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E69C2" w:rsidRDefault="00A743BB" w:rsidP="001E69C2">
      <w:pPr>
        <w:spacing w:after="0" w:line="240" w:lineRule="auto"/>
        <w:rPr>
          <w:rFonts w:ascii="Times New Roman" w:eastAsia="Times New Roman" w:hAnsi="Times New Roman"/>
          <w:lang w:eastAsia="ru-RU" w:bidi="ru-RU"/>
        </w:rPr>
      </w:pPr>
      <w:r>
        <w:rPr>
          <w:noProof/>
          <w:lang w:eastAsia="ru-RU"/>
        </w:rPr>
        <w:drawing>
          <wp:inline distT="0" distB="0" distL="0" distR="0" wp14:anchorId="462623A4" wp14:editId="5D89A711">
            <wp:extent cx="5657850" cy="79724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57850" cy="7972425"/>
                    </a:xfrm>
                    <a:prstGeom prst="rect">
                      <a:avLst/>
                    </a:prstGeom>
                  </pic:spPr>
                </pic:pic>
              </a:graphicData>
            </a:graphic>
          </wp:inline>
        </w:drawing>
      </w:r>
    </w:p>
    <w:p w:rsidR="008D5E9E" w:rsidRDefault="008D5E9E" w:rsidP="001E69C2">
      <w:pPr>
        <w:spacing w:after="0" w:line="240" w:lineRule="auto"/>
        <w:rPr>
          <w:rFonts w:ascii="Times New Roman" w:eastAsia="Times New Roman" w:hAnsi="Times New Roman"/>
          <w:lang w:eastAsia="ru-RU" w:bidi="ru-RU"/>
        </w:rPr>
      </w:pPr>
    </w:p>
    <w:p w:rsidR="001E69C2" w:rsidRDefault="001E69C2" w:rsidP="001E69C2">
      <w:pPr>
        <w:spacing w:after="0" w:line="240" w:lineRule="auto"/>
        <w:rPr>
          <w:rFonts w:ascii="Times New Roman" w:eastAsia="Times New Roman" w:hAnsi="Times New Roman"/>
          <w:lang w:eastAsia="ru-RU" w:bidi="ru-RU"/>
        </w:rPr>
      </w:pPr>
    </w:p>
    <w:p w:rsidR="001E69C2" w:rsidRDefault="001E69C2" w:rsidP="001E69C2">
      <w:pPr>
        <w:spacing w:after="0" w:line="240" w:lineRule="auto"/>
        <w:rPr>
          <w:rFonts w:ascii="Times New Roman" w:eastAsia="Times New Roman" w:hAnsi="Times New Roman"/>
          <w:lang w:eastAsia="ru-RU" w:bidi="ru-RU"/>
        </w:rPr>
      </w:pPr>
    </w:p>
    <w:p w:rsidR="001E69C2" w:rsidRDefault="001E69C2" w:rsidP="001E69C2">
      <w:pPr>
        <w:spacing w:after="0" w:line="240" w:lineRule="auto"/>
        <w:rPr>
          <w:rFonts w:ascii="Times New Roman" w:eastAsia="Times New Roman" w:hAnsi="Times New Roman"/>
          <w:lang w:eastAsia="ru-RU" w:bidi="ru-RU"/>
        </w:rPr>
      </w:pPr>
    </w:p>
    <w:p w:rsidR="001E69C2" w:rsidRDefault="001E69C2" w:rsidP="001E69C2">
      <w:pPr>
        <w:spacing w:after="0" w:line="240" w:lineRule="auto"/>
        <w:rPr>
          <w:rFonts w:ascii="Times New Roman" w:eastAsia="Times New Roman" w:hAnsi="Times New Roman"/>
          <w:lang w:eastAsia="ru-RU" w:bidi="ru-RU"/>
        </w:rPr>
      </w:pPr>
    </w:p>
    <w:p w:rsidR="001E69C2" w:rsidRDefault="001E69C2" w:rsidP="001E69C2">
      <w:pPr>
        <w:spacing w:after="0" w:line="240" w:lineRule="auto"/>
        <w:rPr>
          <w:rFonts w:ascii="Times New Roman" w:eastAsia="Times New Roman" w:hAnsi="Times New Roman"/>
          <w:lang w:eastAsia="ru-RU" w:bidi="ru-RU"/>
        </w:rPr>
      </w:pPr>
    </w:p>
    <w:p w:rsidR="004B2E3E" w:rsidRPr="00C9653F" w:rsidRDefault="004B2E3E" w:rsidP="002F1784">
      <w:pPr>
        <w:spacing w:after="0" w:line="240" w:lineRule="auto"/>
        <w:rPr>
          <w:rFonts w:ascii="Times New Roman" w:hAnsi="Times New Roman"/>
          <w:b/>
          <w:sz w:val="24"/>
          <w:szCs w:val="24"/>
          <w:lang w:val="en-US"/>
        </w:rPr>
      </w:pPr>
    </w:p>
    <w:p w:rsidR="00AF73F5" w:rsidRPr="00E30CCD" w:rsidRDefault="004116FD"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lastRenderedPageBreak/>
        <w:t>Содержание</w:t>
      </w:r>
    </w:p>
    <w:tbl>
      <w:tblPr>
        <w:tblStyle w:val="4b"/>
        <w:tblpPr w:leftFromText="180" w:rightFromText="180" w:vertAnchor="text" w:horzAnchor="page" w:tblpXSpec="center" w:tblpY="193"/>
        <w:tblOverlap w:val="never"/>
        <w:tblW w:w="0" w:type="auto"/>
        <w:tblLayout w:type="fixed"/>
        <w:tblLook w:val="04A0" w:firstRow="1" w:lastRow="0" w:firstColumn="1" w:lastColumn="0" w:noHBand="0" w:noVBand="1"/>
      </w:tblPr>
      <w:tblGrid>
        <w:gridCol w:w="1135"/>
        <w:gridCol w:w="6911"/>
        <w:gridCol w:w="1310"/>
      </w:tblGrid>
      <w:tr w:rsidR="00DA56BF" w:rsidRPr="00606E74" w:rsidTr="00606E74">
        <w:tc>
          <w:tcPr>
            <w:tcW w:w="8046" w:type="dxa"/>
            <w:gridSpan w:val="2"/>
          </w:tcPr>
          <w:p w:rsidR="00DA56BF" w:rsidRPr="00606E74" w:rsidRDefault="00DA56BF" w:rsidP="001E69C2">
            <w:pPr>
              <w:tabs>
                <w:tab w:val="right" w:leader="dot" w:pos="9356"/>
              </w:tabs>
              <w:spacing w:after="0" w:line="240" w:lineRule="auto"/>
              <w:ind w:right="565"/>
              <w:rPr>
                <w:rFonts w:ascii="Times New Roman" w:hAnsi="Times New Roman"/>
              </w:rPr>
            </w:pPr>
            <w:r w:rsidRPr="00606E74">
              <w:rPr>
                <w:rFonts w:ascii="Times New Roman" w:hAnsi="Times New Roman"/>
              </w:rPr>
              <w:t>Общие положения</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w:t>
            </w:r>
          </w:p>
        </w:tc>
        <w:tc>
          <w:tcPr>
            <w:tcW w:w="6911" w:type="dxa"/>
          </w:tcPr>
          <w:p w:rsidR="00DA56BF" w:rsidRPr="00606E74" w:rsidRDefault="00DA56BF" w:rsidP="002F1784">
            <w:pPr>
              <w:tabs>
                <w:tab w:val="left" w:pos="6588"/>
                <w:tab w:val="right" w:leader="dot" w:pos="9356"/>
              </w:tabs>
              <w:spacing w:after="0" w:line="240" w:lineRule="auto"/>
              <w:ind w:right="565"/>
              <w:rPr>
                <w:rFonts w:ascii="Times New Roman" w:hAnsi="Times New Roman"/>
              </w:rPr>
            </w:pPr>
            <w:r w:rsidRPr="00606E74">
              <w:rPr>
                <w:rFonts w:ascii="Times New Roman" w:hAnsi="Times New Roman"/>
              </w:rPr>
              <w:t>Целевой раздел основной образовательной  программы  основного общего образования</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w:t>
            </w:r>
          </w:p>
        </w:tc>
      </w:tr>
      <w:tr w:rsidR="00DA56BF" w:rsidRPr="00606E74" w:rsidTr="00606E74">
        <w:tc>
          <w:tcPr>
            <w:tcW w:w="1135" w:type="dxa"/>
          </w:tcPr>
          <w:p w:rsidR="00DA56BF" w:rsidRPr="00606E74" w:rsidRDefault="00DA56BF" w:rsidP="002F1784">
            <w:pPr>
              <w:tabs>
                <w:tab w:val="left" w:pos="919"/>
                <w:tab w:val="right" w:leader="dot" w:pos="9356"/>
              </w:tabs>
              <w:spacing w:after="0" w:line="240" w:lineRule="auto"/>
              <w:jc w:val="center"/>
              <w:rPr>
                <w:rFonts w:ascii="Times New Roman" w:hAnsi="Times New Roman"/>
              </w:rPr>
            </w:pPr>
            <w:r w:rsidRPr="00606E74">
              <w:rPr>
                <w:rFonts w:ascii="Times New Roman" w:hAnsi="Times New Roman"/>
              </w:rPr>
              <w:t>1.1.</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Пояснительная  записка</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1.1.1.</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 xml:space="preserve">Цели и задачи реализации основной образовательной </w:t>
            </w:r>
            <w:r w:rsidRPr="00606E74">
              <w:rPr>
                <w:rFonts w:ascii="Times New Roman" w:hAnsi="Times New Roman"/>
              </w:rPr>
              <w:br/>
              <w:t>программы основного общего образования</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6</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1.1.2.</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Принципы и подходы к формированию образовательной программы основного общего образования</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7</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Планируемые результаты освоения обучающимися основной образовательной программы основного общего образования</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8</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1.2.1.</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Общие положения</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8</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1.2.2.</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Структура планируемых результатов</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9</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1.2.3.</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iCs/>
                <w:noProof/>
              </w:rPr>
              <w:t>Личностные результаты освоения ООП</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10</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1.2.4.</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Метапредметные результаты освоения ООП</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12</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1.2.5.</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eastAsia="@Arial Unicode MS" w:hAnsi="Times New Roman"/>
                <w:bCs/>
                <w:noProof/>
                <w:lang w:eastAsia="ru-RU"/>
              </w:rPr>
              <w:t>Предметные результаты</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18</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1.2.5.1.</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Русский язык</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18</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1.2.5.2.</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Литература</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37</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1.2.5.3.</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Родной язык (татарский)</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55</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1.2.5.4.</w:t>
            </w:r>
          </w:p>
        </w:tc>
        <w:tc>
          <w:tcPr>
            <w:tcW w:w="6911" w:type="dxa"/>
          </w:tcPr>
          <w:p w:rsidR="00DA56BF" w:rsidRPr="00606E74" w:rsidRDefault="00DA56BF" w:rsidP="002F1784">
            <w:pPr>
              <w:tabs>
                <w:tab w:val="right" w:leader="dot" w:pos="9356"/>
              </w:tabs>
              <w:spacing w:after="0" w:line="240" w:lineRule="auto"/>
              <w:ind w:right="-108"/>
              <w:rPr>
                <w:rFonts w:ascii="Times New Roman" w:hAnsi="Times New Roman"/>
              </w:rPr>
            </w:pPr>
            <w:r w:rsidRPr="00606E74">
              <w:rPr>
                <w:rFonts w:ascii="Times New Roman" w:hAnsi="Times New Roman"/>
              </w:rPr>
              <w:t>Родная литература (татарская)</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72</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1.2.5.5.</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Иностранный язык (английский язык)</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83</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1.2.5.6.</w:t>
            </w:r>
          </w:p>
        </w:tc>
        <w:tc>
          <w:tcPr>
            <w:tcW w:w="6911" w:type="dxa"/>
          </w:tcPr>
          <w:p w:rsidR="00DA56BF" w:rsidRPr="00606E74" w:rsidRDefault="00DA56BF" w:rsidP="002F1784">
            <w:pPr>
              <w:tabs>
                <w:tab w:val="right" w:leader="dot" w:pos="9356"/>
              </w:tabs>
              <w:spacing w:after="0" w:line="240" w:lineRule="auto"/>
              <w:ind w:right="-108"/>
              <w:rPr>
                <w:rFonts w:ascii="Times New Roman" w:hAnsi="Times New Roman"/>
              </w:rPr>
            </w:pPr>
            <w:r w:rsidRPr="00606E74">
              <w:rPr>
                <w:rFonts w:ascii="Times New Roman" w:hAnsi="Times New Roman"/>
              </w:rPr>
              <w:t>Вто</w:t>
            </w:r>
            <w:r w:rsidR="00761E6E" w:rsidRPr="00606E74">
              <w:rPr>
                <w:rFonts w:ascii="Times New Roman" w:hAnsi="Times New Roman"/>
              </w:rPr>
              <w:t>рой иностранный язык ( французкий язык</w:t>
            </w:r>
            <w:r w:rsidRPr="00606E74">
              <w:rPr>
                <w:rFonts w:ascii="Times New Roman" w:hAnsi="Times New Roman"/>
              </w:rPr>
              <w:t>)</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103</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1.2.5.7.</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История России. Всеобщая история</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117</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1.2.5.8.</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Обществознание</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120</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1.2.5.9.</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География</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125</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1.2.5.10.</w:t>
            </w:r>
          </w:p>
        </w:tc>
        <w:tc>
          <w:tcPr>
            <w:tcW w:w="6911" w:type="dxa"/>
          </w:tcPr>
          <w:p w:rsidR="00DA56BF" w:rsidRPr="00606E74" w:rsidRDefault="00761E6E" w:rsidP="002F1784">
            <w:pPr>
              <w:tabs>
                <w:tab w:val="right" w:leader="dot" w:pos="9356"/>
              </w:tabs>
              <w:spacing w:after="0" w:line="240" w:lineRule="auto"/>
              <w:ind w:right="565"/>
              <w:rPr>
                <w:rFonts w:ascii="Times New Roman" w:hAnsi="Times New Roman"/>
              </w:rPr>
            </w:pPr>
            <w:r w:rsidRPr="00606E74">
              <w:rPr>
                <w:rFonts w:ascii="Times New Roman" w:hAnsi="Times New Roman"/>
              </w:rPr>
              <w:t>Математика</w:t>
            </w:r>
          </w:p>
        </w:tc>
        <w:tc>
          <w:tcPr>
            <w:tcW w:w="1310" w:type="dxa"/>
          </w:tcPr>
          <w:p w:rsidR="00DA56BF"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135</w:t>
            </w:r>
          </w:p>
        </w:tc>
      </w:tr>
      <w:tr w:rsidR="00826EAB" w:rsidRPr="00606E74" w:rsidTr="00606E74">
        <w:tc>
          <w:tcPr>
            <w:tcW w:w="1135" w:type="dxa"/>
          </w:tcPr>
          <w:p w:rsidR="00826EAB" w:rsidRPr="00606E74" w:rsidRDefault="00920901" w:rsidP="002F1784">
            <w:pPr>
              <w:tabs>
                <w:tab w:val="right" w:leader="dot" w:pos="9356"/>
              </w:tabs>
              <w:spacing w:after="0" w:line="240" w:lineRule="auto"/>
              <w:jc w:val="center"/>
              <w:rPr>
                <w:rFonts w:ascii="Times New Roman" w:hAnsi="Times New Roman"/>
              </w:rPr>
            </w:pPr>
            <w:r w:rsidRPr="00606E74">
              <w:rPr>
                <w:rFonts w:ascii="Times New Roman" w:hAnsi="Times New Roman"/>
              </w:rPr>
              <w:t>1.2.5.11</w:t>
            </w:r>
            <w:r w:rsidR="005A7CB3" w:rsidRPr="00606E74">
              <w:rPr>
                <w:rFonts w:ascii="Times New Roman" w:hAnsi="Times New Roman"/>
              </w:rPr>
              <w:t>.</w:t>
            </w:r>
          </w:p>
        </w:tc>
        <w:tc>
          <w:tcPr>
            <w:tcW w:w="6911" w:type="dxa"/>
          </w:tcPr>
          <w:p w:rsidR="00826EAB" w:rsidRPr="00606E74" w:rsidRDefault="00826EAB" w:rsidP="002F1784">
            <w:pPr>
              <w:tabs>
                <w:tab w:val="right" w:leader="dot" w:pos="9356"/>
              </w:tabs>
              <w:spacing w:after="0" w:line="240" w:lineRule="auto"/>
              <w:ind w:right="565"/>
              <w:rPr>
                <w:rFonts w:ascii="Times New Roman" w:hAnsi="Times New Roman"/>
              </w:rPr>
            </w:pPr>
            <w:r w:rsidRPr="00606E74">
              <w:rPr>
                <w:rFonts w:ascii="Times New Roman" w:hAnsi="Times New Roman"/>
              </w:rPr>
              <w:t>Алгебра</w:t>
            </w:r>
          </w:p>
        </w:tc>
        <w:tc>
          <w:tcPr>
            <w:tcW w:w="1310" w:type="dxa"/>
          </w:tcPr>
          <w:p w:rsidR="00826EAB" w:rsidRPr="00606E74" w:rsidRDefault="00920901"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140</w:t>
            </w:r>
          </w:p>
        </w:tc>
      </w:tr>
      <w:tr w:rsidR="00826EAB" w:rsidRPr="00606E74" w:rsidTr="00606E74">
        <w:tc>
          <w:tcPr>
            <w:tcW w:w="1135" w:type="dxa"/>
          </w:tcPr>
          <w:p w:rsidR="00826EAB"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1.2.5.12.</w:t>
            </w:r>
          </w:p>
        </w:tc>
        <w:tc>
          <w:tcPr>
            <w:tcW w:w="6911" w:type="dxa"/>
          </w:tcPr>
          <w:p w:rsidR="00826EAB" w:rsidRPr="00606E74" w:rsidRDefault="00826EAB" w:rsidP="002F1784">
            <w:pPr>
              <w:tabs>
                <w:tab w:val="right" w:leader="dot" w:pos="9356"/>
              </w:tabs>
              <w:spacing w:after="0" w:line="240" w:lineRule="auto"/>
              <w:ind w:right="565"/>
              <w:rPr>
                <w:rFonts w:ascii="Times New Roman" w:hAnsi="Times New Roman"/>
              </w:rPr>
            </w:pPr>
            <w:r w:rsidRPr="00606E74">
              <w:rPr>
                <w:rFonts w:ascii="Times New Roman" w:hAnsi="Times New Roman"/>
              </w:rPr>
              <w:t>Геометрия</w:t>
            </w:r>
          </w:p>
        </w:tc>
        <w:tc>
          <w:tcPr>
            <w:tcW w:w="1310" w:type="dxa"/>
          </w:tcPr>
          <w:p w:rsidR="00826EAB"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149</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1.2.5.13</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Информатика</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152</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1.2.5.14</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Физика</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156</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1.2.5.15</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Биология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161</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1.2.5.16</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Химия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168</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1.2.5.17</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Изобразительное искусство</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171</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1.2.5.18</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Музыка</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174</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1.2.5.19</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Технология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177</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1.2.5.20</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Физическая культура</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190</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1.2.5.21</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Основы безопасности жизнедеятельности</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196</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1.2.5.22</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Основы духовно-нравственной культуры народов России</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199</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1.3.</w:t>
            </w:r>
          </w:p>
        </w:tc>
        <w:tc>
          <w:tcPr>
            <w:tcW w:w="6911" w:type="dxa"/>
          </w:tcPr>
          <w:p w:rsidR="00DA56BF" w:rsidRPr="00606E74" w:rsidRDefault="00DA56BF" w:rsidP="002F1784">
            <w:pPr>
              <w:tabs>
                <w:tab w:val="right" w:leader="dot" w:pos="9356"/>
              </w:tabs>
              <w:spacing w:after="0" w:line="240" w:lineRule="auto"/>
              <w:rPr>
                <w:rFonts w:ascii="Times New Roman" w:hAnsi="Times New Roman"/>
              </w:rPr>
            </w:pPr>
            <w:r w:rsidRPr="00606E74">
              <w:rPr>
                <w:rFonts w:ascii="Times New Roman" w:hAnsi="Times New Roman"/>
              </w:rPr>
              <w:t>Система оценки достижения планируемых результатов освоения основной образовательной программы основного общего образования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201</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Содержательный раздел основной образовательной программы основного общего образования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285</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2.1.</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286</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2.2.</w:t>
            </w:r>
          </w:p>
        </w:tc>
        <w:tc>
          <w:tcPr>
            <w:tcW w:w="6911" w:type="dxa"/>
          </w:tcPr>
          <w:p w:rsidR="00DA56BF" w:rsidRPr="00606E74" w:rsidRDefault="00DA56BF" w:rsidP="002F1784">
            <w:pPr>
              <w:tabs>
                <w:tab w:val="right" w:leader="dot" w:pos="9356"/>
              </w:tabs>
              <w:spacing w:after="0" w:line="240" w:lineRule="auto"/>
              <w:rPr>
                <w:rFonts w:ascii="Times New Roman" w:hAnsi="Times New Roman"/>
              </w:rPr>
            </w:pPr>
            <w:r w:rsidRPr="00606E74">
              <w:rPr>
                <w:rFonts w:ascii="Times New Roman" w:hAnsi="Times New Roman"/>
              </w:rPr>
              <w:t>Программы учебных предметов, курсов</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300</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2.2.1.</w:t>
            </w:r>
          </w:p>
        </w:tc>
        <w:tc>
          <w:tcPr>
            <w:tcW w:w="6911" w:type="dxa"/>
          </w:tcPr>
          <w:p w:rsidR="00DA56BF" w:rsidRPr="00606E74" w:rsidRDefault="00DA56BF" w:rsidP="002F1784">
            <w:pPr>
              <w:tabs>
                <w:tab w:val="right" w:leader="dot" w:pos="9356"/>
              </w:tabs>
              <w:spacing w:after="0" w:line="240" w:lineRule="auto"/>
              <w:rPr>
                <w:rFonts w:ascii="Times New Roman" w:hAnsi="Times New Roman"/>
              </w:rPr>
            </w:pPr>
            <w:r w:rsidRPr="00606E74">
              <w:rPr>
                <w:rFonts w:ascii="Times New Roman" w:hAnsi="Times New Roman"/>
              </w:rPr>
              <w:t>Общие положения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300</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2.2.2.</w:t>
            </w:r>
          </w:p>
        </w:tc>
        <w:tc>
          <w:tcPr>
            <w:tcW w:w="6911" w:type="dxa"/>
          </w:tcPr>
          <w:p w:rsidR="00DA56BF" w:rsidRPr="00606E74" w:rsidRDefault="00DA56BF" w:rsidP="002F1784">
            <w:pPr>
              <w:tabs>
                <w:tab w:val="right" w:leader="dot" w:pos="9356"/>
              </w:tabs>
              <w:spacing w:after="0" w:line="240" w:lineRule="auto"/>
              <w:rPr>
                <w:rFonts w:ascii="Times New Roman" w:hAnsi="Times New Roman"/>
              </w:rPr>
            </w:pPr>
            <w:r w:rsidRPr="00606E74">
              <w:rPr>
                <w:rFonts w:ascii="Times New Roman" w:hAnsi="Times New Roman"/>
              </w:rPr>
              <w:t>Основное содержание учебных предметов на уровне основного общего образования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301</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2.2.2.1.</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Русский язык</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301</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2.2.2.2.</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Литература</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312</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2.2.2.3.</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Родной язык (татарский)</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342</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lastRenderedPageBreak/>
              <w:t>2.2.2.4.</w:t>
            </w:r>
          </w:p>
        </w:tc>
        <w:tc>
          <w:tcPr>
            <w:tcW w:w="6911" w:type="dxa"/>
          </w:tcPr>
          <w:p w:rsidR="00DA56BF" w:rsidRPr="00606E74" w:rsidRDefault="00DA56BF" w:rsidP="002F1784">
            <w:pPr>
              <w:tabs>
                <w:tab w:val="right" w:leader="dot" w:pos="9356"/>
              </w:tabs>
              <w:spacing w:after="0" w:line="240" w:lineRule="auto"/>
              <w:ind w:right="-108"/>
              <w:rPr>
                <w:rFonts w:ascii="Times New Roman" w:hAnsi="Times New Roman"/>
              </w:rPr>
            </w:pPr>
            <w:r w:rsidRPr="00606E74">
              <w:rPr>
                <w:rFonts w:ascii="Times New Roman" w:hAnsi="Times New Roman"/>
              </w:rPr>
              <w:t>Родная литература (татарская)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353</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2.2.2.5.</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Иностранный язык (английский язык)</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360</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2.2.2.6.</w:t>
            </w:r>
          </w:p>
        </w:tc>
        <w:tc>
          <w:tcPr>
            <w:tcW w:w="6911" w:type="dxa"/>
          </w:tcPr>
          <w:p w:rsidR="00DA56BF" w:rsidRPr="00606E74" w:rsidRDefault="00DA56BF" w:rsidP="002F1784">
            <w:pPr>
              <w:tabs>
                <w:tab w:val="right" w:leader="dot" w:pos="9356"/>
              </w:tabs>
              <w:spacing w:after="0" w:line="240" w:lineRule="auto"/>
              <w:ind w:right="-108"/>
              <w:rPr>
                <w:rFonts w:ascii="Times New Roman" w:hAnsi="Times New Roman"/>
              </w:rPr>
            </w:pPr>
            <w:r w:rsidRPr="00606E74">
              <w:rPr>
                <w:rFonts w:ascii="Times New Roman" w:hAnsi="Times New Roman"/>
              </w:rPr>
              <w:t>Второй иностранный яз</w:t>
            </w:r>
            <w:r w:rsidR="00761E6E" w:rsidRPr="00606E74">
              <w:rPr>
                <w:rFonts w:ascii="Times New Roman" w:hAnsi="Times New Roman"/>
              </w:rPr>
              <w:t>ык (французский язык</w:t>
            </w:r>
            <w:r w:rsidRPr="00606E74">
              <w:rPr>
                <w:rFonts w:ascii="Times New Roman" w:hAnsi="Times New Roman"/>
              </w:rPr>
              <w:t>)</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381</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2.2.2.7.</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История России. Всеобщая история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386</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2.2.2.8.</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Обществознание</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407</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2.2.2.9.</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География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410</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2.2.2.10.</w:t>
            </w:r>
          </w:p>
        </w:tc>
        <w:tc>
          <w:tcPr>
            <w:tcW w:w="6911" w:type="dxa"/>
          </w:tcPr>
          <w:p w:rsidR="00DA56BF" w:rsidRPr="00606E74" w:rsidRDefault="00761E6E" w:rsidP="002F1784">
            <w:pPr>
              <w:tabs>
                <w:tab w:val="right" w:leader="dot" w:pos="9356"/>
              </w:tabs>
              <w:spacing w:after="0" w:line="240" w:lineRule="auto"/>
              <w:ind w:right="565"/>
              <w:rPr>
                <w:rFonts w:ascii="Times New Roman" w:hAnsi="Times New Roman"/>
              </w:rPr>
            </w:pPr>
            <w:r w:rsidRPr="00606E74">
              <w:rPr>
                <w:rFonts w:ascii="Times New Roman" w:hAnsi="Times New Roman"/>
              </w:rPr>
              <w:t>Математика</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423</w:t>
            </w:r>
          </w:p>
        </w:tc>
      </w:tr>
      <w:tr w:rsidR="005A7CB3" w:rsidRPr="00606E74" w:rsidTr="00606E74">
        <w:tc>
          <w:tcPr>
            <w:tcW w:w="1135" w:type="dxa"/>
          </w:tcPr>
          <w:p w:rsidR="005A7CB3"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2.2.2.11.</w:t>
            </w:r>
          </w:p>
        </w:tc>
        <w:tc>
          <w:tcPr>
            <w:tcW w:w="6911" w:type="dxa"/>
          </w:tcPr>
          <w:p w:rsidR="005A7CB3" w:rsidRPr="00606E74" w:rsidRDefault="005A7CB3" w:rsidP="002F1784">
            <w:pPr>
              <w:tabs>
                <w:tab w:val="right" w:leader="dot" w:pos="9356"/>
              </w:tabs>
              <w:spacing w:after="0" w:line="240" w:lineRule="auto"/>
              <w:ind w:right="565"/>
              <w:rPr>
                <w:rFonts w:ascii="Times New Roman" w:hAnsi="Times New Roman"/>
              </w:rPr>
            </w:pPr>
            <w:r w:rsidRPr="00606E74">
              <w:rPr>
                <w:rFonts w:ascii="Times New Roman" w:hAnsi="Times New Roman"/>
              </w:rPr>
              <w:t>Алгебра</w:t>
            </w:r>
          </w:p>
        </w:tc>
        <w:tc>
          <w:tcPr>
            <w:tcW w:w="1310" w:type="dxa"/>
          </w:tcPr>
          <w:p w:rsidR="005A7CB3"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427</w:t>
            </w:r>
          </w:p>
        </w:tc>
      </w:tr>
      <w:tr w:rsidR="005A7CB3" w:rsidRPr="00606E74" w:rsidTr="00606E74">
        <w:tc>
          <w:tcPr>
            <w:tcW w:w="1135" w:type="dxa"/>
          </w:tcPr>
          <w:p w:rsidR="005A7CB3"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2.2.2.12.</w:t>
            </w:r>
          </w:p>
        </w:tc>
        <w:tc>
          <w:tcPr>
            <w:tcW w:w="6911" w:type="dxa"/>
          </w:tcPr>
          <w:p w:rsidR="005A7CB3" w:rsidRPr="00606E74" w:rsidRDefault="005A7CB3" w:rsidP="002F1784">
            <w:pPr>
              <w:tabs>
                <w:tab w:val="right" w:leader="dot" w:pos="9356"/>
              </w:tabs>
              <w:spacing w:after="0" w:line="240" w:lineRule="auto"/>
              <w:ind w:right="565"/>
              <w:rPr>
                <w:rFonts w:ascii="Times New Roman" w:hAnsi="Times New Roman"/>
              </w:rPr>
            </w:pPr>
            <w:r w:rsidRPr="00606E74">
              <w:rPr>
                <w:rFonts w:ascii="Times New Roman" w:hAnsi="Times New Roman"/>
              </w:rPr>
              <w:t>Геометрия</w:t>
            </w:r>
          </w:p>
        </w:tc>
        <w:tc>
          <w:tcPr>
            <w:tcW w:w="1310" w:type="dxa"/>
          </w:tcPr>
          <w:p w:rsidR="005A7CB3"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431</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2.2.2.13</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Информатика</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433</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2.2.2.14</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Физика</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439</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2.2.2.15</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Биология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445</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2.2.2.16</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Химия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457</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2.2.2.17</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Изобразительное искусство</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466</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2.2.2.18</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Музыка</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469</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2.2.2.19</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Технология</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485</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w:t>
            </w:r>
            <w:r w:rsidR="005A7CB3" w:rsidRPr="00606E74">
              <w:rPr>
                <w:rFonts w:ascii="Times New Roman" w:hAnsi="Times New Roman"/>
              </w:rPr>
              <w:t>2.2.20</w:t>
            </w:r>
            <w:r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Физическая культура</w:t>
            </w:r>
          </w:p>
        </w:tc>
        <w:tc>
          <w:tcPr>
            <w:tcW w:w="1310" w:type="dxa"/>
          </w:tcPr>
          <w:p w:rsidR="00DA56BF" w:rsidRPr="00606E74" w:rsidRDefault="005A7CB3"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496</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2.2.2.21</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Основы безопасности жизнедеятельности</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510</w:t>
            </w:r>
          </w:p>
        </w:tc>
      </w:tr>
      <w:tr w:rsidR="00DA56BF" w:rsidRPr="00606E74" w:rsidTr="00606E74">
        <w:tc>
          <w:tcPr>
            <w:tcW w:w="1135" w:type="dxa"/>
          </w:tcPr>
          <w:p w:rsidR="00DA56BF" w:rsidRPr="00606E74" w:rsidRDefault="005A7CB3" w:rsidP="002F1784">
            <w:pPr>
              <w:tabs>
                <w:tab w:val="right" w:leader="dot" w:pos="9356"/>
              </w:tabs>
              <w:spacing w:after="0" w:line="240" w:lineRule="auto"/>
              <w:jc w:val="center"/>
              <w:rPr>
                <w:rFonts w:ascii="Times New Roman" w:hAnsi="Times New Roman"/>
              </w:rPr>
            </w:pPr>
            <w:r w:rsidRPr="00606E74">
              <w:rPr>
                <w:rFonts w:ascii="Times New Roman" w:hAnsi="Times New Roman"/>
              </w:rPr>
              <w:t>2.2.2.22</w:t>
            </w:r>
            <w:r w:rsidR="00DA56BF" w:rsidRPr="00606E74">
              <w:rPr>
                <w:rFonts w:ascii="Times New Roman" w:hAnsi="Times New Roman"/>
              </w:rPr>
              <w:t>.</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Основы духовно-нравственной культуры народов России</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513</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2.3.</w:t>
            </w:r>
          </w:p>
        </w:tc>
        <w:tc>
          <w:tcPr>
            <w:tcW w:w="6911" w:type="dxa"/>
          </w:tcPr>
          <w:p w:rsidR="00DA56BF" w:rsidRPr="00606E74" w:rsidRDefault="00DA56BF" w:rsidP="002F1784">
            <w:pPr>
              <w:tabs>
                <w:tab w:val="right" w:leader="dot" w:pos="9356"/>
              </w:tabs>
              <w:spacing w:after="0" w:line="240" w:lineRule="auto"/>
              <w:ind w:right="565"/>
              <w:rPr>
                <w:rFonts w:ascii="Times New Roman" w:hAnsi="Times New Roman"/>
              </w:rPr>
            </w:pPr>
            <w:r w:rsidRPr="00606E74">
              <w:rPr>
                <w:rFonts w:ascii="Times New Roman" w:hAnsi="Times New Roman"/>
              </w:rPr>
              <w:t>Программа воспитания и социализации обучающихся</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516</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3.</w:t>
            </w:r>
          </w:p>
        </w:tc>
        <w:tc>
          <w:tcPr>
            <w:tcW w:w="6911" w:type="dxa"/>
          </w:tcPr>
          <w:p w:rsidR="00DA56BF" w:rsidRPr="00606E74" w:rsidRDefault="00DA56BF" w:rsidP="002F1784">
            <w:pPr>
              <w:spacing w:after="0" w:line="240" w:lineRule="auto"/>
              <w:outlineLvl w:val="2"/>
              <w:rPr>
                <w:rFonts w:ascii="Times New Roman" w:eastAsia="Times New Roman" w:hAnsi="Times New Roman"/>
                <w:bCs/>
                <w:lang w:eastAsia="ru-RU"/>
              </w:rPr>
            </w:pPr>
            <w:r w:rsidRPr="00606E74">
              <w:rPr>
                <w:rFonts w:ascii="Times New Roman" w:eastAsia="Times New Roman" w:hAnsi="Times New Roman"/>
              </w:rPr>
              <w:t>Организационный раздел основной образовательной программы основного общего образования</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556</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3.1.</w:t>
            </w:r>
          </w:p>
        </w:tc>
        <w:tc>
          <w:tcPr>
            <w:tcW w:w="6911" w:type="dxa"/>
          </w:tcPr>
          <w:p w:rsidR="00DA56BF" w:rsidRPr="00606E74" w:rsidRDefault="00DA56BF" w:rsidP="002F1784">
            <w:pPr>
              <w:spacing w:after="0" w:line="240" w:lineRule="auto"/>
              <w:outlineLvl w:val="2"/>
              <w:rPr>
                <w:rFonts w:ascii="Times New Roman" w:eastAsia="Times New Roman" w:hAnsi="Times New Roman"/>
              </w:rPr>
            </w:pPr>
            <w:r w:rsidRPr="00606E74">
              <w:rPr>
                <w:rFonts w:ascii="Times New Roman" w:eastAsia="@Arial Unicode MS" w:hAnsi="Times New Roman"/>
                <w:bCs/>
                <w:lang w:eastAsia="ru-RU"/>
              </w:rPr>
              <w:t>Учебный план основного общего образования</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556</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3.1.1.</w:t>
            </w:r>
          </w:p>
        </w:tc>
        <w:tc>
          <w:tcPr>
            <w:tcW w:w="6911" w:type="dxa"/>
          </w:tcPr>
          <w:p w:rsidR="00DA56BF" w:rsidRPr="00606E74" w:rsidRDefault="00DA56BF" w:rsidP="002F1784">
            <w:pPr>
              <w:spacing w:after="0" w:line="240" w:lineRule="auto"/>
              <w:outlineLvl w:val="2"/>
              <w:rPr>
                <w:rFonts w:ascii="Times New Roman" w:eastAsia="Times New Roman" w:hAnsi="Times New Roman"/>
              </w:rPr>
            </w:pPr>
            <w:r w:rsidRPr="00606E74">
              <w:rPr>
                <w:rFonts w:ascii="Times New Roman" w:hAnsi="Times New Roman"/>
              </w:rPr>
              <w:t>Календарный учебный график</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558</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3.1.2.</w:t>
            </w:r>
          </w:p>
        </w:tc>
        <w:tc>
          <w:tcPr>
            <w:tcW w:w="6911" w:type="dxa"/>
          </w:tcPr>
          <w:p w:rsidR="00DA56BF" w:rsidRPr="00606E74" w:rsidRDefault="00DA56BF" w:rsidP="002F1784">
            <w:pPr>
              <w:spacing w:after="0" w:line="240" w:lineRule="auto"/>
              <w:outlineLvl w:val="2"/>
              <w:rPr>
                <w:rFonts w:ascii="Times New Roman" w:eastAsia="Times New Roman" w:hAnsi="Times New Roman"/>
              </w:rPr>
            </w:pPr>
            <w:r w:rsidRPr="00606E74">
              <w:rPr>
                <w:rFonts w:ascii="Times New Roman" w:eastAsia="@Arial Unicode MS" w:hAnsi="Times New Roman"/>
              </w:rPr>
              <w:t>План внеурочной деятельности</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559</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3.2.</w:t>
            </w:r>
          </w:p>
        </w:tc>
        <w:tc>
          <w:tcPr>
            <w:tcW w:w="6911" w:type="dxa"/>
          </w:tcPr>
          <w:p w:rsidR="00DA56BF" w:rsidRPr="00606E74" w:rsidRDefault="00DA56BF" w:rsidP="002F1784">
            <w:pPr>
              <w:spacing w:after="0" w:line="240" w:lineRule="auto"/>
              <w:outlineLvl w:val="1"/>
              <w:rPr>
                <w:rFonts w:ascii="Times New Roman" w:eastAsia="Times New Roman" w:hAnsi="Times New Roman"/>
              </w:rPr>
            </w:pPr>
            <w:r w:rsidRPr="00606E74">
              <w:rPr>
                <w:rFonts w:ascii="Times New Roman" w:eastAsia="@Arial Unicode MS" w:hAnsi="Times New Roman"/>
                <w:bCs/>
                <w:lang w:eastAsia="ru-RU"/>
              </w:rPr>
              <w:t>Система условий реализации основной образовательной программы</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564</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3.2.1.</w:t>
            </w:r>
          </w:p>
        </w:tc>
        <w:tc>
          <w:tcPr>
            <w:tcW w:w="6911" w:type="dxa"/>
          </w:tcPr>
          <w:p w:rsidR="00DA56BF" w:rsidRPr="00606E74" w:rsidRDefault="00DA56BF" w:rsidP="002F1784">
            <w:pPr>
              <w:spacing w:after="0" w:line="240" w:lineRule="auto"/>
              <w:outlineLvl w:val="1"/>
              <w:rPr>
                <w:rFonts w:ascii="Times New Roman" w:eastAsia="@Arial Unicode MS" w:hAnsi="Times New Roman"/>
                <w:bCs/>
                <w:lang w:eastAsia="ru-RU"/>
              </w:rPr>
            </w:pPr>
            <w:r w:rsidRPr="00606E74">
              <w:rPr>
                <w:rFonts w:ascii="Times New Roman" w:hAnsi="Times New Roman"/>
              </w:rPr>
              <w:t>Описание кадровых условий реализации основной образовательной программы основного общего образования</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564</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3.2.2.</w:t>
            </w:r>
          </w:p>
        </w:tc>
        <w:tc>
          <w:tcPr>
            <w:tcW w:w="6911" w:type="dxa"/>
          </w:tcPr>
          <w:p w:rsidR="00DA56BF" w:rsidRPr="00606E74" w:rsidRDefault="00DA56BF" w:rsidP="002F1784">
            <w:pPr>
              <w:spacing w:after="0" w:line="240" w:lineRule="auto"/>
              <w:outlineLvl w:val="2"/>
              <w:rPr>
                <w:rFonts w:ascii="Times New Roman" w:eastAsia="@Arial Unicode MS" w:hAnsi="Times New Roman"/>
                <w:bCs/>
                <w:lang w:eastAsia="ru-RU"/>
              </w:rPr>
            </w:pPr>
            <w:r w:rsidRPr="00606E74">
              <w:rPr>
                <w:rFonts w:ascii="Times New Roman" w:eastAsia="Times New Roman" w:hAnsi="Times New Roman"/>
                <w:bCs/>
                <w:lang w:eastAsia="ru-RU"/>
              </w:rPr>
              <w:t>Психолого-педагогические условия реализации основной образовательной программы основного общего образования</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567</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3.2.3.</w:t>
            </w:r>
          </w:p>
        </w:tc>
        <w:tc>
          <w:tcPr>
            <w:tcW w:w="6911" w:type="dxa"/>
          </w:tcPr>
          <w:p w:rsidR="00DA56BF" w:rsidRPr="00606E74" w:rsidRDefault="00DA56BF" w:rsidP="002F1784">
            <w:pPr>
              <w:spacing w:after="0" w:line="240" w:lineRule="auto"/>
              <w:outlineLvl w:val="1"/>
              <w:rPr>
                <w:rFonts w:ascii="Times New Roman" w:eastAsia="@Arial Unicode MS" w:hAnsi="Times New Roman"/>
                <w:bCs/>
                <w:lang w:eastAsia="ru-RU"/>
              </w:rPr>
            </w:pPr>
            <w:r w:rsidRPr="00606E74">
              <w:rPr>
                <w:rFonts w:ascii="Times New Roman" w:hAnsi="Times New Roman"/>
              </w:rPr>
              <w:t>Финансово-экономические условия реализации образовательной программы основного общего образования</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568</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3.2.4.</w:t>
            </w:r>
          </w:p>
        </w:tc>
        <w:tc>
          <w:tcPr>
            <w:tcW w:w="6911" w:type="dxa"/>
          </w:tcPr>
          <w:p w:rsidR="00DA56BF" w:rsidRPr="00606E74" w:rsidRDefault="00DA56BF" w:rsidP="002F1784">
            <w:pPr>
              <w:spacing w:after="0" w:line="240" w:lineRule="auto"/>
              <w:outlineLvl w:val="2"/>
              <w:rPr>
                <w:rFonts w:ascii="Times New Roman" w:eastAsia="@Arial Unicode MS" w:hAnsi="Times New Roman"/>
                <w:bCs/>
                <w:lang w:eastAsia="ru-RU"/>
              </w:rPr>
            </w:pPr>
            <w:r w:rsidRPr="00606E74">
              <w:rPr>
                <w:rFonts w:ascii="Times New Roman" w:eastAsia="Times New Roman" w:hAnsi="Times New Roman"/>
                <w:bCs/>
                <w:lang w:eastAsia="ru-RU"/>
              </w:rPr>
              <w:t>Материально-технические условия реализации  основной образовательной программы</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572</w:t>
            </w:r>
          </w:p>
        </w:tc>
      </w:tr>
      <w:tr w:rsidR="00DA56BF" w:rsidRPr="00606E74" w:rsidTr="00606E74">
        <w:tc>
          <w:tcPr>
            <w:tcW w:w="1135" w:type="dxa"/>
          </w:tcPr>
          <w:p w:rsidR="00DA56BF" w:rsidRPr="00606E74" w:rsidRDefault="00DA56BF" w:rsidP="002F1784">
            <w:pPr>
              <w:tabs>
                <w:tab w:val="right" w:leader="dot" w:pos="9356"/>
              </w:tabs>
              <w:spacing w:after="0" w:line="240" w:lineRule="auto"/>
              <w:jc w:val="center"/>
              <w:rPr>
                <w:rFonts w:ascii="Times New Roman" w:hAnsi="Times New Roman"/>
              </w:rPr>
            </w:pPr>
            <w:r w:rsidRPr="00606E74">
              <w:rPr>
                <w:rFonts w:ascii="Times New Roman" w:hAnsi="Times New Roman"/>
              </w:rPr>
              <w:t>3.2.5.</w:t>
            </w:r>
          </w:p>
        </w:tc>
        <w:tc>
          <w:tcPr>
            <w:tcW w:w="6911" w:type="dxa"/>
          </w:tcPr>
          <w:p w:rsidR="00DA56BF" w:rsidRPr="00606E74" w:rsidRDefault="00DA56BF" w:rsidP="002F1784">
            <w:pPr>
              <w:spacing w:after="0" w:line="240" w:lineRule="auto"/>
              <w:outlineLvl w:val="2"/>
              <w:rPr>
                <w:rFonts w:ascii="Times New Roman" w:eastAsia="Times New Roman" w:hAnsi="Times New Roman"/>
                <w:bCs/>
                <w:lang w:eastAsia="ru-RU"/>
              </w:rPr>
            </w:pPr>
            <w:r w:rsidRPr="00606E74">
              <w:rPr>
                <w:rFonts w:ascii="Times New Roman" w:eastAsia="Times New Roman" w:hAnsi="Times New Roman"/>
                <w:bCs/>
                <w:lang w:eastAsia="ru-RU"/>
              </w:rPr>
              <w:t>Информационно-методические условия реализации</w:t>
            </w:r>
            <w:r w:rsidRPr="00606E74">
              <w:rPr>
                <w:rFonts w:ascii="Times New Roman" w:eastAsia="Times New Roman" w:hAnsi="Times New Roman"/>
                <w:bCs/>
                <w:lang w:eastAsia="ru-RU"/>
              </w:rPr>
              <w:br/>
              <w:t>основной образовательной программы основного общего образования</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573</w:t>
            </w:r>
          </w:p>
        </w:tc>
      </w:tr>
      <w:tr w:rsidR="00E04B6A" w:rsidRPr="00606E74" w:rsidTr="00606E74">
        <w:tc>
          <w:tcPr>
            <w:tcW w:w="1135" w:type="dxa"/>
          </w:tcPr>
          <w:p w:rsidR="00E04B6A" w:rsidRPr="00606E74" w:rsidRDefault="00E04B6A" w:rsidP="002F1784">
            <w:pPr>
              <w:tabs>
                <w:tab w:val="right" w:leader="dot" w:pos="9356"/>
              </w:tabs>
              <w:spacing w:after="0" w:line="240" w:lineRule="auto"/>
              <w:jc w:val="center"/>
              <w:rPr>
                <w:rFonts w:ascii="Times New Roman" w:hAnsi="Times New Roman"/>
              </w:rPr>
            </w:pPr>
            <w:r w:rsidRPr="00606E74">
              <w:rPr>
                <w:rFonts w:ascii="Times New Roman" w:hAnsi="Times New Roman"/>
              </w:rPr>
              <w:t>3.2.6.</w:t>
            </w:r>
          </w:p>
        </w:tc>
        <w:tc>
          <w:tcPr>
            <w:tcW w:w="6911" w:type="dxa"/>
          </w:tcPr>
          <w:p w:rsidR="00E04B6A" w:rsidRPr="00606E74" w:rsidRDefault="00E04B6A" w:rsidP="002F1784">
            <w:pPr>
              <w:spacing w:after="0" w:line="240" w:lineRule="auto"/>
              <w:outlineLvl w:val="2"/>
              <w:rPr>
                <w:rFonts w:ascii="Times New Roman" w:eastAsia="Times New Roman" w:hAnsi="Times New Roman"/>
                <w:bCs/>
                <w:lang w:eastAsia="ru-RU"/>
              </w:rPr>
            </w:pPr>
            <w:r w:rsidRPr="00606E74">
              <w:rPr>
                <w:rFonts w:ascii="Times New Roman" w:eastAsia="Times New Roman" w:hAnsi="Times New Roman"/>
                <w:bCs/>
                <w:lang w:eastAsia="ru-RU"/>
              </w:rPr>
              <w:t>Обоснование необходимых изменений в имеющихся условиях в соответствии с приорететами основной образовательной программы основного общего образования организации, осуществляющей образовательную деятельность</w:t>
            </w:r>
          </w:p>
        </w:tc>
        <w:tc>
          <w:tcPr>
            <w:tcW w:w="1310" w:type="dxa"/>
          </w:tcPr>
          <w:p w:rsidR="00E04B6A"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576</w:t>
            </w:r>
          </w:p>
        </w:tc>
      </w:tr>
      <w:tr w:rsidR="00DA56BF" w:rsidRPr="00606E74" w:rsidTr="00606E74">
        <w:tc>
          <w:tcPr>
            <w:tcW w:w="1135" w:type="dxa"/>
          </w:tcPr>
          <w:p w:rsidR="00DA56BF" w:rsidRPr="00606E74" w:rsidRDefault="00E04B6A" w:rsidP="002F1784">
            <w:pPr>
              <w:tabs>
                <w:tab w:val="right" w:leader="dot" w:pos="9356"/>
              </w:tabs>
              <w:spacing w:after="0" w:line="240" w:lineRule="auto"/>
              <w:jc w:val="center"/>
              <w:rPr>
                <w:rFonts w:ascii="Times New Roman" w:hAnsi="Times New Roman"/>
              </w:rPr>
            </w:pPr>
            <w:r w:rsidRPr="00606E74">
              <w:rPr>
                <w:rFonts w:ascii="Times New Roman" w:hAnsi="Times New Roman"/>
              </w:rPr>
              <w:t>3.2.7</w:t>
            </w:r>
            <w:r w:rsidR="00DA56BF" w:rsidRPr="00606E74">
              <w:rPr>
                <w:rFonts w:ascii="Times New Roman" w:hAnsi="Times New Roman"/>
              </w:rPr>
              <w:t>.</w:t>
            </w:r>
          </w:p>
        </w:tc>
        <w:tc>
          <w:tcPr>
            <w:tcW w:w="6911" w:type="dxa"/>
          </w:tcPr>
          <w:p w:rsidR="00DA56BF" w:rsidRPr="00606E74" w:rsidRDefault="00DA56BF" w:rsidP="002F1784">
            <w:pPr>
              <w:spacing w:after="0" w:line="240" w:lineRule="auto"/>
              <w:outlineLvl w:val="2"/>
              <w:rPr>
                <w:rFonts w:ascii="Times New Roman" w:eastAsia="Times New Roman" w:hAnsi="Times New Roman"/>
                <w:bCs/>
                <w:lang w:eastAsia="ru-RU"/>
              </w:rPr>
            </w:pPr>
            <w:r w:rsidRPr="00606E74">
              <w:rPr>
                <w:rFonts w:ascii="Times New Roman" w:eastAsia="Times New Roman" w:hAnsi="Times New Roman"/>
                <w:bCs/>
                <w:lang w:eastAsia="ru-RU"/>
              </w:rPr>
              <w:t>Механизмы достижения целевых ориентиров в системе условий</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578</w:t>
            </w:r>
          </w:p>
        </w:tc>
      </w:tr>
      <w:tr w:rsidR="00DA56BF" w:rsidRPr="00606E74" w:rsidTr="00606E74">
        <w:tc>
          <w:tcPr>
            <w:tcW w:w="1135" w:type="dxa"/>
          </w:tcPr>
          <w:p w:rsidR="00DA56BF" w:rsidRPr="00606E74" w:rsidRDefault="00E04B6A" w:rsidP="002F1784">
            <w:pPr>
              <w:tabs>
                <w:tab w:val="right" w:leader="dot" w:pos="9356"/>
              </w:tabs>
              <w:spacing w:after="0" w:line="240" w:lineRule="auto"/>
              <w:jc w:val="center"/>
              <w:rPr>
                <w:rFonts w:ascii="Times New Roman" w:hAnsi="Times New Roman"/>
              </w:rPr>
            </w:pPr>
            <w:r w:rsidRPr="00606E74">
              <w:rPr>
                <w:rFonts w:ascii="Times New Roman" w:hAnsi="Times New Roman"/>
              </w:rPr>
              <w:t>3.2.8</w:t>
            </w:r>
            <w:r w:rsidR="00DA56BF" w:rsidRPr="00606E74">
              <w:rPr>
                <w:rFonts w:ascii="Times New Roman" w:hAnsi="Times New Roman"/>
              </w:rPr>
              <w:t>.</w:t>
            </w:r>
          </w:p>
        </w:tc>
        <w:tc>
          <w:tcPr>
            <w:tcW w:w="6911" w:type="dxa"/>
          </w:tcPr>
          <w:p w:rsidR="00DA56BF" w:rsidRPr="00606E74" w:rsidRDefault="00DA56BF" w:rsidP="002F1784">
            <w:pPr>
              <w:widowControl w:val="0"/>
              <w:shd w:val="clear" w:color="auto" w:fill="FFFFFF"/>
              <w:tabs>
                <w:tab w:val="left" w:pos="0"/>
              </w:tabs>
              <w:autoSpaceDE w:val="0"/>
              <w:autoSpaceDN w:val="0"/>
              <w:spacing w:after="0" w:line="240" w:lineRule="auto"/>
              <w:outlineLvl w:val="0"/>
              <w:rPr>
                <w:rFonts w:ascii="Times New Roman" w:eastAsia="Times New Roman" w:hAnsi="Times New Roman"/>
                <w:bCs/>
                <w:lang w:eastAsia="ru-RU"/>
              </w:rPr>
            </w:pPr>
            <w:r w:rsidRPr="00606E74">
              <w:rPr>
                <w:rFonts w:ascii="Times New Roman" w:eastAsia="Times New Roman" w:hAnsi="Times New Roman"/>
                <w:bCs/>
                <w:lang w:eastAsia="ru-RU" w:bidi="ru-RU"/>
              </w:rPr>
              <w:t>Сетевой график (дорожная карта) по формированию необходимой системы условий</w:t>
            </w:r>
          </w:p>
        </w:tc>
        <w:tc>
          <w:tcPr>
            <w:tcW w:w="1310" w:type="dxa"/>
          </w:tcPr>
          <w:p w:rsidR="00DA56BF" w:rsidRPr="00606E74" w:rsidRDefault="00E04B6A" w:rsidP="002F1784">
            <w:pPr>
              <w:tabs>
                <w:tab w:val="right" w:leader="dot" w:pos="9356"/>
              </w:tabs>
              <w:spacing w:after="0" w:line="240" w:lineRule="auto"/>
              <w:ind w:right="565"/>
              <w:jc w:val="center"/>
              <w:rPr>
                <w:rFonts w:ascii="Times New Roman" w:hAnsi="Times New Roman"/>
              </w:rPr>
            </w:pPr>
            <w:r w:rsidRPr="00606E74">
              <w:rPr>
                <w:rFonts w:ascii="Times New Roman" w:hAnsi="Times New Roman"/>
              </w:rPr>
              <w:t>579</w:t>
            </w:r>
          </w:p>
        </w:tc>
      </w:tr>
      <w:tr w:rsidR="00DA56BF" w:rsidRPr="00606E74" w:rsidTr="00606E74">
        <w:tc>
          <w:tcPr>
            <w:tcW w:w="1135" w:type="dxa"/>
          </w:tcPr>
          <w:p w:rsidR="00DA56BF" w:rsidRPr="00606E74" w:rsidRDefault="00E04B6A" w:rsidP="002F1784">
            <w:pPr>
              <w:tabs>
                <w:tab w:val="right" w:leader="dot" w:pos="9356"/>
              </w:tabs>
              <w:spacing w:after="0" w:line="240" w:lineRule="auto"/>
              <w:jc w:val="center"/>
              <w:rPr>
                <w:rFonts w:ascii="Times New Roman" w:hAnsi="Times New Roman"/>
              </w:rPr>
            </w:pPr>
            <w:r w:rsidRPr="00606E74">
              <w:rPr>
                <w:rFonts w:ascii="Times New Roman" w:hAnsi="Times New Roman"/>
              </w:rPr>
              <w:t>3.2.9</w:t>
            </w:r>
            <w:r w:rsidR="00DA56BF" w:rsidRPr="00606E74">
              <w:rPr>
                <w:rFonts w:ascii="Times New Roman" w:hAnsi="Times New Roman"/>
              </w:rPr>
              <w:t>.</w:t>
            </w:r>
          </w:p>
        </w:tc>
        <w:tc>
          <w:tcPr>
            <w:tcW w:w="6911" w:type="dxa"/>
          </w:tcPr>
          <w:p w:rsidR="00DA56BF" w:rsidRPr="00606E74" w:rsidRDefault="00DA56BF" w:rsidP="002F1784">
            <w:pPr>
              <w:spacing w:after="0" w:line="240" w:lineRule="auto"/>
              <w:contextualSpacing/>
              <w:rPr>
                <w:rFonts w:ascii="Times New Roman" w:eastAsia="Times New Roman" w:hAnsi="Times New Roman"/>
                <w:lang w:eastAsia="ru-RU"/>
              </w:rPr>
            </w:pPr>
            <w:r w:rsidRPr="00606E74">
              <w:rPr>
                <w:rFonts w:ascii="Times New Roman" w:eastAsia="Times New Roman" w:hAnsi="Times New Roman"/>
                <w:lang w:eastAsia="ru-RU"/>
              </w:rPr>
              <w:t>Контроль над состоянием системы условий</w:t>
            </w:r>
          </w:p>
          <w:p w:rsidR="00DA56BF" w:rsidRPr="00606E74" w:rsidRDefault="00DA56BF" w:rsidP="002F1784">
            <w:pPr>
              <w:spacing w:after="0" w:line="240" w:lineRule="auto"/>
              <w:contextualSpacing/>
              <w:rPr>
                <w:rFonts w:ascii="Times New Roman" w:eastAsia="Times New Roman" w:hAnsi="Times New Roman"/>
                <w:bCs/>
                <w:lang w:eastAsia="ru-RU"/>
              </w:rPr>
            </w:pPr>
            <w:r w:rsidRPr="00606E74">
              <w:rPr>
                <w:rFonts w:ascii="Times New Roman" w:eastAsia="Times New Roman" w:hAnsi="Times New Roman"/>
                <w:lang w:eastAsia="ru-RU"/>
              </w:rPr>
              <w:t>ООП ООО МБОУ «</w:t>
            </w:r>
            <w:r w:rsidR="009D05AA" w:rsidRPr="00606E74">
              <w:rPr>
                <w:rFonts w:ascii="Times New Roman" w:eastAsia="Times New Roman" w:hAnsi="Times New Roman"/>
                <w:lang w:eastAsia="ru-RU"/>
              </w:rPr>
              <w:t>Большешинарская</w:t>
            </w:r>
            <w:r w:rsidR="00B86641" w:rsidRPr="00606E74">
              <w:rPr>
                <w:rFonts w:ascii="Times New Roman" w:eastAsia="Times New Roman" w:hAnsi="Times New Roman"/>
                <w:lang w:eastAsia="ru-RU"/>
              </w:rPr>
              <w:t xml:space="preserve"> </w:t>
            </w:r>
            <w:r w:rsidRPr="00606E74">
              <w:rPr>
                <w:rFonts w:ascii="Times New Roman" w:eastAsia="Times New Roman" w:hAnsi="Times New Roman"/>
                <w:lang w:eastAsia="ru-RU"/>
              </w:rPr>
              <w:t xml:space="preserve"> СОШ».</w:t>
            </w:r>
          </w:p>
        </w:tc>
        <w:tc>
          <w:tcPr>
            <w:tcW w:w="1310" w:type="dxa"/>
          </w:tcPr>
          <w:p w:rsidR="00DA56BF" w:rsidRPr="00606E74" w:rsidRDefault="00E04B6A" w:rsidP="00920901">
            <w:pPr>
              <w:tabs>
                <w:tab w:val="right" w:leader="dot" w:pos="9356"/>
              </w:tabs>
              <w:spacing w:after="0" w:line="240" w:lineRule="auto"/>
              <w:ind w:right="565"/>
              <w:rPr>
                <w:rFonts w:ascii="Times New Roman" w:hAnsi="Times New Roman"/>
              </w:rPr>
            </w:pPr>
            <w:r w:rsidRPr="00606E74">
              <w:rPr>
                <w:rFonts w:ascii="Times New Roman" w:hAnsi="Times New Roman"/>
              </w:rPr>
              <w:t>582</w:t>
            </w:r>
          </w:p>
        </w:tc>
      </w:tr>
    </w:tbl>
    <w:p w:rsidR="00DA56BF" w:rsidRPr="00E30CCD" w:rsidRDefault="00DA56BF" w:rsidP="002F1784">
      <w:pPr>
        <w:tabs>
          <w:tab w:val="right" w:leader="dot" w:pos="9356"/>
        </w:tabs>
        <w:spacing w:after="0" w:line="240" w:lineRule="auto"/>
        <w:ind w:right="565"/>
        <w:jc w:val="center"/>
        <w:rPr>
          <w:rFonts w:ascii="Times New Roman" w:hAnsi="Times New Roman"/>
          <w:b/>
          <w:sz w:val="28"/>
          <w:szCs w:val="28"/>
        </w:rPr>
      </w:pPr>
    </w:p>
    <w:p w:rsidR="00377EAE" w:rsidRPr="00E30CCD" w:rsidRDefault="00377EAE" w:rsidP="002F1784">
      <w:pPr>
        <w:tabs>
          <w:tab w:val="right" w:leader="dot" w:pos="0"/>
        </w:tabs>
        <w:spacing w:after="0" w:line="240" w:lineRule="auto"/>
        <w:rPr>
          <w:rFonts w:ascii="Times New Roman" w:hAnsi="Times New Roman"/>
          <w:b/>
          <w:sz w:val="24"/>
          <w:szCs w:val="24"/>
        </w:rPr>
      </w:pPr>
    </w:p>
    <w:p w:rsidR="00DA56BF" w:rsidRPr="00E30CCD" w:rsidRDefault="00DA56BF" w:rsidP="002F1784">
      <w:pPr>
        <w:tabs>
          <w:tab w:val="right" w:leader="dot" w:pos="0"/>
        </w:tabs>
        <w:spacing w:after="0" w:line="240" w:lineRule="auto"/>
        <w:rPr>
          <w:rFonts w:ascii="Times New Roman" w:hAnsi="Times New Roman"/>
          <w:b/>
          <w:sz w:val="24"/>
          <w:szCs w:val="24"/>
        </w:rPr>
      </w:pPr>
    </w:p>
    <w:p w:rsidR="00DA56BF" w:rsidRDefault="00DA56BF" w:rsidP="002F1784">
      <w:pPr>
        <w:tabs>
          <w:tab w:val="right" w:leader="dot" w:pos="0"/>
        </w:tabs>
        <w:spacing w:after="0" w:line="240" w:lineRule="auto"/>
        <w:rPr>
          <w:rFonts w:ascii="Times New Roman" w:hAnsi="Times New Roman"/>
          <w:b/>
          <w:sz w:val="24"/>
          <w:szCs w:val="24"/>
        </w:rPr>
      </w:pPr>
    </w:p>
    <w:p w:rsidR="00606E74" w:rsidRDefault="00606E74" w:rsidP="002F1784">
      <w:pPr>
        <w:tabs>
          <w:tab w:val="right" w:leader="dot" w:pos="0"/>
        </w:tabs>
        <w:spacing w:after="0" w:line="240" w:lineRule="auto"/>
        <w:rPr>
          <w:rFonts w:ascii="Times New Roman" w:hAnsi="Times New Roman"/>
          <w:b/>
          <w:sz w:val="24"/>
          <w:szCs w:val="24"/>
        </w:rPr>
      </w:pPr>
    </w:p>
    <w:p w:rsidR="00606E74" w:rsidRDefault="00606E74" w:rsidP="002F1784">
      <w:pPr>
        <w:tabs>
          <w:tab w:val="right" w:leader="dot" w:pos="0"/>
        </w:tabs>
        <w:spacing w:after="0" w:line="240" w:lineRule="auto"/>
        <w:rPr>
          <w:rFonts w:ascii="Times New Roman" w:hAnsi="Times New Roman"/>
          <w:b/>
          <w:sz w:val="24"/>
          <w:szCs w:val="24"/>
        </w:rPr>
      </w:pPr>
    </w:p>
    <w:p w:rsidR="00606E74" w:rsidRDefault="00606E74" w:rsidP="002F1784">
      <w:pPr>
        <w:tabs>
          <w:tab w:val="right" w:leader="dot" w:pos="0"/>
        </w:tabs>
        <w:spacing w:after="0" w:line="240" w:lineRule="auto"/>
        <w:rPr>
          <w:rFonts w:ascii="Times New Roman" w:hAnsi="Times New Roman"/>
          <w:b/>
          <w:sz w:val="24"/>
          <w:szCs w:val="24"/>
        </w:rPr>
      </w:pPr>
    </w:p>
    <w:p w:rsidR="00606E74" w:rsidRDefault="00606E74" w:rsidP="002F1784">
      <w:pPr>
        <w:tabs>
          <w:tab w:val="right" w:leader="dot" w:pos="0"/>
        </w:tabs>
        <w:spacing w:after="0" w:line="240" w:lineRule="auto"/>
        <w:rPr>
          <w:rFonts w:ascii="Times New Roman" w:hAnsi="Times New Roman"/>
          <w:b/>
          <w:sz w:val="24"/>
          <w:szCs w:val="24"/>
        </w:rPr>
      </w:pPr>
    </w:p>
    <w:p w:rsidR="00606E74" w:rsidRDefault="00606E74" w:rsidP="002F1784">
      <w:pPr>
        <w:tabs>
          <w:tab w:val="right" w:leader="dot" w:pos="0"/>
        </w:tabs>
        <w:spacing w:after="0" w:line="240" w:lineRule="auto"/>
        <w:rPr>
          <w:rFonts w:ascii="Times New Roman" w:hAnsi="Times New Roman"/>
          <w:b/>
          <w:sz w:val="24"/>
          <w:szCs w:val="24"/>
        </w:rPr>
      </w:pPr>
    </w:p>
    <w:p w:rsidR="00CE7A78" w:rsidRPr="00E30CCD" w:rsidRDefault="00761E6E" w:rsidP="00761E6E">
      <w:pPr>
        <w:spacing w:after="0" w:line="240" w:lineRule="auto"/>
        <w:rPr>
          <w:rFonts w:ascii="Times New Roman" w:eastAsia="Times New Roman" w:hAnsi="Times New Roman"/>
          <w:b/>
          <w:bCs/>
          <w:sz w:val="28"/>
          <w:szCs w:val="28"/>
          <w:lang w:eastAsia="ru-RU" w:bidi="ru-RU"/>
        </w:rPr>
      </w:pPr>
      <w:r>
        <w:rPr>
          <w:rFonts w:ascii="Times New Roman" w:hAnsi="Times New Roman"/>
          <w:b/>
          <w:sz w:val="24"/>
          <w:szCs w:val="24"/>
        </w:rPr>
        <w:lastRenderedPageBreak/>
        <w:t xml:space="preserve">                                                      </w:t>
      </w:r>
      <w:r w:rsidR="00CE7A78" w:rsidRPr="00E30CCD">
        <w:rPr>
          <w:rFonts w:ascii="Times New Roman" w:eastAsia="Times New Roman" w:hAnsi="Times New Roman"/>
          <w:b/>
          <w:bCs/>
          <w:sz w:val="28"/>
          <w:szCs w:val="28"/>
          <w:lang w:eastAsia="ru-RU" w:bidi="ru-RU"/>
        </w:rPr>
        <w:t>Общие положения</w:t>
      </w:r>
    </w:p>
    <w:p w:rsidR="00CE7A78" w:rsidRPr="00E30CCD" w:rsidRDefault="00CE7A78" w:rsidP="002F1784">
      <w:pPr>
        <w:widowControl w:val="0"/>
        <w:shd w:val="clear" w:color="auto" w:fill="FFFFFF"/>
        <w:tabs>
          <w:tab w:val="left" w:pos="284"/>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Основная образовательная программа основного общего образования муниципального бюджетного общеобразовательного учреждения «</w:t>
      </w:r>
      <w:r w:rsidR="009D05AA">
        <w:rPr>
          <w:rFonts w:ascii="Times New Roman" w:eastAsia="Times New Roman" w:hAnsi="Times New Roman"/>
          <w:sz w:val="24"/>
          <w:szCs w:val="24"/>
          <w:lang w:eastAsia="ru-RU" w:bidi="ru-RU"/>
        </w:rPr>
        <w:t>Большешинарская</w:t>
      </w:r>
      <w:r w:rsidR="00B8664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 xml:space="preserve"> средняя общеобразовательная школа </w:t>
      </w:r>
      <w:r w:rsidR="009D05AA">
        <w:rPr>
          <w:rFonts w:ascii="Times New Roman" w:eastAsia="Times New Roman" w:hAnsi="Times New Roman"/>
          <w:sz w:val="24"/>
          <w:szCs w:val="24"/>
          <w:lang w:eastAsia="ru-RU" w:bidi="ru-RU"/>
        </w:rPr>
        <w:t xml:space="preserve">имени А.А. Ахунзянова </w:t>
      </w:r>
      <w:r w:rsidRPr="00E30CCD">
        <w:rPr>
          <w:rFonts w:ascii="Times New Roman" w:eastAsia="Times New Roman" w:hAnsi="Times New Roman"/>
          <w:sz w:val="24"/>
          <w:szCs w:val="24"/>
          <w:lang w:eastAsia="ru-RU" w:bidi="ru-RU"/>
        </w:rPr>
        <w:t>Сабинского муниципального района Республики Татарстан» (далее – МБОУ «</w:t>
      </w:r>
      <w:r w:rsidR="009D05AA">
        <w:rPr>
          <w:rFonts w:ascii="Times New Roman" w:eastAsia="Times New Roman" w:hAnsi="Times New Roman"/>
          <w:sz w:val="24"/>
          <w:szCs w:val="24"/>
          <w:lang w:eastAsia="ru-RU" w:bidi="ru-RU"/>
        </w:rPr>
        <w:t>Большешинарская</w:t>
      </w:r>
      <w:r w:rsidRPr="00E30CCD">
        <w:rPr>
          <w:rFonts w:ascii="Times New Roman" w:eastAsia="Times New Roman" w:hAnsi="Times New Roman"/>
          <w:sz w:val="24"/>
          <w:szCs w:val="24"/>
          <w:lang w:eastAsia="ru-RU" w:bidi="ru-RU"/>
        </w:rPr>
        <w:t xml:space="preserve"> СОШ»)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Данная программа определяет цели, задачи, планируемые результаты, содержание и организацию образовательного процесса на уровне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укреплениездоровья.</w:t>
      </w:r>
    </w:p>
    <w:p w:rsidR="00CE7A78" w:rsidRPr="00E30CCD" w:rsidRDefault="00CE7A78" w:rsidP="002F1784">
      <w:pPr>
        <w:widowControl w:val="0"/>
        <w:shd w:val="clear" w:color="auto" w:fill="FFFFFF"/>
        <w:tabs>
          <w:tab w:val="left" w:pos="284"/>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На основе примерной основной образовательной программы основного общего образования разработана основная образовательная программа основного общего образования МБОУ «</w:t>
      </w:r>
      <w:r w:rsidR="009D05AA">
        <w:rPr>
          <w:rFonts w:ascii="Times New Roman" w:eastAsia="Times New Roman" w:hAnsi="Times New Roman"/>
          <w:sz w:val="24"/>
          <w:szCs w:val="24"/>
          <w:lang w:eastAsia="ru-RU" w:bidi="ru-RU"/>
        </w:rPr>
        <w:t>Большешинарская</w:t>
      </w:r>
      <w:r w:rsidRPr="00E30CCD">
        <w:rPr>
          <w:rFonts w:ascii="Times New Roman" w:eastAsia="Times New Roman" w:hAnsi="Times New Roman"/>
          <w:sz w:val="24"/>
          <w:szCs w:val="24"/>
          <w:lang w:eastAsia="ru-RU" w:bidi="ru-RU"/>
        </w:rPr>
        <w:t xml:space="preserve"> СОШ», имеющей государственную аккредитацию, с учѐтом типа и вида школы, а также образовательных потребностей и запросов участников образовательного процесса. </w:t>
      </w:r>
    </w:p>
    <w:p w:rsidR="00CE7A78" w:rsidRPr="00E30CCD" w:rsidRDefault="00CE7A78" w:rsidP="002F1784">
      <w:pPr>
        <w:widowControl w:val="0"/>
        <w:shd w:val="clear" w:color="auto" w:fill="FFFFFF"/>
        <w:tabs>
          <w:tab w:val="left" w:pos="284"/>
          <w:tab w:val="left" w:pos="2502"/>
          <w:tab w:val="left" w:pos="4469"/>
          <w:tab w:val="left" w:pos="5849"/>
          <w:tab w:val="left" w:pos="7182"/>
          <w:tab w:val="left" w:pos="8209"/>
          <w:tab w:val="left" w:pos="9759"/>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Основная  образовательная  программа</w:t>
      </w:r>
      <w:r w:rsidR="004232B0"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основного</w:t>
      </w:r>
      <w:r w:rsidRPr="00E30CCD">
        <w:rPr>
          <w:rFonts w:ascii="Times New Roman" w:eastAsia="Times New Roman" w:hAnsi="Times New Roman"/>
          <w:sz w:val="24"/>
          <w:szCs w:val="24"/>
          <w:lang w:eastAsia="ru-RU" w:bidi="ru-RU"/>
        </w:rPr>
        <w:tab/>
        <w:t>общего</w:t>
      </w:r>
      <w:r w:rsidR="004232B0"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образования  МБОУ</w:t>
      </w:r>
      <w:r w:rsidR="00A63940"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w:t>
      </w:r>
      <w:r w:rsidR="009D05AA">
        <w:rPr>
          <w:rFonts w:ascii="Times New Roman" w:eastAsia="Times New Roman" w:hAnsi="Times New Roman"/>
          <w:sz w:val="24"/>
          <w:szCs w:val="24"/>
          <w:lang w:eastAsia="ru-RU" w:bidi="ru-RU"/>
        </w:rPr>
        <w:t xml:space="preserve">Большешинарская </w:t>
      </w:r>
      <w:r w:rsidRPr="00E30CCD">
        <w:rPr>
          <w:rFonts w:ascii="Times New Roman" w:eastAsia="Times New Roman" w:hAnsi="Times New Roman"/>
          <w:sz w:val="24"/>
          <w:szCs w:val="24"/>
          <w:lang w:eastAsia="ru-RU" w:bidi="ru-RU"/>
        </w:rPr>
        <w:t xml:space="preserve"> СОШ» в соответствии с требованиями Стандарта содержит три  раздела: целевой, содержательный иорганизационный.</w:t>
      </w:r>
    </w:p>
    <w:p w:rsidR="00CE7A78" w:rsidRPr="00E30CCD" w:rsidRDefault="00CE7A78" w:rsidP="002F1784">
      <w:pPr>
        <w:widowControl w:val="0"/>
        <w:shd w:val="clear" w:color="auto" w:fill="FFFFFF"/>
        <w:tabs>
          <w:tab w:val="left" w:pos="284"/>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Целевой </w:t>
      </w:r>
      <w:r w:rsidRPr="00E30CCD">
        <w:rPr>
          <w:rFonts w:ascii="Times New Roman" w:eastAsia="Times New Roman" w:hAnsi="Times New Roman"/>
          <w:sz w:val="24"/>
          <w:szCs w:val="24"/>
          <w:lang w:eastAsia="ru-RU" w:bidi="ru-RU"/>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CE7A78" w:rsidRPr="00E30CCD" w:rsidRDefault="00CE7A78" w:rsidP="002F1784">
      <w:pPr>
        <w:widowControl w:val="0"/>
        <w:shd w:val="clear" w:color="auto" w:fill="FFFFFF"/>
        <w:tabs>
          <w:tab w:val="left" w:pos="284"/>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Целевой раздел включает:</w:t>
      </w:r>
    </w:p>
    <w:p w:rsidR="00CE7A78" w:rsidRPr="00E30CCD" w:rsidRDefault="004232B0" w:rsidP="00ED0B24">
      <w:pPr>
        <w:widowControl w:val="0"/>
        <w:numPr>
          <w:ilvl w:val="0"/>
          <w:numId w:val="56"/>
        </w:numPr>
        <w:shd w:val="clear" w:color="auto" w:fill="FFFFFF"/>
        <w:tabs>
          <w:tab w:val="left" w:pos="284"/>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w:t>
      </w:r>
      <w:r w:rsidR="00CE7A78" w:rsidRPr="00E30CCD">
        <w:rPr>
          <w:rFonts w:ascii="Times New Roman" w:eastAsia="Times New Roman" w:hAnsi="Times New Roman"/>
          <w:sz w:val="24"/>
          <w:szCs w:val="24"/>
          <w:lang w:eastAsia="ru-RU" w:bidi="ru-RU"/>
        </w:rPr>
        <w:t>ояснительную</w:t>
      </w:r>
      <w:r w:rsidRPr="00E30CCD">
        <w:rPr>
          <w:rFonts w:ascii="Times New Roman" w:eastAsia="Times New Roman" w:hAnsi="Times New Roman"/>
          <w:sz w:val="24"/>
          <w:szCs w:val="24"/>
          <w:lang w:eastAsia="ru-RU" w:bidi="ru-RU"/>
        </w:rPr>
        <w:t xml:space="preserve"> </w:t>
      </w:r>
      <w:r w:rsidR="00CE7A78" w:rsidRPr="00E30CCD">
        <w:rPr>
          <w:rFonts w:ascii="Times New Roman" w:eastAsia="Times New Roman" w:hAnsi="Times New Roman"/>
          <w:sz w:val="24"/>
          <w:szCs w:val="24"/>
          <w:lang w:eastAsia="ru-RU" w:bidi="ru-RU"/>
        </w:rPr>
        <w:t>записку;</w:t>
      </w:r>
    </w:p>
    <w:p w:rsidR="00CE7A78" w:rsidRPr="00E30CCD" w:rsidRDefault="00CE7A78" w:rsidP="00ED0B24">
      <w:pPr>
        <w:widowControl w:val="0"/>
        <w:numPr>
          <w:ilvl w:val="0"/>
          <w:numId w:val="56"/>
        </w:numPr>
        <w:shd w:val="clear" w:color="auto" w:fill="FFFFFF"/>
        <w:tabs>
          <w:tab w:val="left" w:pos="284"/>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планируемые результаты освоения обучающимися основной образовательной программы основного общего</w:t>
      </w:r>
      <w:r w:rsidR="004232B0"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образования;</w:t>
      </w:r>
    </w:p>
    <w:p w:rsidR="00CE7A78" w:rsidRPr="00E30CCD" w:rsidRDefault="00CE7A78" w:rsidP="00ED0B24">
      <w:pPr>
        <w:widowControl w:val="0"/>
        <w:numPr>
          <w:ilvl w:val="0"/>
          <w:numId w:val="56"/>
        </w:numPr>
        <w:shd w:val="clear" w:color="auto" w:fill="FFFFFF"/>
        <w:tabs>
          <w:tab w:val="left" w:pos="284"/>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систему оценки достижения планируемых результатов освоения основной образовательной программы основного общего</w:t>
      </w:r>
      <w:r w:rsidR="004232B0"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образования.</w:t>
      </w:r>
    </w:p>
    <w:p w:rsidR="00CE7A78" w:rsidRPr="00E30CCD" w:rsidRDefault="00CE7A78" w:rsidP="002F1784">
      <w:pPr>
        <w:widowControl w:val="0"/>
        <w:shd w:val="clear" w:color="auto" w:fill="FFFFFF"/>
        <w:tabs>
          <w:tab w:val="left" w:pos="284"/>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Содержательный </w:t>
      </w:r>
      <w:r w:rsidRPr="00E30CCD">
        <w:rPr>
          <w:rFonts w:ascii="Times New Roman" w:eastAsia="Times New Roman" w:hAnsi="Times New Roman"/>
          <w:sz w:val="24"/>
          <w:szCs w:val="24"/>
          <w:lang w:eastAsia="ru-RU" w:bidi="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w:t>
      </w:r>
      <w:r w:rsidR="004232B0"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числе:</w:t>
      </w:r>
    </w:p>
    <w:p w:rsidR="00CE7A78" w:rsidRPr="00E30CCD" w:rsidRDefault="00CE7A78" w:rsidP="00ED0B24">
      <w:pPr>
        <w:widowControl w:val="0"/>
        <w:numPr>
          <w:ilvl w:val="0"/>
          <w:numId w:val="56"/>
        </w:numPr>
        <w:shd w:val="clear" w:color="auto" w:fill="FFFFFF"/>
        <w:tabs>
          <w:tab w:val="left" w:pos="284"/>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CE7A78" w:rsidRPr="00E30CCD" w:rsidRDefault="00CE7A78" w:rsidP="00ED0B24">
      <w:pPr>
        <w:widowControl w:val="0"/>
        <w:numPr>
          <w:ilvl w:val="0"/>
          <w:numId w:val="56"/>
        </w:numPr>
        <w:shd w:val="clear" w:color="auto" w:fill="FFFFFF"/>
        <w:tabs>
          <w:tab w:val="left" w:pos="284"/>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программы отдельных учебных предметов,курсов;</w:t>
      </w:r>
    </w:p>
    <w:p w:rsidR="00CE7A78" w:rsidRPr="00E30CCD" w:rsidRDefault="00CE7A78" w:rsidP="00ED0B24">
      <w:pPr>
        <w:widowControl w:val="0"/>
        <w:numPr>
          <w:ilvl w:val="0"/>
          <w:numId w:val="56"/>
        </w:numPr>
        <w:shd w:val="clear" w:color="auto" w:fill="FFFFFF"/>
        <w:tabs>
          <w:tab w:val="left" w:pos="284"/>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w:t>
      </w:r>
      <w:r w:rsidR="004232B0"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культуры;</w:t>
      </w:r>
    </w:p>
    <w:p w:rsidR="00CE7A78" w:rsidRPr="00E30CCD" w:rsidRDefault="00CE7A78" w:rsidP="00ED0B24">
      <w:pPr>
        <w:widowControl w:val="0"/>
        <w:numPr>
          <w:ilvl w:val="0"/>
          <w:numId w:val="56"/>
        </w:numPr>
        <w:shd w:val="clear" w:color="auto" w:fill="FFFFFF"/>
        <w:tabs>
          <w:tab w:val="left" w:pos="284"/>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программу коррекционной</w:t>
      </w:r>
      <w:r w:rsidR="004232B0"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работы.</w:t>
      </w:r>
    </w:p>
    <w:p w:rsidR="00CE7A78" w:rsidRPr="00E30CCD" w:rsidRDefault="00CE7A78" w:rsidP="002F1784">
      <w:pPr>
        <w:widowControl w:val="0"/>
        <w:shd w:val="clear" w:color="auto" w:fill="FFFFFF"/>
        <w:tabs>
          <w:tab w:val="left" w:pos="284"/>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Организационный </w:t>
      </w:r>
      <w:r w:rsidRPr="00E30CCD">
        <w:rPr>
          <w:rFonts w:ascii="Times New Roman" w:eastAsia="Times New Roman" w:hAnsi="Times New Roman"/>
          <w:sz w:val="24"/>
          <w:szCs w:val="24"/>
          <w:lang w:eastAsia="ru-RU" w:bidi="ru-RU"/>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CE7A78" w:rsidRPr="00E30CCD" w:rsidRDefault="00CE7A78" w:rsidP="002F1784">
      <w:pPr>
        <w:widowControl w:val="0"/>
        <w:shd w:val="clear" w:color="auto" w:fill="FFFFFF"/>
        <w:tabs>
          <w:tab w:val="left" w:pos="284"/>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Организационный раздел включает:</w:t>
      </w:r>
    </w:p>
    <w:p w:rsidR="00CE7A78" w:rsidRPr="00E30CCD" w:rsidRDefault="00CE7A78" w:rsidP="00ED0B24">
      <w:pPr>
        <w:widowControl w:val="0"/>
        <w:numPr>
          <w:ilvl w:val="0"/>
          <w:numId w:val="56"/>
        </w:numPr>
        <w:shd w:val="clear" w:color="auto" w:fill="FFFFFF"/>
        <w:tabs>
          <w:tab w:val="left" w:pos="284"/>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учебный план основного общего образования, календарный учебный график и план внеурочной деятельности;</w:t>
      </w:r>
    </w:p>
    <w:p w:rsidR="00CE7A78" w:rsidRDefault="00CE7A78" w:rsidP="00ED0B24">
      <w:pPr>
        <w:widowControl w:val="0"/>
        <w:numPr>
          <w:ilvl w:val="0"/>
          <w:numId w:val="56"/>
        </w:numPr>
        <w:shd w:val="clear" w:color="auto" w:fill="FFFFFF"/>
        <w:tabs>
          <w:tab w:val="left" w:pos="284"/>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систему условий реализации основной образовательной программы в соответствии с требованиями</w:t>
      </w:r>
      <w:r w:rsidR="00AF73F5"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Стандарта.</w:t>
      </w:r>
    </w:p>
    <w:p w:rsidR="009D05AA" w:rsidRPr="00E30CCD" w:rsidRDefault="009D05AA" w:rsidP="009D05AA">
      <w:pPr>
        <w:widowControl w:val="0"/>
        <w:shd w:val="clear" w:color="auto" w:fill="FFFFFF"/>
        <w:tabs>
          <w:tab w:val="left" w:pos="284"/>
        </w:tabs>
        <w:autoSpaceDE w:val="0"/>
        <w:autoSpaceDN w:val="0"/>
        <w:spacing w:after="0" w:line="240" w:lineRule="auto"/>
        <w:jc w:val="both"/>
        <w:rPr>
          <w:rFonts w:ascii="Times New Roman" w:eastAsia="Times New Roman" w:hAnsi="Times New Roman"/>
          <w:sz w:val="24"/>
          <w:szCs w:val="24"/>
          <w:lang w:eastAsia="ru-RU" w:bidi="ru-RU"/>
        </w:rPr>
      </w:pPr>
    </w:p>
    <w:p w:rsidR="00CE7A78" w:rsidRPr="00E30CCD" w:rsidRDefault="00CE7A78" w:rsidP="000B2A49">
      <w:pPr>
        <w:pStyle w:val="1"/>
        <w:numPr>
          <w:ilvl w:val="0"/>
          <w:numId w:val="30"/>
        </w:numPr>
        <w:spacing w:before="0" w:line="240" w:lineRule="auto"/>
        <w:ind w:left="0" w:firstLine="0"/>
        <w:jc w:val="center"/>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E30CCD">
        <w:rPr>
          <w:rStyle w:val="Zag11"/>
          <w:rFonts w:ascii="Times New Roman" w:eastAsia="@Arial Unicode MS" w:hAnsi="Times New Roman"/>
          <w:b/>
          <w:color w:val="auto"/>
          <w:sz w:val="28"/>
          <w:szCs w:val="28"/>
        </w:rPr>
        <w:t xml:space="preserve">Целевой раздел </w:t>
      </w:r>
      <w:r w:rsidRPr="00E30CCD">
        <w:rPr>
          <w:rFonts w:ascii="Times New Roman" w:hAnsi="Times New Roman"/>
          <w:b/>
          <w:color w:val="auto"/>
          <w:sz w:val="28"/>
          <w:szCs w:val="28"/>
        </w:rPr>
        <w:t>основной образовательной программы основного общего образования</w:t>
      </w:r>
      <w:bookmarkEnd w:id="0"/>
      <w:bookmarkEnd w:id="1"/>
      <w:bookmarkEnd w:id="2"/>
      <w:bookmarkEnd w:id="3"/>
      <w:bookmarkEnd w:id="4"/>
    </w:p>
    <w:p w:rsidR="00CE7A78" w:rsidRPr="00E30CCD" w:rsidRDefault="00CE7A78" w:rsidP="00ED0B24">
      <w:pPr>
        <w:widowControl w:val="0"/>
        <w:numPr>
          <w:ilvl w:val="1"/>
          <w:numId w:val="55"/>
        </w:numPr>
        <w:shd w:val="clear" w:color="auto" w:fill="FFFFFF"/>
        <w:tabs>
          <w:tab w:val="left" w:pos="284"/>
        </w:tabs>
        <w:autoSpaceDE w:val="0"/>
        <w:autoSpaceDN w:val="0"/>
        <w:spacing w:after="0" w:line="240" w:lineRule="auto"/>
        <w:ind w:left="0" w:firstLine="0"/>
        <w:outlineLvl w:val="0"/>
        <w:rPr>
          <w:rFonts w:ascii="Times New Roman" w:eastAsia="Times New Roman" w:hAnsi="Times New Roman"/>
          <w:b/>
          <w:bCs/>
          <w:sz w:val="24"/>
          <w:szCs w:val="24"/>
          <w:lang w:eastAsia="ru-RU" w:bidi="ru-RU"/>
        </w:rPr>
      </w:pPr>
      <w:bookmarkStart w:id="5" w:name="_bookmark1"/>
      <w:bookmarkStart w:id="6" w:name="_bookmark2"/>
      <w:bookmarkEnd w:id="5"/>
      <w:bookmarkEnd w:id="6"/>
      <w:r w:rsidRPr="00E30CCD">
        <w:rPr>
          <w:rFonts w:ascii="Times New Roman" w:eastAsia="Times New Roman" w:hAnsi="Times New Roman"/>
          <w:b/>
          <w:bCs/>
          <w:sz w:val="24"/>
          <w:szCs w:val="24"/>
          <w:lang w:eastAsia="ru-RU" w:bidi="ru-RU"/>
        </w:rPr>
        <w:t>Пояснительная записка</w:t>
      </w:r>
    </w:p>
    <w:p w:rsidR="001D3E45" w:rsidRPr="001D3E45" w:rsidRDefault="001D3E45" w:rsidP="001D3E45">
      <w:pPr>
        <w:pStyle w:val="afb"/>
        <w:spacing w:before="131"/>
        <w:ind w:right="253"/>
        <w:jc w:val="both"/>
        <w:rPr>
          <w:rFonts w:ascii="Times New Roman" w:hAnsi="Times New Roman"/>
          <w:sz w:val="24"/>
          <w:szCs w:val="24"/>
        </w:rPr>
      </w:pPr>
      <w:r w:rsidRPr="001D3E45">
        <w:rPr>
          <w:rFonts w:ascii="Times New Roman" w:hAnsi="Times New Roman"/>
          <w:sz w:val="24"/>
          <w:szCs w:val="24"/>
        </w:rPr>
        <w:t>Основная образовательная программа основного общего образования разработана на основе следующих документов:</w:t>
      </w:r>
    </w:p>
    <w:p w:rsidR="001D3E45" w:rsidRPr="001D3E45" w:rsidRDefault="001D3E45" w:rsidP="001D3E45">
      <w:pPr>
        <w:pStyle w:val="afb"/>
        <w:spacing w:before="3"/>
        <w:ind w:right="254"/>
        <w:jc w:val="both"/>
        <w:rPr>
          <w:rFonts w:ascii="Times New Roman" w:hAnsi="Times New Roman"/>
          <w:sz w:val="24"/>
          <w:szCs w:val="24"/>
        </w:rPr>
      </w:pPr>
      <w:bookmarkStart w:id="7" w:name="Федерального_закона_«Об_образовании_в_Ро"/>
      <w:bookmarkEnd w:id="7"/>
      <w:r w:rsidRPr="001D3E45">
        <w:rPr>
          <w:rFonts w:ascii="Times New Roman" w:hAnsi="Times New Roman"/>
          <w:sz w:val="24"/>
          <w:szCs w:val="24"/>
        </w:rPr>
        <w:t>Федерального закона «Об образовании в Российской Федерации» от 29 декабря 2012 г. №273-ФЗ;</w:t>
      </w:r>
    </w:p>
    <w:p w:rsidR="001D3E45" w:rsidRPr="001D3E45" w:rsidRDefault="001D3E45" w:rsidP="001D3E45">
      <w:pPr>
        <w:pStyle w:val="afb"/>
        <w:spacing w:before="1"/>
        <w:ind w:right="254"/>
        <w:jc w:val="both"/>
        <w:rPr>
          <w:rFonts w:ascii="Times New Roman" w:hAnsi="Times New Roman"/>
          <w:sz w:val="24"/>
          <w:szCs w:val="24"/>
        </w:rPr>
      </w:pPr>
      <w:bookmarkStart w:id="8" w:name="Федерального_закона_«Об__основных_гарант"/>
      <w:bookmarkEnd w:id="8"/>
      <w:r w:rsidRPr="001D3E45">
        <w:rPr>
          <w:rFonts w:ascii="Times New Roman" w:hAnsi="Times New Roman"/>
          <w:sz w:val="24"/>
          <w:szCs w:val="24"/>
        </w:rPr>
        <w:t>Федерального закона «Об основных гарантиях прав ребёнка в Российской Федерации» от 24 июля 1998 г. №124-ФЗ;</w:t>
      </w:r>
    </w:p>
    <w:p w:rsidR="001D3E45" w:rsidRPr="001D3E45" w:rsidRDefault="001D3E45" w:rsidP="001D3E45">
      <w:pPr>
        <w:pStyle w:val="afb"/>
        <w:spacing w:before="3"/>
        <w:ind w:right="248"/>
        <w:jc w:val="both"/>
        <w:rPr>
          <w:rFonts w:ascii="Times New Roman" w:hAnsi="Times New Roman"/>
          <w:sz w:val="24"/>
          <w:szCs w:val="24"/>
        </w:rPr>
      </w:pPr>
      <w:bookmarkStart w:id="9" w:name="Приказа_Министерства_образования_и_науки"/>
      <w:bookmarkEnd w:id="9"/>
      <w:r w:rsidRPr="001D3E45">
        <w:rPr>
          <w:rFonts w:ascii="Times New Roman" w:hAnsi="Times New Roman"/>
          <w:sz w:val="24"/>
          <w:szCs w:val="24"/>
        </w:rPr>
        <w:t>Приказа Министерства образования и науки РФ от 17.12.2010г. №1897 «Об утверждении федерального государственного образовательного стандарта основного общего образования» с изменениями и дополнениями;</w:t>
      </w:r>
    </w:p>
    <w:p w:rsidR="001D3E45" w:rsidRPr="001D3E45" w:rsidRDefault="00826EAB" w:rsidP="001D3E45">
      <w:pPr>
        <w:pStyle w:val="afb"/>
        <w:ind w:right="244"/>
        <w:jc w:val="both"/>
        <w:rPr>
          <w:rFonts w:ascii="Times New Roman" w:hAnsi="Times New Roman"/>
          <w:sz w:val="24"/>
          <w:szCs w:val="24"/>
        </w:rPr>
      </w:pPr>
      <w:bookmarkStart w:id="10" w:name="Приказа_МО_и_Н_РФ_№_253_от_31.03.2014г._"/>
      <w:bookmarkEnd w:id="10"/>
      <w:r>
        <w:rPr>
          <w:rFonts w:ascii="Times New Roman" w:hAnsi="Times New Roman"/>
          <w:sz w:val="24"/>
          <w:szCs w:val="24"/>
        </w:rPr>
        <w:t>Приказа МО и Н РФ №</w:t>
      </w:r>
      <w:r w:rsidR="001D3E45" w:rsidRPr="001D3E45">
        <w:rPr>
          <w:rFonts w:ascii="Times New Roman" w:hAnsi="Times New Roman"/>
          <w:sz w:val="24"/>
          <w:szCs w:val="24"/>
        </w:rPr>
        <w:t>3</w:t>
      </w:r>
      <w:r>
        <w:rPr>
          <w:rFonts w:ascii="Times New Roman" w:hAnsi="Times New Roman"/>
          <w:sz w:val="24"/>
          <w:szCs w:val="24"/>
        </w:rPr>
        <w:t>45</w:t>
      </w:r>
      <w:r w:rsidR="001D3E45" w:rsidRPr="001D3E45">
        <w:rPr>
          <w:rFonts w:ascii="Times New Roman" w:hAnsi="Times New Roman"/>
          <w:sz w:val="24"/>
          <w:szCs w:val="24"/>
        </w:rPr>
        <w:t xml:space="preserve"> от</w:t>
      </w:r>
      <w:r>
        <w:rPr>
          <w:rFonts w:ascii="Times New Roman" w:hAnsi="Times New Roman"/>
          <w:sz w:val="24"/>
          <w:szCs w:val="24"/>
        </w:rPr>
        <w:t>28.12.2018</w:t>
      </w:r>
      <w:r w:rsidR="001D3E45" w:rsidRPr="001D3E45">
        <w:rPr>
          <w:rFonts w:ascii="Times New Roman" w:hAnsi="Times New Roman"/>
          <w:sz w:val="24"/>
          <w:szCs w:val="24"/>
        </w:rPr>
        <w:t xml:space="preserve">г. </w:t>
      </w:r>
      <w:r w:rsidR="001D3E45" w:rsidRPr="001D3E45">
        <w:rPr>
          <w:rFonts w:ascii="Times New Roman" w:hAnsi="Times New Roman"/>
          <w:spacing w:val="-3"/>
          <w:sz w:val="24"/>
          <w:szCs w:val="24"/>
        </w:rPr>
        <w:t xml:space="preserve">«Об </w:t>
      </w:r>
      <w:r w:rsidR="001D3E45" w:rsidRPr="001D3E45">
        <w:rPr>
          <w:rFonts w:ascii="Times New Roman" w:hAnsi="Times New Roman"/>
          <w:sz w:val="24"/>
          <w:szCs w:val="24"/>
        </w:rPr>
        <w:t>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w:t>
      </w:r>
      <w:r w:rsidR="001D3E45" w:rsidRPr="001D3E45">
        <w:rPr>
          <w:rFonts w:ascii="Times New Roman" w:hAnsi="Times New Roman"/>
          <w:spacing w:val="-13"/>
          <w:sz w:val="24"/>
          <w:szCs w:val="24"/>
        </w:rPr>
        <w:t xml:space="preserve"> </w:t>
      </w:r>
      <w:r w:rsidR="001D3E45" w:rsidRPr="001D3E45">
        <w:rPr>
          <w:rFonts w:ascii="Times New Roman" w:hAnsi="Times New Roman"/>
          <w:sz w:val="24"/>
          <w:szCs w:val="24"/>
        </w:rPr>
        <w:t>дополнениями;</w:t>
      </w:r>
    </w:p>
    <w:p w:rsidR="001D3E45" w:rsidRPr="001D3E45" w:rsidRDefault="001D3E45" w:rsidP="001D3E45">
      <w:pPr>
        <w:pStyle w:val="afb"/>
        <w:ind w:right="245"/>
        <w:jc w:val="both"/>
        <w:rPr>
          <w:rFonts w:ascii="Times New Roman" w:hAnsi="Times New Roman"/>
          <w:sz w:val="24"/>
          <w:szCs w:val="24"/>
        </w:rPr>
      </w:pPr>
      <w:bookmarkStart w:id="11" w:name="Постановления_Главного_государственного_"/>
      <w:bookmarkEnd w:id="11"/>
      <w:r w:rsidRPr="001D3E45">
        <w:rPr>
          <w:rFonts w:ascii="Times New Roman" w:hAnsi="Times New Roman"/>
          <w:sz w:val="24"/>
          <w:szCs w:val="24"/>
        </w:rPr>
        <w:t>Постановления Главного государственного санитарного врача РФ от 29 декабря 2010г.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D3E45" w:rsidRPr="001D3E45" w:rsidRDefault="001D3E45" w:rsidP="001D3E45">
      <w:pPr>
        <w:pStyle w:val="afb"/>
        <w:ind w:right="253"/>
        <w:jc w:val="both"/>
        <w:rPr>
          <w:rFonts w:ascii="Times New Roman" w:hAnsi="Times New Roman"/>
          <w:sz w:val="24"/>
          <w:szCs w:val="24"/>
        </w:rPr>
      </w:pPr>
      <w:bookmarkStart w:id="12" w:name="Приказа_МОиН_РФ_№2106_от_28.12.2010г._«Ф"/>
      <w:bookmarkEnd w:id="12"/>
      <w:r w:rsidRPr="001D3E45">
        <w:rPr>
          <w:rFonts w:ascii="Times New Roman" w:hAnsi="Times New Roman"/>
          <w:sz w:val="24"/>
          <w:szCs w:val="24"/>
        </w:rPr>
        <w:t>Приказа МОиН РФ №2106 от 28.12.2010г. «Федеральные требования к образовательным учреждениям в части охраны здоровья обучающихся, воспитанников»;</w:t>
      </w:r>
    </w:p>
    <w:p w:rsidR="001D3E45" w:rsidRPr="001D3E45" w:rsidRDefault="001D3E45" w:rsidP="001D3E45">
      <w:pPr>
        <w:pStyle w:val="afb"/>
        <w:spacing w:before="3"/>
        <w:ind w:right="249"/>
        <w:jc w:val="both"/>
        <w:rPr>
          <w:rFonts w:ascii="Times New Roman" w:hAnsi="Times New Roman"/>
          <w:sz w:val="24"/>
          <w:szCs w:val="24"/>
        </w:rPr>
      </w:pPr>
      <w:bookmarkStart w:id="13" w:name="Приказа_МОиН_РФ_№986_от_04.10.2010г._«Об"/>
      <w:bookmarkEnd w:id="13"/>
      <w:r w:rsidRPr="001D3E45">
        <w:rPr>
          <w:rFonts w:ascii="Times New Roman" w:hAnsi="Times New Roman"/>
          <w:sz w:val="24"/>
          <w:szCs w:val="24"/>
        </w:rPr>
        <w:t xml:space="preserve">Приказа МОиН РФ №986 от 04.10.2010г. </w:t>
      </w:r>
      <w:r w:rsidRPr="001D3E45">
        <w:rPr>
          <w:rFonts w:ascii="Times New Roman" w:hAnsi="Times New Roman"/>
          <w:spacing w:val="-3"/>
          <w:sz w:val="24"/>
          <w:szCs w:val="24"/>
        </w:rPr>
        <w:t xml:space="preserve">«Об </w:t>
      </w:r>
      <w:r w:rsidRPr="001D3E45">
        <w:rPr>
          <w:rFonts w:ascii="Times New Roman" w:hAnsi="Times New Roman"/>
          <w:sz w:val="24"/>
          <w:szCs w:val="24"/>
        </w:rPr>
        <w:t>утверждении федеральных  требований к образовательным учреждениям в части минимальной оснащённости учебного процесса и оборудования учебных</w:t>
      </w:r>
      <w:r w:rsidRPr="001D3E45">
        <w:rPr>
          <w:rFonts w:ascii="Times New Roman" w:hAnsi="Times New Roman"/>
          <w:spacing w:val="-19"/>
          <w:sz w:val="24"/>
          <w:szCs w:val="24"/>
        </w:rPr>
        <w:t xml:space="preserve"> </w:t>
      </w:r>
      <w:r w:rsidRPr="001D3E45">
        <w:rPr>
          <w:rFonts w:ascii="Times New Roman" w:hAnsi="Times New Roman"/>
          <w:sz w:val="24"/>
          <w:szCs w:val="24"/>
        </w:rPr>
        <w:t>помещений»;</w:t>
      </w:r>
    </w:p>
    <w:p w:rsidR="001D3E45" w:rsidRPr="001D3E45" w:rsidRDefault="001D3E45" w:rsidP="001D3E45">
      <w:pPr>
        <w:pStyle w:val="afb"/>
        <w:spacing w:before="1"/>
        <w:ind w:right="247"/>
        <w:jc w:val="both"/>
        <w:rPr>
          <w:rFonts w:ascii="Times New Roman" w:hAnsi="Times New Roman"/>
          <w:sz w:val="24"/>
          <w:szCs w:val="24"/>
        </w:rPr>
      </w:pPr>
      <w:bookmarkStart w:id="14" w:name="Письма_МОиН_РФ_№МД-1552/03_от_24.11.2011"/>
      <w:bookmarkEnd w:id="14"/>
      <w:r w:rsidRPr="001D3E45">
        <w:rPr>
          <w:rFonts w:ascii="Times New Roman" w:hAnsi="Times New Roman"/>
          <w:sz w:val="24"/>
          <w:szCs w:val="24"/>
        </w:rPr>
        <w:t>Письма МОиН РФ №МД-1552/03 от 24.11.2011г. «Об оснащении общеобразовательных учреждений учебным и учебно-лабораторным оборудованием»;</w:t>
      </w:r>
    </w:p>
    <w:p w:rsidR="001D3E45" w:rsidRPr="001D3E45" w:rsidRDefault="001D3E45" w:rsidP="001D3E45">
      <w:pPr>
        <w:pStyle w:val="afb"/>
        <w:spacing w:before="3"/>
        <w:ind w:right="253"/>
        <w:jc w:val="both"/>
        <w:rPr>
          <w:rFonts w:ascii="Times New Roman" w:hAnsi="Times New Roman"/>
          <w:sz w:val="24"/>
          <w:szCs w:val="24"/>
        </w:rPr>
      </w:pPr>
      <w:r w:rsidRPr="001D3E45">
        <w:rPr>
          <w:rFonts w:ascii="Times New Roman" w:hAnsi="Times New Roman"/>
          <w:sz w:val="24"/>
          <w:szCs w:val="24"/>
        </w:rPr>
        <w:t xml:space="preserve">Постановления Правительства Российской Федерации от 28 октября 2013 года №  966 </w:t>
      </w:r>
      <w:r w:rsidRPr="001D3E45">
        <w:rPr>
          <w:rFonts w:ascii="Times New Roman" w:hAnsi="Times New Roman"/>
          <w:spacing w:val="-4"/>
          <w:sz w:val="24"/>
          <w:szCs w:val="24"/>
        </w:rPr>
        <w:t xml:space="preserve">«О </w:t>
      </w:r>
      <w:r w:rsidRPr="001D3E45">
        <w:rPr>
          <w:rFonts w:ascii="Times New Roman" w:hAnsi="Times New Roman"/>
          <w:sz w:val="24"/>
          <w:szCs w:val="24"/>
        </w:rPr>
        <w:t>лицензировании образовательной</w:t>
      </w:r>
      <w:r w:rsidRPr="001D3E45">
        <w:rPr>
          <w:rFonts w:ascii="Times New Roman" w:hAnsi="Times New Roman"/>
          <w:spacing w:val="-14"/>
          <w:sz w:val="24"/>
          <w:szCs w:val="24"/>
        </w:rPr>
        <w:t xml:space="preserve"> </w:t>
      </w:r>
      <w:r w:rsidRPr="001D3E45">
        <w:rPr>
          <w:rFonts w:ascii="Times New Roman" w:hAnsi="Times New Roman"/>
          <w:sz w:val="24"/>
          <w:szCs w:val="24"/>
        </w:rPr>
        <w:t>деятельности»;</w:t>
      </w:r>
    </w:p>
    <w:p w:rsidR="001D3E45" w:rsidRPr="001D3E45" w:rsidRDefault="001D3E45" w:rsidP="001D3E45">
      <w:pPr>
        <w:pStyle w:val="afb"/>
        <w:ind w:right="254"/>
        <w:jc w:val="both"/>
        <w:rPr>
          <w:rFonts w:ascii="Times New Roman" w:hAnsi="Times New Roman"/>
          <w:sz w:val="24"/>
          <w:szCs w:val="24"/>
        </w:rPr>
      </w:pPr>
      <w:bookmarkStart w:id="15" w:name="Постановления_Правительства_Российской_Ф"/>
      <w:bookmarkEnd w:id="15"/>
      <w:r w:rsidRPr="001D3E45">
        <w:rPr>
          <w:rFonts w:ascii="Times New Roman" w:hAnsi="Times New Roman"/>
          <w:sz w:val="24"/>
          <w:szCs w:val="24"/>
        </w:rPr>
        <w:t xml:space="preserve">Постановления Правительства Российской Федерации от 18 ноября 2013 года №  1039 </w:t>
      </w:r>
      <w:r w:rsidRPr="001D3E45">
        <w:rPr>
          <w:rFonts w:ascii="Times New Roman" w:hAnsi="Times New Roman"/>
          <w:spacing w:val="-4"/>
          <w:sz w:val="24"/>
          <w:szCs w:val="24"/>
        </w:rPr>
        <w:t xml:space="preserve">«О </w:t>
      </w:r>
      <w:r w:rsidRPr="001D3E45">
        <w:rPr>
          <w:rFonts w:ascii="Times New Roman" w:hAnsi="Times New Roman"/>
          <w:sz w:val="24"/>
          <w:szCs w:val="24"/>
        </w:rPr>
        <w:t>государственной аккредитации образовательной</w:t>
      </w:r>
      <w:r w:rsidRPr="001D3E45">
        <w:rPr>
          <w:rFonts w:ascii="Times New Roman" w:hAnsi="Times New Roman"/>
          <w:spacing w:val="-15"/>
          <w:sz w:val="24"/>
          <w:szCs w:val="24"/>
        </w:rPr>
        <w:t xml:space="preserve"> </w:t>
      </w:r>
      <w:r w:rsidRPr="001D3E45">
        <w:rPr>
          <w:rFonts w:ascii="Times New Roman" w:hAnsi="Times New Roman"/>
          <w:sz w:val="24"/>
          <w:szCs w:val="24"/>
        </w:rPr>
        <w:t>деятельности»;</w:t>
      </w:r>
    </w:p>
    <w:p w:rsidR="001D3E45" w:rsidRPr="001D3E45" w:rsidRDefault="001D3E45" w:rsidP="001D3E45">
      <w:pPr>
        <w:pStyle w:val="afb"/>
        <w:spacing w:before="3"/>
        <w:ind w:right="244"/>
        <w:jc w:val="both"/>
        <w:rPr>
          <w:rFonts w:ascii="Times New Roman" w:hAnsi="Times New Roman"/>
          <w:sz w:val="24"/>
          <w:szCs w:val="24"/>
        </w:rPr>
      </w:pPr>
      <w:bookmarkStart w:id="16" w:name="Приказа_МОиН_РФ_№1015_от_30.08.2013г._«О"/>
      <w:bookmarkEnd w:id="16"/>
      <w:r w:rsidRPr="001D3E45">
        <w:rPr>
          <w:rFonts w:ascii="Times New Roman" w:hAnsi="Times New Roman"/>
          <w:sz w:val="24"/>
          <w:szCs w:val="24"/>
        </w:rPr>
        <w:t>Приказа МОиН РФ №1015 от 30.08.2013г.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CE7A78" w:rsidRPr="00E30CCD" w:rsidRDefault="00CE7A78" w:rsidP="001D3E45">
      <w:pPr>
        <w:widowControl w:val="0"/>
        <w:shd w:val="clear" w:color="auto" w:fill="FFFFFF"/>
        <w:tabs>
          <w:tab w:val="left" w:pos="673"/>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Устав МБОУ «</w:t>
      </w:r>
      <w:r w:rsidR="009D05AA">
        <w:rPr>
          <w:rFonts w:ascii="Times New Roman" w:eastAsia="Times New Roman" w:hAnsi="Times New Roman"/>
          <w:sz w:val="24"/>
          <w:szCs w:val="24"/>
          <w:lang w:eastAsia="ru-RU" w:bidi="ru-RU"/>
        </w:rPr>
        <w:t>Большешинарская</w:t>
      </w:r>
      <w:r w:rsidR="009D05AA"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СОШ»</w:t>
      </w:r>
    </w:p>
    <w:p w:rsidR="00CE7A78" w:rsidRPr="00E30CCD" w:rsidRDefault="00CE7A78"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Основная образовательная программа основного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CE7A78" w:rsidRPr="003162BB" w:rsidRDefault="00CE7A78" w:rsidP="002F1784">
      <w:pPr>
        <w:spacing w:after="0" w:line="240" w:lineRule="auto"/>
        <w:rPr>
          <w:rFonts w:ascii="Times New Roman" w:hAnsi="Times New Roman"/>
          <w:b/>
          <w:sz w:val="24"/>
          <w:szCs w:val="24"/>
        </w:rPr>
      </w:pPr>
    </w:p>
    <w:p w:rsidR="004C21D1" w:rsidRPr="00E30CCD" w:rsidRDefault="004C21D1" w:rsidP="000B2A49">
      <w:pPr>
        <w:pStyle w:val="2"/>
        <w:numPr>
          <w:ilvl w:val="2"/>
          <w:numId w:val="30"/>
        </w:numPr>
        <w:spacing w:line="240" w:lineRule="auto"/>
        <w:ind w:left="0" w:firstLine="0"/>
        <w:rPr>
          <w:rStyle w:val="Zag11"/>
          <w:b w:val="0"/>
          <w:bCs w:val="0"/>
          <w:sz w:val="24"/>
          <w:szCs w:val="24"/>
        </w:rPr>
      </w:pPr>
      <w:bookmarkStart w:id="17" w:name="_Toc410653946"/>
      <w:bookmarkStart w:id="18" w:name="_Toc414553127"/>
      <w:r w:rsidRPr="00E30CCD">
        <w:rPr>
          <w:rStyle w:val="Zag11"/>
          <w:sz w:val="24"/>
          <w:szCs w:val="24"/>
        </w:rPr>
        <w:t xml:space="preserve">Цели и задачи реализации </w:t>
      </w:r>
      <w:r w:rsidRPr="00E30CCD">
        <w:rPr>
          <w:sz w:val="24"/>
          <w:szCs w:val="24"/>
        </w:rPr>
        <w:t>основной образовательной программы основного общего образования</w:t>
      </w:r>
      <w:bookmarkEnd w:id="17"/>
      <w:bookmarkEnd w:id="18"/>
    </w:p>
    <w:p w:rsidR="00B540EE" w:rsidRPr="00E30CCD" w:rsidRDefault="00B540EE" w:rsidP="002F1784">
      <w:pPr>
        <w:spacing w:after="0" w:line="240" w:lineRule="auto"/>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b/>
          <w:sz w:val="24"/>
          <w:szCs w:val="24"/>
        </w:rPr>
        <w:t>Целями реализации</w:t>
      </w:r>
      <w:r w:rsidRPr="00E30CCD">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E30CCD" w:rsidRDefault="004232B0"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rPr>
      </w:pPr>
      <w:r w:rsidRPr="00E30CCD">
        <w:rPr>
          <w:rStyle w:val="Zag11"/>
          <w:rFonts w:ascii="Times New Roman" w:eastAsia="@Arial Unicode MS" w:hAnsi="Times New Roman"/>
          <w:sz w:val="24"/>
          <w:szCs w:val="24"/>
        </w:rPr>
        <w:t>Д</w:t>
      </w:r>
      <w:r w:rsidR="00815183" w:rsidRPr="00E30CCD">
        <w:rPr>
          <w:rStyle w:val="Zag11"/>
          <w:rFonts w:ascii="Times New Roman" w:eastAsia="@Arial Unicode MS" w:hAnsi="Times New Roman"/>
          <w:sz w:val="24"/>
          <w:szCs w:val="24"/>
        </w:rPr>
        <w:t>остижение</w:t>
      </w:r>
      <w:r w:rsidRPr="00E30CCD">
        <w:rPr>
          <w:rStyle w:val="Zag11"/>
          <w:rFonts w:ascii="Times New Roman" w:eastAsia="@Arial Unicode MS" w:hAnsi="Times New Roman"/>
          <w:sz w:val="24"/>
          <w:szCs w:val="24"/>
        </w:rPr>
        <w:t xml:space="preserve"> </w:t>
      </w:r>
      <w:r w:rsidR="00815183" w:rsidRPr="00E30CCD">
        <w:rPr>
          <w:rStyle w:val="Zag11"/>
          <w:rFonts w:ascii="Times New Roman" w:eastAsia="@Arial Unicode MS" w:hAnsi="Times New Roman"/>
          <w:sz w:val="24"/>
          <w:szCs w:val="24"/>
        </w:rPr>
        <w:t xml:space="preserve">выпускниками </w:t>
      </w:r>
      <w:r w:rsidR="00B540EE" w:rsidRPr="00E30CCD">
        <w:rPr>
          <w:rStyle w:val="Zag11"/>
          <w:rFonts w:ascii="Times New Roman" w:eastAsia="@Arial Unicode MS" w:hAnsi="Times New Roman"/>
          <w:sz w:val="24"/>
          <w:szCs w:val="24"/>
        </w:rPr>
        <w:t>планируемых результатов</w:t>
      </w:r>
      <w:r w:rsidR="006C643D" w:rsidRPr="00E30CCD">
        <w:rPr>
          <w:rStyle w:val="Zag11"/>
          <w:rFonts w:ascii="Times New Roman" w:eastAsia="@Arial Unicode MS" w:hAnsi="Times New Roman"/>
          <w:sz w:val="24"/>
          <w:szCs w:val="24"/>
        </w:rPr>
        <w:t>:</w:t>
      </w:r>
      <w:r w:rsidR="00B540EE" w:rsidRPr="00E30CCD">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E30CCD" w:rsidRDefault="00B540EE" w:rsidP="002F1784">
      <w:pPr>
        <w:widowControl w:val="0"/>
        <w:numPr>
          <w:ilvl w:val="0"/>
          <w:numId w:val="22"/>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E30CCD" w:rsidRDefault="00B540EE" w:rsidP="002F1784">
      <w:pPr>
        <w:spacing w:after="0" w:line="240" w:lineRule="auto"/>
        <w:jc w:val="both"/>
        <w:rPr>
          <w:rStyle w:val="Zag11"/>
          <w:rFonts w:ascii="Times New Roman" w:eastAsia="@Arial Unicode MS" w:hAnsi="Times New Roman"/>
          <w:bCs/>
          <w:noProof/>
          <w:sz w:val="24"/>
          <w:szCs w:val="24"/>
          <w:lang w:eastAsia="ru-RU"/>
        </w:rPr>
      </w:pPr>
      <w:r w:rsidRPr="00E30CCD">
        <w:rPr>
          <w:rStyle w:val="Zag11"/>
          <w:rFonts w:ascii="Times New Roman" w:eastAsia="@Arial Unicode MS" w:hAnsi="Times New Roman"/>
          <w:sz w:val="24"/>
          <w:szCs w:val="24"/>
        </w:rPr>
        <w:t>Достижение поставленных целей при</w:t>
      </w:r>
      <w:r w:rsidR="004232B0" w:rsidRPr="00E30CCD">
        <w:rPr>
          <w:rStyle w:val="Zag11"/>
          <w:rFonts w:ascii="Times New Roman" w:eastAsia="@Arial Unicode MS" w:hAnsi="Times New Roman"/>
          <w:sz w:val="24"/>
          <w:szCs w:val="24"/>
        </w:rPr>
        <w:t xml:space="preserve"> </w:t>
      </w:r>
      <w:r w:rsidRPr="00E30CCD">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E30CCD" w:rsidRDefault="00815183"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E30CCD">
        <w:rPr>
          <w:rStyle w:val="Zag11"/>
          <w:rFonts w:ascii="Times New Roman" w:eastAsia="@Arial Unicode MS" w:hAnsi="Times New Roman"/>
          <w:sz w:val="24"/>
          <w:szCs w:val="24"/>
        </w:rPr>
        <w:t>е</w:t>
      </w:r>
      <w:r w:rsidRPr="00E30CCD">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E30CCD">
        <w:rPr>
          <w:rStyle w:val="Zag11"/>
          <w:rFonts w:ascii="Times New Roman" w:eastAsia="@Arial Unicode MS" w:hAnsi="Times New Roman"/>
          <w:sz w:val="24"/>
          <w:szCs w:val="24"/>
        </w:rPr>
        <w:t>ОВЗ</w:t>
      </w:r>
      <w:r w:rsidRPr="00E30CCD">
        <w:rPr>
          <w:rStyle w:val="Zag11"/>
          <w:rFonts w:ascii="Times New Roman" w:eastAsia="@Arial Unicode MS" w:hAnsi="Times New Roman"/>
          <w:sz w:val="24"/>
          <w:szCs w:val="24"/>
        </w:rPr>
        <w:t>;</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E30CCD">
        <w:rPr>
          <w:rStyle w:val="Zag11"/>
          <w:rFonts w:ascii="Times New Roman" w:eastAsia="@Arial Unicode MS" w:hAnsi="Times New Roman"/>
          <w:sz w:val="24"/>
          <w:szCs w:val="24"/>
        </w:rPr>
        <w:t>детей</w:t>
      </w:r>
      <w:r w:rsidR="006F3B39" w:rsidRPr="00E30CCD">
        <w:rPr>
          <w:rStyle w:val="Zag11"/>
          <w:rFonts w:ascii="Times New Roman" w:eastAsia="@Arial Unicode MS" w:hAnsi="Times New Roman"/>
          <w:sz w:val="24"/>
          <w:szCs w:val="24"/>
        </w:rPr>
        <w:t>, проявивших выдающиеся способности</w:t>
      </w:r>
      <w:r w:rsidRPr="00E30CCD">
        <w:rPr>
          <w:rStyle w:val="Zag11"/>
          <w:rFonts w:ascii="Times New Roman" w:eastAsia="@Arial Unicode MS" w:hAnsi="Times New Roman"/>
          <w:sz w:val="24"/>
          <w:szCs w:val="24"/>
        </w:rPr>
        <w:t xml:space="preserve">, детей с </w:t>
      </w:r>
      <w:r w:rsidR="000D18F7" w:rsidRPr="00E30CCD">
        <w:rPr>
          <w:rStyle w:val="Zag11"/>
          <w:rFonts w:ascii="Times New Roman" w:eastAsia="@Arial Unicode MS" w:hAnsi="Times New Roman"/>
          <w:sz w:val="24"/>
          <w:szCs w:val="24"/>
        </w:rPr>
        <w:t>ОВЗ</w:t>
      </w:r>
      <w:r w:rsidRPr="00E30CCD">
        <w:rPr>
          <w:rStyle w:val="Zag11"/>
          <w:rFonts w:ascii="Times New Roman" w:eastAsia="@Arial Unicode MS" w:hAnsi="Times New Roman"/>
          <w:sz w:val="24"/>
          <w:szCs w:val="24"/>
        </w:rPr>
        <w:t xml:space="preserve"> и инвалидов, их </w:t>
      </w:r>
      <w:r w:rsidR="00815183" w:rsidRPr="00E30CCD">
        <w:rPr>
          <w:rStyle w:val="Zag11"/>
          <w:rFonts w:ascii="Times New Roman" w:eastAsia="@Arial Unicode MS" w:hAnsi="Times New Roman"/>
          <w:sz w:val="24"/>
          <w:szCs w:val="24"/>
        </w:rPr>
        <w:t>интересов</w:t>
      </w:r>
      <w:r w:rsidRPr="00E30CCD">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E30CCD">
        <w:rPr>
          <w:rStyle w:val="Zag11"/>
          <w:rFonts w:ascii="Times New Roman" w:eastAsia="@Arial Unicode MS" w:hAnsi="Times New Roman"/>
          <w:sz w:val="24"/>
          <w:szCs w:val="24"/>
        </w:rPr>
        <w:t>ую</w:t>
      </w:r>
      <w:r w:rsidRPr="00E30CCD">
        <w:rPr>
          <w:rStyle w:val="Zag11"/>
          <w:rFonts w:ascii="Times New Roman" w:eastAsia="@Arial Unicode MS" w:hAnsi="Times New Roman"/>
          <w:sz w:val="24"/>
          <w:szCs w:val="24"/>
        </w:rPr>
        <w:t xml:space="preserve"> деятельност</w:t>
      </w:r>
      <w:r w:rsidR="005D39F5" w:rsidRPr="00E30CCD">
        <w:rPr>
          <w:rStyle w:val="Zag11"/>
          <w:rFonts w:ascii="Times New Roman" w:eastAsia="@Arial Unicode MS" w:hAnsi="Times New Roman"/>
          <w:sz w:val="24"/>
          <w:szCs w:val="24"/>
        </w:rPr>
        <w:t>ь</w:t>
      </w:r>
      <w:r w:rsidRPr="00E30CCD">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E30CCD" w:rsidRDefault="00815183"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 xml:space="preserve">организацию </w:t>
      </w:r>
      <w:r w:rsidR="00B540EE" w:rsidRPr="00E30CCD">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сохранение</w:t>
      </w:r>
      <w:r w:rsidRPr="00E30CCD">
        <w:rPr>
          <w:rFonts w:ascii="Times New Roman" w:hAnsi="Times New Roman"/>
          <w:sz w:val="24"/>
          <w:szCs w:val="24"/>
        </w:rPr>
        <w:t xml:space="preserve"> и укрепление физического, психологического и социального здоровья обучающихся</w:t>
      </w:r>
      <w:r w:rsidRPr="00E30CCD">
        <w:rPr>
          <w:rStyle w:val="Zag11"/>
          <w:rFonts w:ascii="Times New Roman" w:eastAsia="@Arial Unicode MS" w:hAnsi="Times New Roman"/>
          <w:sz w:val="24"/>
          <w:szCs w:val="24"/>
        </w:rPr>
        <w:t>, обеспечение их безопасности.</w:t>
      </w:r>
    </w:p>
    <w:p w:rsidR="004F4AEB" w:rsidRPr="00E30CCD" w:rsidRDefault="004F4AEB" w:rsidP="000B2A49">
      <w:pPr>
        <w:pStyle w:val="2"/>
        <w:numPr>
          <w:ilvl w:val="2"/>
          <w:numId w:val="30"/>
        </w:numPr>
        <w:spacing w:line="240" w:lineRule="auto"/>
        <w:ind w:left="0" w:firstLine="0"/>
        <w:rPr>
          <w:rStyle w:val="Zag11"/>
          <w:b w:val="0"/>
          <w:sz w:val="24"/>
          <w:szCs w:val="24"/>
        </w:rPr>
      </w:pPr>
      <w:bookmarkStart w:id="19" w:name="_Toc414553128"/>
      <w:r w:rsidRPr="00E30CCD">
        <w:rPr>
          <w:rStyle w:val="Zag11"/>
          <w:sz w:val="24"/>
          <w:szCs w:val="24"/>
        </w:rPr>
        <w:lastRenderedPageBreak/>
        <w:t>Принципы и подходы к формированию образовательной программы основного общего образования</w:t>
      </w:r>
      <w:bookmarkEnd w:id="19"/>
    </w:p>
    <w:p w:rsidR="00B540EE" w:rsidRPr="00E30CCD" w:rsidRDefault="00B540EE" w:rsidP="002F1784">
      <w:pPr>
        <w:spacing w:after="0" w:line="240" w:lineRule="auto"/>
        <w:jc w:val="both"/>
        <w:rPr>
          <w:rStyle w:val="Zag11"/>
          <w:rFonts w:ascii="Times New Roman" w:eastAsia="@Arial Unicode MS" w:hAnsi="Times New Roman"/>
          <w:sz w:val="24"/>
          <w:szCs w:val="24"/>
        </w:rPr>
      </w:pPr>
      <w:r w:rsidRPr="00E30CCD">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E30CCD" w:rsidRDefault="00B540EE" w:rsidP="002F1784">
      <w:pPr>
        <w:widowControl w:val="0"/>
        <w:numPr>
          <w:ilvl w:val="0"/>
          <w:numId w:val="22"/>
        </w:numPr>
        <w:tabs>
          <w:tab w:val="left" w:pos="993"/>
        </w:tabs>
        <w:spacing w:after="0" w:line="240" w:lineRule="auto"/>
        <w:ind w:left="0" w:firstLine="0"/>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E30CCD">
        <w:rPr>
          <w:rStyle w:val="Zag11"/>
          <w:rFonts w:ascii="Times New Roman" w:eastAsia="@Arial Unicode MS" w:hAnsi="Times New Roman"/>
          <w:sz w:val="24"/>
          <w:szCs w:val="24"/>
        </w:rPr>
        <w:t>детей</w:t>
      </w:r>
      <w:r w:rsidR="006F3B39" w:rsidRPr="00E30CCD">
        <w:rPr>
          <w:rStyle w:val="Zag11"/>
          <w:rFonts w:ascii="Times New Roman" w:eastAsia="@Arial Unicode MS" w:hAnsi="Times New Roman"/>
          <w:sz w:val="24"/>
          <w:szCs w:val="24"/>
        </w:rPr>
        <w:t>, проявивших выдающиеся способности</w:t>
      </w:r>
      <w:r w:rsidRPr="00E30CCD">
        <w:rPr>
          <w:rStyle w:val="Zag11"/>
          <w:rFonts w:ascii="Times New Roman" w:eastAsia="@Arial Unicode MS" w:hAnsi="Times New Roman"/>
          <w:sz w:val="24"/>
          <w:szCs w:val="24"/>
        </w:rPr>
        <w:t xml:space="preserve">, детей-инвалидов и детей с </w:t>
      </w:r>
      <w:r w:rsidR="000D18F7" w:rsidRPr="00E30CCD">
        <w:rPr>
          <w:rStyle w:val="Zag11"/>
          <w:rFonts w:ascii="Times New Roman" w:eastAsia="@Arial Unicode MS" w:hAnsi="Times New Roman"/>
          <w:sz w:val="24"/>
          <w:szCs w:val="24"/>
        </w:rPr>
        <w:t>ОВЗ</w:t>
      </w:r>
      <w:r w:rsidRPr="00E30CCD">
        <w:rPr>
          <w:rStyle w:val="Zag11"/>
          <w:rFonts w:ascii="Times New Roman" w:eastAsia="@Arial Unicode MS" w:hAnsi="Times New Roman"/>
          <w:sz w:val="24"/>
          <w:szCs w:val="24"/>
        </w:rPr>
        <w:t>.</w:t>
      </w:r>
    </w:p>
    <w:p w:rsidR="00B540EE" w:rsidRPr="00E30CCD" w:rsidRDefault="00B540EE" w:rsidP="002F1784">
      <w:pPr>
        <w:spacing w:after="0" w:line="240" w:lineRule="auto"/>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E30CCD" w:rsidRDefault="00B540EE" w:rsidP="002F1784">
      <w:pPr>
        <w:widowControl w:val="0"/>
        <w:numPr>
          <w:ilvl w:val="0"/>
          <w:numId w:val="23"/>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E30CCD">
        <w:rPr>
          <w:rFonts w:ascii="Times New Roman" w:hAnsi="Times New Roman"/>
          <w:sz w:val="24"/>
          <w:szCs w:val="24"/>
        </w:rPr>
        <w:t xml:space="preserve">уровне </w:t>
      </w:r>
      <w:r w:rsidRPr="00E30CCD">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E30CCD" w:rsidRDefault="00B540EE" w:rsidP="002F1784">
      <w:pPr>
        <w:widowControl w:val="0"/>
        <w:numPr>
          <w:ilvl w:val="0"/>
          <w:numId w:val="23"/>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E30CCD">
        <w:rPr>
          <w:rFonts w:ascii="Times New Roman" w:hAnsi="Times New Roman"/>
          <w:sz w:val="24"/>
          <w:szCs w:val="24"/>
        </w:rPr>
        <w:t>:</w:t>
      </w:r>
      <w:r w:rsidRPr="00E30CCD">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E30CCD" w:rsidRDefault="00B540EE" w:rsidP="002F1784">
      <w:pPr>
        <w:widowControl w:val="0"/>
        <w:numPr>
          <w:ilvl w:val="0"/>
          <w:numId w:val="23"/>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E30CCD" w:rsidRDefault="00B540EE" w:rsidP="002F1784">
      <w:pPr>
        <w:widowControl w:val="0"/>
        <w:numPr>
          <w:ilvl w:val="0"/>
          <w:numId w:val="23"/>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E30CCD">
        <w:rPr>
          <w:rFonts w:ascii="Times New Roman" w:hAnsi="Times New Roman"/>
          <w:sz w:val="24"/>
          <w:szCs w:val="24"/>
        </w:rPr>
        <w:t>,</w:t>
      </w:r>
      <w:r w:rsidRPr="00E30CCD">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E30CCD" w:rsidRDefault="00B540EE" w:rsidP="002F1784">
      <w:pPr>
        <w:widowControl w:val="0"/>
        <w:numPr>
          <w:ilvl w:val="0"/>
          <w:numId w:val="23"/>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с изменением формы организации учебной деятельности и учебного сотрудничества от классно-урочной к лабораторно-семинарской и лекционно-лабораторной </w:t>
      </w:r>
      <w:r w:rsidRPr="00E30CCD">
        <w:rPr>
          <w:rFonts w:ascii="Times New Roman" w:hAnsi="Times New Roman"/>
          <w:sz w:val="24"/>
          <w:szCs w:val="24"/>
        </w:rPr>
        <w:lastRenderedPageBreak/>
        <w:t>исследовательской.</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Переход обучающегося в основную школу совпадает с</w:t>
      </w:r>
      <w:r w:rsidR="00E30F6F" w:rsidRPr="00E30CCD">
        <w:rPr>
          <w:rFonts w:ascii="Times New Roman" w:hAnsi="Times New Roman"/>
          <w:sz w:val="24"/>
          <w:szCs w:val="24"/>
        </w:rPr>
        <w:t>первым этапом подросткового развития</w:t>
      </w:r>
      <w:r w:rsidR="00E30F6F" w:rsidRPr="00E30CCD">
        <w:rPr>
          <w:rFonts w:ascii="Times New Roman" w:hAnsi="Times New Roman"/>
          <w:b/>
          <w:i/>
          <w:sz w:val="24"/>
          <w:szCs w:val="24"/>
        </w:rPr>
        <w:t xml:space="preserve"> - </w:t>
      </w:r>
      <w:r w:rsidRPr="00E30CCD">
        <w:rPr>
          <w:rFonts w:ascii="Times New Roman" w:hAnsi="Times New Roman"/>
          <w:sz w:val="24"/>
          <w:szCs w:val="24"/>
        </w:rPr>
        <w:t>переходом к кризису младшего подросткового возраста (11–13 лет, 5–7 классы), характеризующ</w:t>
      </w:r>
      <w:r w:rsidR="003B3426" w:rsidRPr="00E30CCD">
        <w:rPr>
          <w:rFonts w:ascii="Times New Roman" w:hAnsi="Times New Roman"/>
          <w:sz w:val="24"/>
          <w:szCs w:val="24"/>
        </w:rPr>
        <w:t>им</w:t>
      </w:r>
      <w:r w:rsidRPr="00E30CCD">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Второй этап подросткового развития (14–15 лет, 8–9 классы)</w:t>
      </w:r>
      <w:r w:rsidR="00CD367E" w:rsidRPr="00E30CCD">
        <w:rPr>
          <w:rFonts w:ascii="Times New Roman" w:hAnsi="Times New Roman"/>
          <w:sz w:val="24"/>
          <w:szCs w:val="24"/>
        </w:rPr>
        <w:t>,</w:t>
      </w:r>
      <w:r w:rsidRPr="00E30CCD">
        <w:rPr>
          <w:rFonts w:ascii="Times New Roman" w:hAnsi="Times New Roman"/>
          <w:sz w:val="24"/>
          <w:szCs w:val="24"/>
        </w:rPr>
        <w:t xml:space="preserve"> характеризуется:</w:t>
      </w:r>
    </w:p>
    <w:p w:rsidR="00B540EE" w:rsidRPr="00E30CCD" w:rsidRDefault="00B540EE" w:rsidP="002F1784">
      <w:pPr>
        <w:widowControl w:val="0"/>
        <w:numPr>
          <w:ilvl w:val="0"/>
          <w:numId w:val="24"/>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E30CCD" w:rsidRDefault="00B540EE" w:rsidP="002F1784">
      <w:pPr>
        <w:widowControl w:val="0"/>
        <w:numPr>
          <w:ilvl w:val="0"/>
          <w:numId w:val="24"/>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стремлением подростка к общению и совместной деятельности со сверстниками;</w:t>
      </w:r>
    </w:p>
    <w:p w:rsidR="00B540EE" w:rsidRPr="00E30CCD" w:rsidRDefault="00B540EE" w:rsidP="002F1784">
      <w:pPr>
        <w:widowControl w:val="0"/>
        <w:numPr>
          <w:ilvl w:val="0"/>
          <w:numId w:val="24"/>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E30CCD" w:rsidRDefault="00B540EE" w:rsidP="002F1784">
      <w:pPr>
        <w:pStyle w:val="Normal1"/>
        <w:numPr>
          <w:ilvl w:val="0"/>
          <w:numId w:val="24"/>
        </w:numPr>
        <w:tabs>
          <w:tab w:val="left" w:pos="993"/>
        </w:tabs>
        <w:ind w:left="0" w:firstLine="0"/>
        <w:rPr>
          <w:sz w:val="24"/>
          <w:szCs w:val="24"/>
        </w:rPr>
      </w:pPr>
      <w:r w:rsidRPr="00E30CCD">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E30CCD">
        <w:rPr>
          <w:bCs/>
          <w:sz w:val="24"/>
          <w:szCs w:val="24"/>
        </w:rPr>
        <w:t xml:space="preserve">интенсивное формирование нравственных понятий иубеждений, выработку принципов, </w:t>
      </w:r>
      <w:r w:rsidRPr="00E30CCD">
        <w:rPr>
          <w:bCs/>
          <w:iCs/>
          <w:sz w:val="24"/>
          <w:szCs w:val="24"/>
        </w:rPr>
        <w:t>моральное развитие личности;</w:t>
      </w:r>
      <w:r w:rsidR="00DC73F9" w:rsidRPr="00E30CCD">
        <w:rPr>
          <w:bCs/>
          <w:sz w:val="24"/>
          <w:szCs w:val="24"/>
        </w:rPr>
        <w:t>т.е. моральным развитием личности;</w:t>
      </w:r>
    </w:p>
    <w:p w:rsidR="00B540EE" w:rsidRPr="00E30CCD" w:rsidRDefault="00B540EE" w:rsidP="002F1784">
      <w:pPr>
        <w:widowControl w:val="0"/>
        <w:numPr>
          <w:ilvl w:val="0"/>
          <w:numId w:val="24"/>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E30CCD">
        <w:rPr>
          <w:rFonts w:ascii="Times New Roman" w:hAnsi="Times New Roman"/>
          <w:sz w:val="24"/>
          <w:szCs w:val="24"/>
        </w:rPr>
        <w:t xml:space="preserve">подростков </w:t>
      </w:r>
      <w:r w:rsidRPr="00E30CCD">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E30CCD">
        <w:rPr>
          <w:rFonts w:ascii="Times New Roman" w:hAnsi="Times New Roman"/>
          <w:sz w:val="24"/>
          <w:szCs w:val="24"/>
        </w:rPr>
        <w:t xml:space="preserve">проявляющимися </w:t>
      </w:r>
      <w:r w:rsidRPr="00E30CCD">
        <w:rPr>
          <w:rFonts w:ascii="Times New Roman" w:hAnsi="Times New Roman"/>
          <w:sz w:val="24"/>
          <w:szCs w:val="24"/>
        </w:rPr>
        <w:t>в разных формах непослушания, сопротивления и протеста;</w:t>
      </w:r>
    </w:p>
    <w:p w:rsidR="00B540EE" w:rsidRPr="00E30CCD" w:rsidRDefault="00B540EE" w:rsidP="002F1784">
      <w:pPr>
        <w:widowControl w:val="0"/>
        <w:numPr>
          <w:ilvl w:val="0"/>
          <w:numId w:val="24"/>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изменением социальной ситуации развития</w:t>
      </w:r>
      <w:r w:rsidR="00E30F6F" w:rsidRPr="00E30CCD">
        <w:rPr>
          <w:rFonts w:ascii="Times New Roman" w:hAnsi="Times New Roman"/>
          <w:sz w:val="24"/>
          <w:szCs w:val="24"/>
        </w:rPr>
        <w:t>:</w:t>
      </w:r>
      <w:r w:rsidR="00150BF8" w:rsidRPr="00E30CCD">
        <w:rPr>
          <w:rFonts w:ascii="Times New Roman" w:hAnsi="Times New Roman"/>
          <w:sz w:val="24"/>
          <w:szCs w:val="24"/>
        </w:rPr>
        <w:t xml:space="preserve"> </w:t>
      </w:r>
      <w:r w:rsidR="00E30F6F" w:rsidRPr="00E30CCD">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E30CCD">
        <w:rPr>
          <w:rFonts w:ascii="Times New Roman" w:hAnsi="Times New Roman"/>
          <w:sz w:val="24"/>
          <w:szCs w:val="24"/>
        </w:rPr>
        <w:t>.</w:t>
      </w:r>
    </w:p>
    <w:p w:rsidR="00B540EE" w:rsidRPr="00E30CCD" w:rsidRDefault="00B540EE" w:rsidP="002F1784">
      <w:pPr>
        <w:spacing w:after="0" w:line="240" w:lineRule="auto"/>
        <w:jc w:val="both"/>
        <w:rPr>
          <w:rStyle w:val="Zag11"/>
          <w:rFonts w:ascii="Times New Roman" w:eastAsia="@Arial Unicode MS" w:hAnsi="Times New Roman"/>
          <w:sz w:val="24"/>
          <w:szCs w:val="24"/>
          <w:lang w:eastAsia="ru-RU"/>
        </w:rPr>
      </w:pPr>
      <w:r w:rsidRPr="00E30CCD">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E30CCD">
        <w:rPr>
          <w:rStyle w:val="Zag11"/>
          <w:rFonts w:ascii="Times New Roman" w:eastAsia="@Arial Unicode MS" w:hAnsi="Times New Roman"/>
          <w:sz w:val="24"/>
          <w:szCs w:val="24"/>
        </w:rPr>
        <w:t xml:space="preserve">выбором </w:t>
      </w:r>
      <w:r w:rsidRPr="00E30CCD">
        <w:rPr>
          <w:rStyle w:val="Zag11"/>
          <w:rFonts w:ascii="Times New Roman" w:eastAsia="@Arial Unicode MS" w:hAnsi="Times New Roman"/>
          <w:sz w:val="24"/>
          <w:szCs w:val="24"/>
        </w:rPr>
        <w:t>условий и методик обучения.</w:t>
      </w:r>
    </w:p>
    <w:p w:rsidR="00B540EE" w:rsidRPr="00E30CCD" w:rsidRDefault="00B540EE" w:rsidP="002F1784">
      <w:pPr>
        <w:spacing w:after="0" w:line="240" w:lineRule="auto"/>
        <w:jc w:val="both"/>
        <w:rPr>
          <w:rStyle w:val="Zag11"/>
          <w:rFonts w:ascii="Times New Roman" w:eastAsia="@Arial Unicode MS" w:hAnsi="Times New Roman"/>
          <w:sz w:val="24"/>
          <w:szCs w:val="24"/>
          <w:lang w:eastAsia="ru-RU"/>
        </w:rPr>
      </w:pPr>
      <w:r w:rsidRPr="00E30CCD">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E30CCD">
        <w:rPr>
          <w:rFonts w:ascii="Times New Roman" w:hAnsi="Times New Roman"/>
          <w:sz w:val="24"/>
          <w:szCs w:val="24"/>
        </w:rPr>
        <w:t xml:space="preserve">подростка </w:t>
      </w:r>
      <w:r w:rsidRPr="00E30CCD">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AE739C" w:rsidRPr="00761E6E" w:rsidRDefault="00AE739C" w:rsidP="002F1784">
      <w:pPr>
        <w:pStyle w:val="Osnova"/>
        <w:tabs>
          <w:tab w:val="left" w:leader="dot" w:pos="624"/>
        </w:tabs>
        <w:spacing w:line="240" w:lineRule="auto"/>
        <w:ind w:firstLine="0"/>
        <w:rPr>
          <w:rStyle w:val="Zag11"/>
          <w:rFonts w:ascii="Times New Roman" w:eastAsia="@Arial Unicode MS" w:hAnsi="Times New Roman" w:cs="Times New Roman"/>
          <w:b/>
          <w:color w:val="auto"/>
          <w:sz w:val="24"/>
          <w:szCs w:val="24"/>
          <w:lang w:val="ru-RU"/>
        </w:rPr>
      </w:pPr>
    </w:p>
    <w:p w:rsidR="004232B0" w:rsidRPr="00E30CCD" w:rsidRDefault="00B540EE" w:rsidP="000B2A49">
      <w:pPr>
        <w:pStyle w:val="2"/>
        <w:numPr>
          <w:ilvl w:val="1"/>
          <w:numId w:val="30"/>
        </w:numPr>
        <w:spacing w:line="240" w:lineRule="auto"/>
        <w:ind w:left="0" w:firstLine="0"/>
        <w:jc w:val="center"/>
        <w:rPr>
          <w:rStyle w:val="Zag11"/>
          <w:sz w:val="24"/>
          <w:szCs w:val="24"/>
        </w:rPr>
      </w:pPr>
      <w:bookmarkStart w:id="20" w:name="_Toc405145647"/>
      <w:bookmarkStart w:id="21" w:name="_Toc406058976"/>
      <w:bookmarkStart w:id="22" w:name="_Toc409691625"/>
      <w:bookmarkStart w:id="23" w:name="_Toc410653947"/>
      <w:bookmarkStart w:id="24" w:name="_Toc410702952"/>
      <w:bookmarkStart w:id="25" w:name="_Toc414553129"/>
      <w:r w:rsidRPr="00E30CCD">
        <w:rPr>
          <w:rStyle w:val="Zag11"/>
          <w:sz w:val="24"/>
          <w:szCs w:val="24"/>
        </w:rPr>
        <w:t xml:space="preserve">Планируемые результаты освоения обучающимися основной </w:t>
      </w:r>
    </w:p>
    <w:p w:rsidR="00B540EE" w:rsidRPr="00E30CCD" w:rsidRDefault="00B540EE" w:rsidP="002F1784">
      <w:pPr>
        <w:pStyle w:val="2"/>
        <w:spacing w:line="240" w:lineRule="auto"/>
        <w:ind w:firstLine="0"/>
        <w:rPr>
          <w:rStyle w:val="Zag11"/>
          <w:sz w:val="24"/>
          <w:szCs w:val="24"/>
        </w:rPr>
      </w:pPr>
      <w:r w:rsidRPr="00E30CCD">
        <w:rPr>
          <w:rStyle w:val="Zag11"/>
          <w:sz w:val="24"/>
          <w:szCs w:val="24"/>
        </w:rPr>
        <w:t>образовательной программы основного общего образования</w:t>
      </w:r>
      <w:bookmarkEnd w:id="20"/>
      <w:bookmarkEnd w:id="21"/>
      <w:bookmarkEnd w:id="22"/>
      <w:bookmarkEnd w:id="23"/>
      <w:bookmarkEnd w:id="24"/>
      <w:bookmarkEnd w:id="25"/>
    </w:p>
    <w:p w:rsidR="00B540EE" w:rsidRPr="00E30CCD" w:rsidRDefault="004F4AEB" w:rsidP="002F1784">
      <w:pPr>
        <w:pStyle w:val="3"/>
        <w:spacing w:before="0" w:beforeAutospacing="0" w:after="0" w:afterAutospacing="0"/>
        <w:rPr>
          <w:sz w:val="24"/>
          <w:szCs w:val="24"/>
        </w:rPr>
      </w:pPr>
      <w:bookmarkStart w:id="26" w:name="_Toc410653948"/>
      <w:bookmarkStart w:id="27" w:name="_Toc414553130"/>
      <w:r w:rsidRPr="00E30CCD">
        <w:rPr>
          <w:sz w:val="24"/>
          <w:szCs w:val="24"/>
        </w:rPr>
        <w:t xml:space="preserve">1.2.1. </w:t>
      </w:r>
      <w:r w:rsidR="00B540EE" w:rsidRPr="00E30CCD">
        <w:rPr>
          <w:sz w:val="24"/>
          <w:szCs w:val="24"/>
        </w:rPr>
        <w:t>Общие положения</w:t>
      </w:r>
      <w:bookmarkEnd w:id="26"/>
      <w:bookmarkEnd w:id="27"/>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E30CCD">
        <w:rPr>
          <w:rFonts w:ascii="Times New Roman" w:hAnsi="Times New Roman"/>
          <w:sz w:val="24"/>
          <w:szCs w:val="24"/>
        </w:rPr>
        <w:t>ООП ООО</w:t>
      </w:r>
      <w:r w:rsidRPr="00E30CCD">
        <w:rPr>
          <w:rFonts w:ascii="Times New Roman" w:hAnsi="Times New Roman"/>
          <w:sz w:val="24"/>
          <w:szCs w:val="24"/>
        </w:rPr>
        <w:t>)</w:t>
      </w:r>
      <w:r w:rsidR="004232B0" w:rsidRPr="00E30CCD">
        <w:rPr>
          <w:rFonts w:ascii="Times New Roman" w:hAnsi="Times New Roman"/>
          <w:sz w:val="24"/>
          <w:szCs w:val="24"/>
        </w:rPr>
        <w:t xml:space="preserve"> </w:t>
      </w:r>
      <w:r w:rsidR="004B2E3E" w:rsidRPr="00E30CCD">
        <w:rPr>
          <w:rFonts w:ascii="Times New Roman" w:eastAsia="Times New Roman" w:hAnsi="Times New Roman"/>
          <w:sz w:val="24"/>
          <w:szCs w:val="24"/>
          <w:lang w:eastAsia="ru-RU" w:bidi="ru-RU"/>
        </w:rPr>
        <w:t>МБОУ «</w:t>
      </w:r>
      <w:r w:rsidR="009D05AA">
        <w:rPr>
          <w:rFonts w:ascii="Times New Roman" w:eastAsia="Times New Roman" w:hAnsi="Times New Roman"/>
          <w:sz w:val="24"/>
          <w:szCs w:val="24"/>
          <w:lang w:eastAsia="ru-RU" w:bidi="ru-RU"/>
        </w:rPr>
        <w:t>Большешинарская</w:t>
      </w:r>
      <w:r w:rsidR="004B2E3E" w:rsidRPr="00E30CCD">
        <w:rPr>
          <w:rFonts w:ascii="Times New Roman" w:eastAsia="Times New Roman" w:hAnsi="Times New Roman"/>
          <w:sz w:val="24"/>
          <w:szCs w:val="24"/>
          <w:lang w:eastAsia="ru-RU" w:bidi="ru-RU"/>
        </w:rPr>
        <w:t xml:space="preserve"> СОШ» </w:t>
      </w:r>
      <w:r w:rsidRPr="00E30CCD">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E30CCD">
        <w:rPr>
          <w:rFonts w:ascii="Times New Roman" w:hAnsi="Times New Roman"/>
          <w:sz w:val="24"/>
          <w:szCs w:val="24"/>
        </w:rPr>
        <w:t xml:space="preserve"> ООО</w:t>
      </w:r>
      <w:r w:rsidRPr="00E30CCD">
        <w:rPr>
          <w:rFonts w:ascii="Times New Roman" w:hAnsi="Times New Roman"/>
          <w:sz w:val="24"/>
          <w:szCs w:val="24"/>
        </w:rPr>
        <w:t xml:space="preserve">, образовательным процессом и системой оценки результатов освоения </w:t>
      </w:r>
      <w:r w:rsidR="00E30F6F" w:rsidRPr="00E30CCD">
        <w:rPr>
          <w:rFonts w:ascii="Times New Roman" w:hAnsi="Times New Roman"/>
          <w:sz w:val="24"/>
          <w:szCs w:val="24"/>
        </w:rPr>
        <w:t>ООП ООО</w:t>
      </w:r>
      <w:r w:rsidRPr="00E30CCD">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E30CCD">
        <w:rPr>
          <w:rFonts w:ascii="Times New Roman" w:hAnsi="Times New Roman"/>
          <w:sz w:val="24"/>
          <w:szCs w:val="24"/>
        </w:rPr>
        <w:t xml:space="preserve"> программ воспитания и социализации, </w:t>
      </w:r>
      <w:r w:rsidRPr="00E30CCD">
        <w:rPr>
          <w:rFonts w:ascii="Times New Roman" w:hAnsi="Times New Roman"/>
          <w:sz w:val="24"/>
          <w:szCs w:val="24"/>
        </w:rPr>
        <w:t xml:space="preserve">с одной стороны, и системы оценки </w:t>
      </w:r>
      <w:r w:rsidR="00BF7AD9" w:rsidRPr="00E30CCD">
        <w:rPr>
          <w:rFonts w:ascii="Times New Roman" w:hAnsi="Times New Roman"/>
          <w:sz w:val="24"/>
          <w:szCs w:val="24"/>
        </w:rPr>
        <w:t xml:space="preserve">результатов </w:t>
      </w:r>
      <w:r w:rsidRPr="00E30CCD">
        <w:rPr>
          <w:rFonts w:ascii="Times New Roman" w:hAnsi="Times New Roman"/>
          <w:sz w:val="24"/>
          <w:szCs w:val="24"/>
        </w:rPr>
        <w:t xml:space="preserve">– с другой. </w:t>
      </w:r>
    </w:p>
    <w:p w:rsidR="00B540EE" w:rsidRPr="00E30CCD" w:rsidRDefault="00B540EE" w:rsidP="002F1784">
      <w:pPr>
        <w:tabs>
          <w:tab w:val="num" w:pos="1920"/>
        </w:tabs>
        <w:spacing w:after="0" w:line="240" w:lineRule="auto"/>
        <w:jc w:val="both"/>
        <w:rPr>
          <w:rFonts w:ascii="Times New Roman" w:hAnsi="Times New Roman"/>
          <w:sz w:val="24"/>
          <w:szCs w:val="24"/>
        </w:rPr>
      </w:pPr>
      <w:r w:rsidRPr="00E30CCD">
        <w:rPr>
          <w:rFonts w:ascii="Times New Roman" w:hAnsi="Times New Roman"/>
          <w:sz w:val="24"/>
          <w:szCs w:val="24"/>
        </w:rPr>
        <w:t>В соответствии с требованиями ФГОС</w:t>
      </w:r>
      <w:r w:rsidR="00E30F6F" w:rsidRPr="00E30CCD">
        <w:rPr>
          <w:rFonts w:ascii="Times New Roman" w:hAnsi="Times New Roman"/>
          <w:sz w:val="24"/>
          <w:szCs w:val="24"/>
        </w:rPr>
        <w:t xml:space="preserve"> ООО</w:t>
      </w:r>
      <w:r w:rsidRPr="00E30CCD">
        <w:rPr>
          <w:rFonts w:ascii="Times New Roman" w:hAnsi="Times New Roman"/>
          <w:sz w:val="24"/>
          <w:szCs w:val="24"/>
        </w:rPr>
        <w:t xml:space="preserve"> система планируемых </w:t>
      </w:r>
      <w:r w:rsidR="00755F9D" w:rsidRPr="00E30CCD">
        <w:rPr>
          <w:rFonts w:ascii="Times New Roman" w:hAnsi="Times New Roman"/>
          <w:sz w:val="24"/>
          <w:szCs w:val="24"/>
        </w:rPr>
        <w:t>результатов </w:t>
      </w:r>
      <w:r w:rsidRPr="00E30CCD">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E30CCD">
        <w:rPr>
          <w:rFonts w:ascii="Times New Roman" w:hAnsi="Times New Roman"/>
          <w:sz w:val="24"/>
          <w:szCs w:val="24"/>
        </w:rPr>
        <w:t xml:space="preserve"> (универсальных и специфических </w:t>
      </w:r>
      <w:r w:rsidRPr="00E30CCD">
        <w:rPr>
          <w:rFonts w:ascii="Times New Roman" w:hAnsi="Times New Roman"/>
          <w:sz w:val="24"/>
          <w:szCs w:val="24"/>
        </w:rPr>
        <w:t xml:space="preserve">для </w:t>
      </w:r>
      <w:r w:rsidR="005C6C27" w:rsidRPr="00E30CCD">
        <w:rPr>
          <w:rFonts w:ascii="Times New Roman" w:hAnsi="Times New Roman"/>
          <w:sz w:val="24"/>
          <w:szCs w:val="24"/>
        </w:rPr>
        <w:t xml:space="preserve">каждого </w:t>
      </w:r>
      <w:r w:rsidRPr="00E30CCD">
        <w:rPr>
          <w:rFonts w:ascii="Times New Roman" w:hAnsi="Times New Roman"/>
          <w:sz w:val="24"/>
          <w:szCs w:val="24"/>
        </w:rPr>
        <w:t xml:space="preserve">учебного предмета: </w:t>
      </w:r>
      <w:r w:rsidRPr="00E30CCD">
        <w:rPr>
          <w:rFonts w:ascii="Times New Roman" w:hAnsi="Times New Roman"/>
          <w:sz w:val="24"/>
          <w:szCs w:val="24"/>
        </w:rPr>
        <w:lastRenderedPageBreak/>
        <w:t>регулятивных, коммуникативных, познавательных) с учебным материалом и</w:t>
      </w:r>
      <w:r w:rsidR="00BE176C" w:rsidRPr="00E30CCD">
        <w:rPr>
          <w:rFonts w:ascii="Times New Roman" w:hAnsi="Times New Roman"/>
          <w:sz w:val="24"/>
          <w:szCs w:val="24"/>
        </w:rPr>
        <w:t>,</w:t>
      </w:r>
      <w:r w:rsidRPr="00E30CCD">
        <w:rPr>
          <w:rFonts w:ascii="Times New Roman" w:hAnsi="Times New Roman"/>
          <w:sz w:val="24"/>
          <w:szCs w:val="24"/>
        </w:rPr>
        <w:t xml:space="preserve"> прежде всего</w:t>
      </w:r>
      <w:r w:rsidR="00BE176C" w:rsidRPr="00E30CCD">
        <w:rPr>
          <w:rFonts w:ascii="Times New Roman" w:hAnsi="Times New Roman"/>
          <w:sz w:val="24"/>
          <w:szCs w:val="24"/>
        </w:rPr>
        <w:t>,</w:t>
      </w:r>
      <w:r w:rsidRPr="00E30CCD">
        <w:rPr>
          <w:rFonts w:ascii="Times New Roman" w:hAnsi="Times New Roman"/>
          <w:sz w:val="24"/>
          <w:szCs w:val="24"/>
        </w:rPr>
        <w:t xml:space="preserve"> с опорным учебным материалом, служащим основой для последующего обучения.</w:t>
      </w:r>
    </w:p>
    <w:p w:rsidR="00B540EE" w:rsidRPr="00E30CCD" w:rsidRDefault="00B540EE" w:rsidP="002F1784">
      <w:pPr>
        <w:pStyle w:val="ae"/>
        <w:tabs>
          <w:tab w:val="clear" w:pos="4677"/>
          <w:tab w:val="clear" w:pos="9355"/>
        </w:tabs>
        <w:overflowPunct w:val="0"/>
        <w:jc w:val="both"/>
        <w:textAlignment w:val="baseline"/>
        <w:rPr>
          <w:bCs/>
          <w:sz w:val="24"/>
          <w:szCs w:val="24"/>
        </w:rPr>
      </w:pPr>
      <w:r w:rsidRPr="00E30CCD">
        <w:rPr>
          <w:sz w:val="24"/>
          <w:szCs w:val="24"/>
        </w:rPr>
        <w:t xml:space="preserve">В соответствии с реализуемой </w:t>
      </w:r>
      <w:r w:rsidR="004232B0" w:rsidRPr="00E30CCD">
        <w:rPr>
          <w:sz w:val="24"/>
          <w:szCs w:val="24"/>
        </w:rPr>
        <w:t xml:space="preserve"> </w:t>
      </w:r>
      <w:r w:rsidRPr="00E30CCD">
        <w:rPr>
          <w:sz w:val="24"/>
          <w:szCs w:val="24"/>
        </w:rPr>
        <w:t xml:space="preserve">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E30CCD">
        <w:rPr>
          <w:bCs/>
          <w:sz w:val="24"/>
          <w:szCs w:val="24"/>
        </w:rPr>
        <w:t>поощрять продвижен</w:t>
      </w:r>
      <w:r w:rsidR="006D5B7D" w:rsidRPr="00E30CCD">
        <w:rPr>
          <w:bCs/>
          <w:sz w:val="24"/>
          <w:szCs w:val="24"/>
        </w:rPr>
        <w:t>ие</w:t>
      </w:r>
      <w:r w:rsidRPr="00E30CCD">
        <w:rPr>
          <w:bCs/>
          <w:sz w:val="24"/>
          <w:szCs w:val="24"/>
        </w:rPr>
        <w:t xml:space="preserve"> обучающихся, выстраивать индивидуальные траектории </w:t>
      </w:r>
      <w:r w:rsidR="006D5B7D" w:rsidRPr="00E30CCD">
        <w:rPr>
          <w:bCs/>
          <w:sz w:val="24"/>
          <w:szCs w:val="24"/>
        </w:rPr>
        <w:t xml:space="preserve">обучения </w:t>
      </w:r>
      <w:r w:rsidRPr="00E30CCD">
        <w:rPr>
          <w:bCs/>
          <w:sz w:val="24"/>
          <w:szCs w:val="24"/>
        </w:rPr>
        <w:t>с учетом зоны ближайшего развития ребенка.</w:t>
      </w:r>
    </w:p>
    <w:p w:rsidR="00EF653B" w:rsidRPr="00E30CCD" w:rsidRDefault="0052580C" w:rsidP="002F1784">
      <w:pPr>
        <w:pStyle w:val="3"/>
        <w:spacing w:before="0" w:beforeAutospacing="0" w:after="0" w:afterAutospacing="0"/>
        <w:rPr>
          <w:sz w:val="24"/>
          <w:szCs w:val="24"/>
        </w:rPr>
      </w:pPr>
      <w:bookmarkStart w:id="28" w:name="_Toc414553131"/>
      <w:bookmarkStart w:id="29" w:name="_Toc410653949"/>
      <w:r w:rsidRPr="00E30CCD">
        <w:rPr>
          <w:sz w:val="24"/>
          <w:szCs w:val="24"/>
        </w:rPr>
        <w:t xml:space="preserve">1.2.2. </w:t>
      </w:r>
      <w:r w:rsidR="00EF653B" w:rsidRPr="00E30CCD">
        <w:rPr>
          <w:sz w:val="24"/>
          <w:szCs w:val="24"/>
        </w:rPr>
        <w:t>Структура планируемых результатов</w:t>
      </w:r>
      <w:bookmarkEnd w:id="28"/>
    </w:p>
    <w:bookmarkEnd w:id="29"/>
    <w:p w:rsidR="00B540EE" w:rsidRPr="00E30CCD" w:rsidRDefault="00EF653B" w:rsidP="002F1784">
      <w:pPr>
        <w:pStyle w:val="ae"/>
        <w:tabs>
          <w:tab w:val="clear" w:pos="4677"/>
          <w:tab w:val="clear" w:pos="9355"/>
        </w:tabs>
        <w:overflowPunct w:val="0"/>
        <w:jc w:val="both"/>
        <w:textAlignment w:val="baseline"/>
        <w:rPr>
          <w:sz w:val="24"/>
          <w:szCs w:val="24"/>
        </w:rPr>
      </w:pPr>
      <w:r w:rsidRPr="00E30CCD">
        <w:rPr>
          <w:bCs/>
          <w:sz w:val="24"/>
          <w:szCs w:val="24"/>
        </w:rPr>
        <w:t xml:space="preserve">Планируемые </w:t>
      </w:r>
      <w:r w:rsidR="00502631" w:rsidRPr="00E30CCD">
        <w:rPr>
          <w:bCs/>
          <w:sz w:val="24"/>
          <w:szCs w:val="24"/>
        </w:rPr>
        <w:t>результаты опираются на в</w:t>
      </w:r>
      <w:r w:rsidR="006D5B7D" w:rsidRPr="00E30CCD">
        <w:rPr>
          <w:bCs/>
          <w:sz w:val="24"/>
          <w:szCs w:val="24"/>
        </w:rPr>
        <w:t>едущие целевые установки</w:t>
      </w:r>
      <w:r w:rsidR="006D5B7D" w:rsidRPr="00E30CCD">
        <w:rPr>
          <w:sz w:val="24"/>
          <w:szCs w:val="24"/>
        </w:rPr>
        <w:t>,</w:t>
      </w:r>
      <w:r w:rsidR="004232B0" w:rsidRPr="00E30CCD">
        <w:rPr>
          <w:sz w:val="24"/>
          <w:szCs w:val="24"/>
        </w:rPr>
        <w:t xml:space="preserve"> </w:t>
      </w:r>
      <w:r w:rsidR="006D5B7D" w:rsidRPr="00E30CCD">
        <w:rPr>
          <w:sz w:val="24"/>
          <w:szCs w:val="24"/>
        </w:rPr>
        <w:t>отражающи</w:t>
      </w:r>
      <w:r w:rsidR="00502631" w:rsidRPr="00E30CCD">
        <w:rPr>
          <w:sz w:val="24"/>
          <w:szCs w:val="24"/>
        </w:rPr>
        <w:t>е</w:t>
      </w:r>
      <w:r w:rsidR="004232B0" w:rsidRPr="00E30CCD">
        <w:rPr>
          <w:sz w:val="24"/>
          <w:szCs w:val="24"/>
        </w:rPr>
        <w:t xml:space="preserve"> </w:t>
      </w:r>
      <w:r w:rsidR="00B540EE" w:rsidRPr="00E30CCD">
        <w:rPr>
          <w:sz w:val="24"/>
          <w:szCs w:val="24"/>
        </w:rPr>
        <w:t>основной, сущностный вклад каждой изучаемой программы в развитие личности обучающихся, их способностей.</w:t>
      </w:r>
    </w:p>
    <w:p w:rsidR="00EF653B" w:rsidRPr="00E30CCD" w:rsidRDefault="00EF653B" w:rsidP="002F1784">
      <w:pPr>
        <w:pStyle w:val="ae"/>
        <w:tabs>
          <w:tab w:val="clear" w:pos="4677"/>
          <w:tab w:val="clear" w:pos="9355"/>
        </w:tabs>
        <w:overflowPunct w:val="0"/>
        <w:jc w:val="both"/>
        <w:textAlignment w:val="baseline"/>
        <w:rPr>
          <w:sz w:val="24"/>
          <w:szCs w:val="24"/>
        </w:rPr>
      </w:pPr>
      <w:r w:rsidRPr="00E30CCD">
        <w:rPr>
          <w:bCs/>
          <w:sz w:val="24"/>
          <w:szCs w:val="24"/>
        </w:rPr>
        <w:t>В стру</w:t>
      </w:r>
      <w:r w:rsidRPr="00E30CCD">
        <w:rPr>
          <w:sz w:val="24"/>
          <w:szCs w:val="24"/>
        </w:rPr>
        <w:t xml:space="preserve">ктуре планируемых результатов выделяется следующие группы: </w:t>
      </w:r>
    </w:p>
    <w:p w:rsidR="00B540EE" w:rsidRPr="00E30CCD" w:rsidRDefault="00502631" w:rsidP="002F1784">
      <w:pPr>
        <w:pStyle w:val="ae"/>
        <w:tabs>
          <w:tab w:val="clear" w:pos="4677"/>
          <w:tab w:val="clear" w:pos="9355"/>
        </w:tabs>
        <w:overflowPunct w:val="0"/>
        <w:jc w:val="both"/>
        <w:textAlignment w:val="baseline"/>
        <w:rPr>
          <w:sz w:val="24"/>
          <w:szCs w:val="24"/>
        </w:rPr>
      </w:pPr>
      <w:r w:rsidRPr="00E30CCD">
        <w:rPr>
          <w:sz w:val="24"/>
          <w:szCs w:val="24"/>
        </w:rPr>
        <w:t>1.</w:t>
      </w:r>
      <w:r w:rsidR="00B540EE" w:rsidRPr="00E30CCD">
        <w:rPr>
          <w:sz w:val="24"/>
          <w:szCs w:val="24"/>
        </w:rPr>
        <w:t> </w:t>
      </w:r>
      <w:r w:rsidR="00EF653B" w:rsidRPr="00E30CCD">
        <w:rPr>
          <w:sz w:val="24"/>
          <w:szCs w:val="24"/>
        </w:rPr>
        <w:t>Л</w:t>
      </w:r>
      <w:r w:rsidR="00B540EE" w:rsidRPr="00E30CCD">
        <w:rPr>
          <w:sz w:val="24"/>
          <w:szCs w:val="24"/>
        </w:rPr>
        <w:t>ичностные результаты освоения основной образовательной программы</w:t>
      </w:r>
      <w:r w:rsidR="004232B0" w:rsidRPr="00E30CCD">
        <w:rPr>
          <w:sz w:val="24"/>
          <w:szCs w:val="24"/>
        </w:rPr>
        <w:t xml:space="preserve"> </w:t>
      </w:r>
      <w:r w:rsidR="00B540EE" w:rsidRPr="00E30CCD">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E30CCD">
        <w:rPr>
          <w:sz w:val="24"/>
          <w:szCs w:val="24"/>
        </w:rPr>
        <w:t xml:space="preserve">этих  </w:t>
      </w:r>
      <w:r w:rsidR="00B540EE" w:rsidRPr="00E30CCD">
        <w:rPr>
          <w:sz w:val="24"/>
          <w:szCs w:val="24"/>
        </w:rPr>
        <w:t>результатов.</w:t>
      </w:r>
      <w:r w:rsidR="004232B0" w:rsidRPr="00E30CCD">
        <w:rPr>
          <w:sz w:val="24"/>
          <w:szCs w:val="24"/>
        </w:rPr>
        <w:t xml:space="preserve"> </w:t>
      </w:r>
      <w:r w:rsidR="00EC5938" w:rsidRPr="00E30CCD">
        <w:rPr>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E30CCD">
        <w:rPr>
          <w:sz w:val="24"/>
          <w:szCs w:val="24"/>
        </w:rPr>
        <w:t>.</w:t>
      </w:r>
    </w:p>
    <w:p w:rsidR="00B540EE" w:rsidRPr="00E30CCD" w:rsidRDefault="00C17595" w:rsidP="002F1784">
      <w:pPr>
        <w:pStyle w:val="ae"/>
        <w:tabs>
          <w:tab w:val="clear" w:pos="4677"/>
          <w:tab w:val="clear" w:pos="9355"/>
        </w:tabs>
        <w:overflowPunct w:val="0"/>
        <w:jc w:val="both"/>
        <w:textAlignment w:val="baseline"/>
        <w:rPr>
          <w:sz w:val="24"/>
          <w:szCs w:val="24"/>
        </w:rPr>
      </w:pPr>
      <w:r w:rsidRPr="00E30CCD">
        <w:rPr>
          <w:sz w:val="24"/>
          <w:szCs w:val="24"/>
        </w:rPr>
        <w:t xml:space="preserve">2. </w:t>
      </w:r>
      <w:r w:rsidR="00EF653B" w:rsidRPr="00E30CCD">
        <w:rPr>
          <w:sz w:val="24"/>
          <w:szCs w:val="24"/>
        </w:rPr>
        <w:t>М</w:t>
      </w:r>
      <w:r w:rsidR="00B540EE" w:rsidRPr="00E30CCD">
        <w:rPr>
          <w:sz w:val="24"/>
          <w:szCs w:val="24"/>
        </w:rPr>
        <w:t>етапредметные результаты освоения основной образовательной программы</w:t>
      </w:r>
      <w:r w:rsidR="004232B0" w:rsidRPr="00E30CCD">
        <w:rPr>
          <w:sz w:val="24"/>
          <w:szCs w:val="24"/>
        </w:rPr>
        <w:t xml:space="preserve"> </w:t>
      </w:r>
      <w:r w:rsidR="00B540EE" w:rsidRPr="00E30CCD">
        <w:rPr>
          <w:sz w:val="24"/>
          <w:szCs w:val="24"/>
        </w:rPr>
        <w:t>представлены в соответствии с подгруппами универсальных учебных действий</w:t>
      </w:r>
      <w:r w:rsidR="00505B4A" w:rsidRPr="00E30CCD">
        <w:rPr>
          <w:sz w:val="24"/>
          <w:szCs w:val="24"/>
        </w:rPr>
        <w:t>,</w:t>
      </w:r>
      <w:r w:rsidR="00B540EE" w:rsidRPr="00E30CCD">
        <w:rPr>
          <w:sz w:val="24"/>
          <w:szCs w:val="24"/>
        </w:rPr>
        <w:t xml:space="preserve">  раскрывают и детализируют основные направленности метапредметных результатов</w:t>
      </w:r>
      <w:r w:rsidR="00E5382A" w:rsidRPr="00E30CCD">
        <w:rPr>
          <w:sz w:val="24"/>
          <w:szCs w:val="24"/>
        </w:rPr>
        <w:t>.</w:t>
      </w:r>
    </w:p>
    <w:p w:rsidR="00B540EE" w:rsidRPr="00E30CCD" w:rsidRDefault="00C17595" w:rsidP="002F1784">
      <w:pPr>
        <w:pStyle w:val="ae"/>
        <w:tabs>
          <w:tab w:val="clear" w:pos="4677"/>
          <w:tab w:val="clear" w:pos="9355"/>
        </w:tabs>
        <w:overflowPunct w:val="0"/>
        <w:jc w:val="both"/>
        <w:textAlignment w:val="baseline"/>
        <w:rPr>
          <w:sz w:val="24"/>
          <w:szCs w:val="24"/>
        </w:rPr>
      </w:pPr>
      <w:r w:rsidRPr="00E30CCD">
        <w:rPr>
          <w:sz w:val="24"/>
          <w:szCs w:val="24"/>
        </w:rPr>
        <w:t>3.</w:t>
      </w:r>
      <w:r w:rsidR="0052580C" w:rsidRPr="00E30CCD">
        <w:rPr>
          <w:sz w:val="24"/>
          <w:szCs w:val="24"/>
        </w:rPr>
        <w:t>П</w:t>
      </w:r>
      <w:r w:rsidR="00B540EE" w:rsidRPr="00E30CCD">
        <w:rPr>
          <w:sz w:val="24"/>
          <w:szCs w:val="24"/>
        </w:rPr>
        <w:t>редметные результаты освоения основной образовательной программы</w:t>
      </w:r>
      <w:r w:rsidR="004232B0" w:rsidRPr="00E30CCD">
        <w:rPr>
          <w:sz w:val="24"/>
          <w:szCs w:val="24"/>
        </w:rPr>
        <w:t xml:space="preserve"> </w:t>
      </w:r>
      <w:r w:rsidR="00B540EE" w:rsidRPr="00E30CCD">
        <w:rPr>
          <w:sz w:val="24"/>
          <w:szCs w:val="24"/>
        </w:rPr>
        <w:t>представлены в соответствии с групп</w:t>
      </w:r>
      <w:r w:rsidR="008375B5" w:rsidRPr="00E30CCD">
        <w:rPr>
          <w:sz w:val="24"/>
          <w:szCs w:val="24"/>
        </w:rPr>
        <w:t>ами</w:t>
      </w:r>
      <w:r w:rsidR="00B540EE" w:rsidRPr="00E30CCD">
        <w:rPr>
          <w:sz w:val="24"/>
          <w:szCs w:val="24"/>
        </w:rPr>
        <w:t xml:space="preserve"> результатов</w:t>
      </w:r>
      <w:r w:rsidR="008375B5" w:rsidRPr="00E30CCD">
        <w:rPr>
          <w:sz w:val="24"/>
          <w:szCs w:val="24"/>
        </w:rPr>
        <w:t xml:space="preserve"> учебных предметов,</w:t>
      </w:r>
      <w:r w:rsidR="00B540EE" w:rsidRPr="00E30CCD">
        <w:rPr>
          <w:sz w:val="24"/>
          <w:szCs w:val="24"/>
        </w:rPr>
        <w:t xml:space="preserve"> раскрывают и детализируют </w:t>
      </w:r>
      <w:r w:rsidR="008375B5" w:rsidRPr="00E30CCD">
        <w:rPr>
          <w:sz w:val="24"/>
          <w:szCs w:val="24"/>
        </w:rPr>
        <w:t>их</w:t>
      </w:r>
      <w:r w:rsidR="00B540EE" w:rsidRPr="00E30CCD">
        <w:rPr>
          <w:sz w:val="24"/>
          <w:szCs w:val="24"/>
        </w:rPr>
        <w:t>.</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Предметные результаты приводятся в блоках</w:t>
      </w:r>
      <w:r w:rsidRPr="00E30CCD">
        <w:rPr>
          <w:rFonts w:ascii="Times New Roman" w:hAnsi="Times New Roman"/>
          <w:b/>
          <w:sz w:val="24"/>
          <w:szCs w:val="24"/>
        </w:rPr>
        <w:t xml:space="preserve"> «</w:t>
      </w:r>
      <w:r w:rsidRPr="00E30CCD">
        <w:rPr>
          <w:rFonts w:ascii="Times New Roman" w:hAnsi="Times New Roman"/>
          <w:sz w:val="24"/>
          <w:szCs w:val="24"/>
        </w:rPr>
        <w:t>Выпускник научится» и «Выпускник получит возможность научиться»</w:t>
      </w:r>
      <w:r w:rsidR="008375B5" w:rsidRPr="00E30CCD">
        <w:rPr>
          <w:rFonts w:ascii="Times New Roman" w:hAnsi="Times New Roman"/>
          <w:sz w:val="24"/>
          <w:szCs w:val="24"/>
        </w:rPr>
        <w:t>,</w:t>
      </w:r>
      <w:r w:rsidR="004232B0" w:rsidRPr="00E30CCD">
        <w:rPr>
          <w:rFonts w:ascii="Times New Roman" w:hAnsi="Times New Roman"/>
          <w:sz w:val="24"/>
          <w:szCs w:val="24"/>
        </w:rPr>
        <w:t xml:space="preserve"> </w:t>
      </w:r>
      <w:r w:rsidR="008375B5" w:rsidRPr="00E30CCD">
        <w:rPr>
          <w:rFonts w:ascii="Times New Roman" w:hAnsi="Times New Roman"/>
          <w:sz w:val="24"/>
          <w:szCs w:val="24"/>
        </w:rPr>
        <w:t xml:space="preserve">относящихся </w:t>
      </w:r>
      <w:r w:rsidRPr="00E30CCD">
        <w:rPr>
          <w:rFonts w:ascii="Times New Roman" w:hAnsi="Times New Roman"/>
          <w:sz w:val="24"/>
          <w:szCs w:val="24"/>
        </w:rPr>
        <w:t>к</w:t>
      </w:r>
      <w:r w:rsidR="004232B0" w:rsidRPr="00E30CCD">
        <w:rPr>
          <w:rFonts w:ascii="Times New Roman" w:hAnsi="Times New Roman"/>
          <w:sz w:val="24"/>
          <w:szCs w:val="24"/>
        </w:rPr>
        <w:t xml:space="preserve"> </w:t>
      </w:r>
      <w:r w:rsidRPr="00E30CCD">
        <w:rPr>
          <w:rFonts w:ascii="Times New Roman" w:hAnsi="Times New Roman"/>
          <w:sz w:val="24"/>
          <w:szCs w:val="24"/>
        </w:rPr>
        <w:t>каждому учебному предмету: «Русский язык», «Литература», «Иностранный язык</w:t>
      </w:r>
      <w:r w:rsidR="00826EAB">
        <w:rPr>
          <w:rFonts w:ascii="Times New Roman" w:hAnsi="Times New Roman"/>
          <w:sz w:val="24"/>
          <w:szCs w:val="24"/>
        </w:rPr>
        <w:t>(английский)</w:t>
      </w:r>
      <w:r w:rsidR="00A42504" w:rsidRPr="00E30CCD">
        <w:rPr>
          <w:rFonts w:ascii="Times New Roman" w:hAnsi="Times New Roman"/>
          <w:sz w:val="24"/>
          <w:szCs w:val="24"/>
        </w:rPr>
        <w:t>»,</w:t>
      </w:r>
      <w:r w:rsidR="00150BF8" w:rsidRPr="00E30CCD">
        <w:rPr>
          <w:rFonts w:ascii="Times New Roman" w:hAnsi="Times New Roman"/>
          <w:sz w:val="24"/>
          <w:szCs w:val="24"/>
        </w:rPr>
        <w:t xml:space="preserve"> </w:t>
      </w:r>
      <w:r w:rsidR="00C35244">
        <w:rPr>
          <w:rFonts w:ascii="Times New Roman" w:hAnsi="Times New Roman"/>
          <w:sz w:val="24"/>
          <w:szCs w:val="24"/>
        </w:rPr>
        <w:t xml:space="preserve">«Второй иностранный язык (французский)», </w:t>
      </w:r>
      <w:r w:rsidRPr="00E30CCD">
        <w:rPr>
          <w:rFonts w:ascii="Times New Roman" w:hAnsi="Times New Roman"/>
          <w:sz w:val="24"/>
          <w:szCs w:val="24"/>
        </w:rPr>
        <w:t xml:space="preserve"> «История России. Всеобщая история», «Обществознание», «География», «Математика», </w:t>
      </w:r>
      <w:r w:rsidR="00C35244">
        <w:rPr>
          <w:rFonts w:ascii="Times New Roman" w:hAnsi="Times New Roman"/>
          <w:sz w:val="24"/>
          <w:szCs w:val="24"/>
        </w:rPr>
        <w:t xml:space="preserve">«Алгебра», «Геометрия», </w:t>
      </w:r>
      <w:r w:rsidRPr="00E30CCD">
        <w:rPr>
          <w:rFonts w:ascii="Times New Roman" w:hAnsi="Times New Roman"/>
          <w:sz w:val="24"/>
          <w:szCs w:val="24"/>
        </w:rPr>
        <w:t>«Информатика»,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Планируемые </w:t>
      </w:r>
      <w:r w:rsidR="00DB4D37" w:rsidRPr="00E30CCD">
        <w:rPr>
          <w:rFonts w:ascii="Times New Roman" w:hAnsi="Times New Roman"/>
          <w:sz w:val="24"/>
          <w:szCs w:val="24"/>
        </w:rPr>
        <w:t xml:space="preserve">предметные </w:t>
      </w:r>
      <w:r w:rsidRPr="00E30CCD">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E30CCD">
        <w:rPr>
          <w:rFonts w:ascii="Times New Roman" w:hAnsi="Times New Roman"/>
          <w:sz w:val="24"/>
          <w:szCs w:val="24"/>
        </w:rPr>
        <w:t xml:space="preserve">учебно-методическими объединениями (УМО) субъектов </w:t>
      </w:r>
      <w:r w:rsidRPr="00E30CCD">
        <w:rPr>
          <w:rFonts w:ascii="Times New Roman" w:hAnsi="Times New Roman"/>
          <w:sz w:val="24"/>
          <w:szCs w:val="24"/>
        </w:rPr>
        <w:t>Российской Федерации</w:t>
      </w:r>
      <w:r w:rsidR="00F03F48" w:rsidRPr="00E30CCD">
        <w:rPr>
          <w:rFonts w:ascii="Times New Roman" w:hAnsi="Times New Roman"/>
          <w:sz w:val="24"/>
          <w:szCs w:val="24"/>
        </w:rPr>
        <w:t>.</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Планируемые результаты</w:t>
      </w:r>
      <w:r w:rsidR="004B2E3E" w:rsidRPr="00E30CCD">
        <w:rPr>
          <w:rFonts w:ascii="Times New Roman" w:hAnsi="Times New Roman"/>
          <w:sz w:val="24"/>
          <w:szCs w:val="24"/>
        </w:rPr>
        <w:t xml:space="preserve"> ООП ООО </w:t>
      </w:r>
      <w:r w:rsidR="004B2E3E" w:rsidRPr="00E30CCD">
        <w:rPr>
          <w:rFonts w:ascii="Times New Roman" w:eastAsia="Times New Roman" w:hAnsi="Times New Roman"/>
          <w:sz w:val="24"/>
          <w:szCs w:val="24"/>
          <w:lang w:eastAsia="ru-RU" w:bidi="ru-RU"/>
        </w:rPr>
        <w:t>МБОУ «</w:t>
      </w:r>
      <w:r w:rsidR="009D05AA">
        <w:rPr>
          <w:rFonts w:ascii="Times New Roman" w:eastAsia="Times New Roman" w:hAnsi="Times New Roman"/>
          <w:sz w:val="24"/>
          <w:szCs w:val="24"/>
          <w:lang w:eastAsia="ru-RU" w:bidi="ru-RU"/>
        </w:rPr>
        <w:t>Большешинарская</w:t>
      </w:r>
      <w:r w:rsidR="004B2E3E" w:rsidRPr="00E30CCD">
        <w:rPr>
          <w:rFonts w:ascii="Times New Roman" w:eastAsia="Times New Roman" w:hAnsi="Times New Roman"/>
          <w:sz w:val="24"/>
          <w:szCs w:val="24"/>
          <w:lang w:eastAsia="ru-RU" w:bidi="ru-RU"/>
        </w:rPr>
        <w:t xml:space="preserve"> СОШ»</w:t>
      </w:r>
      <w:r w:rsidRPr="00E30CCD">
        <w:rPr>
          <w:rFonts w:ascii="Times New Roman" w:hAnsi="Times New Roman"/>
          <w:sz w:val="24"/>
          <w:szCs w:val="24"/>
        </w:rPr>
        <w:t xml:space="preserve">, отнесенные к блоку </w:t>
      </w:r>
      <w:r w:rsidRPr="004E379A">
        <w:rPr>
          <w:rFonts w:ascii="Times New Roman" w:hAnsi="Times New Roman"/>
          <w:b/>
          <w:sz w:val="24"/>
          <w:szCs w:val="24"/>
        </w:rPr>
        <w:t>«Выпускник научится»,</w:t>
      </w:r>
      <w:r w:rsidRPr="00E30CCD">
        <w:rPr>
          <w:rFonts w:ascii="Times New Roman" w:hAnsi="Times New Roman"/>
          <w:sz w:val="24"/>
          <w:szCs w:val="24"/>
        </w:rPr>
        <w:t xml:space="preserve"> ориентируют пользователя в том, достижение как</w:t>
      </w:r>
      <w:r w:rsidR="008375B5" w:rsidRPr="00E30CCD">
        <w:rPr>
          <w:rFonts w:ascii="Times New Roman" w:hAnsi="Times New Roman"/>
          <w:sz w:val="24"/>
          <w:szCs w:val="24"/>
        </w:rPr>
        <w:t>ого</w:t>
      </w:r>
      <w:r w:rsidRPr="00E30CCD">
        <w:rPr>
          <w:rFonts w:ascii="Times New Roman" w:hAnsi="Times New Roman"/>
          <w:sz w:val="24"/>
          <w:szCs w:val="24"/>
        </w:rPr>
        <w:t xml:space="preserve"> уровн</w:t>
      </w:r>
      <w:r w:rsidR="008375B5" w:rsidRPr="00E30CCD">
        <w:rPr>
          <w:rFonts w:ascii="Times New Roman" w:hAnsi="Times New Roman"/>
          <w:sz w:val="24"/>
          <w:szCs w:val="24"/>
        </w:rPr>
        <w:t>я</w:t>
      </w:r>
      <w:r w:rsidRPr="00E30CCD">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E30CCD">
        <w:rPr>
          <w:rFonts w:ascii="Times New Roman" w:hAnsi="Times New Roman"/>
          <w:sz w:val="24"/>
          <w:szCs w:val="24"/>
        </w:rPr>
        <w:t>а</w:t>
      </w:r>
      <w:r w:rsidRPr="00E30CCD">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E30CCD">
        <w:rPr>
          <w:rFonts w:ascii="Times New Roman" w:hAnsi="Times New Roman"/>
          <w:sz w:val="24"/>
          <w:szCs w:val="24"/>
        </w:rPr>
        <w:t>м</w:t>
      </w:r>
      <w:r w:rsidR="004232B0" w:rsidRPr="00E30CCD">
        <w:rPr>
          <w:rFonts w:ascii="Times New Roman" w:hAnsi="Times New Roman"/>
          <w:sz w:val="24"/>
          <w:szCs w:val="24"/>
        </w:rPr>
        <w:t xml:space="preserve"> </w:t>
      </w:r>
      <w:r w:rsidR="006F3B39" w:rsidRPr="00E30CCD">
        <w:rPr>
          <w:rFonts w:ascii="Times New Roman" w:hAnsi="Times New Roman"/>
          <w:sz w:val="24"/>
          <w:szCs w:val="24"/>
        </w:rPr>
        <w:t xml:space="preserve">уровне </w:t>
      </w:r>
      <w:r w:rsidRPr="00E30CCD">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E30CCD">
        <w:rPr>
          <w:rFonts w:ascii="Times New Roman" w:hAnsi="Times New Roman"/>
          <w:sz w:val="24"/>
          <w:szCs w:val="24"/>
        </w:rPr>
        <w:t>всеми</w:t>
      </w:r>
      <w:r w:rsidRPr="00E30CCD">
        <w:rPr>
          <w:rFonts w:ascii="Times New Roman" w:hAnsi="Times New Roman"/>
          <w:sz w:val="24"/>
          <w:szCs w:val="24"/>
        </w:rPr>
        <w:t xml:space="preserve"> обучающихся.</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Достижение планируемых результатов</w:t>
      </w:r>
      <w:r w:rsidR="004B2E3E" w:rsidRPr="00E30CCD">
        <w:rPr>
          <w:rFonts w:ascii="Times New Roman" w:hAnsi="Times New Roman"/>
          <w:sz w:val="24"/>
          <w:szCs w:val="24"/>
        </w:rPr>
        <w:t xml:space="preserve"> ООП ООО </w:t>
      </w:r>
      <w:r w:rsidR="004B2E3E" w:rsidRPr="00E30CCD">
        <w:rPr>
          <w:rFonts w:ascii="Times New Roman" w:eastAsia="Times New Roman" w:hAnsi="Times New Roman"/>
          <w:sz w:val="24"/>
          <w:szCs w:val="24"/>
          <w:lang w:eastAsia="ru-RU" w:bidi="ru-RU"/>
        </w:rPr>
        <w:t>МБОУ «</w:t>
      </w:r>
      <w:r w:rsidR="009D05AA">
        <w:rPr>
          <w:rFonts w:ascii="Times New Roman" w:eastAsia="Times New Roman" w:hAnsi="Times New Roman"/>
          <w:sz w:val="24"/>
          <w:szCs w:val="24"/>
          <w:lang w:eastAsia="ru-RU" w:bidi="ru-RU"/>
        </w:rPr>
        <w:t>Большешинарская</w:t>
      </w:r>
      <w:r w:rsidR="004B2E3E" w:rsidRPr="00E30CCD">
        <w:rPr>
          <w:rFonts w:ascii="Times New Roman" w:eastAsia="Times New Roman" w:hAnsi="Times New Roman"/>
          <w:sz w:val="24"/>
          <w:szCs w:val="24"/>
          <w:lang w:eastAsia="ru-RU" w:bidi="ru-RU"/>
        </w:rPr>
        <w:t xml:space="preserve"> СОШ»</w:t>
      </w:r>
      <w:r w:rsidRPr="00E30CCD">
        <w:rPr>
          <w:rFonts w:ascii="Times New Roman" w:hAnsi="Times New Roman"/>
          <w:sz w:val="24"/>
          <w:szCs w:val="24"/>
        </w:rPr>
        <w:t xml:space="preserve">, отнесенных к блоку </w:t>
      </w:r>
      <w:r w:rsidRPr="003901EF">
        <w:rPr>
          <w:rFonts w:ascii="Times New Roman" w:hAnsi="Times New Roman"/>
          <w:b/>
          <w:sz w:val="24"/>
          <w:szCs w:val="24"/>
        </w:rPr>
        <w:t>«Выпускник научится</w:t>
      </w:r>
      <w:r w:rsidRPr="00E30CCD">
        <w:rPr>
          <w:rFonts w:ascii="Times New Roman" w:hAnsi="Times New Roman"/>
          <w:sz w:val="24"/>
          <w:szCs w:val="24"/>
        </w:rPr>
        <w:t>», выносится на итогов</w:t>
      </w:r>
      <w:r w:rsidR="008375B5" w:rsidRPr="00E30CCD">
        <w:rPr>
          <w:rFonts w:ascii="Times New Roman" w:hAnsi="Times New Roman"/>
          <w:sz w:val="24"/>
          <w:szCs w:val="24"/>
        </w:rPr>
        <w:t>ое оценивание</w:t>
      </w:r>
      <w:r w:rsidRPr="00E30CCD">
        <w:rPr>
          <w:rFonts w:ascii="Times New Roman" w:hAnsi="Times New Roman"/>
          <w:sz w:val="24"/>
          <w:szCs w:val="24"/>
        </w:rPr>
        <w:t>, котор</w:t>
      </w:r>
      <w:r w:rsidR="008375B5" w:rsidRPr="00E30CCD">
        <w:rPr>
          <w:rFonts w:ascii="Times New Roman" w:hAnsi="Times New Roman"/>
          <w:sz w:val="24"/>
          <w:szCs w:val="24"/>
        </w:rPr>
        <w:t>ое</w:t>
      </w:r>
      <w:r w:rsidRPr="00E30CCD">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E30CCD">
        <w:rPr>
          <w:rFonts w:ascii="Times New Roman" w:hAnsi="Times New Roman"/>
          <w:sz w:val="24"/>
          <w:szCs w:val="24"/>
        </w:rPr>
        <w:t xml:space="preserve"> индивидуальных</w:t>
      </w:r>
      <w:r w:rsidRPr="00E30CCD">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E30CCD">
        <w:rPr>
          <w:rFonts w:ascii="Times New Roman" w:hAnsi="Times New Roman"/>
          <w:sz w:val="24"/>
          <w:szCs w:val="24"/>
        </w:rPr>
        <w:t>ий</w:t>
      </w:r>
      <w:r w:rsidR="004232B0" w:rsidRPr="00E30CCD">
        <w:rPr>
          <w:rFonts w:ascii="Times New Roman" w:hAnsi="Times New Roman"/>
          <w:sz w:val="24"/>
          <w:szCs w:val="24"/>
        </w:rPr>
        <w:t xml:space="preserve"> </w:t>
      </w:r>
      <w:r w:rsidR="006F3B39" w:rsidRPr="00E30CCD">
        <w:rPr>
          <w:rFonts w:ascii="Times New Roman" w:hAnsi="Times New Roman"/>
          <w:sz w:val="24"/>
          <w:szCs w:val="24"/>
        </w:rPr>
        <w:t xml:space="preserve">уровень </w:t>
      </w:r>
      <w:r w:rsidRPr="00E30CCD">
        <w:rPr>
          <w:rFonts w:ascii="Times New Roman" w:hAnsi="Times New Roman"/>
          <w:sz w:val="24"/>
          <w:szCs w:val="24"/>
        </w:rPr>
        <w:t>обучения.</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В блок</w:t>
      </w:r>
      <w:r w:rsidR="00FD0854" w:rsidRPr="00E30CCD">
        <w:rPr>
          <w:rFonts w:ascii="Times New Roman" w:hAnsi="Times New Roman"/>
          <w:sz w:val="24"/>
          <w:szCs w:val="24"/>
        </w:rPr>
        <w:t xml:space="preserve">е </w:t>
      </w:r>
      <w:r w:rsidRPr="004E379A">
        <w:rPr>
          <w:rFonts w:ascii="Times New Roman" w:hAnsi="Times New Roman"/>
          <w:b/>
          <w:sz w:val="24"/>
          <w:szCs w:val="24"/>
        </w:rPr>
        <w:t>«Выпускник получит возможность научиться»</w:t>
      </w:r>
      <w:r w:rsidRPr="00E30CCD">
        <w:rPr>
          <w:rFonts w:ascii="Times New Roman" w:hAnsi="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E30CCD">
        <w:rPr>
          <w:rFonts w:ascii="Times New Roman" w:hAnsi="Times New Roman"/>
          <w:sz w:val="24"/>
          <w:szCs w:val="24"/>
        </w:rPr>
        <w:t>го блока</w:t>
      </w:r>
      <w:r w:rsidRPr="00E30CCD">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E30CCD">
        <w:rPr>
          <w:rFonts w:ascii="Times New Roman" w:hAnsi="Times New Roman"/>
          <w:sz w:val="24"/>
          <w:szCs w:val="24"/>
        </w:rPr>
        <w:t xml:space="preserve">цели данного блока </w:t>
      </w:r>
      <w:r w:rsidRPr="00E30CCD">
        <w:rPr>
          <w:rFonts w:ascii="Times New Roman" w:hAnsi="Times New Roman"/>
          <w:sz w:val="24"/>
          <w:szCs w:val="24"/>
        </w:rPr>
        <w:t xml:space="preserve"> не </w:t>
      </w:r>
      <w:r w:rsidR="006772B9" w:rsidRPr="00E30CCD">
        <w:rPr>
          <w:rFonts w:ascii="Times New Roman" w:hAnsi="Times New Roman"/>
          <w:sz w:val="24"/>
          <w:szCs w:val="24"/>
        </w:rPr>
        <w:t xml:space="preserve">отрабатываются </w:t>
      </w:r>
      <w:r w:rsidRPr="00E30CCD">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E30CCD">
        <w:rPr>
          <w:rFonts w:ascii="Times New Roman" w:hAnsi="Times New Roman"/>
          <w:sz w:val="24"/>
          <w:szCs w:val="24"/>
        </w:rPr>
        <w:t xml:space="preserve">муровне </w:t>
      </w:r>
      <w:r w:rsidRPr="00E30CCD">
        <w:rPr>
          <w:rFonts w:ascii="Times New Roman" w:hAnsi="Times New Roman"/>
          <w:sz w:val="24"/>
          <w:szCs w:val="24"/>
        </w:rPr>
        <w:t xml:space="preserve">обучения. Оценка достижения </w:t>
      </w:r>
      <w:r w:rsidR="00503A6E" w:rsidRPr="00E30CCD">
        <w:rPr>
          <w:rFonts w:ascii="Times New Roman" w:hAnsi="Times New Roman"/>
          <w:sz w:val="24"/>
          <w:szCs w:val="24"/>
        </w:rPr>
        <w:t xml:space="preserve">планируемых результатов </w:t>
      </w:r>
      <w:r w:rsidRPr="00E30CCD">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E30CCD">
        <w:rPr>
          <w:rFonts w:ascii="Times New Roman" w:hAnsi="Times New Roman"/>
          <w:sz w:val="24"/>
          <w:szCs w:val="24"/>
        </w:rPr>
        <w:t xml:space="preserve"> Соответствующая группа рез</w:t>
      </w:r>
      <w:r w:rsidR="00674456" w:rsidRPr="00E30CCD">
        <w:rPr>
          <w:rFonts w:ascii="Times New Roman" w:hAnsi="Times New Roman"/>
          <w:sz w:val="24"/>
          <w:szCs w:val="24"/>
        </w:rPr>
        <w:t>ультатов в тексте выделена курси</w:t>
      </w:r>
      <w:r w:rsidR="00150EE8" w:rsidRPr="00E30CCD">
        <w:rPr>
          <w:rFonts w:ascii="Times New Roman" w:hAnsi="Times New Roman"/>
          <w:sz w:val="24"/>
          <w:szCs w:val="24"/>
        </w:rPr>
        <w:t xml:space="preserve">вом. </w:t>
      </w:r>
    </w:p>
    <w:p w:rsidR="00B540EE" w:rsidRPr="00E30CCD" w:rsidRDefault="006772B9" w:rsidP="002F1784">
      <w:pPr>
        <w:spacing w:after="0" w:line="240" w:lineRule="auto"/>
        <w:jc w:val="both"/>
        <w:rPr>
          <w:rFonts w:ascii="Times New Roman" w:hAnsi="Times New Roman"/>
          <w:sz w:val="24"/>
          <w:szCs w:val="24"/>
        </w:rPr>
      </w:pPr>
      <w:r w:rsidRPr="00E30CCD">
        <w:rPr>
          <w:rFonts w:ascii="Times New Roman" w:hAnsi="Times New Roman"/>
          <w:sz w:val="24"/>
          <w:szCs w:val="24"/>
        </w:rPr>
        <w:t>З</w:t>
      </w:r>
      <w:r w:rsidR="00B540EE" w:rsidRPr="00E30CCD">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E30CCD">
        <w:rPr>
          <w:rFonts w:ascii="Times New Roman" w:hAnsi="Times New Roman"/>
          <w:sz w:val="24"/>
          <w:szCs w:val="24"/>
        </w:rPr>
        <w:t xml:space="preserve"> блока «Выпускник научится»</w:t>
      </w:r>
      <w:r w:rsidR="00B540EE" w:rsidRPr="00E30CCD">
        <w:rPr>
          <w:rFonts w:ascii="Times New Roman" w:hAnsi="Times New Roman"/>
          <w:sz w:val="24"/>
          <w:szCs w:val="24"/>
        </w:rPr>
        <w:t xml:space="preserve">. Основные цели такого </w:t>
      </w:r>
      <w:r w:rsidR="00755F9D" w:rsidRPr="00E30CCD">
        <w:rPr>
          <w:rFonts w:ascii="Times New Roman" w:hAnsi="Times New Roman"/>
          <w:sz w:val="24"/>
          <w:szCs w:val="24"/>
        </w:rPr>
        <w:t>включения </w:t>
      </w:r>
      <w:r w:rsidR="00B540EE" w:rsidRPr="00E30CCD">
        <w:rPr>
          <w:rFonts w:ascii="Times New Roman" w:hAnsi="Times New Roman"/>
          <w:sz w:val="24"/>
          <w:szCs w:val="24"/>
        </w:rPr>
        <w:t xml:space="preserve">– предоставить возможность обучающимся </w:t>
      </w:r>
      <w:r w:rsidR="004B2E3E" w:rsidRPr="00E30CCD">
        <w:rPr>
          <w:rFonts w:ascii="Times New Roman" w:eastAsia="Times New Roman" w:hAnsi="Times New Roman"/>
          <w:sz w:val="24"/>
          <w:szCs w:val="24"/>
          <w:lang w:eastAsia="ru-RU" w:bidi="ru-RU"/>
        </w:rPr>
        <w:t>МБОУ «</w:t>
      </w:r>
      <w:r w:rsidR="004E379A">
        <w:rPr>
          <w:rFonts w:ascii="Times New Roman" w:eastAsia="Times New Roman" w:hAnsi="Times New Roman"/>
          <w:sz w:val="24"/>
          <w:szCs w:val="24"/>
          <w:lang w:eastAsia="ru-RU" w:bidi="ru-RU"/>
        </w:rPr>
        <w:t>Большешинарская</w:t>
      </w:r>
      <w:r w:rsidR="004B2E3E" w:rsidRPr="00E30CCD">
        <w:rPr>
          <w:rFonts w:ascii="Times New Roman" w:eastAsia="Times New Roman" w:hAnsi="Times New Roman"/>
          <w:sz w:val="24"/>
          <w:szCs w:val="24"/>
          <w:lang w:eastAsia="ru-RU" w:bidi="ru-RU"/>
        </w:rPr>
        <w:t xml:space="preserve"> СОШ» </w:t>
      </w:r>
      <w:r w:rsidR="00B540EE" w:rsidRPr="00E30CCD">
        <w:rPr>
          <w:rFonts w:ascii="Times New Roman" w:hAnsi="Times New Roman"/>
          <w:sz w:val="24"/>
          <w:szCs w:val="24"/>
        </w:rPr>
        <w:t>продемонстрировать овладение более высоким (по сравнению с базовым) уровн</w:t>
      </w:r>
      <w:r w:rsidRPr="00E30CCD">
        <w:rPr>
          <w:rFonts w:ascii="Times New Roman" w:hAnsi="Times New Roman"/>
          <w:sz w:val="24"/>
          <w:szCs w:val="24"/>
        </w:rPr>
        <w:t>ем</w:t>
      </w:r>
      <w:r w:rsidR="00B540EE" w:rsidRPr="00E30CCD">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E30CCD">
        <w:rPr>
          <w:rFonts w:ascii="Times New Roman" w:hAnsi="Times New Roman"/>
          <w:sz w:val="24"/>
          <w:szCs w:val="24"/>
        </w:rPr>
        <w:t>ий</w:t>
      </w:r>
      <w:r w:rsidR="003901EF">
        <w:rPr>
          <w:rFonts w:ascii="Times New Roman" w:hAnsi="Times New Roman"/>
          <w:sz w:val="24"/>
          <w:szCs w:val="24"/>
        </w:rPr>
        <w:t xml:space="preserve"> </w:t>
      </w:r>
      <w:r w:rsidR="006F3B39" w:rsidRPr="00E30CCD">
        <w:rPr>
          <w:rFonts w:ascii="Times New Roman" w:hAnsi="Times New Roman"/>
          <w:sz w:val="24"/>
          <w:szCs w:val="24"/>
        </w:rPr>
        <w:t xml:space="preserve">уровень </w:t>
      </w:r>
      <w:r w:rsidR="00B540EE" w:rsidRPr="00E30CCD">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E30CCD">
        <w:rPr>
          <w:rFonts w:ascii="Times New Roman" w:hAnsi="Times New Roman"/>
          <w:bCs/>
          <w:iCs/>
          <w:sz w:val="24"/>
          <w:szCs w:val="24"/>
        </w:rPr>
        <w:t>дифференциации требований</w:t>
      </w:r>
      <w:r w:rsidRPr="00E30CCD">
        <w:rPr>
          <w:rFonts w:ascii="Times New Roman" w:hAnsi="Times New Roman"/>
          <w:sz w:val="24"/>
          <w:szCs w:val="24"/>
        </w:rPr>
        <w:t xml:space="preserve"> к подготовке обучающихся.</w:t>
      </w:r>
    </w:p>
    <w:p w:rsidR="00AF73F5" w:rsidRPr="00E30CCD" w:rsidRDefault="00AF73F5" w:rsidP="002F1784">
      <w:pPr>
        <w:spacing w:after="0" w:line="240" w:lineRule="auto"/>
        <w:jc w:val="both"/>
        <w:rPr>
          <w:rFonts w:ascii="Times New Roman" w:hAnsi="Times New Roman"/>
          <w:sz w:val="24"/>
          <w:szCs w:val="24"/>
        </w:rPr>
      </w:pPr>
    </w:p>
    <w:p w:rsidR="004E379A" w:rsidRDefault="00086BF2" w:rsidP="004E379A">
      <w:pPr>
        <w:pStyle w:val="2"/>
        <w:spacing w:line="240" w:lineRule="auto"/>
        <w:ind w:firstLine="0"/>
        <w:jc w:val="left"/>
        <w:rPr>
          <w:rStyle w:val="20"/>
          <w:b/>
          <w:sz w:val="24"/>
          <w:szCs w:val="24"/>
        </w:rPr>
      </w:pPr>
      <w:bookmarkStart w:id="30" w:name="_Toc405145648"/>
      <w:bookmarkStart w:id="31" w:name="_Toc406058977"/>
      <w:bookmarkStart w:id="32" w:name="_Toc409691626"/>
      <w:r w:rsidRPr="00E30CCD">
        <w:rPr>
          <w:rStyle w:val="20"/>
          <w:b/>
          <w:sz w:val="24"/>
          <w:szCs w:val="24"/>
        </w:rPr>
        <w:t>1.2.3. Л</w:t>
      </w:r>
      <w:r w:rsidR="00B540EE" w:rsidRPr="00E30CCD">
        <w:rPr>
          <w:rStyle w:val="20"/>
          <w:b/>
          <w:sz w:val="24"/>
          <w:szCs w:val="24"/>
        </w:rPr>
        <w:t xml:space="preserve">ичностные результаты освоения </w:t>
      </w:r>
      <w:bookmarkEnd w:id="30"/>
      <w:bookmarkEnd w:id="31"/>
      <w:bookmarkEnd w:id="32"/>
      <w:r w:rsidR="00743E62" w:rsidRPr="00E30CCD">
        <w:rPr>
          <w:rStyle w:val="20"/>
          <w:b/>
          <w:sz w:val="24"/>
          <w:szCs w:val="24"/>
        </w:rPr>
        <w:t>основной образовательной программы</w:t>
      </w:r>
      <w:r w:rsidR="004E379A">
        <w:rPr>
          <w:rStyle w:val="20"/>
          <w:b/>
          <w:sz w:val="24"/>
          <w:szCs w:val="24"/>
        </w:rPr>
        <w:t>.</w:t>
      </w:r>
    </w:p>
    <w:p w:rsidR="004E379A" w:rsidRPr="004E379A" w:rsidRDefault="004E379A" w:rsidP="004E379A">
      <w:pPr>
        <w:pStyle w:val="2"/>
        <w:spacing w:line="240" w:lineRule="auto"/>
        <w:ind w:firstLine="0"/>
        <w:jc w:val="left"/>
        <w:rPr>
          <w:rStyle w:val="20"/>
          <w:b/>
          <w:sz w:val="24"/>
          <w:szCs w:val="24"/>
        </w:rPr>
      </w:pPr>
      <w:r w:rsidRPr="006C6028">
        <w:rPr>
          <w:sz w:val="24"/>
          <w:szCs w:val="24"/>
        </w:rPr>
        <w:t>У выпускника МБОУ «Большешинарская СОШ»</w:t>
      </w:r>
      <w:r>
        <w:rPr>
          <w:sz w:val="24"/>
          <w:szCs w:val="24"/>
        </w:rPr>
        <w:t xml:space="preserve"> при получении основного</w:t>
      </w:r>
      <w:r w:rsidRPr="006C6028">
        <w:rPr>
          <w:sz w:val="24"/>
          <w:szCs w:val="24"/>
        </w:rPr>
        <w:t xml:space="preserve"> общего образования будут сформированы:</w:t>
      </w:r>
    </w:p>
    <w:p w:rsidR="004E379A" w:rsidRDefault="004E379A" w:rsidP="004E379A">
      <w:pPr>
        <w:pStyle w:val="2"/>
        <w:spacing w:line="240" w:lineRule="auto"/>
        <w:ind w:firstLine="0"/>
        <w:rPr>
          <w:rStyle w:val="dash041e005f0431005f044b005f0447005f043d005f044b005f0439005f005fchar1char1"/>
          <w:b w:val="0"/>
        </w:rPr>
      </w:pPr>
      <w:r w:rsidRPr="004E379A">
        <w:rPr>
          <w:rStyle w:val="dash041e005f0431005f044b005f0447005f043d005f044b005f0439005f005fchar1char1"/>
          <w:b w:val="0"/>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4E379A" w:rsidRPr="004E379A" w:rsidRDefault="004E379A" w:rsidP="004E379A">
      <w:pPr>
        <w:pStyle w:val="2"/>
        <w:spacing w:line="240" w:lineRule="auto"/>
        <w:ind w:firstLine="0"/>
        <w:rPr>
          <w:rStyle w:val="dash041e005f0431005f044b005f0447005f043d005f044b005f0439005f005fchar1char1"/>
          <w:b w:val="0"/>
        </w:rPr>
      </w:pPr>
      <w:r w:rsidRPr="004E379A">
        <w:rPr>
          <w:rStyle w:val="dash041e005f0431005f044b005f0447005f043d005f044b005f0439005f005fchar1char1"/>
          <w:b w:val="0"/>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4E379A" w:rsidRPr="004E379A" w:rsidRDefault="004E379A" w:rsidP="004E379A">
      <w:pPr>
        <w:pStyle w:val="2"/>
        <w:spacing w:line="240" w:lineRule="auto"/>
        <w:ind w:firstLine="0"/>
        <w:rPr>
          <w:rStyle w:val="dash041e005f0431005f044b005f0447005f043d005f044b005f0439005f005fchar1char1"/>
          <w:b w:val="0"/>
        </w:rPr>
      </w:pPr>
      <w:r w:rsidRPr="004E379A">
        <w:rPr>
          <w:rStyle w:val="dash041e005f0431005f044b005f0447005f043d005f044b005f0439005f005fchar1char1"/>
          <w:b w:val="0"/>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w:t>
      </w:r>
      <w:r w:rsidRPr="004E379A">
        <w:rPr>
          <w:rStyle w:val="dash041e005f0431005f044b005f0447005f043d005f044b005f0439005f005fchar1char1"/>
          <w:b w:val="0"/>
        </w:rPr>
        <w:lastRenderedPageBreak/>
        <w:t>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E379A" w:rsidRPr="004E379A" w:rsidRDefault="004E379A" w:rsidP="004E379A">
      <w:pPr>
        <w:pStyle w:val="2"/>
        <w:spacing w:line="240" w:lineRule="auto"/>
        <w:ind w:firstLine="0"/>
        <w:rPr>
          <w:rStyle w:val="dash041e005f0431005f044b005f0447005f043d005f044b005f0439005f005fchar1char1"/>
          <w:b w:val="0"/>
        </w:rPr>
      </w:pPr>
      <w:r w:rsidRPr="004E379A">
        <w:rPr>
          <w:rStyle w:val="dash041e005f0431005f044b005f0447005f043d005f044b005f0439005f005fchar1char1"/>
          <w:b w:val="0"/>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E379A" w:rsidRPr="004E379A" w:rsidRDefault="004E379A" w:rsidP="004E379A">
      <w:pPr>
        <w:pStyle w:val="2"/>
        <w:spacing w:line="240" w:lineRule="auto"/>
        <w:ind w:firstLine="0"/>
        <w:rPr>
          <w:rStyle w:val="dash041e005f0431005f044b005f0447005f043d005f044b005f0439005f005fchar1char1"/>
          <w:b w:val="0"/>
        </w:rPr>
      </w:pPr>
      <w:r w:rsidRPr="004E379A">
        <w:rPr>
          <w:rStyle w:val="dash041e005f0431005f044b005f0447005f043d005f044b005f0439005f005fchar1char1"/>
          <w:b w:val="0"/>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4E379A" w:rsidRPr="004E379A" w:rsidRDefault="004E379A" w:rsidP="004E379A">
      <w:pPr>
        <w:pStyle w:val="2"/>
        <w:spacing w:line="240" w:lineRule="auto"/>
        <w:ind w:firstLine="0"/>
        <w:rPr>
          <w:rStyle w:val="dash041e005f0431005f044b005f0447005f043d005f044b005f0439005f005fchar1char1"/>
          <w:b w:val="0"/>
        </w:rPr>
      </w:pPr>
      <w:r w:rsidRPr="004E379A">
        <w:rPr>
          <w:rStyle w:val="dash041e005f0431005f044b005f0447005f043d005f044b005f0439005f005fchar1char1"/>
          <w:b w:val="0"/>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4E379A" w:rsidRPr="004E379A" w:rsidRDefault="004E379A" w:rsidP="004E379A">
      <w:pPr>
        <w:pStyle w:val="2"/>
        <w:spacing w:line="240" w:lineRule="auto"/>
        <w:ind w:firstLine="0"/>
        <w:rPr>
          <w:rStyle w:val="dash041e005f0431005f044b005f0447005f043d005f044b005f0439005f005fchar1char1"/>
          <w:b w:val="0"/>
        </w:rPr>
      </w:pPr>
      <w:r w:rsidRPr="004E379A">
        <w:rPr>
          <w:rStyle w:val="dash041e005f0431005f044b005f0447005f043d005f044b005f0439005f005fchar1char1"/>
          <w:b w:val="0"/>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E379A" w:rsidRPr="004E379A" w:rsidRDefault="004E379A" w:rsidP="004E379A">
      <w:pPr>
        <w:pStyle w:val="2"/>
        <w:spacing w:line="240" w:lineRule="auto"/>
        <w:ind w:firstLine="0"/>
        <w:rPr>
          <w:rStyle w:val="dash041e005f0431005f044b005f0447005f043d005f044b005f0439005f005fchar1char1"/>
          <w:b w:val="0"/>
        </w:rPr>
      </w:pPr>
      <w:r w:rsidRPr="004E379A">
        <w:rPr>
          <w:rStyle w:val="dash041e005f0431005f044b005f0447005f043d005f044b005f0439005f005fchar1char1"/>
          <w:b w:val="0"/>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4E379A" w:rsidRPr="004E379A" w:rsidRDefault="004E379A" w:rsidP="004E379A">
      <w:pPr>
        <w:pStyle w:val="2"/>
        <w:spacing w:line="240" w:lineRule="auto"/>
        <w:ind w:firstLine="0"/>
        <w:rPr>
          <w:rStyle w:val="dash041e005f0431005f044b005f0447005f043d005f044b005f0439005f005fchar1char1"/>
          <w:b w:val="0"/>
          <w:bCs w:val="0"/>
        </w:rPr>
      </w:pPr>
      <w:r w:rsidRPr="004E379A">
        <w:rPr>
          <w:rStyle w:val="dash041e005f0431005f044b005f0447005f043d005f044b005f0439005f005fchar1char1"/>
          <w:b w:val="0"/>
        </w:rPr>
        <w:lastRenderedPageBreak/>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4E379A" w:rsidRPr="004E379A" w:rsidRDefault="004E379A" w:rsidP="004E379A">
      <w:pPr>
        <w:shd w:val="clear" w:color="auto" w:fill="FFFFFF"/>
        <w:rPr>
          <w:rFonts w:ascii="yandex-sans" w:eastAsia="Times New Roman" w:hAnsi="yandex-sans"/>
          <w:b/>
          <w:sz w:val="24"/>
          <w:szCs w:val="24"/>
        </w:rPr>
      </w:pPr>
      <w:r w:rsidRPr="004E379A">
        <w:rPr>
          <w:rFonts w:ascii="yandex-sans" w:eastAsia="Times New Roman" w:hAnsi="yandex-sans"/>
          <w:b/>
          <w:sz w:val="24"/>
          <w:szCs w:val="24"/>
        </w:rPr>
        <w:t>Выпускник МБОУ «Большешинарская СОШ» при получении основного общего образования получит возможность для формирования:</w:t>
      </w:r>
    </w:p>
    <w:p w:rsidR="004E379A" w:rsidRPr="004E379A" w:rsidRDefault="004E379A" w:rsidP="004E379A">
      <w:pPr>
        <w:shd w:val="clear" w:color="auto" w:fill="FFFFFF"/>
        <w:spacing w:after="0" w:line="240" w:lineRule="auto"/>
        <w:rPr>
          <w:rFonts w:ascii="yandex-sans" w:eastAsia="Times New Roman" w:hAnsi="yandex-sans"/>
          <w:sz w:val="24"/>
          <w:szCs w:val="24"/>
        </w:rPr>
      </w:pPr>
      <w:r w:rsidRPr="004E379A">
        <w:rPr>
          <w:rFonts w:ascii="yandex-sans" w:eastAsia="Times New Roman" w:hAnsi="yandex-sans"/>
          <w:sz w:val="24"/>
          <w:szCs w:val="24"/>
        </w:rPr>
        <w:t>• выраженной устойчивой учебно-познавательной мотивации и интереса к учению;</w:t>
      </w:r>
    </w:p>
    <w:p w:rsidR="004E379A" w:rsidRPr="004E379A" w:rsidRDefault="004E379A" w:rsidP="004E379A">
      <w:pPr>
        <w:shd w:val="clear" w:color="auto" w:fill="FFFFFF"/>
        <w:spacing w:after="0" w:line="240" w:lineRule="auto"/>
        <w:rPr>
          <w:rFonts w:ascii="yandex-sans" w:eastAsia="Times New Roman" w:hAnsi="yandex-sans"/>
          <w:sz w:val="24"/>
          <w:szCs w:val="24"/>
        </w:rPr>
      </w:pPr>
      <w:r w:rsidRPr="004E379A">
        <w:rPr>
          <w:rFonts w:ascii="yandex-sans" w:eastAsia="Times New Roman" w:hAnsi="yandex-sans"/>
          <w:sz w:val="24"/>
          <w:szCs w:val="24"/>
        </w:rPr>
        <w:t>• готовности к самообразованию и самовоспитанию;</w:t>
      </w:r>
    </w:p>
    <w:p w:rsidR="004E379A" w:rsidRPr="004E379A" w:rsidRDefault="004E379A" w:rsidP="004E379A">
      <w:pPr>
        <w:shd w:val="clear" w:color="auto" w:fill="FFFFFF"/>
        <w:spacing w:after="0" w:line="240" w:lineRule="auto"/>
        <w:rPr>
          <w:rFonts w:ascii="yandex-sans" w:eastAsia="Times New Roman" w:hAnsi="yandex-sans"/>
          <w:sz w:val="24"/>
          <w:szCs w:val="24"/>
        </w:rPr>
      </w:pPr>
      <w:r w:rsidRPr="004E379A">
        <w:rPr>
          <w:rFonts w:ascii="yandex-sans" w:eastAsia="Times New Roman" w:hAnsi="yandex-sans"/>
          <w:sz w:val="24"/>
          <w:szCs w:val="24"/>
        </w:rPr>
        <w:t>• адекватной позитивной самооценки и Я-концепции;</w:t>
      </w:r>
    </w:p>
    <w:p w:rsidR="004E379A" w:rsidRPr="004E379A" w:rsidRDefault="004E379A" w:rsidP="004E379A">
      <w:pPr>
        <w:shd w:val="clear" w:color="auto" w:fill="FFFFFF"/>
        <w:spacing w:after="0" w:line="240" w:lineRule="auto"/>
        <w:rPr>
          <w:rFonts w:ascii="yandex-sans" w:eastAsia="Times New Roman" w:hAnsi="yandex-sans"/>
          <w:sz w:val="24"/>
          <w:szCs w:val="24"/>
        </w:rPr>
      </w:pPr>
      <w:r w:rsidRPr="004E379A">
        <w:rPr>
          <w:rFonts w:ascii="yandex-sans" w:eastAsia="Times New Roman" w:hAnsi="yandex-sans"/>
          <w:sz w:val="24"/>
          <w:szCs w:val="24"/>
        </w:rPr>
        <w:t>• компетентности в реализации основ гражданской идентичности в поступках и</w:t>
      </w:r>
    </w:p>
    <w:p w:rsidR="004E379A" w:rsidRPr="004E379A" w:rsidRDefault="004E379A" w:rsidP="004E379A">
      <w:pPr>
        <w:shd w:val="clear" w:color="auto" w:fill="FFFFFF"/>
        <w:spacing w:after="0" w:line="240" w:lineRule="auto"/>
        <w:rPr>
          <w:rFonts w:ascii="yandex-sans" w:eastAsia="Times New Roman" w:hAnsi="yandex-sans"/>
          <w:sz w:val="24"/>
          <w:szCs w:val="24"/>
        </w:rPr>
      </w:pPr>
      <w:r w:rsidRPr="004E379A">
        <w:rPr>
          <w:rFonts w:ascii="yandex-sans" w:eastAsia="Times New Roman" w:hAnsi="yandex-sans"/>
          <w:sz w:val="24"/>
          <w:szCs w:val="24"/>
        </w:rPr>
        <w:t>деятельности;</w:t>
      </w:r>
    </w:p>
    <w:p w:rsidR="004E379A" w:rsidRPr="004E379A" w:rsidRDefault="004E379A" w:rsidP="004E379A">
      <w:pPr>
        <w:shd w:val="clear" w:color="auto" w:fill="FFFFFF"/>
        <w:spacing w:after="0" w:line="240" w:lineRule="auto"/>
        <w:rPr>
          <w:rFonts w:ascii="yandex-sans" w:eastAsia="Times New Roman" w:hAnsi="yandex-sans"/>
          <w:sz w:val="24"/>
          <w:szCs w:val="24"/>
        </w:rPr>
      </w:pPr>
      <w:r w:rsidRPr="004E379A">
        <w:rPr>
          <w:rFonts w:ascii="yandex-sans" w:eastAsia="Times New Roman" w:hAnsi="yandex-sans"/>
          <w:sz w:val="24"/>
          <w:szCs w:val="24"/>
        </w:rPr>
        <w:t>• морального сознания на конвенциональном уровне, способности к решению моральных</w:t>
      </w:r>
    </w:p>
    <w:p w:rsidR="004E379A" w:rsidRPr="004E379A" w:rsidRDefault="004E379A" w:rsidP="004E379A">
      <w:pPr>
        <w:shd w:val="clear" w:color="auto" w:fill="FFFFFF"/>
        <w:spacing w:after="0" w:line="240" w:lineRule="auto"/>
        <w:rPr>
          <w:rFonts w:ascii="yandex-sans" w:eastAsia="Times New Roman" w:hAnsi="yandex-sans"/>
          <w:sz w:val="24"/>
          <w:szCs w:val="24"/>
        </w:rPr>
      </w:pPr>
      <w:r w:rsidRPr="004E379A">
        <w:rPr>
          <w:rFonts w:ascii="yandex-sans" w:eastAsia="Times New Roman" w:hAnsi="yandex-sans"/>
          <w:sz w:val="24"/>
          <w:szCs w:val="24"/>
        </w:rPr>
        <w:t>дилемм на основе учёта позиций участников дилеммы, ориентации на их мотивы и чувства;</w:t>
      </w:r>
    </w:p>
    <w:p w:rsidR="004E379A" w:rsidRPr="004E379A" w:rsidRDefault="004E379A" w:rsidP="004E379A">
      <w:pPr>
        <w:shd w:val="clear" w:color="auto" w:fill="FFFFFF"/>
        <w:spacing w:after="0" w:line="240" w:lineRule="auto"/>
        <w:rPr>
          <w:rFonts w:ascii="yandex-sans" w:eastAsia="Times New Roman" w:hAnsi="yandex-sans"/>
          <w:sz w:val="24"/>
          <w:szCs w:val="24"/>
        </w:rPr>
      </w:pPr>
      <w:r w:rsidRPr="004E379A">
        <w:rPr>
          <w:rFonts w:ascii="yandex-sans" w:eastAsia="Times New Roman" w:hAnsi="yandex-sans"/>
          <w:sz w:val="24"/>
          <w:szCs w:val="24"/>
        </w:rPr>
        <w:t>устойчивое следование в поведении моральным нормам и этическим требованиям;</w:t>
      </w:r>
    </w:p>
    <w:p w:rsidR="004E379A" w:rsidRPr="004E379A" w:rsidRDefault="004E379A" w:rsidP="004E379A">
      <w:pPr>
        <w:shd w:val="clear" w:color="auto" w:fill="FFFFFF"/>
        <w:spacing w:after="0" w:line="240" w:lineRule="auto"/>
        <w:rPr>
          <w:rFonts w:ascii="yandex-sans" w:eastAsia="Times New Roman" w:hAnsi="yandex-sans"/>
          <w:sz w:val="24"/>
          <w:szCs w:val="24"/>
        </w:rPr>
      </w:pPr>
      <w:r w:rsidRPr="004E379A">
        <w:rPr>
          <w:rFonts w:ascii="yandex-sans" w:eastAsia="Times New Roman" w:hAnsi="yandex-sans"/>
          <w:sz w:val="24"/>
          <w:szCs w:val="24"/>
        </w:rPr>
        <w:t>• эмпатии как осознанного понимания и сопереживания чувствам других, выражающейся</w:t>
      </w:r>
    </w:p>
    <w:p w:rsidR="004E379A" w:rsidRPr="004E379A" w:rsidRDefault="004E379A" w:rsidP="004E379A">
      <w:pPr>
        <w:shd w:val="clear" w:color="auto" w:fill="FFFFFF"/>
        <w:spacing w:after="0" w:line="240" w:lineRule="auto"/>
        <w:rPr>
          <w:rFonts w:ascii="yandex-sans" w:eastAsia="Times New Roman" w:hAnsi="yandex-sans"/>
          <w:sz w:val="24"/>
          <w:szCs w:val="24"/>
        </w:rPr>
      </w:pPr>
      <w:r w:rsidRPr="004E379A">
        <w:rPr>
          <w:rFonts w:ascii="yandex-sans" w:eastAsia="Times New Roman" w:hAnsi="yandex-sans"/>
          <w:sz w:val="24"/>
          <w:szCs w:val="24"/>
        </w:rPr>
        <w:t>в поступках, направленных на помощь и обеспечение благополучия.</w:t>
      </w:r>
    </w:p>
    <w:p w:rsidR="00104104" w:rsidRPr="00E30CCD" w:rsidRDefault="006F777F" w:rsidP="002F1784">
      <w:pPr>
        <w:pStyle w:val="2"/>
        <w:spacing w:line="240" w:lineRule="auto"/>
        <w:ind w:firstLine="0"/>
        <w:rPr>
          <w:sz w:val="24"/>
          <w:szCs w:val="24"/>
        </w:rPr>
      </w:pPr>
      <w:bookmarkStart w:id="33" w:name="_Toc405145649"/>
      <w:bookmarkStart w:id="34" w:name="_Toc406058978"/>
      <w:bookmarkStart w:id="35" w:name="_Toc409691627"/>
      <w:bookmarkStart w:id="36" w:name="_Toc410653951"/>
      <w:bookmarkStart w:id="37" w:name="_Toc414553132"/>
      <w:r w:rsidRPr="00E30CCD">
        <w:rPr>
          <w:sz w:val="24"/>
          <w:szCs w:val="24"/>
        </w:rPr>
        <w:t>1.2.</w:t>
      </w:r>
      <w:r w:rsidR="00CB234B" w:rsidRPr="00E30CCD">
        <w:rPr>
          <w:sz w:val="24"/>
          <w:szCs w:val="24"/>
        </w:rPr>
        <w:t>4</w:t>
      </w:r>
      <w:r w:rsidR="00086BF2" w:rsidRPr="00E30CCD">
        <w:rPr>
          <w:sz w:val="24"/>
          <w:szCs w:val="24"/>
        </w:rPr>
        <w:t>. М</w:t>
      </w:r>
      <w:r w:rsidR="00B540EE" w:rsidRPr="00E30CCD">
        <w:rPr>
          <w:sz w:val="24"/>
          <w:szCs w:val="24"/>
        </w:rPr>
        <w:t>етапредметные результаты освоения ООП</w:t>
      </w:r>
      <w:bookmarkEnd w:id="33"/>
      <w:bookmarkEnd w:id="34"/>
      <w:bookmarkEnd w:id="35"/>
      <w:bookmarkEnd w:id="36"/>
      <w:bookmarkEnd w:id="37"/>
    </w:p>
    <w:p w:rsidR="00AF73F5" w:rsidRPr="00E30CCD" w:rsidRDefault="00AF73F5"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Метапредметные результаты включают освоенные обучающимися межпредметные понятия и универсальные учебные действия (регулятивные,</w:t>
      </w:r>
      <w:r w:rsidRPr="00E30CCD">
        <w:rPr>
          <w:rFonts w:ascii="Times New Roman" w:eastAsia="Times New Roman" w:hAnsi="Times New Roman"/>
          <w:spacing w:val="55"/>
          <w:sz w:val="24"/>
          <w:szCs w:val="24"/>
          <w:lang w:eastAsia="ru-RU" w:bidi="ru-RU"/>
        </w:rPr>
        <w:t xml:space="preserve"> </w:t>
      </w:r>
      <w:r w:rsidRPr="00E30CCD">
        <w:rPr>
          <w:rFonts w:ascii="Times New Roman" w:eastAsia="Times New Roman" w:hAnsi="Times New Roman"/>
          <w:sz w:val="24"/>
          <w:szCs w:val="24"/>
          <w:lang w:eastAsia="ru-RU" w:bidi="ru-RU"/>
        </w:rPr>
        <w:t>познавательные, коммуникативные).</w:t>
      </w:r>
    </w:p>
    <w:p w:rsidR="009B5292" w:rsidRPr="00E30CCD" w:rsidRDefault="009B5292"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Межпредметные понятия</w:t>
      </w:r>
    </w:p>
    <w:p w:rsidR="009B5292" w:rsidRPr="00E30CCD" w:rsidRDefault="009B5292" w:rsidP="002F1784">
      <w:pPr>
        <w:spacing w:after="0" w:line="240" w:lineRule="auto"/>
        <w:jc w:val="both"/>
        <w:rPr>
          <w:rFonts w:ascii="Times New Roman" w:eastAsia="Times New Roman" w:hAnsi="Times New Roman"/>
          <w:sz w:val="24"/>
          <w:szCs w:val="24"/>
        </w:rPr>
      </w:pPr>
      <w:r w:rsidRPr="00E30CCD">
        <w:rPr>
          <w:rFonts w:ascii="Times New Roman" w:hAnsi="Times New Roman"/>
          <w:sz w:val="24"/>
          <w:szCs w:val="24"/>
        </w:rPr>
        <w:t>Условием формирования межпредметных понятий</w:t>
      </w:r>
      <w:r w:rsidR="00900E75" w:rsidRPr="00E30CCD">
        <w:rPr>
          <w:rFonts w:ascii="Times New Roman" w:hAnsi="Times New Roman"/>
          <w:sz w:val="24"/>
          <w:szCs w:val="24"/>
        </w:rPr>
        <w:t>, таких</w:t>
      </w:r>
      <w:r w:rsidR="002364B5" w:rsidRPr="00E30CCD">
        <w:rPr>
          <w:rFonts w:ascii="Times New Roman" w:hAnsi="Times New Roman"/>
          <w:sz w:val="24"/>
          <w:szCs w:val="24"/>
        </w:rPr>
        <w:t>,</w:t>
      </w:r>
      <w:r w:rsidR="00900E75" w:rsidRPr="00E30CCD">
        <w:rPr>
          <w:rFonts w:ascii="Times New Roman" w:hAnsi="Times New Roman"/>
          <w:sz w:val="24"/>
          <w:szCs w:val="24"/>
        </w:rPr>
        <w:t xml:space="preserve"> как система, </w:t>
      </w:r>
      <w:r w:rsidR="00CE4A6B" w:rsidRPr="00E30CCD">
        <w:rPr>
          <w:rFonts w:ascii="Times New Roman" w:eastAsia="Times New Roman" w:hAnsi="Times New Roman"/>
          <w:sz w:val="24"/>
          <w:szCs w:val="24"/>
          <w:shd w:val="clear" w:color="auto" w:fill="FFFFFF"/>
        </w:rPr>
        <w:t>факт, закономерность, феномен, анализ, синтез</w:t>
      </w:r>
      <w:r w:rsidRPr="00E30CCD">
        <w:rPr>
          <w:rFonts w:ascii="Times New Roman" w:hAnsi="Times New Roman"/>
          <w:sz w:val="24"/>
          <w:szCs w:val="24"/>
        </w:rPr>
        <w:t>является овладение обучающимися основами читательской компетенци</w:t>
      </w:r>
      <w:r w:rsidR="00277366" w:rsidRPr="00E30CCD">
        <w:rPr>
          <w:rFonts w:ascii="Times New Roman" w:hAnsi="Times New Roman"/>
          <w:sz w:val="24"/>
          <w:szCs w:val="24"/>
        </w:rPr>
        <w:t>и</w:t>
      </w:r>
      <w:r w:rsidRPr="00E30CCD">
        <w:rPr>
          <w:rFonts w:ascii="Times New Roman" w:hAnsi="Times New Roman"/>
          <w:sz w:val="24"/>
          <w:szCs w:val="24"/>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E30CCD" w:rsidRDefault="009B5292" w:rsidP="002F1784">
      <w:pPr>
        <w:spacing w:after="0" w:line="240" w:lineRule="auto"/>
        <w:jc w:val="both"/>
        <w:rPr>
          <w:rFonts w:ascii="Times New Roman" w:hAnsi="Times New Roman"/>
          <w:i/>
          <w:sz w:val="24"/>
          <w:szCs w:val="24"/>
        </w:rPr>
      </w:pPr>
      <w:r w:rsidRPr="00E30CCD">
        <w:rPr>
          <w:rFonts w:ascii="Times New Roman" w:hAnsi="Times New Roman"/>
          <w:sz w:val="24"/>
          <w:szCs w:val="24"/>
        </w:rPr>
        <w:t xml:space="preserve">При изучении учебных предметов обучающиеся </w:t>
      </w:r>
      <w:r w:rsidR="00250C3F">
        <w:rPr>
          <w:rFonts w:ascii="Times New Roman" w:eastAsia="Times New Roman" w:hAnsi="Times New Roman"/>
          <w:sz w:val="24"/>
          <w:szCs w:val="24"/>
          <w:lang w:eastAsia="ru-RU" w:bidi="ru-RU"/>
        </w:rPr>
        <w:t>МБОУ «Большешинарская</w:t>
      </w:r>
      <w:r w:rsidR="004B2E3E" w:rsidRPr="00E30CCD">
        <w:rPr>
          <w:rFonts w:ascii="Times New Roman" w:eastAsia="Times New Roman" w:hAnsi="Times New Roman"/>
          <w:sz w:val="24"/>
          <w:szCs w:val="24"/>
          <w:lang w:eastAsia="ru-RU" w:bidi="ru-RU"/>
        </w:rPr>
        <w:t xml:space="preserve"> СОШ» </w:t>
      </w:r>
      <w:r w:rsidRPr="00E30CCD">
        <w:rPr>
          <w:rFonts w:ascii="Times New Roman" w:hAnsi="Times New Roman"/>
          <w:sz w:val="24"/>
          <w:szCs w:val="24"/>
        </w:rPr>
        <w:t>усовершенствуют приобрет</w:t>
      </w:r>
      <w:r w:rsidR="00A23AB5" w:rsidRPr="00E30CCD">
        <w:rPr>
          <w:rFonts w:ascii="Times New Roman" w:hAnsi="Times New Roman"/>
          <w:sz w:val="24"/>
          <w:szCs w:val="24"/>
        </w:rPr>
        <w:t>е</w:t>
      </w:r>
      <w:r w:rsidRPr="00E30CCD">
        <w:rPr>
          <w:rFonts w:ascii="Times New Roman" w:hAnsi="Times New Roman"/>
          <w:sz w:val="24"/>
          <w:szCs w:val="24"/>
        </w:rPr>
        <w:t>нные на перво</w:t>
      </w:r>
      <w:r w:rsidR="00F91F55" w:rsidRPr="00E30CCD">
        <w:rPr>
          <w:rFonts w:ascii="Times New Roman" w:hAnsi="Times New Roman"/>
          <w:sz w:val="24"/>
          <w:szCs w:val="24"/>
        </w:rPr>
        <w:t xml:space="preserve">муровне </w:t>
      </w:r>
      <w:r w:rsidRPr="00E30CCD">
        <w:rPr>
          <w:rFonts w:ascii="Times New Roman" w:hAnsi="Times New Roman"/>
          <w:sz w:val="24"/>
          <w:szCs w:val="24"/>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E30CCD" w:rsidRDefault="009B5292" w:rsidP="002F1784">
      <w:pPr>
        <w:spacing w:after="0" w:line="240" w:lineRule="auto"/>
        <w:jc w:val="both"/>
        <w:rPr>
          <w:rFonts w:ascii="Times New Roman" w:hAnsi="Times New Roman"/>
          <w:sz w:val="24"/>
          <w:szCs w:val="24"/>
        </w:rPr>
      </w:pPr>
      <w:r w:rsidRPr="00E30CCD">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E30CCD" w:rsidRDefault="009B5292" w:rsidP="002F1784">
      <w:pPr>
        <w:spacing w:after="0" w:line="240" w:lineRule="auto"/>
        <w:jc w:val="both"/>
        <w:rPr>
          <w:rFonts w:ascii="Times New Roman" w:hAnsi="Times New Roman"/>
          <w:sz w:val="24"/>
          <w:szCs w:val="24"/>
        </w:rPr>
      </w:pPr>
      <w:r w:rsidRPr="00E30CCD">
        <w:rPr>
          <w:rFonts w:ascii="Times New Roman" w:hAnsi="Times New Roman"/>
          <w:sz w:val="24"/>
          <w:szCs w:val="24"/>
        </w:rPr>
        <w:t>• выделять главную и избыточную информацию, выполнять смысловое св</w:t>
      </w:r>
      <w:r w:rsidR="00A23AB5" w:rsidRPr="00E30CCD">
        <w:rPr>
          <w:rFonts w:ascii="Times New Roman" w:hAnsi="Times New Roman"/>
          <w:sz w:val="24"/>
          <w:szCs w:val="24"/>
        </w:rPr>
        <w:t>е</w:t>
      </w:r>
      <w:r w:rsidRPr="00E30CCD">
        <w:rPr>
          <w:rFonts w:ascii="Times New Roman" w:hAnsi="Times New Roman"/>
          <w:sz w:val="24"/>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E30CCD" w:rsidRDefault="009B5292" w:rsidP="002F1784">
      <w:pPr>
        <w:spacing w:after="0" w:line="240" w:lineRule="auto"/>
        <w:jc w:val="both"/>
        <w:rPr>
          <w:rFonts w:ascii="Times New Roman" w:hAnsi="Times New Roman"/>
          <w:sz w:val="24"/>
          <w:szCs w:val="24"/>
        </w:rPr>
      </w:pPr>
      <w:r w:rsidRPr="00E30CCD">
        <w:rPr>
          <w:rFonts w:ascii="Times New Roman" w:hAnsi="Times New Roman"/>
          <w:sz w:val="24"/>
          <w:szCs w:val="24"/>
        </w:rPr>
        <w:t>• заполнять и дополнять таблицы, схемы, диаграммы, тексты.</w:t>
      </w:r>
    </w:p>
    <w:p w:rsidR="009B5292" w:rsidRPr="00E30CCD" w:rsidRDefault="009B5292" w:rsidP="002F1784">
      <w:pPr>
        <w:suppressAutoHyphens/>
        <w:spacing w:after="0" w:line="240" w:lineRule="auto"/>
        <w:jc w:val="both"/>
        <w:rPr>
          <w:rFonts w:ascii="Times New Roman" w:hAnsi="Times New Roman"/>
          <w:sz w:val="24"/>
          <w:szCs w:val="24"/>
        </w:rPr>
      </w:pPr>
      <w:r w:rsidRPr="00E30CCD">
        <w:rPr>
          <w:rFonts w:ascii="Times New Roman" w:hAnsi="Times New Roman"/>
          <w:sz w:val="24"/>
          <w:szCs w:val="24"/>
        </w:rPr>
        <w:t xml:space="preserve">В ходе изучения всех учебных предметов обучающиеся </w:t>
      </w:r>
      <w:r w:rsidR="004B2E3E" w:rsidRPr="00E30CCD">
        <w:rPr>
          <w:rFonts w:ascii="Times New Roman" w:eastAsia="Times New Roman" w:hAnsi="Times New Roman"/>
          <w:sz w:val="24"/>
          <w:szCs w:val="24"/>
          <w:lang w:eastAsia="ru-RU" w:bidi="ru-RU"/>
        </w:rPr>
        <w:t>МБОУ «</w:t>
      </w:r>
      <w:r w:rsidR="00250C3F">
        <w:rPr>
          <w:rFonts w:ascii="Times New Roman" w:eastAsia="Times New Roman" w:hAnsi="Times New Roman"/>
          <w:sz w:val="24"/>
          <w:szCs w:val="24"/>
          <w:lang w:eastAsia="ru-RU" w:bidi="ru-RU"/>
        </w:rPr>
        <w:t>Большешинарская</w:t>
      </w:r>
      <w:r w:rsidR="00250C3F" w:rsidRPr="00E30CCD">
        <w:rPr>
          <w:rFonts w:ascii="Times New Roman" w:eastAsia="Times New Roman" w:hAnsi="Times New Roman"/>
          <w:sz w:val="24"/>
          <w:szCs w:val="24"/>
          <w:lang w:eastAsia="ru-RU" w:bidi="ru-RU"/>
        </w:rPr>
        <w:t xml:space="preserve"> </w:t>
      </w:r>
      <w:r w:rsidR="004B2E3E" w:rsidRPr="00E30CCD">
        <w:rPr>
          <w:rFonts w:ascii="Times New Roman" w:eastAsia="Times New Roman" w:hAnsi="Times New Roman"/>
          <w:sz w:val="24"/>
          <w:szCs w:val="24"/>
          <w:lang w:eastAsia="ru-RU" w:bidi="ru-RU"/>
        </w:rPr>
        <w:t xml:space="preserve">СОШ» </w:t>
      </w:r>
      <w:r w:rsidRPr="00E30CCD">
        <w:rPr>
          <w:rFonts w:ascii="Times New Roman" w:hAnsi="Times New Roman"/>
          <w:sz w:val="24"/>
          <w:szCs w:val="24"/>
        </w:rPr>
        <w:t>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E30CCD">
        <w:rPr>
          <w:rFonts w:ascii="Times New Roman" w:hAnsi="Times New Roman"/>
          <w:sz w:val="24"/>
          <w:szCs w:val="24"/>
        </w:rPr>
        <w:t>е</w:t>
      </w:r>
      <w:r w:rsidRPr="00E30CCD">
        <w:rPr>
          <w:rFonts w:ascii="Times New Roman" w:hAnsi="Times New Roman"/>
          <w:sz w:val="24"/>
          <w:szCs w:val="24"/>
        </w:rPr>
        <w:t xml:space="preserve">нности. Они получат возможность развить способность к </w:t>
      </w:r>
      <w:r w:rsidRPr="00E30CCD">
        <w:rPr>
          <w:rFonts w:ascii="Times New Roman" w:hAnsi="Times New Roman"/>
          <w:sz w:val="24"/>
          <w:szCs w:val="24"/>
        </w:rPr>
        <w:lastRenderedPageBreak/>
        <w:t>разработке нескольких вариантов решений, к поиску нестандартных решений, поиску и осуществлению наиболее приемлемого решения.</w:t>
      </w:r>
    </w:p>
    <w:p w:rsidR="009B5292" w:rsidRPr="00E30CCD" w:rsidRDefault="009B5292" w:rsidP="002F1784">
      <w:pPr>
        <w:suppressAutoHyphens/>
        <w:spacing w:after="0" w:line="240" w:lineRule="auto"/>
        <w:jc w:val="both"/>
        <w:rPr>
          <w:rFonts w:ascii="Times New Roman" w:hAnsi="Times New Roman"/>
          <w:sz w:val="24"/>
          <w:szCs w:val="24"/>
        </w:rPr>
      </w:pPr>
      <w:r w:rsidRPr="00E30CCD">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E30CCD">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E30CCD">
        <w:rPr>
          <w:rFonts w:ascii="Times New Roman" w:hAnsi="Times New Roman"/>
          <w:sz w:val="24"/>
          <w:szCs w:val="24"/>
        </w:rPr>
        <w:t>.</w:t>
      </w:r>
    </w:p>
    <w:p w:rsidR="00086BF2" w:rsidRDefault="00086BF2" w:rsidP="002F1784">
      <w:pPr>
        <w:spacing w:after="0" w:line="240" w:lineRule="auto"/>
        <w:jc w:val="both"/>
        <w:rPr>
          <w:rFonts w:ascii="Times New Roman" w:hAnsi="Times New Roman"/>
          <w:sz w:val="24"/>
          <w:szCs w:val="24"/>
        </w:rPr>
      </w:pPr>
      <w:r w:rsidRPr="00E30CCD">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4E379A" w:rsidRDefault="004E379A" w:rsidP="004E379A">
      <w:pPr>
        <w:spacing w:line="360" w:lineRule="auto"/>
        <w:jc w:val="both"/>
        <w:rPr>
          <w:rFonts w:ascii="Times New Roman" w:eastAsia="Times New Roman" w:hAnsi="Times New Roman"/>
          <w:b/>
        </w:rPr>
      </w:pPr>
    </w:p>
    <w:p w:rsidR="004E379A" w:rsidRPr="004E379A" w:rsidRDefault="004E379A" w:rsidP="004E379A">
      <w:pPr>
        <w:spacing w:after="0" w:line="240" w:lineRule="auto"/>
        <w:jc w:val="both"/>
        <w:rPr>
          <w:rFonts w:ascii="Times New Roman" w:eastAsia="Times New Roman" w:hAnsi="Times New Roman"/>
          <w:b/>
          <w:sz w:val="24"/>
          <w:szCs w:val="24"/>
        </w:rPr>
      </w:pPr>
      <w:r w:rsidRPr="004E379A">
        <w:rPr>
          <w:rFonts w:ascii="Times New Roman" w:eastAsia="Times New Roman" w:hAnsi="Times New Roman"/>
          <w:b/>
          <w:sz w:val="24"/>
          <w:szCs w:val="24"/>
        </w:rPr>
        <w:t>Регулятивные УУД</w:t>
      </w:r>
    </w:p>
    <w:p w:rsidR="004E379A" w:rsidRPr="004E379A" w:rsidRDefault="004E379A" w:rsidP="004E379A">
      <w:pPr>
        <w:spacing w:after="0" w:line="240" w:lineRule="auto"/>
        <w:jc w:val="both"/>
        <w:rPr>
          <w:rFonts w:ascii="Times New Roman" w:eastAsia="Times New Roman" w:hAnsi="Times New Roman"/>
          <w:b/>
          <w:sz w:val="24"/>
          <w:szCs w:val="24"/>
        </w:rPr>
      </w:pPr>
      <w:r w:rsidRPr="004E379A">
        <w:rPr>
          <w:rFonts w:ascii="Times New Roman" w:eastAsia="Times New Roman" w:hAnsi="Times New Roman"/>
          <w:b/>
          <w:sz w:val="24"/>
          <w:szCs w:val="24"/>
        </w:rPr>
        <w:t>Выпускник МБОУ «Большешинарская СОШ» при получении основного общего образования научится:</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анализировать существующие и планировать будущие образовательные результаты;</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 совместно с педагогом критерии оценки планируемых образовательных результатов;</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идентифицировать препятствия, возникающие при достижении собственных запланированных образовательных результатов;</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выдвигать версии преодоления препятствий, формулировать гипотезы, в отдельных случаях — прогнозировать конечный результат;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обосновывать выбранные подходы и средства, используемые для достижения образовательных результатов.</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 необходимые действия в соответствии с учебной и познавательной задачей и составлять алгоритм их выполнения;</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составлять план решения проблемы (описывать жизненный цикл выполнения проекта, алгоритм проведения исследования);</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описывать свой опыт, оформляя его для передачи другим людям в виде алгоритма решения практических задач;</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планировать и корректировать свою индивидуальную образовательную траекторию.</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lastRenderedPageBreak/>
        <w:t>различать результаты и способы действий при достижении результатов;</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 совместно с педагогом критерии достижения планируемых результатов и критерии оценки своей учебной деятельности;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систематизировать (в том числе выбирать приоритетные) критерии достижения планируемых результатов и оценки своей деятельности;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оценивать свою деятельность, анализируя и аргументируя причины достижения или отсутствия планируемого результата;</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находить необходимые и достаточные средства для выполнения учебных действий в изменяющейся ситуации;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соотносить свои действия с целью обучения.</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 критерии правильности (корректности) выполнения учебной задачи;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свободно пользоваться выработанными критериями оценки и самооценки, исходя из цели и имеющихся средств;</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 xml:space="preserve">фиксировать и анализировать динамику собственных образовательных результатов. </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анализировать собственную учебную и познавательную деятельность и деятельность других обучающихся в процессе взаимопроверки;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принимать решение в учебной ситуации и оценивать возможные последствия принятого решения;</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E379A" w:rsidRPr="004E379A" w:rsidRDefault="004E379A" w:rsidP="00ED0B24">
      <w:pPr>
        <w:widowControl w:val="0"/>
        <w:numPr>
          <w:ilvl w:val="0"/>
          <w:numId w:val="303"/>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демонстрировать приемы регуляции собственных психофизиологических/эмоциональных состояний.</w:t>
      </w:r>
    </w:p>
    <w:p w:rsidR="004E379A" w:rsidRPr="004E379A" w:rsidRDefault="004E379A" w:rsidP="004E379A">
      <w:pPr>
        <w:shd w:val="clear" w:color="auto" w:fill="FFFFFF"/>
        <w:spacing w:after="0" w:line="240" w:lineRule="auto"/>
        <w:rPr>
          <w:rFonts w:ascii="Times New Roman" w:eastAsia="Times New Roman" w:hAnsi="Times New Roman"/>
          <w:b/>
          <w:sz w:val="24"/>
          <w:szCs w:val="24"/>
        </w:rPr>
      </w:pPr>
      <w:r w:rsidRPr="004E379A">
        <w:rPr>
          <w:rFonts w:ascii="Times New Roman" w:eastAsia="Times New Roman" w:hAnsi="Times New Roman"/>
          <w:b/>
          <w:sz w:val="24"/>
          <w:szCs w:val="24"/>
        </w:rPr>
        <w:t xml:space="preserve">Выпускник МБОУ «Большешинарская СОШ» при получении основного общего образования </w:t>
      </w:r>
      <w:r w:rsidRPr="004E379A">
        <w:rPr>
          <w:rFonts w:ascii="yandex-sans" w:eastAsia="Times New Roman" w:hAnsi="yandex-sans"/>
          <w:b/>
          <w:sz w:val="24"/>
          <w:szCs w:val="24"/>
        </w:rPr>
        <w:t>получит возможность научиться:</w:t>
      </w:r>
    </w:p>
    <w:p w:rsidR="004E379A" w:rsidRPr="004E379A" w:rsidRDefault="004E379A" w:rsidP="00ED0B24">
      <w:pPr>
        <w:pStyle w:val="a9"/>
        <w:widowControl w:val="0"/>
        <w:numPr>
          <w:ilvl w:val="0"/>
          <w:numId w:val="306"/>
        </w:numPr>
        <w:shd w:val="clear" w:color="auto" w:fill="FFFFFF"/>
        <w:rPr>
          <w:rFonts w:ascii="yandex-sans" w:eastAsia="Times New Roman" w:hAnsi="yandex-sans"/>
        </w:rPr>
      </w:pPr>
      <w:r w:rsidRPr="004E379A">
        <w:rPr>
          <w:rFonts w:ascii="yandex-sans" w:eastAsia="Times New Roman" w:hAnsi="yandex-sans"/>
        </w:rPr>
        <w:t>самостоятельно ставить новые учебные цели и задачи;</w:t>
      </w:r>
    </w:p>
    <w:p w:rsidR="004E379A" w:rsidRPr="004E379A" w:rsidRDefault="004E379A" w:rsidP="00ED0B24">
      <w:pPr>
        <w:pStyle w:val="a9"/>
        <w:widowControl w:val="0"/>
        <w:numPr>
          <w:ilvl w:val="0"/>
          <w:numId w:val="306"/>
        </w:numPr>
        <w:shd w:val="clear" w:color="auto" w:fill="FFFFFF"/>
        <w:rPr>
          <w:rFonts w:ascii="yandex-sans" w:eastAsia="Times New Roman" w:hAnsi="yandex-sans"/>
        </w:rPr>
      </w:pPr>
      <w:r w:rsidRPr="004E379A">
        <w:rPr>
          <w:rFonts w:ascii="yandex-sans" w:eastAsia="Times New Roman" w:hAnsi="yandex-sans"/>
        </w:rPr>
        <w:t xml:space="preserve"> построению жизненных планов во временной перспективе;</w:t>
      </w:r>
    </w:p>
    <w:p w:rsidR="004E379A" w:rsidRPr="004E379A" w:rsidRDefault="004E379A" w:rsidP="00ED0B24">
      <w:pPr>
        <w:pStyle w:val="a9"/>
        <w:widowControl w:val="0"/>
        <w:numPr>
          <w:ilvl w:val="0"/>
          <w:numId w:val="306"/>
        </w:numPr>
        <w:shd w:val="clear" w:color="auto" w:fill="FFFFFF"/>
        <w:rPr>
          <w:rFonts w:ascii="yandex-sans" w:eastAsia="Times New Roman" w:hAnsi="yandex-sans"/>
        </w:rPr>
      </w:pPr>
      <w:r w:rsidRPr="004E379A">
        <w:rPr>
          <w:rFonts w:ascii="yandex-sans" w:eastAsia="Times New Roman" w:hAnsi="yandex-sans"/>
        </w:rPr>
        <w:t xml:space="preserve"> при планировании достижения целей самостоятельно, полно и адекватно учитывать условия и средства их достижения;</w:t>
      </w:r>
    </w:p>
    <w:p w:rsidR="004E379A" w:rsidRPr="004E379A" w:rsidRDefault="004E379A" w:rsidP="00ED0B24">
      <w:pPr>
        <w:pStyle w:val="a9"/>
        <w:widowControl w:val="0"/>
        <w:numPr>
          <w:ilvl w:val="0"/>
          <w:numId w:val="306"/>
        </w:numPr>
        <w:shd w:val="clear" w:color="auto" w:fill="FFFFFF"/>
        <w:rPr>
          <w:rFonts w:ascii="yandex-sans" w:eastAsia="Times New Roman" w:hAnsi="yandex-sans"/>
        </w:rPr>
      </w:pPr>
      <w:r w:rsidRPr="004E379A">
        <w:rPr>
          <w:rFonts w:ascii="yandex-sans" w:eastAsia="Times New Roman" w:hAnsi="yandex-sans"/>
        </w:rPr>
        <w:t>выделять альтернативные способы достижения цели и выбирать наиболее эффективный способ;</w:t>
      </w:r>
    </w:p>
    <w:p w:rsidR="004E379A" w:rsidRPr="004E379A" w:rsidRDefault="004E379A" w:rsidP="00ED0B24">
      <w:pPr>
        <w:pStyle w:val="a9"/>
        <w:widowControl w:val="0"/>
        <w:numPr>
          <w:ilvl w:val="0"/>
          <w:numId w:val="306"/>
        </w:numPr>
        <w:shd w:val="clear" w:color="auto" w:fill="FFFFFF"/>
        <w:rPr>
          <w:rFonts w:ascii="yandex-sans" w:eastAsia="Times New Roman" w:hAnsi="yandex-sans"/>
        </w:rPr>
      </w:pPr>
      <w:r w:rsidRPr="004E379A">
        <w:rPr>
          <w:rFonts w:ascii="yandex-sans" w:eastAsia="Times New Roman" w:hAnsi="yandex-sans"/>
        </w:rPr>
        <w:t xml:space="preserve">основам саморегуляции в учебной и познавательной деятельности в форме осознанного </w:t>
      </w:r>
      <w:r w:rsidRPr="004E379A">
        <w:rPr>
          <w:rFonts w:ascii="yandex-sans" w:eastAsia="Times New Roman" w:hAnsi="yandex-sans"/>
        </w:rPr>
        <w:lastRenderedPageBreak/>
        <w:t>управления своим поведением и деятельностью, направленной на достижение поставленных целей;</w:t>
      </w:r>
    </w:p>
    <w:p w:rsidR="004E379A" w:rsidRPr="004E379A" w:rsidRDefault="004E379A" w:rsidP="00ED0B24">
      <w:pPr>
        <w:pStyle w:val="a9"/>
        <w:widowControl w:val="0"/>
        <w:numPr>
          <w:ilvl w:val="0"/>
          <w:numId w:val="306"/>
        </w:numPr>
        <w:shd w:val="clear" w:color="auto" w:fill="FFFFFF"/>
        <w:rPr>
          <w:rFonts w:ascii="yandex-sans" w:eastAsia="Times New Roman" w:hAnsi="yandex-sans"/>
        </w:rPr>
      </w:pPr>
      <w:r w:rsidRPr="004E379A">
        <w:rPr>
          <w:rFonts w:ascii="yandex-sans" w:eastAsia="Times New Roman" w:hAnsi="yandex-sans"/>
        </w:rPr>
        <w:t>осуществлять познавательную рефлексию в отношении действий по решению учебных и познавательных задач;</w:t>
      </w:r>
    </w:p>
    <w:p w:rsidR="004E379A" w:rsidRPr="004E379A" w:rsidRDefault="004E379A" w:rsidP="00ED0B24">
      <w:pPr>
        <w:pStyle w:val="a9"/>
        <w:widowControl w:val="0"/>
        <w:numPr>
          <w:ilvl w:val="0"/>
          <w:numId w:val="306"/>
        </w:numPr>
        <w:shd w:val="clear" w:color="auto" w:fill="FFFFFF"/>
        <w:rPr>
          <w:rFonts w:ascii="yandex-sans" w:eastAsia="Times New Roman" w:hAnsi="yandex-sans"/>
        </w:rPr>
      </w:pPr>
      <w:r w:rsidRPr="004E379A">
        <w:rPr>
          <w:rFonts w:ascii="yandex-sans" w:eastAsia="Times New Roman" w:hAnsi="yandex-sans"/>
        </w:rPr>
        <w:t>адекватно оценивать объективную трудность как меру фактического или предполагаемого расхода ресурсов на решение задачи;</w:t>
      </w:r>
    </w:p>
    <w:p w:rsidR="004E379A" w:rsidRPr="004E379A" w:rsidRDefault="004E379A" w:rsidP="00ED0B24">
      <w:pPr>
        <w:pStyle w:val="a9"/>
        <w:widowControl w:val="0"/>
        <w:numPr>
          <w:ilvl w:val="0"/>
          <w:numId w:val="306"/>
        </w:numPr>
        <w:shd w:val="clear" w:color="auto" w:fill="FFFFFF"/>
        <w:rPr>
          <w:rFonts w:ascii="yandex-sans" w:eastAsia="Times New Roman" w:hAnsi="yandex-sans"/>
        </w:rPr>
      </w:pPr>
      <w:r w:rsidRPr="004E379A">
        <w:rPr>
          <w:rFonts w:ascii="yandex-sans" w:eastAsia="Times New Roman" w:hAnsi="yandex-sans"/>
        </w:rPr>
        <w:t>адекватно оценивать свои возможности достижения цели определённой сложности в различных сферах самостоятельной деятельности;</w:t>
      </w:r>
    </w:p>
    <w:p w:rsidR="004E379A" w:rsidRPr="004E379A" w:rsidRDefault="004E379A" w:rsidP="00ED0B24">
      <w:pPr>
        <w:pStyle w:val="a9"/>
        <w:widowControl w:val="0"/>
        <w:numPr>
          <w:ilvl w:val="0"/>
          <w:numId w:val="306"/>
        </w:numPr>
        <w:shd w:val="clear" w:color="auto" w:fill="FFFFFF"/>
        <w:rPr>
          <w:rFonts w:ascii="yandex-sans" w:eastAsia="Times New Roman" w:hAnsi="yandex-sans"/>
        </w:rPr>
      </w:pPr>
      <w:r w:rsidRPr="004E379A">
        <w:rPr>
          <w:rFonts w:ascii="yandex-sans" w:eastAsia="Times New Roman" w:hAnsi="yandex-sans"/>
        </w:rPr>
        <w:t xml:space="preserve"> основам саморегуляции эмоциональных состояний;</w:t>
      </w:r>
    </w:p>
    <w:p w:rsidR="004E379A" w:rsidRPr="004E379A" w:rsidRDefault="004E379A" w:rsidP="00ED0B24">
      <w:pPr>
        <w:pStyle w:val="a9"/>
        <w:widowControl w:val="0"/>
        <w:numPr>
          <w:ilvl w:val="0"/>
          <w:numId w:val="306"/>
        </w:numPr>
        <w:shd w:val="clear" w:color="auto" w:fill="FFFFFF"/>
        <w:rPr>
          <w:rFonts w:ascii="yandex-sans" w:eastAsia="Times New Roman" w:hAnsi="yandex-sans"/>
        </w:rPr>
      </w:pPr>
      <w:r w:rsidRPr="004E379A">
        <w:rPr>
          <w:rFonts w:ascii="yandex-sans" w:eastAsia="Times New Roman" w:hAnsi="yandex-sans"/>
        </w:rPr>
        <w:t>прилагать волевые усилия и преодолевать трудности и препятствия на пути достижения целей.</w:t>
      </w:r>
    </w:p>
    <w:p w:rsidR="004E379A" w:rsidRPr="004E379A" w:rsidRDefault="004E379A" w:rsidP="004E379A">
      <w:pPr>
        <w:tabs>
          <w:tab w:val="left" w:pos="993"/>
        </w:tabs>
        <w:spacing w:after="0" w:line="240" w:lineRule="auto"/>
        <w:jc w:val="both"/>
        <w:rPr>
          <w:rFonts w:ascii="Times New Roman" w:eastAsia="Times New Roman" w:hAnsi="Times New Roman"/>
          <w:sz w:val="24"/>
          <w:szCs w:val="24"/>
        </w:rPr>
      </w:pPr>
    </w:p>
    <w:p w:rsidR="004E379A" w:rsidRPr="004E379A" w:rsidRDefault="004E379A" w:rsidP="004E379A">
      <w:pPr>
        <w:spacing w:after="0" w:line="240" w:lineRule="auto"/>
        <w:jc w:val="both"/>
        <w:rPr>
          <w:rFonts w:ascii="Times New Roman" w:eastAsia="Times New Roman" w:hAnsi="Times New Roman"/>
          <w:b/>
          <w:sz w:val="24"/>
          <w:szCs w:val="24"/>
        </w:rPr>
      </w:pPr>
      <w:r w:rsidRPr="004E379A">
        <w:rPr>
          <w:rFonts w:ascii="Times New Roman" w:eastAsia="Times New Roman" w:hAnsi="Times New Roman"/>
          <w:b/>
          <w:sz w:val="24"/>
          <w:szCs w:val="24"/>
        </w:rPr>
        <w:t>Познавательные УУД</w:t>
      </w:r>
    </w:p>
    <w:p w:rsidR="004E379A" w:rsidRPr="004E379A" w:rsidRDefault="004E379A" w:rsidP="004E379A">
      <w:pPr>
        <w:shd w:val="clear" w:color="auto" w:fill="FFFFFF"/>
        <w:spacing w:after="0" w:line="240" w:lineRule="auto"/>
        <w:rPr>
          <w:rFonts w:ascii="Times New Roman" w:eastAsia="Times New Roman" w:hAnsi="Times New Roman"/>
          <w:b/>
          <w:sz w:val="24"/>
          <w:szCs w:val="24"/>
        </w:rPr>
      </w:pPr>
      <w:r w:rsidRPr="004E379A">
        <w:rPr>
          <w:rFonts w:ascii="Times New Roman" w:eastAsia="Times New Roman" w:hAnsi="Times New Roman"/>
          <w:b/>
          <w:sz w:val="24"/>
          <w:szCs w:val="24"/>
        </w:rPr>
        <w:t>Выпускник МБОУ «Большешинарская СОШ» при получении основного общего образования научится:</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подбирать слова, соподчиненные ключевому слову, определяющие его признаки и свойства;</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выстраивать логическую цепочку, состоящую из ключевого слова и соподчиненных ему слов;</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выделять общий признак или отличие двух или нескольких предметов или явлений и объяснять их сходство или отличия;</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различать/выделять явление из общего ряда других явлений;</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выделять причинно-следственные связи наблюдаемых явлений или событий, выявлять причины возникновения наблюдаемых явлений или событий;</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строить рассуждение на основе сравнения предметов и явлений, выделяя при этом их общие признаки и различия;</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излагать полученную информацию, интерпретируя ее в контексте решаемой задачи;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объяснять явления, процессы, связи и отношения, выявляемые в ходе познавательной и исследовательской деятельности;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выявлять и называть причины события, явления, самостоятельно осуществляя причинно-следственный анализ;</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обозначать символом и знаком предмет и/или явление;</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создавать абстрактный или реальный образ предмета и/или явления;</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строить модель/схему на основе условий задачи и/или способа ее решения;</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 xml:space="preserve">создавать вербальные, вещественные и информационные модели с выделением </w:t>
      </w:r>
      <w:r w:rsidRPr="004E379A">
        <w:rPr>
          <w:rFonts w:ascii="Times New Roman" w:eastAsia="Times New Roman" w:hAnsi="Times New Roman"/>
          <w:sz w:val="24"/>
          <w:szCs w:val="24"/>
        </w:rPr>
        <w:lastRenderedPageBreak/>
        <w:t>существенных характеристик объекта для определения способа решения задачи в соответствии с ситуацией;</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строить доказательство: прямое, косвенное, от противного;</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Смысловое чтение. Обучающийся сможет:</w:t>
      </w:r>
    </w:p>
    <w:p w:rsidR="004E379A" w:rsidRPr="004E379A" w:rsidRDefault="004E379A" w:rsidP="00ED0B24">
      <w:pPr>
        <w:widowControl w:val="0"/>
        <w:numPr>
          <w:ilvl w:val="0"/>
          <w:numId w:val="303"/>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находить в тексте требуемую информацию (в соответствии с целями своей деятельности);</w:t>
      </w:r>
    </w:p>
    <w:p w:rsidR="004E379A" w:rsidRPr="004E379A" w:rsidRDefault="004E379A" w:rsidP="00ED0B24">
      <w:pPr>
        <w:widowControl w:val="0"/>
        <w:numPr>
          <w:ilvl w:val="0"/>
          <w:numId w:val="303"/>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ориентироваться в содержании текста, понимать целостный смысл текста, структурировать текст;</w:t>
      </w:r>
    </w:p>
    <w:p w:rsidR="004E379A" w:rsidRPr="004E379A" w:rsidRDefault="004E379A" w:rsidP="00ED0B24">
      <w:pPr>
        <w:widowControl w:val="0"/>
        <w:numPr>
          <w:ilvl w:val="0"/>
          <w:numId w:val="303"/>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устанавливать взаимосвязь описанных в тексте событий, явлений, процессов;</w:t>
      </w:r>
    </w:p>
    <w:p w:rsidR="004E379A" w:rsidRPr="004E379A" w:rsidRDefault="004E379A" w:rsidP="00ED0B24">
      <w:pPr>
        <w:widowControl w:val="0"/>
        <w:numPr>
          <w:ilvl w:val="0"/>
          <w:numId w:val="303"/>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резюмировать главную идею текста;</w:t>
      </w:r>
    </w:p>
    <w:p w:rsidR="004E379A" w:rsidRPr="004E379A" w:rsidRDefault="004E379A" w:rsidP="00ED0B24">
      <w:pPr>
        <w:widowControl w:val="0"/>
        <w:numPr>
          <w:ilvl w:val="0"/>
          <w:numId w:val="303"/>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4E379A" w:rsidRPr="004E379A" w:rsidRDefault="004E379A" w:rsidP="00ED0B24">
      <w:pPr>
        <w:widowControl w:val="0"/>
        <w:numPr>
          <w:ilvl w:val="0"/>
          <w:numId w:val="303"/>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критически оценивать содержание и форму текста.</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4E379A" w:rsidRPr="004E379A" w:rsidRDefault="004E379A" w:rsidP="00ED0B24">
      <w:pPr>
        <w:widowControl w:val="0"/>
        <w:numPr>
          <w:ilvl w:val="0"/>
          <w:numId w:val="303"/>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 свое отношение к окружающей среде, к собственной среде обитания;</w:t>
      </w:r>
    </w:p>
    <w:p w:rsidR="004E379A" w:rsidRPr="004E379A" w:rsidRDefault="004E379A" w:rsidP="00ED0B24">
      <w:pPr>
        <w:widowControl w:val="0"/>
        <w:numPr>
          <w:ilvl w:val="0"/>
          <w:numId w:val="303"/>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анализировать влияние экологических факторов на среду обитания живых организмов;</w:t>
      </w:r>
    </w:p>
    <w:p w:rsidR="004E379A" w:rsidRPr="004E379A" w:rsidRDefault="004E379A" w:rsidP="00ED0B24">
      <w:pPr>
        <w:widowControl w:val="0"/>
        <w:numPr>
          <w:ilvl w:val="0"/>
          <w:numId w:val="303"/>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проводить причинный и вероятностный анализ различных экологических ситуаций;</w:t>
      </w:r>
    </w:p>
    <w:p w:rsidR="004E379A" w:rsidRPr="004E379A" w:rsidRDefault="004E379A" w:rsidP="00ED0B24">
      <w:pPr>
        <w:widowControl w:val="0"/>
        <w:numPr>
          <w:ilvl w:val="0"/>
          <w:numId w:val="303"/>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прогнозировать изменения ситуации при смене действия одного фактора на другой фактор;</w:t>
      </w:r>
    </w:p>
    <w:p w:rsidR="004E379A" w:rsidRPr="004E379A" w:rsidRDefault="004E379A" w:rsidP="00ED0B24">
      <w:pPr>
        <w:widowControl w:val="0"/>
        <w:numPr>
          <w:ilvl w:val="0"/>
          <w:numId w:val="303"/>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распространять экологические знания и участвовать в практических мероприятиях по защите окружающей среды.</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 необходимые ключевые поисковые слова и формировать корректные поисковые запросы;</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осуществлять взаимодействие с электронными поисковыми системами, базами знаний, справочниками;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формировать множественную выборку из различных источников информации для объективизации результатов поиска;</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соотносить полученные результаты поиска с задачами и целями своей деятельности.</w:t>
      </w:r>
    </w:p>
    <w:p w:rsidR="004E379A" w:rsidRPr="004E379A" w:rsidRDefault="004E379A" w:rsidP="004E379A">
      <w:pPr>
        <w:tabs>
          <w:tab w:val="left" w:pos="993"/>
        </w:tabs>
        <w:spacing w:after="0" w:line="240" w:lineRule="auto"/>
        <w:ind w:left="709"/>
        <w:jc w:val="both"/>
        <w:rPr>
          <w:rFonts w:ascii="Times New Roman" w:eastAsia="Times New Roman" w:hAnsi="Times New Roman"/>
          <w:sz w:val="24"/>
          <w:szCs w:val="24"/>
        </w:rPr>
      </w:pPr>
    </w:p>
    <w:p w:rsidR="004E379A" w:rsidRPr="004E379A" w:rsidRDefault="004E379A" w:rsidP="004E379A">
      <w:pPr>
        <w:shd w:val="clear" w:color="auto" w:fill="FFFFFF"/>
        <w:spacing w:after="0" w:line="240" w:lineRule="auto"/>
        <w:rPr>
          <w:rFonts w:ascii="Times New Roman" w:eastAsia="Times New Roman" w:hAnsi="Times New Roman"/>
          <w:b/>
          <w:sz w:val="24"/>
          <w:szCs w:val="24"/>
        </w:rPr>
      </w:pPr>
      <w:r w:rsidRPr="004E379A">
        <w:rPr>
          <w:rFonts w:ascii="Times New Roman" w:eastAsia="Times New Roman" w:hAnsi="Times New Roman"/>
          <w:b/>
          <w:sz w:val="24"/>
          <w:szCs w:val="24"/>
        </w:rPr>
        <w:t>Выпускник МБОУ «Большешинарская СОШ» при получении основного общего образования получит возможность научиться:</w:t>
      </w:r>
    </w:p>
    <w:p w:rsidR="004E379A" w:rsidRPr="004E379A" w:rsidRDefault="004E379A" w:rsidP="00ED0B24">
      <w:pPr>
        <w:pStyle w:val="a9"/>
        <w:widowControl w:val="0"/>
        <w:numPr>
          <w:ilvl w:val="0"/>
          <w:numId w:val="307"/>
        </w:numPr>
        <w:shd w:val="clear" w:color="auto" w:fill="FFFFFF"/>
        <w:rPr>
          <w:rFonts w:ascii="yandex-sans" w:eastAsia="Times New Roman" w:hAnsi="yandex-sans"/>
        </w:rPr>
      </w:pPr>
      <w:r w:rsidRPr="004E379A">
        <w:rPr>
          <w:rFonts w:ascii="yandex-sans" w:eastAsia="Times New Roman" w:hAnsi="yandex-sans"/>
        </w:rPr>
        <w:t>основам рефлексивного чтения;</w:t>
      </w:r>
    </w:p>
    <w:p w:rsidR="004E379A" w:rsidRPr="004E379A" w:rsidRDefault="004E379A" w:rsidP="00ED0B24">
      <w:pPr>
        <w:pStyle w:val="a9"/>
        <w:widowControl w:val="0"/>
        <w:numPr>
          <w:ilvl w:val="0"/>
          <w:numId w:val="307"/>
        </w:numPr>
        <w:shd w:val="clear" w:color="auto" w:fill="FFFFFF"/>
        <w:rPr>
          <w:rFonts w:ascii="yandex-sans" w:eastAsia="Times New Roman" w:hAnsi="yandex-sans"/>
        </w:rPr>
      </w:pPr>
      <w:r w:rsidRPr="004E379A">
        <w:rPr>
          <w:rFonts w:ascii="yandex-sans" w:eastAsia="Times New Roman" w:hAnsi="yandex-sans"/>
        </w:rPr>
        <w:t>ставить проблему, аргументировать её актуальность;</w:t>
      </w:r>
    </w:p>
    <w:p w:rsidR="004E379A" w:rsidRPr="004E379A" w:rsidRDefault="004E379A" w:rsidP="00ED0B24">
      <w:pPr>
        <w:pStyle w:val="a9"/>
        <w:widowControl w:val="0"/>
        <w:numPr>
          <w:ilvl w:val="0"/>
          <w:numId w:val="307"/>
        </w:numPr>
        <w:shd w:val="clear" w:color="auto" w:fill="FFFFFF"/>
        <w:rPr>
          <w:rFonts w:ascii="yandex-sans" w:eastAsia="Times New Roman" w:hAnsi="yandex-sans"/>
        </w:rPr>
      </w:pPr>
      <w:r w:rsidRPr="004E379A">
        <w:rPr>
          <w:rFonts w:ascii="yandex-sans" w:eastAsia="Times New Roman" w:hAnsi="yandex-sans"/>
        </w:rPr>
        <w:t>самостоятельно проводить исследование на основе применения методов наблюдения эксперимента;</w:t>
      </w:r>
    </w:p>
    <w:p w:rsidR="004E379A" w:rsidRPr="004E379A" w:rsidRDefault="004E379A" w:rsidP="00ED0B24">
      <w:pPr>
        <w:pStyle w:val="a9"/>
        <w:widowControl w:val="0"/>
        <w:numPr>
          <w:ilvl w:val="0"/>
          <w:numId w:val="307"/>
        </w:numPr>
        <w:shd w:val="clear" w:color="auto" w:fill="FFFFFF"/>
        <w:rPr>
          <w:rFonts w:ascii="yandex-sans" w:eastAsia="Times New Roman" w:hAnsi="yandex-sans"/>
        </w:rPr>
      </w:pPr>
      <w:r w:rsidRPr="004E379A">
        <w:rPr>
          <w:rFonts w:ascii="yandex-sans" w:eastAsia="Times New Roman" w:hAnsi="yandex-sans"/>
        </w:rPr>
        <w:t xml:space="preserve"> выдвигать гипотезы о связях и закономерностях событий, процессов, объектов;</w:t>
      </w:r>
    </w:p>
    <w:p w:rsidR="004E379A" w:rsidRPr="004E379A" w:rsidRDefault="004E379A" w:rsidP="00ED0B24">
      <w:pPr>
        <w:pStyle w:val="a9"/>
        <w:widowControl w:val="0"/>
        <w:numPr>
          <w:ilvl w:val="0"/>
          <w:numId w:val="307"/>
        </w:numPr>
        <w:shd w:val="clear" w:color="auto" w:fill="FFFFFF"/>
        <w:rPr>
          <w:rFonts w:ascii="yandex-sans" w:eastAsia="Times New Roman" w:hAnsi="yandex-sans"/>
        </w:rPr>
      </w:pPr>
      <w:r w:rsidRPr="004E379A">
        <w:rPr>
          <w:rFonts w:ascii="yandex-sans" w:eastAsia="Times New Roman" w:hAnsi="yandex-sans"/>
        </w:rPr>
        <w:t xml:space="preserve"> организовывать исследование с целью проверки гипотез;</w:t>
      </w:r>
    </w:p>
    <w:p w:rsidR="004E379A" w:rsidRPr="004E379A" w:rsidRDefault="004E379A" w:rsidP="00ED0B24">
      <w:pPr>
        <w:pStyle w:val="a9"/>
        <w:widowControl w:val="0"/>
        <w:numPr>
          <w:ilvl w:val="0"/>
          <w:numId w:val="307"/>
        </w:numPr>
        <w:shd w:val="clear" w:color="auto" w:fill="FFFFFF"/>
        <w:rPr>
          <w:rFonts w:ascii="yandex-sans" w:eastAsia="Times New Roman" w:hAnsi="yandex-sans"/>
        </w:rPr>
      </w:pPr>
      <w:r w:rsidRPr="004E379A">
        <w:rPr>
          <w:rFonts w:ascii="yandex-sans" w:eastAsia="Times New Roman" w:hAnsi="yandex-sans"/>
        </w:rPr>
        <w:lastRenderedPageBreak/>
        <w:t xml:space="preserve"> делать умозаключения (индуктивное и по аналогии) и выводы на основе аргументации.</w:t>
      </w:r>
    </w:p>
    <w:p w:rsidR="004E379A" w:rsidRPr="004E379A" w:rsidRDefault="004E379A" w:rsidP="004E379A">
      <w:pPr>
        <w:tabs>
          <w:tab w:val="left" w:pos="993"/>
        </w:tabs>
        <w:spacing w:after="0" w:line="240" w:lineRule="auto"/>
        <w:jc w:val="both"/>
        <w:rPr>
          <w:rFonts w:ascii="Times New Roman" w:eastAsia="Times New Roman" w:hAnsi="Times New Roman"/>
          <w:b/>
          <w:sz w:val="24"/>
          <w:szCs w:val="24"/>
        </w:rPr>
      </w:pPr>
    </w:p>
    <w:p w:rsidR="004E379A" w:rsidRPr="004E379A" w:rsidRDefault="004E379A" w:rsidP="004E379A">
      <w:pPr>
        <w:tabs>
          <w:tab w:val="left" w:pos="993"/>
        </w:tabs>
        <w:spacing w:after="0" w:line="240" w:lineRule="auto"/>
        <w:jc w:val="both"/>
        <w:rPr>
          <w:rFonts w:ascii="Times New Roman" w:eastAsia="Times New Roman" w:hAnsi="Times New Roman"/>
          <w:b/>
          <w:sz w:val="24"/>
          <w:szCs w:val="24"/>
        </w:rPr>
      </w:pPr>
      <w:r w:rsidRPr="004E379A">
        <w:rPr>
          <w:rFonts w:ascii="Times New Roman" w:eastAsia="Times New Roman" w:hAnsi="Times New Roman"/>
          <w:b/>
          <w:sz w:val="24"/>
          <w:szCs w:val="24"/>
        </w:rPr>
        <w:t>Коммуникативные УУД</w:t>
      </w:r>
    </w:p>
    <w:p w:rsidR="004E379A" w:rsidRPr="004E379A" w:rsidRDefault="004E379A" w:rsidP="004E379A">
      <w:pPr>
        <w:shd w:val="clear" w:color="auto" w:fill="FFFFFF"/>
        <w:spacing w:after="0" w:line="240" w:lineRule="auto"/>
        <w:rPr>
          <w:rFonts w:ascii="Times New Roman" w:eastAsia="Times New Roman" w:hAnsi="Times New Roman"/>
          <w:b/>
          <w:sz w:val="24"/>
          <w:szCs w:val="24"/>
        </w:rPr>
      </w:pPr>
      <w:r w:rsidRPr="004E379A">
        <w:rPr>
          <w:rFonts w:ascii="Times New Roman" w:eastAsia="Times New Roman" w:hAnsi="Times New Roman"/>
          <w:b/>
          <w:sz w:val="24"/>
          <w:szCs w:val="24"/>
        </w:rPr>
        <w:t>Выпускник МБОУ «Большешинарская СОШ» при получении основного общего образования научится:</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 возможные роли в совместной деятельности;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играть определенную роль в совместной деятельности;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принимать позицию собеседника, понимая позицию другого, различать в его речи мнение (точку зрения), доказательства (аргументы);</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строить позитивные отношения в процессе учебной и познавательной деятельности;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критически относиться к собственному мнению, уметь признавать ошибочность своего мнения (если оно ошибочно) и корректировать его;</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предлагать альтернативное решение в конфликтной ситуации;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выделять общую точку зрения в дискуссии;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организовывать эффективное взаимодействие в группе (определять общие цели, распределять роли, договариваться друг с другом и т. д.);</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определять задачу коммуникации и в соответствии с ней отбирать и использовать речевые средства;</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представлять в устной или письменной форме развернутый план собственной деятельности;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высказывать и обосновывать мнение (суждение) и запрашивать мнение партнера в рамках диалога;</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принимать решение в ходе диалога и согласовывать его с собеседником;</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создавать письменные тексты различных типов с использованием необходимых речевых средств;</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использовать средства логической связи для выделения смысловых блоков своего выступления;</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использовать вербальные и невербальные средства в соответствии с коммуникативной задачей;</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оценивать эффективность коммуникации после ее завершения.</w:t>
      </w:r>
    </w:p>
    <w:p w:rsidR="004E379A" w:rsidRPr="004E379A" w:rsidRDefault="004E379A" w:rsidP="00ED0B24">
      <w:pPr>
        <w:widowControl w:val="0"/>
        <w:numPr>
          <w:ilvl w:val="0"/>
          <w:numId w:val="304"/>
        </w:numPr>
        <w:tabs>
          <w:tab w:val="left" w:pos="1134"/>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 xml:space="preserve">целенаправленно искать и использовать информационные ресурсы, необходимые для </w:t>
      </w:r>
      <w:r w:rsidRPr="004E379A">
        <w:rPr>
          <w:rFonts w:ascii="Times New Roman" w:eastAsia="Times New Roman" w:hAnsi="Times New Roman"/>
          <w:sz w:val="24"/>
          <w:szCs w:val="24"/>
        </w:rPr>
        <w:lastRenderedPageBreak/>
        <w:t>решения учебных и практических задач с помощью средств ИКТ;</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использовать для передачи своих мыслей естественные и формальные языки в соответствии с условиями коммуникации;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оперировать данными при решении задачи;</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использовать информацию с учетом этических и правовых норм;</w:t>
      </w:r>
    </w:p>
    <w:p w:rsidR="004E379A" w:rsidRPr="004E379A" w:rsidRDefault="004E379A" w:rsidP="00ED0B24">
      <w:pPr>
        <w:widowControl w:val="0"/>
        <w:numPr>
          <w:ilvl w:val="0"/>
          <w:numId w:val="302"/>
        </w:numPr>
        <w:tabs>
          <w:tab w:val="left" w:pos="993"/>
        </w:tabs>
        <w:spacing w:after="0" w:line="240" w:lineRule="auto"/>
        <w:ind w:left="0" w:firstLine="709"/>
        <w:jc w:val="both"/>
        <w:rPr>
          <w:rFonts w:ascii="Times New Roman" w:eastAsia="Times New Roman" w:hAnsi="Times New Roman"/>
          <w:sz w:val="24"/>
          <w:szCs w:val="24"/>
        </w:rPr>
      </w:pPr>
      <w:r w:rsidRPr="004E379A">
        <w:rPr>
          <w:rFonts w:ascii="Times New Roman" w:eastAsia="Times New Roman" w:hAnsi="Times New Roman"/>
          <w:sz w:val="24"/>
          <w:szCs w:val="24"/>
        </w:rPr>
        <w:t>создавать цифровые ресурсы разного типа и для разных аудиторий, соблюдать информационную гигиену и правила информационной безопасности.</w:t>
      </w:r>
      <w:bookmarkStart w:id="38" w:name="_2s8eyo1" w:colFirst="0" w:colLast="0"/>
      <w:bookmarkEnd w:id="38"/>
    </w:p>
    <w:p w:rsidR="004E379A" w:rsidRPr="004E379A" w:rsidRDefault="004E379A" w:rsidP="004E379A">
      <w:pPr>
        <w:shd w:val="clear" w:color="auto" w:fill="FFFFFF"/>
        <w:spacing w:after="0" w:line="240" w:lineRule="auto"/>
        <w:rPr>
          <w:rFonts w:ascii="Times New Roman" w:eastAsia="Times New Roman" w:hAnsi="Times New Roman"/>
          <w:b/>
          <w:sz w:val="24"/>
          <w:szCs w:val="24"/>
        </w:rPr>
      </w:pPr>
      <w:r w:rsidRPr="004E379A">
        <w:rPr>
          <w:rFonts w:ascii="Times New Roman" w:eastAsia="Times New Roman" w:hAnsi="Times New Roman"/>
          <w:b/>
          <w:sz w:val="24"/>
          <w:szCs w:val="24"/>
        </w:rPr>
        <w:t xml:space="preserve">Выпускник МБОУ «Большешинарская СОШ» при получении основного общего </w:t>
      </w:r>
      <w:r w:rsidRPr="004E379A">
        <w:rPr>
          <w:rFonts w:ascii="yandex-sans" w:eastAsia="Times New Roman" w:hAnsi="yandex-sans"/>
          <w:b/>
          <w:sz w:val="24"/>
          <w:szCs w:val="24"/>
        </w:rPr>
        <w:t>образования получит возможность научиться:</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учитывать и координировать отличные от собственной позиции других людей сотрудничестве;</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учитывать разные мнения и интересы и обосновывать собственную позицию;</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 xml:space="preserve"> понимать относительность мнений и подходов к решению проблемы;</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 xml:space="preserve"> продуктивно разрешать конфликты на основе учёта интересов и позиций всех участников, поиска и оценки альтернативных способов разрешения конфликтов;</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договариваться и приходить к общему решению в совместной деятельности, в том числе в ситуации столкновения интересов;</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брать на себя инициативу в организации совместного действия (деловое лидерство);</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оказывать поддержку и содействие тем, от кого зависит достижение цели в совместной деятельности;</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 xml:space="preserve"> осуществлять коммуникативную рефлексию как осознание оснований собственных действий и действий партнёра;</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 xml:space="preserve">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литературного языка;</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4E379A" w:rsidRPr="004E379A" w:rsidRDefault="004E379A" w:rsidP="00ED0B24">
      <w:pPr>
        <w:pStyle w:val="a9"/>
        <w:widowControl w:val="0"/>
        <w:numPr>
          <w:ilvl w:val="0"/>
          <w:numId w:val="305"/>
        </w:numPr>
        <w:shd w:val="clear" w:color="auto" w:fill="FFFFFF"/>
        <w:rPr>
          <w:rFonts w:ascii="yandex-sans" w:eastAsia="Times New Roman" w:hAnsi="yandex-sans"/>
        </w:rPr>
      </w:pPr>
      <w:r w:rsidRPr="004E379A">
        <w:rPr>
          <w:rFonts w:ascii="yandex-sans" w:eastAsia="Times New Roman" w:hAnsi="yandex-sans"/>
        </w:rPr>
        <w:t xml:space="preserve">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4E379A" w:rsidRPr="004E379A" w:rsidRDefault="004E379A" w:rsidP="004E379A">
      <w:pPr>
        <w:tabs>
          <w:tab w:val="left" w:pos="993"/>
        </w:tabs>
        <w:spacing w:after="0" w:line="240" w:lineRule="auto"/>
        <w:ind w:left="709"/>
        <w:jc w:val="both"/>
        <w:rPr>
          <w:rFonts w:ascii="Times New Roman" w:eastAsia="Times New Roman" w:hAnsi="Times New Roman"/>
          <w:sz w:val="24"/>
          <w:szCs w:val="24"/>
        </w:rPr>
      </w:pPr>
    </w:p>
    <w:p w:rsidR="00B540EE" w:rsidRPr="00E30CCD" w:rsidRDefault="00105119" w:rsidP="002F1784">
      <w:pPr>
        <w:pStyle w:val="2"/>
        <w:spacing w:line="240" w:lineRule="auto"/>
        <w:ind w:firstLine="0"/>
        <w:rPr>
          <w:sz w:val="24"/>
          <w:szCs w:val="24"/>
        </w:rPr>
      </w:pPr>
      <w:r w:rsidRPr="00E30CCD">
        <w:rPr>
          <w:sz w:val="24"/>
          <w:szCs w:val="24"/>
        </w:rPr>
        <w:t>1.2.5. Предметные результаты</w:t>
      </w:r>
    </w:p>
    <w:p w:rsidR="00B540EE" w:rsidRPr="00E30CCD" w:rsidRDefault="006F777F" w:rsidP="002F1784">
      <w:pPr>
        <w:pStyle w:val="3"/>
        <w:spacing w:before="0" w:beforeAutospacing="0" w:after="0" w:afterAutospacing="0"/>
        <w:rPr>
          <w:sz w:val="24"/>
          <w:szCs w:val="24"/>
        </w:rPr>
      </w:pPr>
      <w:bookmarkStart w:id="39" w:name="_Toc409691628"/>
      <w:bookmarkStart w:id="40" w:name="_Toc410653953"/>
      <w:bookmarkStart w:id="41" w:name="_Toc414553133"/>
      <w:r w:rsidRPr="00E30CCD">
        <w:rPr>
          <w:sz w:val="24"/>
          <w:szCs w:val="24"/>
        </w:rPr>
        <w:t>1.2.</w:t>
      </w:r>
      <w:r w:rsidR="00105119" w:rsidRPr="00E30CCD">
        <w:rPr>
          <w:sz w:val="24"/>
          <w:szCs w:val="24"/>
        </w:rPr>
        <w:t>5.1</w:t>
      </w:r>
      <w:r w:rsidRPr="00E30CCD">
        <w:rPr>
          <w:sz w:val="24"/>
          <w:szCs w:val="24"/>
        </w:rPr>
        <w:t xml:space="preserve">. </w:t>
      </w:r>
      <w:r w:rsidR="00B540EE" w:rsidRPr="00E30CCD">
        <w:rPr>
          <w:sz w:val="24"/>
          <w:szCs w:val="24"/>
        </w:rPr>
        <w:t>Русский язык</w:t>
      </w:r>
      <w:bookmarkEnd w:id="39"/>
      <w:bookmarkEnd w:id="40"/>
      <w:bookmarkEnd w:id="41"/>
    </w:p>
    <w:p w:rsidR="006E75FB" w:rsidRPr="00E30CCD"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w:t>
      </w:r>
    </w:p>
    <w:p w:rsidR="00FD5C89" w:rsidRPr="00E30CCD" w:rsidRDefault="00FD5C89" w:rsidP="002F1784">
      <w:pPr>
        <w:widowControl w:val="0"/>
        <w:tabs>
          <w:tab w:val="left" w:pos="1276"/>
          <w:tab w:val="left" w:pos="5123"/>
        </w:tabs>
        <w:spacing w:after="0" w:line="240" w:lineRule="auto"/>
        <w:ind w:right="567"/>
        <w:jc w:val="center"/>
        <w:rPr>
          <w:rFonts w:ascii="Times New Roman" w:hAnsi="Times New Roman"/>
          <w:b/>
          <w:sz w:val="24"/>
          <w:szCs w:val="24"/>
        </w:rPr>
      </w:pPr>
      <w:r w:rsidRPr="00E30CCD">
        <w:rPr>
          <w:rFonts w:ascii="Times New Roman" w:hAnsi="Times New Roman"/>
          <w:b/>
          <w:sz w:val="24"/>
          <w:szCs w:val="24"/>
        </w:rPr>
        <w:t xml:space="preserve">5класс </w:t>
      </w:r>
    </w:p>
    <w:p w:rsidR="00FD5C89" w:rsidRPr="00E30CCD" w:rsidRDefault="00FD5C89" w:rsidP="002F1784">
      <w:pPr>
        <w:widowControl w:val="0"/>
        <w:tabs>
          <w:tab w:val="left" w:pos="127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Речь. Речевая деятельность. Культура речи. Общие сведения о языке. Основные разделы науки о языке.</w:t>
      </w:r>
    </w:p>
    <w:p w:rsidR="00FD5C89" w:rsidRPr="00E30CCD" w:rsidRDefault="00FD5C89" w:rsidP="002F1784">
      <w:pPr>
        <w:widowControl w:val="0"/>
        <w:tabs>
          <w:tab w:val="left" w:pos="127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lastRenderedPageBreak/>
        <w:t>владеть навыками различных видов чтения (изучающим, ознакомительным, просмотровым);</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различать значимые и незначимые единицы языка;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анализировать текст с точки зрения его темы, цели, основной мысли, основной и дополнительной информации;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знание алфавита при поиске информации.</w:t>
      </w:r>
    </w:p>
    <w:p w:rsidR="00FD5C89" w:rsidRPr="00E30CCD" w:rsidRDefault="00FD5C89" w:rsidP="002F1784">
      <w:pPr>
        <w:widowControl w:val="0"/>
        <w:tabs>
          <w:tab w:val="left" w:pos="1276"/>
          <w:tab w:val="left" w:pos="5123"/>
        </w:tabs>
        <w:spacing w:after="0" w:line="240" w:lineRule="auto"/>
        <w:ind w:right="567"/>
        <w:rPr>
          <w:rFonts w:ascii="Times New Roman" w:eastAsia="Times New Roman" w:hAnsi="Times New Roman"/>
          <w:b/>
          <w:sz w:val="24"/>
          <w:szCs w:val="24"/>
        </w:rPr>
      </w:pPr>
      <w:r w:rsidRPr="00E30CCD">
        <w:rPr>
          <w:rFonts w:ascii="Times New Roman" w:eastAsia="Times New Roman" w:hAnsi="Times New Roman"/>
          <w:b/>
          <w:sz w:val="24"/>
          <w:szCs w:val="24"/>
        </w:rPr>
        <w:t>Обучающийся</w:t>
      </w:r>
      <w:r w:rsidRPr="00E30CCD">
        <w:rPr>
          <w:rFonts w:ascii="Times New Roman" w:eastAsia="Times New Roman" w:hAnsi="Times New Roman"/>
          <w:b/>
          <w:sz w:val="24"/>
          <w:szCs w:val="24"/>
          <w:lang w:val="en-US"/>
        </w:rPr>
        <w:t xml:space="preserve"> получит возможность научиться</w:t>
      </w:r>
      <w:r w:rsidRPr="00E30CCD">
        <w:rPr>
          <w:rFonts w:ascii="Times New Roman" w:eastAsia="Times New Roman" w:hAnsi="Times New Roman"/>
          <w:b/>
          <w:sz w:val="24"/>
          <w:szCs w:val="24"/>
        </w:rPr>
        <w:t>:</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понимать основные причины коммуникативных неудач и уметь объяснять их;</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писать отзыв, тезисы, рефераты, доклады, конспекты, доверенности и другие жанры;</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оценивать собственную и чужую речь с точки зрения точного, уместного и выразительного словоупотребления;</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 участие в коллективном создании текстового документа на русском языке;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FD5C89" w:rsidRPr="00E30CCD" w:rsidRDefault="00FD5C89" w:rsidP="002F1784">
      <w:pPr>
        <w:widowControl w:val="0"/>
        <w:tabs>
          <w:tab w:val="left" w:pos="127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Фонетика. Орфоэпия и графика.</w:t>
      </w:r>
    </w:p>
    <w:p w:rsidR="00FD5C89" w:rsidRPr="00E30CCD" w:rsidRDefault="00FD5C89" w:rsidP="002F1784">
      <w:pPr>
        <w:widowControl w:val="0"/>
        <w:tabs>
          <w:tab w:val="left" w:pos="127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фонетический и орфоэпический анализ слова;</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знание алфавита при поиске информации;</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коммуникативно- эстетические возможности языка;</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членить слова на слоги и правильно их переносить;</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2F1784">
      <w:pPr>
        <w:widowControl w:val="0"/>
        <w:tabs>
          <w:tab w:val="left" w:pos="1276"/>
          <w:tab w:val="left" w:pos="5123"/>
        </w:tabs>
        <w:spacing w:after="0" w:line="240" w:lineRule="auto"/>
        <w:ind w:right="567"/>
        <w:rPr>
          <w:rFonts w:ascii="Times New Roman" w:eastAsia="Times New Roman" w:hAnsi="Times New Roman"/>
          <w:b/>
          <w:sz w:val="24"/>
          <w:szCs w:val="24"/>
        </w:rPr>
      </w:pPr>
      <w:r w:rsidRPr="00E30CCD">
        <w:rPr>
          <w:rFonts w:ascii="Times New Roman" w:eastAsia="Times New Roman" w:hAnsi="Times New Roman"/>
          <w:b/>
          <w:sz w:val="24"/>
          <w:szCs w:val="24"/>
        </w:rPr>
        <w:lastRenderedPageBreak/>
        <w:t>Обучающийся</w:t>
      </w:r>
      <w:r w:rsidRPr="00E30CCD">
        <w:rPr>
          <w:rFonts w:ascii="Times New Roman" w:eastAsia="Times New Roman" w:hAnsi="Times New Roman"/>
          <w:b/>
          <w:sz w:val="24"/>
          <w:szCs w:val="24"/>
          <w:lang w:val="en-US"/>
        </w:rPr>
        <w:t xml:space="preserve"> получит возможность научиться</w:t>
      </w:r>
      <w:r w:rsidRPr="00E30CCD">
        <w:rPr>
          <w:rFonts w:ascii="Times New Roman" w:eastAsia="Times New Roman" w:hAnsi="Times New Roman"/>
          <w:b/>
          <w:sz w:val="24"/>
          <w:szCs w:val="24"/>
        </w:rPr>
        <w:t>:</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русском языке; участие в коллективном создании текстового документа;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hAnsi="Times New Roman"/>
          <w:b/>
          <w:sz w:val="24"/>
          <w:szCs w:val="24"/>
        </w:rPr>
      </w:pPr>
      <w:r w:rsidRPr="00E30CCD">
        <w:rPr>
          <w:rFonts w:ascii="Times New Roman" w:hAnsi="Times New Roman"/>
          <w:b/>
          <w:sz w:val="24"/>
          <w:szCs w:val="24"/>
        </w:rPr>
        <w:t>Морфемика и словообразование.</w:t>
      </w:r>
    </w:p>
    <w:p w:rsidR="00FD5C89" w:rsidRPr="00E30CCD" w:rsidRDefault="00FD5C89" w:rsidP="002F1784">
      <w:pPr>
        <w:widowControl w:val="0"/>
        <w:tabs>
          <w:tab w:val="left" w:pos="127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55"/>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морфемный и словообразовательный</w:t>
      </w:r>
      <w:r w:rsidRPr="00E30CCD">
        <w:rPr>
          <w:rFonts w:ascii="Times New Roman" w:hAnsi="Times New Roman"/>
          <w:b/>
          <w:sz w:val="24"/>
          <w:szCs w:val="24"/>
        </w:rPr>
        <w:t xml:space="preserve"> </w:t>
      </w:r>
      <w:r w:rsidRPr="00E30CCD">
        <w:rPr>
          <w:rFonts w:ascii="Times New Roman" w:hAnsi="Times New Roman"/>
          <w:sz w:val="24"/>
          <w:szCs w:val="24"/>
        </w:rPr>
        <w:t>анализ слов;</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2F1784">
      <w:pPr>
        <w:widowControl w:val="0"/>
        <w:tabs>
          <w:tab w:val="left" w:pos="1276"/>
          <w:tab w:val="left" w:pos="5123"/>
        </w:tabs>
        <w:spacing w:after="0" w:line="240" w:lineRule="auto"/>
        <w:ind w:right="567"/>
        <w:rPr>
          <w:rFonts w:ascii="Times New Roman" w:eastAsia="Times New Roman" w:hAnsi="Times New Roman"/>
          <w:b/>
          <w:sz w:val="24"/>
          <w:szCs w:val="24"/>
        </w:rPr>
      </w:pPr>
      <w:r w:rsidRPr="00E30CCD">
        <w:rPr>
          <w:rFonts w:ascii="Times New Roman" w:eastAsia="Times New Roman" w:hAnsi="Times New Roman"/>
          <w:b/>
          <w:sz w:val="24"/>
          <w:szCs w:val="24"/>
        </w:rPr>
        <w:t>Обучающийся</w:t>
      </w:r>
      <w:r w:rsidRPr="00E30CCD">
        <w:rPr>
          <w:rFonts w:ascii="Times New Roman" w:eastAsia="Times New Roman" w:hAnsi="Times New Roman"/>
          <w:b/>
          <w:sz w:val="24"/>
          <w:szCs w:val="24"/>
          <w:lang w:val="en-US"/>
        </w:rPr>
        <w:t xml:space="preserve"> получит возможность научиться</w:t>
      </w:r>
      <w:r w:rsidRPr="00E30CCD">
        <w:rPr>
          <w:rFonts w:ascii="Times New Roman" w:eastAsia="Times New Roman" w:hAnsi="Times New Roman"/>
          <w:b/>
          <w:sz w:val="24"/>
          <w:szCs w:val="24"/>
        </w:rPr>
        <w:t>:</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характеризовать словообразовательные цепочки, словообразовательные гнезда; создание текстовых документов на русском языке; участие в коллективном создании текстового документа;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FD5C89" w:rsidRPr="00E30CCD" w:rsidRDefault="00FD5C89" w:rsidP="002F1784">
      <w:pPr>
        <w:widowControl w:val="0"/>
        <w:tabs>
          <w:tab w:val="left" w:pos="127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Лексика и фразеология.</w:t>
      </w:r>
    </w:p>
    <w:p w:rsidR="00FD5C89" w:rsidRPr="00E30CCD" w:rsidRDefault="00FD5C89" w:rsidP="002F1784">
      <w:pPr>
        <w:widowControl w:val="0"/>
        <w:tabs>
          <w:tab w:val="left" w:pos="127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FD5C89" w:rsidRPr="00E30CCD" w:rsidRDefault="00FD5C89" w:rsidP="00ED0B24">
      <w:pPr>
        <w:widowControl w:val="0"/>
        <w:numPr>
          <w:ilvl w:val="0"/>
          <w:numId w:val="254"/>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лексический анализ слова;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2F1784">
      <w:pPr>
        <w:widowControl w:val="0"/>
        <w:tabs>
          <w:tab w:val="left" w:pos="1276"/>
          <w:tab w:val="left" w:pos="5123"/>
        </w:tabs>
        <w:spacing w:after="0" w:line="240" w:lineRule="auto"/>
        <w:ind w:right="567"/>
        <w:rPr>
          <w:rFonts w:ascii="Times New Roman" w:eastAsia="Times New Roman" w:hAnsi="Times New Roman"/>
          <w:b/>
          <w:sz w:val="24"/>
          <w:szCs w:val="24"/>
        </w:rPr>
      </w:pPr>
      <w:r w:rsidRPr="00E30CCD">
        <w:rPr>
          <w:rFonts w:ascii="Times New Roman" w:eastAsia="Times New Roman" w:hAnsi="Times New Roman"/>
          <w:b/>
          <w:sz w:val="24"/>
          <w:szCs w:val="24"/>
        </w:rPr>
        <w:t>Обучающийся</w:t>
      </w:r>
      <w:r w:rsidRPr="00E30CCD">
        <w:rPr>
          <w:rFonts w:ascii="Times New Roman" w:eastAsia="Times New Roman" w:hAnsi="Times New Roman"/>
          <w:b/>
          <w:sz w:val="24"/>
          <w:szCs w:val="24"/>
          <w:lang w:val="en-US"/>
        </w:rPr>
        <w:t xml:space="preserve"> получит возможность научиться</w:t>
      </w:r>
      <w:r w:rsidRPr="00E30CCD">
        <w:rPr>
          <w:rFonts w:ascii="Times New Roman" w:eastAsia="Times New Roman" w:hAnsi="Times New Roman"/>
          <w:b/>
          <w:sz w:val="24"/>
          <w:szCs w:val="24"/>
        </w:rPr>
        <w:t>:</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русском языке; участие в коллективном создании текстового документа;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цитирование фрагментов сообщений. </w:t>
      </w:r>
    </w:p>
    <w:p w:rsidR="00FD5C89" w:rsidRPr="00E30CCD" w:rsidRDefault="00FD5C89" w:rsidP="002F1784">
      <w:pPr>
        <w:widowControl w:val="0"/>
        <w:tabs>
          <w:tab w:val="left" w:pos="127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lang w:val="en-US"/>
        </w:rPr>
        <w:t>Морфология</w:t>
      </w:r>
      <w:r w:rsidRPr="00E30CCD">
        <w:rPr>
          <w:rFonts w:ascii="Times New Roman" w:hAnsi="Times New Roman"/>
          <w:b/>
          <w:sz w:val="24"/>
          <w:szCs w:val="24"/>
        </w:rPr>
        <w:t>.</w:t>
      </w:r>
    </w:p>
    <w:p w:rsidR="00FD5C89" w:rsidRPr="00E30CCD" w:rsidRDefault="00FD5C89" w:rsidP="002F1784">
      <w:pPr>
        <w:widowControl w:val="0"/>
        <w:tabs>
          <w:tab w:val="left" w:pos="127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keepLines/>
        <w:widowControl w:val="0"/>
        <w:numPr>
          <w:ilvl w:val="0"/>
          <w:numId w:val="256"/>
        </w:numPr>
        <w:tabs>
          <w:tab w:val="left" w:pos="175"/>
          <w:tab w:val="left" w:pos="1276"/>
          <w:tab w:val="left" w:pos="9214"/>
        </w:tabs>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опознавать самостоятельные части речи и их формы;</w:t>
      </w:r>
    </w:p>
    <w:p w:rsidR="00FD5C89" w:rsidRPr="00E30CCD" w:rsidRDefault="00FD5C89" w:rsidP="00ED0B24">
      <w:pPr>
        <w:widowControl w:val="0"/>
        <w:numPr>
          <w:ilvl w:val="0"/>
          <w:numId w:val="252"/>
        </w:numPr>
        <w:tabs>
          <w:tab w:val="left" w:pos="175"/>
          <w:tab w:val="left" w:pos="993"/>
          <w:tab w:val="left" w:pos="1276"/>
        </w:tabs>
        <w:autoSpaceDE w:val="0"/>
        <w:autoSpaceDN w:val="0"/>
        <w:adjustRightInd w:val="0"/>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lastRenderedPageBreak/>
        <w:t xml:space="preserve">проводить морфологический анализ слова; </w:t>
      </w:r>
    </w:p>
    <w:p w:rsidR="00FD5C89" w:rsidRPr="00E30CCD" w:rsidRDefault="00FD5C89" w:rsidP="00ED0B24">
      <w:pPr>
        <w:widowControl w:val="0"/>
        <w:numPr>
          <w:ilvl w:val="0"/>
          <w:numId w:val="252"/>
        </w:numPr>
        <w:tabs>
          <w:tab w:val="left" w:pos="175"/>
          <w:tab w:val="left" w:pos="993"/>
          <w:tab w:val="left" w:pos="1276"/>
        </w:tabs>
        <w:autoSpaceDE w:val="0"/>
        <w:autoSpaceDN w:val="0"/>
        <w:adjustRightInd w:val="0"/>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использовать в речи синонимичные имена прилагательные в роли эпиттов;</w:t>
      </w:r>
    </w:p>
    <w:p w:rsidR="00FD5C89" w:rsidRPr="00E30CCD" w:rsidRDefault="00FD5C89" w:rsidP="00ED0B24">
      <w:pPr>
        <w:widowControl w:val="0"/>
        <w:numPr>
          <w:ilvl w:val="0"/>
          <w:numId w:val="252"/>
        </w:numPr>
        <w:tabs>
          <w:tab w:val="left" w:pos="175"/>
          <w:tab w:val="left" w:pos="993"/>
          <w:tab w:val="left" w:pos="1276"/>
        </w:tabs>
        <w:autoSpaceDE w:val="0"/>
        <w:autoSpaceDN w:val="0"/>
        <w:adjustRightInd w:val="0"/>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идентифицировать самостоятельные и служебные части речи;</w:t>
      </w:r>
    </w:p>
    <w:p w:rsidR="00FD5C89" w:rsidRPr="00E30CCD" w:rsidRDefault="00FD5C89" w:rsidP="00ED0B24">
      <w:pPr>
        <w:widowControl w:val="0"/>
        <w:numPr>
          <w:ilvl w:val="0"/>
          <w:numId w:val="252"/>
        </w:numPr>
        <w:tabs>
          <w:tab w:val="left" w:pos="175"/>
          <w:tab w:val="left" w:pos="993"/>
          <w:tab w:val="left" w:pos="1276"/>
        </w:tabs>
        <w:autoSpaceDE w:val="0"/>
        <w:autoSpaceDN w:val="0"/>
        <w:adjustRightInd w:val="0"/>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применять знания и умения по морфемике и словообразованию при проведении морфологического анализа слов;</w:t>
      </w:r>
    </w:p>
    <w:p w:rsidR="00FD5C89" w:rsidRPr="00E30CCD" w:rsidRDefault="00FD5C89" w:rsidP="00ED0B24">
      <w:pPr>
        <w:widowControl w:val="0"/>
        <w:numPr>
          <w:ilvl w:val="0"/>
          <w:numId w:val="252"/>
        </w:numPr>
        <w:tabs>
          <w:tab w:val="left" w:pos="175"/>
          <w:tab w:val="left" w:pos="993"/>
          <w:tab w:val="left" w:pos="1276"/>
        </w:tabs>
        <w:autoSpaceDE w:val="0"/>
        <w:autoSpaceDN w:val="0"/>
        <w:adjustRightInd w:val="0"/>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2"/>
        </w:numPr>
        <w:tabs>
          <w:tab w:val="left" w:pos="175"/>
          <w:tab w:val="left" w:pos="993"/>
          <w:tab w:val="left" w:pos="1276"/>
        </w:tabs>
        <w:autoSpaceDE w:val="0"/>
        <w:autoSpaceDN w:val="0"/>
        <w:adjustRightInd w:val="0"/>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2F1784">
      <w:pPr>
        <w:widowControl w:val="0"/>
        <w:tabs>
          <w:tab w:val="left" w:pos="1276"/>
          <w:tab w:val="left" w:pos="5123"/>
        </w:tabs>
        <w:spacing w:after="0" w:line="240" w:lineRule="auto"/>
        <w:ind w:right="567"/>
        <w:rPr>
          <w:rFonts w:ascii="Times New Roman" w:eastAsia="Times New Roman" w:hAnsi="Times New Roman"/>
          <w:b/>
          <w:sz w:val="24"/>
          <w:szCs w:val="24"/>
        </w:rPr>
      </w:pPr>
      <w:r w:rsidRPr="00E30CCD">
        <w:rPr>
          <w:rFonts w:ascii="Times New Roman" w:eastAsia="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sz w:val="24"/>
          <w:szCs w:val="24"/>
        </w:rPr>
        <w:t>у</w:t>
      </w:r>
      <w:r w:rsidRPr="00E30CCD">
        <w:rPr>
          <w:rFonts w:ascii="Times New Roman" w:hAnsi="Times New Roman"/>
          <w:i/>
          <w:sz w:val="24"/>
          <w:szCs w:val="24"/>
        </w:rPr>
        <w:t>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создание текстовых документов на русском языке; участие в коллективном создании текстового документа;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FD5C89" w:rsidRPr="00E30CCD" w:rsidRDefault="00FD5C89" w:rsidP="002F1784">
      <w:pPr>
        <w:widowControl w:val="0"/>
        <w:tabs>
          <w:tab w:val="left" w:pos="1276"/>
          <w:tab w:val="left" w:pos="5123"/>
        </w:tabs>
        <w:spacing w:after="0" w:line="240" w:lineRule="auto"/>
        <w:ind w:right="567"/>
        <w:rPr>
          <w:rFonts w:ascii="Times New Roman" w:eastAsia="Times New Roman" w:hAnsi="Times New Roman"/>
          <w:b/>
          <w:sz w:val="24"/>
          <w:szCs w:val="24"/>
        </w:rPr>
      </w:pPr>
      <w:r w:rsidRPr="00E30CCD">
        <w:rPr>
          <w:rFonts w:ascii="Times New Roman" w:hAnsi="Times New Roman"/>
          <w:b/>
          <w:sz w:val="24"/>
          <w:szCs w:val="24"/>
          <w:lang w:val="en-US"/>
        </w:rPr>
        <w:t>Синтаксис</w:t>
      </w:r>
      <w:r w:rsidRPr="00E30CCD">
        <w:rPr>
          <w:rFonts w:ascii="Times New Roman" w:hAnsi="Times New Roman"/>
          <w:b/>
          <w:sz w:val="24"/>
          <w:szCs w:val="24"/>
        </w:rPr>
        <w:t>.</w:t>
      </w:r>
    </w:p>
    <w:p w:rsidR="00FD5C89" w:rsidRPr="00E30CCD" w:rsidRDefault="00FD5C89" w:rsidP="002F1784">
      <w:pPr>
        <w:widowControl w:val="0"/>
        <w:tabs>
          <w:tab w:val="left" w:pos="127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основные единицы синтаксиса (словосочетание, предложение, текст);</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находить грамматическую основу предложения;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распознавать главные и второстепенные члены предложения;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предложения простые и сложные, предложения осложненной структуры;</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синтаксический анализ словосочетания и предложения;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2F1784">
      <w:pPr>
        <w:widowControl w:val="0"/>
        <w:tabs>
          <w:tab w:val="left" w:pos="1276"/>
          <w:tab w:val="left" w:pos="5123"/>
        </w:tabs>
        <w:spacing w:after="0" w:line="240" w:lineRule="auto"/>
        <w:ind w:right="567"/>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2F1784">
      <w:pPr>
        <w:widowControl w:val="0"/>
        <w:tabs>
          <w:tab w:val="left" w:pos="1276"/>
          <w:tab w:val="left" w:pos="5123"/>
        </w:tabs>
        <w:spacing w:after="0" w:line="240" w:lineRule="auto"/>
        <w:ind w:right="567"/>
        <w:rPr>
          <w:rFonts w:ascii="Times New Roman" w:eastAsia="Times New Roman" w:hAnsi="Times New Roman"/>
          <w:b/>
          <w:sz w:val="24"/>
          <w:szCs w:val="24"/>
        </w:rPr>
      </w:pPr>
      <w:r w:rsidRPr="00E30CCD">
        <w:rPr>
          <w:rFonts w:ascii="Times New Roman" w:eastAsia="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русском языке; участие в коллективном создании текстового документа;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hAnsi="Times New Roman"/>
          <w:b/>
          <w:sz w:val="24"/>
          <w:szCs w:val="24"/>
        </w:rPr>
      </w:pPr>
      <w:r w:rsidRPr="00E30CCD">
        <w:rPr>
          <w:rFonts w:ascii="Times New Roman" w:hAnsi="Times New Roman"/>
          <w:b/>
          <w:sz w:val="24"/>
          <w:szCs w:val="24"/>
        </w:rPr>
        <w:t>Правописание: орфография и пунктуация.</w:t>
      </w:r>
    </w:p>
    <w:p w:rsidR="00FD5C89" w:rsidRPr="00E30CCD" w:rsidRDefault="00FD5C89" w:rsidP="002F1784">
      <w:pPr>
        <w:widowControl w:val="0"/>
        <w:tabs>
          <w:tab w:val="left" w:pos="127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опираться на фонетический, морфемный, словообразовательный и морфологический анализ в практике правописания;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опираться на грамматико-интонационный анализ при объяснении расстановки знаков препинания в предложении;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2F1784">
      <w:pPr>
        <w:widowControl w:val="0"/>
        <w:tabs>
          <w:tab w:val="left" w:pos="1276"/>
          <w:tab w:val="left" w:pos="5123"/>
        </w:tabs>
        <w:spacing w:after="0" w:line="240" w:lineRule="auto"/>
        <w:ind w:right="567"/>
        <w:rPr>
          <w:rFonts w:ascii="Times New Roman" w:eastAsia="Times New Roman" w:hAnsi="Times New Roman"/>
          <w:b/>
          <w:sz w:val="24"/>
          <w:szCs w:val="24"/>
        </w:rPr>
      </w:pPr>
      <w:r w:rsidRPr="00E30CCD">
        <w:rPr>
          <w:rFonts w:ascii="Times New Roman" w:eastAsia="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русском языке; участие в коллективном создании текстового документа;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782F18" w:rsidRPr="00E30CCD" w:rsidRDefault="00782F18" w:rsidP="002F1784">
      <w:pPr>
        <w:shd w:val="clear" w:color="auto" w:fill="FFFFFF"/>
        <w:tabs>
          <w:tab w:val="left" w:pos="1276"/>
        </w:tabs>
        <w:spacing w:after="0" w:line="240" w:lineRule="auto"/>
        <w:ind w:right="567"/>
        <w:jc w:val="center"/>
        <w:rPr>
          <w:rFonts w:ascii="Times New Roman" w:hAnsi="Times New Roman"/>
          <w:b/>
          <w:bCs/>
          <w:sz w:val="24"/>
          <w:szCs w:val="24"/>
          <w:lang w:eastAsia="ru-RU"/>
        </w:rPr>
      </w:pPr>
    </w:p>
    <w:p w:rsidR="00FD5C89" w:rsidRPr="00E30CCD" w:rsidRDefault="00FD5C89" w:rsidP="002F1784">
      <w:pPr>
        <w:shd w:val="clear" w:color="auto" w:fill="FFFFFF"/>
        <w:tabs>
          <w:tab w:val="left" w:pos="1276"/>
        </w:tabs>
        <w:spacing w:after="0" w:line="240" w:lineRule="auto"/>
        <w:ind w:right="567"/>
        <w:jc w:val="center"/>
        <w:rPr>
          <w:rFonts w:ascii="Times New Roman" w:hAnsi="Times New Roman"/>
          <w:b/>
          <w:bCs/>
          <w:sz w:val="24"/>
          <w:szCs w:val="24"/>
          <w:lang w:eastAsia="ru-RU"/>
        </w:rPr>
      </w:pPr>
      <w:r w:rsidRPr="00E30CCD">
        <w:rPr>
          <w:rFonts w:ascii="Times New Roman" w:hAnsi="Times New Roman"/>
          <w:b/>
          <w:bCs/>
          <w:sz w:val="24"/>
          <w:szCs w:val="24"/>
          <w:lang w:eastAsia="ru-RU"/>
        </w:rPr>
        <w:t>6 класс</w:t>
      </w:r>
    </w:p>
    <w:p w:rsidR="00FD5C89" w:rsidRPr="003901EF"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3901EF">
        <w:rPr>
          <w:rFonts w:ascii="Times New Roman" w:eastAsia="Times New Roman" w:hAnsi="Times New Roman"/>
          <w:b/>
          <w:sz w:val="24"/>
          <w:szCs w:val="24"/>
          <w:lang w:eastAsia="ru-RU"/>
        </w:rPr>
        <w:t>Речь. Речевая деятельность.</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научится: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владеть навыками работы с учебной книгой, словарями и другими информационными источниками, включая СМИ и ресурсы Интернета;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владеть навыками различных видов чтения (изучающим, ознакомительным, просмотровым);</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получит возможность научиться: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sz w:val="24"/>
          <w:szCs w:val="24"/>
          <w:lang w:eastAsia="ru-RU"/>
        </w:rPr>
        <w:t xml:space="preserve">- </w:t>
      </w:r>
      <w:r w:rsidRPr="00E30CCD">
        <w:rPr>
          <w:rFonts w:ascii="Times New Roman" w:eastAsia="Times New Roman" w:hAnsi="Times New Roman"/>
          <w:i/>
          <w:sz w:val="24"/>
          <w:szCs w:val="24"/>
          <w:lang w:eastAsia="ru-RU"/>
        </w:rPr>
        <w:t>владеть навыками работы с учебной книгой, словарями и другими информационными источниками, включая СМИ и ресурсы Интернета;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владеть навыками различных видов чтения (изучающим, ознакомительным, просмотровым);</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различать значимые и незначимые единицы языка;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анализировать текст с точки зрения его темы, цели, основной мысли, основной и дополнительной информации;</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соблюдать основные языковые нормы в устной и письменной речи;</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использовать орфографические словари.</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использовать знание алфавита при поиске информации.</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Культура речи</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Общие сведения о языке. Основные разделы науки о языке</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научится: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получит возможность научиться: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различать значимые и незначимые единицы языка;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анализировать текст с точки зрения его темы, цели, основной мысли, основной и дополнительной информации;</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соблюдать основные языковые нормы в устной и письменной речи;</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использовать орфографические словари.</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lastRenderedPageBreak/>
        <w:t>-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i/>
          <w:sz w:val="24"/>
          <w:szCs w:val="24"/>
          <w:lang w:eastAsia="ru-RU"/>
        </w:rPr>
      </w:pPr>
      <w:r w:rsidRPr="00E30CCD">
        <w:rPr>
          <w:rFonts w:ascii="Times New Roman" w:eastAsia="Times New Roman" w:hAnsi="Times New Roman"/>
          <w:i/>
          <w:sz w:val="24"/>
          <w:szCs w:val="24"/>
          <w:lang w:eastAsia="ru-RU"/>
        </w:rPr>
        <w:t>- использовать знание алфавита при поиске информации.</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Фонетика. Орфоэпия и графика.</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научится:</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проводить фонетический и орфоэпический анализ слова;</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использовать знание алфавита при поиске информации;</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классифицировать и группировать звуки речи по заданным признакам, слова по заданным параметрам их звукового состава;</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членить слова на слоги и правильно их переносить;</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соблюдать основные языковые нормы в устной и письменной речи;</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8"/>
          <w:szCs w:val="28"/>
          <w:lang w:eastAsia="ru-RU"/>
        </w:rPr>
      </w:pPr>
      <w:r w:rsidRPr="00E30CCD">
        <w:rPr>
          <w:rFonts w:ascii="Times New Roman" w:eastAsia="Times New Roman" w:hAnsi="Times New Roman"/>
          <w:sz w:val="24"/>
          <w:szCs w:val="24"/>
          <w:lang w:eastAsia="ru-RU"/>
        </w:rPr>
        <w:t>- использовать орфографические словари</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получит возможность научиться: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создание текстовых документов на русском языке; участие в коллективном создании текстового документа;</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использование приемов поиска информации на персональном компьютере;</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цитирование фрагментов сообщений;</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создание презентаций</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Морфемика и словообразование</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научится:</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проводить морфемный и </w:t>
      </w:r>
      <w:r w:rsidRPr="003901EF">
        <w:rPr>
          <w:rFonts w:ascii="Times New Roman" w:eastAsia="Times New Roman" w:hAnsi="Times New Roman"/>
          <w:sz w:val="24"/>
          <w:szCs w:val="24"/>
          <w:lang w:eastAsia="ru-RU"/>
        </w:rPr>
        <w:t xml:space="preserve">словообразовательный </w:t>
      </w:r>
      <w:r w:rsidRPr="00E30CCD">
        <w:rPr>
          <w:rFonts w:ascii="Times New Roman" w:eastAsia="Times New Roman" w:hAnsi="Times New Roman"/>
          <w:sz w:val="24"/>
          <w:szCs w:val="24"/>
          <w:lang w:eastAsia="ru-RU"/>
        </w:rPr>
        <w:t>анализ слов;</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соблюдать основные языковые нормы в устной и письменной речи;</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владеть навыками работы с учебной книгой, словарями и другими информационными источниками, включая СМИ и ресурсы Интернета;</w:t>
      </w:r>
    </w:p>
    <w:p w:rsidR="00FD5C89" w:rsidRPr="00E30CCD" w:rsidRDefault="00FD5C89" w:rsidP="002F1784">
      <w:pPr>
        <w:shd w:val="clear" w:color="auto" w:fill="FFFFFF"/>
        <w:tabs>
          <w:tab w:val="left" w:pos="1276"/>
        </w:tabs>
        <w:spacing w:after="0" w:line="240" w:lineRule="auto"/>
        <w:ind w:right="567"/>
        <w:rPr>
          <w:rFonts w:ascii="Times New Roman" w:hAnsi="Times New Roman"/>
          <w:b/>
          <w:bCs/>
          <w:i/>
          <w:sz w:val="24"/>
          <w:szCs w:val="24"/>
          <w:lang w:eastAsia="ru-RU"/>
        </w:rPr>
      </w:pPr>
      <w:r w:rsidRPr="00E30CCD">
        <w:rPr>
          <w:rFonts w:ascii="Times New Roman" w:eastAsia="Times New Roman" w:hAnsi="Times New Roman"/>
          <w:sz w:val="24"/>
          <w:szCs w:val="24"/>
          <w:lang w:eastAsia="ru-RU"/>
        </w:rPr>
        <w:t>- использовать орфографические словари.</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получит возможность научиться: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sz w:val="24"/>
          <w:szCs w:val="24"/>
          <w:lang w:eastAsia="ru-RU"/>
        </w:rPr>
        <w:t xml:space="preserve">- </w:t>
      </w:r>
      <w:r w:rsidRPr="00E30CCD">
        <w:rPr>
          <w:rFonts w:ascii="Times New Roman" w:eastAsia="Times New Roman" w:hAnsi="Times New Roman"/>
          <w:i/>
          <w:sz w:val="24"/>
          <w:szCs w:val="24"/>
          <w:lang w:eastAsia="ru-RU"/>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характеризовать словообразовательные цепочки, словообразовательные гнезда; создание текстовых документов на русском языке; участие в коллективном создании текстового документа;</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использование приемов поиска информации на персональном компьютере;</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цитирование фрагментов сообщений;</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i/>
          <w:sz w:val="24"/>
          <w:szCs w:val="24"/>
          <w:lang w:eastAsia="ru-RU"/>
        </w:rPr>
      </w:pPr>
      <w:r w:rsidRPr="00E30CCD">
        <w:rPr>
          <w:rFonts w:ascii="Times New Roman" w:eastAsia="Times New Roman" w:hAnsi="Times New Roman"/>
          <w:i/>
          <w:sz w:val="24"/>
          <w:szCs w:val="24"/>
          <w:lang w:eastAsia="ru-RU"/>
        </w:rPr>
        <w:t>- создание презентаций.</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lastRenderedPageBreak/>
        <w:t>Лексика и фразеология</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научится: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 владеть навыками работы с учебной книгой, словарями и другими информационными источниками, включая СМИ и ресурсы Интернета;</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проводить лексический анализ слова;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опознавать лексические средства выразительности и основные виды тропов (метафора, эпитет, сравнение, гипербола, олицетворение);</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соблюдать основные языковые нормы в устной и письменной речи;</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использовать орфографические словари</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получит возможность научиться: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sz w:val="24"/>
          <w:szCs w:val="24"/>
          <w:lang w:eastAsia="ru-RU"/>
        </w:rPr>
        <w:t>-</w:t>
      </w:r>
      <w:r w:rsidRPr="00E30CCD">
        <w:rPr>
          <w:rFonts w:ascii="Times New Roman" w:eastAsia="Times New Roman" w:hAnsi="Times New Roman"/>
          <w:i/>
          <w:sz w:val="24"/>
          <w:szCs w:val="24"/>
          <w:lang w:eastAsia="ru-RU"/>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создание текстовых документов на русском языке; участие в коллективном создании текстового документа;</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использование приемов поиска информации на персональном компьютере;</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цитирование фрагментов сообщений;</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i/>
          <w:sz w:val="24"/>
          <w:szCs w:val="24"/>
          <w:lang w:eastAsia="ru-RU"/>
        </w:rPr>
      </w:pPr>
      <w:r w:rsidRPr="00E30CCD">
        <w:rPr>
          <w:rFonts w:ascii="Times New Roman" w:eastAsia="Times New Roman" w:hAnsi="Times New Roman"/>
          <w:i/>
          <w:sz w:val="24"/>
          <w:szCs w:val="24"/>
          <w:lang w:eastAsia="ru-RU"/>
        </w:rPr>
        <w:t>создание презентаций.</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b/>
          <w:i/>
          <w:sz w:val="24"/>
          <w:szCs w:val="24"/>
          <w:lang w:eastAsia="ru-RU"/>
        </w:rPr>
      </w:pPr>
      <w:r w:rsidRPr="00E30CCD">
        <w:rPr>
          <w:rFonts w:ascii="Times New Roman" w:eastAsia="Times New Roman" w:hAnsi="Times New Roman"/>
          <w:b/>
          <w:i/>
          <w:sz w:val="24"/>
          <w:szCs w:val="24"/>
          <w:lang w:eastAsia="ru-RU"/>
        </w:rPr>
        <w:t>Морфология</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научится:</w:t>
      </w:r>
    </w:p>
    <w:p w:rsidR="00FD5C89" w:rsidRPr="00E30CCD" w:rsidRDefault="00FD5C89" w:rsidP="002F1784">
      <w:pPr>
        <w:keepLines/>
        <w:tabs>
          <w:tab w:val="left" w:pos="175"/>
          <w:tab w:val="left" w:pos="1276"/>
          <w:tab w:val="left" w:pos="9214"/>
        </w:tabs>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опознавать самостоятельные части речи и их формы;</w:t>
      </w:r>
    </w:p>
    <w:p w:rsidR="00FD5C89" w:rsidRPr="00E30CCD" w:rsidRDefault="00FD5C89" w:rsidP="002F1784">
      <w:pPr>
        <w:widowControl w:val="0"/>
        <w:tabs>
          <w:tab w:val="left" w:pos="175"/>
          <w:tab w:val="left" w:pos="993"/>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проводить морфологический анализ слова; </w:t>
      </w:r>
    </w:p>
    <w:p w:rsidR="00FD5C89" w:rsidRPr="00E30CCD" w:rsidRDefault="00FD5C89" w:rsidP="002F1784">
      <w:pPr>
        <w:widowControl w:val="0"/>
        <w:tabs>
          <w:tab w:val="left" w:pos="175"/>
          <w:tab w:val="left" w:pos="993"/>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применять знания и умения по морфемике и словообразованию при проведении морфологического анализа слов;</w:t>
      </w:r>
    </w:p>
    <w:p w:rsidR="00FD5C89" w:rsidRPr="00E30CCD" w:rsidRDefault="00FD5C89" w:rsidP="002F1784">
      <w:pPr>
        <w:widowControl w:val="0"/>
        <w:tabs>
          <w:tab w:val="left" w:pos="175"/>
          <w:tab w:val="left" w:pos="993"/>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соблюдать основные языковые нормы в устной и письменной речи;</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E30CCD">
        <w:rPr>
          <w:rFonts w:ascii="Times New Roman" w:eastAsia="Times New Roman" w:hAnsi="Times New Roman"/>
          <w:sz w:val="24"/>
          <w:szCs w:val="24"/>
          <w:lang w:eastAsia="ru-RU"/>
        </w:rPr>
        <w:t>- использовать орфографические словари.</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получит возможность научиться: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создание текстовых документов на русском языке; участие в коллективном создании текстового документа;</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использование приемов поиска информации на персональном компьютере;</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цитирование фрагментов сообщений;</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создание презентаций.</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 xml:space="preserve">Синтаксис </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научится: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опознавать основные единицы синтаксиса (словосочетание, предложение, текст);</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находить грамматическую основу предложения;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распознавать главные и второстепенные члены предложения;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опознавать предложения простые и сложные, предложения осложненной структуры;</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проводить синтаксический анализ словосочетания и предложения;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соблюдать основные языковые нормы в устной и письменной речи;</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sz w:val="24"/>
          <w:szCs w:val="24"/>
          <w:lang w:eastAsia="ru-RU"/>
        </w:rPr>
        <w:t>- использовать орфографические словари.</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получит возможность научиться:</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sz w:val="24"/>
          <w:szCs w:val="24"/>
          <w:lang w:eastAsia="ru-RU"/>
        </w:rPr>
        <w:t xml:space="preserve">- </w:t>
      </w:r>
      <w:r w:rsidRPr="00E30CCD">
        <w:rPr>
          <w:rFonts w:ascii="Times New Roman" w:eastAsia="Times New Roman" w:hAnsi="Times New Roman"/>
          <w:i/>
          <w:sz w:val="24"/>
          <w:szCs w:val="24"/>
          <w:lang w:eastAsia="ru-RU"/>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создание текстовых документов на русском языке; участие в коллективном создании текстового документа;</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lastRenderedPageBreak/>
        <w:t>- использование приемов поиска информации на персональном компьютере;</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 цитирование фрагментов сообщений;</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i/>
          <w:sz w:val="24"/>
          <w:szCs w:val="24"/>
          <w:lang w:eastAsia="ru-RU"/>
        </w:rPr>
      </w:pPr>
      <w:r w:rsidRPr="00E30CCD">
        <w:rPr>
          <w:rFonts w:ascii="Times New Roman" w:eastAsia="Times New Roman" w:hAnsi="Times New Roman"/>
          <w:i/>
          <w:sz w:val="24"/>
          <w:szCs w:val="24"/>
          <w:lang w:eastAsia="ru-RU"/>
        </w:rPr>
        <w:t>- создание презентаций.</w:t>
      </w:r>
    </w:p>
    <w:p w:rsidR="00FD5C89" w:rsidRPr="00E30CCD" w:rsidRDefault="00FD5C89" w:rsidP="002F1784">
      <w:pPr>
        <w:shd w:val="clear" w:color="auto" w:fill="FFFFFF"/>
        <w:tabs>
          <w:tab w:val="left" w:pos="1276"/>
        </w:tabs>
        <w:spacing w:after="0" w:line="240" w:lineRule="auto"/>
        <w:ind w:right="567"/>
        <w:rPr>
          <w:rFonts w:ascii="Times New Roman" w:hAnsi="Times New Roman"/>
          <w:b/>
          <w:bCs/>
          <w:sz w:val="24"/>
          <w:szCs w:val="24"/>
          <w:lang w:eastAsia="ru-RU"/>
        </w:rPr>
      </w:pPr>
      <w:r w:rsidRPr="00E30CCD">
        <w:rPr>
          <w:rFonts w:ascii="Times New Roman" w:eastAsia="Times New Roman" w:hAnsi="Times New Roman"/>
          <w:b/>
          <w:sz w:val="24"/>
          <w:szCs w:val="24"/>
          <w:lang w:eastAsia="ru-RU"/>
        </w:rPr>
        <w:t xml:space="preserve">   Правописание: орфография и пунктуация</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научится: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соблюдать основные языковые нормы в устной и письменной речи;</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опираться на фонетический, морфемный, словообразовательный и морфологический анализ в практике правописания;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опираться на грамматико-интонационный анализ при объяснении расстановки знаков препинания в предложении;</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sz w:val="24"/>
          <w:szCs w:val="24"/>
          <w:lang w:eastAsia="ru-RU"/>
        </w:rPr>
        <w:t>- использовать орфографические словари.</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получит возможность научиться:</w:t>
      </w:r>
    </w:p>
    <w:p w:rsidR="00FD5C89" w:rsidRPr="00E30CCD" w:rsidRDefault="00FD5C89" w:rsidP="002F1784">
      <w:pPr>
        <w:widowControl w:val="0"/>
        <w:tabs>
          <w:tab w:val="left" w:pos="175"/>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создание текстовых документов на русском языке; участие в коллективном создании текстового документа; использование приемов поиска информации на персональном компьютере; цитирование фрагментов сообщений;</w:t>
      </w:r>
    </w:p>
    <w:p w:rsidR="00FD5C89" w:rsidRPr="00E30CCD" w:rsidRDefault="00FD5C89" w:rsidP="002F1784">
      <w:pPr>
        <w:shd w:val="clear" w:color="auto" w:fill="FFFFFF"/>
        <w:tabs>
          <w:tab w:val="left" w:pos="1276"/>
        </w:tabs>
        <w:spacing w:after="0" w:line="240" w:lineRule="auto"/>
        <w:ind w:right="567"/>
        <w:rPr>
          <w:rFonts w:ascii="Times New Roman" w:eastAsia="Times New Roman" w:hAnsi="Times New Roman"/>
          <w:b/>
          <w:sz w:val="24"/>
          <w:szCs w:val="24"/>
          <w:lang w:eastAsia="ru-RU"/>
        </w:rPr>
      </w:pPr>
      <w:r w:rsidRPr="00E30CCD">
        <w:rPr>
          <w:rFonts w:ascii="Times New Roman" w:eastAsia="Times New Roman" w:hAnsi="Times New Roman"/>
          <w:sz w:val="24"/>
          <w:szCs w:val="24"/>
          <w:lang w:eastAsia="ru-RU"/>
        </w:rPr>
        <w:t>-создание презентаций</w:t>
      </w:r>
      <w:r w:rsidRPr="00E30CCD">
        <w:rPr>
          <w:rFonts w:ascii="Times New Roman" w:eastAsia="Times New Roman" w:hAnsi="Times New Roman"/>
          <w:i/>
          <w:sz w:val="24"/>
          <w:szCs w:val="24"/>
          <w:lang w:eastAsia="ru-RU"/>
        </w:rPr>
        <w:t>.</w:t>
      </w:r>
    </w:p>
    <w:p w:rsidR="00FD5C89" w:rsidRPr="00E30CCD" w:rsidRDefault="00FD5C89" w:rsidP="002F1784">
      <w:pPr>
        <w:shd w:val="clear" w:color="auto" w:fill="FFFFFF"/>
        <w:tabs>
          <w:tab w:val="left" w:pos="1276"/>
        </w:tabs>
        <w:spacing w:after="0" w:line="240" w:lineRule="auto"/>
        <w:ind w:right="567"/>
        <w:rPr>
          <w:rFonts w:ascii="Times New Roman" w:hAnsi="Times New Roman"/>
          <w:b/>
          <w:bCs/>
          <w:sz w:val="24"/>
          <w:szCs w:val="24"/>
          <w:lang w:eastAsia="ru-RU"/>
        </w:rPr>
      </w:pPr>
    </w:p>
    <w:p w:rsidR="00FD5C89" w:rsidRPr="00E30CCD" w:rsidRDefault="00FD5C89" w:rsidP="002F1784">
      <w:pPr>
        <w:shd w:val="clear" w:color="auto" w:fill="FFFFFF"/>
        <w:tabs>
          <w:tab w:val="left" w:pos="1276"/>
        </w:tabs>
        <w:spacing w:after="0" w:line="240" w:lineRule="auto"/>
        <w:ind w:right="567"/>
        <w:jc w:val="center"/>
        <w:rPr>
          <w:rFonts w:ascii="Times New Roman" w:hAnsi="Times New Roman"/>
          <w:b/>
          <w:bCs/>
          <w:sz w:val="24"/>
          <w:szCs w:val="24"/>
          <w:lang w:eastAsia="ru-RU"/>
        </w:rPr>
      </w:pPr>
      <w:r w:rsidRPr="00E30CCD">
        <w:rPr>
          <w:rFonts w:ascii="Times New Roman" w:hAnsi="Times New Roman"/>
          <w:b/>
          <w:bCs/>
          <w:sz w:val="24"/>
          <w:szCs w:val="24"/>
          <w:lang w:eastAsia="ru-RU"/>
        </w:rPr>
        <w:t>7 класс</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Речь. Речевая деятельность. Культура речи.</w:t>
      </w:r>
      <w:r w:rsidR="00782F18" w:rsidRPr="00E30CCD">
        <w:rPr>
          <w:rFonts w:ascii="Times New Roman" w:hAnsi="Times New Roman"/>
          <w:b/>
          <w:sz w:val="24"/>
          <w:szCs w:val="24"/>
        </w:rPr>
        <w:t xml:space="preserve"> </w:t>
      </w:r>
      <w:r w:rsidRPr="00E30CCD">
        <w:rPr>
          <w:rFonts w:ascii="Times New Roman" w:hAnsi="Times New Roman"/>
          <w:b/>
          <w:sz w:val="24"/>
          <w:szCs w:val="24"/>
        </w:rPr>
        <w:t>Общие сведения о языке. Основные разделы науки о языке</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r w:rsidRPr="00E30CCD">
        <w:rPr>
          <w:rFonts w:ascii="Times New Roman" w:hAnsi="Times New Roman"/>
          <w:b/>
          <w:sz w:val="24"/>
          <w:szCs w:val="24"/>
        </w:rPr>
        <w:tab/>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языка;понимать определяющую рольязыка в развитиии интеллектуальных и творческих способностей личности в процессе образования и самообразования </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sz w:val="24"/>
          <w:szCs w:val="24"/>
        </w:rPr>
      </w:pPr>
      <w:r w:rsidRPr="00E30CCD">
        <w:rPr>
          <w:rFonts w:ascii="Times New Roman" w:hAnsi="Times New Roman"/>
          <w:sz w:val="24"/>
          <w:szCs w:val="24"/>
        </w:rPr>
        <w:t>использовать знание алфавита при поиске информации.</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sz w:val="24"/>
          <w:szCs w:val="24"/>
        </w:rPr>
        <w:lastRenderedPageBreak/>
        <w:t>Стремиться  к речевому самоовершенсттву,овладению основными стилистическими ресурсами лексики и фразеологии языка</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писать отзыв, тезисы, рефераты, доклады, конспекты, доверенности, интервью  и другие жанры;</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оценивать собственную и чужую речь с точки зрения точного, уместного и выразительного словоупотребления;</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 создание текстовых документов на русском языке; участие в коллективном создании текстового документа;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Фонетика. Орфоэпия и графика</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фонетический и орфоэпический анализ слова;</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знание алфавита при поиске информации;</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членить слова на слоги и правильно их переносить;</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r w:rsidRPr="00E30CCD">
        <w:rPr>
          <w:rFonts w:ascii="Times New Roman" w:hAnsi="Times New Roman"/>
          <w:b/>
          <w:sz w:val="24"/>
          <w:szCs w:val="24"/>
        </w:rPr>
        <w:tab/>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русском языке; участие в коллективном создании текстового документа;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 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Морфемика и словообразование</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r w:rsidRPr="00E30CCD">
        <w:rPr>
          <w:rFonts w:ascii="Times New Roman" w:hAnsi="Times New Roman"/>
          <w:b/>
          <w:sz w:val="24"/>
          <w:szCs w:val="24"/>
        </w:rPr>
        <w:tab/>
      </w:r>
    </w:p>
    <w:p w:rsidR="00FD5C89" w:rsidRPr="00E30CCD" w:rsidRDefault="00FD5C89" w:rsidP="00ED0B24">
      <w:pPr>
        <w:widowControl w:val="0"/>
        <w:numPr>
          <w:ilvl w:val="0"/>
          <w:numId w:val="255"/>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проводить морфемный и </w:t>
      </w:r>
      <w:r w:rsidRPr="00E30CCD">
        <w:rPr>
          <w:rFonts w:ascii="Times New Roman" w:hAnsi="Times New Roman"/>
          <w:b/>
          <w:sz w:val="24"/>
          <w:szCs w:val="24"/>
        </w:rPr>
        <w:t xml:space="preserve">словообразовательный </w:t>
      </w:r>
      <w:r w:rsidRPr="00E30CCD">
        <w:rPr>
          <w:rFonts w:ascii="Times New Roman" w:hAnsi="Times New Roman"/>
          <w:sz w:val="24"/>
          <w:szCs w:val="24"/>
        </w:rPr>
        <w:t>анализ слов;</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владеть навыками работы с учебной книгой, словарями и другими информационными </w:t>
      </w:r>
      <w:r w:rsidRPr="00E30CCD">
        <w:rPr>
          <w:rFonts w:ascii="Times New Roman" w:hAnsi="Times New Roman"/>
          <w:sz w:val="24"/>
          <w:szCs w:val="24"/>
        </w:rPr>
        <w:lastRenderedPageBreak/>
        <w:t>источниками, включая СМИ и ресурсы Интернета;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русском языке; участие в коллективном создании текстового документа;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 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Лексика и фразеология</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r w:rsidRPr="00E30CCD">
        <w:rPr>
          <w:rFonts w:ascii="Times New Roman" w:hAnsi="Times New Roman"/>
          <w:b/>
          <w:sz w:val="24"/>
          <w:szCs w:val="24"/>
        </w:rPr>
        <w:tab/>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FD5C89" w:rsidRPr="00E30CCD" w:rsidRDefault="00FD5C89" w:rsidP="00ED0B24">
      <w:pPr>
        <w:widowControl w:val="0"/>
        <w:numPr>
          <w:ilvl w:val="0"/>
          <w:numId w:val="254"/>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лексический анализ слова;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3"/>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русском языке; участие в коллективном создании текстового документа;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 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использовать фразеологические обороты;</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Морфология</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r w:rsidRPr="00E30CCD">
        <w:rPr>
          <w:rFonts w:ascii="Times New Roman" w:hAnsi="Times New Roman"/>
          <w:b/>
          <w:sz w:val="24"/>
          <w:szCs w:val="24"/>
        </w:rPr>
        <w:tab/>
      </w:r>
    </w:p>
    <w:p w:rsidR="00FD5C89" w:rsidRPr="00E30CCD" w:rsidRDefault="00FD5C89" w:rsidP="00ED0B24">
      <w:pPr>
        <w:keepLines/>
        <w:widowControl w:val="0"/>
        <w:numPr>
          <w:ilvl w:val="0"/>
          <w:numId w:val="256"/>
        </w:numPr>
        <w:tabs>
          <w:tab w:val="left" w:pos="317"/>
          <w:tab w:val="left" w:pos="1276"/>
          <w:tab w:val="left" w:pos="9214"/>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опознавать самостоятельные части речи и их формы, а также </w:t>
      </w:r>
      <w:r w:rsidRPr="00E30CCD">
        <w:rPr>
          <w:rFonts w:ascii="Times New Roman" w:hAnsi="Times New Roman"/>
          <w:b/>
          <w:sz w:val="24"/>
          <w:szCs w:val="24"/>
        </w:rPr>
        <w:t>служебные части речи и междометия</w:t>
      </w:r>
      <w:r w:rsidRPr="00E30CCD">
        <w:rPr>
          <w:rFonts w:ascii="Times New Roman" w:hAnsi="Times New Roman"/>
          <w:sz w:val="24"/>
          <w:szCs w:val="24"/>
        </w:rPr>
        <w:t xml:space="preserve"> и уметь изменять их согласно нормам языка;</w:t>
      </w:r>
    </w:p>
    <w:p w:rsidR="00FD5C89" w:rsidRPr="00E30CCD" w:rsidRDefault="00FD5C89" w:rsidP="00ED0B24">
      <w:pPr>
        <w:widowControl w:val="0"/>
        <w:numPr>
          <w:ilvl w:val="0"/>
          <w:numId w:val="252"/>
        </w:numPr>
        <w:tabs>
          <w:tab w:val="left" w:pos="317"/>
          <w:tab w:val="left" w:pos="993"/>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проводить морфологический анализ слова; </w:t>
      </w:r>
    </w:p>
    <w:p w:rsidR="00FD5C89" w:rsidRPr="00E30CCD" w:rsidRDefault="00FD5C89" w:rsidP="00ED0B24">
      <w:pPr>
        <w:widowControl w:val="0"/>
        <w:numPr>
          <w:ilvl w:val="0"/>
          <w:numId w:val="252"/>
        </w:numPr>
        <w:tabs>
          <w:tab w:val="left" w:pos="317"/>
          <w:tab w:val="left" w:pos="993"/>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применять знания и умения по морфемике и словообразованию при проведении морфологического анализа слов;</w:t>
      </w:r>
    </w:p>
    <w:p w:rsidR="00FD5C89" w:rsidRPr="00E30CCD" w:rsidRDefault="00FD5C89" w:rsidP="00ED0B24">
      <w:pPr>
        <w:widowControl w:val="0"/>
        <w:numPr>
          <w:ilvl w:val="0"/>
          <w:numId w:val="252"/>
        </w:numPr>
        <w:tabs>
          <w:tab w:val="left" w:pos="317"/>
          <w:tab w:val="left" w:pos="993"/>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2"/>
        </w:numPr>
        <w:tabs>
          <w:tab w:val="left" w:pos="317"/>
          <w:tab w:val="left" w:pos="993"/>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ED0B24">
      <w:pPr>
        <w:widowControl w:val="0"/>
        <w:numPr>
          <w:ilvl w:val="0"/>
          <w:numId w:val="252"/>
        </w:numPr>
        <w:tabs>
          <w:tab w:val="left" w:pos="317"/>
          <w:tab w:val="left" w:pos="993"/>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корректно и оправданно употреблять междометия для выражения эмоций, этикетных формул.</w:t>
      </w:r>
    </w:p>
    <w:p w:rsidR="00FD5C89" w:rsidRPr="00E30CCD" w:rsidRDefault="00FD5C89" w:rsidP="00ED0B24">
      <w:pPr>
        <w:widowControl w:val="0"/>
        <w:numPr>
          <w:ilvl w:val="0"/>
          <w:numId w:val="252"/>
        </w:numPr>
        <w:tabs>
          <w:tab w:val="left" w:pos="317"/>
          <w:tab w:val="left" w:pos="993"/>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Идентифицировать  самостоятельные и служебные части речи.</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самостоятельно планировать пути достижения целей, в том числе альтернативные, </w:t>
      </w:r>
      <w:r w:rsidRPr="00E30CCD">
        <w:rPr>
          <w:rFonts w:ascii="Times New Roman" w:hAnsi="Times New Roman"/>
          <w:i/>
          <w:sz w:val="24"/>
          <w:szCs w:val="24"/>
        </w:rPr>
        <w:lastRenderedPageBreak/>
        <w:t>осознанно выбирать наиболее эффективные способы решения учебных и познавательных задач.</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русском языке; участие в коллективном создании текстового документа;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Синтаксис</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r w:rsidRPr="00E30CCD">
        <w:rPr>
          <w:rFonts w:ascii="Times New Roman" w:hAnsi="Times New Roman"/>
          <w:b/>
          <w:sz w:val="24"/>
          <w:szCs w:val="24"/>
        </w:rPr>
        <w:tab/>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основные единицы синтаксиса (словосочетание, предложение, текст);</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находить грамматическую основу предложения;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распознавать главные и второстепенные члены предложения;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предложения простые и сложные, предложения осложненной структуры;</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синтаксический анализ словосочетания и предложения;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3901EF" w:rsidRDefault="00FD5C89" w:rsidP="00ED0B24">
      <w:pPr>
        <w:pStyle w:val="a9"/>
        <w:widowControl w:val="0"/>
        <w:numPr>
          <w:ilvl w:val="0"/>
          <w:numId w:val="308"/>
        </w:numPr>
        <w:tabs>
          <w:tab w:val="left" w:pos="33"/>
          <w:tab w:val="left" w:pos="1276"/>
          <w:tab w:val="left" w:pos="9214"/>
        </w:tabs>
        <w:autoSpaceDE w:val="0"/>
        <w:autoSpaceDN w:val="0"/>
        <w:adjustRightInd w:val="0"/>
        <w:jc w:val="both"/>
        <w:rPr>
          <w:rFonts w:ascii="Times New Roman" w:hAnsi="Times New Roman"/>
          <w:i/>
        </w:rPr>
      </w:pPr>
      <w:r w:rsidRPr="003901EF">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3901EF" w:rsidRDefault="00FD5C89" w:rsidP="00ED0B24">
      <w:pPr>
        <w:pStyle w:val="a9"/>
        <w:widowControl w:val="0"/>
        <w:numPr>
          <w:ilvl w:val="0"/>
          <w:numId w:val="308"/>
        </w:numPr>
        <w:tabs>
          <w:tab w:val="left" w:pos="33"/>
          <w:tab w:val="left" w:pos="1276"/>
          <w:tab w:val="left" w:pos="9214"/>
        </w:tabs>
        <w:autoSpaceDE w:val="0"/>
        <w:autoSpaceDN w:val="0"/>
        <w:adjustRightInd w:val="0"/>
        <w:jc w:val="both"/>
        <w:rPr>
          <w:rFonts w:ascii="Times New Roman" w:hAnsi="Times New Roman"/>
          <w:i/>
        </w:rPr>
      </w:pPr>
      <w:r w:rsidRPr="003901EF">
        <w:rPr>
          <w:rFonts w:ascii="Times New Roman" w:hAnsi="Times New Roman"/>
          <w:i/>
        </w:rPr>
        <w:t>использование приемов поиска информации на персональном компьютере;</w:t>
      </w:r>
    </w:p>
    <w:p w:rsidR="003901EF" w:rsidRDefault="00FD5C89" w:rsidP="00ED0B24">
      <w:pPr>
        <w:pStyle w:val="a9"/>
        <w:widowControl w:val="0"/>
        <w:numPr>
          <w:ilvl w:val="0"/>
          <w:numId w:val="308"/>
        </w:numPr>
        <w:tabs>
          <w:tab w:val="left" w:pos="33"/>
          <w:tab w:val="left" w:pos="1276"/>
          <w:tab w:val="left" w:pos="9214"/>
        </w:tabs>
        <w:autoSpaceDE w:val="0"/>
        <w:autoSpaceDN w:val="0"/>
        <w:adjustRightInd w:val="0"/>
        <w:jc w:val="both"/>
        <w:rPr>
          <w:rFonts w:ascii="Times New Roman" w:hAnsi="Times New Roman"/>
          <w:i/>
        </w:rPr>
      </w:pPr>
      <w:r w:rsidRPr="003901EF">
        <w:rPr>
          <w:rFonts w:ascii="Times New Roman" w:hAnsi="Times New Roman"/>
          <w:i/>
        </w:rPr>
        <w:t>цитирование фрагментов сообщений;</w:t>
      </w:r>
    </w:p>
    <w:p w:rsidR="00FD5C89" w:rsidRPr="003901EF" w:rsidRDefault="00FD5C89" w:rsidP="00ED0B24">
      <w:pPr>
        <w:pStyle w:val="a9"/>
        <w:widowControl w:val="0"/>
        <w:numPr>
          <w:ilvl w:val="0"/>
          <w:numId w:val="308"/>
        </w:numPr>
        <w:tabs>
          <w:tab w:val="left" w:pos="33"/>
          <w:tab w:val="left" w:pos="1276"/>
          <w:tab w:val="left" w:pos="9214"/>
        </w:tabs>
        <w:autoSpaceDE w:val="0"/>
        <w:autoSpaceDN w:val="0"/>
        <w:adjustRightInd w:val="0"/>
        <w:jc w:val="both"/>
        <w:rPr>
          <w:rFonts w:ascii="Times New Roman" w:hAnsi="Times New Roman"/>
          <w:i/>
        </w:rPr>
      </w:pPr>
      <w:r w:rsidRPr="003901EF">
        <w:rPr>
          <w:rFonts w:ascii="Times New Roman" w:hAnsi="Times New Roman"/>
          <w:i/>
        </w:rPr>
        <w:t>создание презентаций.</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Правописание: орфография и пунктуация</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r w:rsidRPr="00E30CCD">
        <w:rPr>
          <w:rFonts w:ascii="Times New Roman" w:hAnsi="Times New Roman"/>
          <w:b/>
          <w:sz w:val="24"/>
          <w:szCs w:val="24"/>
        </w:rPr>
        <w:tab/>
      </w:r>
    </w:p>
    <w:p w:rsidR="00FD5C89" w:rsidRPr="00E30CCD" w:rsidRDefault="00FD5C89" w:rsidP="00ED0B24">
      <w:pPr>
        <w:widowControl w:val="0"/>
        <w:numPr>
          <w:ilvl w:val="0"/>
          <w:numId w:val="257"/>
        </w:numPr>
        <w:tabs>
          <w:tab w:val="left" w:pos="993"/>
          <w:tab w:val="left" w:pos="1276"/>
        </w:tabs>
        <w:autoSpaceDE w:val="0"/>
        <w:autoSpaceDN w:val="0"/>
        <w:adjustRightInd w:val="0"/>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FD5C89" w:rsidRPr="00E30CCD" w:rsidRDefault="00FD5C89" w:rsidP="00ED0B24">
      <w:pPr>
        <w:widowControl w:val="0"/>
        <w:numPr>
          <w:ilvl w:val="0"/>
          <w:numId w:val="257"/>
        </w:numPr>
        <w:tabs>
          <w:tab w:val="left" w:pos="993"/>
          <w:tab w:val="left" w:pos="1276"/>
        </w:tabs>
        <w:autoSpaceDE w:val="0"/>
        <w:autoSpaceDN w:val="0"/>
        <w:adjustRightInd w:val="0"/>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опираться на фонетический, морфемный, словообразовательный и морфологический анализ в практике правописания;</w:t>
      </w:r>
    </w:p>
    <w:p w:rsidR="00FD5C89" w:rsidRPr="00E30CCD" w:rsidRDefault="00FD5C89" w:rsidP="00ED0B24">
      <w:pPr>
        <w:widowControl w:val="0"/>
        <w:numPr>
          <w:ilvl w:val="0"/>
          <w:numId w:val="257"/>
        </w:numPr>
        <w:tabs>
          <w:tab w:val="left" w:pos="993"/>
          <w:tab w:val="left" w:pos="1276"/>
        </w:tabs>
        <w:autoSpaceDE w:val="0"/>
        <w:autoSpaceDN w:val="0"/>
        <w:adjustRightInd w:val="0"/>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опираться на  грамматико-интонационный анализ при объяснении расстановки знаков препинания в предложении;</w:t>
      </w:r>
    </w:p>
    <w:p w:rsidR="00FD5C89" w:rsidRPr="00E30CCD" w:rsidRDefault="00FD5C89" w:rsidP="00ED0B24">
      <w:pPr>
        <w:widowControl w:val="0"/>
        <w:numPr>
          <w:ilvl w:val="0"/>
          <w:numId w:val="257"/>
        </w:numPr>
        <w:tabs>
          <w:tab w:val="left" w:pos="993"/>
          <w:tab w:val="left" w:pos="1276"/>
        </w:tabs>
        <w:autoSpaceDE w:val="0"/>
        <w:autoSpaceDN w:val="0"/>
        <w:adjustRightInd w:val="0"/>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членить слова на слоги и правильно их переносить;</w:t>
      </w:r>
    </w:p>
    <w:p w:rsidR="00FD5C89" w:rsidRPr="00E30CCD" w:rsidRDefault="00FD5C89" w:rsidP="00ED0B24">
      <w:pPr>
        <w:widowControl w:val="0"/>
        <w:numPr>
          <w:ilvl w:val="0"/>
          <w:numId w:val="257"/>
        </w:numPr>
        <w:tabs>
          <w:tab w:val="left" w:pos="993"/>
          <w:tab w:val="left" w:pos="1276"/>
        </w:tabs>
        <w:autoSpaceDE w:val="0"/>
        <w:autoSpaceDN w:val="0"/>
        <w:adjustRightInd w:val="0"/>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D5C89" w:rsidRPr="00E30CCD" w:rsidRDefault="00FD5C89" w:rsidP="00ED0B24">
      <w:pPr>
        <w:widowControl w:val="0"/>
        <w:numPr>
          <w:ilvl w:val="0"/>
          <w:numId w:val="252"/>
        </w:numPr>
        <w:tabs>
          <w:tab w:val="left" w:pos="175"/>
          <w:tab w:val="left" w:pos="127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русском языке; участие в коллективном создании текстового документа;</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FD5C89" w:rsidRPr="00E30CCD" w:rsidRDefault="00FD5C89" w:rsidP="00ED0B24">
      <w:pPr>
        <w:widowControl w:val="0"/>
        <w:numPr>
          <w:ilvl w:val="0"/>
          <w:numId w:val="252"/>
        </w:numPr>
        <w:tabs>
          <w:tab w:val="left" w:pos="175"/>
          <w:tab w:val="left" w:pos="127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782F18" w:rsidRPr="00E30CCD" w:rsidRDefault="00782F18" w:rsidP="002F1784">
      <w:pPr>
        <w:shd w:val="clear" w:color="auto" w:fill="FFFFFF"/>
        <w:tabs>
          <w:tab w:val="left" w:pos="1276"/>
        </w:tabs>
        <w:spacing w:after="0" w:line="240" w:lineRule="auto"/>
        <w:ind w:right="567"/>
        <w:jc w:val="center"/>
        <w:rPr>
          <w:rFonts w:ascii="Times New Roman" w:hAnsi="Times New Roman"/>
          <w:b/>
          <w:sz w:val="24"/>
          <w:szCs w:val="24"/>
        </w:rPr>
      </w:pPr>
    </w:p>
    <w:p w:rsidR="00FD5C89" w:rsidRPr="00E30CCD" w:rsidRDefault="00FD5C89" w:rsidP="002F1784">
      <w:pPr>
        <w:shd w:val="clear" w:color="auto" w:fill="FFFFFF"/>
        <w:tabs>
          <w:tab w:val="left" w:pos="1276"/>
        </w:tabs>
        <w:spacing w:after="0" w:line="240" w:lineRule="auto"/>
        <w:ind w:right="567"/>
        <w:jc w:val="center"/>
        <w:rPr>
          <w:rFonts w:ascii="Times New Roman" w:hAnsi="Times New Roman"/>
          <w:b/>
          <w:bCs/>
          <w:sz w:val="24"/>
          <w:szCs w:val="24"/>
          <w:lang w:eastAsia="ru-RU"/>
        </w:rPr>
      </w:pPr>
      <w:r w:rsidRPr="00E30CCD">
        <w:rPr>
          <w:rFonts w:ascii="Times New Roman" w:hAnsi="Times New Roman"/>
          <w:b/>
          <w:bCs/>
          <w:sz w:val="24"/>
          <w:szCs w:val="24"/>
          <w:lang w:eastAsia="ru-RU"/>
        </w:rPr>
        <w:t>8 класс</w:t>
      </w:r>
    </w:p>
    <w:p w:rsidR="00FD5C89" w:rsidRPr="00E30CCD" w:rsidRDefault="00FD5C89" w:rsidP="002F1784">
      <w:pPr>
        <w:widowControl w:val="0"/>
        <w:tabs>
          <w:tab w:val="left" w:pos="142"/>
          <w:tab w:val="left" w:pos="284"/>
          <w:tab w:val="left" w:pos="426"/>
          <w:tab w:val="left" w:pos="1276"/>
        </w:tabs>
        <w:spacing w:after="0" w:line="240" w:lineRule="auto"/>
        <w:ind w:right="120"/>
        <w:outlineLvl w:val="5"/>
        <w:rPr>
          <w:rFonts w:ascii="Times New Roman" w:hAnsi="Times New Roman"/>
          <w:b/>
          <w:sz w:val="24"/>
          <w:szCs w:val="24"/>
        </w:rPr>
      </w:pPr>
      <w:r w:rsidRPr="00E30CCD">
        <w:rPr>
          <w:rFonts w:ascii="Times New Roman" w:hAnsi="Times New Roman"/>
          <w:b/>
          <w:sz w:val="24"/>
          <w:szCs w:val="24"/>
        </w:rPr>
        <w:t>Русский язык в современном мире</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64"/>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языка в развитии русского языка;</w:t>
      </w:r>
    </w:p>
    <w:p w:rsidR="00FD5C89" w:rsidRPr="00E30CCD" w:rsidRDefault="00FD5C89" w:rsidP="00ED0B24">
      <w:pPr>
        <w:widowControl w:val="0"/>
        <w:numPr>
          <w:ilvl w:val="0"/>
          <w:numId w:val="263"/>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 xml:space="preserve">определять различия между литературным языком и диалектами, просторечием, </w:t>
      </w:r>
      <w:r w:rsidRPr="00E30CCD">
        <w:rPr>
          <w:rFonts w:ascii="Times New Roman" w:hAnsi="Times New Roman"/>
          <w:sz w:val="24"/>
          <w:szCs w:val="24"/>
        </w:rPr>
        <w:lastRenderedPageBreak/>
        <w:t xml:space="preserve">профессиональными разновидностями языка, жаргоном и характеризовать эти различия; </w:t>
      </w:r>
    </w:p>
    <w:p w:rsidR="00FD5C89" w:rsidRPr="00E30CCD" w:rsidRDefault="00FD5C89" w:rsidP="00ED0B24">
      <w:pPr>
        <w:widowControl w:val="0"/>
        <w:numPr>
          <w:ilvl w:val="0"/>
          <w:numId w:val="263"/>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оценивать использование основных изобразительных средств языка.</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65"/>
        </w:numPr>
        <w:tabs>
          <w:tab w:val="left" w:pos="175"/>
          <w:tab w:val="left" w:pos="1276"/>
        </w:tabs>
        <w:autoSpaceDE w:val="0"/>
        <w:autoSpaceDN w:val="0"/>
        <w:adjustRightInd w:val="0"/>
        <w:spacing w:after="0" w:line="240" w:lineRule="auto"/>
        <w:ind w:left="0" w:firstLine="0"/>
        <w:contextualSpacing/>
        <w:rPr>
          <w:rFonts w:ascii="Times New Roman" w:hAnsi="Times New Roman"/>
          <w:b/>
          <w:i/>
          <w:sz w:val="24"/>
          <w:szCs w:val="24"/>
        </w:rPr>
      </w:pPr>
      <w:r w:rsidRPr="00E30CCD">
        <w:rPr>
          <w:rFonts w:ascii="Times New Roman" w:eastAsia="Times New Roman" w:hAnsi="Times New Roman"/>
          <w:i/>
          <w:sz w:val="24"/>
          <w:szCs w:val="24"/>
        </w:rPr>
        <w:t>характеризовать вклад выдающихся лингвистов в развитие русистики.</w:t>
      </w:r>
    </w:p>
    <w:p w:rsidR="00FD5C89" w:rsidRPr="003901EF"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3901EF">
        <w:rPr>
          <w:rFonts w:ascii="Times New Roman" w:hAnsi="Times New Roman"/>
          <w:b/>
          <w:sz w:val="24"/>
          <w:szCs w:val="24"/>
        </w:rPr>
        <w:t>Повторение пройденного в 5-7 классах</w:t>
      </w:r>
    </w:p>
    <w:p w:rsidR="00FD5C89" w:rsidRPr="003901EF"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3901EF">
        <w:rPr>
          <w:rFonts w:ascii="Times New Roman" w:hAnsi="Times New Roman"/>
          <w:b/>
          <w:sz w:val="24"/>
          <w:szCs w:val="24"/>
        </w:rPr>
        <w:t>Обучающийся научится:</w:t>
      </w:r>
    </w:p>
    <w:p w:rsidR="00FD5C89" w:rsidRPr="00E30CCD" w:rsidRDefault="00FD5C89" w:rsidP="00ED0B24">
      <w:pPr>
        <w:widowControl w:val="0"/>
        <w:numPr>
          <w:ilvl w:val="0"/>
          <w:numId w:val="265"/>
        </w:numPr>
        <w:tabs>
          <w:tab w:val="left" w:pos="175"/>
          <w:tab w:val="left" w:pos="1276"/>
        </w:tabs>
        <w:autoSpaceDE w:val="0"/>
        <w:autoSpaceDN w:val="0"/>
        <w:adjustRightInd w:val="0"/>
        <w:spacing w:after="0" w:line="240" w:lineRule="auto"/>
        <w:ind w:left="0" w:firstLine="0"/>
        <w:contextualSpacing/>
        <w:rPr>
          <w:rFonts w:ascii="Times New Roman" w:hAnsi="Times New Roman"/>
          <w:b/>
          <w:sz w:val="24"/>
          <w:szCs w:val="24"/>
        </w:rPr>
      </w:pPr>
      <w:r w:rsidRPr="00E30CCD">
        <w:rPr>
          <w:rFonts w:ascii="Times New Roman" w:hAnsi="Times New Roman"/>
          <w:sz w:val="24"/>
          <w:szCs w:val="24"/>
        </w:rPr>
        <w:t>конструировать предложения;</w:t>
      </w:r>
    </w:p>
    <w:p w:rsidR="00FD5C89" w:rsidRPr="00E30CCD" w:rsidRDefault="00FD5C89" w:rsidP="00ED0B24">
      <w:pPr>
        <w:widowControl w:val="0"/>
        <w:numPr>
          <w:ilvl w:val="0"/>
          <w:numId w:val="265"/>
        </w:numPr>
        <w:tabs>
          <w:tab w:val="left" w:pos="175"/>
          <w:tab w:val="left" w:pos="1276"/>
        </w:tabs>
        <w:autoSpaceDE w:val="0"/>
        <w:autoSpaceDN w:val="0"/>
        <w:adjustRightInd w:val="0"/>
        <w:spacing w:after="0" w:line="240" w:lineRule="auto"/>
        <w:ind w:left="0" w:firstLine="0"/>
        <w:contextualSpacing/>
        <w:rPr>
          <w:rFonts w:ascii="Times New Roman" w:hAnsi="Times New Roman"/>
          <w:b/>
          <w:sz w:val="24"/>
          <w:szCs w:val="24"/>
        </w:rPr>
      </w:pPr>
      <w:r w:rsidRPr="00E30CCD">
        <w:rPr>
          <w:rFonts w:ascii="Times New Roman" w:hAnsi="Times New Roman"/>
          <w:sz w:val="24"/>
          <w:szCs w:val="24"/>
        </w:rPr>
        <w:t>объяснять знаки препинания при обращении;</w:t>
      </w:r>
    </w:p>
    <w:p w:rsidR="00FD5C89" w:rsidRPr="00E30CCD" w:rsidRDefault="00FD5C89" w:rsidP="00ED0B24">
      <w:pPr>
        <w:widowControl w:val="0"/>
        <w:numPr>
          <w:ilvl w:val="0"/>
          <w:numId w:val="265"/>
        </w:numPr>
        <w:tabs>
          <w:tab w:val="left" w:pos="175"/>
          <w:tab w:val="left" w:pos="1276"/>
        </w:tabs>
        <w:autoSpaceDE w:val="0"/>
        <w:autoSpaceDN w:val="0"/>
        <w:adjustRightInd w:val="0"/>
        <w:spacing w:after="0" w:line="240" w:lineRule="auto"/>
        <w:ind w:left="0" w:firstLine="0"/>
        <w:contextualSpacing/>
        <w:rPr>
          <w:rFonts w:ascii="Times New Roman" w:hAnsi="Times New Roman"/>
          <w:b/>
          <w:sz w:val="24"/>
          <w:szCs w:val="24"/>
        </w:rPr>
      </w:pPr>
      <w:r w:rsidRPr="00E30CCD">
        <w:rPr>
          <w:rFonts w:ascii="Times New Roman" w:hAnsi="Times New Roman"/>
          <w:sz w:val="24"/>
          <w:szCs w:val="24"/>
        </w:rPr>
        <w:t>конструировать предложения;</w:t>
      </w:r>
    </w:p>
    <w:p w:rsidR="00FD5C89" w:rsidRPr="00E30CCD" w:rsidRDefault="00FD5C89" w:rsidP="00ED0B24">
      <w:pPr>
        <w:widowControl w:val="0"/>
        <w:numPr>
          <w:ilvl w:val="0"/>
          <w:numId w:val="265"/>
        </w:numPr>
        <w:tabs>
          <w:tab w:val="left" w:pos="175"/>
          <w:tab w:val="left" w:pos="1276"/>
        </w:tabs>
        <w:autoSpaceDE w:val="0"/>
        <w:autoSpaceDN w:val="0"/>
        <w:adjustRightInd w:val="0"/>
        <w:spacing w:after="0" w:line="240" w:lineRule="auto"/>
        <w:ind w:left="0" w:firstLine="0"/>
        <w:contextualSpacing/>
        <w:rPr>
          <w:rFonts w:ascii="Times New Roman" w:hAnsi="Times New Roman"/>
          <w:b/>
          <w:sz w:val="24"/>
          <w:szCs w:val="24"/>
        </w:rPr>
      </w:pPr>
      <w:r w:rsidRPr="00E30CCD">
        <w:rPr>
          <w:rFonts w:ascii="Times New Roman" w:hAnsi="Times New Roman"/>
          <w:sz w:val="24"/>
          <w:szCs w:val="24"/>
        </w:rPr>
        <w:t>объяснять лексические понятия;</w:t>
      </w:r>
    </w:p>
    <w:p w:rsidR="00FD5C89" w:rsidRPr="00E30CCD" w:rsidRDefault="00FD5C89" w:rsidP="00ED0B24">
      <w:pPr>
        <w:widowControl w:val="0"/>
        <w:numPr>
          <w:ilvl w:val="0"/>
          <w:numId w:val="265"/>
        </w:numPr>
        <w:tabs>
          <w:tab w:val="left" w:pos="175"/>
          <w:tab w:val="left" w:pos="1276"/>
        </w:tabs>
        <w:autoSpaceDE w:val="0"/>
        <w:autoSpaceDN w:val="0"/>
        <w:adjustRightInd w:val="0"/>
        <w:spacing w:after="0" w:line="240" w:lineRule="auto"/>
        <w:ind w:left="0" w:firstLine="0"/>
        <w:contextualSpacing/>
        <w:rPr>
          <w:rFonts w:ascii="Times New Roman" w:hAnsi="Times New Roman"/>
          <w:b/>
          <w:sz w:val="24"/>
          <w:szCs w:val="24"/>
        </w:rPr>
      </w:pPr>
      <w:r w:rsidRPr="00E30CCD">
        <w:rPr>
          <w:rFonts w:ascii="Times New Roman" w:hAnsi="Times New Roman"/>
          <w:sz w:val="24"/>
          <w:szCs w:val="24"/>
        </w:rPr>
        <w:t xml:space="preserve"> выполнять различных видов разбора;</w:t>
      </w:r>
    </w:p>
    <w:p w:rsidR="00FD5C89" w:rsidRPr="00E30CCD" w:rsidRDefault="00FD5C89" w:rsidP="00ED0B24">
      <w:pPr>
        <w:widowControl w:val="0"/>
        <w:numPr>
          <w:ilvl w:val="0"/>
          <w:numId w:val="265"/>
        </w:numPr>
        <w:tabs>
          <w:tab w:val="left" w:pos="175"/>
          <w:tab w:val="left" w:pos="1276"/>
        </w:tabs>
        <w:autoSpaceDE w:val="0"/>
        <w:autoSpaceDN w:val="0"/>
        <w:adjustRightInd w:val="0"/>
        <w:spacing w:after="0" w:line="240" w:lineRule="auto"/>
        <w:ind w:left="0" w:firstLine="0"/>
        <w:contextualSpacing/>
        <w:rPr>
          <w:rFonts w:ascii="Times New Roman" w:hAnsi="Times New Roman"/>
          <w:b/>
          <w:sz w:val="24"/>
          <w:szCs w:val="24"/>
        </w:rPr>
      </w:pPr>
      <w:r w:rsidRPr="00E30CCD">
        <w:rPr>
          <w:rFonts w:ascii="Times New Roman" w:hAnsi="Times New Roman"/>
          <w:sz w:val="24"/>
          <w:szCs w:val="24"/>
        </w:rPr>
        <w:t>повторить основные фонетические понятия;</w:t>
      </w:r>
    </w:p>
    <w:p w:rsidR="00FD5C89" w:rsidRPr="00E30CCD" w:rsidRDefault="00FD5C89" w:rsidP="00ED0B24">
      <w:pPr>
        <w:widowControl w:val="0"/>
        <w:numPr>
          <w:ilvl w:val="0"/>
          <w:numId w:val="265"/>
        </w:numPr>
        <w:tabs>
          <w:tab w:val="left" w:pos="175"/>
          <w:tab w:val="left" w:pos="1276"/>
        </w:tabs>
        <w:autoSpaceDE w:val="0"/>
        <w:autoSpaceDN w:val="0"/>
        <w:adjustRightInd w:val="0"/>
        <w:spacing w:after="0" w:line="240" w:lineRule="auto"/>
        <w:ind w:left="0" w:firstLine="0"/>
        <w:contextualSpacing/>
        <w:rPr>
          <w:rFonts w:ascii="Times New Roman" w:hAnsi="Times New Roman"/>
          <w:b/>
          <w:sz w:val="24"/>
          <w:szCs w:val="24"/>
        </w:rPr>
      </w:pPr>
      <w:r w:rsidRPr="00E30CCD">
        <w:rPr>
          <w:rFonts w:ascii="Times New Roman" w:hAnsi="Times New Roman"/>
          <w:sz w:val="24"/>
          <w:szCs w:val="24"/>
        </w:rPr>
        <w:t xml:space="preserve">овладевать орфографическими умениями и навыками; </w:t>
      </w:r>
    </w:p>
    <w:p w:rsidR="00FD5C89" w:rsidRPr="00E30CCD" w:rsidRDefault="00FD5C89" w:rsidP="00ED0B24">
      <w:pPr>
        <w:widowControl w:val="0"/>
        <w:numPr>
          <w:ilvl w:val="0"/>
          <w:numId w:val="265"/>
        </w:numPr>
        <w:tabs>
          <w:tab w:val="left" w:pos="175"/>
          <w:tab w:val="left" w:pos="1276"/>
        </w:tabs>
        <w:autoSpaceDE w:val="0"/>
        <w:autoSpaceDN w:val="0"/>
        <w:adjustRightInd w:val="0"/>
        <w:spacing w:after="0" w:line="240" w:lineRule="auto"/>
        <w:ind w:left="0" w:firstLine="0"/>
        <w:contextualSpacing/>
        <w:rPr>
          <w:rFonts w:ascii="Times New Roman" w:hAnsi="Times New Roman"/>
          <w:b/>
          <w:sz w:val="24"/>
          <w:szCs w:val="24"/>
        </w:rPr>
      </w:pPr>
      <w:r w:rsidRPr="00E30CCD">
        <w:rPr>
          <w:rFonts w:ascii="Times New Roman" w:hAnsi="Times New Roman"/>
          <w:sz w:val="24"/>
          <w:szCs w:val="24"/>
        </w:rPr>
        <w:t>производить морфемный и словообразовательный разборы;</w:t>
      </w:r>
    </w:p>
    <w:p w:rsidR="00FD5C89" w:rsidRPr="00E30CCD" w:rsidRDefault="00FD5C89" w:rsidP="00ED0B24">
      <w:pPr>
        <w:widowControl w:val="0"/>
        <w:numPr>
          <w:ilvl w:val="0"/>
          <w:numId w:val="265"/>
        </w:numPr>
        <w:tabs>
          <w:tab w:val="left" w:pos="175"/>
          <w:tab w:val="left" w:pos="1276"/>
        </w:tabs>
        <w:autoSpaceDE w:val="0"/>
        <w:autoSpaceDN w:val="0"/>
        <w:adjustRightInd w:val="0"/>
        <w:spacing w:after="0" w:line="240" w:lineRule="auto"/>
        <w:ind w:left="0" w:firstLine="0"/>
        <w:contextualSpacing/>
        <w:rPr>
          <w:rFonts w:ascii="Times New Roman" w:hAnsi="Times New Roman"/>
          <w:b/>
          <w:sz w:val="24"/>
          <w:szCs w:val="24"/>
        </w:rPr>
      </w:pPr>
      <w:r w:rsidRPr="00E30CCD">
        <w:rPr>
          <w:rFonts w:ascii="Times New Roman" w:hAnsi="Times New Roman"/>
          <w:sz w:val="24"/>
          <w:szCs w:val="24"/>
        </w:rPr>
        <w:t>производить морфологический разбор частей речи</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66"/>
        </w:numPr>
        <w:tabs>
          <w:tab w:val="left" w:pos="175"/>
          <w:tab w:val="left" w:pos="1276"/>
        </w:tabs>
        <w:autoSpaceDE w:val="0"/>
        <w:autoSpaceDN w:val="0"/>
        <w:adjustRightInd w:val="0"/>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объяснять языковые явления, процессы, связи и отношения, выявляемые в ходе исследования структуры, содержания и значения слова, предложения, текста</w:t>
      </w:r>
    </w:p>
    <w:p w:rsidR="00FD5C89" w:rsidRPr="003901EF"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3901EF">
        <w:rPr>
          <w:rFonts w:ascii="Times New Roman" w:hAnsi="Times New Roman"/>
          <w:b/>
          <w:sz w:val="24"/>
          <w:szCs w:val="24"/>
        </w:rPr>
        <w:t>Синтаксис. Пунктуация. Культура речи. Словосочетание.</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66"/>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опознавать основные единицы синтаксиса (словосочетание, предложение) и их виды;</w:t>
      </w:r>
    </w:p>
    <w:p w:rsidR="00FD5C89" w:rsidRPr="00E30CCD" w:rsidRDefault="00FD5C89" w:rsidP="00ED0B24">
      <w:pPr>
        <w:widowControl w:val="0"/>
        <w:numPr>
          <w:ilvl w:val="0"/>
          <w:numId w:val="266"/>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FD5C89" w:rsidRPr="00E30CCD" w:rsidRDefault="00FD5C89" w:rsidP="00ED0B24">
      <w:pPr>
        <w:widowControl w:val="0"/>
        <w:numPr>
          <w:ilvl w:val="0"/>
          <w:numId w:val="266"/>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употреблять синтаксические единицы в соответствии с нормами современного русского литературного языка;</w:t>
      </w:r>
    </w:p>
    <w:p w:rsidR="00FD5C89" w:rsidRPr="00E30CCD" w:rsidRDefault="00FD5C89" w:rsidP="00ED0B24">
      <w:pPr>
        <w:widowControl w:val="0"/>
        <w:numPr>
          <w:ilvl w:val="0"/>
          <w:numId w:val="266"/>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использовать разнообразные синонимические синтаксические конструкции в собственной речевой практике;</w:t>
      </w:r>
    </w:p>
    <w:p w:rsidR="00FD5C89" w:rsidRPr="00E30CCD" w:rsidRDefault="00FD5C89" w:rsidP="00ED0B24">
      <w:pPr>
        <w:widowControl w:val="0"/>
        <w:numPr>
          <w:ilvl w:val="0"/>
          <w:numId w:val="266"/>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применять синтаксические знания и умения в практике правописания, в различных видах анализа.</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67"/>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анализировать синонимические средства синтаксиса;</w:t>
      </w:r>
    </w:p>
    <w:p w:rsidR="00FD5C89" w:rsidRPr="00E30CCD" w:rsidRDefault="00FD5C89" w:rsidP="00ED0B24">
      <w:pPr>
        <w:widowControl w:val="0"/>
        <w:numPr>
          <w:ilvl w:val="0"/>
          <w:numId w:val="267"/>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 xml:space="preserve">опознавать основные выразительные средства синтаксиса в публицистической и художественной речи и оценивать их;  </w:t>
      </w:r>
    </w:p>
    <w:p w:rsidR="00FD5C89" w:rsidRPr="00E30CCD" w:rsidRDefault="00FD5C89" w:rsidP="00ED0B24">
      <w:pPr>
        <w:widowControl w:val="0"/>
        <w:numPr>
          <w:ilvl w:val="0"/>
          <w:numId w:val="267"/>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объяснять особенности употребления синтаксических конструкций в текстах научного и официально-делового стилей речи;</w:t>
      </w:r>
    </w:p>
    <w:p w:rsidR="00FD5C89" w:rsidRPr="00E30CCD" w:rsidRDefault="00FD5C89" w:rsidP="00ED0B24">
      <w:pPr>
        <w:widowControl w:val="0"/>
        <w:numPr>
          <w:ilvl w:val="0"/>
          <w:numId w:val="267"/>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FD5C89" w:rsidRPr="003901EF"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3901EF">
        <w:rPr>
          <w:rFonts w:ascii="Times New Roman" w:hAnsi="Times New Roman"/>
          <w:b/>
          <w:sz w:val="24"/>
          <w:szCs w:val="24"/>
        </w:rPr>
        <w:t>Простое предложение</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68"/>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находить грамматическую основу предложения, определять виды предложений по цели высказывания и эмоциональной окраске;</w:t>
      </w:r>
    </w:p>
    <w:p w:rsidR="00FD5C89" w:rsidRPr="00E30CCD" w:rsidRDefault="00FD5C89" w:rsidP="00ED0B24">
      <w:pPr>
        <w:widowControl w:val="0"/>
        <w:numPr>
          <w:ilvl w:val="0"/>
          <w:numId w:val="268"/>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знать виды простого предложения (двусоставные и односоставные);</w:t>
      </w:r>
    </w:p>
    <w:p w:rsidR="00FD5C89" w:rsidRPr="00E30CCD" w:rsidRDefault="00FD5C89" w:rsidP="00ED0B24">
      <w:pPr>
        <w:widowControl w:val="0"/>
        <w:numPr>
          <w:ilvl w:val="0"/>
          <w:numId w:val="268"/>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 xml:space="preserve">порядок слов в предложении. </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69"/>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 xml:space="preserve">понимать интонацию, логическое ударение в предложении;  </w:t>
      </w:r>
    </w:p>
    <w:p w:rsidR="00FD5C89" w:rsidRPr="00E30CCD" w:rsidRDefault="00FD5C89" w:rsidP="00ED0B24">
      <w:pPr>
        <w:widowControl w:val="0"/>
        <w:numPr>
          <w:ilvl w:val="0"/>
          <w:numId w:val="269"/>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описывать архитектурные памятники определять структуру текста, его языковые особенности.</w:t>
      </w:r>
    </w:p>
    <w:p w:rsidR="00FD5C89" w:rsidRPr="00E30CCD" w:rsidRDefault="00FD5C89" w:rsidP="002F1784">
      <w:pPr>
        <w:keepLines/>
        <w:tabs>
          <w:tab w:val="left" w:pos="175"/>
          <w:tab w:val="left" w:pos="1276"/>
          <w:tab w:val="left" w:pos="9214"/>
        </w:tabs>
        <w:spacing w:after="0" w:line="240" w:lineRule="auto"/>
        <w:ind w:right="34"/>
        <w:contextualSpacing/>
        <w:jc w:val="both"/>
        <w:rPr>
          <w:rFonts w:ascii="Times New Roman" w:hAnsi="Times New Roman"/>
          <w:b/>
          <w:sz w:val="24"/>
          <w:szCs w:val="24"/>
        </w:rPr>
      </w:pPr>
      <w:r w:rsidRPr="00E30CCD">
        <w:rPr>
          <w:rFonts w:ascii="Times New Roman" w:hAnsi="Times New Roman"/>
          <w:b/>
          <w:sz w:val="24"/>
          <w:szCs w:val="24"/>
        </w:rPr>
        <w:t>Простые двусоставные предложения. Главные члены предложения</w:t>
      </w:r>
    </w:p>
    <w:p w:rsidR="00FD5C89" w:rsidRPr="00E30CCD" w:rsidRDefault="00FD5C89" w:rsidP="002F1784">
      <w:pPr>
        <w:keepLines/>
        <w:tabs>
          <w:tab w:val="left" w:pos="175"/>
          <w:tab w:val="left" w:pos="1276"/>
          <w:tab w:val="left" w:pos="9214"/>
        </w:tabs>
        <w:spacing w:after="0" w:line="240" w:lineRule="auto"/>
        <w:ind w:right="34"/>
        <w:contextualSpacing/>
        <w:jc w:val="both"/>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70"/>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 xml:space="preserve">находить главные члены предложения,  определять способы выражения </w:t>
      </w:r>
      <w:r w:rsidRPr="00E30CCD">
        <w:rPr>
          <w:rFonts w:ascii="Times New Roman" w:hAnsi="Times New Roman"/>
          <w:sz w:val="24"/>
          <w:szCs w:val="24"/>
        </w:rPr>
        <w:lastRenderedPageBreak/>
        <w:t xml:space="preserve">подлежащего, </w:t>
      </w:r>
    </w:p>
    <w:p w:rsidR="00FD5C89" w:rsidRPr="00E30CCD" w:rsidRDefault="00FD5C89" w:rsidP="00ED0B24">
      <w:pPr>
        <w:widowControl w:val="0"/>
        <w:numPr>
          <w:ilvl w:val="0"/>
          <w:numId w:val="270"/>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 xml:space="preserve">основные типы и способы выражения сказуемого, связь сказуемого и подлежащего; </w:t>
      </w:r>
    </w:p>
    <w:p w:rsidR="00FD5C89" w:rsidRPr="00E30CCD" w:rsidRDefault="00FD5C89" w:rsidP="00ED0B24">
      <w:pPr>
        <w:widowControl w:val="0"/>
        <w:numPr>
          <w:ilvl w:val="0"/>
          <w:numId w:val="270"/>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 xml:space="preserve">простое глагольное сказуемое, понимать трудные случаи согласования сказуемого с подлежащим. </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3901EF" w:rsidRDefault="00FD5C89" w:rsidP="00ED0B24">
      <w:pPr>
        <w:pStyle w:val="a9"/>
        <w:widowControl w:val="0"/>
        <w:numPr>
          <w:ilvl w:val="0"/>
          <w:numId w:val="309"/>
        </w:numPr>
        <w:tabs>
          <w:tab w:val="left" w:pos="1276"/>
        </w:tabs>
        <w:rPr>
          <w:rFonts w:ascii="Times New Roman" w:hAnsi="Times New Roman"/>
          <w:i/>
        </w:rPr>
      </w:pPr>
      <w:r w:rsidRPr="003901EF">
        <w:rPr>
          <w:rFonts w:ascii="Times New Roman" w:hAnsi="Times New Roman"/>
          <w:i/>
        </w:rPr>
        <w:t>отличать составное глагольное сказуемого от составного именного;</w:t>
      </w:r>
    </w:p>
    <w:p w:rsidR="003901EF" w:rsidRDefault="00FD5C89" w:rsidP="00ED0B24">
      <w:pPr>
        <w:pStyle w:val="a9"/>
        <w:widowControl w:val="0"/>
        <w:numPr>
          <w:ilvl w:val="0"/>
          <w:numId w:val="309"/>
        </w:numPr>
        <w:tabs>
          <w:tab w:val="left" w:pos="1276"/>
        </w:tabs>
        <w:rPr>
          <w:rFonts w:ascii="Times New Roman" w:hAnsi="Times New Roman"/>
          <w:i/>
        </w:rPr>
      </w:pPr>
      <w:r w:rsidRPr="003901EF">
        <w:rPr>
          <w:rFonts w:ascii="Times New Roman" w:hAnsi="Times New Roman"/>
          <w:i/>
        </w:rPr>
        <w:t xml:space="preserve"> употреблять тире между подлежащим и сказуемым на письме;</w:t>
      </w:r>
    </w:p>
    <w:p w:rsidR="00FD5C89" w:rsidRPr="003901EF" w:rsidRDefault="00FD5C89" w:rsidP="00ED0B24">
      <w:pPr>
        <w:pStyle w:val="a9"/>
        <w:widowControl w:val="0"/>
        <w:numPr>
          <w:ilvl w:val="0"/>
          <w:numId w:val="309"/>
        </w:numPr>
        <w:tabs>
          <w:tab w:val="left" w:pos="1276"/>
        </w:tabs>
        <w:rPr>
          <w:rFonts w:ascii="Times New Roman" w:hAnsi="Times New Roman"/>
          <w:i/>
        </w:rPr>
      </w:pPr>
      <w:r w:rsidRPr="003901EF">
        <w:rPr>
          <w:rFonts w:ascii="Times New Roman" w:hAnsi="Times New Roman"/>
          <w:i/>
        </w:rPr>
        <w:t>писать публицистическое сочинение о памятнике культуры (истории) своей местности.</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 xml:space="preserve">Второстепенные члены предложения </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p>
    <w:p w:rsidR="003901EF" w:rsidRDefault="00FD5C89" w:rsidP="00ED0B24">
      <w:pPr>
        <w:pStyle w:val="a9"/>
        <w:widowControl w:val="0"/>
        <w:numPr>
          <w:ilvl w:val="0"/>
          <w:numId w:val="310"/>
        </w:numPr>
        <w:tabs>
          <w:tab w:val="left" w:pos="1276"/>
        </w:tabs>
        <w:rPr>
          <w:rFonts w:ascii="Times New Roman" w:hAnsi="Times New Roman"/>
        </w:rPr>
      </w:pPr>
      <w:r w:rsidRPr="003901EF">
        <w:rPr>
          <w:rFonts w:ascii="Times New Roman" w:hAnsi="Times New Roman"/>
        </w:rPr>
        <w:t>находить второстепенные члены предложения</w:t>
      </w:r>
      <w:r w:rsidR="003901EF">
        <w:rPr>
          <w:rFonts w:ascii="Times New Roman" w:hAnsi="Times New Roman"/>
        </w:rPr>
        <w:t>ю</w:t>
      </w:r>
    </w:p>
    <w:p w:rsidR="003901EF" w:rsidRDefault="00FD5C89" w:rsidP="00ED0B24">
      <w:pPr>
        <w:pStyle w:val="a9"/>
        <w:widowControl w:val="0"/>
        <w:numPr>
          <w:ilvl w:val="0"/>
          <w:numId w:val="310"/>
        </w:numPr>
        <w:tabs>
          <w:tab w:val="left" w:pos="1276"/>
        </w:tabs>
        <w:rPr>
          <w:rFonts w:ascii="Times New Roman" w:hAnsi="Times New Roman"/>
        </w:rPr>
      </w:pPr>
      <w:r w:rsidRPr="003901EF">
        <w:rPr>
          <w:rFonts w:ascii="Times New Roman" w:hAnsi="Times New Roman"/>
        </w:rPr>
        <w:t>различать дополнение прямое и косвенное; видеть смыслоразличительную роль порядка слов;</w:t>
      </w:r>
    </w:p>
    <w:p w:rsidR="003901EF" w:rsidRDefault="00FD5C89" w:rsidP="00ED0B24">
      <w:pPr>
        <w:pStyle w:val="a9"/>
        <w:widowControl w:val="0"/>
        <w:numPr>
          <w:ilvl w:val="0"/>
          <w:numId w:val="310"/>
        </w:numPr>
        <w:tabs>
          <w:tab w:val="left" w:pos="1276"/>
        </w:tabs>
        <w:rPr>
          <w:rFonts w:ascii="Times New Roman" w:hAnsi="Times New Roman"/>
        </w:rPr>
      </w:pPr>
      <w:r w:rsidRPr="003901EF">
        <w:rPr>
          <w:rFonts w:ascii="Times New Roman" w:hAnsi="Times New Roman"/>
        </w:rPr>
        <w:t>находить согласованные и несогласованные определения, способ их выражения;</w:t>
      </w:r>
    </w:p>
    <w:p w:rsidR="00FD5C89" w:rsidRPr="003901EF" w:rsidRDefault="00FD5C89" w:rsidP="00ED0B24">
      <w:pPr>
        <w:pStyle w:val="a9"/>
        <w:widowControl w:val="0"/>
        <w:numPr>
          <w:ilvl w:val="0"/>
          <w:numId w:val="310"/>
        </w:numPr>
        <w:tabs>
          <w:tab w:val="left" w:pos="1276"/>
        </w:tabs>
        <w:rPr>
          <w:rFonts w:ascii="Times New Roman" w:hAnsi="Times New Roman"/>
        </w:rPr>
      </w:pPr>
      <w:r w:rsidRPr="003901EF">
        <w:rPr>
          <w:rFonts w:ascii="Times New Roman" w:hAnsi="Times New Roman"/>
        </w:rPr>
        <w:t>понимать приложение как разновидность определения, знать знаки препинания при нём;</w:t>
      </w:r>
    </w:p>
    <w:p w:rsidR="003901EF" w:rsidRDefault="00FD5C89" w:rsidP="003901EF">
      <w:pPr>
        <w:widowControl w:val="0"/>
        <w:tabs>
          <w:tab w:val="left" w:pos="1276"/>
        </w:tabs>
        <w:spacing w:after="0" w:line="240" w:lineRule="auto"/>
        <w:contextualSpacing/>
        <w:rPr>
          <w:rFonts w:ascii="Times New Roman" w:hAnsi="Times New Roman"/>
          <w:sz w:val="24"/>
          <w:szCs w:val="24"/>
        </w:rPr>
      </w:pPr>
      <w:r w:rsidRPr="00E30CCD">
        <w:rPr>
          <w:rFonts w:ascii="Times New Roman" w:hAnsi="Times New Roman"/>
          <w:sz w:val="24"/>
          <w:szCs w:val="24"/>
        </w:rPr>
        <w:t>находить обстоятельство места, времени, причины, цели, условия, уступки, образа действия;</w:t>
      </w:r>
    </w:p>
    <w:p w:rsidR="00FD5C89" w:rsidRPr="003901EF" w:rsidRDefault="00FD5C89" w:rsidP="00ED0B24">
      <w:pPr>
        <w:pStyle w:val="a9"/>
        <w:widowControl w:val="0"/>
        <w:numPr>
          <w:ilvl w:val="0"/>
          <w:numId w:val="311"/>
        </w:numPr>
        <w:tabs>
          <w:tab w:val="left" w:pos="1276"/>
        </w:tabs>
        <w:rPr>
          <w:rFonts w:ascii="Times New Roman" w:hAnsi="Times New Roman"/>
        </w:rPr>
      </w:pPr>
      <w:r w:rsidRPr="003901EF">
        <w:rPr>
          <w:rFonts w:ascii="Times New Roman" w:hAnsi="Times New Roman"/>
        </w:rPr>
        <w:t>производить синтаксический разбор двусоставного предложения.</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71"/>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писать характеристику человеку;</w:t>
      </w:r>
    </w:p>
    <w:p w:rsidR="00FD5C89" w:rsidRPr="00E30CCD" w:rsidRDefault="00FD5C89" w:rsidP="00ED0B24">
      <w:pPr>
        <w:widowControl w:val="0"/>
        <w:numPr>
          <w:ilvl w:val="0"/>
          <w:numId w:val="271"/>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писать сочинение; составлять групповой портрет;</w:t>
      </w:r>
    </w:p>
    <w:p w:rsidR="00FD5C89" w:rsidRPr="00E30CCD" w:rsidRDefault="00FD5C89" w:rsidP="00ED0B24">
      <w:pPr>
        <w:widowControl w:val="0"/>
        <w:numPr>
          <w:ilvl w:val="0"/>
          <w:numId w:val="271"/>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изучать особенности ораторской речи, публично выступать (об истории своего края)</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Простые односоставные предложения</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72"/>
        </w:numPr>
        <w:tabs>
          <w:tab w:val="left" w:pos="1276"/>
        </w:tabs>
        <w:autoSpaceDE w:val="0"/>
        <w:autoSpaceDN w:val="0"/>
        <w:adjustRightInd w:val="0"/>
        <w:spacing w:after="0" w:line="240" w:lineRule="auto"/>
        <w:ind w:left="0" w:right="30" w:firstLine="0"/>
        <w:contextualSpacing/>
        <w:rPr>
          <w:rFonts w:ascii="Times New Roman" w:hAnsi="Times New Roman"/>
          <w:sz w:val="24"/>
          <w:szCs w:val="24"/>
        </w:rPr>
      </w:pPr>
      <w:r w:rsidRPr="00E30CCD">
        <w:rPr>
          <w:rFonts w:ascii="Times New Roman" w:hAnsi="Times New Roman"/>
          <w:sz w:val="24"/>
          <w:szCs w:val="24"/>
        </w:rPr>
        <w:t xml:space="preserve">находить типы односоставных предложений: назывные, определённо-личные, неопределённо-личные, безличные; видеть общие и отличительные признаки двусоставных и безличных предложений, синонимичных по значению; </w:t>
      </w:r>
    </w:p>
    <w:p w:rsidR="00FD5C89" w:rsidRPr="00E30CCD" w:rsidRDefault="00FD5C89" w:rsidP="00ED0B24">
      <w:pPr>
        <w:widowControl w:val="0"/>
        <w:numPr>
          <w:ilvl w:val="0"/>
          <w:numId w:val="272"/>
        </w:numPr>
        <w:tabs>
          <w:tab w:val="left" w:pos="1276"/>
        </w:tabs>
        <w:autoSpaceDE w:val="0"/>
        <w:autoSpaceDN w:val="0"/>
        <w:adjustRightInd w:val="0"/>
        <w:spacing w:after="0" w:line="240" w:lineRule="auto"/>
        <w:ind w:left="0" w:right="30" w:firstLine="0"/>
        <w:contextualSpacing/>
        <w:rPr>
          <w:rFonts w:ascii="Times New Roman" w:hAnsi="Times New Roman"/>
          <w:sz w:val="24"/>
          <w:szCs w:val="24"/>
        </w:rPr>
      </w:pPr>
      <w:r w:rsidRPr="00E30CCD">
        <w:rPr>
          <w:rFonts w:ascii="Times New Roman" w:hAnsi="Times New Roman"/>
          <w:sz w:val="24"/>
          <w:szCs w:val="24"/>
        </w:rPr>
        <w:t>определять способы выражения сказуемых в безличных предложениях;</w:t>
      </w:r>
    </w:p>
    <w:p w:rsidR="00FD5C89" w:rsidRPr="00E30CCD" w:rsidRDefault="00FD5C89" w:rsidP="00ED0B24">
      <w:pPr>
        <w:widowControl w:val="0"/>
        <w:numPr>
          <w:ilvl w:val="0"/>
          <w:numId w:val="272"/>
        </w:numPr>
        <w:tabs>
          <w:tab w:val="left" w:pos="1276"/>
        </w:tabs>
        <w:autoSpaceDE w:val="0"/>
        <w:autoSpaceDN w:val="0"/>
        <w:adjustRightInd w:val="0"/>
        <w:spacing w:after="0" w:line="240" w:lineRule="auto"/>
        <w:ind w:left="0" w:right="30" w:firstLine="0"/>
        <w:contextualSpacing/>
        <w:rPr>
          <w:rFonts w:ascii="Times New Roman" w:hAnsi="Times New Roman"/>
          <w:sz w:val="24"/>
          <w:szCs w:val="24"/>
        </w:rPr>
      </w:pPr>
      <w:r w:rsidRPr="00E30CCD">
        <w:rPr>
          <w:rFonts w:ascii="Times New Roman" w:hAnsi="Times New Roman"/>
          <w:sz w:val="24"/>
          <w:szCs w:val="24"/>
        </w:rPr>
        <w:t>знать особенности строения полных и неполных предложений, сферу их употребления, роль неполных предложений в текстах художественных произведений;</w:t>
      </w:r>
    </w:p>
    <w:p w:rsidR="00FD5C89" w:rsidRPr="00E30CCD" w:rsidRDefault="00FD5C89" w:rsidP="00ED0B24">
      <w:pPr>
        <w:widowControl w:val="0"/>
        <w:numPr>
          <w:ilvl w:val="0"/>
          <w:numId w:val="272"/>
        </w:numPr>
        <w:tabs>
          <w:tab w:val="left" w:pos="1276"/>
        </w:tabs>
        <w:autoSpaceDE w:val="0"/>
        <w:autoSpaceDN w:val="0"/>
        <w:adjustRightInd w:val="0"/>
        <w:spacing w:after="0" w:line="240" w:lineRule="auto"/>
        <w:ind w:left="0" w:right="30" w:firstLine="0"/>
        <w:contextualSpacing/>
        <w:rPr>
          <w:rFonts w:ascii="Times New Roman" w:hAnsi="Times New Roman"/>
          <w:sz w:val="24"/>
          <w:szCs w:val="24"/>
        </w:rPr>
      </w:pPr>
      <w:r w:rsidRPr="00E30CCD">
        <w:rPr>
          <w:rFonts w:ascii="Times New Roman" w:hAnsi="Times New Roman"/>
          <w:sz w:val="24"/>
          <w:szCs w:val="24"/>
        </w:rPr>
        <w:t>производить синтаксический разбор односоставного предложения.</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73"/>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 xml:space="preserve">обобщать и расширять представления о типе речи- рассуждение; знать прямой и обратный способ доказательств; </w:t>
      </w:r>
    </w:p>
    <w:p w:rsidR="00FD5C89" w:rsidRPr="00E30CCD" w:rsidRDefault="00FD5C89" w:rsidP="00ED0B24">
      <w:pPr>
        <w:widowControl w:val="0"/>
        <w:numPr>
          <w:ilvl w:val="0"/>
          <w:numId w:val="273"/>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находить тезис и антитезис; понимать риторический вопрос.</w:t>
      </w:r>
    </w:p>
    <w:p w:rsidR="00FD5C89" w:rsidRPr="00E30CCD" w:rsidRDefault="00FD5C89" w:rsidP="00ED0B24">
      <w:pPr>
        <w:widowControl w:val="0"/>
        <w:numPr>
          <w:ilvl w:val="0"/>
          <w:numId w:val="273"/>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hAnsi="Times New Roman"/>
          <w:i/>
          <w:sz w:val="24"/>
          <w:szCs w:val="24"/>
        </w:rPr>
        <w:t xml:space="preserve">составлять </w:t>
      </w:r>
      <w:r w:rsidRPr="00E30CCD">
        <w:rPr>
          <w:rFonts w:ascii="Times New Roman" w:eastAsia="Times New Roman" w:hAnsi="Times New Roman"/>
          <w:i/>
          <w:sz w:val="24"/>
          <w:szCs w:val="24"/>
        </w:rPr>
        <w:t>рассказ на свободную тему.</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Неполные предложения</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74"/>
        </w:numPr>
        <w:tabs>
          <w:tab w:val="left" w:pos="175"/>
          <w:tab w:val="left" w:pos="1276"/>
        </w:tabs>
        <w:autoSpaceDE w:val="0"/>
        <w:autoSpaceDN w:val="0"/>
        <w:adjustRightInd w:val="0"/>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находить в тексте простое осложнённое предложение</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74"/>
        </w:numPr>
        <w:tabs>
          <w:tab w:val="left" w:pos="175"/>
          <w:tab w:val="left" w:pos="1276"/>
        </w:tabs>
        <w:autoSpaceDE w:val="0"/>
        <w:autoSpaceDN w:val="0"/>
        <w:adjustRightInd w:val="0"/>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строить диалог с неполными предложениями.</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Однородные члены предложения</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74"/>
        </w:numPr>
        <w:tabs>
          <w:tab w:val="left" w:pos="1276"/>
        </w:tabs>
        <w:autoSpaceDE w:val="0"/>
        <w:autoSpaceDN w:val="0"/>
        <w:adjustRightInd w:val="0"/>
        <w:spacing w:after="0" w:line="240" w:lineRule="auto"/>
        <w:ind w:left="0" w:right="30" w:firstLine="0"/>
        <w:contextualSpacing/>
        <w:rPr>
          <w:rFonts w:ascii="Times New Roman" w:hAnsi="Times New Roman"/>
          <w:sz w:val="24"/>
          <w:szCs w:val="24"/>
        </w:rPr>
      </w:pPr>
      <w:r w:rsidRPr="00E30CCD">
        <w:rPr>
          <w:rFonts w:ascii="Times New Roman" w:hAnsi="Times New Roman"/>
          <w:sz w:val="24"/>
          <w:szCs w:val="24"/>
        </w:rPr>
        <w:t>находить однородные и неоднородные определения, расставлять знаки препинания при них.</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74"/>
        </w:numPr>
        <w:tabs>
          <w:tab w:val="left" w:pos="175"/>
          <w:tab w:val="left" w:pos="1276"/>
        </w:tabs>
        <w:autoSpaceDE w:val="0"/>
        <w:autoSpaceDN w:val="0"/>
        <w:adjustRightInd w:val="0"/>
        <w:spacing w:after="0" w:line="240" w:lineRule="auto"/>
        <w:ind w:left="0" w:firstLine="0"/>
        <w:contextualSpacing/>
        <w:rPr>
          <w:rFonts w:ascii="Times New Roman" w:hAnsi="Times New Roman"/>
          <w:b/>
          <w:i/>
          <w:sz w:val="24"/>
          <w:szCs w:val="24"/>
        </w:rPr>
      </w:pPr>
      <w:r w:rsidRPr="00E30CCD">
        <w:rPr>
          <w:rFonts w:ascii="Times New Roman" w:eastAsia="Times New Roman" w:hAnsi="Times New Roman"/>
          <w:i/>
          <w:sz w:val="24"/>
          <w:szCs w:val="24"/>
        </w:rPr>
        <w:t>производить синтаксический и пунктуационный разбор предложения с однородными членами;</w:t>
      </w:r>
    </w:p>
    <w:p w:rsidR="00FD5C89" w:rsidRPr="00E30CCD" w:rsidRDefault="00FD5C89" w:rsidP="00ED0B24">
      <w:pPr>
        <w:widowControl w:val="0"/>
        <w:numPr>
          <w:ilvl w:val="0"/>
          <w:numId w:val="274"/>
        </w:numPr>
        <w:tabs>
          <w:tab w:val="left" w:pos="175"/>
          <w:tab w:val="left" w:pos="1276"/>
        </w:tabs>
        <w:autoSpaceDE w:val="0"/>
        <w:autoSpaceDN w:val="0"/>
        <w:adjustRightInd w:val="0"/>
        <w:spacing w:after="0" w:line="240" w:lineRule="auto"/>
        <w:ind w:left="0" w:firstLine="0"/>
        <w:contextualSpacing/>
        <w:rPr>
          <w:rFonts w:ascii="Times New Roman" w:hAnsi="Times New Roman"/>
          <w:b/>
          <w:i/>
          <w:sz w:val="24"/>
          <w:szCs w:val="24"/>
        </w:rPr>
      </w:pPr>
      <w:r w:rsidRPr="00E30CCD">
        <w:rPr>
          <w:rFonts w:ascii="Times New Roman" w:eastAsia="Times New Roman" w:hAnsi="Times New Roman"/>
          <w:i/>
          <w:sz w:val="24"/>
          <w:szCs w:val="24"/>
        </w:rPr>
        <w:lastRenderedPageBreak/>
        <w:t>писать сравнительную характеристику с элементами сочинения.</w:t>
      </w:r>
    </w:p>
    <w:p w:rsidR="00FD5C89" w:rsidRPr="00E30CCD" w:rsidRDefault="00FD5C89" w:rsidP="002F1784">
      <w:pPr>
        <w:widowControl w:val="0"/>
        <w:tabs>
          <w:tab w:val="left" w:pos="1276"/>
        </w:tabs>
        <w:autoSpaceDE w:val="0"/>
        <w:autoSpaceDN w:val="0"/>
        <w:adjustRightInd w:val="0"/>
        <w:spacing w:after="0" w:line="240" w:lineRule="auto"/>
        <w:ind w:right="30"/>
        <w:rPr>
          <w:rFonts w:ascii="Times New Roman" w:hAnsi="Times New Roman"/>
          <w:sz w:val="24"/>
          <w:szCs w:val="24"/>
        </w:rPr>
      </w:pPr>
      <w:r w:rsidRPr="00E30CCD">
        <w:rPr>
          <w:rFonts w:ascii="Times New Roman" w:hAnsi="Times New Roman"/>
          <w:b/>
          <w:sz w:val="24"/>
          <w:szCs w:val="24"/>
        </w:rPr>
        <w:t>Обособленные члены предложения</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75"/>
        </w:numPr>
        <w:tabs>
          <w:tab w:val="left" w:pos="1276"/>
        </w:tabs>
        <w:autoSpaceDE w:val="0"/>
        <w:autoSpaceDN w:val="0"/>
        <w:adjustRightInd w:val="0"/>
        <w:spacing w:after="0" w:line="240" w:lineRule="auto"/>
        <w:ind w:left="0" w:right="30" w:firstLine="0"/>
        <w:contextualSpacing/>
        <w:rPr>
          <w:rFonts w:ascii="Times New Roman" w:hAnsi="Times New Roman"/>
          <w:sz w:val="24"/>
          <w:szCs w:val="24"/>
        </w:rPr>
      </w:pPr>
      <w:r w:rsidRPr="00E30CCD">
        <w:rPr>
          <w:rFonts w:ascii="Times New Roman" w:hAnsi="Times New Roman"/>
          <w:sz w:val="24"/>
          <w:szCs w:val="24"/>
        </w:rPr>
        <w:t>видеть обособленные члены предложения, их роль в речи;</w:t>
      </w:r>
    </w:p>
    <w:p w:rsidR="00FD5C89" w:rsidRPr="00E30CCD" w:rsidRDefault="00FD5C89" w:rsidP="00ED0B24">
      <w:pPr>
        <w:widowControl w:val="0"/>
        <w:numPr>
          <w:ilvl w:val="0"/>
          <w:numId w:val="275"/>
        </w:numPr>
        <w:tabs>
          <w:tab w:val="left" w:pos="1276"/>
        </w:tabs>
        <w:autoSpaceDE w:val="0"/>
        <w:autoSpaceDN w:val="0"/>
        <w:adjustRightInd w:val="0"/>
        <w:spacing w:after="0" w:line="240" w:lineRule="auto"/>
        <w:ind w:left="0" w:right="30" w:firstLine="0"/>
        <w:contextualSpacing/>
        <w:rPr>
          <w:rFonts w:ascii="Times New Roman" w:hAnsi="Times New Roman"/>
          <w:sz w:val="24"/>
          <w:szCs w:val="24"/>
        </w:rPr>
      </w:pPr>
      <w:r w:rsidRPr="00E30CCD">
        <w:rPr>
          <w:rFonts w:ascii="Times New Roman" w:hAnsi="Times New Roman"/>
          <w:sz w:val="24"/>
          <w:szCs w:val="24"/>
        </w:rPr>
        <w:t>распознавать обособленные согласованные распространённые и    нераспространённые определения;</w:t>
      </w:r>
    </w:p>
    <w:p w:rsidR="00FD5C89" w:rsidRPr="00E30CCD" w:rsidRDefault="00FD5C89" w:rsidP="00ED0B24">
      <w:pPr>
        <w:widowControl w:val="0"/>
        <w:numPr>
          <w:ilvl w:val="0"/>
          <w:numId w:val="275"/>
        </w:numPr>
        <w:tabs>
          <w:tab w:val="left" w:pos="1276"/>
        </w:tabs>
        <w:autoSpaceDE w:val="0"/>
        <w:autoSpaceDN w:val="0"/>
        <w:adjustRightInd w:val="0"/>
        <w:spacing w:after="0" w:line="240" w:lineRule="auto"/>
        <w:ind w:left="0" w:right="30" w:firstLine="0"/>
        <w:contextualSpacing/>
        <w:rPr>
          <w:rFonts w:ascii="Times New Roman" w:hAnsi="Times New Roman"/>
          <w:sz w:val="24"/>
          <w:szCs w:val="24"/>
        </w:rPr>
      </w:pPr>
      <w:r w:rsidRPr="00E30CCD">
        <w:rPr>
          <w:rFonts w:ascii="Times New Roman" w:hAnsi="Times New Roman"/>
          <w:sz w:val="24"/>
          <w:szCs w:val="24"/>
        </w:rPr>
        <w:t>распознавать обособленные приложения.выделительные знаки препинания при них;</w:t>
      </w:r>
    </w:p>
    <w:p w:rsidR="00FD5C89" w:rsidRPr="00E30CCD" w:rsidRDefault="00FD5C89" w:rsidP="00ED0B24">
      <w:pPr>
        <w:widowControl w:val="0"/>
        <w:numPr>
          <w:ilvl w:val="0"/>
          <w:numId w:val="275"/>
        </w:numPr>
        <w:tabs>
          <w:tab w:val="left" w:pos="1276"/>
        </w:tabs>
        <w:autoSpaceDE w:val="0"/>
        <w:autoSpaceDN w:val="0"/>
        <w:adjustRightInd w:val="0"/>
        <w:spacing w:after="0" w:line="240" w:lineRule="auto"/>
        <w:ind w:left="0" w:right="30" w:firstLine="0"/>
        <w:contextualSpacing/>
        <w:rPr>
          <w:rFonts w:ascii="Times New Roman" w:hAnsi="Times New Roman"/>
          <w:sz w:val="24"/>
          <w:szCs w:val="24"/>
        </w:rPr>
      </w:pPr>
      <w:r w:rsidRPr="00E30CCD">
        <w:rPr>
          <w:rFonts w:ascii="Times New Roman" w:hAnsi="Times New Roman"/>
          <w:sz w:val="24"/>
          <w:szCs w:val="24"/>
        </w:rPr>
        <w:t>знать условия обособления деепричастий и деепричастных оборотов;</w:t>
      </w:r>
    </w:p>
    <w:p w:rsidR="00FD5C89" w:rsidRPr="00E30CCD" w:rsidRDefault="00FD5C89" w:rsidP="00ED0B24">
      <w:pPr>
        <w:widowControl w:val="0"/>
        <w:numPr>
          <w:ilvl w:val="0"/>
          <w:numId w:val="275"/>
        </w:numPr>
        <w:tabs>
          <w:tab w:val="left" w:pos="1276"/>
        </w:tabs>
        <w:autoSpaceDE w:val="0"/>
        <w:autoSpaceDN w:val="0"/>
        <w:adjustRightInd w:val="0"/>
        <w:spacing w:after="0" w:line="240" w:lineRule="auto"/>
        <w:ind w:left="0" w:right="30" w:firstLine="0"/>
        <w:contextualSpacing/>
        <w:rPr>
          <w:rFonts w:ascii="Times New Roman" w:hAnsi="Times New Roman"/>
          <w:sz w:val="24"/>
          <w:szCs w:val="24"/>
        </w:rPr>
      </w:pPr>
      <w:r w:rsidRPr="00E30CCD">
        <w:rPr>
          <w:rFonts w:ascii="Times New Roman" w:hAnsi="Times New Roman"/>
          <w:sz w:val="24"/>
          <w:szCs w:val="24"/>
        </w:rPr>
        <w:t>видеть обособленные уточняющие предложения, знаки препинания при них;</w:t>
      </w:r>
    </w:p>
    <w:p w:rsidR="00FD5C89" w:rsidRPr="00E30CCD" w:rsidRDefault="00FD5C89" w:rsidP="00ED0B24">
      <w:pPr>
        <w:widowControl w:val="0"/>
        <w:numPr>
          <w:ilvl w:val="0"/>
          <w:numId w:val="275"/>
        </w:numPr>
        <w:tabs>
          <w:tab w:val="left" w:pos="1276"/>
        </w:tabs>
        <w:autoSpaceDE w:val="0"/>
        <w:autoSpaceDN w:val="0"/>
        <w:adjustRightInd w:val="0"/>
        <w:spacing w:after="0" w:line="240" w:lineRule="auto"/>
        <w:ind w:left="0" w:right="30" w:firstLine="0"/>
        <w:contextualSpacing/>
        <w:rPr>
          <w:rFonts w:ascii="Times New Roman" w:hAnsi="Times New Roman"/>
          <w:sz w:val="24"/>
          <w:szCs w:val="24"/>
        </w:rPr>
      </w:pPr>
      <w:r w:rsidRPr="00E30CCD">
        <w:rPr>
          <w:rFonts w:ascii="Times New Roman" w:hAnsi="Times New Roman"/>
          <w:sz w:val="24"/>
          <w:szCs w:val="24"/>
        </w:rPr>
        <w:t>производить синтаксический и пунктуационный разборы предложений с обособленными членами.</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76"/>
        </w:numPr>
        <w:tabs>
          <w:tab w:val="left" w:pos="175"/>
          <w:tab w:val="left" w:pos="1276"/>
        </w:tabs>
        <w:autoSpaceDE w:val="0"/>
        <w:autoSpaceDN w:val="0"/>
        <w:adjustRightInd w:val="0"/>
        <w:spacing w:after="0" w:line="240" w:lineRule="auto"/>
        <w:ind w:left="0" w:firstLine="0"/>
        <w:contextualSpacing/>
        <w:rPr>
          <w:rFonts w:ascii="Times New Roman" w:hAnsi="Times New Roman"/>
          <w:b/>
          <w:i/>
          <w:sz w:val="24"/>
          <w:szCs w:val="24"/>
        </w:rPr>
      </w:pPr>
      <w:r w:rsidRPr="00E30CCD">
        <w:rPr>
          <w:rFonts w:ascii="Times New Roman" w:hAnsi="Times New Roman"/>
          <w:i/>
          <w:sz w:val="24"/>
          <w:szCs w:val="24"/>
        </w:rPr>
        <w:t>расширить представление о типе речи- рассуждение; о прямом и обратном способах доказательств;</w:t>
      </w:r>
    </w:p>
    <w:p w:rsidR="00FD5C89" w:rsidRPr="00E30CCD" w:rsidRDefault="00FD5C89" w:rsidP="00ED0B24">
      <w:pPr>
        <w:widowControl w:val="0"/>
        <w:numPr>
          <w:ilvl w:val="0"/>
          <w:numId w:val="276"/>
        </w:numPr>
        <w:tabs>
          <w:tab w:val="left" w:pos="175"/>
          <w:tab w:val="left" w:pos="1276"/>
        </w:tabs>
        <w:autoSpaceDE w:val="0"/>
        <w:autoSpaceDN w:val="0"/>
        <w:adjustRightInd w:val="0"/>
        <w:spacing w:after="0" w:line="240" w:lineRule="auto"/>
        <w:ind w:left="0" w:firstLine="0"/>
        <w:contextualSpacing/>
        <w:rPr>
          <w:rFonts w:ascii="Times New Roman" w:hAnsi="Times New Roman"/>
          <w:b/>
          <w:i/>
          <w:sz w:val="24"/>
          <w:szCs w:val="24"/>
        </w:rPr>
      </w:pPr>
      <w:r w:rsidRPr="00E30CCD">
        <w:rPr>
          <w:rFonts w:ascii="Times New Roman" w:hAnsi="Times New Roman"/>
          <w:i/>
          <w:sz w:val="24"/>
          <w:szCs w:val="24"/>
        </w:rPr>
        <w:t>писать характеристику человека, зная строение данного текста, его языковые особенности</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Обращения, вводные слова и междометия</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77"/>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определять обращения распространённые и нераспространённые, выделительные знаки препинания при обращении;</w:t>
      </w:r>
    </w:p>
    <w:p w:rsidR="00FD5C89" w:rsidRPr="00E30CCD" w:rsidRDefault="00FD5C89" w:rsidP="00ED0B24">
      <w:pPr>
        <w:widowControl w:val="0"/>
        <w:numPr>
          <w:ilvl w:val="0"/>
          <w:numId w:val="277"/>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знать группы вводных слов и вводных сочетаний слов по назначению;</w:t>
      </w:r>
    </w:p>
    <w:p w:rsidR="00FD5C89" w:rsidRPr="00E30CCD" w:rsidRDefault="00FD5C89" w:rsidP="00ED0B24">
      <w:pPr>
        <w:widowControl w:val="0"/>
        <w:numPr>
          <w:ilvl w:val="0"/>
          <w:numId w:val="277"/>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расставлять выделительные знаки препинания при вводных словах, вводных сочетаниях слов и вводных предложениях.</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78"/>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употреблять обращения в речи;</w:t>
      </w:r>
    </w:p>
    <w:p w:rsidR="00FD5C89" w:rsidRPr="00E30CCD" w:rsidRDefault="00FD5C89" w:rsidP="00ED0B24">
      <w:pPr>
        <w:widowControl w:val="0"/>
        <w:numPr>
          <w:ilvl w:val="0"/>
          <w:numId w:val="278"/>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 xml:space="preserve">употреблять вводные слова как средство связи предложений и частей текста; </w:t>
      </w:r>
    </w:p>
    <w:p w:rsidR="00FD5C89" w:rsidRPr="00E30CCD" w:rsidRDefault="00FD5C89" w:rsidP="00ED0B24">
      <w:pPr>
        <w:widowControl w:val="0"/>
        <w:numPr>
          <w:ilvl w:val="0"/>
          <w:numId w:val="278"/>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строить публицистическое выступление на общественную тему;</w:t>
      </w:r>
    </w:p>
    <w:p w:rsidR="00FD5C89" w:rsidRPr="00E30CCD" w:rsidRDefault="00FD5C89" w:rsidP="00ED0B24">
      <w:pPr>
        <w:widowControl w:val="0"/>
        <w:numPr>
          <w:ilvl w:val="0"/>
          <w:numId w:val="278"/>
        </w:numPr>
        <w:tabs>
          <w:tab w:val="left" w:pos="1276"/>
        </w:tabs>
        <w:spacing w:after="0" w:line="240" w:lineRule="auto"/>
        <w:ind w:left="0" w:firstLine="0"/>
        <w:contextualSpacing/>
        <w:rPr>
          <w:rFonts w:ascii="Times New Roman" w:eastAsia="Times New Roman" w:hAnsi="Times New Roman"/>
          <w:i/>
          <w:sz w:val="24"/>
          <w:szCs w:val="24"/>
        </w:rPr>
      </w:pPr>
      <w:r w:rsidRPr="00E30CCD">
        <w:rPr>
          <w:rFonts w:ascii="Times New Roman" w:eastAsia="Times New Roman" w:hAnsi="Times New Roman"/>
          <w:i/>
          <w:sz w:val="24"/>
          <w:szCs w:val="24"/>
        </w:rPr>
        <w:t>находить олицетворения в художественном тесте</w:t>
      </w:r>
    </w:p>
    <w:p w:rsidR="00FD5C89" w:rsidRPr="00E30CCD" w:rsidRDefault="00FD5C89" w:rsidP="002F1784">
      <w:pPr>
        <w:widowControl w:val="0"/>
        <w:tabs>
          <w:tab w:val="left" w:pos="1276"/>
        </w:tabs>
        <w:spacing w:after="0" w:line="240" w:lineRule="auto"/>
        <w:rPr>
          <w:rFonts w:ascii="Times New Roman" w:hAnsi="Times New Roman"/>
          <w:b/>
          <w:sz w:val="24"/>
          <w:szCs w:val="24"/>
        </w:rPr>
      </w:pPr>
      <w:r w:rsidRPr="00E30CCD">
        <w:rPr>
          <w:rFonts w:ascii="Times New Roman" w:hAnsi="Times New Roman"/>
          <w:b/>
          <w:sz w:val="24"/>
          <w:szCs w:val="24"/>
        </w:rPr>
        <w:t>Синтаксические конструкции с чужой речью</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79"/>
        </w:numPr>
        <w:tabs>
          <w:tab w:val="left" w:pos="175"/>
          <w:tab w:val="left" w:pos="1276"/>
        </w:tabs>
        <w:autoSpaceDE w:val="0"/>
        <w:autoSpaceDN w:val="0"/>
        <w:adjustRightInd w:val="0"/>
        <w:spacing w:after="0" w:line="240" w:lineRule="auto"/>
        <w:ind w:left="0" w:firstLine="0"/>
        <w:contextualSpacing/>
        <w:rPr>
          <w:rFonts w:ascii="Times New Roman" w:hAnsi="Times New Roman"/>
          <w:b/>
          <w:sz w:val="24"/>
          <w:szCs w:val="24"/>
        </w:rPr>
      </w:pPr>
      <w:r w:rsidRPr="00E30CCD">
        <w:rPr>
          <w:rFonts w:ascii="Times New Roman" w:hAnsi="Times New Roman"/>
          <w:sz w:val="24"/>
          <w:szCs w:val="24"/>
        </w:rPr>
        <w:t xml:space="preserve">различать прямую и косвенную речь; </w:t>
      </w:r>
    </w:p>
    <w:p w:rsidR="00FD5C89" w:rsidRPr="00E30CCD" w:rsidRDefault="00FD5C89" w:rsidP="00ED0B24">
      <w:pPr>
        <w:widowControl w:val="0"/>
        <w:numPr>
          <w:ilvl w:val="0"/>
          <w:numId w:val="279"/>
        </w:numPr>
        <w:tabs>
          <w:tab w:val="left" w:pos="175"/>
          <w:tab w:val="left" w:pos="1276"/>
        </w:tabs>
        <w:autoSpaceDE w:val="0"/>
        <w:autoSpaceDN w:val="0"/>
        <w:adjustRightInd w:val="0"/>
        <w:spacing w:after="0" w:line="240" w:lineRule="auto"/>
        <w:ind w:left="0" w:firstLine="0"/>
        <w:contextualSpacing/>
        <w:rPr>
          <w:rFonts w:ascii="Times New Roman" w:hAnsi="Times New Roman"/>
          <w:b/>
          <w:sz w:val="24"/>
          <w:szCs w:val="24"/>
        </w:rPr>
      </w:pPr>
      <w:r w:rsidRPr="00E30CCD">
        <w:rPr>
          <w:rFonts w:ascii="Times New Roman" w:hAnsi="Times New Roman"/>
          <w:sz w:val="24"/>
          <w:szCs w:val="24"/>
        </w:rPr>
        <w:t>расставлять знаки препинания в предложениях с прямой речью, в диалоге, в цитатах;</w:t>
      </w:r>
    </w:p>
    <w:p w:rsidR="00FD5C89" w:rsidRPr="00E30CCD" w:rsidRDefault="00FD5C89" w:rsidP="00ED0B24">
      <w:pPr>
        <w:widowControl w:val="0"/>
        <w:numPr>
          <w:ilvl w:val="0"/>
          <w:numId w:val="279"/>
        </w:numPr>
        <w:tabs>
          <w:tab w:val="left" w:pos="175"/>
          <w:tab w:val="left" w:pos="1276"/>
        </w:tabs>
        <w:autoSpaceDE w:val="0"/>
        <w:autoSpaceDN w:val="0"/>
        <w:adjustRightInd w:val="0"/>
        <w:spacing w:after="0" w:line="240" w:lineRule="auto"/>
        <w:ind w:left="0" w:firstLine="0"/>
        <w:contextualSpacing/>
        <w:rPr>
          <w:rFonts w:ascii="Times New Roman" w:hAnsi="Times New Roman"/>
          <w:b/>
          <w:sz w:val="24"/>
          <w:szCs w:val="24"/>
        </w:rPr>
      </w:pPr>
      <w:r w:rsidRPr="00E30CCD">
        <w:rPr>
          <w:rFonts w:ascii="Times New Roman" w:hAnsi="Times New Roman"/>
          <w:sz w:val="24"/>
          <w:szCs w:val="24"/>
        </w:rPr>
        <w:t xml:space="preserve">знать способы передачи чужой речи. </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80"/>
        </w:numPr>
        <w:tabs>
          <w:tab w:val="left" w:pos="175"/>
          <w:tab w:val="left" w:pos="1276"/>
        </w:tabs>
        <w:autoSpaceDE w:val="0"/>
        <w:autoSpaceDN w:val="0"/>
        <w:adjustRightInd w:val="0"/>
        <w:spacing w:after="0" w:line="240" w:lineRule="auto"/>
        <w:ind w:left="0" w:firstLine="0"/>
        <w:contextualSpacing/>
        <w:rPr>
          <w:rFonts w:ascii="Times New Roman" w:hAnsi="Times New Roman"/>
          <w:b/>
          <w:i/>
          <w:sz w:val="24"/>
          <w:szCs w:val="24"/>
        </w:rPr>
      </w:pPr>
      <w:r w:rsidRPr="00E30CCD">
        <w:rPr>
          <w:rFonts w:ascii="Times New Roman" w:hAnsi="Times New Roman"/>
          <w:bCs/>
          <w:i/>
          <w:sz w:val="24"/>
          <w:szCs w:val="24"/>
        </w:rPr>
        <w:t>производить синтаксический и пунктуационный разбор предложений с чужой речью;</w:t>
      </w:r>
    </w:p>
    <w:p w:rsidR="00FD5C89" w:rsidRPr="00E30CCD" w:rsidRDefault="00FD5C89" w:rsidP="00ED0B24">
      <w:pPr>
        <w:widowControl w:val="0"/>
        <w:numPr>
          <w:ilvl w:val="0"/>
          <w:numId w:val="280"/>
        </w:numPr>
        <w:tabs>
          <w:tab w:val="left" w:pos="175"/>
          <w:tab w:val="left" w:pos="1276"/>
        </w:tabs>
        <w:autoSpaceDE w:val="0"/>
        <w:autoSpaceDN w:val="0"/>
        <w:adjustRightInd w:val="0"/>
        <w:spacing w:after="0" w:line="240" w:lineRule="auto"/>
        <w:ind w:left="0" w:firstLine="0"/>
        <w:contextualSpacing/>
        <w:rPr>
          <w:rFonts w:ascii="Times New Roman" w:hAnsi="Times New Roman"/>
          <w:b/>
          <w:i/>
          <w:sz w:val="24"/>
          <w:szCs w:val="24"/>
        </w:rPr>
      </w:pPr>
      <w:r w:rsidRPr="00E30CCD">
        <w:rPr>
          <w:rFonts w:ascii="Times New Roman" w:hAnsi="Times New Roman"/>
          <w:bCs/>
          <w:i/>
          <w:sz w:val="24"/>
          <w:szCs w:val="24"/>
        </w:rPr>
        <w:t>вводить в рассказ диалог;</w:t>
      </w:r>
    </w:p>
    <w:p w:rsidR="00FD5C89" w:rsidRPr="00E30CCD" w:rsidRDefault="00FD5C89" w:rsidP="00ED0B24">
      <w:pPr>
        <w:widowControl w:val="0"/>
        <w:numPr>
          <w:ilvl w:val="0"/>
          <w:numId w:val="280"/>
        </w:numPr>
        <w:tabs>
          <w:tab w:val="left" w:pos="175"/>
          <w:tab w:val="left" w:pos="1276"/>
        </w:tabs>
        <w:autoSpaceDE w:val="0"/>
        <w:autoSpaceDN w:val="0"/>
        <w:adjustRightInd w:val="0"/>
        <w:spacing w:after="0" w:line="240" w:lineRule="auto"/>
        <w:ind w:left="0" w:firstLine="0"/>
        <w:contextualSpacing/>
        <w:rPr>
          <w:rFonts w:ascii="Times New Roman" w:hAnsi="Times New Roman"/>
          <w:b/>
          <w:i/>
          <w:sz w:val="24"/>
          <w:szCs w:val="24"/>
        </w:rPr>
      </w:pPr>
      <w:r w:rsidRPr="00E30CCD">
        <w:rPr>
          <w:rFonts w:ascii="Times New Roman" w:hAnsi="Times New Roman"/>
          <w:bCs/>
          <w:i/>
          <w:sz w:val="24"/>
          <w:szCs w:val="24"/>
        </w:rPr>
        <w:t>строить повествовательный текст в жанре рассказа, зная его особенности.</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Повторение и систематизация пройденного в 8 классе</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p>
    <w:p w:rsidR="00FD5C89" w:rsidRPr="00E30CCD" w:rsidRDefault="00FD5C89" w:rsidP="00ED0B24">
      <w:pPr>
        <w:widowControl w:val="0"/>
        <w:numPr>
          <w:ilvl w:val="0"/>
          <w:numId w:val="281"/>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соблюдать орфографические и пунктуационные нормы в процессе письма (в объёме содержания курса);</w:t>
      </w:r>
    </w:p>
    <w:p w:rsidR="00FD5C89" w:rsidRPr="00E30CCD" w:rsidRDefault="00FD5C89" w:rsidP="00ED0B24">
      <w:pPr>
        <w:widowControl w:val="0"/>
        <w:numPr>
          <w:ilvl w:val="0"/>
          <w:numId w:val="281"/>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объяснять выбор написания в устной форме (рассуждение) и письменной форме (с помощью графических символов);</w:t>
      </w:r>
    </w:p>
    <w:p w:rsidR="00FD5C89" w:rsidRPr="00E30CCD" w:rsidRDefault="00FD5C89" w:rsidP="00ED0B24">
      <w:pPr>
        <w:widowControl w:val="0"/>
        <w:numPr>
          <w:ilvl w:val="0"/>
          <w:numId w:val="281"/>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обнаруживать и исправлять орфографические и пунктуационные ошибки;</w:t>
      </w:r>
    </w:p>
    <w:p w:rsidR="00FD5C89" w:rsidRPr="00E30CCD" w:rsidRDefault="00FD5C89" w:rsidP="00ED0B24">
      <w:pPr>
        <w:widowControl w:val="0"/>
        <w:numPr>
          <w:ilvl w:val="0"/>
          <w:numId w:val="281"/>
        </w:numPr>
        <w:tabs>
          <w:tab w:val="left" w:pos="1276"/>
        </w:tabs>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извлекать необходимую информацию из орфографических словарей и справочников; использовать её в процессе письма</w:t>
      </w:r>
    </w:p>
    <w:p w:rsidR="00FD5C89" w:rsidRPr="00E30CCD" w:rsidRDefault="00FD5C89" w:rsidP="002F1784">
      <w:pPr>
        <w:widowControl w:val="0"/>
        <w:tabs>
          <w:tab w:val="left" w:pos="175"/>
          <w:tab w:val="left" w:pos="1276"/>
        </w:tabs>
        <w:autoSpaceDE w:val="0"/>
        <w:autoSpaceDN w:val="0"/>
        <w:adjustRightInd w:val="0"/>
        <w:spacing w:after="0" w:line="240" w:lineRule="auto"/>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FD5C89" w:rsidRPr="00E30CCD" w:rsidRDefault="00FD5C89" w:rsidP="00ED0B24">
      <w:pPr>
        <w:widowControl w:val="0"/>
        <w:numPr>
          <w:ilvl w:val="0"/>
          <w:numId w:val="282"/>
        </w:numPr>
        <w:tabs>
          <w:tab w:val="left" w:pos="1276"/>
        </w:tabs>
        <w:spacing w:after="0" w:line="240" w:lineRule="auto"/>
        <w:ind w:left="0" w:firstLine="0"/>
        <w:contextualSpacing/>
        <w:rPr>
          <w:rFonts w:ascii="Times New Roman" w:hAnsi="Times New Roman"/>
          <w:bCs/>
          <w:i/>
          <w:sz w:val="24"/>
          <w:szCs w:val="24"/>
        </w:rPr>
      </w:pPr>
      <w:r w:rsidRPr="00E30CCD">
        <w:rPr>
          <w:rFonts w:ascii="Times New Roman" w:hAnsi="Times New Roman"/>
          <w:bCs/>
          <w:i/>
          <w:sz w:val="24"/>
          <w:szCs w:val="24"/>
        </w:rPr>
        <w:t>демонстрировать роль орфографии и пунктуации в передаче смысловой стороны речи;</w:t>
      </w:r>
    </w:p>
    <w:p w:rsidR="006C059B" w:rsidRPr="00E30CCD" w:rsidRDefault="00FD5C89" w:rsidP="00ED0B24">
      <w:pPr>
        <w:widowControl w:val="0"/>
        <w:numPr>
          <w:ilvl w:val="0"/>
          <w:numId w:val="282"/>
        </w:numPr>
        <w:tabs>
          <w:tab w:val="left" w:pos="1276"/>
        </w:tabs>
        <w:autoSpaceDE w:val="0"/>
        <w:autoSpaceDN w:val="0"/>
        <w:adjustRightInd w:val="0"/>
        <w:spacing w:after="0" w:line="240" w:lineRule="auto"/>
        <w:ind w:left="0" w:firstLine="0"/>
        <w:contextualSpacing/>
        <w:rPr>
          <w:rFonts w:ascii="Times New Roman" w:hAnsi="Times New Roman"/>
          <w:b/>
          <w:i/>
          <w:sz w:val="24"/>
          <w:szCs w:val="24"/>
        </w:rPr>
      </w:pPr>
      <w:r w:rsidRPr="00E30CCD">
        <w:rPr>
          <w:rFonts w:ascii="Times New Roman" w:hAnsi="Times New Roman"/>
          <w:bCs/>
          <w:i/>
          <w:sz w:val="24"/>
          <w:szCs w:val="24"/>
        </w:rPr>
        <w:lastRenderedPageBreak/>
        <w:t>извлекать необходимую информацию из мультимедийных орфографических словарей и справочников по правописанию;</w:t>
      </w:r>
      <w:r w:rsidR="006C059B" w:rsidRPr="00E30CCD">
        <w:rPr>
          <w:rFonts w:ascii="Times New Roman" w:hAnsi="Times New Roman"/>
          <w:bCs/>
          <w:i/>
          <w:sz w:val="24"/>
          <w:szCs w:val="24"/>
        </w:rPr>
        <w:t xml:space="preserve"> </w:t>
      </w:r>
    </w:p>
    <w:p w:rsidR="00FD5C89" w:rsidRPr="00E30CCD" w:rsidRDefault="00FD5C89" w:rsidP="00ED0B24">
      <w:pPr>
        <w:widowControl w:val="0"/>
        <w:numPr>
          <w:ilvl w:val="0"/>
          <w:numId w:val="282"/>
        </w:numPr>
        <w:tabs>
          <w:tab w:val="left" w:pos="1276"/>
        </w:tabs>
        <w:autoSpaceDE w:val="0"/>
        <w:autoSpaceDN w:val="0"/>
        <w:adjustRightInd w:val="0"/>
        <w:spacing w:after="0" w:line="240" w:lineRule="auto"/>
        <w:ind w:left="0" w:firstLine="0"/>
        <w:contextualSpacing/>
        <w:rPr>
          <w:rFonts w:ascii="Times New Roman" w:hAnsi="Times New Roman"/>
          <w:b/>
          <w:i/>
          <w:sz w:val="24"/>
          <w:szCs w:val="24"/>
        </w:rPr>
      </w:pPr>
      <w:r w:rsidRPr="00E30CCD">
        <w:rPr>
          <w:rFonts w:ascii="Times New Roman" w:hAnsi="Times New Roman"/>
          <w:bCs/>
          <w:i/>
          <w:sz w:val="24"/>
          <w:szCs w:val="24"/>
        </w:rPr>
        <w:t>использовать эту информацию в процессе письма.</w:t>
      </w:r>
    </w:p>
    <w:p w:rsidR="00FD5C89" w:rsidRPr="00E30CCD" w:rsidRDefault="00FD5C89" w:rsidP="002F1784">
      <w:pPr>
        <w:widowControl w:val="0"/>
        <w:tabs>
          <w:tab w:val="left" w:pos="175"/>
          <w:tab w:val="left" w:pos="1276"/>
          <w:tab w:val="left" w:pos="9214"/>
        </w:tabs>
        <w:autoSpaceDE w:val="0"/>
        <w:autoSpaceDN w:val="0"/>
        <w:adjustRightInd w:val="0"/>
        <w:spacing w:after="0" w:line="240" w:lineRule="auto"/>
        <w:contextualSpacing/>
        <w:jc w:val="center"/>
        <w:rPr>
          <w:rFonts w:ascii="Times New Roman" w:hAnsi="Times New Roman"/>
          <w:b/>
          <w:sz w:val="24"/>
          <w:szCs w:val="24"/>
        </w:rPr>
      </w:pPr>
    </w:p>
    <w:p w:rsidR="00FD5C89" w:rsidRPr="00E30CCD" w:rsidRDefault="00FD5C89" w:rsidP="002F1784">
      <w:pPr>
        <w:shd w:val="clear" w:color="auto" w:fill="FFFFFF"/>
        <w:tabs>
          <w:tab w:val="left" w:pos="1276"/>
        </w:tabs>
        <w:spacing w:after="0" w:line="240" w:lineRule="auto"/>
        <w:ind w:right="567"/>
        <w:jc w:val="center"/>
        <w:rPr>
          <w:rFonts w:ascii="Times New Roman" w:eastAsia="Times New Roman" w:hAnsi="Times New Roman"/>
          <w:b/>
          <w:iCs/>
          <w:sz w:val="24"/>
          <w:szCs w:val="24"/>
          <w:lang w:eastAsia="ru-RU"/>
        </w:rPr>
      </w:pPr>
      <w:r w:rsidRPr="00E30CCD">
        <w:rPr>
          <w:rFonts w:ascii="Times New Roman" w:hAnsi="Times New Roman"/>
          <w:b/>
          <w:bCs/>
          <w:sz w:val="24"/>
          <w:szCs w:val="24"/>
          <w:lang w:eastAsia="ru-RU"/>
        </w:rPr>
        <w:t>9 класс</w:t>
      </w:r>
    </w:p>
    <w:p w:rsidR="00FD5C89" w:rsidRPr="00E30CCD" w:rsidRDefault="00FD5C89" w:rsidP="002F1784">
      <w:pPr>
        <w:widowControl w:val="0"/>
        <w:tabs>
          <w:tab w:val="left" w:pos="1276"/>
        </w:tabs>
        <w:autoSpaceDE w:val="0"/>
        <w:autoSpaceDN w:val="0"/>
        <w:spacing w:after="0" w:line="240" w:lineRule="auto"/>
        <w:contextualSpacing/>
        <w:jc w:val="both"/>
        <w:outlineLvl w:val="1"/>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Речь. Речевая деятельность.</w:t>
      </w:r>
    </w:p>
    <w:p w:rsidR="00FD5C89" w:rsidRPr="00E30CCD" w:rsidRDefault="00FD5C89" w:rsidP="002F1784">
      <w:pPr>
        <w:widowControl w:val="0"/>
        <w:tabs>
          <w:tab w:val="left" w:pos="1276"/>
          <w:tab w:val="left" w:pos="2410"/>
        </w:tabs>
        <w:spacing w:after="0" w:line="240" w:lineRule="auto"/>
        <w:ind w:right="6662"/>
        <w:contextualSpacing/>
        <w:rPr>
          <w:rFonts w:ascii="Times New Roman" w:hAnsi="Times New Roman"/>
          <w:b/>
          <w:sz w:val="24"/>
          <w:szCs w:val="24"/>
        </w:rPr>
      </w:pPr>
      <w:r w:rsidRPr="00E30CCD">
        <w:rPr>
          <w:rFonts w:ascii="Times New Roman" w:hAnsi="Times New Roman"/>
          <w:b/>
          <w:sz w:val="24"/>
          <w:szCs w:val="24"/>
        </w:rPr>
        <w:t>Выпускник научится:</w:t>
      </w:r>
    </w:p>
    <w:p w:rsidR="00FD5C89" w:rsidRPr="00E30CCD" w:rsidRDefault="00FD5C89" w:rsidP="000B2A49">
      <w:pPr>
        <w:widowControl w:val="0"/>
        <w:numPr>
          <w:ilvl w:val="0"/>
          <w:numId w:val="25"/>
        </w:numPr>
        <w:tabs>
          <w:tab w:val="left" w:pos="1276"/>
          <w:tab w:val="left" w:pos="1963"/>
          <w:tab w:val="left" w:pos="8789"/>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различные виды монолога (повествование, описание, рассуждение; сочетание разных видов монолога) в различных ситуации общения;</w:t>
      </w:r>
    </w:p>
    <w:p w:rsidR="00FD5C89" w:rsidRPr="00E30CCD" w:rsidRDefault="00FD5C89" w:rsidP="000B2A49">
      <w:pPr>
        <w:widowControl w:val="0"/>
        <w:numPr>
          <w:ilvl w:val="0"/>
          <w:numId w:val="25"/>
        </w:numPr>
        <w:tabs>
          <w:tab w:val="left" w:pos="1276"/>
          <w:tab w:val="left" w:pos="196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различные виды диалога в ситуациях формального и неформального, межличностного и межкультурного общения;</w:t>
      </w:r>
    </w:p>
    <w:p w:rsidR="00FD5C89" w:rsidRPr="00E30CCD" w:rsidRDefault="00FD5C89" w:rsidP="000B2A49">
      <w:pPr>
        <w:widowControl w:val="0"/>
        <w:numPr>
          <w:ilvl w:val="0"/>
          <w:numId w:val="25"/>
        </w:numPr>
        <w:tabs>
          <w:tab w:val="left" w:pos="1276"/>
          <w:tab w:val="left" w:pos="196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нормы речевого поведения в типичных ситуациях общения;</w:t>
      </w:r>
    </w:p>
    <w:p w:rsidR="00FD5C89" w:rsidRPr="00E30CCD" w:rsidRDefault="00FD5C89" w:rsidP="000B2A49">
      <w:pPr>
        <w:widowControl w:val="0"/>
        <w:numPr>
          <w:ilvl w:val="0"/>
          <w:numId w:val="25"/>
        </w:numPr>
        <w:tabs>
          <w:tab w:val="left" w:pos="1276"/>
          <w:tab w:val="left" w:pos="1963"/>
          <w:tab w:val="left" w:pos="9214"/>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FD5C89" w:rsidRPr="00E30CCD" w:rsidRDefault="00FD5C89" w:rsidP="000B2A49">
      <w:pPr>
        <w:widowControl w:val="0"/>
        <w:numPr>
          <w:ilvl w:val="0"/>
          <w:numId w:val="25"/>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предупреждать коммуникативные неудачи в процессе речевого общения. </w:t>
      </w:r>
    </w:p>
    <w:p w:rsidR="00FD5C89" w:rsidRPr="00E30CCD" w:rsidRDefault="00FD5C89" w:rsidP="000B2A49">
      <w:pPr>
        <w:widowControl w:val="0"/>
        <w:numPr>
          <w:ilvl w:val="0"/>
          <w:numId w:val="25"/>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FD5C89" w:rsidRPr="00E30CCD" w:rsidRDefault="00FD5C89" w:rsidP="000B2A49">
      <w:pPr>
        <w:widowControl w:val="0"/>
        <w:numPr>
          <w:ilvl w:val="0"/>
          <w:numId w:val="25"/>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 делового, художественного аудиотекстов, распознавать в них основную и дополнительную информацию, комментировать её в устной форме;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FD5C89" w:rsidRPr="00E30CCD" w:rsidRDefault="00FD5C89" w:rsidP="000B2A49">
      <w:pPr>
        <w:widowControl w:val="0"/>
        <w:numPr>
          <w:ilvl w:val="0"/>
          <w:numId w:val="25"/>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FD5C89" w:rsidRPr="00E30CCD" w:rsidRDefault="00FD5C89" w:rsidP="000B2A49">
      <w:pPr>
        <w:widowControl w:val="0"/>
        <w:numPr>
          <w:ilvl w:val="0"/>
          <w:numId w:val="25"/>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передавать схематически представленную информацию в виде связного текста;</w:t>
      </w:r>
    </w:p>
    <w:p w:rsidR="00FD5C89" w:rsidRPr="00E30CCD" w:rsidRDefault="00FD5C89" w:rsidP="000B2A49">
      <w:pPr>
        <w:widowControl w:val="0"/>
        <w:numPr>
          <w:ilvl w:val="0"/>
          <w:numId w:val="25"/>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FD5C89" w:rsidRPr="00E30CCD" w:rsidRDefault="00FD5C89" w:rsidP="000B2A49">
      <w:pPr>
        <w:widowControl w:val="0"/>
        <w:numPr>
          <w:ilvl w:val="0"/>
          <w:numId w:val="25"/>
        </w:numPr>
        <w:tabs>
          <w:tab w:val="left" w:pos="1276"/>
          <w:tab w:val="left" w:pos="2021"/>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FD5C89" w:rsidRPr="00E30CCD" w:rsidRDefault="00FD5C89" w:rsidP="000B2A49">
      <w:pPr>
        <w:widowControl w:val="0"/>
        <w:numPr>
          <w:ilvl w:val="0"/>
          <w:numId w:val="25"/>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FD5C89" w:rsidRPr="00E30CCD" w:rsidRDefault="00FD5C89" w:rsidP="000B2A49">
      <w:pPr>
        <w:widowControl w:val="0"/>
        <w:numPr>
          <w:ilvl w:val="0"/>
          <w:numId w:val="25"/>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FD5C89" w:rsidRPr="00E30CCD" w:rsidRDefault="00FD5C89" w:rsidP="000B2A49">
      <w:pPr>
        <w:widowControl w:val="0"/>
        <w:numPr>
          <w:ilvl w:val="0"/>
          <w:numId w:val="25"/>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передавать схематически представленную информацию в виде связного текста;</w:t>
      </w:r>
    </w:p>
    <w:p w:rsidR="00FD5C89" w:rsidRPr="00E30CCD" w:rsidRDefault="00FD5C89" w:rsidP="000B2A49">
      <w:pPr>
        <w:widowControl w:val="0"/>
        <w:numPr>
          <w:ilvl w:val="0"/>
          <w:numId w:val="25"/>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FD5C89" w:rsidRPr="00E30CCD" w:rsidRDefault="00FD5C89" w:rsidP="000B2A49">
      <w:pPr>
        <w:widowControl w:val="0"/>
        <w:numPr>
          <w:ilvl w:val="0"/>
          <w:numId w:val="25"/>
        </w:numPr>
        <w:tabs>
          <w:tab w:val="left" w:pos="1276"/>
          <w:tab w:val="left" w:pos="2021"/>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FD5C89" w:rsidRPr="00E30CCD" w:rsidRDefault="00FD5C89" w:rsidP="000B2A49">
      <w:pPr>
        <w:widowControl w:val="0"/>
        <w:numPr>
          <w:ilvl w:val="0"/>
          <w:numId w:val="25"/>
        </w:numPr>
        <w:tabs>
          <w:tab w:val="left" w:pos="1276"/>
          <w:tab w:val="left" w:pos="2025"/>
          <w:tab w:val="left" w:pos="935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создавать устные монологические и диалогические высказывания (в том числе </w:t>
      </w:r>
      <w:r w:rsidRPr="00E30CCD">
        <w:rPr>
          <w:rFonts w:ascii="Times New Roman" w:hAnsi="Times New Roman"/>
          <w:sz w:val="24"/>
          <w:szCs w:val="24"/>
        </w:rPr>
        <w:lastRenderedPageBreak/>
        <w:t>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FD5C89" w:rsidRPr="00E30CCD" w:rsidRDefault="00FD5C89" w:rsidP="000B2A49">
      <w:pPr>
        <w:widowControl w:val="0"/>
        <w:numPr>
          <w:ilvl w:val="0"/>
          <w:numId w:val="25"/>
        </w:numPr>
        <w:tabs>
          <w:tab w:val="left" w:pos="1276"/>
          <w:tab w:val="left" w:pos="2021"/>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обсуждать и чётко формулировать цели, план совместной групповой учебной деятельности, распределение частей работы;</w:t>
      </w:r>
    </w:p>
    <w:p w:rsidR="00FD5C89" w:rsidRPr="00E30CCD" w:rsidRDefault="00FD5C89" w:rsidP="000B2A49">
      <w:pPr>
        <w:widowControl w:val="0"/>
        <w:numPr>
          <w:ilvl w:val="0"/>
          <w:numId w:val="25"/>
        </w:numPr>
        <w:tabs>
          <w:tab w:val="left" w:pos="1276"/>
          <w:tab w:val="left" w:pos="2025"/>
          <w:tab w:val="left" w:pos="9356"/>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FD5C89" w:rsidRPr="00E30CCD" w:rsidRDefault="00FD5C89" w:rsidP="000B2A49">
      <w:pPr>
        <w:widowControl w:val="0"/>
        <w:numPr>
          <w:ilvl w:val="0"/>
          <w:numId w:val="25"/>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FD5C89" w:rsidRPr="00E30CCD" w:rsidRDefault="00FD5C89" w:rsidP="000B2A49">
      <w:pPr>
        <w:widowControl w:val="0"/>
        <w:numPr>
          <w:ilvl w:val="0"/>
          <w:numId w:val="25"/>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FD5C89" w:rsidRPr="00E30CCD" w:rsidRDefault="00FD5C89" w:rsidP="002F1784">
      <w:pPr>
        <w:widowControl w:val="0"/>
        <w:tabs>
          <w:tab w:val="left" w:pos="1276"/>
        </w:tabs>
        <w:autoSpaceDE w:val="0"/>
        <w:autoSpaceDN w:val="0"/>
        <w:spacing w:after="0" w:line="240" w:lineRule="auto"/>
        <w:contextualSpacing/>
        <w:jc w:val="both"/>
        <w:outlineLvl w:val="2"/>
        <w:rPr>
          <w:rFonts w:ascii="Times New Roman" w:eastAsia="Times New Roman" w:hAnsi="Times New Roman"/>
          <w:b/>
          <w:bCs/>
          <w:i/>
          <w:sz w:val="24"/>
          <w:szCs w:val="24"/>
          <w:lang w:eastAsia="ru-RU" w:bidi="ru-RU"/>
        </w:rPr>
      </w:pPr>
    </w:p>
    <w:p w:rsidR="00FD5C89" w:rsidRPr="003162BB" w:rsidRDefault="00FD5C89" w:rsidP="002F1784">
      <w:pPr>
        <w:widowControl w:val="0"/>
        <w:tabs>
          <w:tab w:val="left" w:pos="1276"/>
        </w:tabs>
        <w:autoSpaceDE w:val="0"/>
        <w:autoSpaceDN w:val="0"/>
        <w:spacing w:after="0" w:line="240" w:lineRule="auto"/>
        <w:contextualSpacing/>
        <w:jc w:val="both"/>
        <w:outlineLvl w:val="2"/>
        <w:rPr>
          <w:rFonts w:ascii="Times New Roman" w:eastAsia="Times New Roman" w:hAnsi="Times New Roman"/>
          <w:b/>
          <w:bCs/>
          <w:i/>
          <w:sz w:val="24"/>
          <w:szCs w:val="24"/>
          <w:lang w:eastAsia="ru-RU" w:bidi="ru-RU"/>
        </w:rPr>
      </w:pPr>
      <w:r w:rsidRPr="003162BB">
        <w:rPr>
          <w:rFonts w:ascii="Times New Roman" w:eastAsia="Times New Roman" w:hAnsi="Times New Roman"/>
          <w:b/>
          <w:bCs/>
          <w:i/>
          <w:sz w:val="24"/>
          <w:szCs w:val="24"/>
          <w:lang w:eastAsia="ru-RU" w:bidi="ru-RU"/>
        </w:rPr>
        <w:t>Выпускник получит возможность научиться:</w:t>
      </w:r>
    </w:p>
    <w:p w:rsidR="00FD5C89" w:rsidRPr="00E30CCD" w:rsidRDefault="00FD5C89" w:rsidP="00ED0B24">
      <w:pPr>
        <w:widowControl w:val="0"/>
        <w:numPr>
          <w:ilvl w:val="0"/>
          <w:numId w:val="258"/>
        </w:numPr>
        <w:tabs>
          <w:tab w:val="left" w:pos="1276"/>
          <w:tab w:val="left" w:pos="2025"/>
          <w:tab w:val="left" w:pos="9072"/>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понимать основные причины коммуникативных неудач и объяснять их.</w:t>
      </w:r>
    </w:p>
    <w:p w:rsidR="00FD5C89" w:rsidRPr="00E30CCD" w:rsidRDefault="00FD5C89" w:rsidP="00ED0B24">
      <w:pPr>
        <w:widowControl w:val="0"/>
        <w:numPr>
          <w:ilvl w:val="0"/>
          <w:numId w:val="258"/>
        </w:numPr>
        <w:tabs>
          <w:tab w:val="left" w:pos="1276"/>
          <w:tab w:val="left" w:pos="2025"/>
          <w:tab w:val="left" w:pos="8789"/>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FD5C89" w:rsidRPr="00E30CCD" w:rsidRDefault="00FD5C89" w:rsidP="00ED0B24">
      <w:pPr>
        <w:widowControl w:val="0"/>
        <w:numPr>
          <w:ilvl w:val="0"/>
          <w:numId w:val="258"/>
        </w:numPr>
        <w:tabs>
          <w:tab w:val="left" w:pos="127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писать рецензии, рефераты;</w:t>
      </w:r>
    </w:p>
    <w:p w:rsidR="00FD5C89" w:rsidRPr="00E30CCD" w:rsidRDefault="00FD5C89" w:rsidP="00ED0B24">
      <w:pPr>
        <w:widowControl w:val="0"/>
        <w:numPr>
          <w:ilvl w:val="0"/>
          <w:numId w:val="258"/>
        </w:numPr>
        <w:tabs>
          <w:tab w:val="left" w:pos="127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составлять аннотации, тезисы выступления, конспекты;</w:t>
      </w:r>
    </w:p>
    <w:p w:rsidR="00FD5C89" w:rsidRPr="00E30CCD" w:rsidRDefault="00FD5C89" w:rsidP="00ED0B24">
      <w:pPr>
        <w:widowControl w:val="0"/>
        <w:numPr>
          <w:ilvl w:val="0"/>
          <w:numId w:val="258"/>
        </w:numPr>
        <w:tabs>
          <w:tab w:val="left" w:pos="127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FD5C89" w:rsidRPr="00E30CCD" w:rsidRDefault="00FD5C89" w:rsidP="00ED0B24">
      <w:pPr>
        <w:widowControl w:val="0"/>
        <w:numPr>
          <w:ilvl w:val="0"/>
          <w:numId w:val="258"/>
        </w:numPr>
        <w:tabs>
          <w:tab w:val="left" w:pos="1276"/>
          <w:tab w:val="left" w:pos="2025"/>
          <w:tab w:val="left" w:pos="935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FD5C89" w:rsidRPr="00E30CCD" w:rsidRDefault="00FD5C89" w:rsidP="00ED0B24">
      <w:pPr>
        <w:widowControl w:val="0"/>
        <w:numPr>
          <w:ilvl w:val="0"/>
          <w:numId w:val="258"/>
        </w:numPr>
        <w:tabs>
          <w:tab w:val="left" w:pos="1276"/>
          <w:tab w:val="left" w:pos="2025"/>
          <w:tab w:val="left" w:pos="935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осознанно использовать речевые средства для планирования и регуляции собственной речи; для выражения своих чувств, мыслей и коммуникативных потребностей;</w:t>
      </w:r>
    </w:p>
    <w:p w:rsidR="00FD5C89" w:rsidRPr="00E30CCD" w:rsidRDefault="00FD5C89" w:rsidP="00ED0B24">
      <w:pPr>
        <w:widowControl w:val="0"/>
        <w:numPr>
          <w:ilvl w:val="0"/>
          <w:numId w:val="258"/>
        </w:numPr>
        <w:tabs>
          <w:tab w:val="left" w:pos="127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3162BB" w:rsidRPr="00761E6E" w:rsidRDefault="003162BB" w:rsidP="002F1784">
      <w:pPr>
        <w:keepNext/>
        <w:keepLines/>
        <w:tabs>
          <w:tab w:val="left" w:pos="1276"/>
        </w:tabs>
        <w:spacing w:after="0" w:line="240" w:lineRule="auto"/>
        <w:outlineLvl w:val="1"/>
        <w:rPr>
          <w:rFonts w:ascii="Times New Roman" w:eastAsia="Times New Roman" w:hAnsi="Times New Roman"/>
          <w:b/>
          <w:bCs/>
          <w:sz w:val="24"/>
          <w:szCs w:val="24"/>
        </w:rPr>
      </w:pPr>
    </w:p>
    <w:p w:rsidR="00FD5C89" w:rsidRPr="00E30CCD" w:rsidRDefault="00FD5C89" w:rsidP="002F1784">
      <w:pPr>
        <w:keepNext/>
        <w:keepLines/>
        <w:tabs>
          <w:tab w:val="left" w:pos="1276"/>
        </w:tabs>
        <w:spacing w:after="0" w:line="240" w:lineRule="auto"/>
        <w:outlineLvl w:val="1"/>
        <w:rPr>
          <w:rFonts w:ascii="Times New Roman" w:eastAsia="Times New Roman" w:hAnsi="Times New Roman"/>
          <w:b/>
          <w:bCs/>
          <w:sz w:val="24"/>
          <w:szCs w:val="24"/>
        </w:rPr>
      </w:pPr>
      <w:r w:rsidRPr="00E30CCD">
        <w:rPr>
          <w:rFonts w:ascii="Times New Roman" w:eastAsia="Times New Roman" w:hAnsi="Times New Roman"/>
          <w:b/>
          <w:bCs/>
          <w:sz w:val="24"/>
          <w:szCs w:val="24"/>
        </w:rPr>
        <w:t>Общие сведения о языке. Основные разделы науки о языке. Общие сведения о языке</w:t>
      </w:r>
    </w:p>
    <w:p w:rsidR="00FD5C89" w:rsidRPr="00E30CCD" w:rsidRDefault="00FD5C89" w:rsidP="002F1784">
      <w:pPr>
        <w:widowControl w:val="0"/>
        <w:tabs>
          <w:tab w:val="left" w:pos="1276"/>
        </w:tabs>
        <w:autoSpaceDE w:val="0"/>
        <w:autoSpaceDN w:val="0"/>
        <w:spacing w:after="0" w:line="240" w:lineRule="auto"/>
        <w:ind w:right="5685"/>
        <w:jc w:val="both"/>
        <w:outlineLvl w:val="1"/>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Выпускник научится:</w:t>
      </w:r>
    </w:p>
    <w:p w:rsidR="00FD5C89" w:rsidRPr="00E30CCD" w:rsidRDefault="00FD5C89" w:rsidP="00ED0B24">
      <w:pPr>
        <w:widowControl w:val="0"/>
        <w:numPr>
          <w:ilvl w:val="0"/>
          <w:numId w:val="259"/>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FD5C89" w:rsidRPr="00E30CCD" w:rsidRDefault="00FD5C89" w:rsidP="00ED0B24">
      <w:pPr>
        <w:widowControl w:val="0"/>
        <w:numPr>
          <w:ilvl w:val="0"/>
          <w:numId w:val="259"/>
        </w:numPr>
        <w:tabs>
          <w:tab w:val="left" w:pos="1276"/>
          <w:tab w:val="left" w:pos="3261"/>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FD5C89" w:rsidRPr="00E30CCD" w:rsidRDefault="00FD5C89" w:rsidP="00ED0B24">
      <w:pPr>
        <w:widowControl w:val="0"/>
        <w:numPr>
          <w:ilvl w:val="0"/>
          <w:numId w:val="259"/>
        </w:numPr>
        <w:tabs>
          <w:tab w:val="left" w:pos="1276"/>
          <w:tab w:val="left" w:pos="2021"/>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оценивать использование основных изобразительных средств языка.</w:t>
      </w:r>
    </w:p>
    <w:p w:rsidR="00FD5C89" w:rsidRPr="00E30CCD" w:rsidRDefault="00FD5C89" w:rsidP="00ED0B24">
      <w:pPr>
        <w:widowControl w:val="0"/>
        <w:numPr>
          <w:ilvl w:val="0"/>
          <w:numId w:val="259"/>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FD5C89" w:rsidRPr="00E30CCD" w:rsidRDefault="00FD5C89" w:rsidP="00ED0B24">
      <w:pPr>
        <w:widowControl w:val="0"/>
        <w:numPr>
          <w:ilvl w:val="0"/>
          <w:numId w:val="259"/>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различать и анализировать тексты разных жанров;</w:t>
      </w:r>
    </w:p>
    <w:p w:rsidR="00FD5C89" w:rsidRPr="00E30CCD" w:rsidRDefault="00FD5C89" w:rsidP="00ED0B24">
      <w:pPr>
        <w:widowControl w:val="0"/>
        <w:numPr>
          <w:ilvl w:val="0"/>
          <w:numId w:val="259"/>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создавать устные и письменные высказывания разных стилей, жанров и типов речи;</w:t>
      </w:r>
    </w:p>
    <w:p w:rsidR="00FD5C89" w:rsidRPr="00E30CCD" w:rsidRDefault="00FD5C89" w:rsidP="00ED0B24">
      <w:pPr>
        <w:widowControl w:val="0"/>
        <w:numPr>
          <w:ilvl w:val="0"/>
          <w:numId w:val="259"/>
        </w:numPr>
        <w:tabs>
          <w:tab w:val="left" w:pos="1276"/>
          <w:tab w:val="left" w:pos="2021"/>
          <w:tab w:val="left" w:pos="935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lastRenderedPageBreak/>
        <w:t xml:space="preserve">оценивать </w:t>
      </w:r>
      <w:r w:rsidRPr="00E30CCD">
        <w:rPr>
          <w:rFonts w:ascii="Times New Roman" w:hAnsi="Times New Roman"/>
          <w:spacing w:val="-3"/>
          <w:sz w:val="24"/>
          <w:szCs w:val="24"/>
        </w:rPr>
        <w:t xml:space="preserve">чужие </w:t>
      </w:r>
      <w:r w:rsidRPr="00E30CCD">
        <w:rPr>
          <w:rFonts w:ascii="Times New Roman" w:hAnsi="Times New Roman"/>
          <w:sz w:val="24"/>
          <w:szCs w:val="24"/>
        </w:rPr>
        <w:t>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FD5C89" w:rsidRPr="00E30CCD" w:rsidRDefault="00FD5C89" w:rsidP="00ED0B24">
      <w:pPr>
        <w:widowControl w:val="0"/>
        <w:numPr>
          <w:ilvl w:val="0"/>
          <w:numId w:val="259"/>
        </w:numPr>
        <w:tabs>
          <w:tab w:val="left" w:pos="1276"/>
        </w:tabs>
        <w:autoSpaceDE w:val="0"/>
        <w:autoSpaceDN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исправлять речевые недостатки, редактировать текст;</w:t>
      </w:r>
    </w:p>
    <w:p w:rsidR="00FD5C89" w:rsidRPr="00E30CCD" w:rsidRDefault="00FD5C89" w:rsidP="00ED0B24">
      <w:pPr>
        <w:widowControl w:val="0"/>
        <w:numPr>
          <w:ilvl w:val="0"/>
          <w:numId w:val="259"/>
        </w:numPr>
        <w:tabs>
          <w:tab w:val="left" w:pos="426"/>
          <w:tab w:val="left" w:pos="1276"/>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FD5C89" w:rsidRPr="00E30CCD" w:rsidRDefault="00FD5C89" w:rsidP="00ED0B24">
      <w:pPr>
        <w:widowControl w:val="0"/>
        <w:numPr>
          <w:ilvl w:val="0"/>
          <w:numId w:val="259"/>
        </w:numPr>
        <w:tabs>
          <w:tab w:val="left" w:pos="1276"/>
          <w:tab w:val="left" w:pos="196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FD5C89" w:rsidRPr="00E30CCD" w:rsidRDefault="00FD5C89" w:rsidP="00ED0B24">
      <w:pPr>
        <w:widowControl w:val="0"/>
        <w:numPr>
          <w:ilvl w:val="0"/>
          <w:numId w:val="259"/>
        </w:numPr>
        <w:tabs>
          <w:tab w:val="left" w:pos="1276"/>
          <w:tab w:val="left" w:pos="1963"/>
          <w:tab w:val="left" w:pos="935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приводить примеры, которые доказывают, что изучение языка позволяет лучше узнать историю и культуру страны;</w:t>
      </w:r>
    </w:p>
    <w:p w:rsidR="00FD5C89" w:rsidRPr="00E30CCD" w:rsidRDefault="00FD5C89" w:rsidP="00ED0B24">
      <w:pPr>
        <w:widowControl w:val="0"/>
        <w:numPr>
          <w:ilvl w:val="0"/>
          <w:numId w:val="259"/>
        </w:numPr>
        <w:tabs>
          <w:tab w:val="left" w:pos="1276"/>
          <w:tab w:val="left" w:pos="196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уместно использовать правила русского речевого этикета в учебной деятельности и повседневной жизни.</w:t>
      </w:r>
    </w:p>
    <w:p w:rsidR="00FD5C89" w:rsidRPr="00E30CCD" w:rsidRDefault="00FD5C89" w:rsidP="002F1784">
      <w:pPr>
        <w:widowControl w:val="0"/>
        <w:tabs>
          <w:tab w:val="left" w:pos="1276"/>
        </w:tabs>
        <w:autoSpaceDE w:val="0"/>
        <w:autoSpaceDN w:val="0"/>
        <w:spacing w:after="0" w:line="240" w:lineRule="auto"/>
        <w:jc w:val="both"/>
        <w:outlineLvl w:val="2"/>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Выпускник получит возможность научиться:</w:t>
      </w:r>
    </w:p>
    <w:p w:rsidR="00FD5C89" w:rsidRPr="00E30CCD" w:rsidRDefault="00FD5C89" w:rsidP="00ED0B24">
      <w:pPr>
        <w:widowControl w:val="0"/>
        <w:numPr>
          <w:ilvl w:val="0"/>
          <w:numId w:val="260"/>
        </w:numPr>
        <w:tabs>
          <w:tab w:val="left" w:pos="127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FD5C89" w:rsidRPr="00E30CCD" w:rsidRDefault="00FD5C89" w:rsidP="00ED0B24">
      <w:pPr>
        <w:widowControl w:val="0"/>
        <w:numPr>
          <w:ilvl w:val="0"/>
          <w:numId w:val="260"/>
        </w:numPr>
        <w:tabs>
          <w:tab w:val="left" w:pos="127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FD5C89" w:rsidRPr="00E30CCD" w:rsidRDefault="00FD5C89" w:rsidP="00ED0B24">
      <w:pPr>
        <w:widowControl w:val="0"/>
        <w:numPr>
          <w:ilvl w:val="0"/>
          <w:numId w:val="260"/>
        </w:numPr>
        <w:tabs>
          <w:tab w:val="left" w:pos="127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FD5C89" w:rsidRPr="00E30CCD" w:rsidRDefault="00FD5C89" w:rsidP="00ED0B24">
      <w:pPr>
        <w:widowControl w:val="0"/>
        <w:numPr>
          <w:ilvl w:val="0"/>
          <w:numId w:val="260"/>
        </w:numPr>
        <w:tabs>
          <w:tab w:val="left" w:pos="127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выступать перед аудиторией сверстников с небольшой протокольно-этикетной, развлекательной, убеждающей речью. </w:t>
      </w:r>
    </w:p>
    <w:p w:rsidR="00FD5C89" w:rsidRPr="00E30CCD" w:rsidRDefault="00FD5C89" w:rsidP="00ED0B24">
      <w:pPr>
        <w:widowControl w:val="0"/>
        <w:numPr>
          <w:ilvl w:val="0"/>
          <w:numId w:val="260"/>
        </w:numPr>
        <w:tabs>
          <w:tab w:val="left" w:pos="127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характеризовать вклад выдающихся лингвистов в развитие русистики.</w:t>
      </w:r>
    </w:p>
    <w:p w:rsidR="00FD5C89" w:rsidRPr="00E30CCD" w:rsidRDefault="00FD5C89" w:rsidP="00ED0B24">
      <w:pPr>
        <w:widowControl w:val="0"/>
        <w:numPr>
          <w:ilvl w:val="0"/>
          <w:numId w:val="260"/>
        </w:numPr>
        <w:tabs>
          <w:tab w:val="left" w:pos="1276"/>
          <w:tab w:val="left" w:pos="196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характеризовать на отдельных примерах взаимосвязь языка, культуры и истории народа — носителя языка;</w:t>
      </w:r>
    </w:p>
    <w:p w:rsidR="00FD5C89" w:rsidRPr="00E30CCD" w:rsidRDefault="00FD5C89" w:rsidP="00ED0B24">
      <w:pPr>
        <w:widowControl w:val="0"/>
        <w:numPr>
          <w:ilvl w:val="0"/>
          <w:numId w:val="260"/>
        </w:numPr>
        <w:tabs>
          <w:tab w:val="left" w:pos="1276"/>
          <w:tab w:val="left" w:pos="196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анализировать и сравнивать русский речевой этикет с речевым этикетом отдельных народов России и мира.</w:t>
      </w:r>
    </w:p>
    <w:p w:rsidR="00FD5C89" w:rsidRPr="00E30CCD" w:rsidRDefault="00FD5C89" w:rsidP="002F1784">
      <w:pPr>
        <w:widowControl w:val="0"/>
        <w:tabs>
          <w:tab w:val="left" w:pos="1276"/>
        </w:tabs>
        <w:autoSpaceDE w:val="0"/>
        <w:autoSpaceDN w:val="0"/>
        <w:spacing w:after="0" w:line="240" w:lineRule="auto"/>
        <w:ind w:right="6564"/>
        <w:jc w:val="both"/>
        <w:outlineLvl w:val="1"/>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 xml:space="preserve">Фонетика и орфоэпия. Графика </w:t>
      </w:r>
    </w:p>
    <w:p w:rsidR="00FD5C89" w:rsidRPr="00E30CCD" w:rsidRDefault="00FD5C89" w:rsidP="002F1784">
      <w:pPr>
        <w:widowControl w:val="0"/>
        <w:tabs>
          <w:tab w:val="left" w:pos="1276"/>
        </w:tabs>
        <w:autoSpaceDE w:val="0"/>
        <w:autoSpaceDN w:val="0"/>
        <w:spacing w:after="0" w:line="240" w:lineRule="auto"/>
        <w:ind w:right="6564"/>
        <w:jc w:val="both"/>
        <w:outlineLvl w:val="1"/>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Выпускник научится:</w:t>
      </w:r>
    </w:p>
    <w:p w:rsidR="00FD5C89" w:rsidRPr="00E30CCD" w:rsidRDefault="00FD5C89" w:rsidP="00ED0B24">
      <w:pPr>
        <w:widowControl w:val="0"/>
        <w:numPr>
          <w:ilvl w:val="0"/>
          <w:numId w:val="261"/>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фонетический анализ слова;</w:t>
      </w:r>
    </w:p>
    <w:p w:rsidR="00FD5C89" w:rsidRPr="00E30CCD" w:rsidRDefault="00FD5C89" w:rsidP="00ED0B24">
      <w:pPr>
        <w:widowControl w:val="0"/>
        <w:numPr>
          <w:ilvl w:val="0"/>
          <w:numId w:val="261"/>
        </w:numPr>
        <w:tabs>
          <w:tab w:val="left" w:pos="1276"/>
          <w:tab w:val="left" w:pos="2025"/>
          <w:tab w:val="left" w:pos="3473"/>
          <w:tab w:val="left" w:pos="4816"/>
          <w:tab w:val="left" w:pos="6735"/>
          <w:tab w:val="left" w:pos="7919"/>
          <w:tab w:val="left" w:pos="9707"/>
          <w:tab w:val="left" w:pos="992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орфоэпические правила современного русского литературного языка; определять место ударения в слове с соответствии с акцентологическими нормами;</w:t>
      </w:r>
    </w:p>
    <w:p w:rsidR="00FD5C89" w:rsidRPr="00E30CCD" w:rsidRDefault="00FD5C89" w:rsidP="00ED0B24">
      <w:pPr>
        <w:widowControl w:val="0"/>
        <w:numPr>
          <w:ilvl w:val="0"/>
          <w:numId w:val="261"/>
        </w:numPr>
        <w:tabs>
          <w:tab w:val="left" w:pos="127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извлекать необходимую информацию из орфоэпических словарей и справочников; использовать её в различных видах деятельности.</w:t>
      </w:r>
    </w:p>
    <w:p w:rsidR="00FD5C89" w:rsidRPr="00E30CCD" w:rsidRDefault="00FD5C89" w:rsidP="002F1784">
      <w:pPr>
        <w:widowControl w:val="0"/>
        <w:tabs>
          <w:tab w:val="left" w:pos="1276"/>
        </w:tabs>
        <w:autoSpaceDE w:val="0"/>
        <w:autoSpaceDN w:val="0"/>
        <w:spacing w:after="0" w:line="240" w:lineRule="auto"/>
        <w:jc w:val="both"/>
        <w:outlineLvl w:val="2"/>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Выпускник получит возможность научиться:</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опознавать основные выразительные средства фонетики(звукопись);</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выразительно читать прозаические и поэтические тексты;</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i/>
          <w:sz w:val="24"/>
          <w:szCs w:val="24"/>
          <w:lang w:eastAsia="ru-RU" w:bidi="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FD5C89" w:rsidRPr="00E30CCD" w:rsidRDefault="00FD04E0" w:rsidP="002F1784">
      <w:pPr>
        <w:widowControl w:val="0"/>
        <w:tabs>
          <w:tab w:val="left" w:pos="1276"/>
          <w:tab w:val="left" w:pos="3402"/>
          <w:tab w:val="left" w:pos="3686"/>
          <w:tab w:val="left" w:pos="3828"/>
        </w:tabs>
        <w:autoSpaceDE w:val="0"/>
        <w:autoSpaceDN w:val="0"/>
        <w:spacing w:after="0" w:line="240" w:lineRule="auto"/>
        <w:ind w:right="6522"/>
        <w:jc w:val="both"/>
        <w:outlineLvl w:val="1"/>
        <w:rPr>
          <w:rFonts w:ascii="Times New Roman" w:eastAsia="Times New Roman" w:hAnsi="Times New Roman"/>
          <w:b/>
          <w:bCs/>
          <w:sz w:val="24"/>
          <w:szCs w:val="24"/>
          <w:lang w:eastAsia="ru-RU" w:bidi="ru-RU"/>
        </w:rPr>
      </w:pPr>
      <w:r>
        <w:rPr>
          <w:rFonts w:ascii="Times New Roman" w:eastAsia="Times New Roman" w:hAnsi="Times New Roman"/>
          <w:b/>
          <w:bCs/>
          <w:sz w:val="24"/>
          <w:szCs w:val="24"/>
          <w:lang w:eastAsia="ru-RU" w:bidi="ru-RU"/>
        </w:rPr>
        <w:t>Морфемика и</w:t>
      </w:r>
      <w:r w:rsidR="00272131">
        <w:rPr>
          <w:rFonts w:ascii="Times New Roman" w:eastAsia="Times New Roman" w:hAnsi="Times New Roman"/>
          <w:b/>
          <w:bCs/>
          <w:sz w:val="24"/>
          <w:szCs w:val="24"/>
          <w:lang w:eastAsia="ru-RU" w:bidi="ru-RU"/>
        </w:rPr>
        <w:t xml:space="preserve">    </w:t>
      </w:r>
      <w:r w:rsidR="00FD5C89" w:rsidRPr="00E30CCD">
        <w:rPr>
          <w:rFonts w:ascii="Times New Roman" w:eastAsia="Times New Roman" w:hAnsi="Times New Roman"/>
          <w:b/>
          <w:bCs/>
          <w:sz w:val="24"/>
          <w:szCs w:val="24"/>
          <w:lang w:eastAsia="ru-RU" w:bidi="ru-RU"/>
        </w:rPr>
        <w:t xml:space="preserve">словообразование </w:t>
      </w:r>
    </w:p>
    <w:p w:rsidR="00FD5C89" w:rsidRPr="00E30CCD" w:rsidRDefault="00FD5C89" w:rsidP="002F1784">
      <w:pPr>
        <w:widowControl w:val="0"/>
        <w:tabs>
          <w:tab w:val="left" w:pos="1276"/>
          <w:tab w:val="left" w:pos="3402"/>
          <w:tab w:val="left" w:pos="3686"/>
          <w:tab w:val="left" w:pos="3828"/>
        </w:tabs>
        <w:autoSpaceDE w:val="0"/>
        <w:autoSpaceDN w:val="0"/>
        <w:spacing w:after="0" w:line="240" w:lineRule="auto"/>
        <w:ind w:right="6522"/>
        <w:jc w:val="both"/>
        <w:outlineLvl w:val="1"/>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Выпускник научится:</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lastRenderedPageBreak/>
        <w:t>делить слова на морфемы на основе смыслового, грамматического и словообразовательного анализа слова;</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различать изученные способы словообразования;</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анализировать и самостоятельно составлять словообразовательные пары и словообразовательные цепочки слов;</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FD5C89" w:rsidRPr="00E30CCD" w:rsidRDefault="00FD5C89" w:rsidP="002F1784">
      <w:pPr>
        <w:widowControl w:val="0"/>
        <w:tabs>
          <w:tab w:val="left" w:pos="1276"/>
        </w:tabs>
        <w:autoSpaceDE w:val="0"/>
        <w:autoSpaceDN w:val="0"/>
        <w:spacing w:after="0" w:line="240" w:lineRule="auto"/>
        <w:jc w:val="both"/>
        <w:outlineLvl w:val="2"/>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Выпускник получит возможность научиться:</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опознавать основные выразительные средства словообразования</w:t>
      </w:r>
      <w:r w:rsidRPr="00E30CCD">
        <w:rPr>
          <w:rFonts w:ascii="Times New Roman" w:eastAsia="Times New Roman" w:hAnsi="Times New Roman"/>
          <w:bCs/>
          <w:i/>
          <w:sz w:val="24"/>
          <w:szCs w:val="24"/>
          <w:lang w:eastAsia="ru-RU" w:bidi="ru-RU"/>
        </w:rPr>
        <w:tab/>
        <w:t>в художественной речи и оценивать их;</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использовать этимологическую справку для объяснения правописания</w:t>
      </w:r>
      <w:r w:rsidRPr="00E30CCD">
        <w:rPr>
          <w:rFonts w:ascii="Times New Roman" w:eastAsia="Times New Roman" w:hAnsi="Times New Roman"/>
          <w:bCs/>
          <w:i/>
          <w:sz w:val="24"/>
          <w:szCs w:val="24"/>
          <w:lang w:eastAsia="ru-RU" w:bidi="ru-RU"/>
        </w:rPr>
        <w:tab/>
        <w:t>и лексического значения слова.</w:t>
      </w:r>
    </w:p>
    <w:p w:rsidR="00FD5C89" w:rsidRPr="00E30CCD" w:rsidRDefault="00FD5C89" w:rsidP="002F1784">
      <w:pPr>
        <w:widowControl w:val="0"/>
        <w:tabs>
          <w:tab w:val="left" w:pos="1276"/>
        </w:tabs>
        <w:autoSpaceDE w:val="0"/>
        <w:autoSpaceDN w:val="0"/>
        <w:spacing w:after="0" w:line="240" w:lineRule="auto"/>
        <w:ind w:right="1548"/>
        <w:jc w:val="both"/>
        <w:outlineLvl w:val="1"/>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 xml:space="preserve">Лексикология и фразеология </w:t>
      </w:r>
    </w:p>
    <w:p w:rsidR="00FD5C89" w:rsidRPr="00E30CCD" w:rsidRDefault="00FD5C89" w:rsidP="002F1784">
      <w:pPr>
        <w:widowControl w:val="0"/>
        <w:tabs>
          <w:tab w:val="left" w:pos="1276"/>
        </w:tabs>
        <w:autoSpaceDE w:val="0"/>
        <w:autoSpaceDN w:val="0"/>
        <w:spacing w:after="0" w:line="240" w:lineRule="auto"/>
        <w:ind w:right="4525"/>
        <w:jc w:val="both"/>
        <w:outlineLvl w:val="1"/>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Выпускник научится:</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группировать слова по тематическим группам;</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подбирать к словам синонимы, антонимы;</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опознавать фразеологические обороты;</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соблюдать лексические нормы в устных и письменных высказываниях;</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использовать лексическую синонимию как средство исправления неоправданного повтора в речи и как средство связи предложений в тексте;</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FD5C89" w:rsidRPr="00E30CCD" w:rsidRDefault="00FD5C89" w:rsidP="002F1784">
      <w:pPr>
        <w:widowControl w:val="0"/>
        <w:tabs>
          <w:tab w:val="left" w:pos="1276"/>
        </w:tabs>
        <w:autoSpaceDE w:val="0"/>
        <w:autoSpaceDN w:val="0"/>
        <w:spacing w:after="0" w:line="240" w:lineRule="auto"/>
        <w:jc w:val="both"/>
        <w:outlineLvl w:val="2"/>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Выпускник получит возможность научиться:</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объяснять общие принципы классификации словарного состава русского языка;</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аргументировать различие лексического и грамматического значений слова;</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опознавать омонимы разных видов;</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оценивать собственную и чужую речь с точки зрения точного, уместного и выразительного словоупотребления;</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FD5C89" w:rsidRPr="00E30CCD" w:rsidRDefault="00FD5C89" w:rsidP="002F1784">
      <w:pPr>
        <w:widowControl w:val="0"/>
        <w:tabs>
          <w:tab w:val="left" w:pos="1276"/>
        </w:tabs>
        <w:autoSpaceDE w:val="0"/>
        <w:autoSpaceDN w:val="0"/>
        <w:spacing w:after="0" w:line="240" w:lineRule="auto"/>
        <w:jc w:val="both"/>
        <w:outlineLvl w:val="1"/>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Морфология</w:t>
      </w:r>
    </w:p>
    <w:p w:rsidR="00FD5C89" w:rsidRPr="00E30CCD" w:rsidRDefault="00FD5C89" w:rsidP="002F1784">
      <w:pPr>
        <w:widowControl w:val="0"/>
        <w:tabs>
          <w:tab w:val="left" w:pos="1276"/>
        </w:tabs>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опознавать самостоятельные (знаменательные) части речи и их формы, служебные части речи;</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 xml:space="preserve">анализировать слово с точки зрения его принадлежности к той или иной части речи; </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употреблять формы слов различных частей речи в соответствии с нормами современного русского литературного языка;</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применять морфологические знания и умения в практике правописания, в различных видах анализа;</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lastRenderedPageBreak/>
        <w:t>распознавать явления грамматической омонимии, существенные для решения орфографических и пунктуационных задач.</w:t>
      </w:r>
    </w:p>
    <w:p w:rsidR="00FD5C89" w:rsidRPr="00E30CCD" w:rsidRDefault="00FD5C89" w:rsidP="002F1784">
      <w:pPr>
        <w:widowControl w:val="0"/>
        <w:tabs>
          <w:tab w:val="left" w:pos="1276"/>
        </w:tabs>
        <w:autoSpaceDE w:val="0"/>
        <w:autoSpaceDN w:val="0"/>
        <w:spacing w:after="0" w:line="240" w:lineRule="auto"/>
        <w:jc w:val="both"/>
        <w:outlineLvl w:val="2"/>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Выпускник получит возможность научиться:</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анализировать синонимические средства морфологии</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различать грамматические омонимы;</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FD5C89" w:rsidRPr="00E30CCD" w:rsidRDefault="00FD5C89" w:rsidP="002F1784">
      <w:pPr>
        <w:widowControl w:val="0"/>
        <w:tabs>
          <w:tab w:val="left" w:pos="1276"/>
        </w:tabs>
        <w:autoSpaceDE w:val="0"/>
        <w:autoSpaceDN w:val="0"/>
        <w:spacing w:after="0" w:line="240" w:lineRule="auto"/>
        <w:jc w:val="both"/>
        <w:outlineLvl w:val="1"/>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Синтаксис</w:t>
      </w:r>
    </w:p>
    <w:p w:rsidR="00FD5C89" w:rsidRPr="00E30CCD" w:rsidRDefault="00FD5C89" w:rsidP="002F1784">
      <w:pPr>
        <w:widowControl w:val="0"/>
        <w:tabs>
          <w:tab w:val="left" w:pos="1276"/>
        </w:tabs>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опознавать основные единицы синтаксиса (словосочетание, предложение) и их виды;</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употреблять синтаксические единицы в соответствии с нормами современного русского литературного языка;</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использовать разнообразные синонимические синтаксические конструкции в собственной речевой практике;</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осуществлять информационную переработку текста, передавая его содержание в виде плана (простого, сложного), тезисов, схемы, таблицы и т. п.;</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создавать и редактировать собственные тексты различных типов речи, стилей, жанров с учётом требований к построению связного текста</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применять синтаксические знания и умения в практике правописания, в различных видах анализа.</w:t>
      </w:r>
    </w:p>
    <w:p w:rsidR="00FD5C89" w:rsidRPr="00E30CCD" w:rsidRDefault="00FD5C89" w:rsidP="002F1784">
      <w:pPr>
        <w:widowControl w:val="0"/>
        <w:tabs>
          <w:tab w:val="left" w:pos="1276"/>
        </w:tabs>
        <w:autoSpaceDE w:val="0"/>
        <w:autoSpaceDN w:val="0"/>
        <w:spacing w:after="0" w:line="240" w:lineRule="auto"/>
        <w:jc w:val="both"/>
        <w:outlineLvl w:val="2"/>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Выпускник получит возможность научиться:</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анализировать синонимические средства синтаксиса;</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 xml:space="preserve">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 </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создавать в устной и письменной форме учебно-научные тексты с учётом внеязыковых требований, предъявляемых к ним, и в соответствии со спецификой употребления в них языковых средств.</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совершенствовать различные виды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FD5C89" w:rsidRPr="00E30CCD" w:rsidRDefault="00FD5C89" w:rsidP="002F1784">
      <w:pPr>
        <w:widowControl w:val="0"/>
        <w:tabs>
          <w:tab w:val="left" w:pos="1276"/>
        </w:tabs>
        <w:autoSpaceDE w:val="0"/>
        <w:autoSpaceDN w:val="0"/>
        <w:spacing w:after="0" w:line="240" w:lineRule="auto"/>
        <w:ind w:right="1407"/>
        <w:jc w:val="both"/>
        <w:outlineLvl w:val="1"/>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 xml:space="preserve">Правописание: орфография и пунктуация </w:t>
      </w:r>
    </w:p>
    <w:p w:rsidR="00FD5C89" w:rsidRPr="00E30CCD" w:rsidRDefault="00FD5C89" w:rsidP="002F1784">
      <w:pPr>
        <w:widowControl w:val="0"/>
        <w:tabs>
          <w:tab w:val="left" w:pos="1276"/>
        </w:tabs>
        <w:autoSpaceDE w:val="0"/>
        <w:autoSpaceDN w:val="0"/>
        <w:spacing w:after="0" w:line="240" w:lineRule="auto"/>
        <w:ind w:right="5437"/>
        <w:jc w:val="both"/>
        <w:outlineLvl w:val="1"/>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Выпускник научится:</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соблюдать орфографические и пунктуационные нормы в процессе письма (в объёме содержания курса);</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объяснять выбор написания в устной форме (рассуждение) и письменной форме (с помощью графических символов);</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обнаруживать и исправлять орфографические и пунктуационные ошибки;</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jc w:val="both"/>
        <w:outlineLvl w:val="2"/>
        <w:rPr>
          <w:rFonts w:ascii="Times New Roman" w:eastAsia="Times New Roman" w:hAnsi="Times New Roman"/>
          <w:bCs/>
          <w:sz w:val="24"/>
          <w:szCs w:val="24"/>
          <w:lang w:eastAsia="ru-RU" w:bidi="ru-RU"/>
        </w:rPr>
      </w:pPr>
      <w:r w:rsidRPr="00E30CCD">
        <w:rPr>
          <w:rFonts w:ascii="Times New Roman" w:eastAsia="Times New Roman" w:hAnsi="Times New Roman"/>
          <w:bCs/>
          <w:sz w:val="24"/>
          <w:szCs w:val="24"/>
          <w:lang w:eastAsia="ru-RU" w:bidi="ru-RU"/>
        </w:rPr>
        <w:t>-извлекать необходимую информацию из  орфографических словарей и справочников; использовать её в процессе письма.</w:t>
      </w:r>
    </w:p>
    <w:p w:rsidR="00FD5C89" w:rsidRPr="00E30CCD" w:rsidRDefault="00FD5C89" w:rsidP="002F1784">
      <w:pPr>
        <w:widowControl w:val="0"/>
        <w:tabs>
          <w:tab w:val="left" w:pos="1276"/>
        </w:tabs>
        <w:autoSpaceDE w:val="0"/>
        <w:autoSpaceDN w:val="0"/>
        <w:spacing w:after="0" w:line="240" w:lineRule="auto"/>
        <w:jc w:val="both"/>
        <w:outlineLvl w:val="2"/>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lastRenderedPageBreak/>
        <w:t>Выпускник получит возможность научиться:</w:t>
      </w:r>
    </w:p>
    <w:p w:rsidR="006C059B" w:rsidRPr="00E30CCD" w:rsidRDefault="00FD5C89" w:rsidP="00ED0B24">
      <w:pPr>
        <w:widowControl w:val="0"/>
        <w:numPr>
          <w:ilvl w:val="0"/>
          <w:numId w:val="262"/>
        </w:numPr>
        <w:tabs>
          <w:tab w:val="left" w:pos="1276"/>
        </w:tabs>
        <w:autoSpaceDE w:val="0"/>
        <w:autoSpaceDN w:val="0"/>
        <w:spacing w:after="0" w:line="240" w:lineRule="auto"/>
        <w:ind w:left="0" w:firstLine="0"/>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демонстрировать роль орфографии и пунктуации в передаче смысловой стороны речи;</w:t>
      </w:r>
      <w:r w:rsidR="006C059B" w:rsidRPr="00E30CCD">
        <w:rPr>
          <w:rFonts w:ascii="Times New Roman" w:eastAsia="Times New Roman" w:hAnsi="Times New Roman"/>
          <w:bCs/>
          <w:i/>
          <w:sz w:val="24"/>
          <w:szCs w:val="24"/>
          <w:lang w:eastAsia="ru-RU" w:bidi="ru-RU"/>
        </w:rPr>
        <w:t xml:space="preserve"> </w:t>
      </w:r>
    </w:p>
    <w:p w:rsidR="00FD5C89" w:rsidRPr="00E30CCD" w:rsidRDefault="00FD5C89" w:rsidP="00ED0B24">
      <w:pPr>
        <w:widowControl w:val="0"/>
        <w:numPr>
          <w:ilvl w:val="0"/>
          <w:numId w:val="262"/>
        </w:numPr>
        <w:tabs>
          <w:tab w:val="left" w:pos="1276"/>
        </w:tabs>
        <w:autoSpaceDE w:val="0"/>
        <w:autoSpaceDN w:val="0"/>
        <w:spacing w:after="0" w:line="240" w:lineRule="auto"/>
        <w:ind w:left="0" w:firstLine="0"/>
        <w:outlineLvl w:val="2"/>
        <w:rPr>
          <w:rFonts w:ascii="Times New Roman" w:eastAsia="Times New Roman" w:hAnsi="Times New Roman"/>
          <w:bCs/>
          <w:i/>
          <w:sz w:val="24"/>
          <w:szCs w:val="24"/>
          <w:lang w:eastAsia="ru-RU" w:bidi="ru-RU"/>
        </w:rPr>
      </w:pPr>
      <w:r w:rsidRPr="00E30CCD">
        <w:rPr>
          <w:rFonts w:ascii="Times New Roman" w:eastAsia="Times New Roman" w:hAnsi="Times New Roman"/>
          <w:bCs/>
          <w:i/>
          <w:sz w:val="24"/>
          <w:szCs w:val="24"/>
          <w:lang w:eastAsia="ru-RU" w:bidi="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B540EE" w:rsidRPr="00E30CCD" w:rsidRDefault="00B540EE" w:rsidP="002F1784">
      <w:pPr>
        <w:spacing w:after="0" w:line="240" w:lineRule="auto"/>
        <w:jc w:val="both"/>
        <w:rPr>
          <w:rFonts w:ascii="Times New Roman" w:hAnsi="Times New Roman"/>
          <w:sz w:val="24"/>
          <w:szCs w:val="24"/>
        </w:rPr>
      </w:pPr>
    </w:p>
    <w:p w:rsidR="00301DC9" w:rsidRPr="00E30CCD" w:rsidRDefault="006F777F" w:rsidP="002F1784">
      <w:pPr>
        <w:pStyle w:val="2"/>
        <w:spacing w:line="240" w:lineRule="auto"/>
        <w:ind w:firstLine="0"/>
        <w:rPr>
          <w:rStyle w:val="dash041e005f0431005f044b005f0447005f043d005f044b005f0439005f005fchar1char1"/>
          <w:rFonts w:eastAsia="Calibri"/>
          <w:b w:val="0"/>
          <w:bCs w:val="0"/>
          <w:lang w:eastAsia="en-US"/>
        </w:rPr>
      </w:pPr>
      <w:bookmarkStart w:id="42" w:name="_Toc409691629"/>
      <w:bookmarkStart w:id="43" w:name="_Toc410653954"/>
      <w:bookmarkStart w:id="44" w:name="_Toc414553136"/>
      <w:r w:rsidRPr="00E30CCD">
        <w:rPr>
          <w:sz w:val="24"/>
          <w:szCs w:val="24"/>
        </w:rPr>
        <w:t>1.2.</w:t>
      </w:r>
      <w:r w:rsidR="00105119" w:rsidRPr="00E30CCD">
        <w:rPr>
          <w:sz w:val="24"/>
          <w:szCs w:val="24"/>
        </w:rPr>
        <w:t>5.2.</w:t>
      </w:r>
      <w:r w:rsidR="00B540EE" w:rsidRPr="00E30CCD">
        <w:rPr>
          <w:sz w:val="24"/>
          <w:szCs w:val="24"/>
        </w:rPr>
        <w:t>Литература</w:t>
      </w:r>
      <w:bookmarkEnd w:id="42"/>
      <w:bookmarkEnd w:id="43"/>
      <w:bookmarkEnd w:id="44"/>
    </w:p>
    <w:p w:rsidR="006E75FB" w:rsidRPr="00E30CCD"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w:t>
      </w:r>
    </w:p>
    <w:p w:rsidR="001570BE" w:rsidRPr="00E30CCD" w:rsidRDefault="001570BE" w:rsidP="002F1784">
      <w:pPr>
        <w:tabs>
          <w:tab w:val="left" w:pos="142"/>
          <w:tab w:val="left" w:pos="284"/>
          <w:tab w:val="left" w:pos="426"/>
        </w:tabs>
        <w:spacing w:after="0" w:line="240" w:lineRule="auto"/>
        <w:jc w:val="center"/>
        <w:rPr>
          <w:rFonts w:ascii="Times New Roman" w:hAnsi="Times New Roman"/>
          <w:b/>
          <w:iCs/>
          <w:sz w:val="24"/>
          <w:szCs w:val="24"/>
        </w:rPr>
      </w:pPr>
      <w:r w:rsidRPr="00E30CCD">
        <w:rPr>
          <w:rFonts w:ascii="Times New Roman" w:hAnsi="Times New Roman"/>
          <w:b/>
          <w:iCs/>
          <w:sz w:val="24"/>
          <w:szCs w:val="24"/>
        </w:rPr>
        <w:t>5 класс</w:t>
      </w:r>
    </w:p>
    <w:p w:rsidR="001570BE" w:rsidRPr="00E30CCD" w:rsidRDefault="001570BE" w:rsidP="002F1784">
      <w:pPr>
        <w:tabs>
          <w:tab w:val="left" w:pos="142"/>
          <w:tab w:val="left" w:pos="284"/>
          <w:tab w:val="left" w:pos="426"/>
        </w:tabs>
        <w:spacing w:after="0" w:line="240" w:lineRule="auto"/>
        <w:jc w:val="both"/>
        <w:rPr>
          <w:rFonts w:ascii="Times New Roman" w:hAnsi="Times New Roman"/>
          <w:b/>
          <w:iCs/>
          <w:sz w:val="24"/>
          <w:szCs w:val="24"/>
        </w:rPr>
      </w:pPr>
      <w:r w:rsidRPr="00E30CCD">
        <w:rPr>
          <w:rFonts w:ascii="Times New Roman" w:hAnsi="Times New Roman"/>
          <w:b/>
          <w:iCs/>
          <w:sz w:val="24"/>
          <w:szCs w:val="24"/>
        </w:rPr>
        <w:t>Введение.</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numPr>
          <w:ilvl w:val="0"/>
          <w:numId w:val="226"/>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 xml:space="preserve">осознавать  значимость чтения и изучения литературы для своего дальнейшего развития; </w:t>
      </w:r>
    </w:p>
    <w:p w:rsidR="001570BE" w:rsidRPr="00E30CCD" w:rsidRDefault="001570BE" w:rsidP="00ED0B24">
      <w:pPr>
        <w:numPr>
          <w:ilvl w:val="0"/>
          <w:numId w:val="226"/>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осознавать потребность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1570BE" w:rsidRPr="00E30CCD" w:rsidRDefault="001570BE" w:rsidP="00ED0B24">
      <w:pPr>
        <w:numPr>
          <w:ilvl w:val="0"/>
          <w:numId w:val="226"/>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знать  структурные  элементы  книги  (обложка, титул, форзац, сноски, оглавление, создатели книги):</w:t>
      </w:r>
    </w:p>
    <w:p w:rsidR="001570BE" w:rsidRPr="00E30CCD" w:rsidRDefault="001570BE" w:rsidP="00ED0B24">
      <w:pPr>
        <w:numPr>
          <w:ilvl w:val="0"/>
          <w:numId w:val="226"/>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 xml:space="preserve">знать основные теоретико - литературные понятия: художественная литература как искусство слова, художественный образ. </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w:t>
      </w:r>
    </w:p>
    <w:p w:rsidR="001570BE" w:rsidRPr="00E30CCD" w:rsidRDefault="001570BE" w:rsidP="00ED0B24">
      <w:pPr>
        <w:numPr>
          <w:ilvl w:val="0"/>
          <w:numId w:val="196"/>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воспринимать  литературу  как одну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1570BE" w:rsidRPr="00E30CCD" w:rsidRDefault="001570BE" w:rsidP="00ED0B24">
      <w:pPr>
        <w:numPr>
          <w:ilvl w:val="0"/>
          <w:numId w:val="196"/>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воспринимать книгу как духовное завещание одного поколения другому.</w:t>
      </w:r>
    </w:p>
    <w:p w:rsidR="001570BE" w:rsidRPr="00E30CCD" w:rsidRDefault="001570BE" w:rsidP="002F1784">
      <w:pPr>
        <w:tabs>
          <w:tab w:val="left" w:pos="142"/>
          <w:tab w:val="left" w:pos="284"/>
          <w:tab w:val="left" w:pos="426"/>
        </w:tabs>
        <w:spacing w:after="0" w:line="240" w:lineRule="auto"/>
        <w:jc w:val="both"/>
        <w:rPr>
          <w:rFonts w:ascii="Times New Roman" w:hAnsi="Times New Roman"/>
          <w:b/>
          <w:iCs/>
          <w:sz w:val="24"/>
          <w:szCs w:val="24"/>
        </w:rPr>
      </w:pPr>
      <w:r w:rsidRPr="00E30CCD">
        <w:rPr>
          <w:rFonts w:ascii="Times New Roman" w:hAnsi="Times New Roman"/>
          <w:b/>
          <w:iCs/>
          <w:sz w:val="24"/>
          <w:szCs w:val="24"/>
        </w:rPr>
        <w:t>Русский  фольклор.</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widowControl w:val="0"/>
        <w:numPr>
          <w:ilvl w:val="0"/>
          <w:numId w:val="229"/>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определять тему и основную мысль произведения;</w:t>
      </w:r>
    </w:p>
    <w:p w:rsidR="001570BE" w:rsidRPr="00E30CCD" w:rsidRDefault="001570BE" w:rsidP="00ED0B24">
      <w:pPr>
        <w:numPr>
          <w:ilvl w:val="0"/>
          <w:numId w:val="187"/>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владеть различными видами пересказа;</w:t>
      </w:r>
    </w:p>
    <w:p w:rsidR="001570BE" w:rsidRPr="00E30CCD" w:rsidRDefault="001570BE" w:rsidP="00ED0B24">
      <w:pPr>
        <w:numPr>
          <w:ilvl w:val="0"/>
          <w:numId w:val="187"/>
        </w:numPr>
        <w:overflowPunct w:val="0"/>
        <w:autoSpaceDE w:val="0"/>
        <w:autoSpaceDN w:val="0"/>
        <w:adjustRightInd w:val="0"/>
        <w:spacing w:after="0" w:line="240" w:lineRule="auto"/>
        <w:ind w:left="0" w:firstLine="0"/>
        <w:contextualSpacing/>
        <w:jc w:val="both"/>
        <w:rPr>
          <w:rFonts w:ascii="Times New Roman" w:hAnsi="Times New Roman"/>
          <w:sz w:val="24"/>
          <w:szCs w:val="24"/>
          <w:lang w:val="en-US" w:bidi="en-US"/>
        </w:rPr>
      </w:pPr>
      <w:r w:rsidRPr="00E30CCD">
        <w:rPr>
          <w:rFonts w:ascii="Times New Roman" w:hAnsi="Times New Roman"/>
          <w:sz w:val="24"/>
          <w:szCs w:val="24"/>
          <w:lang w:bidi="en-US"/>
        </w:rPr>
        <w:t>владеть    акцентно-смыс</w:t>
      </w:r>
      <w:r w:rsidRPr="00E30CCD">
        <w:rPr>
          <w:rFonts w:ascii="Times New Roman" w:hAnsi="Times New Roman"/>
          <w:sz w:val="24"/>
          <w:szCs w:val="24"/>
          <w:lang w:val="en-US" w:bidi="en-US"/>
        </w:rPr>
        <w:t xml:space="preserve">ловымчтением; </w:t>
      </w:r>
    </w:p>
    <w:p w:rsidR="001570BE" w:rsidRPr="00E30CCD" w:rsidRDefault="001570BE" w:rsidP="00ED0B24">
      <w:pPr>
        <w:numPr>
          <w:ilvl w:val="0"/>
          <w:numId w:val="187"/>
        </w:numPr>
        <w:tabs>
          <w:tab w:val="left" w:pos="993"/>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определять, выделять, находить, перечислять  признаки, черты, повторяющиеся детали;</w:t>
      </w:r>
    </w:p>
    <w:p w:rsidR="001570BE" w:rsidRPr="00E30CCD" w:rsidRDefault="001570BE" w:rsidP="00ED0B24">
      <w:pPr>
        <w:numPr>
          <w:ilvl w:val="0"/>
          <w:numId w:val="187"/>
        </w:numPr>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 xml:space="preserve">воспроизводить элементы содержания произведения в устной форме; </w:t>
      </w:r>
    </w:p>
    <w:p w:rsidR="001570BE" w:rsidRPr="00E30CCD" w:rsidRDefault="001570BE" w:rsidP="00ED0B24">
      <w:pPr>
        <w:numPr>
          <w:ilvl w:val="0"/>
          <w:numId w:val="187"/>
        </w:numPr>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составлять  системы вопросов и ответы на них (устные, письменные);</w:t>
      </w:r>
    </w:p>
    <w:p w:rsidR="001570BE" w:rsidRPr="00E30CCD" w:rsidRDefault="001570BE" w:rsidP="00ED0B24">
      <w:pPr>
        <w:numPr>
          <w:ilvl w:val="0"/>
          <w:numId w:val="187"/>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 xml:space="preserve">знать основные теоретико - литературные понятия: устное народное творчество, жанры фольклора, миф и фольклор. </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w:t>
      </w:r>
    </w:p>
    <w:p w:rsidR="001570BE" w:rsidRPr="00E30CCD" w:rsidRDefault="001570BE" w:rsidP="00ED0B24">
      <w:pPr>
        <w:widowControl w:val="0"/>
        <w:numPr>
          <w:ilvl w:val="0"/>
          <w:numId w:val="195"/>
        </w:numPr>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1570BE" w:rsidRPr="00E30CCD" w:rsidRDefault="001570BE" w:rsidP="00ED0B24">
      <w:pPr>
        <w:widowControl w:val="0"/>
        <w:numPr>
          <w:ilvl w:val="0"/>
          <w:numId w:val="195"/>
        </w:numPr>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ED0B24">
      <w:pPr>
        <w:numPr>
          <w:ilvl w:val="0"/>
          <w:numId w:val="195"/>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пользоваться каталогами библиотек, библиографическими указателями, системой поиска в Интернете;</w:t>
      </w:r>
    </w:p>
    <w:p w:rsidR="001570BE" w:rsidRPr="00E30CCD" w:rsidRDefault="001570BE" w:rsidP="00ED0B24">
      <w:pPr>
        <w:numPr>
          <w:ilvl w:val="0"/>
          <w:numId w:val="195"/>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понимать  фольклор, устное народное творчество.</w:t>
      </w:r>
    </w:p>
    <w:p w:rsidR="001570BE" w:rsidRPr="00E30CCD" w:rsidRDefault="001570BE" w:rsidP="002F1784">
      <w:pPr>
        <w:spacing w:after="0" w:line="240" w:lineRule="auto"/>
        <w:jc w:val="both"/>
        <w:rPr>
          <w:rFonts w:ascii="Times New Roman" w:eastAsia="MS Mincho" w:hAnsi="Times New Roman"/>
          <w:b/>
          <w:iCs/>
          <w:sz w:val="24"/>
          <w:szCs w:val="24"/>
        </w:rPr>
      </w:pPr>
      <w:r w:rsidRPr="00E30CCD">
        <w:rPr>
          <w:rFonts w:ascii="Times New Roman" w:eastAsia="MS Mincho" w:hAnsi="Times New Roman"/>
          <w:b/>
          <w:iCs/>
          <w:sz w:val="24"/>
          <w:szCs w:val="24"/>
        </w:rPr>
        <w:t>Древнерусская  литература.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научится:</w:t>
      </w:r>
    </w:p>
    <w:p w:rsidR="001570BE" w:rsidRPr="00E30CCD" w:rsidRDefault="001570BE" w:rsidP="00ED0B24">
      <w:pPr>
        <w:numPr>
          <w:ilvl w:val="0"/>
          <w:numId w:val="190"/>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выделять в произведениях элементы художественной формы и обнаруживать связи между ними;</w:t>
      </w:r>
    </w:p>
    <w:p w:rsidR="001570BE" w:rsidRPr="00E30CCD" w:rsidRDefault="001570BE" w:rsidP="00ED0B24">
      <w:pPr>
        <w:widowControl w:val="0"/>
        <w:numPr>
          <w:ilvl w:val="0"/>
          <w:numId w:val="190"/>
        </w:numPr>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 xml:space="preserve">выразительно читать с листа и наизусть произведения/фрагменты  произведений художественной литературы, передавая личное отношение к произведению выражать личное отношение к художественному произведению, аргументировать свою точку зрения (в каждом </w:t>
      </w:r>
      <w:r w:rsidRPr="00E30CCD">
        <w:rPr>
          <w:rFonts w:ascii="Times New Roman" w:eastAsia="MS Mincho" w:hAnsi="Times New Roman"/>
          <w:sz w:val="24"/>
          <w:szCs w:val="24"/>
          <w:lang w:bidi="en-US"/>
        </w:rPr>
        <w:lastRenderedPageBreak/>
        <w:t>классе – на своем уровне);</w:t>
      </w:r>
    </w:p>
    <w:p w:rsidR="001570BE" w:rsidRPr="00E30CCD" w:rsidRDefault="001570BE" w:rsidP="00ED0B24">
      <w:pPr>
        <w:numPr>
          <w:ilvl w:val="0"/>
          <w:numId w:val="190"/>
        </w:numPr>
        <w:overflowPunct w:val="0"/>
        <w:autoSpaceDE w:val="0"/>
        <w:autoSpaceDN w:val="0"/>
        <w:adjustRightInd w:val="0"/>
        <w:spacing w:after="0" w:line="240" w:lineRule="auto"/>
        <w:ind w:left="0" w:firstLine="0"/>
        <w:contextualSpacing/>
        <w:jc w:val="both"/>
        <w:rPr>
          <w:rFonts w:ascii="Times New Roman" w:hAnsi="Times New Roman"/>
          <w:sz w:val="24"/>
          <w:szCs w:val="24"/>
          <w:lang w:val="en-US" w:bidi="en-US"/>
        </w:rPr>
      </w:pPr>
      <w:r w:rsidRPr="00E30CCD">
        <w:rPr>
          <w:rFonts w:ascii="Times New Roman" w:hAnsi="Times New Roman"/>
          <w:sz w:val="24"/>
          <w:szCs w:val="24"/>
          <w:lang w:val="en-US" w:bidi="en-US"/>
        </w:rPr>
        <w:t>владеть</w:t>
      </w:r>
      <w:r w:rsidRPr="00E30CCD">
        <w:rPr>
          <w:rFonts w:ascii="Times New Roman" w:hAnsi="Times New Roman"/>
          <w:sz w:val="24"/>
          <w:szCs w:val="24"/>
          <w:lang w:bidi="en-US"/>
        </w:rPr>
        <w:t xml:space="preserve"> </w:t>
      </w:r>
      <w:r w:rsidRPr="00E30CCD">
        <w:rPr>
          <w:rFonts w:ascii="Times New Roman" w:hAnsi="Times New Roman"/>
          <w:sz w:val="24"/>
          <w:szCs w:val="24"/>
          <w:lang w:val="en-US" w:bidi="en-US"/>
        </w:rPr>
        <w:t>акцентно-смысловым</w:t>
      </w:r>
      <w:r w:rsidRPr="00E30CCD">
        <w:rPr>
          <w:rFonts w:ascii="Times New Roman" w:hAnsi="Times New Roman"/>
          <w:sz w:val="24"/>
          <w:szCs w:val="24"/>
          <w:lang w:bidi="en-US"/>
        </w:rPr>
        <w:t xml:space="preserve"> </w:t>
      </w:r>
      <w:r w:rsidRPr="00E30CCD">
        <w:rPr>
          <w:rFonts w:ascii="Times New Roman" w:hAnsi="Times New Roman"/>
          <w:sz w:val="24"/>
          <w:szCs w:val="24"/>
          <w:lang w:val="en-US" w:bidi="en-US"/>
        </w:rPr>
        <w:t xml:space="preserve">чтением; </w:t>
      </w:r>
    </w:p>
    <w:p w:rsidR="001570BE" w:rsidRPr="00E30CCD" w:rsidRDefault="001570BE" w:rsidP="00ED0B24">
      <w:pPr>
        <w:numPr>
          <w:ilvl w:val="0"/>
          <w:numId w:val="190"/>
        </w:numPr>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 xml:space="preserve">воспроизводить элементы содержания произведения в устной  форме; </w:t>
      </w:r>
    </w:p>
    <w:p w:rsidR="001570BE" w:rsidRPr="00E30CCD" w:rsidRDefault="001570BE" w:rsidP="00ED0B24">
      <w:pPr>
        <w:numPr>
          <w:ilvl w:val="0"/>
          <w:numId w:val="190"/>
        </w:numPr>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формулировать  вопросы; составлять  систему  вопросов и ответы на них (устные, письменные).</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191"/>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определять, какие события в произведении являются центральными;</w:t>
      </w:r>
    </w:p>
    <w:p w:rsidR="001570BE" w:rsidRPr="00E30CCD" w:rsidRDefault="001570BE" w:rsidP="00ED0B24">
      <w:pPr>
        <w:numPr>
          <w:ilvl w:val="0"/>
          <w:numId w:val="191"/>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определять, где и когда происходят описываемые события;</w:t>
      </w:r>
    </w:p>
    <w:p w:rsidR="001570BE" w:rsidRPr="00E30CCD" w:rsidRDefault="001570BE" w:rsidP="00ED0B24">
      <w:pPr>
        <w:numPr>
          <w:ilvl w:val="0"/>
          <w:numId w:val="191"/>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выделять  в тексте наиболее непонятные (загадочные, удивительные)  места.</w:t>
      </w:r>
    </w:p>
    <w:p w:rsidR="001570BE" w:rsidRPr="00E30CCD" w:rsidRDefault="001570BE" w:rsidP="002F1784">
      <w:pPr>
        <w:tabs>
          <w:tab w:val="left" w:pos="993"/>
        </w:tabs>
        <w:overflowPunct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Русская литература </w:t>
      </w:r>
      <w:r w:rsidRPr="00E30CCD">
        <w:rPr>
          <w:rFonts w:ascii="Times New Roman" w:hAnsi="Times New Roman"/>
          <w:b/>
          <w:sz w:val="24"/>
          <w:szCs w:val="24"/>
          <w:lang w:val="en-US"/>
        </w:rPr>
        <w:t>XVIII</w:t>
      </w:r>
      <w:r w:rsidRPr="00E30CCD">
        <w:rPr>
          <w:rFonts w:ascii="Times New Roman" w:hAnsi="Times New Roman"/>
          <w:b/>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numPr>
          <w:ilvl w:val="0"/>
          <w:numId w:val="1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отвечать  на  поставленные  учителем или автором учебника вопросы; </w:t>
      </w:r>
    </w:p>
    <w:p w:rsidR="001570BE" w:rsidRPr="00E30CCD" w:rsidRDefault="001570BE" w:rsidP="00ED0B24">
      <w:pPr>
        <w:numPr>
          <w:ilvl w:val="0"/>
          <w:numId w:val="1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определять, выделять, находить, перечислять  признаки, черты, повторяющиеся детали;</w:t>
      </w:r>
    </w:p>
    <w:p w:rsidR="001570BE" w:rsidRPr="00E30CCD" w:rsidRDefault="001570BE" w:rsidP="00ED0B24">
      <w:pPr>
        <w:numPr>
          <w:ilvl w:val="0"/>
          <w:numId w:val="1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описывать, каким  представляется герой произведения,  комментировать  слова героя; </w:t>
      </w:r>
    </w:p>
    <w:p w:rsidR="001570BE" w:rsidRPr="00E30CCD" w:rsidRDefault="001570BE" w:rsidP="00ED0B24">
      <w:pPr>
        <w:numPr>
          <w:ilvl w:val="0"/>
          <w:numId w:val="18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владеть различными видами пересказа;</w:t>
      </w:r>
    </w:p>
    <w:p w:rsidR="001570BE" w:rsidRPr="00E30CCD" w:rsidRDefault="001570BE" w:rsidP="002F1784">
      <w:pPr>
        <w:overflowPunct w:val="0"/>
        <w:autoSpaceDE w:val="0"/>
        <w:autoSpaceDN w:val="0"/>
        <w:adjustRightInd w:val="0"/>
        <w:spacing w:after="0" w:line="240" w:lineRule="auto"/>
        <w:jc w:val="both"/>
        <w:rPr>
          <w:rFonts w:ascii="Times New Roman" w:hAnsi="Times New Roman"/>
          <w:bCs/>
          <w:iCs/>
          <w:sz w:val="24"/>
          <w:szCs w:val="24"/>
        </w:rPr>
      </w:pPr>
      <w:r w:rsidRPr="00E30CCD">
        <w:rPr>
          <w:rFonts w:ascii="Times New Roman" w:eastAsia="MS Mincho" w:hAnsi="Times New Roman"/>
          <w:sz w:val="24"/>
          <w:szCs w:val="24"/>
        </w:rPr>
        <w:t xml:space="preserve">анализировать произведения  на </w:t>
      </w:r>
      <w:r w:rsidRPr="00E30CCD">
        <w:rPr>
          <w:rFonts w:ascii="Times New Roman" w:hAnsi="Times New Roman"/>
          <w:bCs/>
          <w:sz w:val="24"/>
          <w:szCs w:val="24"/>
        </w:rPr>
        <w:t>I уровне  сформированности  читательской  культуры (</w:t>
      </w:r>
      <w:r w:rsidRPr="00E30CCD">
        <w:rPr>
          <w:rFonts w:ascii="Times New Roman" w:hAnsi="Times New Roman"/>
          <w:sz w:val="24"/>
          <w:szCs w:val="24"/>
        </w:rPr>
        <w:t xml:space="preserve">воспроизводить содержание литературного произведения, отвечая на тестовые вопросы (устно, письменно);  </w:t>
      </w:r>
      <w:r w:rsidRPr="00E30CCD">
        <w:rPr>
          <w:rFonts w:ascii="Times New Roman" w:hAnsi="Times New Roman"/>
          <w:bCs/>
          <w:iCs/>
          <w:sz w:val="24"/>
          <w:szCs w:val="24"/>
        </w:rPr>
        <w:t xml:space="preserve">кратко выражать/определять свое эмоциональное отношение к событиям и героям, качества которых  только называются/перечисляются;  владеть  </w:t>
      </w:r>
      <w:r w:rsidRPr="00E30CCD">
        <w:rPr>
          <w:rFonts w:ascii="Times New Roman" w:hAnsi="Times New Roman"/>
          <w:sz w:val="24"/>
          <w:szCs w:val="24"/>
        </w:rPr>
        <w:t xml:space="preserve">акцентно-смысловым  чтением; формулировать вопросы; составлять систему вопросов и ответы на них (устные, письменные). </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192"/>
        </w:numPr>
        <w:tabs>
          <w:tab w:val="left" w:pos="993"/>
        </w:tabs>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ED0B24">
      <w:pPr>
        <w:numPr>
          <w:ilvl w:val="0"/>
          <w:numId w:val="192"/>
        </w:numPr>
        <w:tabs>
          <w:tab w:val="left" w:pos="993"/>
        </w:tabs>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определять родо-жанровую специфику художественного произведения;</w:t>
      </w:r>
    </w:p>
    <w:p w:rsidR="001570BE" w:rsidRPr="00E30CCD" w:rsidRDefault="001570BE" w:rsidP="00ED0B24">
      <w:pPr>
        <w:numPr>
          <w:ilvl w:val="0"/>
          <w:numId w:val="192"/>
        </w:numPr>
        <w:tabs>
          <w:tab w:val="left" w:pos="993"/>
        </w:tabs>
        <w:overflowPunct w:val="0"/>
        <w:autoSpaceDE w:val="0"/>
        <w:autoSpaceDN w:val="0"/>
        <w:adjustRightInd w:val="0"/>
        <w:spacing w:after="0" w:line="240" w:lineRule="auto"/>
        <w:ind w:left="0" w:firstLine="0"/>
        <w:contextualSpacing/>
        <w:jc w:val="both"/>
        <w:rPr>
          <w:rFonts w:ascii="Times New Roman" w:hAnsi="Times New Roman"/>
          <w:b/>
          <w:i/>
          <w:sz w:val="24"/>
          <w:szCs w:val="24"/>
          <w:lang w:bidi="en-US"/>
        </w:rPr>
      </w:pPr>
      <w:r w:rsidRPr="00E30CCD">
        <w:rPr>
          <w:rFonts w:ascii="Times New Roman" w:eastAsia="MS Mincho" w:hAnsi="Times New Roman"/>
          <w:i/>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2F1784">
      <w:pPr>
        <w:tabs>
          <w:tab w:val="left" w:pos="993"/>
        </w:tabs>
        <w:overflowPunct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Русская литература</w:t>
      </w:r>
      <w:r w:rsidRPr="00E30CCD">
        <w:rPr>
          <w:rFonts w:ascii="Times New Roman" w:hAnsi="Times New Roman"/>
          <w:b/>
          <w:sz w:val="24"/>
          <w:szCs w:val="24"/>
          <w:lang w:val="en-US"/>
        </w:rPr>
        <w:t>XIX</w:t>
      </w:r>
      <w:r w:rsidRPr="00E30CCD">
        <w:rPr>
          <w:rFonts w:ascii="Times New Roman" w:hAnsi="Times New Roman"/>
          <w:b/>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u w:val="single"/>
        </w:rPr>
      </w:pPr>
      <w:r w:rsidRPr="00E30CCD">
        <w:rPr>
          <w:rFonts w:ascii="Times New Roman" w:hAnsi="Times New Roman"/>
          <w:b/>
          <w:sz w:val="24"/>
          <w:szCs w:val="24"/>
          <w:u w:val="single"/>
        </w:rPr>
        <w:t xml:space="preserve">Обучающийся </w:t>
      </w:r>
      <w:r w:rsidRPr="00E30CCD">
        <w:rPr>
          <w:rFonts w:ascii="Times New Roman" w:hAnsi="Times New Roman"/>
          <w:b/>
          <w:iCs/>
          <w:sz w:val="24"/>
          <w:szCs w:val="24"/>
          <w:u w:val="single"/>
        </w:rPr>
        <w:t>научится:</w:t>
      </w:r>
    </w:p>
    <w:p w:rsidR="001570BE" w:rsidRPr="00E30CCD" w:rsidRDefault="001570BE" w:rsidP="00ED0B24">
      <w:pPr>
        <w:numPr>
          <w:ilvl w:val="0"/>
          <w:numId w:val="193"/>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выражать личное отношение к художественному произведению, аргументировать свою точку зрения;</w:t>
      </w:r>
    </w:p>
    <w:p w:rsidR="001570BE" w:rsidRPr="00E30CCD" w:rsidRDefault="001570BE" w:rsidP="00ED0B24">
      <w:pPr>
        <w:widowControl w:val="0"/>
        <w:numPr>
          <w:ilvl w:val="0"/>
          <w:numId w:val="19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hAnsi="Times New Roman"/>
          <w:sz w:val="24"/>
          <w:szCs w:val="24"/>
          <w:lang w:bidi="en-US"/>
        </w:rPr>
        <w:t>выявлять и осмыслять формы авторской оценки героев, событий, характер авторских взаимоотношений с «читателем» как адресатом произведения</w:t>
      </w:r>
      <w:r w:rsidRPr="00E30CCD">
        <w:rPr>
          <w:rFonts w:ascii="Times New Roman" w:eastAsia="MS Mincho" w:hAnsi="Times New Roman"/>
          <w:sz w:val="24"/>
          <w:szCs w:val="24"/>
          <w:lang w:bidi="en-US"/>
        </w:rPr>
        <w:t xml:space="preserve">; </w:t>
      </w:r>
    </w:p>
    <w:p w:rsidR="001570BE" w:rsidRPr="00E30CCD" w:rsidRDefault="001570BE" w:rsidP="00ED0B24">
      <w:pPr>
        <w:numPr>
          <w:ilvl w:val="0"/>
          <w:numId w:val="193"/>
        </w:numPr>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знать основные теоретико-литературные понятия: форма и содержание литературного произведения: тема, проблематика, идея;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автор-повествователь, герой-рассказчик, точка зрения,  адресат, читатель;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герой, персонаж, действующее лицо, лирический герой, система образов персонажей;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сюжет, композиция, конфликт, стадии развития действия: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экспозиция, завязка, развитие действия, кульминация, развязка;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диалог, монолог, авторское отступление, лирическое отступление,  эпиграф;</w:t>
      </w:r>
    </w:p>
    <w:p w:rsidR="001570BE" w:rsidRPr="00E30CCD" w:rsidRDefault="001570BE" w:rsidP="00ED0B24">
      <w:pPr>
        <w:widowControl w:val="0"/>
        <w:numPr>
          <w:ilvl w:val="0"/>
          <w:numId w:val="19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пользоваться основными теоретико-литературными терминами и понятиями, изученными в 5 классе, как инструментом анализа и интерпретации художественного текста;</w:t>
      </w:r>
    </w:p>
    <w:p w:rsidR="001570BE" w:rsidRPr="00E30CCD" w:rsidRDefault="001570BE" w:rsidP="00ED0B24">
      <w:pPr>
        <w:widowControl w:val="0"/>
        <w:numPr>
          <w:ilvl w:val="0"/>
          <w:numId w:val="19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ED0B24">
      <w:pPr>
        <w:numPr>
          <w:ilvl w:val="0"/>
          <w:numId w:val="193"/>
        </w:numPr>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собирать материал и обрабатывать информацию, необходимую для составления плана, тезисного плана, конспекта;</w:t>
      </w:r>
    </w:p>
    <w:p w:rsidR="001570BE" w:rsidRPr="00E30CCD" w:rsidRDefault="001570BE" w:rsidP="00ED0B24">
      <w:pPr>
        <w:numPr>
          <w:ilvl w:val="0"/>
          <w:numId w:val="193"/>
        </w:numPr>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 xml:space="preserve">литературно-творческой работы, создания проекта на заранее объявленную или самостоятельно/под руководством учителя выбранную литературную тему, для </w:t>
      </w:r>
      <w:r w:rsidRPr="00E30CCD">
        <w:rPr>
          <w:rFonts w:ascii="Times New Roman" w:hAnsi="Times New Roman"/>
          <w:bCs/>
          <w:sz w:val="24"/>
          <w:szCs w:val="24"/>
          <w:lang w:bidi="en-US"/>
        </w:rPr>
        <w:t>организации дискуссии.</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widowControl w:val="0"/>
        <w:numPr>
          <w:ilvl w:val="0"/>
          <w:numId w:val="194"/>
        </w:numPr>
        <w:tabs>
          <w:tab w:val="left" w:pos="993"/>
        </w:tabs>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 xml:space="preserve">пользоваться каталогами библиотек, библиографическими указателями, системой </w:t>
      </w:r>
      <w:r w:rsidRPr="00E30CCD">
        <w:rPr>
          <w:rFonts w:ascii="Times New Roman" w:eastAsia="MS Mincho" w:hAnsi="Times New Roman"/>
          <w:i/>
          <w:sz w:val="24"/>
          <w:szCs w:val="24"/>
          <w:lang w:bidi="en-US"/>
        </w:rPr>
        <w:lastRenderedPageBreak/>
        <w:t>поиска в Интернете;</w:t>
      </w:r>
    </w:p>
    <w:p w:rsidR="001570BE" w:rsidRPr="00E30CCD" w:rsidRDefault="001570BE" w:rsidP="00ED0B24">
      <w:pPr>
        <w:widowControl w:val="0"/>
        <w:numPr>
          <w:ilvl w:val="0"/>
          <w:numId w:val="194"/>
        </w:numPr>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ED0B24">
      <w:pPr>
        <w:numPr>
          <w:ilvl w:val="0"/>
          <w:numId w:val="194"/>
        </w:numPr>
        <w:tabs>
          <w:tab w:val="left" w:pos="993"/>
        </w:tabs>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2F1784">
      <w:pPr>
        <w:tabs>
          <w:tab w:val="left" w:pos="993"/>
        </w:tabs>
        <w:overflowPunct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Русская литература </w:t>
      </w:r>
      <w:r w:rsidRPr="00E30CCD">
        <w:rPr>
          <w:rFonts w:ascii="Times New Roman" w:hAnsi="Times New Roman"/>
          <w:b/>
          <w:sz w:val="24"/>
          <w:szCs w:val="24"/>
          <w:lang w:val="en-US"/>
        </w:rPr>
        <w:t>XX</w:t>
      </w:r>
      <w:r w:rsidRPr="00E30CCD">
        <w:rPr>
          <w:rFonts w:ascii="Times New Roman" w:hAnsi="Times New Roman"/>
          <w:b/>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widowControl w:val="0"/>
        <w:numPr>
          <w:ilvl w:val="0"/>
          <w:numId w:val="197"/>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определять тему и основную мысль произведения;</w:t>
      </w:r>
    </w:p>
    <w:p w:rsidR="001570BE" w:rsidRPr="00E30CCD" w:rsidRDefault="001570BE" w:rsidP="00ED0B24">
      <w:pPr>
        <w:numPr>
          <w:ilvl w:val="0"/>
          <w:numId w:val="197"/>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владеть различными видами пересказа;</w:t>
      </w:r>
    </w:p>
    <w:p w:rsidR="001570BE" w:rsidRPr="00E30CCD" w:rsidRDefault="001570BE" w:rsidP="00ED0B24">
      <w:pPr>
        <w:numPr>
          <w:ilvl w:val="0"/>
          <w:numId w:val="197"/>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характеризовать героев-персонажей, давать их сравнительные характеристики;</w:t>
      </w:r>
    </w:p>
    <w:p w:rsidR="001570BE" w:rsidRPr="00E30CCD" w:rsidRDefault="001570BE" w:rsidP="00ED0B24">
      <w:pPr>
        <w:numPr>
          <w:ilvl w:val="0"/>
          <w:numId w:val="197"/>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определять родо-жанровую специфику художественного произведения;</w:t>
      </w:r>
    </w:p>
    <w:p w:rsidR="001570BE" w:rsidRPr="00E30CCD" w:rsidRDefault="001570BE" w:rsidP="00ED0B24">
      <w:pPr>
        <w:widowControl w:val="0"/>
        <w:numPr>
          <w:ilvl w:val="0"/>
          <w:numId w:val="197"/>
        </w:numPr>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1570BE" w:rsidRPr="00E30CCD" w:rsidRDefault="001570BE" w:rsidP="00ED0B24">
      <w:pPr>
        <w:numPr>
          <w:ilvl w:val="0"/>
          <w:numId w:val="197"/>
        </w:numPr>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w:t>
      </w:r>
    </w:p>
    <w:p w:rsidR="001570BE" w:rsidRPr="00E30CCD" w:rsidRDefault="001570BE" w:rsidP="00ED0B24">
      <w:pPr>
        <w:numPr>
          <w:ilvl w:val="0"/>
          <w:numId w:val="197"/>
        </w:numPr>
        <w:overflowPunct w:val="0"/>
        <w:autoSpaceDE w:val="0"/>
        <w:autoSpaceDN w:val="0"/>
        <w:adjustRightInd w:val="0"/>
        <w:spacing w:after="0" w:line="240" w:lineRule="auto"/>
        <w:ind w:left="0" w:firstLine="0"/>
        <w:contextualSpacing/>
        <w:jc w:val="both"/>
        <w:rPr>
          <w:rFonts w:ascii="Times New Roman" w:hAnsi="Times New Roman"/>
          <w:bCs/>
          <w:iCs/>
          <w:sz w:val="24"/>
          <w:szCs w:val="24"/>
          <w:lang w:bidi="en-US"/>
        </w:rPr>
      </w:pPr>
      <w:r w:rsidRPr="00E30CCD">
        <w:rPr>
          <w:rFonts w:ascii="Times New Roman" w:eastAsia="MS Mincho" w:hAnsi="Times New Roman"/>
          <w:sz w:val="24"/>
          <w:szCs w:val="24"/>
          <w:lang w:bidi="en-US"/>
        </w:rPr>
        <w:t xml:space="preserve">анализировать произведения  на </w:t>
      </w:r>
      <w:r w:rsidRPr="00E30CCD">
        <w:rPr>
          <w:rFonts w:ascii="Times New Roman" w:hAnsi="Times New Roman"/>
          <w:bCs/>
          <w:sz w:val="24"/>
          <w:szCs w:val="24"/>
          <w:lang w:val="en-US" w:bidi="en-US"/>
        </w:rPr>
        <w:t>I</w:t>
      </w:r>
      <w:r w:rsidRPr="00E30CCD">
        <w:rPr>
          <w:rFonts w:ascii="Times New Roman" w:hAnsi="Times New Roman"/>
          <w:bCs/>
          <w:sz w:val="24"/>
          <w:szCs w:val="24"/>
          <w:lang w:bidi="en-US"/>
        </w:rPr>
        <w:t xml:space="preserve"> уровне  сформированности  читательской  культуры (</w:t>
      </w:r>
      <w:r w:rsidRPr="00E30CCD">
        <w:rPr>
          <w:rFonts w:ascii="Times New Roman" w:hAnsi="Times New Roman"/>
          <w:sz w:val="24"/>
          <w:szCs w:val="24"/>
          <w:lang w:bidi="en-US"/>
        </w:rPr>
        <w:t xml:space="preserve">воспроизводить содержание литературного произведения, отвечая на тестовые вопросы (устно, письменно);  </w:t>
      </w:r>
      <w:r w:rsidRPr="00E30CCD">
        <w:rPr>
          <w:rFonts w:ascii="Times New Roman" w:hAnsi="Times New Roman"/>
          <w:bCs/>
          <w:iCs/>
          <w:sz w:val="24"/>
          <w:szCs w:val="24"/>
          <w:lang w:bidi="en-US"/>
        </w:rPr>
        <w:t xml:space="preserve">кратко выражать/определять свое эмоциональное отношение к событиям и героям, качества которых  только называются/перечисляются;  владеть  </w:t>
      </w:r>
      <w:r w:rsidRPr="00E30CCD">
        <w:rPr>
          <w:rFonts w:ascii="Times New Roman" w:hAnsi="Times New Roman"/>
          <w:sz w:val="24"/>
          <w:szCs w:val="24"/>
          <w:lang w:bidi="en-US"/>
        </w:rPr>
        <w:t>акцентно-смысловым  чтением; формулировать вопросы; составлять систему вопросов и ответы на них (устные, письменные);</w:t>
      </w:r>
    </w:p>
    <w:p w:rsidR="001570BE" w:rsidRPr="00E30CCD" w:rsidRDefault="001570BE" w:rsidP="00ED0B24">
      <w:pPr>
        <w:widowControl w:val="0"/>
        <w:numPr>
          <w:ilvl w:val="0"/>
          <w:numId w:val="197"/>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пользоваться основными теоретико-литературными терминами и понятиями, изученными в 5 классе, как инструментом анализа и интерпретации художественного текста;</w:t>
      </w:r>
    </w:p>
    <w:p w:rsidR="001570BE" w:rsidRPr="00E30CCD" w:rsidRDefault="001570BE" w:rsidP="00ED0B24">
      <w:pPr>
        <w:widowControl w:val="0"/>
        <w:numPr>
          <w:ilvl w:val="0"/>
          <w:numId w:val="197"/>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hAnsi="Times New Roman"/>
          <w:sz w:val="24"/>
          <w:szCs w:val="24"/>
          <w:lang w:bidi="en-US"/>
        </w:rPr>
        <w:t>воспроизводить содержание литературного произведения, отвечая на тестовые вопросы;</w:t>
      </w:r>
    </w:p>
    <w:p w:rsidR="001570BE" w:rsidRPr="00E30CCD" w:rsidRDefault="001570BE" w:rsidP="00ED0B24">
      <w:pPr>
        <w:numPr>
          <w:ilvl w:val="0"/>
          <w:numId w:val="197"/>
        </w:numPr>
        <w:spacing w:after="0" w:line="240" w:lineRule="auto"/>
        <w:ind w:left="0" w:firstLine="0"/>
        <w:jc w:val="both"/>
        <w:rPr>
          <w:rFonts w:ascii="Times New Roman" w:hAnsi="Times New Roman"/>
          <w:sz w:val="24"/>
          <w:szCs w:val="24"/>
        </w:rPr>
      </w:pPr>
      <w:r w:rsidRPr="00E30CCD">
        <w:rPr>
          <w:rFonts w:ascii="Times New Roman" w:hAnsi="Times New Roman"/>
          <w:sz w:val="24"/>
          <w:szCs w:val="24"/>
        </w:rPr>
        <w:t>знать основные теоретико-литературные понятия: литературные роды (эпос, лирика, драма) и жанры (повесть, рассказ, басня; баллада, поэма; драма, трагедия).</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 xml:space="preserve">получит  возможность  научиться:   </w:t>
      </w:r>
    </w:p>
    <w:p w:rsidR="001570BE" w:rsidRPr="00E30CCD" w:rsidRDefault="001570BE" w:rsidP="00ED0B24">
      <w:pPr>
        <w:numPr>
          <w:ilvl w:val="0"/>
          <w:numId w:val="198"/>
        </w:numPr>
        <w:spacing w:after="0" w:line="240" w:lineRule="auto"/>
        <w:ind w:left="0" w:firstLine="0"/>
        <w:jc w:val="both"/>
        <w:rPr>
          <w:rFonts w:ascii="Times New Roman" w:hAnsi="Times New Roman"/>
          <w:b/>
          <w:i/>
          <w:iCs/>
          <w:sz w:val="24"/>
          <w:szCs w:val="24"/>
          <w:u w:val="single"/>
        </w:rPr>
      </w:pPr>
      <w:r w:rsidRPr="00E30CCD">
        <w:rPr>
          <w:rFonts w:ascii="Times New Roman" w:eastAsia="MS Mincho" w:hAnsi="Times New Roman"/>
          <w:i/>
          <w:iCs/>
          <w:sz w:val="24"/>
          <w:szCs w:val="24"/>
        </w:rPr>
        <w:t>выражать личное отношение к художественному произведению, аргументировать свою точку зрения;</w:t>
      </w:r>
    </w:p>
    <w:p w:rsidR="001570BE" w:rsidRPr="00E30CCD" w:rsidRDefault="001570BE" w:rsidP="00ED0B24">
      <w:pPr>
        <w:widowControl w:val="0"/>
        <w:numPr>
          <w:ilvl w:val="0"/>
          <w:numId w:val="198"/>
        </w:numPr>
        <w:tabs>
          <w:tab w:val="left" w:pos="993"/>
        </w:tabs>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hAnsi="Times New Roman"/>
          <w:i/>
          <w:sz w:val="24"/>
          <w:szCs w:val="24"/>
          <w:lang w:bidi="en-US"/>
        </w:rPr>
        <w:t>выявлять и осмыслять формы авторской оценки героев, событий, характер авторских взаимоотношений с «читателем» как адресатом произведения;</w:t>
      </w:r>
    </w:p>
    <w:p w:rsidR="001570BE" w:rsidRPr="00E30CCD" w:rsidRDefault="001570BE" w:rsidP="00ED0B24">
      <w:pPr>
        <w:widowControl w:val="0"/>
        <w:numPr>
          <w:ilvl w:val="0"/>
          <w:numId w:val="198"/>
        </w:numPr>
        <w:tabs>
          <w:tab w:val="left" w:pos="993"/>
        </w:tabs>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выделять в произведениях элементы художественной формы и обнаруживать связи между ними</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 xml:space="preserve">Зарубежная  литература. </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определять тему и основную мысль произведения;</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владеть различными видами пересказа;</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характеризовать героев-персонажей, давать их сравнительные характеристики;</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ED0B24">
      <w:pPr>
        <w:numPr>
          <w:ilvl w:val="0"/>
          <w:numId w:val="199"/>
        </w:numPr>
        <w:overflowPunct w:val="0"/>
        <w:autoSpaceDE w:val="0"/>
        <w:autoSpaceDN w:val="0"/>
        <w:adjustRightInd w:val="0"/>
        <w:spacing w:after="0" w:line="240" w:lineRule="auto"/>
        <w:ind w:left="0" w:firstLine="0"/>
        <w:contextualSpacing/>
        <w:jc w:val="both"/>
        <w:rPr>
          <w:rFonts w:ascii="Times New Roman" w:hAnsi="Times New Roman"/>
          <w:bCs/>
          <w:iCs/>
          <w:sz w:val="24"/>
          <w:szCs w:val="24"/>
          <w:lang w:bidi="en-US"/>
        </w:rPr>
      </w:pPr>
      <w:r w:rsidRPr="00E30CCD">
        <w:rPr>
          <w:rFonts w:ascii="Times New Roman" w:eastAsia="MS Mincho" w:hAnsi="Times New Roman"/>
          <w:sz w:val="24"/>
          <w:szCs w:val="24"/>
          <w:lang w:bidi="en-US"/>
        </w:rPr>
        <w:t xml:space="preserve">анализировать произведения  на </w:t>
      </w:r>
      <w:r w:rsidRPr="00E30CCD">
        <w:rPr>
          <w:rFonts w:ascii="Times New Roman" w:hAnsi="Times New Roman"/>
          <w:bCs/>
          <w:sz w:val="24"/>
          <w:szCs w:val="24"/>
          <w:lang w:val="en-US" w:bidi="en-US"/>
        </w:rPr>
        <w:t>I</w:t>
      </w:r>
      <w:r w:rsidRPr="00E30CCD">
        <w:rPr>
          <w:rFonts w:ascii="Times New Roman" w:hAnsi="Times New Roman"/>
          <w:bCs/>
          <w:sz w:val="24"/>
          <w:szCs w:val="24"/>
          <w:lang w:bidi="en-US"/>
        </w:rPr>
        <w:t xml:space="preserve"> уровне  сформированности  читательской  культуры (</w:t>
      </w:r>
      <w:r w:rsidRPr="00E30CCD">
        <w:rPr>
          <w:rFonts w:ascii="Times New Roman" w:hAnsi="Times New Roman"/>
          <w:sz w:val="24"/>
          <w:szCs w:val="24"/>
          <w:lang w:bidi="en-US"/>
        </w:rPr>
        <w:t xml:space="preserve">воспроизводить содержание литературного произведения, отвечая на тестовые вопросы (устно, письменно);  </w:t>
      </w:r>
      <w:r w:rsidRPr="00E30CCD">
        <w:rPr>
          <w:rFonts w:ascii="Times New Roman" w:hAnsi="Times New Roman"/>
          <w:bCs/>
          <w:iCs/>
          <w:sz w:val="24"/>
          <w:szCs w:val="24"/>
          <w:lang w:bidi="en-US"/>
        </w:rPr>
        <w:t xml:space="preserve">кратко выражать/определять свое эмоциональное отношение к событиям и героям, качества которых  только называются/перечисляются;  владеть  </w:t>
      </w:r>
      <w:r w:rsidRPr="00E30CCD">
        <w:rPr>
          <w:rFonts w:ascii="Times New Roman" w:hAnsi="Times New Roman"/>
          <w:sz w:val="24"/>
          <w:szCs w:val="24"/>
          <w:lang w:bidi="en-US"/>
        </w:rPr>
        <w:t>акцентно-смысловым  чтением; формулировать вопросы; составлять систему вопросов и ответы на них (устные, письменные);</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определять родо-жанровую специфику художественного произведения;</w:t>
      </w:r>
    </w:p>
    <w:p w:rsidR="001570BE" w:rsidRPr="00E30CCD" w:rsidRDefault="001570BE" w:rsidP="00ED0B24">
      <w:pPr>
        <w:numPr>
          <w:ilvl w:val="0"/>
          <w:numId w:val="199"/>
        </w:numPr>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lastRenderedPageBreak/>
        <w:t>пользоваться основными теоретико-литературными терминами и понятиями (на уровне 5 класса) как инструментом анализа и интерпретации художественного текста.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 xml:space="preserve">получит  возможность  научиться:  </w:t>
      </w:r>
    </w:p>
    <w:p w:rsidR="001570BE" w:rsidRPr="00E30CCD" w:rsidRDefault="001570BE" w:rsidP="00ED0B24">
      <w:pPr>
        <w:numPr>
          <w:ilvl w:val="0"/>
          <w:numId w:val="200"/>
        </w:numPr>
        <w:spacing w:after="0" w:line="240" w:lineRule="auto"/>
        <w:ind w:left="0" w:firstLine="0"/>
        <w:jc w:val="both"/>
        <w:rPr>
          <w:rFonts w:ascii="Times New Roman" w:hAnsi="Times New Roman"/>
          <w:iCs/>
          <w:sz w:val="24"/>
          <w:szCs w:val="24"/>
        </w:rPr>
      </w:pPr>
      <w:r w:rsidRPr="00E30CCD">
        <w:rPr>
          <w:rFonts w:ascii="Times New Roman" w:eastAsia="MS Mincho" w:hAnsi="Times New Roman"/>
          <w:i/>
          <w:iCs/>
          <w:sz w:val="24"/>
          <w:szCs w:val="24"/>
        </w:rPr>
        <w:t>выражать личное отношение к художественному произведению, аргументировать свою точку зрения</w:t>
      </w:r>
      <w:r w:rsidRPr="00E30CCD">
        <w:rPr>
          <w:rFonts w:ascii="Times New Roman" w:hAnsi="Times New Roman"/>
          <w:iCs/>
          <w:sz w:val="24"/>
          <w:szCs w:val="24"/>
        </w:rPr>
        <w:t>;</w:t>
      </w:r>
    </w:p>
    <w:p w:rsidR="001570BE" w:rsidRPr="00E30CCD" w:rsidRDefault="001570BE" w:rsidP="00ED0B24">
      <w:pPr>
        <w:numPr>
          <w:ilvl w:val="0"/>
          <w:numId w:val="200"/>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w:t>
      </w:r>
    </w:p>
    <w:p w:rsidR="001570BE" w:rsidRPr="00E30CCD" w:rsidRDefault="001570BE" w:rsidP="00ED0B24">
      <w:pPr>
        <w:numPr>
          <w:ilvl w:val="0"/>
          <w:numId w:val="200"/>
        </w:numPr>
        <w:spacing w:after="0" w:line="240" w:lineRule="auto"/>
        <w:ind w:left="0" w:firstLine="0"/>
        <w:jc w:val="both"/>
        <w:rPr>
          <w:rFonts w:ascii="Times New Roman" w:hAnsi="Times New Roman"/>
          <w:b/>
          <w:i/>
          <w:iCs/>
          <w:sz w:val="24"/>
          <w:szCs w:val="24"/>
          <w:u w:val="single"/>
        </w:rPr>
      </w:pPr>
      <w:r w:rsidRPr="00E30CCD">
        <w:rPr>
          <w:rFonts w:ascii="Times New Roman" w:eastAsia="MS Mincho" w:hAnsi="Times New Roman"/>
          <w:i/>
          <w:iCs/>
          <w:sz w:val="24"/>
          <w:szCs w:val="24"/>
        </w:rPr>
        <w:t>пользоваться каталогами библиотек, библиографическими указателями, системой поиска в Интернете.</w:t>
      </w:r>
    </w:p>
    <w:p w:rsidR="001570BE" w:rsidRPr="00E30CCD" w:rsidRDefault="001570BE" w:rsidP="002F1784">
      <w:pPr>
        <w:spacing w:after="0" w:line="240" w:lineRule="auto"/>
        <w:jc w:val="center"/>
        <w:rPr>
          <w:rFonts w:ascii="Times New Roman" w:hAnsi="Times New Roman"/>
          <w:b/>
          <w:iCs/>
          <w:sz w:val="24"/>
          <w:szCs w:val="24"/>
        </w:rPr>
      </w:pPr>
      <w:r w:rsidRPr="00E30CCD">
        <w:rPr>
          <w:rFonts w:ascii="Times New Roman" w:hAnsi="Times New Roman"/>
          <w:b/>
          <w:iCs/>
          <w:sz w:val="24"/>
          <w:szCs w:val="24"/>
        </w:rPr>
        <w:t>6 класс</w:t>
      </w:r>
    </w:p>
    <w:p w:rsidR="001570BE" w:rsidRPr="00E30CCD" w:rsidRDefault="001570BE" w:rsidP="002F1784">
      <w:pPr>
        <w:tabs>
          <w:tab w:val="left" w:pos="142"/>
          <w:tab w:val="left" w:pos="284"/>
          <w:tab w:val="left" w:pos="426"/>
        </w:tabs>
        <w:spacing w:after="0" w:line="240" w:lineRule="auto"/>
        <w:jc w:val="both"/>
        <w:rPr>
          <w:rFonts w:ascii="Times New Roman" w:hAnsi="Times New Roman"/>
          <w:b/>
          <w:iCs/>
          <w:sz w:val="24"/>
          <w:szCs w:val="24"/>
        </w:rPr>
      </w:pPr>
      <w:r w:rsidRPr="00E30CCD">
        <w:rPr>
          <w:rFonts w:ascii="Times New Roman" w:hAnsi="Times New Roman"/>
          <w:b/>
          <w:iCs/>
          <w:sz w:val="24"/>
          <w:szCs w:val="24"/>
        </w:rPr>
        <w:t>Введение.</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numPr>
          <w:ilvl w:val="0"/>
          <w:numId w:val="227"/>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воспринимать  художественное  произведение  как  единое  целое;</w:t>
      </w:r>
    </w:p>
    <w:p w:rsidR="001570BE" w:rsidRPr="00E30CCD" w:rsidRDefault="001570BE" w:rsidP="00ED0B24">
      <w:pPr>
        <w:numPr>
          <w:ilvl w:val="0"/>
          <w:numId w:val="227"/>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понимать отличие содержания произведения от формы;</w:t>
      </w:r>
    </w:p>
    <w:p w:rsidR="001570BE" w:rsidRPr="00E30CCD" w:rsidRDefault="001570BE" w:rsidP="00ED0B24">
      <w:pPr>
        <w:numPr>
          <w:ilvl w:val="0"/>
          <w:numId w:val="227"/>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отличать  способы  выражения  авторской позиции;</w:t>
      </w:r>
    </w:p>
    <w:p w:rsidR="001570BE" w:rsidRPr="00E30CCD" w:rsidRDefault="001570BE" w:rsidP="00ED0B24">
      <w:pPr>
        <w:numPr>
          <w:ilvl w:val="0"/>
          <w:numId w:val="227"/>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 xml:space="preserve">знать основные теоретико - литературные понятия: художественная  литература  как  искусство  слова,  художественный  образ. </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w:t>
      </w:r>
    </w:p>
    <w:p w:rsidR="001570BE" w:rsidRPr="00E30CCD" w:rsidRDefault="001570BE" w:rsidP="00ED0B24">
      <w:pPr>
        <w:numPr>
          <w:ilvl w:val="0"/>
          <w:numId w:val="201"/>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воспринимать  литературу  как одну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1570BE" w:rsidRPr="00E30CCD" w:rsidRDefault="001570BE" w:rsidP="00ED0B24">
      <w:pPr>
        <w:numPr>
          <w:ilvl w:val="0"/>
          <w:numId w:val="201"/>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создавать развернутые высказывания аналитического и интерпретирующего характера;</w:t>
      </w:r>
    </w:p>
    <w:p w:rsidR="001570BE" w:rsidRPr="00E30CCD" w:rsidRDefault="001570BE" w:rsidP="00ED0B24">
      <w:pPr>
        <w:numPr>
          <w:ilvl w:val="0"/>
          <w:numId w:val="201"/>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участвовать в обсуждении прочитанного, сознательно планировать свое досуговое чтение.</w:t>
      </w:r>
    </w:p>
    <w:p w:rsidR="001570BE" w:rsidRPr="00E30CCD" w:rsidRDefault="001570BE" w:rsidP="002F1784">
      <w:pPr>
        <w:tabs>
          <w:tab w:val="left" w:pos="142"/>
          <w:tab w:val="left" w:pos="284"/>
          <w:tab w:val="left" w:pos="426"/>
        </w:tabs>
        <w:spacing w:after="0" w:line="240" w:lineRule="auto"/>
        <w:jc w:val="both"/>
        <w:rPr>
          <w:rFonts w:ascii="Times New Roman" w:hAnsi="Times New Roman"/>
          <w:b/>
          <w:iCs/>
          <w:sz w:val="24"/>
          <w:szCs w:val="24"/>
        </w:rPr>
      </w:pPr>
      <w:r w:rsidRPr="00E30CCD">
        <w:rPr>
          <w:rFonts w:ascii="Times New Roman" w:hAnsi="Times New Roman"/>
          <w:b/>
          <w:iCs/>
          <w:sz w:val="24"/>
          <w:szCs w:val="24"/>
        </w:rPr>
        <w:t>Русский фольклор.</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numPr>
          <w:ilvl w:val="0"/>
          <w:numId w:val="202"/>
        </w:numPr>
        <w:spacing w:after="0" w:line="240" w:lineRule="auto"/>
        <w:ind w:left="0" w:firstLine="0"/>
        <w:jc w:val="both"/>
        <w:rPr>
          <w:rFonts w:ascii="Times New Roman" w:hAnsi="Times New Roman"/>
          <w:b/>
          <w:iCs/>
          <w:sz w:val="24"/>
          <w:szCs w:val="24"/>
        </w:rPr>
      </w:pPr>
      <w:r w:rsidRPr="00E30CCD">
        <w:rPr>
          <w:rFonts w:ascii="Times New Roman" w:eastAsia="MS Mincho" w:hAnsi="Times New Roman"/>
          <w:iCs/>
          <w:sz w:val="24"/>
          <w:szCs w:val="24"/>
        </w:rPr>
        <w:t>пользоваться основными теоретико-литературными терминами и понятиями;</w:t>
      </w:r>
    </w:p>
    <w:p w:rsidR="001570BE" w:rsidRPr="00E30CCD" w:rsidRDefault="001570BE" w:rsidP="00ED0B24">
      <w:pPr>
        <w:widowControl w:val="0"/>
        <w:numPr>
          <w:ilvl w:val="0"/>
          <w:numId w:val="202"/>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определять тему и основную мысль произведения;</w:t>
      </w:r>
    </w:p>
    <w:p w:rsidR="001570BE" w:rsidRPr="00E30CCD" w:rsidRDefault="001570BE" w:rsidP="00ED0B24">
      <w:pPr>
        <w:numPr>
          <w:ilvl w:val="0"/>
          <w:numId w:val="202"/>
        </w:numPr>
        <w:overflowPunct w:val="0"/>
        <w:autoSpaceDE w:val="0"/>
        <w:autoSpaceDN w:val="0"/>
        <w:adjustRightInd w:val="0"/>
        <w:spacing w:after="0" w:line="240" w:lineRule="auto"/>
        <w:ind w:left="0" w:firstLine="0"/>
        <w:contextualSpacing/>
        <w:jc w:val="both"/>
        <w:rPr>
          <w:rFonts w:ascii="Times New Roman" w:hAnsi="Times New Roman"/>
          <w:sz w:val="24"/>
          <w:szCs w:val="24"/>
          <w:lang w:val="en-US" w:bidi="en-US"/>
        </w:rPr>
      </w:pPr>
      <w:r w:rsidRPr="00E30CCD">
        <w:rPr>
          <w:rFonts w:ascii="Times New Roman" w:hAnsi="Times New Roman"/>
          <w:sz w:val="24"/>
          <w:szCs w:val="24"/>
          <w:lang w:val="en-US" w:bidi="en-US"/>
        </w:rPr>
        <w:t xml:space="preserve">владетьакцентно-смысловымчтением; </w:t>
      </w:r>
    </w:p>
    <w:p w:rsidR="001570BE" w:rsidRPr="00E30CCD" w:rsidRDefault="001570BE" w:rsidP="00ED0B24">
      <w:pPr>
        <w:numPr>
          <w:ilvl w:val="0"/>
          <w:numId w:val="202"/>
        </w:numPr>
        <w:tabs>
          <w:tab w:val="left" w:pos="993"/>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определять, выделять, находить, перечислять  признаки, черты, повторяющиеся детали;</w:t>
      </w:r>
    </w:p>
    <w:p w:rsidR="001570BE" w:rsidRPr="00E30CCD" w:rsidRDefault="001570BE" w:rsidP="00ED0B24">
      <w:pPr>
        <w:numPr>
          <w:ilvl w:val="0"/>
          <w:numId w:val="202"/>
        </w:numPr>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воспроизводить элементы содержания произведения в устной  форме;</w:t>
      </w:r>
    </w:p>
    <w:p w:rsidR="001570BE" w:rsidRPr="00E30CCD" w:rsidRDefault="001570BE" w:rsidP="00ED0B24">
      <w:pPr>
        <w:numPr>
          <w:ilvl w:val="0"/>
          <w:numId w:val="202"/>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 xml:space="preserve">Знать основные теоретико - литературные понятия: устное народное творчество, жанры фольклора, миф и фольклор. </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widowControl w:val="0"/>
        <w:numPr>
          <w:ilvl w:val="0"/>
          <w:numId w:val="195"/>
        </w:numPr>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ED0B24">
      <w:pPr>
        <w:numPr>
          <w:ilvl w:val="0"/>
          <w:numId w:val="195"/>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понимать  фольклор, устное народное творчество;</w:t>
      </w:r>
    </w:p>
    <w:p w:rsidR="001570BE" w:rsidRPr="00E30CCD" w:rsidRDefault="001570BE" w:rsidP="00ED0B24">
      <w:pPr>
        <w:numPr>
          <w:ilvl w:val="0"/>
          <w:numId w:val="195"/>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пользоваться каталогами библиотек, библиографическими указателями, системой поиска в Интернете;</w:t>
      </w:r>
    </w:p>
    <w:p w:rsidR="001570BE" w:rsidRPr="00E30CCD" w:rsidRDefault="001570BE" w:rsidP="002F1784">
      <w:pPr>
        <w:tabs>
          <w:tab w:val="left" w:pos="142"/>
          <w:tab w:val="left" w:pos="284"/>
          <w:tab w:val="left" w:pos="426"/>
        </w:tabs>
        <w:spacing w:after="0" w:line="240" w:lineRule="auto"/>
        <w:jc w:val="both"/>
        <w:rPr>
          <w:rFonts w:ascii="Times New Roman" w:hAnsi="Times New Roman"/>
          <w:b/>
          <w:iCs/>
          <w:sz w:val="24"/>
          <w:szCs w:val="24"/>
        </w:rPr>
      </w:pPr>
      <w:r w:rsidRPr="00E30CCD">
        <w:rPr>
          <w:rFonts w:ascii="Times New Roman" w:hAnsi="Times New Roman"/>
          <w:b/>
          <w:iCs/>
          <w:sz w:val="24"/>
          <w:szCs w:val="24"/>
        </w:rPr>
        <w:t>Древнерусская  литература.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numPr>
          <w:ilvl w:val="0"/>
          <w:numId w:val="190"/>
        </w:numPr>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 xml:space="preserve">воспроизводить элементы содержания произведения в устной  форме; </w:t>
      </w:r>
    </w:p>
    <w:p w:rsidR="001570BE" w:rsidRPr="00E30CCD" w:rsidRDefault="001570BE" w:rsidP="00ED0B24">
      <w:pPr>
        <w:numPr>
          <w:ilvl w:val="0"/>
          <w:numId w:val="190"/>
        </w:numPr>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формулировать  вопросы; составлять  систему  вопросов и ответы на них (устные, письменные);</w:t>
      </w:r>
    </w:p>
    <w:p w:rsidR="001570BE" w:rsidRPr="00E30CCD" w:rsidRDefault="001570BE" w:rsidP="00ED0B24">
      <w:pPr>
        <w:numPr>
          <w:ilvl w:val="0"/>
          <w:numId w:val="190"/>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выделять в произведениях элементы художественной формы и обнаруживать связи между ними;</w:t>
      </w:r>
    </w:p>
    <w:p w:rsidR="001570BE" w:rsidRPr="00E30CCD" w:rsidRDefault="001570BE" w:rsidP="00ED0B24">
      <w:pPr>
        <w:widowControl w:val="0"/>
        <w:numPr>
          <w:ilvl w:val="0"/>
          <w:numId w:val="190"/>
        </w:numPr>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 xml:space="preserve">выразительно читать с листа и наизусть произведения/фрагменты  произведений художественной литературы, передавая личное отношение к произведению выражать личное отношение к художественному произведению, аргументировать свою точку зрения (в каждом </w:t>
      </w:r>
      <w:r w:rsidRPr="00E30CCD">
        <w:rPr>
          <w:rFonts w:ascii="Times New Roman" w:eastAsia="MS Mincho" w:hAnsi="Times New Roman"/>
          <w:sz w:val="24"/>
          <w:szCs w:val="24"/>
          <w:lang w:bidi="en-US"/>
        </w:rPr>
        <w:lastRenderedPageBreak/>
        <w:t>классе – на своем уровне);</w:t>
      </w:r>
    </w:p>
    <w:p w:rsidR="001570BE" w:rsidRPr="00E30CCD" w:rsidRDefault="001570BE" w:rsidP="00ED0B24">
      <w:pPr>
        <w:numPr>
          <w:ilvl w:val="0"/>
          <w:numId w:val="190"/>
        </w:numPr>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владеть акцентно-смысловым чтением.</w:t>
      </w:r>
    </w:p>
    <w:p w:rsidR="001570BE" w:rsidRPr="00E30CCD" w:rsidRDefault="001570BE" w:rsidP="002F1784">
      <w:pPr>
        <w:overflowPunct w:val="0"/>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b/>
          <w:sz w:val="24"/>
          <w:szCs w:val="24"/>
        </w:rPr>
        <w:t xml:space="preserve">Обучающийся  получит  возможность  научиться:   </w:t>
      </w:r>
    </w:p>
    <w:p w:rsidR="001570BE" w:rsidRPr="00E30CCD" w:rsidRDefault="001570BE" w:rsidP="00ED0B24">
      <w:pPr>
        <w:numPr>
          <w:ilvl w:val="0"/>
          <w:numId w:val="191"/>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определять, где и когда происходят описываемые события;</w:t>
      </w:r>
    </w:p>
    <w:p w:rsidR="001570BE" w:rsidRPr="00E30CCD" w:rsidRDefault="001570BE" w:rsidP="00ED0B24">
      <w:pPr>
        <w:numPr>
          <w:ilvl w:val="0"/>
          <w:numId w:val="191"/>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выделять  в тексте наиболее непонятные (загадочные, удивительные)  места;</w:t>
      </w:r>
    </w:p>
    <w:p w:rsidR="001570BE" w:rsidRPr="00E30CCD" w:rsidRDefault="001570BE" w:rsidP="00ED0B24">
      <w:pPr>
        <w:numPr>
          <w:ilvl w:val="0"/>
          <w:numId w:val="191"/>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определять, какие события в произведении являются центральными.</w:t>
      </w:r>
    </w:p>
    <w:p w:rsidR="001570BE" w:rsidRPr="00E30CCD" w:rsidRDefault="001570BE" w:rsidP="002F1784">
      <w:pPr>
        <w:tabs>
          <w:tab w:val="left" w:pos="142"/>
          <w:tab w:val="left" w:pos="284"/>
          <w:tab w:val="left" w:pos="426"/>
        </w:tabs>
        <w:spacing w:after="0" w:line="240" w:lineRule="auto"/>
        <w:rPr>
          <w:rFonts w:ascii="Times New Roman" w:hAnsi="Times New Roman"/>
          <w:b/>
          <w:iCs/>
          <w:sz w:val="24"/>
          <w:szCs w:val="24"/>
        </w:rPr>
      </w:pPr>
      <w:r w:rsidRPr="00E30CCD">
        <w:rPr>
          <w:rFonts w:ascii="Times New Roman" w:hAnsi="Times New Roman"/>
          <w:b/>
          <w:iCs/>
          <w:sz w:val="24"/>
          <w:szCs w:val="24"/>
        </w:rPr>
        <w:t xml:space="preserve">Русская литература </w:t>
      </w:r>
      <w:r w:rsidRPr="00E30CCD">
        <w:rPr>
          <w:rFonts w:ascii="Times New Roman" w:hAnsi="Times New Roman"/>
          <w:b/>
          <w:iCs/>
          <w:sz w:val="24"/>
          <w:szCs w:val="24"/>
          <w:lang w:val="en-US"/>
        </w:rPr>
        <w:t>XVIII</w:t>
      </w:r>
      <w:r w:rsidRPr="00E30CCD">
        <w:rPr>
          <w:rFonts w:ascii="Times New Roman" w:hAnsi="Times New Roman"/>
          <w:b/>
          <w:iCs/>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numPr>
          <w:ilvl w:val="0"/>
          <w:numId w:val="189"/>
        </w:numPr>
        <w:tabs>
          <w:tab w:val="left" w:pos="426"/>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отвечать  на  поставленные  учителем или автором учебника вопросы; </w:t>
      </w:r>
    </w:p>
    <w:p w:rsidR="001570BE" w:rsidRPr="00E30CCD" w:rsidRDefault="001570BE" w:rsidP="00ED0B24">
      <w:pPr>
        <w:numPr>
          <w:ilvl w:val="0"/>
          <w:numId w:val="189"/>
        </w:numPr>
        <w:tabs>
          <w:tab w:val="left" w:pos="426"/>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определять, выделять, находить, перечислять  признаки, черты, повторяющиеся детали;</w:t>
      </w:r>
    </w:p>
    <w:p w:rsidR="001570BE" w:rsidRPr="00E30CCD" w:rsidRDefault="001570BE" w:rsidP="00ED0B24">
      <w:pPr>
        <w:numPr>
          <w:ilvl w:val="0"/>
          <w:numId w:val="189"/>
        </w:numPr>
        <w:tabs>
          <w:tab w:val="left" w:pos="426"/>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описывать, каким  представляется герой произведения,  комментировать  слова героя; </w:t>
      </w:r>
    </w:p>
    <w:p w:rsidR="001570BE" w:rsidRPr="00E30CCD" w:rsidRDefault="001570BE" w:rsidP="00ED0B24">
      <w:pPr>
        <w:numPr>
          <w:ilvl w:val="0"/>
          <w:numId w:val="189"/>
        </w:numPr>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определять родо - жанровую специфику художественного произведения;</w:t>
      </w:r>
    </w:p>
    <w:p w:rsidR="001570BE" w:rsidRPr="00E30CCD" w:rsidRDefault="001570BE" w:rsidP="00ED0B24">
      <w:pPr>
        <w:numPr>
          <w:ilvl w:val="0"/>
          <w:numId w:val="189"/>
        </w:numPr>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знать основные теоретико-литературные понятия: форма и содержание литературного произведения: тема, проблематика, идея;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автор-повествователь, герой-рассказчик, точка зрения,  адресат, читатель;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герой, персонаж, действующее лицо, лирический герой, система образов персонажей;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сюжет, фабула, композиция, конфликт, стадии развития действия: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экспозиция, завязка, развитие действия, кульминация, развязка;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художественная деталь, портрет, пейзаж, интерьер;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диалог, монолог, авторское отступление, лирическое отступление,  эпиграф;</w:t>
      </w:r>
    </w:p>
    <w:p w:rsidR="001570BE" w:rsidRPr="00E30CCD" w:rsidRDefault="001570BE" w:rsidP="00ED0B24">
      <w:pPr>
        <w:numPr>
          <w:ilvl w:val="0"/>
          <w:numId w:val="228"/>
        </w:numPr>
        <w:overflowPunct w:val="0"/>
        <w:autoSpaceDE w:val="0"/>
        <w:autoSpaceDN w:val="0"/>
        <w:adjustRightInd w:val="0"/>
        <w:spacing w:after="0" w:line="240" w:lineRule="auto"/>
        <w:ind w:left="0" w:firstLine="0"/>
        <w:contextualSpacing/>
        <w:jc w:val="both"/>
        <w:rPr>
          <w:rFonts w:ascii="Times New Roman" w:hAnsi="Times New Roman"/>
          <w:bCs/>
          <w:iCs/>
          <w:sz w:val="24"/>
          <w:szCs w:val="24"/>
          <w:lang w:bidi="en-US"/>
        </w:rPr>
      </w:pPr>
      <w:r w:rsidRPr="00E30CCD">
        <w:rPr>
          <w:rFonts w:ascii="Times New Roman" w:eastAsia="MS Mincho" w:hAnsi="Times New Roman"/>
          <w:sz w:val="24"/>
          <w:szCs w:val="24"/>
          <w:lang w:bidi="en-US"/>
        </w:rPr>
        <w:t xml:space="preserve">анализировать произведения  на </w:t>
      </w:r>
      <w:r w:rsidRPr="00E30CCD">
        <w:rPr>
          <w:rFonts w:ascii="Times New Roman" w:hAnsi="Times New Roman"/>
          <w:bCs/>
          <w:sz w:val="24"/>
          <w:szCs w:val="24"/>
          <w:lang w:val="en-US" w:bidi="en-US"/>
        </w:rPr>
        <w:t>I</w:t>
      </w:r>
      <w:r w:rsidRPr="00E30CCD">
        <w:rPr>
          <w:rFonts w:ascii="Times New Roman" w:hAnsi="Times New Roman"/>
          <w:bCs/>
          <w:sz w:val="24"/>
          <w:szCs w:val="24"/>
          <w:lang w:bidi="en-US"/>
        </w:rPr>
        <w:t xml:space="preserve"> уровне  сформированности  читательской  культуры (</w:t>
      </w:r>
      <w:r w:rsidRPr="00E30CCD">
        <w:rPr>
          <w:rFonts w:ascii="Times New Roman" w:hAnsi="Times New Roman"/>
          <w:sz w:val="24"/>
          <w:szCs w:val="24"/>
          <w:lang w:bidi="en-US"/>
        </w:rPr>
        <w:t xml:space="preserve">воспроизводить содержание литературного произведения, отвечая на тестовые вопросы (устно, письменно);  </w:t>
      </w:r>
      <w:r w:rsidRPr="00E30CCD">
        <w:rPr>
          <w:rFonts w:ascii="Times New Roman" w:hAnsi="Times New Roman"/>
          <w:bCs/>
          <w:iCs/>
          <w:sz w:val="24"/>
          <w:szCs w:val="24"/>
          <w:lang w:bidi="en-US"/>
        </w:rPr>
        <w:t xml:space="preserve">кратко выражать/определять свое эмоциональное отношение к событиям и героям, качества которых  только называются/перечисляются;  владеть  </w:t>
      </w:r>
      <w:r w:rsidRPr="00E30CCD">
        <w:rPr>
          <w:rFonts w:ascii="Times New Roman" w:hAnsi="Times New Roman"/>
          <w:sz w:val="24"/>
          <w:szCs w:val="24"/>
          <w:lang w:bidi="en-US"/>
        </w:rPr>
        <w:t xml:space="preserve">акцентно-смысловым  чтением; формулировать вопросы; составлять систему вопросов и ответы на них (устные, письменные). </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192"/>
        </w:numPr>
        <w:tabs>
          <w:tab w:val="left" w:pos="993"/>
        </w:tabs>
        <w:overflowPunct w:val="0"/>
        <w:autoSpaceDE w:val="0"/>
        <w:autoSpaceDN w:val="0"/>
        <w:adjustRightInd w:val="0"/>
        <w:spacing w:after="0" w:line="240" w:lineRule="auto"/>
        <w:ind w:left="0" w:firstLine="0"/>
        <w:contextualSpacing/>
        <w:jc w:val="both"/>
        <w:rPr>
          <w:rFonts w:ascii="Times New Roman" w:hAnsi="Times New Roman"/>
          <w:b/>
          <w:i/>
          <w:sz w:val="24"/>
          <w:szCs w:val="24"/>
          <w:lang w:bidi="en-US"/>
        </w:rPr>
      </w:pPr>
      <w:r w:rsidRPr="00E30CCD">
        <w:rPr>
          <w:rFonts w:ascii="Times New Roman" w:eastAsia="MS Mincho" w:hAnsi="Times New Roman"/>
          <w:i/>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ED0B24">
      <w:pPr>
        <w:numPr>
          <w:ilvl w:val="0"/>
          <w:numId w:val="192"/>
        </w:numPr>
        <w:tabs>
          <w:tab w:val="left" w:pos="993"/>
        </w:tabs>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ED0B24">
      <w:pPr>
        <w:numPr>
          <w:ilvl w:val="0"/>
          <w:numId w:val="192"/>
        </w:numPr>
        <w:tabs>
          <w:tab w:val="left" w:pos="993"/>
        </w:tabs>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оценивать систему персонажей  художественного произведения.</w:t>
      </w:r>
    </w:p>
    <w:p w:rsidR="001570BE" w:rsidRPr="00E30CCD" w:rsidRDefault="001570BE" w:rsidP="002F1784">
      <w:pPr>
        <w:tabs>
          <w:tab w:val="left" w:pos="142"/>
          <w:tab w:val="left" w:pos="284"/>
          <w:tab w:val="left" w:pos="426"/>
        </w:tabs>
        <w:spacing w:after="0" w:line="240" w:lineRule="auto"/>
        <w:jc w:val="both"/>
        <w:rPr>
          <w:rFonts w:ascii="Times New Roman" w:hAnsi="Times New Roman"/>
          <w:b/>
          <w:iCs/>
          <w:sz w:val="24"/>
          <w:szCs w:val="24"/>
        </w:rPr>
      </w:pPr>
      <w:r w:rsidRPr="00E30CCD">
        <w:rPr>
          <w:rFonts w:ascii="Times New Roman" w:hAnsi="Times New Roman"/>
          <w:b/>
          <w:iCs/>
          <w:sz w:val="24"/>
          <w:szCs w:val="24"/>
        </w:rPr>
        <w:t xml:space="preserve">Русская литература </w:t>
      </w:r>
      <w:r w:rsidRPr="00E30CCD">
        <w:rPr>
          <w:rFonts w:ascii="Times New Roman" w:hAnsi="Times New Roman"/>
          <w:b/>
          <w:iCs/>
          <w:sz w:val="24"/>
          <w:szCs w:val="24"/>
          <w:lang w:val="en-US"/>
        </w:rPr>
        <w:t>XIX</w:t>
      </w:r>
      <w:r w:rsidRPr="00E30CCD">
        <w:rPr>
          <w:rFonts w:ascii="Times New Roman" w:hAnsi="Times New Roman"/>
          <w:b/>
          <w:iCs/>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widowControl w:val="0"/>
        <w:numPr>
          <w:ilvl w:val="0"/>
          <w:numId w:val="19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пользоваться основными теоретико-литературными терминами и понятиями, изученными в 6 классе, как инструментом анализа и интерпретации художественного текста;</w:t>
      </w:r>
    </w:p>
    <w:p w:rsidR="001570BE" w:rsidRPr="00E30CCD" w:rsidRDefault="001570BE" w:rsidP="00ED0B24">
      <w:pPr>
        <w:widowControl w:val="0"/>
        <w:numPr>
          <w:ilvl w:val="0"/>
          <w:numId w:val="19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ED0B24">
      <w:pPr>
        <w:numPr>
          <w:ilvl w:val="0"/>
          <w:numId w:val="193"/>
        </w:numPr>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знать основные теоретико-литературные понятия: литературные роды (эпос, лирика, драма)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и жанры (повесть, рассказ, притча, басня; баллада, поэма;   драма);</w:t>
      </w:r>
    </w:p>
    <w:p w:rsidR="001570BE" w:rsidRPr="00E30CCD" w:rsidRDefault="001570BE" w:rsidP="00ED0B24">
      <w:pPr>
        <w:numPr>
          <w:ilvl w:val="0"/>
          <w:numId w:val="193"/>
        </w:numPr>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собирать материал и обрабатывать информацию, необходимую для составления плана, тезисного плана, конспекта;</w:t>
      </w:r>
    </w:p>
    <w:p w:rsidR="001570BE" w:rsidRPr="00E30CCD" w:rsidRDefault="001570BE" w:rsidP="00ED0B24">
      <w:pPr>
        <w:numPr>
          <w:ilvl w:val="0"/>
          <w:numId w:val="193"/>
        </w:numPr>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 xml:space="preserve">литературно-творческой работы, создания проекта на заранее объявленную или самостоятельно/под руководством учителя выбранную литературную тему, для </w:t>
      </w:r>
      <w:r w:rsidRPr="00E30CCD">
        <w:rPr>
          <w:rFonts w:ascii="Times New Roman" w:hAnsi="Times New Roman"/>
          <w:bCs/>
          <w:sz w:val="24"/>
          <w:szCs w:val="24"/>
          <w:lang w:bidi="en-US"/>
        </w:rPr>
        <w:t>организации дискуссии;</w:t>
      </w:r>
    </w:p>
    <w:p w:rsidR="001570BE" w:rsidRPr="00E30CCD" w:rsidRDefault="001570BE" w:rsidP="00ED0B24">
      <w:pPr>
        <w:numPr>
          <w:ilvl w:val="0"/>
          <w:numId w:val="193"/>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выражать личное отношение к художественному произведению, аргументировать свою точку зрения;</w:t>
      </w:r>
    </w:p>
    <w:p w:rsidR="001570BE" w:rsidRPr="00E30CCD" w:rsidRDefault="001570BE" w:rsidP="00ED0B24">
      <w:pPr>
        <w:widowControl w:val="0"/>
        <w:numPr>
          <w:ilvl w:val="0"/>
          <w:numId w:val="19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hAnsi="Times New Roman"/>
          <w:sz w:val="24"/>
          <w:szCs w:val="24"/>
          <w:lang w:bidi="en-US"/>
        </w:rPr>
        <w:t>выявлять и осмыслять формы авторской оценки героев, событий, характер авторских взаимоотношений с «читателем» как адресатом произведения</w:t>
      </w:r>
      <w:r w:rsidRPr="00E30CCD">
        <w:rPr>
          <w:rFonts w:ascii="Times New Roman" w:eastAsia="MS Mincho" w:hAnsi="Times New Roman"/>
          <w:sz w:val="24"/>
          <w:szCs w:val="24"/>
          <w:lang w:bidi="en-US"/>
        </w:rPr>
        <w:t>.</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widowControl w:val="0"/>
        <w:numPr>
          <w:ilvl w:val="0"/>
          <w:numId w:val="194"/>
        </w:numPr>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lastRenderedPageBreak/>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ED0B24">
      <w:pPr>
        <w:widowControl w:val="0"/>
        <w:numPr>
          <w:ilvl w:val="0"/>
          <w:numId w:val="194"/>
        </w:numPr>
        <w:tabs>
          <w:tab w:val="left" w:pos="993"/>
        </w:tabs>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пользоваться каталогами библиотек, библиографическими указателями, системой поиска в Интернете;</w:t>
      </w:r>
    </w:p>
    <w:p w:rsidR="001570BE" w:rsidRPr="00E30CCD" w:rsidRDefault="001570BE" w:rsidP="00ED0B24">
      <w:pPr>
        <w:numPr>
          <w:ilvl w:val="0"/>
          <w:numId w:val="194"/>
        </w:numPr>
        <w:tabs>
          <w:tab w:val="left" w:pos="993"/>
        </w:tabs>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2F1784">
      <w:pPr>
        <w:tabs>
          <w:tab w:val="left" w:pos="142"/>
          <w:tab w:val="left" w:pos="284"/>
          <w:tab w:val="left" w:pos="426"/>
        </w:tabs>
        <w:spacing w:after="0" w:line="240" w:lineRule="auto"/>
        <w:rPr>
          <w:rFonts w:ascii="Times New Roman" w:hAnsi="Times New Roman"/>
          <w:b/>
          <w:iCs/>
          <w:sz w:val="24"/>
          <w:szCs w:val="24"/>
        </w:rPr>
      </w:pPr>
      <w:r w:rsidRPr="00E30CCD">
        <w:rPr>
          <w:rFonts w:ascii="Times New Roman" w:hAnsi="Times New Roman"/>
          <w:b/>
          <w:iCs/>
          <w:sz w:val="24"/>
          <w:szCs w:val="24"/>
        </w:rPr>
        <w:t xml:space="preserve">Русская  литература </w:t>
      </w:r>
      <w:r w:rsidRPr="00E30CCD">
        <w:rPr>
          <w:rFonts w:ascii="Times New Roman" w:hAnsi="Times New Roman"/>
          <w:b/>
          <w:iCs/>
          <w:sz w:val="24"/>
          <w:szCs w:val="24"/>
          <w:lang w:val="en-US"/>
        </w:rPr>
        <w:t>XX</w:t>
      </w:r>
      <w:r w:rsidRPr="00E30CCD">
        <w:rPr>
          <w:rFonts w:ascii="Times New Roman" w:hAnsi="Times New Roman"/>
          <w:b/>
          <w:iCs/>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numPr>
          <w:ilvl w:val="0"/>
          <w:numId w:val="197"/>
        </w:numPr>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w:t>
      </w:r>
    </w:p>
    <w:p w:rsidR="001570BE" w:rsidRPr="00E30CCD" w:rsidRDefault="001570BE" w:rsidP="00ED0B24">
      <w:pPr>
        <w:widowControl w:val="0"/>
        <w:numPr>
          <w:ilvl w:val="0"/>
          <w:numId w:val="197"/>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определять тему и основную мысль произведения;</w:t>
      </w:r>
    </w:p>
    <w:p w:rsidR="001570BE" w:rsidRPr="00E30CCD" w:rsidRDefault="001570BE" w:rsidP="00ED0B24">
      <w:pPr>
        <w:numPr>
          <w:ilvl w:val="0"/>
          <w:numId w:val="197"/>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характеризовать героев-персонажей, давать их сравнительные характеристики;</w:t>
      </w:r>
    </w:p>
    <w:p w:rsidR="001570BE" w:rsidRPr="00E30CCD" w:rsidRDefault="001570BE" w:rsidP="00ED0B24">
      <w:pPr>
        <w:numPr>
          <w:ilvl w:val="0"/>
          <w:numId w:val="197"/>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определять родо-жанровую специфику художественного произведения;</w:t>
      </w:r>
    </w:p>
    <w:p w:rsidR="001570BE" w:rsidRPr="00E30CCD" w:rsidRDefault="001570BE" w:rsidP="00ED0B24">
      <w:pPr>
        <w:widowControl w:val="0"/>
        <w:numPr>
          <w:ilvl w:val="0"/>
          <w:numId w:val="197"/>
        </w:numPr>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1570BE" w:rsidRPr="00E30CCD" w:rsidRDefault="001570BE" w:rsidP="00ED0B24">
      <w:pPr>
        <w:numPr>
          <w:ilvl w:val="0"/>
          <w:numId w:val="197"/>
        </w:numPr>
        <w:overflowPunct w:val="0"/>
        <w:autoSpaceDE w:val="0"/>
        <w:autoSpaceDN w:val="0"/>
        <w:adjustRightInd w:val="0"/>
        <w:spacing w:after="0" w:line="240" w:lineRule="auto"/>
        <w:ind w:left="0" w:firstLine="0"/>
        <w:contextualSpacing/>
        <w:jc w:val="both"/>
        <w:rPr>
          <w:rFonts w:ascii="Times New Roman" w:hAnsi="Times New Roman"/>
          <w:bCs/>
          <w:iCs/>
          <w:sz w:val="24"/>
          <w:szCs w:val="24"/>
          <w:lang w:bidi="en-US"/>
        </w:rPr>
      </w:pPr>
      <w:r w:rsidRPr="00E30CCD">
        <w:rPr>
          <w:rFonts w:ascii="Times New Roman" w:eastAsia="MS Mincho" w:hAnsi="Times New Roman"/>
          <w:sz w:val="24"/>
          <w:szCs w:val="24"/>
          <w:lang w:bidi="en-US"/>
        </w:rPr>
        <w:t xml:space="preserve">анализировать произведения  на </w:t>
      </w:r>
      <w:r w:rsidRPr="00E30CCD">
        <w:rPr>
          <w:rFonts w:ascii="Times New Roman" w:hAnsi="Times New Roman"/>
          <w:bCs/>
          <w:sz w:val="24"/>
          <w:szCs w:val="24"/>
          <w:lang w:val="en-US" w:bidi="en-US"/>
        </w:rPr>
        <w:t>I</w:t>
      </w:r>
      <w:r w:rsidRPr="00E30CCD">
        <w:rPr>
          <w:rFonts w:ascii="Times New Roman" w:hAnsi="Times New Roman"/>
          <w:bCs/>
          <w:sz w:val="24"/>
          <w:szCs w:val="24"/>
          <w:lang w:bidi="en-US"/>
        </w:rPr>
        <w:t xml:space="preserve"> уровне  сформированности  читательской  культуры (</w:t>
      </w:r>
      <w:r w:rsidRPr="00E30CCD">
        <w:rPr>
          <w:rFonts w:ascii="Times New Roman" w:hAnsi="Times New Roman"/>
          <w:sz w:val="24"/>
          <w:szCs w:val="24"/>
          <w:lang w:bidi="en-US"/>
        </w:rPr>
        <w:t xml:space="preserve">воспроизводить содержание литературного произведения, отвечая на тестовые вопросы (устно, письменно);  </w:t>
      </w:r>
      <w:r w:rsidRPr="00E30CCD">
        <w:rPr>
          <w:rFonts w:ascii="Times New Roman" w:hAnsi="Times New Roman"/>
          <w:bCs/>
          <w:iCs/>
          <w:sz w:val="24"/>
          <w:szCs w:val="24"/>
          <w:lang w:bidi="en-US"/>
        </w:rPr>
        <w:t xml:space="preserve">кратко выражать/определять свое эмоциональное отношение к событиям и героям, качества которых  только называются/перечисляются;  владеть  </w:t>
      </w:r>
      <w:r w:rsidRPr="00E30CCD">
        <w:rPr>
          <w:rFonts w:ascii="Times New Roman" w:hAnsi="Times New Roman"/>
          <w:sz w:val="24"/>
          <w:szCs w:val="24"/>
          <w:lang w:bidi="en-US"/>
        </w:rPr>
        <w:t xml:space="preserve">акцентно-смысловым  чтением; формулировать вопросы; составлять систему вопросов и ответы на них (устные, письменные). </w:t>
      </w:r>
    </w:p>
    <w:p w:rsidR="001570BE" w:rsidRPr="00E30CCD" w:rsidRDefault="001570BE" w:rsidP="00ED0B24">
      <w:pPr>
        <w:widowControl w:val="0"/>
        <w:numPr>
          <w:ilvl w:val="0"/>
          <w:numId w:val="197"/>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пользоваться основными теоретико-литературными терминами и понятиями, изученными в 6 классе, как инструментом анализа и интерпретации художественного текста;</w:t>
      </w:r>
    </w:p>
    <w:p w:rsidR="001570BE" w:rsidRPr="00E30CCD" w:rsidRDefault="001570BE" w:rsidP="00ED0B24">
      <w:pPr>
        <w:widowControl w:val="0"/>
        <w:numPr>
          <w:ilvl w:val="0"/>
          <w:numId w:val="197"/>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hAnsi="Times New Roman"/>
          <w:sz w:val="24"/>
          <w:szCs w:val="24"/>
          <w:lang w:bidi="en-US"/>
        </w:rPr>
        <w:t>воспроизводить содержание литературного произведения, отвечая на тестовые вопросы;</w:t>
      </w:r>
    </w:p>
    <w:p w:rsidR="001570BE" w:rsidRPr="00E30CCD" w:rsidRDefault="001570BE" w:rsidP="00ED0B24">
      <w:pPr>
        <w:numPr>
          <w:ilvl w:val="0"/>
          <w:numId w:val="197"/>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владеть различными видами пересказа.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widowControl w:val="0"/>
        <w:numPr>
          <w:ilvl w:val="0"/>
          <w:numId w:val="198"/>
        </w:numPr>
        <w:tabs>
          <w:tab w:val="left" w:pos="993"/>
        </w:tabs>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выделять в произведениях элементы художественной формы и обнаруживать связи между ними;</w:t>
      </w:r>
    </w:p>
    <w:p w:rsidR="001570BE" w:rsidRPr="00E30CCD" w:rsidRDefault="001570BE" w:rsidP="00ED0B24">
      <w:pPr>
        <w:numPr>
          <w:ilvl w:val="0"/>
          <w:numId w:val="198"/>
        </w:numPr>
        <w:spacing w:after="0" w:line="240" w:lineRule="auto"/>
        <w:ind w:left="0" w:firstLine="0"/>
        <w:jc w:val="both"/>
        <w:rPr>
          <w:rFonts w:ascii="Times New Roman" w:hAnsi="Times New Roman"/>
          <w:b/>
          <w:i/>
          <w:iCs/>
          <w:sz w:val="24"/>
          <w:szCs w:val="24"/>
          <w:u w:val="single"/>
        </w:rPr>
      </w:pPr>
      <w:r w:rsidRPr="00E30CCD">
        <w:rPr>
          <w:rFonts w:ascii="Times New Roman" w:eastAsia="MS Mincho" w:hAnsi="Times New Roman"/>
          <w:i/>
          <w:iCs/>
          <w:sz w:val="24"/>
          <w:szCs w:val="24"/>
        </w:rPr>
        <w:t>выражать личное отношение к художественному произведению, аргументировать свою точку зрения;</w:t>
      </w:r>
    </w:p>
    <w:p w:rsidR="001570BE" w:rsidRPr="00E30CCD" w:rsidRDefault="001570BE" w:rsidP="00ED0B24">
      <w:pPr>
        <w:widowControl w:val="0"/>
        <w:numPr>
          <w:ilvl w:val="0"/>
          <w:numId w:val="198"/>
        </w:numPr>
        <w:tabs>
          <w:tab w:val="left" w:pos="993"/>
        </w:tabs>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hAnsi="Times New Roman"/>
          <w:i/>
          <w:sz w:val="24"/>
          <w:szCs w:val="24"/>
          <w:lang w:bidi="en-US"/>
        </w:rPr>
        <w:t>выявлять и осмыслять формы авторской оценки героев, событий, характер авторских взаимоотношений с «читателем» как адресатом произведения.</w:t>
      </w:r>
    </w:p>
    <w:p w:rsidR="001570BE" w:rsidRPr="00E30CCD" w:rsidRDefault="001570BE" w:rsidP="002F1784">
      <w:pPr>
        <w:spacing w:after="0" w:line="240" w:lineRule="auto"/>
        <w:jc w:val="both"/>
        <w:rPr>
          <w:rFonts w:ascii="Times New Roman" w:hAnsi="Times New Roman"/>
          <w:b/>
          <w:iCs/>
          <w:smallCaps/>
          <w:spacing w:val="21"/>
          <w:sz w:val="24"/>
          <w:szCs w:val="24"/>
        </w:rPr>
      </w:pPr>
      <w:r w:rsidRPr="00E30CCD">
        <w:rPr>
          <w:rFonts w:ascii="Times New Roman" w:hAnsi="Times New Roman"/>
          <w:b/>
          <w:iCs/>
          <w:sz w:val="24"/>
          <w:szCs w:val="24"/>
        </w:rPr>
        <w:t>Литература  народов  России.</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numPr>
          <w:ilvl w:val="0"/>
          <w:numId w:val="203"/>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развивать  способности  понимать литературные художественные произведения, воплощающие разные этнокультурные традиции;</w:t>
      </w:r>
    </w:p>
    <w:p w:rsidR="001570BE" w:rsidRPr="00E30CCD" w:rsidRDefault="001570BE" w:rsidP="00ED0B24">
      <w:pPr>
        <w:numPr>
          <w:ilvl w:val="0"/>
          <w:numId w:val="203"/>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владеть  смысловым  анализом текста на основе понимания принципиальных отличий литературного художественного текста от  научного, делового, публицистического; формировать  умение  воспринимать, анализировать, критически оценивать и интерпретировать прочитанное;</w:t>
      </w:r>
    </w:p>
    <w:p w:rsidR="001570BE" w:rsidRPr="00E30CCD" w:rsidRDefault="001570BE" w:rsidP="00ED0B24">
      <w:pPr>
        <w:numPr>
          <w:ilvl w:val="0"/>
          <w:numId w:val="203"/>
        </w:numPr>
        <w:tabs>
          <w:tab w:val="left" w:pos="993"/>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выделять  в тексте наиболее непонятные (загадочные, удивительные и т. п.)  места; </w:t>
      </w:r>
    </w:p>
    <w:p w:rsidR="001570BE" w:rsidRPr="00E30CCD" w:rsidRDefault="001570BE" w:rsidP="00ED0B24">
      <w:pPr>
        <w:numPr>
          <w:ilvl w:val="0"/>
          <w:numId w:val="203"/>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570BE" w:rsidRPr="00E30CCD" w:rsidRDefault="001570BE" w:rsidP="00ED0B24">
      <w:pPr>
        <w:numPr>
          <w:ilvl w:val="0"/>
          <w:numId w:val="203"/>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воспринимать  литературу как одну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204"/>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 xml:space="preserve">осознавать значимость чтения и изучения литературы для своего дальнейшего развития; </w:t>
      </w:r>
    </w:p>
    <w:p w:rsidR="001570BE" w:rsidRPr="00E30CCD" w:rsidRDefault="001570BE" w:rsidP="00ED0B24">
      <w:pPr>
        <w:numPr>
          <w:ilvl w:val="0"/>
          <w:numId w:val="204"/>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lastRenderedPageBreak/>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570BE" w:rsidRPr="00E30CCD" w:rsidRDefault="001570BE" w:rsidP="00ED0B24">
      <w:pPr>
        <w:numPr>
          <w:ilvl w:val="0"/>
          <w:numId w:val="204"/>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формировать потребность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Зарубежная  литература.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определять родо-жанровую специфику художественного произведения;</w:t>
      </w:r>
    </w:p>
    <w:p w:rsidR="001570BE" w:rsidRPr="00E30CCD" w:rsidRDefault="001570BE" w:rsidP="00ED0B24">
      <w:pPr>
        <w:numPr>
          <w:ilvl w:val="0"/>
          <w:numId w:val="199"/>
        </w:numPr>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пользоваться основными теоретико-литературными терминами и понятиями (на уровне 6 класса) как инструментом анализа и интерпретации художественного текста;</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определять тему и основную мысль произведения;</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владеть различными видами пересказа;</w:t>
      </w:r>
    </w:p>
    <w:p w:rsidR="001570BE" w:rsidRPr="00E30CCD" w:rsidRDefault="001570BE" w:rsidP="00ED0B24">
      <w:pPr>
        <w:numPr>
          <w:ilvl w:val="0"/>
          <w:numId w:val="199"/>
        </w:numPr>
        <w:overflowPunct w:val="0"/>
        <w:autoSpaceDE w:val="0"/>
        <w:autoSpaceDN w:val="0"/>
        <w:adjustRightInd w:val="0"/>
        <w:spacing w:after="0" w:line="240" w:lineRule="auto"/>
        <w:ind w:left="0" w:firstLine="0"/>
        <w:contextualSpacing/>
        <w:jc w:val="both"/>
        <w:rPr>
          <w:rFonts w:ascii="Times New Roman" w:hAnsi="Times New Roman"/>
          <w:bCs/>
          <w:iCs/>
          <w:sz w:val="24"/>
          <w:szCs w:val="24"/>
          <w:lang w:bidi="en-US"/>
        </w:rPr>
      </w:pPr>
      <w:r w:rsidRPr="00E30CCD">
        <w:rPr>
          <w:rFonts w:ascii="Times New Roman" w:eastAsia="MS Mincho" w:hAnsi="Times New Roman"/>
          <w:sz w:val="24"/>
          <w:szCs w:val="24"/>
          <w:lang w:bidi="en-US"/>
        </w:rPr>
        <w:t xml:space="preserve">анализировать произведения  на </w:t>
      </w:r>
      <w:r w:rsidRPr="00E30CCD">
        <w:rPr>
          <w:rFonts w:ascii="Times New Roman" w:hAnsi="Times New Roman"/>
          <w:bCs/>
          <w:sz w:val="24"/>
          <w:szCs w:val="24"/>
          <w:lang w:val="en-US" w:bidi="en-US"/>
        </w:rPr>
        <w:t>I</w:t>
      </w:r>
      <w:r w:rsidRPr="00E30CCD">
        <w:rPr>
          <w:rFonts w:ascii="Times New Roman" w:hAnsi="Times New Roman"/>
          <w:bCs/>
          <w:sz w:val="24"/>
          <w:szCs w:val="24"/>
          <w:lang w:bidi="en-US"/>
        </w:rPr>
        <w:t xml:space="preserve"> уровне  сформированности  читательской  культуры (</w:t>
      </w:r>
      <w:r w:rsidRPr="00E30CCD">
        <w:rPr>
          <w:rFonts w:ascii="Times New Roman" w:hAnsi="Times New Roman"/>
          <w:sz w:val="24"/>
          <w:szCs w:val="24"/>
          <w:lang w:bidi="en-US"/>
        </w:rPr>
        <w:t xml:space="preserve">воспроизводить содержание литературного произведения, отвечая на тестовые вопросы (устно, письменно);  </w:t>
      </w:r>
      <w:r w:rsidRPr="00E30CCD">
        <w:rPr>
          <w:rFonts w:ascii="Times New Roman" w:hAnsi="Times New Roman"/>
          <w:bCs/>
          <w:iCs/>
          <w:sz w:val="24"/>
          <w:szCs w:val="24"/>
          <w:lang w:bidi="en-US"/>
        </w:rPr>
        <w:t xml:space="preserve">кратко выражать/определять свое эмоциональное отношение к событиям и героям, качества которых  только называются/перечисляются;  владеть  </w:t>
      </w:r>
      <w:r w:rsidRPr="00E30CCD">
        <w:rPr>
          <w:rFonts w:ascii="Times New Roman" w:hAnsi="Times New Roman"/>
          <w:sz w:val="24"/>
          <w:szCs w:val="24"/>
          <w:lang w:bidi="en-US"/>
        </w:rPr>
        <w:t>акцентно-смысловым  чтением; формулировать вопросы; составлять систему вопросов и ответы на них (устные, письменные);</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характеризовать героев-персонажей, давать их сравнительные характеристики;</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200"/>
        </w:numPr>
        <w:spacing w:after="0" w:line="240" w:lineRule="auto"/>
        <w:ind w:left="0" w:firstLine="0"/>
        <w:jc w:val="both"/>
        <w:rPr>
          <w:rFonts w:ascii="Times New Roman" w:hAnsi="Times New Roman"/>
          <w:b/>
          <w:i/>
          <w:iCs/>
          <w:sz w:val="24"/>
          <w:szCs w:val="24"/>
          <w:u w:val="single"/>
        </w:rPr>
      </w:pPr>
      <w:r w:rsidRPr="00E30CCD">
        <w:rPr>
          <w:rFonts w:ascii="Times New Roman" w:eastAsia="MS Mincho" w:hAnsi="Times New Roman"/>
          <w:i/>
          <w:iCs/>
          <w:sz w:val="24"/>
          <w:szCs w:val="24"/>
        </w:rPr>
        <w:t>пользоваться каталогами библиотек, библиографическими указателями, системой поиска в Интернете;</w:t>
      </w:r>
    </w:p>
    <w:p w:rsidR="001570BE" w:rsidRPr="00E30CCD" w:rsidRDefault="001570BE" w:rsidP="00ED0B24">
      <w:pPr>
        <w:numPr>
          <w:ilvl w:val="0"/>
          <w:numId w:val="200"/>
        </w:numPr>
        <w:spacing w:after="0" w:line="240" w:lineRule="auto"/>
        <w:ind w:left="0" w:firstLine="0"/>
        <w:jc w:val="both"/>
        <w:rPr>
          <w:rFonts w:ascii="Times New Roman" w:hAnsi="Times New Roman"/>
          <w:iCs/>
          <w:sz w:val="24"/>
          <w:szCs w:val="24"/>
        </w:rPr>
      </w:pPr>
      <w:r w:rsidRPr="00E30CCD">
        <w:rPr>
          <w:rFonts w:ascii="Times New Roman" w:eastAsia="MS Mincho" w:hAnsi="Times New Roman"/>
          <w:i/>
          <w:iCs/>
          <w:sz w:val="24"/>
          <w:szCs w:val="24"/>
        </w:rPr>
        <w:t>выражать личное отношение к художественному произведению, аргументировать свою точку зрения</w:t>
      </w:r>
      <w:r w:rsidRPr="00E30CCD">
        <w:rPr>
          <w:rFonts w:ascii="Times New Roman" w:hAnsi="Times New Roman"/>
          <w:iCs/>
          <w:sz w:val="24"/>
          <w:szCs w:val="24"/>
        </w:rPr>
        <w:t>;</w:t>
      </w:r>
    </w:p>
    <w:p w:rsidR="001570BE" w:rsidRPr="00E30CCD" w:rsidRDefault="001570BE" w:rsidP="00ED0B24">
      <w:pPr>
        <w:numPr>
          <w:ilvl w:val="0"/>
          <w:numId w:val="200"/>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2F1784">
      <w:pPr>
        <w:spacing w:after="0" w:line="240" w:lineRule="auto"/>
        <w:jc w:val="center"/>
        <w:rPr>
          <w:rFonts w:ascii="Times New Roman" w:hAnsi="Times New Roman"/>
          <w:b/>
          <w:bCs/>
          <w:iCs/>
          <w:sz w:val="24"/>
          <w:szCs w:val="24"/>
        </w:rPr>
      </w:pPr>
      <w:r w:rsidRPr="00E30CCD">
        <w:rPr>
          <w:rFonts w:ascii="Times New Roman" w:hAnsi="Times New Roman"/>
          <w:b/>
          <w:iCs/>
          <w:sz w:val="24"/>
          <w:szCs w:val="24"/>
        </w:rPr>
        <w:t>7 класс</w:t>
      </w:r>
    </w:p>
    <w:p w:rsidR="001570BE" w:rsidRPr="00E30CCD" w:rsidRDefault="001570BE" w:rsidP="002F1784">
      <w:pPr>
        <w:tabs>
          <w:tab w:val="left" w:pos="142"/>
          <w:tab w:val="left" w:pos="284"/>
          <w:tab w:val="left" w:pos="426"/>
        </w:tabs>
        <w:spacing w:after="0" w:line="240" w:lineRule="auto"/>
        <w:jc w:val="both"/>
        <w:rPr>
          <w:rFonts w:ascii="Times New Roman" w:hAnsi="Times New Roman"/>
          <w:b/>
          <w:iCs/>
          <w:sz w:val="24"/>
          <w:szCs w:val="24"/>
        </w:rPr>
      </w:pPr>
      <w:r w:rsidRPr="00E30CCD">
        <w:rPr>
          <w:rFonts w:ascii="Times New Roman" w:hAnsi="Times New Roman"/>
          <w:b/>
          <w:iCs/>
          <w:sz w:val="24"/>
          <w:szCs w:val="24"/>
        </w:rPr>
        <w:t>Введение.</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numPr>
          <w:ilvl w:val="0"/>
          <w:numId w:val="188"/>
        </w:numPr>
        <w:tabs>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понимать изображение человека в литературе как как важнейшую идейно – нравственную литературную проблему;</w:t>
      </w:r>
    </w:p>
    <w:p w:rsidR="001570BE" w:rsidRPr="00E30CCD" w:rsidRDefault="001570BE" w:rsidP="00ED0B24">
      <w:pPr>
        <w:numPr>
          <w:ilvl w:val="0"/>
          <w:numId w:val="188"/>
        </w:numPr>
        <w:tabs>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понимать взаимосвязь характеров  и  обстоятельств  в  художественном  произведении;</w:t>
      </w:r>
    </w:p>
    <w:p w:rsidR="001570BE" w:rsidRPr="00E30CCD" w:rsidRDefault="001570BE" w:rsidP="00ED0B24">
      <w:pPr>
        <w:numPr>
          <w:ilvl w:val="0"/>
          <w:numId w:val="188"/>
        </w:numPr>
        <w:tabs>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отличать  способы  выражения  авторской позиции.</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получит  возможность  научиться:</w:t>
      </w:r>
    </w:p>
    <w:p w:rsidR="001570BE" w:rsidRPr="00E30CCD" w:rsidRDefault="001570BE" w:rsidP="00ED0B24">
      <w:pPr>
        <w:numPr>
          <w:ilvl w:val="0"/>
          <w:numId w:val="205"/>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570BE" w:rsidRPr="00E30CCD" w:rsidRDefault="001570BE" w:rsidP="00ED0B24">
      <w:pPr>
        <w:numPr>
          <w:ilvl w:val="0"/>
          <w:numId w:val="205"/>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понимать  труд  писателя,  его  стремление  к нравственному и эстетическому  идеалу.</w:t>
      </w:r>
    </w:p>
    <w:p w:rsidR="001570BE" w:rsidRPr="00E30CCD" w:rsidRDefault="001570BE" w:rsidP="002F1784">
      <w:pPr>
        <w:tabs>
          <w:tab w:val="left" w:pos="142"/>
          <w:tab w:val="left" w:pos="284"/>
          <w:tab w:val="left" w:pos="426"/>
        </w:tabs>
        <w:spacing w:after="0" w:line="240" w:lineRule="auto"/>
        <w:jc w:val="both"/>
        <w:rPr>
          <w:rFonts w:ascii="Times New Roman" w:hAnsi="Times New Roman"/>
          <w:b/>
          <w:iCs/>
          <w:sz w:val="24"/>
          <w:szCs w:val="24"/>
        </w:rPr>
      </w:pPr>
      <w:r w:rsidRPr="00E30CCD">
        <w:rPr>
          <w:rFonts w:ascii="Times New Roman" w:hAnsi="Times New Roman"/>
          <w:b/>
          <w:iCs/>
          <w:sz w:val="24"/>
          <w:szCs w:val="24"/>
        </w:rPr>
        <w:t>Русский  фольклор.</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numPr>
          <w:ilvl w:val="0"/>
          <w:numId w:val="206"/>
        </w:numPr>
        <w:spacing w:after="0" w:line="240" w:lineRule="auto"/>
        <w:ind w:left="0" w:firstLine="0"/>
        <w:jc w:val="both"/>
        <w:rPr>
          <w:rFonts w:ascii="Times New Roman" w:hAnsi="Times New Roman"/>
          <w:b/>
          <w:iCs/>
          <w:sz w:val="24"/>
          <w:szCs w:val="24"/>
          <w:u w:val="single"/>
        </w:rPr>
      </w:pPr>
      <w:r w:rsidRPr="00E30CCD">
        <w:rPr>
          <w:rFonts w:ascii="Times New Roman" w:eastAsia="MS Mincho" w:hAnsi="Times New Roman"/>
          <w:iCs/>
          <w:sz w:val="24"/>
          <w:szCs w:val="24"/>
        </w:rPr>
        <w:t>представлять развернутый устный или письменный ответ на поставленные вопросы; вести учебные дискуссии;</w:t>
      </w:r>
    </w:p>
    <w:p w:rsidR="001570BE" w:rsidRPr="00E30CCD" w:rsidRDefault="001570BE" w:rsidP="00ED0B24">
      <w:pPr>
        <w:numPr>
          <w:ilvl w:val="0"/>
          <w:numId w:val="206"/>
        </w:numPr>
        <w:spacing w:after="0" w:line="240" w:lineRule="auto"/>
        <w:ind w:left="0" w:firstLine="0"/>
        <w:jc w:val="both"/>
        <w:rPr>
          <w:rFonts w:ascii="Times New Roman" w:hAnsi="Times New Roman"/>
          <w:b/>
          <w:iCs/>
          <w:sz w:val="24"/>
          <w:szCs w:val="24"/>
        </w:rPr>
      </w:pPr>
      <w:r w:rsidRPr="00E30CCD">
        <w:rPr>
          <w:rFonts w:ascii="Times New Roman" w:eastAsia="MS Mincho" w:hAnsi="Times New Roman"/>
          <w:iCs/>
          <w:sz w:val="24"/>
          <w:szCs w:val="24"/>
        </w:rPr>
        <w:t>пользоваться основными теоретико-литературными терминами и понятиями;</w:t>
      </w:r>
    </w:p>
    <w:p w:rsidR="001570BE" w:rsidRPr="00E30CCD" w:rsidRDefault="001570BE" w:rsidP="00ED0B24">
      <w:pPr>
        <w:numPr>
          <w:ilvl w:val="0"/>
          <w:numId w:val="206"/>
        </w:numPr>
        <w:tabs>
          <w:tab w:val="left" w:pos="993"/>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определять, выделять, находить, перечислять  признаки, черты, повторяющиеся детали;</w:t>
      </w:r>
    </w:p>
    <w:p w:rsidR="001570BE" w:rsidRPr="00E30CCD" w:rsidRDefault="001570BE" w:rsidP="00ED0B24">
      <w:pPr>
        <w:numPr>
          <w:ilvl w:val="0"/>
          <w:numId w:val="206"/>
        </w:numPr>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 xml:space="preserve">воспроизводить элементы содержания произведения в устной  форме. </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lastRenderedPageBreak/>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widowControl w:val="0"/>
        <w:numPr>
          <w:ilvl w:val="0"/>
          <w:numId w:val="195"/>
        </w:numPr>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ED0B24">
      <w:pPr>
        <w:numPr>
          <w:ilvl w:val="0"/>
          <w:numId w:val="195"/>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понимать  фольклор, устное народное творчество;</w:t>
      </w:r>
    </w:p>
    <w:p w:rsidR="001570BE" w:rsidRPr="00E30CCD" w:rsidRDefault="001570BE" w:rsidP="00ED0B24">
      <w:pPr>
        <w:numPr>
          <w:ilvl w:val="0"/>
          <w:numId w:val="195"/>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пользоваться каталогами библиотек, библиографическими указателями, системой поиска в Интернете.</w:t>
      </w:r>
    </w:p>
    <w:p w:rsidR="001570BE" w:rsidRPr="00E30CCD" w:rsidRDefault="001570BE" w:rsidP="002F1784">
      <w:pPr>
        <w:spacing w:after="0" w:line="240" w:lineRule="auto"/>
        <w:jc w:val="both"/>
        <w:rPr>
          <w:rFonts w:ascii="Times New Roman" w:hAnsi="Times New Roman"/>
          <w:b/>
          <w:iCs/>
          <w:sz w:val="24"/>
          <w:szCs w:val="24"/>
          <w:u w:val="single"/>
        </w:rPr>
      </w:pPr>
      <w:r w:rsidRPr="00E30CCD">
        <w:rPr>
          <w:rFonts w:ascii="Times New Roman" w:hAnsi="Times New Roman"/>
          <w:b/>
          <w:iCs/>
          <w:sz w:val="24"/>
          <w:szCs w:val="24"/>
        </w:rPr>
        <w:t>Эпос  народов  мира.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numPr>
          <w:ilvl w:val="0"/>
          <w:numId w:val="203"/>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570BE" w:rsidRPr="00E30CCD" w:rsidRDefault="001570BE" w:rsidP="00ED0B24">
      <w:pPr>
        <w:numPr>
          <w:ilvl w:val="0"/>
          <w:numId w:val="203"/>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воспринимать  литературу как одну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1570BE" w:rsidRPr="00E30CCD" w:rsidRDefault="001570BE" w:rsidP="00ED0B24">
      <w:pPr>
        <w:numPr>
          <w:ilvl w:val="0"/>
          <w:numId w:val="203"/>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развивать  способности  понимать литературные художественные произведения, воплощающие разные этнокультурные традиции;</w:t>
      </w:r>
    </w:p>
    <w:p w:rsidR="001570BE" w:rsidRPr="00E30CCD" w:rsidRDefault="001570BE" w:rsidP="00ED0B24">
      <w:pPr>
        <w:numPr>
          <w:ilvl w:val="0"/>
          <w:numId w:val="203"/>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владеть  смысловым  анализом текста на основе понимания принципиальных отличий литературного художественного текста от  научного, делового, публицистического; формировать  умение  воспринимать, анализировать, критически оценивать и интерпретировать прочитанное;</w:t>
      </w:r>
    </w:p>
    <w:p w:rsidR="001570BE" w:rsidRPr="00E30CCD" w:rsidRDefault="001570BE" w:rsidP="00ED0B24">
      <w:pPr>
        <w:numPr>
          <w:ilvl w:val="0"/>
          <w:numId w:val="203"/>
        </w:numPr>
        <w:tabs>
          <w:tab w:val="left" w:pos="993"/>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выделять  в тексте наиболее непонятные (загадочные, удивительные и т. п.)  места.</w:t>
      </w:r>
    </w:p>
    <w:p w:rsidR="001570BE" w:rsidRPr="00E30CCD" w:rsidRDefault="001570BE" w:rsidP="00ED0B24">
      <w:pPr>
        <w:numPr>
          <w:ilvl w:val="0"/>
          <w:numId w:val="203"/>
        </w:numPr>
        <w:tabs>
          <w:tab w:val="left" w:pos="993"/>
        </w:tabs>
        <w:overflowPunct w:val="0"/>
        <w:autoSpaceDE w:val="0"/>
        <w:autoSpaceDN w:val="0"/>
        <w:adjustRightInd w:val="0"/>
        <w:spacing w:after="0" w:line="240" w:lineRule="auto"/>
        <w:ind w:left="0" w:firstLine="0"/>
        <w:jc w:val="both"/>
        <w:rPr>
          <w:rFonts w:ascii="Times New Roman" w:hAnsi="Times New Roman"/>
          <w:sz w:val="24"/>
          <w:szCs w:val="24"/>
        </w:rPr>
      </w:pP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204"/>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формировать потребность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1570BE" w:rsidRPr="00E30CCD" w:rsidRDefault="001570BE" w:rsidP="00ED0B24">
      <w:pPr>
        <w:numPr>
          <w:ilvl w:val="0"/>
          <w:numId w:val="204"/>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 xml:space="preserve">осознавать значимость чтения и изучения литературы для своего дальнейшего развития; </w:t>
      </w:r>
    </w:p>
    <w:p w:rsidR="001570BE" w:rsidRPr="00E30CCD" w:rsidRDefault="001570BE" w:rsidP="00ED0B24">
      <w:pPr>
        <w:numPr>
          <w:ilvl w:val="0"/>
          <w:numId w:val="204"/>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570BE" w:rsidRPr="00E30CCD" w:rsidRDefault="001570BE" w:rsidP="002F1784">
      <w:pPr>
        <w:spacing w:after="0" w:line="240" w:lineRule="auto"/>
        <w:jc w:val="both"/>
        <w:rPr>
          <w:rFonts w:ascii="Times New Roman" w:eastAsia="MS Mincho" w:hAnsi="Times New Roman"/>
          <w:b/>
          <w:iCs/>
          <w:sz w:val="24"/>
          <w:szCs w:val="24"/>
        </w:rPr>
      </w:pPr>
      <w:r w:rsidRPr="00E30CCD">
        <w:rPr>
          <w:rFonts w:ascii="Times New Roman" w:eastAsia="MS Mincho" w:hAnsi="Times New Roman"/>
          <w:b/>
          <w:iCs/>
          <w:sz w:val="24"/>
          <w:szCs w:val="24"/>
        </w:rPr>
        <w:t>Древнерусская  литература.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numPr>
          <w:ilvl w:val="0"/>
          <w:numId w:val="207"/>
        </w:numPr>
        <w:tabs>
          <w:tab w:val="left" w:pos="567"/>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размышлять над прочитанным, </w:t>
      </w:r>
      <w:r w:rsidRPr="00E30CCD">
        <w:rPr>
          <w:rFonts w:ascii="Times New Roman" w:hAnsi="Times New Roman"/>
          <w:bCs/>
          <w:iCs/>
          <w:sz w:val="24"/>
          <w:szCs w:val="24"/>
        </w:rPr>
        <w:t xml:space="preserve"> выделять в произведении </w:t>
      </w:r>
      <w:r w:rsidRPr="00E30CCD">
        <w:rPr>
          <w:rFonts w:ascii="Times New Roman" w:hAnsi="Times New Roman"/>
          <w:sz w:val="24"/>
          <w:szCs w:val="24"/>
        </w:rPr>
        <w:t xml:space="preserve">значимые в смысловом и эстетическом плане отдельные элементы художественного произведения;  </w:t>
      </w:r>
      <w:r w:rsidRPr="00E30CCD">
        <w:rPr>
          <w:rFonts w:ascii="Times New Roman" w:hAnsi="Times New Roman"/>
          <w:bCs/>
          <w:iCs/>
          <w:sz w:val="24"/>
          <w:szCs w:val="24"/>
        </w:rPr>
        <w:t>находить и объяснять связи между ними</w:t>
      </w:r>
      <w:r w:rsidRPr="00E30CCD">
        <w:rPr>
          <w:rFonts w:ascii="Times New Roman" w:hAnsi="Times New Roman"/>
          <w:sz w:val="24"/>
          <w:szCs w:val="24"/>
        </w:rPr>
        <w:t xml:space="preserve">; </w:t>
      </w:r>
    </w:p>
    <w:p w:rsidR="001570BE" w:rsidRPr="00E30CCD" w:rsidRDefault="001570BE" w:rsidP="00ED0B24">
      <w:pPr>
        <w:numPr>
          <w:ilvl w:val="0"/>
          <w:numId w:val="207"/>
        </w:numPr>
        <w:tabs>
          <w:tab w:val="left" w:pos="567"/>
        </w:tabs>
        <w:overflowPunct w:val="0"/>
        <w:autoSpaceDE w:val="0"/>
        <w:autoSpaceDN w:val="0"/>
        <w:adjustRightInd w:val="0"/>
        <w:spacing w:after="0" w:line="240" w:lineRule="auto"/>
        <w:ind w:left="0" w:firstLine="0"/>
        <w:jc w:val="both"/>
        <w:rPr>
          <w:rFonts w:ascii="Times New Roman" w:hAnsi="Times New Roman"/>
          <w:iCs/>
          <w:sz w:val="24"/>
          <w:szCs w:val="24"/>
        </w:rPr>
      </w:pPr>
      <w:r w:rsidRPr="00E30CCD">
        <w:rPr>
          <w:rFonts w:ascii="Times New Roman" w:hAnsi="Times New Roman"/>
          <w:sz w:val="24"/>
          <w:szCs w:val="24"/>
        </w:rPr>
        <w:t xml:space="preserve">аргументированно отвечать на вопрос </w:t>
      </w:r>
      <w:r w:rsidRPr="00E30CCD">
        <w:rPr>
          <w:rFonts w:ascii="Times New Roman" w:hAnsi="Times New Roman"/>
          <w:bCs/>
          <w:iCs/>
          <w:sz w:val="24"/>
          <w:szCs w:val="24"/>
        </w:rPr>
        <w:t>«Как устроен текст?» и</w:t>
      </w:r>
      <w:r w:rsidRPr="00E30CCD">
        <w:rPr>
          <w:rFonts w:ascii="Times New Roman" w:hAnsi="Times New Roman"/>
          <w:sz w:val="24"/>
          <w:szCs w:val="24"/>
        </w:rPr>
        <w:t xml:space="preserve"> выделять </w:t>
      </w:r>
      <w:r w:rsidRPr="00E30CCD">
        <w:rPr>
          <w:rFonts w:ascii="Times New Roman" w:hAnsi="Times New Roman"/>
          <w:iCs/>
          <w:sz w:val="24"/>
          <w:szCs w:val="24"/>
        </w:rPr>
        <w:t>крупные единицы произведения;</w:t>
      </w:r>
    </w:p>
    <w:p w:rsidR="001570BE" w:rsidRPr="00E30CCD" w:rsidRDefault="001570BE" w:rsidP="00ED0B24">
      <w:pPr>
        <w:numPr>
          <w:ilvl w:val="0"/>
          <w:numId w:val="207"/>
        </w:numPr>
        <w:tabs>
          <w:tab w:val="left" w:pos="567"/>
        </w:tabs>
        <w:overflowPunct w:val="0"/>
        <w:autoSpaceDE w:val="0"/>
        <w:autoSpaceDN w:val="0"/>
        <w:adjustRightInd w:val="0"/>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 xml:space="preserve">понимать и анализировать проблемы и идеи художественного текста  на  </w:t>
      </w:r>
      <w:r w:rsidRPr="00E30CCD">
        <w:rPr>
          <w:rFonts w:ascii="Times New Roman" w:hAnsi="Times New Roman"/>
          <w:bCs/>
          <w:sz w:val="24"/>
          <w:szCs w:val="24"/>
        </w:rPr>
        <w:t xml:space="preserve">II уровне </w:t>
      </w:r>
      <w:r w:rsidRPr="00E30CCD">
        <w:rPr>
          <w:rFonts w:ascii="Times New Roman" w:hAnsi="Times New Roman"/>
          <w:sz w:val="24"/>
          <w:szCs w:val="24"/>
        </w:rPr>
        <w:t>сформированности читательской культуры;</w:t>
      </w:r>
    </w:p>
    <w:p w:rsidR="001570BE" w:rsidRPr="00E30CCD" w:rsidRDefault="001570BE" w:rsidP="002F1784">
      <w:pPr>
        <w:spacing w:after="0" w:line="240" w:lineRule="auto"/>
        <w:jc w:val="both"/>
        <w:rPr>
          <w:rFonts w:ascii="Times New Roman" w:hAnsi="Times New Roman"/>
          <w:iCs/>
          <w:sz w:val="24"/>
          <w:szCs w:val="24"/>
        </w:rPr>
      </w:pPr>
      <w:r w:rsidRPr="00E30CCD">
        <w:rPr>
          <w:rFonts w:ascii="Times New Roman" w:hAnsi="Times New Roman"/>
          <w:iCs/>
          <w:sz w:val="24"/>
          <w:szCs w:val="24"/>
        </w:rPr>
        <w:t xml:space="preserve">устно  и письменно  выполнять   аналитические   процедуры  с  использованием  теоретических понятий,   находить  элементы   текста; объяснять  функции  каждого из элементов,  устанавливать  связи между ними; создавать  комментарий  на основе сплошного и хронологически последовательного анализа – пофразового (при анализе  небольших   произведений ) или поэпизодного; </w:t>
      </w:r>
    </w:p>
    <w:p w:rsidR="001570BE" w:rsidRPr="00E30CCD" w:rsidRDefault="001570BE" w:rsidP="00ED0B24">
      <w:pPr>
        <w:numPr>
          <w:ilvl w:val="0"/>
          <w:numId w:val="207"/>
        </w:numPr>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проводить  целостный  и межтекстовый  анализ  произведения;</w:t>
      </w:r>
    </w:p>
    <w:p w:rsidR="001570BE" w:rsidRPr="00E30CCD" w:rsidRDefault="001570BE" w:rsidP="00ED0B24">
      <w:pPr>
        <w:numPr>
          <w:ilvl w:val="0"/>
          <w:numId w:val="207"/>
        </w:numPr>
        <w:spacing w:after="0" w:line="240" w:lineRule="auto"/>
        <w:ind w:left="0" w:firstLine="0"/>
        <w:jc w:val="both"/>
        <w:rPr>
          <w:rFonts w:ascii="Times New Roman" w:hAnsi="Times New Roman"/>
          <w:b/>
          <w:iCs/>
          <w:sz w:val="24"/>
          <w:szCs w:val="24"/>
          <w:u w:val="single"/>
        </w:rPr>
      </w:pPr>
      <w:r w:rsidRPr="00E30CCD">
        <w:rPr>
          <w:rFonts w:ascii="Times New Roman" w:eastAsia="MS Mincho" w:hAnsi="Times New Roman"/>
          <w:iCs/>
          <w:sz w:val="24"/>
          <w:szCs w:val="24"/>
        </w:rPr>
        <w:t>объяснять своё  понимание нравственно-философской, социально-исторической и эстетической проблематики произведений.</w:t>
      </w:r>
    </w:p>
    <w:p w:rsidR="001570BE" w:rsidRPr="00E30CCD" w:rsidRDefault="001570BE" w:rsidP="002F1784">
      <w:pPr>
        <w:overflowPunct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 xml:space="preserve">Обучающийся получит  возможность  научиться:   </w:t>
      </w:r>
    </w:p>
    <w:p w:rsidR="001570BE" w:rsidRPr="00E30CCD" w:rsidRDefault="001570BE" w:rsidP="00ED0B24">
      <w:pPr>
        <w:numPr>
          <w:ilvl w:val="0"/>
          <w:numId w:val="191"/>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определять, где и когда происходят описываемые события;</w:t>
      </w:r>
    </w:p>
    <w:p w:rsidR="001570BE" w:rsidRPr="00E30CCD" w:rsidRDefault="001570BE" w:rsidP="00ED0B24">
      <w:pPr>
        <w:numPr>
          <w:ilvl w:val="0"/>
          <w:numId w:val="191"/>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выделять  в тексте наиболее непонятные (загадочные, удивительные)  места;</w:t>
      </w:r>
    </w:p>
    <w:p w:rsidR="001570BE" w:rsidRPr="00E30CCD" w:rsidRDefault="001570BE" w:rsidP="00ED0B24">
      <w:pPr>
        <w:numPr>
          <w:ilvl w:val="0"/>
          <w:numId w:val="191"/>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определять, какие события в произведении являются центральными.</w:t>
      </w:r>
    </w:p>
    <w:p w:rsidR="001570BE" w:rsidRPr="00E30CCD" w:rsidRDefault="001570BE" w:rsidP="002F1784">
      <w:pPr>
        <w:tabs>
          <w:tab w:val="left" w:pos="993"/>
        </w:tabs>
        <w:overflowPunct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lastRenderedPageBreak/>
        <w:t xml:space="preserve">Русская литература </w:t>
      </w:r>
      <w:r w:rsidRPr="00E30CCD">
        <w:rPr>
          <w:rFonts w:ascii="Times New Roman" w:hAnsi="Times New Roman"/>
          <w:b/>
          <w:sz w:val="24"/>
          <w:szCs w:val="24"/>
          <w:lang w:val="en-US"/>
        </w:rPr>
        <w:t>XVIII</w:t>
      </w:r>
      <w:r w:rsidRPr="00E30CCD">
        <w:rPr>
          <w:rFonts w:ascii="Times New Roman" w:hAnsi="Times New Roman"/>
          <w:b/>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numPr>
          <w:ilvl w:val="0"/>
          <w:numId w:val="208"/>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понимать обусловленность особенностей художественного произведения авторской волей;</w:t>
      </w:r>
    </w:p>
    <w:p w:rsidR="001570BE" w:rsidRPr="00E30CCD" w:rsidRDefault="001570BE" w:rsidP="00ED0B24">
      <w:pPr>
        <w:numPr>
          <w:ilvl w:val="0"/>
          <w:numId w:val="208"/>
        </w:numPr>
        <w:spacing w:after="0" w:line="240" w:lineRule="auto"/>
        <w:ind w:left="0" w:firstLine="0"/>
        <w:contextualSpacing/>
        <w:jc w:val="both"/>
        <w:rPr>
          <w:rFonts w:ascii="Times New Roman" w:hAnsi="Times New Roman"/>
          <w:sz w:val="24"/>
          <w:szCs w:val="24"/>
          <w:lang w:bidi="en-US"/>
        </w:rPr>
      </w:pPr>
      <w:r w:rsidRPr="00E30CCD">
        <w:rPr>
          <w:rFonts w:ascii="Times New Roman" w:eastAsia="MS Mincho" w:hAnsi="Times New Roman"/>
          <w:sz w:val="24"/>
          <w:szCs w:val="24"/>
          <w:lang w:bidi="en-US"/>
        </w:rPr>
        <w:t>выделять в произведениях элементы художественной формы и обнаруживать связи между ними;</w:t>
      </w:r>
    </w:p>
    <w:p w:rsidR="001570BE" w:rsidRPr="00E30CCD" w:rsidRDefault="001570BE" w:rsidP="00ED0B24">
      <w:pPr>
        <w:numPr>
          <w:ilvl w:val="0"/>
          <w:numId w:val="208"/>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выявлять и осмыслять формы авторской оценки героев, событий, характер авторских взаимоотношений с «читателем» как адресатом произведения;</w:t>
      </w:r>
    </w:p>
    <w:p w:rsidR="001570BE" w:rsidRPr="00E30CCD" w:rsidRDefault="001570BE" w:rsidP="00ED0B24">
      <w:pPr>
        <w:widowControl w:val="0"/>
        <w:numPr>
          <w:ilvl w:val="0"/>
          <w:numId w:val="208"/>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знать  формулировки теоретических понятий и  уметь  пользоваться ими при анализе произведения (например, находить в тексте тропы, элементы композиции, признаки жанра);</w:t>
      </w:r>
    </w:p>
    <w:p w:rsidR="001570BE" w:rsidRPr="00E30CCD" w:rsidRDefault="001570BE" w:rsidP="00ED0B24">
      <w:pPr>
        <w:numPr>
          <w:ilvl w:val="0"/>
          <w:numId w:val="208"/>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определять  позицию автора и способы ее выражения;</w:t>
      </w:r>
    </w:p>
    <w:p w:rsidR="001570BE" w:rsidRPr="00E30CCD" w:rsidRDefault="001570BE" w:rsidP="00ED0B24">
      <w:pPr>
        <w:numPr>
          <w:ilvl w:val="0"/>
          <w:numId w:val="208"/>
        </w:numPr>
        <w:tabs>
          <w:tab w:val="left" w:pos="993"/>
        </w:tabs>
        <w:overflowPunct w:val="0"/>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определять родо - жанровую специфику художественного произведения;</w:t>
      </w:r>
    </w:p>
    <w:p w:rsidR="001570BE" w:rsidRPr="00E30CCD" w:rsidRDefault="001570BE" w:rsidP="00ED0B24">
      <w:pPr>
        <w:numPr>
          <w:ilvl w:val="0"/>
          <w:numId w:val="208"/>
        </w:numPr>
        <w:tabs>
          <w:tab w:val="left" w:pos="567"/>
        </w:tabs>
        <w:overflowPunct w:val="0"/>
        <w:autoSpaceDE w:val="0"/>
        <w:autoSpaceDN w:val="0"/>
        <w:adjustRightInd w:val="0"/>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 xml:space="preserve">понимать и анализировать проблемы и идеи художественного текста  на  </w:t>
      </w:r>
      <w:r w:rsidRPr="00E30CCD">
        <w:rPr>
          <w:rFonts w:ascii="Times New Roman" w:hAnsi="Times New Roman"/>
          <w:bCs/>
          <w:sz w:val="24"/>
          <w:szCs w:val="24"/>
        </w:rPr>
        <w:t xml:space="preserve">II уровне </w:t>
      </w:r>
      <w:r w:rsidRPr="00E30CCD">
        <w:rPr>
          <w:rFonts w:ascii="Times New Roman" w:hAnsi="Times New Roman"/>
          <w:sz w:val="24"/>
          <w:szCs w:val="24"/>
        </w:rPr>
        <w:t>сформированности читательской культуры;</w:t>
      </w:r>
    </w:p>
    <w:p w:rsidR="001570BE" w:rsidRPr="00E30CCD" w:rsidRDefault="001570BE" w:rsidP="002F1784">
      <w:pPr>
        <w:spacing w:after="0" w:line="240" w:lineRule="auto"/>
        <w:jc w:val="both"/>
        <w:rPr>
          <w:rFonts w:ascii="Times New Roman" w:hAnsi="Times New Roman"/>
          <w:iCs/>
          <w:sz w:val="24"/>
          <w:szCs w:val="24"/>
        </w:rPr>
      </w:pPr>
      <w:r w:rsidRPr="00E30CCD">
        <w:rPr>
          <w:rFonts w:ascii="Times New Roman" w:hAnsi="Times New Roman"/>
          <w:iCs/>
          <w:sz w:val="24"/>
          <w:szCs w:val="24"/>
        </w:rPr>
        <w:t>устно  и письменно  выполнять   аналитические   процедуры  с  использованием  теоретических понятий,   находить  элементы   текста; объяснять  функции  каждого из элементов,  устанавливать  связи между ними; создавать  комментарий  на основе сплошного и хронологически последовательного анализа – пофразового (при анализе  небольших   произведений ) или поэпизодного.</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211"/>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 xml:space="preserve">интерпретировать  </w:t>
      </w:r>
      <w:r w:rsidRPr="00E30CCD">
        <w:rPr>
          <w:rFonts w:ascii="Times New Roman" w:hAnsi="Times New Roman"/>
          <w:i/>
          <w:sz w:val="24"/>
          <w:szCs w:val="24"/>
          <w:lang w:val="en-US" w:bidi="en-US"/>
        </w:rPr>
        <w:t>выбранный</w:t>
      </w:r>
      <w:r w:rsidRPr="00E30CCD">
        <w:rPr>
          <w:rFonts w:ascii="Times New Roman" w:hAnsi="Times New Roman"/>
          <w:i/>
          <w:sz w:val="24"/>
          <w:szCs w:val="24"/>
          <w:lang w:bidi="en-US"/>
        </w:rPr>
        <w:t xml:space="preserve">  </w:t>
      </w:r>
      <w:r w:rsidRPr="00E30CCD">
        <w:rPr>
          <w:rFonts w:ascii="Times New Roman" w:hAnsi="Times New Roman"/>
          <w:i/>
          <w:sz w:val="24"/>
          <w:szCs w:val="24"/>
          <w:lang w:val="en-US" w:bidi="en-US"/>
        </w:rPr>
        <w:t>фрагмент</w:t>
      </w:r>
      <w:r w:rsidRPr="00E30CCD">
        <w:rPr>
          <w:rFonts w:ascii="Times New Roman" w:hAnsi="Times New Roman"/>
          <w:i/>
          <w:sz w:val="24"/>
          <w:szCs w:val="24"/>
          <w:lang w:bidi="en-US"/>
        </w:rPr>
        <w:t xml:space="preserve">   </w:t>
      </w:r>
      <w:r w:rsidRPr="00E30CCD">
        <w:rPr>
          <w:rFonts w:ascii="Times New Roman" w:hAnsi="Times New Roman"/>
          <w:i/>
          <w:sz w:val="24"/>
          <w:szCs w:val="24"/>
          <w:lang w:val="en-US" w:bidi="en-US"/>
        </w:rPr>
        <w:t xml:space="preserve">произведения; </w:t>
      </w:r>
    </w:p>
    <w:p w:rsidR="001570BE" w:rsidRPr="00E30CCD" w:rsidRDefault="001570BE" w:rsidP="00ED0B24">
      <w:pPr>
        <w:numPr>
          <w:ilvl w:val="0"/>
          <w:numId w:val="211"/>
        </w:numPr>
        <w:tabs>
          <w:tab w:val="left" w:pos="993"/>
        </w:tabs>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ED0B24">
      <w:pPr>
        <w:numPr>
          <w:ilvl w:val="0"/>
          <w:numId w:val="211"/>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объяснять (устно, письменно) смысл названия произведения.</w:t>
      </w:r>
    </w:p>
    <w:p w:rsidR="001570BE" w:rsidRPr="00E30CCD" w:rsidRDefault="001570BE" w:rsidP="002F1784">
      <w:pPr>
        <w:tabs>
          <w:tab w:val="left" w:pos="993"/>
        </w:tabs>
        <w:spacing w:after="0" w:line="240" w:lineRule="auto"/>
        <w:jc w:val="both"/>
        <w:rPr>
          <w:rFonts w:ascii="Times New Roman" w:hAnsi="Times New Roman"/>
          <w:b/>
          <w:sz w:val="24"/>
          <w:szCs w:val="24"/>
        </w:rPr>
      </w:pPr>
    </w:p>
    <w:p w:rsidR="001570BE" w:rsidRPr="00E30CCD" w:rsidRDefault="001570BE" w:rsidP="002F1784">
      <w:pPr>
        <w:tabs>
          <w:tab w:val="left" w:pos="993"/>
        </w:tabs>
        <w:spacing w:after="0" w:line="240" w:lineRule="auto"/>
        <w:jc w:val="both"/>
        <w:rPr>
          <w:rFonts w:ascii="Times New Roman" w:hAnsi="Times New Roman"/>
          <w:b/>
          <w:sz w:val="24"/>
          <w:szCs w:val="24"/>
        </w:rPr>
      </w:pPr>
      <w:r w:rsidRPr="00E30CCD">
        <w:rPr>
          <w:rFonts w:ascii="Times New Roman" w:hAnsi="Times New Roman"/>
          <w:b/>
          <w:sz w:val="24"/>
          <w:szCs w:val="24"/>
        </w:rPr>
        <w:t>Русская  литература</w:t>
      </w:r>
      <w:r w:rsidRPr="00E30CCD">
        <w:rPr>
          <w:rFonts w:ascii="Times New Roman" w:hAnsi="Times New Roman"/>
          <w:b/>
          <w:sz w:val="24"/>
          <w:szCs w:val="24"/>
          <w:lang w:val="en-US"/>
        </w:rPr>
        <w:t>XIX</w:t>
      </w:r>
      <w:r w:rsidRPr="00E30CCD">
        <w:rPr>
          <w:rFonts w:ascii="Times New Roman" w:hAnsi="Times New Roman"/>
          <w:b/>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widowControl w:val="0"/>
        <w:numPr>
          <w:ilvl w:val="0"/>
          <w:numId w:val="19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пользоваться основными теоретико-литературными терминами и понятиями, изученными в 7 классе, как инструментом анализа и интерпретации художественного текста;</w:t>
      </w:r>
    </w:p>
    <w:p w:rsidR="001570BE" w:rsidRPr="00E30CCD" w:rsidRDefault="001570BE" w:rsidP="00ED0B24">
      <w:pPr>
        <w:numPr>
          <w:ilvl w:val="0"/>
          <w:numId w:val="193"/>
        </w:numPr>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знать основные теоретико-литературные понятия: литературные роды (эпос, лирика, драма)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и жанры (эпос, роман, повесть, рассказ, новелла, притча, басня; баллада, поэма; ода, послание, элегия; комедия, драма);</w:t>
      </w:r>
    </w:p>
    <w:p w:rsidR="001570BE" w:rsidRPr="00E30CCD" w:rsidRDefault="001570BE" w:rsidP="00ED0B24">
      <w:pPr>
        <w:widowControl w:val="0"/>
        <w:numPr>
          <w:ilvl w:val="0"/>
          <w:numId w:val="19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ED0B24">
      <w:pPr>
        <w:numPr>
          <w:ilvl w:val="0"/>
          <w:numId w:val="193"/>
        </w:numPr>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собирать материал и обрабатывать информацию, необходимую для составления плана, тезисного плана, конспекта;</w:t>
      </w:r>
    </w:p>
    <w:p w:rsidR="001570BE" w:rsidRPr="00E30CCD" w:rsidRDefault="001570BE" w:rsidP="00ED0B24">
      <w:pPr>
        <w:numPr>
          <w:ilvl w:val="0"/>
          <w:numId w:val="193"/>
        </w:numPr>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 xml:space="preserve">литературно-творческой работы, создания проекта на заранее объявленную или самостоятельно/под руководством учителя выбранную литературную тему, для </w:t>
      </w:r>
      <w:r w:rsidRPr="00E30CCD">
        <w:rPr>
          <w:rFonts w:ascii="Times New Roman" w:hAnsi="Times New Roman"/>
          <w:bCs/>
          <w:sz w:val="24"/>
          <w:szCs w:val="24"/>
          <w:lang w:bidi="en-US"/>
        </w:rPr>
        <w:t>организации дискуссии;</w:t>
      </w:r>
    </w:p>
    <w:p w:rsidR="001570BE" w:rsidRPr="00E30CCD" w:rsidRDefault="001570BE" w:rsidP="00ED0B24">
      <w:pPr>
        <w:numPr>
          <w:ilvl w:val="0"/>
          <w:numId w:val="193"/>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выражать личное отношение к художественному произведению, аргументировать свою точку зрения;</w:t>
      </w:r>
    </w:p>
    <w:p w:rsidR="001570BE" w:rsidRPr="00E30CCD" w:rsidRDefault="001570BE" w:rsidP="00ED0B24">
      <w:pPr>
        <w:widowControl w:val="0"/>
        <w:numPr>
          <w:ilvl w:val="0"/>
          <w:numId w:val="19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hAnsi="Times New Roman"/>
          <w:sz w:val="24"/>
          <w:szCs w:val="24"/>
          <w:lang w:bidi="en-US"/>
        </w:rPr>
        <w:t>выявлять и осмыслять формы авторской оценки героев, событий, характер авторских взаимоотношений с «читателем» как адресатом произведения</w:t>
      </w:r>
      <w:r w:rsidRPr="00E30CCD">
        <w:rPr>
          <w:rFonts w:ascii="Times New Roman" w:eastAsia="MS Mincho" w:hAnsi="Times New Roman"/>
          <w:sz w:val="24"/>
          <w:szCs w:val="24"/>
          <w:lang w:bidi="en-US"/>
        </w:rPr>
        <w:t xml:space="preserve">; </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widowControl w:val="0"/>
        <w:numPr>
          <w:ilvl w:val="0"/>
          <w:numId w:val="209"/>
        </w:numPr>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ED0B24">
      <w:pPr>
        <w:numPr>
          <w:ilvl w:val="0"/>
          <w:numId w:val="210"/>
        </w:numPr>
        <w:tabs>
          <w:tab w:val="left" w:pos="993"/>
        </w:tabs>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ED0B24">
      <w:pPr>
        <w:numPr>
          <w:ilvl w:val="0"/>
          <w:numId w:val="210"/>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описывать, каким  представляется герой произведения, прокомментировать слова героя.</w:t>
      </w:r>
    </w:p>
    <w:p w:rsidR="001570BE" w:rsidRPr="00E30CCD" w:rsidRDefault="001570BE" w:rsidP="002F1784">
      <w:pPr>
        <w:tabs>
          <w:tab w:val="left" w:pos="993"/>
        </w:tabs>
        <w:overflowPunct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lastRenderedPageBreak/>
        <w:t xml:space="preserve">Русская  литература </w:t>
      </w:r>
      <w:r w:rsidRPr="00E30CCD">
        <w:rPr>
          <w:rFonts w:ascii="Times New Roman" w:hAnsi="Times New Roman"/>
          <w:b/>
          <w:sz w:val="24"/>
          <w:szCs w:val="24"/>
          <w:lang w:val="en-US"/>
        </w:rPr>
        <w:t>XX</w:t>
      </w:r>
      <w:r w:rsidRPr="00E30CCD">
        <w:rPr>
          <w:rFonts w:ascii="Times New Roman" w:hAnsi="Times New Roman"/>
          <w:b/>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numPr>
          <w:ilvl w:val="0"/>
          <w:numId w:val="213"/>
        </w:numPr>
        <w:tabs>
          <w:tab w:val="left" w:pos="567"/>
        </w:tabs>
        <w:overflowPunct w:val="0"/>
        <w:autoSpaceDE w:val="0"/>
        <w:autoSpaceDN w:val="0"/>
        <w:adjustRightInd w:val="0"/>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 xml:space="preserve">понимать и анализировать проблемы и идеи художественного текста  на  </w:t>
      </w:r>
      <w:r w:rsidRPr="00E30CCD">
        <w:rPr>
          <w:rFonts w:ascii="Times New Roman" w:hAnsi="Times New Roman"/>
          <w:bCs/>
          <w:sz w:val="24"/>
          <w:szCs w:val="24"/>
        </w:rPr>
        <w:t xml:space="preserve">II уровне </w:t>
      </w:r>
      <w:r w:rsidRPr="00E30CCD">
        <w:rPr>
          <w:rFonts w:ascii="Times New Roman" w:hAnsi="Times New Roman"/>
          <w:sz w:val="24"/>
          <w:szCs w:val="24"/>
        </w:rPr>
        <w:t>сформированности читательской культуры;</w:t>
      </w:r>
    </w:p>
    <w:p w:rsidR="001570BE" w:rsidRPr="00E30CCD" w:rsidRDefault="001570BE" w:rsidP="002F1784">
      <w:pPr>
        <w:spacing w:after="0" w:line="240" w:lineRule="auto"/>
        <w:jc w:val="both"/>
        <w:rPr>
          <w:rFonts w:ascii="Times New Roman" w:hAnsi="Times New Roman"/>
          <w:iCs/>
          <w:sz w:val="24"/>
          <w:szCs w:val="24"/>
        </w:rPr>
      </w:pPr>
      <w:r w:rsidRPr="00E30CCD">
        <w:rPr>
          <w:rFonts w:ascii="Times New Roman" w:hAnsi="Times New Roman"/>
          <w:iCs/>
          <w:sz w:val="24"/>
          <w:szCs w:val="24"/>
        </w:rPr>
        <w:t>устно  и письменно  выполнять   аналитические   процедуры  с  использованием  теоретических понятий,   находить  элементы   текста; объяснять  функции  каждого из элементов,  устанавливать  связи между ними; создавать  комментарий  на основе сплошного и хронологически последовательного анализа – пофразового (при анализе  небольших   произведений ) или поэпизодного.</w:t>
      </w:r>
    </w:p>
    <w:p w:rsidR="001570BE" w:rsidRPr="00E30CCD" w:rsidRDefault="001570BE" w:rsidP="00ED0B24">
      <w:pPr>
        <w:numPr>
          <w:ilvl w:val="0"/>
          <w:numId w:val="213"/>
        </w:numPr>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w:t>
      </w:r>
    </w:p>
    <w:p w:rsidR="001570BE" w:rsidRPr="00E30CCD" w:rsidRDefault="001570BE" w:rsidP="00ED0B24">
      <w:pPr>
        <w:numPr>
          <w:ilvl w:val="0"/>
          <w:numId w:val="213"/>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характеризовать героев-персонажей, давать их сравнительные характеристики;</w:t>
      </w:r>
    </w:p>
    <w:p w:rsidR="001570BE" w:rsidRPr="00E30CCD" w:rsidRDefault="001570BE" w:rsidP="00ED0B24">
      <w:pPr>
        <w:numPr>
          <w:ilvl w:val="0"/>
          <w:numId w:val="213"/>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определять родо-жанровую специфику художественного произведения;</w:t>
      </w:r>
    </w:p>
    <w:p w:rsidR="001570BE" w:rsidRPr="00E30CCD" w:rsidRDefault="001570BE" w:rsidP="00ED0B24">
      <w:pPr>
        <w:widowControl w:val="0"/>
        <w:numPr>
          <w:ilvl w:val="0"/>
          <w:numId w:val="213"/>
        </w:numPr>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1570BE" w:rsidRPr="00E30CCD" w:rsidRDefault="001570BE" w:rsidP="00ED0B24">
      <w:pPr>
        <w:widowControl w:val="0"/>
        <w:numPr>
          <w:ilvl w:val="0"/>
          <w:numId w:val="21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пользоваться основными теоретико-литературными терминами и понятиями, изученными в 7 классе, как инструментом анализа и интерпретации художественного текста;</w:t>
      </w:r>
    </w:p>
    <w:p w:rsidR="001570BE" w:rsidRPr="00E30CCD" w:rsidRDefault="001570BE" w:rsidP="00ED0B24">
      <w:pPr>
        <w:widowControl w:val="0"/>
        <w:numPr>
          <w:ilvl w:val="0"/>
          <w:numId w:val="213"/>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определять  тематику, проблематику,  позицию автора и  аргументировать  свое мнение.</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212"/>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i/>
          <w:sz w:val="24"/>
          <w:szCs w:val="24"/>
          <w:lang w:val="en-US" w:bidi="en-US"/>
        </w:rPr>
      </w:pPr>
      <w:r w:rsidRPr="00E30CCD">
        <w:rPr>
          <w:rFonts w:ascii="Times New Roman" w:hAnsi="Times New Roman"/>
          <w:i/>
          <w:sz w:val="24"/>
          <w:szCs w:val="24"/>
          <w:lang w:bidi="en-US"/>
        </w:rPr>
        <w:t xml:space="preserve">писать </w:t>
      </w:r>
      <w:r w:rsidRPr="00E30CCD">
        <w:rPr>
          <w:rFonts w:ascii="Times New Roman" w:hAnsi="Times New Roman"/>
          <w:i/>
          <w:sz w:val="24"/>
          <w:szCs w:val="24"/>
          <w:lang w:val="en-US" w:bidi="en-US"/>
        </w:rPr>
        <w:t xml:space="preserve">сочинение-интерпретацию; </w:t>
      </w:r>
    </w:p>
    <w:p w:rsidR="001570BE" w:rsidRPr="00E30CCD" w:rsidRDefault="001570BE" w:rsidP="00ED0B24">
      <w:pPr>
        <w:widowControl w:val="0"/>
        <w:numPr>
          <w:ilvl w:val="0"/>
          <w:numId w:val="212"/>
        </w:numPr>
        <w:tabs>
          <w:tab w:val="left" w:pos="993"/>
        </w:tabs>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выделять в произведениях элементы художественной формы и обнаруживать связи между ними;</w:t>
      </w:r>
    </w:p>
    <w:p w:rsidR="001570BE" w:rsidRPr="00E30CCD" w:rsidRDefault="001570BE" w:rsidP="00ED0B24">
      <w:pPr>
        <w:widowControl w:val="0"/>
        <w:numPr>
          <w:ilvl w:val="0"/>
          <w:numId w:val="212"/>
        </w:numPr>
        <w:tabs>
          <w:tab w:val="left" w:pos="993"/>
        </w:tabs>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выявлять и осмыслять формы авторской оценки героев, событий, характер авторских взаимоотношений с «читателем» как адресатом произведения;</w:t>
      </w:r>
    </w:p>
    <w:p w:rsidR="001570BE" w:rsidRPr="00E30CCD" w:rsidRDefault="001570BE" w:rsidP="00ED0B24">
      <w:pPr>
        <w:numPr>
          <w:ilvl w:val="0"/>
          <w:numId w:val="212"/>
        </w:numPr>
        <w:spacing w:after="0" w:line="240" w:lineRule="auto"/>
        <w:ind w:left="0" w:firstLine="0"/>
        <w:jc w:val="both"/>
        <w:rPr>
          <w:rFonts w:ascii="Times New Roman" w:hAnsi="Times New Roman"/>
          <w:b/>
          <w:i/>
          <w:iCs/>
          <w:sz w:val="24"/>
          <w:szCs w:val="24"/>
          <w:u w:val="single"/>
        </w:rPr>
      </w:pPr>
      <w:r w:rsidRPr="00E30CCD">
        <w:rPr>
          <w:rFonts w:ascii="Times New Roman" w:hAnsi="Times New Roman"/>
          <w:i/>
          <w:iCs/>
          <w:sz w:val="24"/>
          <w:szCs w:val="24"/>
        </w:rPr>
        <w:t>писать  рецензию на  литературное  произведение.</w:t>
      </w:r>
    </w:p>
    <w:p w:rsidR="001570BE" w:rsidRPr="00E30CCD" w:rsidRDefault="001570BE" w:rsidP="002F1784">
      <w:pPr>
        <w:spacing w:after="0" w:line="240" w:lineRule="auto"/>
        <w:jc w:val="both"/>
        <w:rPr>
          <w:rFonts w:ascii="Times New Roman" w:hAnsi="Times New Roman"/>
          <w:b/>
          <w:iCs/>
          <w:sz w:val="24"/>
          <w:szCs w:val="24"/>
        </w:rPr>
      </w:pPr>
    </w:p>
    <w:p w:rsidR="001570BE" w:rsidRPr="00E30CCD" w:rsidRDefault="001570BE" w:rsidP="002F1784">
      <w:pPr>
        <w:spacing w:after="0" w:line="240" w:lineRule="auto"/>
        <w:jc w:val="both"/>
        <w:rPr>
          <w:rFonts w:ascii="Times New Roman" w:hAnsi="Times New Roman"/>
          <w:b/>
          <w:iCs/>
          <w:sz w:val="24"/>
          <w:szCs w:val="24"/>
          <w:u w:val="single"/>
        </w:rPr>
      </w:pPr>
      <w:r w:rsidRPr="00E30CCD">
        <w:rPr>
          <w:rFonts w:ascii="Times New Roman" w:hAnsi="Times New Roman"/>
          <w:b/>
          <w:iCs/>
          <w:sz w:val="24"/>
          <w:szCs w:val="24"/>
        </w:rPr>
        <w:t>Литература  народов  России.</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numPr>
          <w:ilvl w:val="0"/>
          <w:numId w:val="203"/>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570BE" w:rsidRPr="00E30CCD" w:rsidRDefault="001570BE" w:rsidP="00ED0B24">
      <w:pPr>
        <w:numPr>
          <w:ilvl w:val="0"/>
          <w:numId w:val="203"/>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воспринимать  литературу как одну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1570BE" w:rsidRPr="00E30CCD" w:rsidRDefault="001570BE" w:rsidP="00ED0B24">
      <w:pPr>
        <w:numPr>
          <w:ilvl w:val="0"/>
          <w:numId w:val="203"/>
        </w:numPr>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знать основные теоретико-литературные понятия: форма и содержание литературного произведения: тема, проблематика, идея;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автор-повествователь, герой-рассказчик, точка зрения,  адресат, читатель;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герой, персонаж, действующее лицо, лирический герой, система образов персонажей;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сюжет, фабула, композиция, конфликт, стадии развития действия: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экспозиция, завязка, развитие действия, кульминация, развязка;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художественная деталь, портрет, пейзаж, интерьер;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диалог, монолог, авторское отступление, лирическое отступление; эпиграф.</w:t>
      </w:r>
    </w:p>
    <w:p w:rsidR="001570BE" w:rsidRPr="00E30CCD" w:rsidRDefault="001570BE" w:rsidP="00ED0B24">
      <w:pPr>
        <w:numPr>
          <w:ilvl w:val="0"/>
          <w:numId w:val="203"/>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развивать  способности  понимать литературные художественные произведения, воплощающие разные этнокультурные традиции;</w:t>
      </w:r>
    </w:p>
    <w:p w:rsidR="001570BE" w:rsidRPr="00E30CCD" w:rsidRDefault="001570BE" w:rsidP="00ED0B24">
      <w:pPr>
        <w:numPr>
          <w:ilvl w:val="0"/>
          <w:numId w:val="203"/>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владеть  смысловым  анализом текста на основе понимания принципиальных отличий литературного художественного текста от  научного, делового, публицистического; формировать  умение  воспринимать, анализировать, критически оценивать и интерпретировать прочитанное.</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204"/>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lastRenderedPageBreak/>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570BE" w:rsidRPr="00E30CCD" w:rsidRDefault="001570BE" w:rsidP="00ED0B24">
      <w:pPr>
        <w:numPr>
          <w:ilvl w:val="0"/>
          <w:numId w:val="204"/>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формировать потребность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1570BE" w:rsidRPr="00E30CCD" w:rsidRDefault="001570BE" w:rsidP="00ED0B24">
      <w:pPr>
        <w:numPr>
          <w:ilvl w:val="0"/>
          <w:numId w:val="204"/>
        </w:numPr>
        <w:tabs>
          <w:tab w:val="left" w:pos="993"/>
        </w:tabs>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осознавать значимость чтения и изучения литературы для своего дальнейшего развития.</w:t>
      </w:r>
    </w:p>
    <w:p w:rsidR="001570BE" w:rsidRPr="00E30CCD" w:rsidRDefault="001570BE" w:rsidP="002F1784">
      <w:pPr>
        <w:spacing w:after="0" w:line="240" w:lineRule="auto"/>
        <w:jc w:val="both"/>
        <w:rPr>
          <w:rFonts w:ascii="Times New Roman" w:hAnsi="Times New Roman"/>
          <w:b/>
          <w:iCs/>
          <w:sz w:val="24"/>
          <w:szCs w:val="24"/>
        </w:rPr>
      </w:pP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Зарубежная  литература.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определять родо-жанровую специфику художественного произведения;</w:t>
      </w:r>
    </w:p>
    <w:p w:rsidR="001570BE" w:rsidRPr="00E30CCD" w:rsidRDefault="001570BE" w:rsidP="00ED0B24">
      <w:pPr>
        <w:numPr>
          <w:ilvl w:val="0"/>
          <w:numId w:val="199"/>
        </w:numPr>
        <w:tabs>
          <w:tab w:val="left" w:pos="567"/>
        </w:tabs>
        <w:overflowPunct w:val="0"/>
        <w:autoSpaceDE w:val="0"/>
        <w:autoSpaceDN w:val="0"/>
        <w:adjustRightInd w:val="0"/>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 xml:space="preserve">понимать и анализировать проблемы и идеи художественного текста  на  </w:t>
      </w:r>
      <w:r w:rsidRPr="00E30CCD">
        <w:rPr>
          <w:rFonts w:ascii="Times New Roman" w:hAnsi="Times New Roman"/>
          <w:bCs/>
          <w:sz w:val="24"/>
          <w:szCs w:val="24"/>
        </w:rPr>
        <w:t xml:space="preserve">II уровне </w:t>
      </w:r>
      <w:r w:rsidRPr="00E30CCD">
        <w:rPr>
          <w:rFonts w:ascii="Times New Roman" w:hAnsi="Times New Roman"/>
          <w:sz w:val="24"/>
          <w:szCs w:val="24"/>
        </w:rPr>
        <w:t>сформированности читательской культуры;</w:t>
      </w:r>
    </w:p>
    <w:p w:rsidR="001570BE" w:rsidRPr="00E30CCD" w:rsidRDefault="001570BE" w:rsidP="002F1784">
      <w:pPr>
        <w:spacing w:after="0" w:line="240" w:lineRule="auto"/>
        <w:jc w:val="both"/>
        <w:rPr>
          <w:rFonts w:ascii="Times New Roman" w:hAnsi="Times New Roman"/>
          <w:iCs/>
          <w:sz w:val="24"/>
          <w:szCs w:val="24"/>
        </w:rPr>
      </w:pPr>
      <w:r w:rsidRPr="00E30CCD">
        <w:rPr>
          <w:rFonts w:ascii="Times New Roman" w:hAnsi="Times New Roman"/>
          <w:iCs/>
          <w:sz w:val="24"/>
          <w:szCs w:val="24"/>
        </w:rPr>
        <w:t>устно  и письменно  выполнять   аналитические   процедуры  с  использованием  теоретических понятий,   находить  элементы   текста; объяснять  функции  каждого из элементов,  устанавливать  связи между ними; создавать  комментарий  на основе сплошного и хронологически последовательного анализа – пофразового (при анализе  небольших   произведений ) или поэпизодного.</w:t>
      </w:r>
    </w:p>
    <w:p w:rsidR="001570BE" w:rsidRPr="00E30CCD" w:rsidRDefault="001570BE" w:rsidP="00ED0B24">
      <w:pPr>
        <w:numPr>
          <w:ilvl w:val="0"/>
          <w:numId w:val="199"/>
        </w:numPr>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пользоваться основными теоретико-литературными терминами и понятиями (на уровне 7 класса) как инструментом анализа и интерпретации художественного текста;</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определять тему и основную мысль произведения;</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характеризовать героев-персонажей, давать их сравнительные характеристики;</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200"/>
        </w:numPr>
        <w:spacing w:after="0" w:line="240" w:lineRule="auto"/>
        <w:ind w:left="0" w:firstLine="0"/>
        <w:jc w:val="both"/>
        <w:rPr>
          <w:rFonts w:ascii="Times New Roman" w:hAnsi="Times New Roman"/>
          <w:iCs/>
          <w:sz w:val="24"/>
          <w:szCs w:val="24"/>
        </w:rPr>
      </w:pPr>
      <w:r w:rsidRPr="00E30CCD">
        <w:rPr>
          <w:rFonts w:ascii="Times New Roman" w:eastAsia="MS Mincho" w:hAnsi="Times New Roman"/>
          <w:i/>
          <w:iCs/>
          <w:sz w:val="24"/>
          <w:szCs w:val="24"/>
        </w:rPr>
        <w:t>выражать личное отношение к художественному произведению, аргументировать свою точку зрения</w:t>
      </w:r>
      <w:r w:rsidRPr="00E30CCD">
        <w:rPr>
          <w:rFonts w:ascii="Times New Roman" w:hAnsi="Times New Roman"/>
          <w:iCs/>
          <w:sz w:val="24"/>
          <w:szCs w:val="24"/>
        </w:rPr>
        <w:t>;</w:t>
      </w:r>
    </w:p>
    <w:p w:rsidR="001570BE" w:rsidRPr="00E30CCD" w:rsidRDefault="001570BE" w:rsidP="00ED0B24">
      <w:pPr>
        <w:numPr>
          <w:ilvl w:val="0"/>
          <w:numId w:val="200"/>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ED0B24">
      <w:pPr>
        <w:numPr>
          <w:ilvl w:val="0"/>
          <w:numId w:val="200"/>
        </w:numPr>
        <w:spacing w:after="0" w:line="240" w:lineRule="auto"/>
        <w:ind w:left="0" w:firstLine="0"/>
        <w:jc w:val="both"/>
        <w:rPr>
          <w:rFonts w:ascii="Times New Roman" w:hAnsi="Times New Roman"/>
          <w:b/>
          <w:i/>
          <w:iCs/>
          <w:sz w:val="24"/>
          <w:szCs w:val="24"/>
          <w:u w:val="single"/>
        </w:rPr>
      </w:pPr>
      <w:r w:rsidRPr="00E30CCD">
        <w:rPr>
          <w:rFonts w:ascii="Times New Roman" w:eastAsia="MS Mincho" w:hAnsi="Times New Roman"/>
          <w:i/>
          <w:iCs/>
          <w:sz w:val="24"/>
          <w:szCs w:val="24"/>
        </w:rPr>
        <w:t>пользоваться каталогами библиотек, библиографическими указателями, системой поиска в Интернете</w:t>
      </w:r>
    </w:p>
    <w:p w:rsidR="001570BE" w:rsidRPr="00E30CCD" w:rsidRDefault="001570BE" w:rsidP="002F1784">
      <w:pPr>
        <w:spacing w:after="0" w:line="240" w:lineRule="auto"/>
        <w:jc w:val="center"/>
        <w:rPr>
          <w:rFonts w:ascii="Times New Roman" w:hAnsi="Times New Roman"/>
          <w:b/>
          <w:iCs/>
          <w:sz w:val="24"/>
          <w:szCs w:val="24"/>
        </w:rPr>
      </w:pPr>
      <w:r w:rsidRPr="00E30CCD">
        <w:rPr>
          <w:rFonts w:ascii="Times New Roman" w:hAnsi="Times New Roman"/>
          <w:b/>
          <w:iCs/>
          <w:sz w:val="24"/>
          <w:szCs w:val="24"/>
        </w:rPr>
        <w:t>8 класс</w:t>
      </w:r>
    </w:p>
    <w:p w:rsidR="001570BE" w:rsidRPr="00E30CCD" w:rsidRDefault="001570BE" w:rsidP="002F1784">
      <w:pPr>
        <w:tabs>
          <w:tab w:val="left" w:pos="142"/>
          <w:tab w:val="left" w:pos="284"/>
          <w:tab w:val="left" w:pos="426"/>
        </w:tabs>
        <w:spacing w:after="0" w:line="240" w:lineRule="auto"/>
        <w:jc w:val="both"/>
        <w:rPr>
          <w:rFonts w:ascii="Times New Roman" w:hAnsi="Times New Roman"/>
          <w:b/>
          <w:iCs/>
          <w:sz w:val="24"/>
          <w:szCs w:val="24"/>
        </w:rPr>
      </w:pPr>
      <w:r w:rsidRPr="00E30CCD">
        <w:rPr>
          <w:rFonts w:ascii="Times New Roman" w:hAnsi="Times New Roman"/>
          <w:b/>
          <w:iCs/>
          <w:sz w:val="24"/>
          <w:szCs w:val="24"/>
        </w:rPr>
        <w:t>Введение.</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numPr>
          <w:ilvl w:val="0"/>
          <w:numId w:val="188"/>
        </w:numPr>
        <w:tabs>
          <w:tab w:val="left" w:pos="28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понимать  историзм  творчества  классиков  русской  литературы;</w:t>
      </w:r>
    </w:p>
    <w:p w:rsidR="001570BE" w:rsidRPr="00E30CCD" w:rsidRDefault="001570BE" w:rsidP="00ED0B24">
      <w:pPr>
        <w:numPr>
          <w:ilvl w:val="0"/>
          <w:numId w:val="188"/>
        </w:numPr>
        <w:tabs>
          <w:tab w:val="left" w:pos="28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осознавать  интерес  русских  писателей  к  историческому  прошлому  своего  народа;</w:t>
      </w:r>
    </w:p>
    <w:p w:rsidR="001570BE" w:rsidRPr="00E30CCD" w:rsidRDefault="001570BE" w:rsidP="00ED0B24">
      <w:pPr>
        <w:numPr>
          <w:ilvl w:val="0"/>
          <w:numId w:val="188"/>
        </w:numPr>
        <w:tabs>
          <w:tab w:val="left" w:pos="28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понимать  взаимосвязь  русской  литературы  и  истории.</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получит  возможность  научиться:</w:t>
      </w:r>
    </w:p>
    <w:p w:rsidR="001570BE" w:rsidRPr="00E30CCD" w:rsidRDefault="001570BE" w:rsidP="00ED0B24">
      <w:pPr>
        <w:numPr>
          <w:ilvl w:val="0"/>
          <w:numId w:val="214"/>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 xml:space="preserve">представлять развернутый устный или письменный ответ на поставленные вопросы; </w:t>
      </w:r>
    </w:p>
    <w:p w:rsidR="001570BE" w:rsidRPr="00E30CCD" w:rsidRDefault="001570BE" w:rsidP="00ED0B24">
      <w:pPr>
        <w:numPr>
          <w:ilvl w:val="0"/>
          <w:numId w:val="214"/>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вести учебные дискуссии;</w:t>
      </w:r>
    </w:p>
    <w:p w:rsidR="001570BE" w:rsidRPr="00E30CCD" w:rsidRDefault="001570BE" w:rsidP="00ED0B24">
      <w:pPr>
        <w:numPr>
          <w:ilvl w:val="0"/>
          <w:numId w:val="214"/>
        </w:numPr>
        <w:spacing w:after="0" w:line="240" w:lineRule="auto"/>
        <w:ind w:left="0" w:firstLine="0"/>
        <w:jc w:val="both"/>
        <w:rPr>
          <w:rFonts w:ascii="Times New Roman" w:hAnsi="Times New Roman"/>
          <w:b/>
          <w:iCs/>
          <w:sz w:val="24"/>
          <w:szCs w:val="24"/>
          <w:u w:val="single"/>
        </w:rPr>
      </w:pPr>
      <w:r w:rsidRPr="00E30CCD">
        <w:rPr>
          <w:rFonts w:ascii="Times New Roman" w:eastAsia="MS Mincho" w:hAnsi="Times New Roman"/>
          <w:i/>
          <w:iCs/>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2F1784">
      <w:pPr>
        <w:tabs>
          <w:tab w:val="left" w:pos="142"/>
          <w:tab w:val="left" w:pos="284"/>
          <w:tab w:val="left" w:pos="426"/>
        </w:tabs>
        <w:spacing w:after="0" w:line="240" w:lineRule="auto"/>
        <w:jc w:val="both"/>
        <w:rPr>
          <w:rFonts w:ascii="Times New Roman" w:hAnsi="Times New Roman"/>
          <w:b/>
          <w:iCs/>
          <w:sz w:val="24"/>
          <w:szCs w:val="24"/>
        </w:rPr>
      </w:pPr>
      <w:r w:rsidRPr="00E30CCD">
        <w:rPr>
          <w:rFonts w:ascii="Times New Roman" w:hAnsi="Times New Roman"/>
          <w:b/>
          <w:iCs/>
          <w:sz w:val="24"/>
          <w:szCs w:val="24"/>
        </w:rPr>
        <w:t>Русский  фольклор.</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numPr>
          <w:ilvl w:val="0"/>
          <w:numId w:val="206"/>
        </w:numPr>
        <w:tabs>
          <w:tab w:val="left" w:pos="993"/>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определять, выделять, находить, перечислять  признаки, черты, повторяющиеся детали;</w:t>
      </w:r>
    </w:p>
    <w:p w:rsidR="001570BE" w:rsidRPr="00E30CCD" w:rsidRDefault="001570BE" w:rsidP="00ED0B24">
      <w:pPr>
        <w:numPr>
          <w:ilvl w:val="0"/>
          <w:numId w:val="206"/>
        </w:numPr>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воспроизводить элементы содержания произведения в устной  форме;</w:t>
      </w:r>
    </w:p>
    <w:p w:rsidR="001570BE" w:rsidRPr="00E30CCD" w:rsidRDefault="001570BE" w:rsidP="00ED0B24">
      <w:pPr>
        <w:numPr>
          <w:ilvl w:val="0"/>
          <w:numId w:val="206"/>
        </w:numPr>
        <w:spacing w:after="0" w:line="240" w:lineRule="auto"/>
        <w:ind w:left="0" w:firstLine="0"/>
        <w:jc w:val="both"/>
        <w:rPr>
          <w:rFonts w:ascii="Times New Roman" w:hAnsi="Times New Roman"/>
          <w:b/>
          <w:iCs/>
          <w:sz w:val="24"/>
          <w:szCs w:val="24"/>
          <w:u w:val="single"/>
        </w:rPr>
      </w:pPr>
      <w:r w:rsidRPr="00E30CCD">
        <w:rPr>
          <w:rFonts w:ascii="Times New Roman" w:eastAsia="MS Mincho" w:hAnsi="Times New Roman"/>
          <w:iCs/>
          <w:sz w:val="24"/>
          <w:szCs w:val="24"/>
        </w:rPr>
        <w:t>представлять развернутый устный или письменный ответ на поставленные вопросы; вести учебные дискуссии;</w:t>
      </w:r>
    </w:p>
    <w:p w:rsidR="001570BE" w:rsidRPr="00E30CCD" w:rsidRDefault="001570BE" w:rsidP="00ED0B24">
      <w:pPr>
        <w:numPr>
          <w:ilvl w:val="0"/>
          <w:numId w:val="206"/>
        </w:numPr>
        <w:spacing w:after="0" w:line="240" w:lineRule="auto"/>
        <w:ind w:left="0" w:firstLine="0"/>
        <w:jc w:val="both"/>
        <w:rPr>
          <w:rFonts w:ascii="Times New Roman" w:hAnsi="Times New Roman"/>
          <w:b/>
          <w:iCs/>
          <w:sz w:val="24"/>
          <w:szCs w:val="24"/>
        </w:rPr>
      </w:pPr>
      <w:r w:rsidRPr="00E30CCD">
        <w:rPr>
          <w:rFonts w:ascii="Times New Roman" w:eastAsia="MS Mincho" w:hAnsi="Times New Roman"/>
          <w:iCs/>
          <w:sz w:val="24"/>
          <w:szCs w:val="24"/>
        </w:rPr>
        <w:lastRenderedPageBreak/>
        <w:t>пользоваться основными теоретико-литературными терминами и понятиями;</w:t>
      </w:r>
    </w:p>
    <w:p w:rsidR="001570BE" w:rsidRPr="00E30CCD" w:rsidRDefault="001570BE" w:rsidP="00ED0B24">
      <w:pPr>
        <w:numPr>
          <w:ilvl w:val="0"/>
          <w:numId w:val="206"/>
        </w:numPr>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eastAsia="MS Mincho" w:hAnsi="Times New Roman"/>
          <w:sz w:val="24"/>
          <w:szCs w:val="24"/>
          <w:lang w:bidi="en-US"/>
        </w:rPr>
        <w:t>определять родо-жанровую специфику художественного произведения.</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195"/>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понимать  особенности  фольклора, устного  народного  творчества;</w:t>
      </w:r>
    </w:p>
    <w:p w:rsidR="001570BE" w:rsidRPr="00E30CCD" w:rsidRDefault="001570BE" w:rsidP="00ED0B24">
      <w:pPr>
        <w:numPr>
          <w:ilvl w:val="0"/>
          <w:numId w:val="195"/>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пользоваться каталогами библиотек, библиографическими указателями, системой поиска в Интернете;</w:t>
      </w:r>
    </w:p>
    <w:p w:rsidR="001570BE" w:rsidRPr="00E30CCD" w:rsidRDefault="001570BE" w:rsidP="00ED0B24">
      <w:pPr>
        <w:widowControl w:val="0"/>
        <w:numPr>
          <w:ilvl w:val="0"/>
          <w:numId w:val="195"/>
        </w:numPr>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ED0B24">
      <w:pPr>
        <w:widowControl w:val="0"/>
        <w:numPr>
          <w:ilvl w:val="0"/>
          <w:numId w:val="195"/>
        </w:numPr>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p>
    <w:p w:rsidR="001570BE" w:rsidRPr="00E30CCD" w:rsidRDefault="001570BE" w:rsidP="002F1784">
      <w:pPr>
        <w:spacing w:after="0" w:line="240" w:lineRule="auto"/>
        <w:jc w:val="both"/>
        <w:rPr>
          <w:rFonts w:ascii="Times New Roman" w:eastAsia="MS Mincho" w:hAnsi="Times New Roman"/>
          <w:b/>
          <w:iCs/>
          <w:sz w:val="24"/>
          <w:szCs w:val="24"/>
        </w:rPr>
      </w:pPr>
      <w:r w:rsidRPr="00E30CCD">
        <w:rPr>
          <w:rFonts w:ascii="Times New Roman" w:eastAsia="MS Mincho" w:hAnsi="Times New Roman"/>
          <w:b/>
          <w:iCs/>
          <w:sz w:val="24"/>
          <w:szCs w:val="24"/>
        </w:rPr>
        <w:t>Древнерусская  литература.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numPr>
          <w:ilvl w:val="0"/>
          <w:numId w:val="207"/>
        </w:numPr>
        <w:tabs>
          <w:tab w:val="left" w:pos="567"/>
        </w:tabs>
        <w:overflowPunct w:val="0"/>
        <w:autoSpaceDE w:val="0"/>
        <w:autoSpaceDN w:val="0"/>
        <w:adjustRightInd w:val="0"/>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 xml:space="preserve">понимать и анализировать проблемы и идеи художественного текста  на  </w:t>
      </w:r>
      <w:r w:rsidRPr="00E30CCD">
        <w:rPr>
          <w:rFonts w:ascii="Times New Roman" w:hAnsi="Times New Roman"/>
          <w:bCs/>
          <w:sz w:val="24"/>
          <w:szCs w:val="24"/>
        </w:rPr>
        <w:t xml:space="preserve">II уровне </w:t>
      </w:r>
      <w:r w:rsidRPr="00E30CCD">
        <w:rPr>
          <w:rFonts w:ascii="Times New Roman" w:hAnsi="Times New Roman"/>
          <w:sz w:val="24"/>
          <w:szCs w:val="24"/>
        </w:rPr>
        <w:t>сформированности читательской культуры;</w:t>
      </w:r>
    </w:p>
    <w:p w:rsidR="001570BE" w:rsidRPr="00E30CCD" w:rsidRDefault="001570BE" w:rsidP="002F1784">
      <w:pPr>
        <w:spacing w:after="0" w:line="240" w:lineRule="auto"/>
        <w:jc w:val="both"/>
        <w:rPr>
          <w:rFonts w:ascii="Times New Roman" w:hAnsi="Times New Roman"/>
          <w:iCs/>
          <w:sz w:val="24"/>
          <w:szCs w:val="24"/>
        </w:rPr>
      </w:pPr>
      <w:r w:rsidRPr="00E30CCD">
        <w:rPr>
          <w:rFonts w:ascii="Times New Roman" w:hAnsi="Times New Roman"/>
          <w:iCs/>
          <w:sz w:val="24"/>
          <w:szCs w:val="24"/>
        </w:rPr>
        <w:t xml:space="preserve">устно  и письменно  выполнять   аналитические   процедуры  с  использованием  теоретических понятий,   находить  элементы   текста; объяснять  функции  каждого из элементов,  устанавливать  связи между ними; создавать  комментарий  на основе сплошного и хронологически последовательного анализа – пофразового (при анализе  небольших   произведений ) или поэпизодного; </w:t>
      </w:r>
    </w:p>
    <w:p w:rsidR="001570BE" w:rsidRPr="00E30CCD" w:rsidRDefault="001570BE" w:rsidP="00ED0B24">
      <w:pPr>
        <w:numPr>
          <w:ilvl w:val="0"/>
          <w:numId w:val="207"/>
        </w:numPr>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проводить  целостный  и межтекстовый  анализ  произведения;</w:t>
      </w:r>
    </w:p>
    <w:p w:rsidR="001570BE" w:rsidRPr="00E30CCD" w:rsidRDefault="001570BE" w:rsidP="00ED0B24">
      <w:pPr>
        <w:numPr>
          <w:ilvl w:val="0"/>
          <w:numId w:val="207"/>
        </w:numPr>
        <w:spacing w:after="0" w:line="240" w:lineRule="auto"/>
        <w:ind w:left="0" w:firstLine="0"/>
        <w:jc w:val="both"/>
        <w:rPr>
          <w:rFonts w:ascii="Times New Roman" w:hAnsi="Times New Roman"/>
          <w:b/>
          <w:iCs/>
          <w:sz w:val="24"/>
          <w:szCs w:val="24"/>
          <w:u w:val="single"/>
        </w:rPr>
      </w:pPr>
      <w:r w:rsidRPr="00E30CCD">
        <w:rPr>
          <w:rFonts w:ascii="Times New Roman" w:eastAsia="MS Mincho" w:hAnsi="Times New Roman"/>
          <w:iCs/>
          <w:sz w:val="24"/>
          <w:szCs w:val="24"/>
        </w:rPr>
        <w:t>объяснять своё  понимание нравственно-философской, социально-исторической и эстетической проблематики произведений;</w:t>
      </w:r>
    </w:p>
    <w:p w:rsidR="001570BE" w:rsidRPr="00E30CCD" w:rsidRDefault="001570BE" w:rsidP="00ED0B24">
      <w:pPr>
        <w:numPr>
          <w:ilvl w:val="0"/>
          <w:numId w:val="207"/>
        </w:numPr>
        <w:tabs>
          <w:tab w:val="left" w:pos="567"/>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размышлять над прочитанным, </w:t>
      </w:r>
      <w:r w:rsidRPr="00E30CCD">
        <w:rPr>
          <w:rFonts w:ascii="Times New Roman" w:hAnsi="Times New Roman"/>
          <w:bCs/>
          <w:iCs/>
          <w:sz w:val="24"/>
          <w:szCs w:val="24"/>
        </w:rPr>
        <w:t xml:space="preserve"> выделять в произведении </w:t>
      </w:r>
      <w:r w:rsidRPr="00E30CCD">
        <w:rPr>
          <w:rFonts w:ascii="Times New Roman" w:hAnsi="Times New Roman"/>
          <w:sz w:val="24"/>
          <w:szCs w:val="24"/>
        </w:rPr>
        <w:t xml:space="preserve">значимые в смысловом и эстетическом плане отдельные элементы художественного произведения; </w:t>
      </w:r>
      <w:r w:rsidRPr="00E30CCD">
        <w:rPr>
          <w:rFonts w:ascii="Times New Roman" w:hAnsi="Times New Roman"/>
          <w:bCs/>
          <w:iCs/>
          <w:sz w:val="24"/>
          <w:szCs w:val="24"/>
        </w:rPr>
        <w:t>находить и объяснять связи между ними</w:t>
      </w:r>
      <w:r w:rsidRPr="00E30CCD">
        <w:rPr>
          <w:rFonts w:ascii="Times New Roman" w:hAnsi="Times New Roman"/>
          <w:sz w:val="24"/>
          <w:szCs w:val="24"/>
        </w:rPr>
        <w:t xml:space="preserve">; </w:t>
      </w:r>
    </w:p>
    <w:p w:rsidR="001570BE" w:rsidRPr="00E30CCD" w:rsidRDefault="001570BE" w:rsidP="00ED0B24">
      <w:pPr>
        <w:numPr>
          <w:ilvl w:val="0"/>
          <w:numId w:val="207"/>
        </w:numPr>
        <w:tabs>
          <w:tab w:val="left" w:pos="567"/>
        </w:tabs>
        <w:overflowPunct w:val="0"/>
        <w:autoSpaceDE w:val="0"/>
        <w:autoSpaceDN w:val="0"/>
        <w:adjustRightInd w:val="0"/>
        <w:spacing w:after="0" w:line="240" w:lineRule="auto"/>
        <w:ind w:left="0" w:firstLine="0"/>
        <w:jc w:val="both"/>
        <w:rPr>
          <w:rFonts w:ascii="Times New Roman" w:hAnsi="Times New Roman"/>
          <w:iCs/>
          <w:sz w:val="24"/>
          <w:szCs w:val="24"/>
        </w:rPr>
      </w:pPr>
      <w:r w:rsidRPr="00E30CCD">
        <w:rPr>
          <w:rFonts w:ascii="Times New Roman" w:hAnsi="Times New Roman"/>
          <w:sz w:val="24"/>
          <w:szCs w:val="24"/>
        </w:rPr>
        <w:t xml:space="preserve">аргументированно отвечать на вопрос </w:t>
      </w:r>
      <w:r w:rsidRPr="00E30CCD">
        <w:rPr>
          <w:rFonts w:ascii="Times New Roman" w:hAnsi="Times New Roman"/>
          <w:bCs/>
          <w:iCs/>
          <w:sz w:val="24"/>
          <w:szCs w:val="24"/>
        </w:rPr>
        <w:t xml:space="preserve">«Как устроен текст?» и </w:t>
      </w:r>
      <w:r w:rsidRPr="00E30CCD">
        <w:rPr>
          <w:rFonts w:ascii="Times New Roman" w:hAnsi="Times New Roman"/>
          <w:sz w:val="24"/>
          <w:szCs w:val="24"/>
        </w:rPr>
        <w:t xml:space="preserve">выделять </w:t>
      </w:r>
      <w:r w:rsidRPr="00E30CCD">
        <w:rPr>
          <w:rFonts w:ascii="Times New Roman" w:hAnsi="Times New Roman"/>
          <w:iCs/>
          <w:sz w:val="24"/>
          <w:szCs w:val="24"/>
        </w:rPr>
        <w:t>крупные единицы произведения.</w:t>
      </w:r>
    </w:p>
    <w:p w:rsidR="001570BE" w:rsidRPr="00E30CCD" w:rsidRDefault="001570BE" w:rsidP="002F1784">
      <w:pPr>
        <w:overflowPunct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 xml:space="preserve">Обучающийся  получит  возможность  научиться:   </w:t>
      </w:r>
    </w:p>
    <w:p w:rsidR="001570BE" w:rsidRPr="00E30CCD" w:rsidRDefault="001570BE" w:rsidP="00ED0B24">
      <w:pPr>
        <w:numPr>
          <w:ilvl w:val="0"/>
          <w:numId w:val="215"/>
        </w:numPr>
        <w:spacing w:after="0" w:line="240" w:lineRule="auto"/>
        <w:ind w:left="0" w:firstLine="0"/>
        <w:jc w:val="both"/>
        <w:rPr>
          <w:rFonts w:ascii="Times New Roman" w:eastAsia="MS Mincho" w:hAnsi="Times New Roman"/>
          <w:i/>
          <w:sz w:val="24"/>
          <w:szCs w:val="24"/>
        </w:rPr>
      </w:pPr>
      <w:r w:rsidRPr="00E30CCD">
        <w:rPr>
          <w:rFonts w:ascii="Times New Roman" w:eastAsia="MS Mincho" w:hAnsi="Times New Roman"/>
          <w:i/>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E30CCD">
        <w:rPr>
          <w:rFonts w:ascii="Times New Roman" w:hAnsi="Times New Roman"/>
          <w:bCs/>
          <w:i/>
          <w:sz w:val="24"/>
          <w:szCs w:val="24"/>
        </w:rPr>
        <w:t xml:space="preserve">организации дискуссии </w:t>
      </w:r>
      <w:r w:rsidRPr="00E30CCD">
        <w:rPr>
          <w:rFonts w:ascii="Times New Roman" w:eastAsia="MS Mincho" w:hAnsi="Times New Roman"/>
          <w:i/>
          <w:sz w:val="24"/>
          <w:szCs w:val="24"/>
        </w:rPr>
        <w:t xml:space="preserve"> (в каждом классе – на своем уровне);</w:t>
      </w:r>
    </w:p>
    <w:p w:rsidR="001570BE" w:rsidRPr="00E30CCD" w:rsidRDefault="001570BE" w:rsidP="00ED0B24">
      <w:pPr>
        <w:widowControl w:val="0"/>
        <w:numPr>
          <w:ilvl w:val="0"/>
          <w:numId w:val="215"/>
        </w:numPr>
        <w:tabs>
          <w:tab w:val="left" w:pos="993"/>
        </w:tabs>
        <w:autoSpaceDE w:val="0"/>
        <w:autoSpaceDN w:val="0"/>
        <w:adjustRightInd w:val="0"/>
        <w:spacing w:after="0" w:line="240" w:lineRule="auto"/>
        <w:ind w:left="0" w:firstLine="0"/>
        <w:jc w:val="both"/>
        <w:rPr>
          <w:rFonts w:ascii="Times New Roman" w:eastAsia="MS Mincho" w:hAnsi="Times New Roman"/>
          <w:i/>
          <w:sz w:val="24"/>
          <w:szCs w:val="24"/>
        </w:rPr>
      </w:pPr>
      <w:r w:rsidRPr="00E30CCD">
        <w:rPr>
          <w:rFonts w:ascii="Times New Roman" w:eastAsia="MS Mincho" w:hAnsi="Times New Roman"/>
          <w:i/>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1570BE" w:rsidRPr="00E30CCD" w:rsidRDefault="001570BE" w:rsidP="00ED0B24">
      <w:pPr>
        <w:widowControl w:val="0"/>
        <w:numPr>
          <w:ilvl w:val="0"/>
          <w:numId w:val="215"/>
        </w:numPr>
        <w:tabs>
          <w:tab w:val="left" w:pos="993"/>
        </w:tabs>
        <w:autoSpaceDE w:val="0"/>
        <w:autoSpaceDN w:val="0"/>
        <w:adjustRightInd w:val="0"/>
        <w:spacing w:after="0" w:line="240" w:lineRule="auto"/>
        <w:ind w:left="0" w:firstLine="0"/>
        <w:jc w:val="both"/>
        <w:rPr>
          <w:rFonts w:ascii="Times New Roman" w:eastAsia="MS Mincho" w:hAnsi="Times New Roman"/>
          <w:i/>
          <w:sz w:val="24"/>
          <w:szCs w:val="24"/>
        </w:rPr>
      </w:pPr>
      <w:r w:rsidRPr="00E30CCD">
        <w:rPr>
          <w:rFonts w:ascii="Times New Roman" w:eastAsia="MS Mincho" w:hAnsi="Times New Roman"/>
          <w:i/>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2F1784">
      <w:pPr>
        <w:tabs>
          <w:tab w:val="left" w:pos="993"/>
        </w:tabs>
        <w:overflowPunct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Русская  литература  </w:t>
      </w:r>
      <w:r w:rsidRPr="00E30CCD">
        <w:rPr>
          <w:rFonts w:ascii="Times New Roman" w:hAnsi="Times New Roman"/>
          <w:b/>
          <w:sz w:val="24"/>
          <w:szCs w:val="24"/>
          <w:lang w:val="en-US"/>
        </w:rPr>
        <w:t>XVIII</w:t>
      </w:r>
      <w:r w:rsidRPr="00E30CCD">
        <w:rPr>
          <w:rFonts w:ascii="Times New Roman" w:hAnsi="Times New Roman"/>
          <w:b/>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widowControl w:val="0"/>
        <w:numPr>
          <w:ilvl w:val="0"/>
          <w:numId w:val="208"/>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знать  формулировки теоретических понятий и  уметь  пользоваться ими при анализе произведения (например, находить в тексте тропы, элементы композиции, признаки жанра);</w:t>
      </w:r>
    </w:p>
    <w:p w:rsidR="001570BE" w:rsidRPr="00E30CCD" w:rsidRDefault="001570BE" w:rsidP="00ED0B24">
      <w:pPr>
        <w:numPr>
          <w:ilvl w:val="0"/>
          <w:numId w:val="208"/>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определять  позицию автора и способы ее выражения;</w:t>
      </w:r>
    </w:p>
    <w:p w:rsidR="001570BE" w:rsidRPr="00E30CCD" w:rsidRDefault="001570BE" w:rsidP="00ED0B24">
      <w:pPr>
        <w:numPr>
          <w:ilvl w:val="0"/>
          <w:numId w:val="208"/>
        </w:numPr>
        <w:tabs>
          <w:tab w:val="left" w:pos="993"/>
        </w:tabs>
        <w:overflowPunct w:val="0"/>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определять родо - жанровую специфику художественного произведения;</w:t>
      </w:r>
    </w:p>
    <w:p w:rsidR="001570BE" w:rsidRPr="00E30CCD" w:rsidRDefault="001570BE" w:rsidP="00ED0B24">
      <w:pPr>
        <w:numPr>
          <w:ilvl w:val="0"/>
          <w:numId w:val="208"/>
        </w:numPr>
        <w:tabs>
          <w:tab w:val="left" w:pos="567"/>
        </w:tabs>
        <w:overflowPunct w:val="0"/>
        <w:autoSpaceDE w:val="0"/>
        <w:autoSpaceDN w:val="0"/>
        <w:adjustRightInd w:val="0"/>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 xml:space="preserve">понимать и анализировать проблемы и идеи художественного текста  на  </w:t>
      </w:r>
      <w:r w:rsidRPr="00E30CCD">
        <w:rPr>
          <w:rFonts w:ascii="Times New Roman" w:hAnsi="Times New Roman"/>
          <w:bCs/>
          <w:sz w:val="24"/>
          <w:szCs w:val="24"/>
        </w:rPr>
        <w:t xml:space="preserve">II уровне </w:t>
      </w:r>
      <w:r w:rsidRPr="00E30CCD">
        <w:rPr>
          <w:rFonts w:ascii="Times New Roman" w:hAnsi="Times New Roman"/>
          <w:sz w:val="24"/>
          <w:szCs w:val="24"/>
        </w:rPr>
        <w:t>сформированности читательской культуры;</w:t>
      </w:r>
    </w:p>
    <w:p w:rsidR="001570BE" w:rsidRPr="00E30CCD" w:rsidRDefault="001570BE" w:rsidP="002F1784">
      <w:pPr>
        <w:spacing w:after="0" w:line="240" w:lineRule="auto"/>
        <w:jc w:val="both"/>
        <w:rPr>
          <w:rFonts w:ascii="Times New Roman" w:hAnsi="Times New Roman"/>
          <w:iCs/>
          <w:sz w:val="24"/>
          <w:szCs w:val="24"/>
        </w:rPr>
      </w:pPr>
      <w:r w:rsidRPr="00E30CCD">
        <w:rPr>
          <w:rFonts w:ascii="Times New Roman" w:hAnsi="Times New Roman"/>
          <w:iCs/>
          <w:sz w:val="24"/>
          <w:szCs w:val="24"/>
        </w:rPr>
        <w:t>устно  и письменно  выполнять   аналитические   процедуры  с  использованием  теоретических понятий,   находить  элементы   текста; объяснять  функции  каждого из элементов,  устанавливать  связи между ними; создавать  комментарий  на основе сплошного и хронологически последовательного анализа – пофразового (при анализе  небольших   произведений ) или поэпизодного;</w:t>
      </w:r>
    </w:p>
    <w:p w:rsidR="001570BE" w:rsidRPr="00E30CCD" w:rsidRDefault="001570BE" w:rsidP="00ED0B24">
      <w:pPr>
        <w:numPr>
          <w:ilvl w:val="0"/>
          <w:numId w:val="208"/>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понимать обусловленность особенностей художественного произведения авторской волей;</w:t>
      </w:r>
    </w:p>
    <w:p w:rsidR="001570BE" w:rsidRPr="00E30CCD" w:rsidRDefault="001570BE" w:rsidP="00ED0B24">
      <w:pPr>
        <w:numPr>
          <w:ilvl w:val="0"/>
          <w:numId w:val="208"/>
        </w:numPr>
        <w:spacing w:after="0" w:line="240" w:lineRule="auto"/>
        <w:ind w:left="0" w:firstLine="0"/>
        <w:contextualSpacing/>
        <w:jc w:val="both"/>
        <w:rPr>
          <w:rFonts w:ascii="Times New Roman" w:hAnsi="Times New Roman"/>
          <w:sz w:val="24"/>
          <w:szCs w:val="24"/>
          <w:lang w:bidi="en-US"/>
        </w:rPr>
      </w:pPr>
      <w:r w:rsidRPr="00E30CCD">
        <w:rPr>
          <w:rFonts w:ascii="Times New Roman" w:eastAsia="MS Mincho" w:hAnsi="Times New Roman"/>
          <w:sz w:val="24"/>
          <w:szCs w:val="24"/>
          <w:lang w:bidi="en-US"/>
        </w:rPr>
        <w:lastRenderedPageBreak/>
        <w:t>выделять в произведениях элементы художественной формы и обнаруживать связи между ними;</w:t>
      </w:r>
    </w:p>
    <w:p w:rsidR="001570BE" w:rsidRPr="00E30CCD" w:rsidRDefault="001570BE" w:rsidP="00ED0B24">
      <w:pPr>
        <w:numPr>
          <w:ilvl w:val="0"/>
          <w:numId w:val="208"/>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выявлять и осмыслять формы авторской оценки героев, событий, характер авторских взаимоотношений с «читателем» как адресатом произведения.</w:t>
      </w:r>
    </w:p>
    <w:p w:rsidR="001570BE" w:rsidRPr="00E30CCD" w:rsidRDefault="001570BE" w:rsidP="00ED0B24">
      <w:pPr>
        <w:numPr>
          <w:ilvl w:val="0"/>
          <w:numId w:val="208"/>
        </w:numPr>
        <w:spacing w:after="0" w:line="240" w:lineRule="auto"/>
        <w:ind w:left="0" w:firstLine="0"/>
        <w:contextualSpacing/>
        <w:jc w:val="both"/>
        <w:rPr>
          <w:rFonts w:ascii="Times New Roman" w:hAnsi="Times New Roman"/>
          <w:sz w:val="24"/>
          <w:szCs w:val="24"/>
          <w:lang w:bidi="en-US"/>
        </w:rPr>
      </w:pP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211"/>
        </w:numPr>
        <w:tabs>
          <w:tab w:val="left" w:pos="993"/>
        </w:tabs>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ED0B24">
      <w:pPr>
        <w:numPr>
          <w:ilvl w:val="0"/>
          <w:numId w:val="211"/>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объяснять (устно, письменно) смысл названия произведения;</w:t>
      </w:r>
    </w:p>
    <w:p w:rsidR="001570BE" w:rsidRPr="00E30CCD" w:rsidRDefault="001570BE" w:rsidP="00ED0B24">
      <w:pPr>
        <w:numPr>
          <w:ilvl w:val="0"/>
          <w:numId w:val="211"/>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 xml:space="preserve">интерпретировать  </w:t>
      </w:r>
      <w:r w:rsidRPr="00E30CCD">
        <w:rPr>
          <w:rFonts w:ascii="Times New Roman" w:hAnsi="Times New Roman"/>
          <w:i/>
          <w:sz w:val="24"/>
          <w:szCs w:val="24"/>
          <w:lang w:val="en-US" w:bidi="en-US"/>
        </w:rPr>
        <w:t>выбранный</w:t>
      </w:r>
      <w:r w:rsidRPr="00E30CCD">
        <w:rPr>
          <w:rFonts w:ascii="Times New Roman" w:hAnsi="Times New Roman"/>
          <w:i/>
          <w:sz w:val="24"/>
          <w:szCs w:val="24"/>
          <w:lang w:bidi="en-US"/>
        </w:rPr>
        <w:t xml:space="preserve">     </w:t>
      </w:r>
      <w:r w:rsidRPr="00E30CCD">
        <w:rPr>
          <w:rFonts w:ascii="Times New Roman" w:hAnsi="Times New Roman"/>
          <w:i/>
          <w:sz w:val="24"/>
          <w:szCs w:val="24"/>
          <w:lang w:val="en-US" w:bidi="en-US"/>
        </w:rPr>
        <w:t>фрагмент</w:t>
      </w:r>
      <w:r w:rsidRPr="00E30CCD">
        <w:rPr>
          <w:rFonts w:ascii="Times New Roman" w:hAnsi="Times New Roman"/>
          <w:i/>
          <w:sz w:val="24"/>
          <w:szCs w:val="24"/>
          <w:lang w:bidi="en-US"/>
        </w:rPr>
        <w:t xml:space="preserve">    </w:t>
      </w:r>
      <w:r w:rsidRPr="00E30CCD">
        <w:rPr>
          <w:rFonts w:ascii="Times New Roman" w:hAnsi="Times New Roman"/>
          <w:i/>
          <w:sz w:val="24"/>
          <w:szCs w:val="24"/>
          <w:lang w:val="en-US" w:bidi="en-US"/>
        </w:rPr>
        <w:t>произведения</w:t>
      </w:r>
      <w:r w:rsidRPr="00E30CCD">
        <w:rPr>
          <w:rFonts w:ascii="Times New Roman" w:hAnsi="Times New Roman"/>
          <w:i/>
          <w:sz w:val="24"/>
          <w:szCs w:val="24"/>
          <w:lang w:bidi="en-US"/>
        </w:rPr>
        <w:t>.</w:t>
      </w:r>
    </w:p>
    <w:p w:rsidR="001570BE" w:rsidRPr="00E30CCD" w:rsidRDefault="001570BE" w:rsidP="002F1784">
      <w:pPr>
        <w:tabs>
          <w:tab w:val="left" w:pos="993"/>
        </w:tabs>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Русская  литература </w:t>
      </w:r>
      <w:r w:rsidRPr="00E30CCD">
        <w:rPr>
          <w:rFonts w:ascii="Times New Roman" w:hAnsi="Times New Roman"/>
          <w:b/>
          <w:sz w:val="24"/>
          <w:szCs w:val="24"/>
          <w:lang w:val="en-US"/>
        </w:rPr>
        <w:t>XIX</w:t>
      </w:r>
      <w:r w:rsidRPr="00E30CCD">
        <w:rPr>
          <w:rFonts w:ascii="Times New Roman" w:hAnsi="Times New Roman"/>
          <w:b/>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 xml:space="preserve">Обучающийся    </w:t>
      </w:r>
      <w:r w:rsidRPr="00E30CCD">
        <w:rPr>
          <w:rFonts w:ascii="Times New Roman" w:hAnsi="Times New Roman"/>
          <w:b/>
          <w:iCs/>
          <w:sz w:val="24"/>
          <w:szCs w:val="24"/>
        </w:rPr>
        <w:t>научится:</w:t>
      </w:r>
    </w:p>
    <w:p w:rsidR="001570BE" w:rsidRPr="00E30CCD" w:rsidRDefault="001570BE" w:rsidP="00ED0B24">
      <w:pPr>
        <w:numPr>
          <w:ilvl w:val="0"/>
          <w:numId w:val="193"/>
        </w:numPr>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собирать материал и обрабатывать информацию, необходимую для составления плана, тезисного плана, конспекта;</w:t>
      </w:r>
    </w:p>
    <w:p w:rsidR="001570BE" w:rsidRPr="00E30CCD" w:rsidRDefault="001570BE" w:rsidP="00ED0B24">
      <w:pPr>
        <w:numPr>
          <w:ilvl w:val="0"/>
          <w:numId w:val="193"/>
        </w:numPr>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 xml:space="preserve">литературно-творческой работы, создания проекта на заранее объявленную или самостоятельно/под руководством учителя выбранную литературную тему, для </w:t>
      </w:r>
      <w:r w:rsidRPr="00E30CCD">
        <w:rPr>
          <w:rFonts w:ascii="Times New Roman" w:hAnsi="Times New Roman"/>
          <w:bCs/>
          <w:sz w:val="24"/>
          <w:szCs w:val="24"/>
          <w:lang w:bidi="en-US"/>
        </w:rPr>
        <w:t>организации дискуссии;</w:t>
      </w:r>
    </w:p>
    <w:p w:rsidR="001570BE" w:rsidRPr="00E30CCD" w:rsidRDefault="001570BE" w:rsidP="00ED0B24">
      <w:pPr>
        <w:numPr>
          <w:ilvl w:val="0"/>
          <w:numId w:val="193"/>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выражать личное отношение к художественному произведению, аргументировать свою точку зрения;</w:t>
      </w:r>
    </w:p>
    <w:p w:rsidR="001570BE" w:rsidRPr="00E30CCD" w:rsidRDefault="001570BE" w:rsidP="00ED0B24">
      <w:pPr>
        <w:numPr>
          <w:ilvl w:val="0"/>
          <w:numId w:val="193"/>
        </w:numPr>
        <w:spacing w:after="0" w:line="240" w:lineRule="auto"/>
        <w:ind w:left="0" w:firstLine="0"/>
        <w:jc w:val="both"/>
        <w:rPr>
          <w:rFonts w:ascii="Times New Roman" w:hAnsi="Times New Roman"/>
          <w:sz w:val="24"/>
          <w:szCs w:val="24"/>
        </w:rPr>
      </w:pPr>
      <w:r w:rsidRPr="00E30CCD">
        <w:rPr>
          <w:rFonts w:ascii="Times New Roman" w:hAnsi="Times New Roman"/>
          <w:sz w:val="24"/>
          <w:szCs w:val="24"/>
        </w:rPr>
        <w:t>знать основные теоретико-литературные понятия: 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1570BE" w:rsidRPr="00E30CCD" w:rsidRDefault="001570BE" w:rsidP="00ED0B24">
      <w:pPr>
        <w:widowControl w:val="0"/>
        <w:numPr>
          <w:ilvl w:val="0"/>
          <w:numId w:val="19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hAnsi="Times New Roman"/>
          <w:sz w:val="24"/>
          <w:szCs w:val="24"/>
          <w:lang w:bidi="en-US"/>
        </w:rPr>
        <w:t>выявлять и осмыслять формы авторской оценки героев, событий, характер авторских взаимоотношений с «читателем» как адресатом произведения</w:t>
      </w:r>
      <w:r w:rsidRPr="00E30CCD">
        <w:rPr>
          <w:rFonts w:ascii="Times New Roman" w:eastAsia="MS Mincho" w:hAnsi="Times New Roman"/>
          <w:sz w:val="24"/>
          <w:szCs w:val="24"/>
          <w:lang w:bidi="en-US"/>
        </w:rPr>
        <w:t xml:space="preserve">; </w:t>
      </w:r>
    </w:p>
    <w:p w:rsidR="001570BE" w:rsidRPr="00E30CCD" w:rsidRDefault="001570BE" w:rsidP="00ED0B24">
      <w:pPr>
        <w:widowControl w:val="0"/>
        <w:numPr>
          <w:ilvl w:val="0"/>
          <w:numId w:val="19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пользоваться основными теоретико-литературными терминами и понятиями, изученными в 8 классе, как инструментом анализа и интерпретации художественного текста;</w:t>
      </w:r>
    </w:p>
    <w:p w:rsidR="001570BE" w:rsidRPr="00E30CCD" w:rsidRDefault="001570BE" w:rsidP="00ED0B24">
      <w:pPr>
        <w:widowControl w:val="0"/>
        <w:numPr>
          <w:ilvl w:val="0"/>
          <w:numId w:val="19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210"/>
        </w:numPr>
        <w:tabs>
          <w:tab w:val="left" w:pos="993"/>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описывать, каким  представляется герой произведения, прокомментировать слова героя;</w:t>
      </w:r>
    </w:p>
    <w:p w:rsidR="001570BE" w:rsidRPr="00E30CCD" w:rsidRDefault="001570BE" w:rsidP="00ED0B24">
      <w:pPr>
        <w:widowControl w:val="0"/>
        <w:numPr>
          <w:ilvl w:val="0"/>
          <w:numId w:val="210"/>
        </w:numPr>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ED0B24">
      <w:pPr>
        <w:numPr>
          <w:ilvl w:val="0"/>
          <w:numId w:val="210"/>
        </w:numPr>
        <w:tabs>
          <w:tab w:val="left" w:pos="993"/>
        </w:tabs>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2F1784">
      <w:pPr>
        <w:tabs>
          <w:tab w:val="left" w:pos="993"/>
        </w:tabs>
        <w:overflowPunct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Русская  литература  </w:t>
      </w:r>
      <w:r w:rsidRPr="00E30CCD">
        <w:rPr>
          <w:rFonts w:ascii="Times New Roman" w:hAnsi="Times New Roman"/>
          <w:b/>
          <w:sz w:val="24"/>
          <w:szCs w:val="24"/>
          <w:lang w:val="en-US"/>
        </w:rPr>
        <w:t>XX</w:t>
      </w:r>
      <w:r w:rsidRPr="00E30CCD">
        <w:rPr>
          <w:rFonts w:ascii="Times New Roman" w:hAnsi="Times New Roman"/>
          <w:b/>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numPr>
          <w:ilvl w:val="0"/>
          <w:numId w:val="213"/>
        </w:numPr>
        <w:tabs>
          <w:tab w:val="left" w:pos="567"/>
        </w:tabs>
        <w:overflowPunct w:val="0"/>
        <w:autoSpaceDE w:val="0"/>
        <w:autoSpaceDN w:val="0"/>
        <w:adjustRightInd w:val="0"/>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 xml:space="preserve">понимать и анализировать проблемы и идеи художественного текста  на  </w:t>
      </w:r>
      <w:r w:rsidRPr="00E30CCD">
        <w:rPr>
          <w:rFonts w:ascii="Times New Roman" w:hAnsi="Times New Roman"/>
          <w:bCs/>
          <w:sz w:val="24"/>
          <w:szCs w:val="24"/>
        </w:rPr>
        <w:t xml:space="preserve">II уровне </w:t>
      </w:r>
      <w:r w:rsidRPr="00E30CCD">
        <w:rPr>
          <w:rFonts w:ascii="Times New Roman" w:hAnsi="Times New Roman"/>
          <w:sz w:val="24"/>
          <w:szCs w:val="24"/>
        </w:rPr>
        <w:t>сформированности читательской культуры;</w:t>
      </w:r>
    </w:p>
    <w:p w:rsidR="001570BE" w:rsidRPr="00E30CCD" w:rsidRDefault="001570BE" w:rsidP="002F1784">
      <w:pPr>
        <w:spacing w:after="0" w:line="240" w:lineRule="auto"/>
        <w:jc w:val="both"/>
        <w:rPr>
          <w:rFonts w:ascii="Times New Roman" w:hAnsi="Times New Roman"/>
          <w:iCs/>
          <w:sz w:val="24"/>
          <w:szCs w:val="24"/>
        </w:rPr>
      </w:pPr>
      <w:r w:rsidRPr="00E30CCD">
        <w:rPr>
          <w:rFonts w:ascii="Times New Roman" w:hAnsi="Times New Roman"/>
          <w:iCs/>
          <w:sz w:val="24"/>
          <w:szCs w:val="24"/>
        </w:rPr>
        <w:t>устно  и письменно  выполнять   аналитические   процедуры  с  использованием  теоретических понятий,   находить  элементы   текста; объяснять  функции  каждого из элементов,  устанавливать  связи между ними; создавать  комментарий  на основе сплошного и хронологически последовательного анализа – пофразового (при анализе  небольших   произведений ) или поэпизодного.</w:t>
      </w:r>
    </w:p>
    <w:p w:rsidR="001570BE" w:rsidRPr="00E30CCD" w:rsidRDefault="001570BE" w:rsidP="00ED0B24">
      <w:pPr>
        <w:numPr>
          <w:ilvl w:val="0"/>
          <w:numId w:val="213"/>
        </w:numPr>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w:t>
      </w:r>
    </w:p>
    <w:p w:rsidR="001570BE" w:rsidRPr="00E30CCD" w:rsidRDefault="001570BE" w:rsidP="00ED0B24">
      <w:pPr>
        <w:numPr>
          <w:ilvl w:val="0"/>
          <w:numId w:val="213"/>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характеризовать героев-персонажей, давать их сравнительные характеристики;</w:t>
      </w:r>
    </w:p>
    <w:p w:rsidR="001570BE" w:rsidRPr="00E30CCD" w:rsidRDefault="001570BE" w:rsidP="00ED0B24">
      <w:pPr>
        <w:numPr>
          <w:ilvl w:val="0"/>
          <w:numId w:val="213"/>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определять родо-жанровую специфику художественного произведения;</w:t>
      </w:r>
    </w:p>
    <w:p w:rsidR="001570BE" w:rsidRPr="00E30CCD" w:rsidRDefault="001570BE" w:rsidP="00ED0B24">
      <w:pPr>
        <w:widowControl w:val="0"/>
        <w:numPr>
          <w:ilvl w:val="0"/>
          <w:numId w:val="213"/>
        </w:numPr>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1570BE" w:rsidRPr="00E30CCD" w:rsidRDefault="001570BE" w:rsidP="00ED0B24">
      <w:pPr>
        <w:widowControl w:val="0"/>
        <w:numPr>
          <w:ilvl w:val="0"/>
          <w:numId w:val="213"/>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 xml:space="preserve">пользоваться основными теоретико-литературными терминами и понятиями, </w:t>
      </w:r>
      <w:r w:rsidRPr="00E30CCD">
        <w:rPr>
          <w:rFonts w:ascii="Times New Roman" w:eastAsia="MS Mincho" w:hAnsi="Times New Roman"/>
          <w:sz w:val="24"/>
          <w:szCs w:val="24"/>
          <w:lang w:bidi="en-US"/>
        </w:rPr>
        <w:lastRenderedPageBreak/>
        <w:t>изученными в 8 классе, как инструментом анализа и интерпретации художественного текста;</w:t>
      </w:r>
    </w:p>
    <w:p w:rsidR="001570BE" w:rsidRPr="00E30CCD" w:rsidRDefault="001570BE" w:rsidP="00ED0B24">
      <w:pPr>
        <w:widowControl w:val="0"/>
        <w:numPr>
          <w:ilvl w:val="0"/>
          <w:numId w:val="213"/>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определять  тематику, проблематику,  позицию автора и  аргументировать  свое мнение;</w:t>
      </w:r>
    </w:p>
    <w:p w:rsidR="001570BE" w:rsidRPr="00E30CCD" w:rsidRDefault="001570BE" w:rsidP="00ED0B24">
      <w:pPr>
        <w:numPr>
          <w:ilvl w:val="0"/>
          <w:numId w:val="213"/>
        </w:numPr>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знать основные теоретико-литературные понятия: форма и содержание литературного произведения: тема, проблематика, идея;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автор-повествователь, герой-рассказчик, точка зрения,  адресат, читатель;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герой, персонаж, действующее лицо, лирический герой, система образов персонажей;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сюжет, фабула, композиция, конфликт, стадии развития действия: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экспозиция, завязка, развитие действия, кульминация, развязка;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художественная деталь, портрет, пейзаж, интерьер;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диалог, монолог, авторское отступление, лирическое отступление; эпиграф.</w:t>
      </w:r>
    </w:p>
    <w:p w:rsidR="001570BE" w:rsidRPr="00E30CCD" w:rsidRDefault="001570BE" w:rsidP="002F1784">
      <w:pPr>
        <w:widowControl w:val="0"/>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b/>
          <w:sz w:val="24"/>
          <w:szCs w:val="24"/>
        </w:rPr>
        <w:t xml:space="preserve">Обучающийся    </w:t>
      </w:r>
      <w:r w:rsidRPr="00E30CCD">
        <w:rPr>
          <w:rFonts w:ascii="Times New Roman" w:hAnsi="Times New Roman"/>
          <w:b/>
          <w:sz w:val="24"/>
          <w:szCs w:val="24"/>
          <w:lang w:val="en-US"/>
        </w:rPr>
        <w:t>получит</w:t>
      </w:r>
      <w:r w:rsidRPr="00E30CCD">
        <w:rPr>
          <w:rFonts w:ascii="Times New Roman" w:hAnsi="Times New Roman"/>
          <w:b/>
          <w:sz w:val="24"/>
          <w:szCs w:val="24"/>
        </w:rPr>
        <w:t xml:space="preserve">    </w:t>
      </w:r>
      <w:r w:rsidRPr="00E30CCD">
        <w:rPr>
          <w:rFonts w:ascii="Times New Roman" w:hAnsi="Times New Roman"/>
          <w:b/>
          <w:sz w:val="24"/>
          <w:szCs w:val="24"/>
          <w:lang w:val="en-US"/>
        </w:rPr>
        <w:t>возможность</w:t>
      </w:r>
      <w:r w:rsidRPr="00E30CCD">
        <w:rPr>
          <w:rFonts w:ascii="Times New Roman" w:hAnsi="Times New Roman"/>
          <w:b/>
          <w:sz w:val="24"/>
          <w:szCs w:val="24"/>
        </w:rPr>
        <w:t xml:space="preserve">      </w:t>
      </w:r>
      <w:r w:rsidRPr="00E30CCD">
        <w:rPr>
          <w:rFonts w:ascii="Times New Roman" w:hAnsi="Times New Roman"/>
          <w:b/>
          <w:sz w:val="24"/>
          <w:szCs w:val="24"/>
          <w:lang w:val="en-US"/>
        </w:rPr>
        <w:t xml:space="preserve">научиться:   </w:t>
      </w:r>
    </w:p>
    <w:p w:rsidR="001570BE" w:rsidRPr="00E30CCD" w:rsidRDefault="001570BE" w:rsidP="00ED0B24">
      <w:pPr>
        <w:widowControl w:val="0"/>
        <w:numPr>
          <w:ilvl w:val="0"/>
          <w:numId w:val="212"/>
        </w:numPr>
        <w:tabs>
          <w:tab w:val="left" w:pos="993"/>
        </w:tabs>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выявлять и осмыслять формы авторской оценки героев, событий, характер авторских взаимоотношений с «читателем» как адресатом произведения;</w:t>
      </w:r>
    </w:p>
    <w:p w:rsidR="001570BE" w:rsidRPr="00E30CCD" w:rsidRDefault="001570BE" w:rsidP="00ED0B24">
      <w:pPr>
        <w:numPr>
          <w:ilvl w:val="0"/>
          <w:numId w:val="212"/>
        </w:numPr>
        <w:spacing w:after="0" w:line="240" w:lineRule="auto"/>
        <w:ind w:left="0" w:firstLine="0"/>
        <w:jc w:val="both"/>
        <w:rPr>
          <w:rFonts w:ascii="Times New Roman" w:hAnsi="Times New Roman"/>
          <w:b/>
          <w:i/>
          <w:iCs/>
          <w:sz w:val="24"/>
          <w:szCs w:val="24"/>
          <w:u w:val="single"/>
        </w:rPr>
      </w:pPr>
      <w:r w:rsidRPr="00E30CCD">
        <w:rPr>
          <w:rFonts w:ascii="Times New Roman" w:hAnsi="Times New Roman"/>
          <w:i/>
          <w:iCs/>
          <w:sz w:val="24"/>
          <w:szCs w:val="24"/>
        </w:rPr>
        <w:t>писать  рецензию на  литературное  произведение;</w:t>
      </w:r>
    </w:p>
    <w:p w:rsidR="001570BE" w:rsidRPr="00E30CCD" w:rsidRDefault="001570BE" w:rsidP="00ED0B24">
      <w:pPr>
        <w:numPr>
          <w:ilvl w:val="0"/>
          <w:numId w:val="212"/>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i/>
          <w:sz w:val="24"/>
          <w:szCs w:val="24"/>
          <w:lang w:val="en-US" w:bidi="en-US"/>
        </w:rPr>
      </w:pPr>
      <w:r w:rsidRPr="00E30CCD">
        <w:rPr>
          <w:rFonts w:ascii="Times New Roman" w:hAnsi="Times New Roman"/>
          <w:i/>
          <w:sz w:val="24"/>
          <w:szCs w:val="24"/>
          <w:lang w:bidi="en-US"/>
        </w:rPr>
        <w:t xml:space="preserve">писать </w:t>
      </w:r>
      <w:r w:rsidRPr="00E30CCD">
        <w:rPr>
          <w:rFonts w:ascii="Times New Roman" w:hAnsi="Times New Roman"/>
          <w:i/>
          <w:sz w:val="24"/>
          <w:szCs w:val="24"/>
          <w:lang w:val="en-US" w:bidi="en-US"/>
        </w:rPr>
        <w:t xml:space="preserve">сочинение-интерпретацию; </w:t>
      </w:r>
    </w:p>
    <w:p w:rsidR="001570BE" w:rsidRPr="00E30CCD" w:rsidRDefault="001570BE" w:rsidP="00ED0B24">
      <w:pPr>
        <w:widowControl w:val="0"/>
        <w:numPr>
          <w:ilvl w:val="0"/>
          <w:numId w:val="212"/>
        </w:numPr>
        <w:tabs>
          <w:tab w:val="left" w:pos="993"/>
        </w:tabs>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выделять в произведениях элементы художественной формы и обнаруживать связи между ними.</w:t>
      </w:r>
    </w:p>
    <w:p w:rsidR="001570BE" w:rsidRPr="00E30CCD" w:rsidRDefault="001570BE" w:rsidP="002F1784">
      <w:pPr>
        <w:spacing w:after="0" w:line="240" w:lineRule="auto"/>
        <w:jc w:val="both"/>
        <w:rPr>
          <w:rFonts w:ascii="Times New Roman" w:hAnsi="Times New Roman"/>
          <w:b/>
          <w:iCs/>
          <w:sz w:val="24"/>
          <w:szCs w:val="24"/>
          <w:u w:val="single"/>
        </w:rPr>
      </w:pPr>
      <w:r w:rsidRPr="00E30CCD">
        <w:rPr>
          <w:rFonts w:ascii="Times New Roman" w:hAnsi="Times New Roman"/>
          <w:b/>
          <w:iCs/>
          <w:sz w:val="24"/>
          <w:szCs w:val="24"/>
        </w:rPr>
        <w:t>Зарубежная  литература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научится:</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пользоваться основными теоретико-литературными терминами и понятиями (на уровне 8 класса) как инструментом анализа и интерпретации художественного текста;</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определять тему и основную мысль произведения;</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характеризовать героев-персонажей, давать их сравнительные характеристики;</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ED0B24">
      <w:pPr>
        <w:numPr>
          <w:ilvl w:val="0"/>
          <w:numId w:val="199"/>
        </w:numPr>
        <w:spacing w:after="0" w:line="240" w:lineRule="auto"/>
        <w:ind w:left="0" w:firstLine="0"/>
        <w:jc w:val="both"/>
        <w:rPr>
          <w:rFonts w:ascii="Times New Roman" w:eastAsia="MS Mincho" w:hAnsi="Times New Roman"/>
          <w:iCs/>
          <w:sz w:val="24"/>
          <w:szCs w:val="24"/>
        </w:rPr>
      </w:pPr>
      <w:r w:rsidRPr="00E30CCD">
        <w:rPr>
          <w:rFonts w:ascii="Times New Roman" w:eastAsia="MS Mincho" w:hAnsi="Times New Roman"/>
          <w:iCs/>
          <w:sz w:val="24"/>
          <w:szCs w:val="24"/>
        </w:rPr>
        <w:t>определять родо-жанровую специфику художественного произведения;</w:t>
      </w:r>
    </w:p>
    <w:p w:rsidR="001570BE" w:rsidRPr="00E30CCD" w:rsidRDefault="001570BE" w:rsidP="00ED0B24">
      <w:pPr>
        <w:numPr>
          <w:ilvl w:val="0"/>
          <w:numId w:val="199"/>
        </w:numPr>
        <w:tabs>
          <w:tab w:val="left" w:pos="567"/>
        </w:tabs>
        <w:overflowPunct w:val="0"/>
        <w:autoSpaceDE w:val="0"/>
        <w:autoSpaceDN w:val="0"/>
        <w:adjustRightInd w:val="0"/>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 xml:space="preserve">понимать и анализировать проблемы и идеи художественного текста  на  </w:t>
      </w:r>
      <w:r w:rsidRPr="00E30CCD">
        <w:rPr>
          <w:rFonts w:ascii="Times New Roman" w:hAnsi="Times New Roman"/>
          <w:bCs/>
          <w:sz w:val="24"/>
          <w:szCs w:val="24"/>
        </w:rPr>
        <w:t xml:space="preserve">II уровне </w:t>
      </w:r>
      <w:r w:rsidRPr="00E30CCD">
        <w:rPr>
          <w:rFonts w:ascii="Times New Roman" w:hAnsi="Times New Roman"/>
          <w:sz w:val="24"/>
          <w:szCs w:val="24"/>
        </w:rPr>
        <w:t>сформированности читательской культуры;</w:t>
      </w:r>
    </w:p>
    <w:p w:rsidR="001570BE" w:rsidRPr="00E30CCD" w:rsidRDefault="001570BE" w:rsidP="002F1784">
      <w:pPr>
        <w:spacing w:after="0" w:line="240" w:lineRule="auto"/>
        <w:jc w:val="both"/>
        <w:rPr>
          <w:rFonts w:ascii="Times New Roman" w:hAnsi="Times New Roman"/>
          <w:iCs/>
          <w:sz w:val="24"/>
          <w:szCs w:val="24"/>
        </w:rPr>
      </w:pPr>
      <w:r w:rsidRPr="00E30CCD">
        <w:rPr>
          <w:rFonts w:ascii="Times New Roman" w:hAnsi="Times New Roman"/>
          <w:iCs/>
          <w:sz w:val="24"/>
          <w:szCs w:val="24"/>
        </w:rPr>
        <w:t>устно  и письменно  выполнять   аналитические   процедуры  с  использованием  теоретических понятий,   находить  элементы   текста; объяснять  функции  каждого из элементов,  устанавливать  связи между ними; создавать  комментарий  на основе сплошного и хронологически последовательного анализа – пофразового (при анализе  небольших   произведений ) или    поэпизодного.</w:t>
      </w:r>
    </w:p>
    <w:p w:rsidR="001570BE" w:rsidRPr="00E30CCD" w:rsidRDefault="001570BE" w:rsidP="00ED0B24">
      <w:pPr>
        <w:numPr>
          <w:ilvl w:val="0"/>
          <w:numId w:val="199"/>
        </w:numPr>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Обучающийся</w:t>
      </w:r>
      <w:r w:rsidRPr="00E30CCD">
        <w:rPr>
          <w:rFonts w:ascii="Times New Roman" w:hAnsi="Times New Roman"/>
          <w:b/>
          <w:iCs/>
          <w:sz w:val="24"/>
          <w:szCs w:val="24"/>
        </w:rPr>
        <w:t xml:space="preserve">  получит  возможность  научиться:  </w:t>
      </w:r>
    </w:p>
    <w:p w:rsidR="001570BE" w:rsidRPr="00E30CCD" w:rsidRDefault="001570BE" w:rsidP="00ED0B24">
      <w:pPr>
        <w:numPr>
          <w:ilvl w:val="0"/>
          <w:numId w:val="200"/>
        </w:numPr>
        <w:spacing w:after="0" w:line="240" w:lineRule="auto"/>
        <w:ind w:left="0" w:firstLine="0"/>
        <w:jc w:val="both"/>
        <w:rPr>
          <w:rFonts w:ascii="Times New Roman" w:hAnsi="Times New Roman"/>
          <w:i/>
          <w:iCs/>
          <w:sz w:val="24"/>
          <w:szCs w:val="24"/>
        </w:rPr>
      </w:pPr>
      <w:r w:rsidRPr="00E30CCD">
        <w:rPr>
          <w:rFonts w:ascii="Times New Roman" w:eastAsia="MS Mincho" w:hAnsi="Times New Roman"/>
          <w:i/>
          <w:iCs/>
          <w:sz w:val="24"/>
          <w:szCs w:val="24"/>
        </w:rPr>
        <w:t>выражать личное отношение к художественному произведению, аргументировать свою точку зрения</w:t>
      </w:r>
      <w:r w:rsidRPr="00E30CCD">
        <w:rPr>
          <w:rFonts w:ascii="Times New Roman" w:hAnsi="Times New Roman"/>
          <w:i/>
          <w:iCs/>
          <w:sz w:val="24"/>
          <w:szCs w:val="24"/>
        </w:rPr>
        <w:t>;</w:t>
      </w:r>
    </w:p>
    <w:p w:rsidR="001570BE" w:rsidRPr="00E30CCD" w:rsidRDefault="001570BE" w:rsidP="00ED0B24">
      <w:pPr>
        <w:numPr>
          <w:ilvl w:val="0"/>
          <w:numId w:val="200"/>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ED0B24">
      <w:pPr>
        <w:numPr>
          <w:ilvl w:val="0"/>
          <w:numId w:val="200"/>
        </w:numPr>
        <w:spacing w:after="0" w:line="240" w:lineRule="auto"/>
        <w:ind w:left="0" w:firstLine="0"/>
        <w:jc w:val="both"/>
        <w:rPr>
          <w:rFonts w:ascii="Times New Roman" w:hAnsi="Times New Roman"/>
          <w:b/>
          <w:i/>
          <w:iCs/>
          <w:sz w:val="24"/>
          <w:szCs w:val="24"/>
          <w:u w:val="single"/>
        </w:rPr>
      </w:pPr>
      <w:r w:rsidRPr="00E30CCD">
        <w:rPr>
          <w:rFonts w:ascii="Times New Roman" w:eastAsia="MS Mincho" w:hAnsi="Times New Roman"/>
          <w:i/>
          <w:iCs/>
          <w:sz w:val="24"/>
          <w:szCs w:val="24"/>
        </w:rPr>
        <w:t>пользоваться каталогами библиотек, библиографическими указателями, системой поиска в Интернете;</w:t>
      </w:r>
    </w:p>
    <w:p w:rsidR="001570BE" w:rsidRPr="00E30CCD" w:rsidRDefault="001570BE" w:rsidP="00ED0B24">
      <w:pPr>
        <w:widowControl w:val="0"/>
        <w:numPr>
          <w:ilvl w:val="0"/>
          <w:numId w:val="200"/>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покажите, какие особенности художественного текста проявляют позицию его автора.</w:t>
      </w:r>
    </w:p>
    <w:p w:rsidR="001570BE" w:rsidRPr="00E30CCD" w:rsidRDefault="001570BE" w:rsidP="002F1784">
      <w:pPr>
        <w:spacing w:after="0" w:line="240" w:lineRule="auto"/>
        <w:rPr>
          <w:rFonts w:ascii="Times New Roman" w:hAnsi="Times New Roman"/>
          <w:b/>
          <w:iCs/>
          <w:sz w:val="24"/>
          <w:szCs w:val="24"/>
        </w:rPr>
      </w:pPr>
    </w:p>
    <w:p w:rsidR="001570BE" w:rsidRPr="00E30CCD" w:rsidRDefault="001570BE" w:rsidP="002F1784">
      <w:pPr>
        <w:spacing w:after="0" w:line="240" w:lineRule="auto"/>
        <w:jc w:val="center"/>
        <w:rPr>
          <w:rFonts w:ascii="Times New Roman" w:hAnsi="Times New Roman"/>
          <w:b/>
          <w:iCs/>
          <w:sz w:val="24"/>
          <w:szCs w:val="24"/>
        </w:rPr>
      </w:pPr>
      <w:r w:rsidRPr="00E30CCD">
        <w:rPr>
          <w:rFonts w:ascii="Times New Roman" w:hAnsi="Times New Roman"/>
          <w:b/>
          <w:iCs/>
          <w:sz w:val="24"/>
          <w:szCs w:val="24"/>
        </w:rPr>
        <w:t>9 класс</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Введение.</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Выпускник  научится:</w:t>
      </w:r>
    </w:p>
    <w:p w:rsidR="001570BE" w:rsidRPr="00E30CCD" w:rsidRDefault="001570BE" w:rsidP="00ED0B24">
      <w:pPr>
        <w:numPr>
          <w:ilvl w:val="0"/>
          <w:numId w:val="188"/>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воспринимать литературу как искусство  слова;</w:t>
      </w:r>
    </w:p>
    <w:p w:rsidR="001570BE" w:rsidRPr="00E30CCD" w:rsidRDefault="001570BE" w:rsidP="00ED0B24">
      <w:pPr>
        <w:numPr>
          <w:ilvl w:val="0"/>
          <w:numId w:val="188"/>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понимать  роль  литературы  в   духовной  жизни человека;</w:t>
      </w:r>
    </w:p>
    <w:p w:rsidR="001570BE" w:rsidRPr="00E30CCD" w:rsidRDefault="001570BE" w:rsidP="00ED0B24">
      <w:pPr>
        <w:numPr>
          <w:ilvl w:val="0"/>
          <w:numId w:val="188"/>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lastRenderedPageBreak/>
        <w:t>осознавать значимость чтения и изучения литературы для своего дальнейшего развития;</w:t>
      </w:r>
    </w:p>
    <w:p w:rsidR="001570BE" w:rsidRPr="00E30CCD" w:rsidRDefault="001570BE" w:rsidP="00ED0B24">
      <w:pPr>
        <w:numPr>
          <w:ilvl w:val="0"/>
          <w:numId w:val="188"/>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воспринимать литературу как одну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Выпускник   получит  возможность  научиться:</w:t>
      </w:r>
    </w:p>
    <w:p w:rsidR="001570BE" w:rsidRPr="00E30CCD" w:rsidRDefault="001570BE" w:rsidP="00ED0B24">
      <w:pPr>
        <w:numPr>
          <w:ilvl w:val="0"/>
          <w:numId w:val="214"/>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 xml:space="preserve">развивать  творческую  читательскую  самостоятельность; </w:t>
      </w:r>
    </w:p>
    <w:p w:rsidR="001570BE" w:rsidRPr="00E30CCD" w:rsidRDefault="001570BE" w:rsidP="00ED0B24">
      <w:pPr>
        <w:numPr>
          <w:ilvl w:val="0"/>
          <w:numId w:val="214"/>
        </w:numPr>
        <w:spacing w:after="0" w:line="240" w:lineRule="auto"/>
        <w:ind w:left="0" w:firstLine="0"/>
        <w:jc w:val="both"/>
        <w:rPr>
          <w:rFonts w:ascii="Times New Roman" w:eastAsia="MS Mincho" w:hAnsi="Times New Roman"/>
          <w:i/>
          <w:iCs/>
          <w:sz w:val="24"/>
          <w:szCs w:val="24"/>
        </w:rPr>
      </w:pPr>
      <w:r w:rsidRPr="00E30CCD">
        <w:rPr>
          <w:rFonts w:ascii="Times New Roman" w:eastAsia="MS Mincho" w:hAnsi="Times New Roman"/>
          <w:i/>
          <w:iCs/>
          <w:sz w:val="24"/>
          <w:szCs w:val="24"/>
        </w:rPr>
        <w:t>вести учебные дискуссии;</w:t>
      </w:r>
    </w:p>
    <w:p w:rsidR="001570BE" w:rsidRPr="00E30CCD" w:rsidRDefault="001570BE" w:rsidP="00ED0B24">
      <w:pPr>
        <w:numPr>
          <w:ilvl w:val="0"/>
          <w:numId w:val="214"/>
        </w:numPr>
        <w:spacing w:after="0" w:line="240" w:lineRule="auto"/>
        <w:ind w:left="0" w:firstLine="0"/>
        <w:jc w:val="both"/>
        <w:rPr>
          <w:rFonts w:ascii="Times New Roman" w:hAnsi="Times New Roman"/>
          <w:b/>
          <w:iCs/>
          <w:sz w:val="24"/>
          <w:szCs w:val="24"/>
          <w:u w:val="single"/>
        </w:rPr>
      </w:pPr>
      <w:r w:rsidRPr="00E30CCD">
        <w:rPr>
          <w:rFonts w:ascii="Times New Roman" w:eastAsia="MS Mincho" w:hAnsi="Times New Roman"/>
          <w:i/>
          <w:iCs/>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2F1784">
      <w:pPr>
        <w:spacing w:after="0" w:line="240" w:lineRule="auto"/>
        <w:jc w:val="both"/>
        <w:rPr>
          <w:rFonts w:ascii="Times New Roman" w:hAnsi="Times New Roman"/>
          <w:b/>
          <w:iCs/>
          <w:sz w:val="24"/>
          <w:szCs w:val="24"/>
          <w:u w:val="single"/>
        </w:rPr>
      </w:pPr>
    </w:p>
    <w:p w:rsidR="001570BE" w:rsidRPr="00E30CCD" w:rsidRDefault="001570BE" w:rsidP="002F1784">
      <w:pPr>
        <w:spacing w:after="0" w:line="240" w:lineRule="auto"/>
        <w:jc w:val="both"/>
        <w:rPr>
          <w:rFonts w:ascii="Times New Roman" w:eastAsia="MS Mincho" w:hAnsi="Times New Roman"/>
          <w:b/>
          <w:iCs/>
          <w:sz w:val="24"/>
          <w:szCs w:val="24"/>
        </w:rPr>
      </w:pPr>
      <w:r w:rsidRPr="00E30CCD">
        <w:rPr>
          <w:rFonts w:ascii="Times New Roman" w:eastAsia="MS Mincho" w:hAnsi="Times New Roman"/>
          <w:b/>
          <w:iCs/>
          <w:sz w:val="24"/>
          <w:szCs w:val="24"/>
        </w:rPr>
        <w:t>Древнерусская  литература.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Выпускник   научится:</w:t>
      </w:r>
    </w:p>
    <w:p w:rsidR="001570BE" w:rsidRPr="00E30CCD" w:rsidRDefault="001570BE" w:rsidP="00ED0B24">
      <w:pPr>
        <w:numPr>
          <w:ilvl w:val="0"/>
          <w:numId w:val="217"/>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формировать  потребность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1570BE" w:rsidRPr="00E30CCD" w:rsidRDefault="001570BE" w:rsidP="00ED0B24">
      <w:pPr>
        <w:numPr>
          <w:ilvl w:val="0"/>
          <w:numId w:val="217"/>
        </w:numPr>
        <w:tabs>
          <w:tab w:val="left" w:pos="993"/>
        </w:tabs>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определять тему и основную мысль произведения;</w:t>
      </w:r>
    </w:p>
    <w:p w:rsidR="001570BE" w:rsidRPr="00E30CCD" w:rsidRDefault="001570BE" w:rsidP="00ED0B24">
      <w:pPr>
        <w:numPr>
          <w:ilvl w:val="0"/>
          <w:numId w:val="217"/>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анализировать  текст,  фрагменты, эпизоды текста (по предложенному алгоритму и без него);</w:t>
      </w:r>
    </w:p>
    <w:p w:rsidR="001570BE" w:rsidRPr="00E30CCD" w:rsidRDefault="001570BE" w:rsidP="00ED0B24">
      <w:pPr>
        <w:numPr>
          <w:ilvl w:val="0"/>
          <w:numId w:val="217"/>
        </w:numPr>
        <w:tabs>
          <w:tab w:val="left" w:pos="993"/>
        </w:tabs>
        <w:spacing w:after="0" w:line="240" w:lineRule="auto"/>
        <w:ind w:left="0" w:firstLine="0"/>
        <w:contextualSpacing/>
        <w:jc w:val="both"/>
        <w:rPr>
          <w:rFonts w:ascii="Times New Roman" w:eastAsia="MS Mincho" w:hAnsi="Times New Roman"/>
          <w:sz w:val="24"/>
          <w:szCs w:val="24"/>
          <w:lang w:val="en-US" w:bidi="en-US"/>
        </w:rPr>
      </w:pPr>
      <w:r w:rsidRPr="00E30CCD">
        <w:rPr>
          <w:rFonts w:ascii="Times New Roman" w:eastAsia="MS Mincho" w:hAnsi="Times New Roman"/>
          <w:sz w:val="24"/>
          <w:szCs w:val="24"/>
          <w:lang w:val="en-US" w:bidi="en-US"/>
        </w:rPr>
        <w:t>владеть</w:t>
      </w:r>
      <w:r w:rsidRPr="00E30CCD">
        <w:rPr>
          <w:rFonts w:ascii="Times New Roman" w:eastAsia="MS Mincho" w:hAnsi="Times New Roman"/>
          <w:sz w:val="24"/>
          <w:szCs w:val="24"/>
          <w:lang w:bidi="en-US"/>
        </w:rPr>
        <w:t xml:space="preserve">  </w:t>
      </w:r>
      <w:r w:rsidRPr="00E30CCD">
        <w:rPr>
          <w:rFonts w:ascii="Times New Roman" w:eastAsia="MS Mincho" w:hAnsi="Times New Roman"/>
          <w:sz w:val="24"/>
          <w:szCs w:val="24"/>
          <w:lang w:val="en-US" w:bidi="en-US"/>
        </w:rPr>
        <w:t>различными</w:t>
      </w:r>
      <w:r w:rsidRPr="00E30CCD">
        <w:rPr>
          <w:rFonts w:ascii="Times New Roman" w:eastAsia="MS Mincho" w:hAnsi="Times New Roman"/>
          <w:sz w:val="24"/>
          <w:szCs w:val="24"/>
          <w:lang w:bidi="en-US"/>
        </w:rPr>
        <w:t xml:space="preserve"> </w:t>
      </w:r>
      <w:r w:rsidRPr="00E30CCD">
        <w:rPr>
          <w:rFonts w:ascii="Times New Roman" w:eastAsia="MS Mincho" w:hAnsi="Times New Roman"/>
          <w:sz w:val="24"/>
          <w:szCs w:val="24"/>
          <w:lang w:val="en-US" w:bidi="en-US"/>
        </w:rPr>
        <w:t>видами</w:t>
      </w:r>
      <w:r w:rsidRPr="00E30CCD">
        <w:rPr>
          <w:rFonts w:ascii="Times New Roman" w:eastAsia="MS Mincho" w:hAnsi="Times New Roman"/>
          <w:sz w:val="24"/>
          <w:szCs w:val="24"/>
          <w:lang w:bidi="en-US"/>
        </w:rPr>
        <w:t xml:space="preserve">  </w:t>
      </w:r>
      <w:r w:rsidRPr="00E30CCD">
        <w:rPr>
          <w:rFonts w:ascii="Times New Roman" w:eastAsia="MS Mincho" w:hAnsi="Times New Roman"/>
          <w:sz w:val="24"/>
          <w:szCs w:val="24"/>
          <w:lang w:val="en-US" w:bidi="en-US"/>
        </w:rPr>
        <w:t>пересказа;</w:t>
      </w:r>
    </w:p>
    <w:p w:rsidR="001570BE" w:rsidRPr="00E30CCD" w:rsidRDefault="001570BE" w:rsidP="00ED0B24">
      <w:pPr>
        <w:widowControl w:val="0"/>
        <w:numPr>
          <w:ilvl w:val="0"/>
          <w:numId w:val="217"/>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«распаковывать» смысл  художественного текста как дважды «закодированного» (естественным языком и специфическими художественными средствами);</w:t>
      </w:r>
    </w:p>
    <w:p w:rsidR="001570BE" w:rsidRPr="00E30CCD" w:rsidRDefault="001570BE" w:rsidP="00ED0B24">
      <w:pPr>
        <w:widowControl w:val="0"/>
        <w:numPr>
          <w:ilvl w:val="0"/>
          <w:numId w:val="217"/>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570BE" w:rsidRPr="00E30CCD" w:rsidRDefault="001570BE" w:rsidP="00ED0B24">
      <w:pPr>
        <w:numPr>
          <w:ilvl w:val="0"/>
          <w:numId w:val="217"/>
        </w:numPr>
        <w:tabs>
          <w:tab w:val="left" w:pos="993"/>
        </w:tabs>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пересказывать сюжет; выявлять особенности композиции, основной конфликт, вычленять фабулу;</w:t>
      </w:r>
    </w:p>
    <w:p w:rsidR="001570BE" w:rsidRPr="00E30CCD" w:rsidRDefault="001570BE" w:rsidP="00ED0B24">
      <w:pPr>
        <w:numPr>
          <w:ilvl w:val="0"/>
          <w:numId w:val="217"/>
        </w:numPr>
        <w:tabs>
          <w:tab w:val="left" w:pos="993"/>
        </w:tabs>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характеризовать героев-персонажей, давать их сравнительные характеристики; оценивать систему персонажей;</w:t>
      </w:r>
    </w:p>
    <w:p w:rsidR="001570BE" w:rsidRPr="00E30CCD" w:rsidRDefault="001570BE" w:rsidP="00ED0B24">
      <w:pPr>
        <w:numPr>
          <w:ilvl w:val="0"/>
          <w:numId w:val="217"/>
        </w:numPr>
        <w:tabs>
          <w:tab w:val="left" w:pos="993"/>
        </w:tabs>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1570BE" w:rsidRPr="00E30CCD" w:rsidRDefault="001570BE" w:rsidP="00ED0B24">
      <w:pPr>
        <w:numPr>
          <w:ilvl w:val="0"/>
          <w:numId w:val="217"/>
        </w:numPr>
        <w:tabs>
          <w:tab w:val="left" w:pos="993"/>
        </w:tabs>
        <w:spacing w:after="0" w:line="240" w:lineRule="auto"/>
        <w:ind w:left="0" w:firstLine="0"/>
        <w:contextualSpacing/>
        <w:jc w:val="both"/>
        <w:rPr>
          <w:rFonts w:ascii="Times New Roman" w:hAnsi="Times New Roman"/>
          <w:sz w:val="24"/>
          <w:szCs w:val="24"/>
          <w:lang w:bidi="en-US"/>
        </w:rPr>
      </w:pPr>
      <w:r w:rsidRPr="00E30CCD">
        <w:rPr>
          <w:rFonts w:ascii="Times New Roman" w:eastAsia="MS Mincho" w:hAnsi="Times New Roman"/>
          <w:sz w:val="24"/>
          <w:szCs w:val="24"/>
          <w:lang w:bidi="en-US"/>
        </w:rPr>
        <w:t>определять родо-жанровую специфику художественного произведения;</w:t>
      </w:r>
    </w:p>
    <w:p w:rsidR="001570BE" w:rsidRPr="00E30CCD" w:rsidRDefault="001570BE" w:rsidP="00ED0B24">
      <w:pPr>
        <w:numPr>
          <w:ilvl w:val="0"/>
          <w:numId w:val="217"/>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владеть процедурами эстетического и смыслового анализа текста на основе понимания принципиальных отличий </w:t>
      </w:r>
    </w:p>
    <w:p w:rsidR="001570BE" w:rsidRPr="00E30CCD" w:rsidRDefault="001570BE" w:rsidP="002F1784">
      <w:pPr>
        <w:tabs>
          <w:tab w:val="left" w:pos="993"/>
        </w:tabs>
        <w:spacing w:after="0" w:line="240" w:lineRule="auto"/>
        <w:jc w:val="both"/>
        <w:rPr>
          <w:rFonts w:ascii="Times New Roman" w:hAnsi="Times New Roman"/>
          <w:sz w:val="24"/>
          <w:szCs w:val="24"/>
        </w:rPr>
      </w:pPr>
      <w:r w:rsidRPr="00E30CCD">
        <w:rPr>
          <w:rFonts w:ascii="Times New Roman" w:hAnsi="Times New Roman"/>
          <w:sz w:val="24"/>
          <w:szCs w:val="24"/>
        </w:rPr>
        <w:t>литературного художественного текста от научного, делового, публицистического;</w:t>
      </w:r>
    </w:p>
    <w:p w:rsidR="001570BE" w:rsidRPr="00E30CCD" w:rsidRDefault="001570BE" w:rsidP="00ED0B24">
      <w:pPr>
        <w:numPr>
          <w:ilvl w:val="0"/>
          <w:numId w:val="217"/>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570BE" w:rsidRPr="00E30CCD" w:rsidRDefault="001570BE" w:rsidP="002F1784">
      <w:pPr>
        <w:overflowPunct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 xml:space="preserve">Выпускник  получит  возможность  научиться:   </w:t>
      </w:r>
    </w:p>
    <w:p w:rsidR="001570BE" w:rsidRPr="00E30CCD" w:rsidRDefault="001570BE" w:rsidP="00ED0B24">
      <w:pPr>
        <w:numPr>
          <w:ilvl w:val="0"/>
          <w:numId w:val="218"/>
        </w:numPr>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объяснять свое понимание нравственно-философской, социально-исторической и эстетической проблематики произведений;</w:t>
      </w:r>
    </w:p>
    <w:p w:rsidR="001570BE" w:rsidRPr="00E30CCD" w:rsidRDefault="001570BE" w:rsidP="00ED0B24">
      <w:pPr>
        <w:numPr>
          <w:ilvl w:val="0"/>
          <w:numId w:val="218"/>
        </w:numPr>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hAnsi="Times New Roman"/>
          <w:i/>
          <w:sz w:val="24"/>
          <w:szCs w:val="24"/>
          <w:lang w:bidi="en-US"/>
        </w:rPr>
        <w:t>понимать, какие особенности художественного текста проявляют позицию его автора;</w:t>
      </w:r>
    </w:p>
    <w:p w:rsidR="001570BE" w:rsidRPr="00E30CCD" w:rsidRDefault="001570BE" w:rsidP="00ED0B24">
      <w:pPr>
        <w:numPr>
          <w:ilvl w:val="0"/>
          <w:numId w:val="218"/>
        </w:numPr>
        <w:overflowPunct w:val="0"/>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выделять в произведениях элементы художественной формы и обнаруживать связи между ними;</w:t>
      </w:r>
    </w:p>
    <w:p w:rsidR="001570BE" w:rsidRPr="00E30CCD" w:rsidRDefault="001570BE" w:rsidP="00ED0B24">
      <w:pPr>
        <w:numPr>
          <w:ilvl w:val="0"/>
          <w:numId w:val="218"/>
        </w:numPr>
        <w:overflowPunct w:val="0"/>
        <w:autoSpaceDE w:val="0"/>
        <w:autoSpaceDN w:val="0"/>
        <w:adjustRightInd w:val="0"/>
        <w:spacing w:after="0" w:line="240" w:lineRule="auto"/>
        <w:ind w:left="0" w:firstLine="0"/>
        <w:contextualSpacing/>
        <w:jc w:val="both"/>
        <w:rPr>
          <w:rFonts w:ascii="Times New Roman" w:hAnsi="Times New Roman"/>
          <w:b/>
          <w:i/>
          <w:sz w:val="24"/>
          <w:szCs w:val="24"/>
          <w:u w:val="single"/>
          <w:lang w:bidi="en-US"/>
        </w:rPr>
      </w:pPr>
      <w:r w:rsidRPr="00E30CCD">
        <w:rPr>
          <w:rFonts w:ascii="Times New Roman" w:eastAsia="MS Mincho" w:hAnsi="Times New Roman"/>
          <w:i/>
          <w:sz w:val="24"/>
          <w:szCs w:val="24"/>
          <w:lang w:bidi="en-US"/>
        </w:rPr>
        <w:t>анализировать литературные произведения разных жанров.</w:t>
      </w:r>
    </w:p>
    <w:p w:rsidR="001570BE" w:rsidRPr="00E30CCD" w:rsidRDefault="001570BE" w:rsidP="002F1784">
      <w:pPr>
        <w:tabs>
          <w:tab w:val="left" w:pos="993"/>
        </w:tabs>
        <w:overflowPunct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Русская  литература  </w:t>
      </w:r>
      <w:r w:rsidRPr="00E30CCD">
        <w:rPr>
          <w:rFonts w:ascii="Times New Roman" w:hAnsi="Times New Roman"/>
          <w:b/>
          <w:sz w:val="24"/>
          <w:szCs w:val="24"/>
          <w:lang w:val="en-US"/>
        </w:rPr>
        <w:t>XVIII</w:t>
      </w:r>
      <w:r w:rsidRPr="00E30CCD">
        <w:rPr>
          <w:rFonts w:ascii="Times New Roman" w:hAnsi="Times New Roman"/>
          <w:b/>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Выпускник  научится:</w:t>
      </w:r>
    </w:p>
    <w:p w:rsidR="001570BE" w:rsidRPr="00E30CCD" w:rsidRDefault="001570BE" w:rsidP="00ED0B24">
      <w:pPr>
        <w:numPr>
          <w:ilvl w:val="0"/>
          <w:numId w:val="219"/>
        </w:numPr>
        <w:spacing w:after="0" w:line="240" w:lineRule="auto"/>
        <w:ind w:left="0" w:firstLine="0"/>
        <w:jc w:val="both"/>
        <w:rPr>
          <w:rFonts w:ascii="Times New Roman" w:hAnsi="Times New Roman"/>
          <w:iCs/>
          <w:sz w:val="24"/>
          <w:szCs w:val="24"/>
        </w:rPr>
      </w:pPr>
      <w:r w:rsidRPr="00E30CCD">
        <w:rPr>
          <w:rFonts w:ascii="Times New Roman" w:hAnsi="Times New Roman"/>
          <w:iCs/>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w:t>
      </w:r>
    </w:p>
    <w:p w:rsidR="001570BE" w:rsidRPr="00E30CCD" w:rsidRDefault="001570BE" w:rsidP="00ED0B24">
      <w:pPr>
        <w:widowControl w:val="0"/>
        <w:numPr>
          <w:ilvl w:val="0"/>
          <w:numId w:val="219"/>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lastRenderedPageBreak/>
        <w:t>пользоваться основными теоретико-литературными терминами и понятиями, изученными в 9 классе  и предыдущих классах  как инструментом анализа и интерпретации художественного текста;</w:t>
      </w:r>
    </w:p>
    <w:p w:rsidR="001570BE" w:rsidRPr="00E30CCD" w:rsidRDefault="001570BE" w:rsidP="00ED0B24">
      <w:pPr>
        <w:numPr>
          <w:ilvl w:val="0"/>
          <w:numId w:val="219"/>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анализировать  текст,  фрагменты, эпизоды текста (по предложенному алгоритму и без него);</w:t>
      </w:r>
    </w:p>
    <w:p w:rsidR="001570BE" w:rsidRPr="00E30CCD" w:rsidRDefault="001570BE" w:rsidP="00ED0B24">
      <w:pPr>
        <w:widowControl w:val="0"/>
        <w:numPr>
          <w:ilvl w:val="0"/>
          <w:numId w:val="219"/>
        </w:numPr>
        <w:autoSpaceDE w:val="0"/>
        <w:autoSpaceDN w:val="0"/>
        <w:adjustRightInd w:val="0"/>
        <w:spacing w:after="0" w:line="240" w:lineRule="auto"/>
        <w:ind w:left="0" w:firstLine="0"/>
        <w:jc w:val="both"/>
        <w:rPr>
          <w:rFonts w:ascii="Times New Roman" w:eastAsia="MS Mincho" w:hAnsi="Times New Roman"/>
          <w:sz w:val="24"/>
          <w:szCs w:val="24"/>
        </w:rPr>
      </w:pPr>
      <w:r w:rsidRPr="00E30CCD">
        <w:rPr>
          <w:rFonts w:ascii="Times New Roman" w:eastAsia="MS Mincho" w:hAnsi="Times New Roman"/>
          <w:sz w:val="24"/>
          <w:szCs w:val="24"/>
        </w:rPr>
        <w:t>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1570BE" w:rsidRPr="00E30CCD" w:rsidRDefault="001570BE" w:rsidP="00ED0B24">
      <w:pPr>
        <w:numPr>
          <w:ilvl w:val="0"/>
          <w:numId w:val="219"/>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570BE" w:rsidRPr="00E30CCD" w:rsidRDefault="001570BE" w:rsidP="00ED0B24">
      <w:pPr>
        <w:widowControl w:val="0"/>
        <w:numPr>
          <w:ilvl w:val="0"/>
          <w:numId w:val="219"/>
        </w:numPr>
        <w:autoSpaceDE w:val="0"/>
        <w:autoSpaceDN w:val="0"/>
        <w:adjustRightInd w:val="0"/>
        <w:spacing w:after="0" w:line="240" w:lineRule="auto"/>
        <w:ind w:left="0" w:firstLine="0"/>
        <w:jc w:val="both"/>
        <w:rPr>
          <w:rFonts w:ascii="Times New Roman" w:eastAsia="MS Mincho" w:hAnsi="Times New Roman"/>
          <w:sz w:val="24"/>
          <w:szCs w:val="24"/>
        </w:rPr>
      </w:pPr>
      <w:r w:rsidRPr="00E30CCD">
        <w:rPr>
          <w:rFonts w:ascii="Times New Roman" w:hAnsi="Times New Roman"/>
          <w:sz w:val="24"/>
          <w:szCs w:val="24"/>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570BE" w:rsidRPr="00E30CCD" w:rsidRDefault="001570BE" w:rsidP="00ED0B24">
      <w:pPr>
        <w:widowControl w:val="0"/>
        <w:numPr>
          <w:ilvl w:val="0"/>
          <w:numId w:val="219"/>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«распаковывать» смысл  художественного текста как дважды «закодированного» (естественным языком и специфическими художественными средствами);</w:t>
      </w:r>
    </w:p>
    <w:p w:rsidR="001570BE" w:rsidRPr="00E30CCD" w:rsidRDefault="001570BE" w:rsidP="00ED0B24">
      <w:pPr>
        <w:widowControl w:val="0"/>
        <w:numPr>
          <w:ilvl w:val="0"/>
          <w:numId w:val="219"/>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понимать,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1570BE" w:rsidRPr="00E30CCD" w:rsidRDefault="001570BE" w:rsidP="00ED0B24">
      <w:pPr>
        <w:numPr>
          <w:ilvl w:val="0"/>
          <w:numId w:val="224"/>
        </w:numPr>
        <w:tabs>
          <w:tab w:val="left" w:pos="993"/>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
    <w:p w:rsidR="001570BE" w:rsidRPr="00E30CCD" w:rsidRDefault="001570BE" w:rsidP="00ED0B24">
      <w:pPr>
        <w:widowControl w:val="0"/>
        <w:numPr>
          <w:ilvl w:val="0"/>
          <w:numId w:val="219"/>
        </w:numPr>
        <w:tabs>
          <w:tab w:val="left" w:pos="993"/>
        </w:tabs>
        <w:autoSpaceDE w:val="0"/>
        <w:autoSpaceDN w:val="0"/>
        <w:adjustRightInd w:val="0"/>
        <w:spacing w:after="0" w:line="240" w:lineRule="auto"/>
        <w:ind w:left="0" w:firstLine="0"/>
        <w:contextualSpacing/>
        <w:jc w:val="both"/>
        <w:rPr>
          <w:rFonts w:ascii="Times New Roman" w:eastAsia="MS Mincho" w:hAnsi="Times New Roman"/>
          <w:sz w:val="24"/>
          <w:szCs w:val="24"/>
          <w:lang w:bidi="en-US"/>
        </w:rPr>
      </w:pPr>
      <w:r w:rsidRPr="00E30CCD">
        <w:rPr>
          <w:rFonts w:ascii="Times New Roman" w:eastAsia="MS Mincho" w:hAnsi="Times New Roman"/>
          <w:sz w:val="24"/>
          <w:szCs w:val="24"/>
          <w:lang w:bidi="en-US"/>
        </w:rPr>
        <w:t>представлять развернутый устный или письменный ответ на поставленные вопросы;</w:t>
      </w:r>
      <w:r w:rsidR="00F609F6" w:rsidRPr="00E30CCD">
        <w:rPr>
          <w:rFonts w:ascii="Times New Roman" w:eastAsia="MS Mincho" w:hAnsi="Times New Roman"/>
          <w:sz w:val="24"/>
          <w:szCs w:val="24"/>
          <w:lang w:bidi="en-US"/>
        </w:rPr>
        <w:t xml:space="preserve"> </w:t>
      </w:r>
      <w:r w:rsidRPr="00E30CCD">
        <w:rPr>
          <w:rFonts w:ascii="Times New Roman" w:eastAsia="MS Mincho" w:hAnsi="Times New Roman"/>
          <w:sz w:val="24"/>
          <w:szCs w:val="24"/>
          <w:lang w:bidi="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E30CCD">
        <w:rPr>
          <w:rFonts w:ascii="Times New Roman" w:hAnsi="Times New Roman"/>
          <w:bCs/>
          <w:sz w:val="24"/>
          <w:szCs w:val="24"/>
          <w:lang w:bidi="en-US"/>
        </w:rPr>
        <w:t>организации дискуссии.</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 xml:space="preserve">Выпускник  получит  возможность  научиться:   </w:t>
      </w:r>
    </w:p>
    <w:p w:rsidR="001570BE" w:rsidRPr="00E30CCD" w:rsidRDefault="001570BE" w:rsidP="00ED0B24">
      <w:pPr>
        <w:widowControl w:val="0"/>
        <w:numPr>
          <w:ilvl w:val="0"/>
          <w:numId w:val="225"/>
        </w:numPr>
        <w:tabs>
          <w:tab w:val="left" w:pos="993"/>
        </w:tabs>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выражать личное отношение к художественному произведению, аргументировать свою точку зрения;</w:t>
      </w:r>
    </w:p>
    <w:p w:rsidR="001570BE" w:rsidRPr="00E30CCD" w:rsidRDefault="001570BE" w:rsidP="00ED0B24">
      <w:pPr>
        <w:widowControl w:val="0"/>
        <w:numPr>
          <w:ilvl w:val="0"/>
          <w:numId w:val="225"/>
        </w:numPr>
        <w:tabs>
          <w:tab w:val="left" w:pos="993"/>
        </w:tabs>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hAnsi="Times New Roman"/>
          <w:i/>
          <w:sz w:val="24"/>
          <w:szCs w:val="24"/>
          <w:lang w:bidi="en-US"/>
        </w:rPr>
        <w:t>выделять, определять, находить, перечислять признаки, черты, повторяющиеся детали;</w:t>
      </w:r>
    </w:p>
    <w:p w:rsidR="001570BE" w:rsidRPr="00E30CCD" w:rsidRDefault="001570BE" w:rsidP="00ED0B24">
      <w:pPr>
        <w:widowControl w:val="0"/>
        <w:numPr>
          <w:ilvl w:val="0"/>
          <w:numId w:val="225"/>
        </w:numPr>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1570BE" w:rsidRPr="00E30CCD" w:rsidRDefault="001570BE" w:rsidP="00ED0B24">
      <w:pPr>
        <w:widowControl w:val="0"/>
        <w:numPr>
          <w:ilvl w:val="0"/>
          <w:numId w:val="225"/>
        </w:numPr>
        <w:autoSpaceDE w:val="0"/>
        <w:autoSpaceDN w:val="0"/>
        <w:adjustRightInd w:val="0"/>
        <w:spacing w:after="0" w:line="240" w:lineRule="auto"/>
        <w:ind w:left="0" w:firstLine="0"/>
        <w:contextualSpacing/>
        <w:jc w:val="both"/>
        <w:rPr>
          <w:rFonts w:ascii="Times New Roman" w:eastAsia="MS Mincho" w:hAnsi="Times New Roman"/>
          <w:i/>
          <w:sz w:val="24"/>
          <w:szCs w:val="24"/>
          <w:lang w:bidi="en-US"/>
        </w:rPr>
      </w:pPr>
      <w:r w:rsidRPr="00E30CCD">
        <w:rPr>
          <w:rFonts w:ascii="Times New Roman" w:eastAsia="MS Mincho" w:hAnsi="Times New Roman"/>
          <w:i/>
          <w:sz w:val="24"/>
          <w:szCs w:val="24"/>
          <w:lang w:bidi="en-US"/>
        </w:rPr>
        <w:t>пользоваться каталогами библиотек, библиографическими указателями, системой поиска в Интернете.</w:t>
      </w:r>
    </w:p>
    <w:p w:rsidR="001570BE" w:rsidRPr="00E30CCD" w:rsidRDefault="001570BE" w:rsidP="002F1784">
      <w:pPr>
        <w:tabs>
          <w:tab w:val="left" w:pos="993"/>
        </w:tabs>
        <w:spacing w:after="0" w:line="240" w:lineRule="auto"/>
        <w:jc w:val="both"/>
        <w:rPr>
          <w:rFonts w:ascii="Times New Roman" w:hAnsi="Times New Roman"/>
          <w:i/>
          <w:sz w:val="24"/>
          <w:szCs w:val="24"/>
        </w:rPr>
      </w:pPr>
      <w:r w:rsidRPr="00E30CCD">
        <w:rPr>
          <w:rFonts w:ascii="Times New Roman" w:hAnsi="Times New Roman"/>
          <w:b/>
          <w:sz w:val="24"/>
          <w:szCs w:val="24"/>
        </w:rPr>
        <w:t xml:space="preserve">Русская  литература </w:t>
      </w:r>
      <w:r w:rsidRPr="00E30CCD">
        <w:rPr>
          <w:rFonts w:ascii="Times New Roman" w:hAnsi="Times New Roman"/>
          <w:b/>
          <w:sz w:val="24"/>
          <w:szCs w:val="24"/>
          <w:lang w:val="en-US"/>
        </w:rPr>
        <w:t>XIX</w:t>
      </w:r>
      <w:r w:rsidRPr="00E30CCD">
        <w:rPr>
          <w:rFonts w:ascii="Times New Roman" w:hAnsi="Times New Roman"/>
          <w:b/>
          <w:sz w:val="24"/>
          <w:szCs w:val="24"/>
        </w:rPr>
        <w:t xml:space="preserve">  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Выпускник  научится:</w:t>
      </w:r>
    </w:p>
    <w:p w:rsidR="001570BE" w:rsidRPr="00E30CCD" w:rsidRDefault="001570BE" w:rsidP="002F1784">
      <w:pPr>
        <w:spacing w:after="0" w:line="240" w:lineRule="auto"/>
        <w:jc w:val="both"/>
        <w:rPr>
          <w:rFonts w:ascii="Times New Roman" w:hAnsi="Times New Roman"/>
          <w:iCs/>
          <w:sz w:val="24"/>
          <w:szCs w:val="24"/>
        </w:rPr>
      </w:pPr>
      <w:r w:rsidRPr="00E30CCD">
        <w:rPr>
          <w:rFonts w:ascii="Times New Roman" w:hAnsi="Times New Roman"/>
          <w:b/>
          <w:iCs/>
          <w:sz w:val="24"/>
          <w:szCs w:val="24"/>
        </w:rPr>
        <w:t xml:space="preserve">  •</w:t>
      </w:r>
      <w:r w:rsidRPr="00E30CCD">
        <w:rPr>
          <w:rFonts w:ascii="Times New Roman" w:hAnsi="Times New Roman"/>
          <w:iCs/>
          <w:sz w:val="24"/>
          <w:szCs w:val="24"/>
        </w:rPr>
        <w:t>обеспечивать  культурную самоидентификацию, осознавать коммуникативно-эстетических возможностей русского языка на основе изучения выдающихся произведений российской культуры, культуры своего народа, мировой культуры</w:t>
      </w:r>
    </w:p>
    <w:p w:rsidR="001570BE" w:rsidRPr="00E30CCD" w:rsidRDefault="001570BE" w:rsidP="00ED0B24">
      <w:pPr>
        <w:numPr>
          <w:ilvl w:val="0"/>
          <w:numId w:val="220"/>
        </w:numPr>
        <w:tabs>
          <w:tab w:val="left" w:pos="993"/>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определять, какие события в произведении являются центральными;</w:t>
      </w:r>
    </w:p>
    <w:p w:rsidR="001570BE" w:rsidRPr="00E30CCD" w:rsidRDefault="001570BE" w:rsidP="00ED0B24">
      <w:pPr>
        <w:numPr>
          <w:ilvl w:val="0"/>
          <w:numId w:val="220"/>
        </w:numPr>
        <w:tabs>
          <w:tab w:val="left" w:pos="993"/>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определять, где и когда происходят описываемые события;</w:t>
      </w:r>
    </w:p>
    <w:p w:rsidR="001570BE" w:rsidRPr="00E30CCD" w:rsidRDefault="001570BE" w:rsidP="00ED0B24">
      <w:pPr>
        <w:numPr>
          <w:ilvl w:val="0"/>
          <w:numId w:val="220"/>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анализировать литературные произведения разных жанров;</w:t>
      </w:r>
    </w:p>
    <w:p w:rsidR="001570BE" w:rsidRPr="00E30CCD" w:rsidRDefault="001570BE" w:rsidP="00ED0B24">
      <w:pPr>
        <w:numPr>
          <w:ilvl w:val="0"/>
          <w:numId w:val="220"/>
        </w:numPr>
        <w:tabs>
          <w:tab w:val="left" w:pos="993"/>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описывать, каким  представляется герой произведения,  комментировать   слова героя; </w:t>
      </w:r>
    </w:p>
    <w:p w:rsidR="001570BE" w:rsidRPr="00E30CCD" w:rsidRDefault="001570BE" w:rsidP="00ED0B24">
      <w:pPr>
        <w:numPr>
          <w:ilvl w:val="0"/>
          <w:numId w:val="220"/>
        </w:numPr>
        <w:tabs>
          <w:tab w:val="left" w:pos="993"/>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выделять  в тексте наиболее непонятные (загадочные, удивительные и т. п.)  места; </w:t>
      </w:r>
    </w:p>
    <w:p w:rsidR="001570BE" w:rsidRPr="00E30CCD" w:rsidRDefault="001570BE" w:rsidP="00ED0B24">
      <w:pPr>
        <w:widowControl w:val="0"/>
        <w:numPr>
          <w:ilvl w:val="0"/>
          <w:numId w:val="220"/>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«распаковывать» смысл  художественного текста как дважды «закодированного» (естественным языком и специфическими художественными средствами);</w:t>
      </w:r>
    </w:p>
    <w:p w:rsidR="001570BE" w:rsidRPr="00E30CCD" w:rsidRDefault="001570BE" w:rsidP="00ED0B24">
      <w:pPr>
        <w:numPr>
          <w:ilvl w:val="0"/>
          <w:numId w:val="220"/>
        </w:numPr>
        <w:spacing w:after="0" w:line="240" w:lineRule="auto"/>
        <w:ind w:left="0" w:firstLine="0"/>
        <w:jc w:val="both"/>
        <w:rPr>
          <w:rFonts w:ascii="Times New Roman" w:hAnsi="Times New Roman"/>
          <w:sz w:val="24"/>
          <w:szCs w:val="24"/>
        </w:rPr>
      </w:pPr>
      <w:r w:rsidRPr="00E30CCD">
        <w:rPr>
          <w:rFonts w:ascii="Times New Roman" w:hAnsi="Times New Roman"/>
          <w:sz w:val="24"/>
          <w:szCs w:val="24"/>
        </w:rPr>
        <w:lastRenderedPageBreak/>
        <w:t xml:space="preserve">знать основные теоретико-литературные понятия: литературные роды (эпос, лирика, драма)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и жанры (эпос, роман, повесть, рассказ, новелла, притча, басня; баллада, поэма; ода, послание, элегия; комедия, драма, трагедия);</w:t>
      </w:r>
    </w:p>
    <w:p w:rsidR="001570BE" w:rsidRPr="00E30CCD" w:rsidRDefault="001570BE" w:rsidP="00ED0B24">
      <w:pPr>
        <w:numPr>
          <w:ilvl w:val="0"/>
          <w:numId w:val="220"/>
        </w:numPr>
        <w:spacing w:after="0" w:line="240" w:lineRule="auto"/>
        <w:ind w:left="0" w:firstLine="0"/>
        <w:jc w:val="both"/>
        <w:rPr>
          <w:rFonts w:ascii="Times New Roman" w:hAnsi="Times New Roman"/>
          <w:sz w:val="24"/>
          <w:szCs w:val="24"/>
        </w:rPr>
      </w:pPr>
      <w:r w:rsidRPr="00E30CCD">
        <w:rPr>
          <w:rFonts w:ascii="Times New Roman" w:hAnsi="Times New Roman"/>
          <w:sz w:val="24"/>
          <w:szCs w:val="24"/>
        </w:rPr>
        <w:t>знать основные литературные направления: классицизм, сентиментализм, романтизм, реализм, модернизм;</w:t>
      </w:r>
    </w:p>
    <w:p w:rsidR="001570BE" w:rsidRPr="00E30CCD" w:rsidRDefault="001570BE" w:rsidP="00ED0B24">
      <w:pPr>
        <w:widowControl w:val="0"/>
        <w:numPr>
          <w:ilvl w:val="0"/>
          <w:numId w:val="220"/>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570BE" w:rsidRPr="00E30CCD" w:rsidRDefault="001570BE" w:rsidP="00ED0B24">
      <w:pPr>
        <w:numPr>
          <w:ilvl w:val="0"/>
          <w:numId w:val="220"/>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570BE" w:rsidRPr="00E30CCD" w:rsidRDefault="001570BE" w:rsidP="00ED0B24">
      <w:pPr>
        <w:numPr>
          <w:ilvl w:val="0"/>
          <w:numId w:val="220"/>
        </w:numPr>
        <w:tabs>
          <w:tab w:val="left" w:pos="993"/>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отвечать  на поставленный учителем/автором учебника вопрос; </w:t>
      </w:r>
    </w:p>
    <w:p w:rsidR="001570BE" w:rsidRPr="00E30CCD" w:rsidRDefault="001570BE" w:rsidP="00ED0B24">
      <w:pPr>
        <w:numPr>
          <w:ilvl w:val="0"/>
          <w:numId w:val="220"/>
        </w:numPr>
        <w:tabs>
          <w:tab w:val="left" w:pos="993"/>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определять, выделять , находить, перечислять  признаки, черты, повторяющиеся детали;</w:t>
      </w:r>
    </w:p>
    <w:p w:rsidR="001570BE" w:rsidRPr="00E30CCD" w:rsidRDefault="001570BE" w:rsidP="00ED0B24">
      <w:pPr>
        <w:numPr>
          <w:ilvl w:val="0"/>
          <w:numId w:val="220"/>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понимать  обусловленность особенностей художественного произведения авторской волей;</w:t>
      </w:r>
    </w:p>
    <w:p w:rsidR="001570BE" w:rsidRPr="00E30CCD" w:rsidRDefault="001570BE" w:rsidP="00ED0B24">
      <w:pPr>
        <w:numPr>
          <w:ilvl w:val="0"/>
          <w:numId w:val="220"/>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уметь  находить способы проявления авторской позиции;</w:t>
      </w:r>
    </w:p>
    <w:p w:rsidR="001570BE" w:rsidRPr="00E30CCD" w:rsidRDefault="001570BE" w:rsidP="00ED0B24">
      <w:pPr>
        <w:numPr>
          <w:ilvl w:val="0"/>
          <w:numId w:val="220"/>
        </w:numPr>
        <w:tabs>
          <w:tab w:val="left" w:pos="993"/>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размышлять над прочитанным, </w:t>
      </w:r>
      <w:r w:rsidRPr="00E30CCD">
        <w:rPr>
          <w:rFonts w:ascii="Times New Roman" w:hAnsi="Times New Roman"/>
          <w:bCs/>
          <w:iCs/>
          <w:sz w:val="24"/>
          <w:szCs w:val="24"/>
        </w:rPr>
        <w:t xml:space="preserve">выделять </w:t>
      </w:r>
      <w:r w:rsidRPr="00E30CCD">
        <w:rPr>
          <w:rFonts w:ascii="Times New Roman" w:hAnsi="Times New Roman"/>
          <w:sz w:val="24"/>
          <w:szCs w:val="24"/>
        </w:rPr>
        <w:t xml:space="preserve">значимые в смысловом и эстетическом плане отдельные элементы художественного произведения, а также </w:t>
      </w:r>
      <w:r w:rsidRPr="00E30CCD">
        <w:rPr>
          <w:rFonts w:ascii="Times New Roman" w:hAnsi="Times New Roman"/>
          <w:bCs/>
          <w:iCs/>
          <w:sz w:val="24"/>
          <w:szCs w:val="24"/>
        </w:rPr>
        <w:t>находить и объяснять связи между ними</w:t>
      </w:r>
      <w:r w:rsidRPr="00E30CCD">
        <w:rPr>
          <w:rFonts w:ascii="Times New Roman" w:hAnsi="Times New Roman"/>
          <w:sz w:val="24"/>
          <w:szCs w:val="24"/>
        </w:rPr>
        <w:t>;</w:t>
      </w:r>
    </w:p>
    <w:p w:rsidR="001570BE" w:rsidRPr="00E30CCD" w:rsidRDefault="001570BE" w:rsidP="00ED0B24">
      <w:pPr>
        <w:numPr>
          <w:ilvl w:val="0"/>
          <w:numId w:val="220"/>
        </w:numPr>
        <w:tabs>
          <w:tab w:val="left" w:pos="993"/>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
    <w:p w:rsidR="001570BE" w:rsidRPr="00E30CCD" w:rsidRDefault="001570BE" w:rsidP="00ED0B24">
      <w:pPr>
        <w:numPr>
          <w:ilvl w:val="0"/>
          <w:numId w:val="220"/>
        </w:numPr>
        <w:tabs>
          <w:tab w:val="left" w:pos="993"/>
        </w:tabs>
        <w:overflowPunct w:val="0"/>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выявлять особенности языка и стиля писателя.</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 xml:space="preserve">Выпускник  получит  возможность  научиться:   </w:t>
      </w:r>
    </w:p>
    <w:p w:rsidR="001570BE" w:rsidRPr="00E30CCD" w:rsidRDefault="001570BE" w:rsidP="00ED0B24">
      <w:pPr>
        <w:numPr>
          <w:ilvl w:val="0"/>
          <w:numId w:val="221"/>
        </w:numPr>
        <w:spacing w:after="0" w:line="240" w:lineRule="auto"/>
        <w:ind w:left="0" w:firstLine="0"/>
        <w:jc w:val="both"/>
        <w:rPr>
          <w:rFonts w:ascii="Times New Roman" w:hAnsi="Times New Roman"/>
          <w:i/>
          <w:sz w:val="24"/>
          <w:szCs w:val="24"/>
        </w:rPr>
      </w:pPr>
      <w:r w:rsidRPr="00E30CCD">
        <w:rPr>
          <w:rFonts w:ascii="Times New Roman" w:hAnsi="Times New Roman"/>
          <w:i/>
          <w:iCs/>
          <w:sz w:val="24"/>
          <w:szCs w:val="24"/>
        </w:rPr>
        <w:t xml:space="preserve">выделять </w:t>
      </w:r>
      <w:r w:rsidRPr="00E30CCD">
        <w:rPr>
          <w:rFonts w:ascii="Times New Roman" w:hAnsi="Times New Roman"/>
          <w:i/>
          <w:sz w:val="24"/>
          <w:szCs w:val="24"/>
        </w:rPr>
        <w:t>крупные единицы произведения,  определять связи между ними для доказательства верности понимания темы, проблемы и идеи художественного текста;</w:t>
      </w:r>
    </w:p>
    <w:p w:rsidR="001570BE" w:rsidRPr="00E30CCD" w:rsidRDefault="001570BE" w:rsidP="00ED0B24">
      <w:pPr>
        <w:numPr>
          <w:ilvl w:val="0"/>
          <w:numId w:val="221"/>
        </w:numPr>
        <w:tabs>
          <w:tab w:val="left" w:pos="567"/>
          <w:tab w:val="left" w:pos="851"/>
        </w:tabs>
        <w:overflowPunct w:val="0"/>
        <w:autoSpaceDE w:val="0"/>
        <w:autoSpaceDN w:val="0"/>
        <w:adjustRightInd w:val="0"/>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 xml:space="preserve">находить  элементы  текста; наблюдать, описывать, сопоставлять и сравнивать выделенные единицы; объяснять  функции каждого из элементов; устанавливать связи между ними; создавать комментарии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1570BE" w:rsidRPr="00E30CCD" w:rsidRDefault="001570BE" w:rsidP="002F1784">
      <w:pPr>
        <w:tabs>
          <w:tab w:val="left" w:pos="993"/>
        </w:tabs>
        <w:overflowPunct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Русская  литература</w:t>
      </w:r>
      <w:r w:rsidRPr="00E30CCD">
        <w:rPr>
          <w:rFonts w:ascii="Times New Roman" w:hAnsi="Times New Roman"/>
          <w:b/>
          <w:sz w:val="24"/>
          <w:szCs w:val="24"/>
          <w:lang w:val="en-US"/>
        </w:rPr>
        <w:t>XX</w:t>
      </w:r>
      <w:r w:rsidRPr="00E30CCD">
        <w:rPr>
          <w:rFonts w:ascii="Times New Roman" w:hAnsi="Times New Roman"/>
          <w:b/>
          <w:sz w:val="24"/>
          <w:szCs w:val="24"/>
        </w:rPr>
        <w:t>века.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Выпускник  научится:</w:t>
      </w:r>
    </w:p>
    <w:p w:rsidR="001570BE" w:rsidRPr="00E30CCD" w:rsidRDefault="001570BE" w:rsidP="00ED0B24">
      <w:pPr>
        <w:widowControl w:val="0"/>
        <w:numPr>
          <w:ilvl w:val="0"/>
          <w:numId w:val="222"/>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bCs/>
          <w:sz w:val="24"/>
          <w:szCs w:val="24"/>
        </w:rPr>
        <w:t xml:space="preserve">владеть  умениями  </w:t>
      </w:r>
      <w:r w:rsidRPr="00E30CCD">
        <w:rPr>
          <w:rFonts w:ascii="Times New Roman" w:hAnsi="Times New Roman"/>
          <w:bCs/>
          <w:sz w:val="24"/>
          <w:szCs w:val="24"/>
          <w:lang w:val="en-US"/>
        </w:rPr>
        <w:t>III</w:t>
      </w:r>
      <w:r w:rsidRPr="00E30CCD">
        <w:rPr>
          <w:rFonts w:ascii="Times New Roman" w:hAnsi="Times New Roman"/>
          <w:bCs/>
          <w:sz w:val="24"/>
          <w:szCs w:val="24"/>
        </w:rPr>
        <w:t xml:space="preserve"> уровня  сформированности  читательской культуры:  </w:t>
      </w:r>
      <w:r w:rsidRPr="00E30CCD">
        <w:rPr>
          <w:rFonts w:ascii="Times New Roman" w:hAnsi="Times New Roman"/>
          <w:sz w:val="24"/>
          <w:szCs w:val="24"/>
        </w:rPr>
        <w:t>воспринимать произведение как художественное целое, концептуально осмыслять его в этой целостности, видеть воплощенный в нем авторский замысел;</w:t>
      </w:r>
    </w:p>
    <w:p w:rsidR="001570BE" w:rsidRPr="00E30CCD" w:rsidRDefault="001570BE" w:rsidP="00ED0B24">
      <w:pPr>
        <w:numPr>
          <w:ilvl w:val="0"/>
          <w:numId w:val="222"/>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анализировать  текст,  фрагменты, эпизоды текста (по предложенному алгоритму и без него);</w:t>
      </w:r>
    </w:p>
    <w:p w:rsidR="001570BE" w:rsidRPr="00E30CCD" w:rsidRDefault="001570BE" w:rsidP="00ED0B24">
      <w:pPr>
        <w:widowControl w:val="0"/>
        <w:numPr>
          <w:ilvl w:val="0"/>
          <w:numId w:val="222"/>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«распаковывать» смысл  художественного текста как дважды «закодированного» (естественным языком и специфическими художественными средствами);</w:t>
      </w:r>
    </w:p>
    <w:p w:rsidR="001570BE" w:rsidRPr="00E30CCD" w:rsidRDefault="001570BE" w:rsidP="00ED0B24">
      <w:pPr>
        <w:numPr>
          <w:ilvl w:val="0"/>
          <w:numId w:val="222"/>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570BE" w:rsidRPr="00E30CCD" w:rsidRDefault="001570BE" w:rsidP="00ED0B24">
      <w:pPr>
        <w:widowControl w:val="0"/>
        <w:numPr>
          <w:ilvl w:val="0"/>
          <w:numId w:val="222"/>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w:t>
      </w:r>
      <w:r w:rsidRPr="00E30CCD">
        <w:rPr>
          <w:rFonts w:ascii="Times New Roman" w:hAnsi="Times New Roman"/>
          <w:sz w:val="24"/>
          <w:szCs w:val="24"/>
        </w:rPr>
        <w:lastRenderedPageBreak/>
        <w:t>интерпретирующего характера, участвовать в обсуждении прочитанного, сознательно планировать свое досуговое чтение;</w:t>
      </w:r>
    </w:p>
    <w:p w:rsidR="001570BE" w:rsidRPr="00E30CCD" w:rsidRDefault="001570BE" w:rsidP="00ED0B24">
      <w:pPr>
        <w:numPr>
          <w:ilvl w:val="0"/>
          <w:numId w:val="222"/>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bCs/>
          <w:iCs/>
          <w:sz w:val="24"/>
          <w:szCs w:val="24"/>
          <w:lang w:bidi="en-US"/>
        </w:rPr>
        <w:t>уметь интерпретировать художественный смысл произведения</w:t>
      </w:r>
      <w:r w:rsidRPr="00E30CCD">
        <w:rPr>
          <w:rFonts w:ascii="Times New Roman" w:hAnsi="Times New Roman"/>
          <w:sz w:val="24"/>
          <w:szCs w:val="24"/>
          <w:lang w:bidi="en-US"/>
        </w:rPr>
        <w:t xml:space="preserve">, то есть отвечать на вопросы: </w:t>
      </w:r>
      <w:r w:rsidRPr="00E30CCD">
        <w:rPr>
          <w:rFonts w:ascii="Times New Roman" w:hAnsi="Times New Roman"/>
          <w:bCs/>
          <w:iCs/>
          <w:sz w:val="24"/>
          <w:szCs w:val="24"/>
          <w:lang w:bidi="en-US"/>
        </w:rPr>
        <w:t xml:space="preserve">«Почему (с какой целью?) произведение построено так, а не иначе? </w:t>
      </w:r>
      <w:r w:rsidRPr="00E30CCD">
        <w:rPr>
          <w:rFonts w:ascii="Times New Roman" w:hAnsi="Times New Roman"/>
          <w:sz w:val="24"/>
          <w:szCs w:val="24"/>
          <w:lang w:bidi="en-US"/>
        </w:rPr>
        <w:t>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1570BE" w:rsidRPr="00E30CCD" w:rsidRDefault="001570BE" w:rsidP="00ED0B24">
      <w:pPr>
        <w:numPr>
          <w:ilvl w:val="0"/>
          <w:numId w:val="222"/>
        </w:numPr>
        <w:spacing w:after="0" w:line="240" w:lineRule="auto"/>
        <w:ind w:left="0" w:firstLine="0"/>
        <w:contextualSpacing/>
        <w:jc w:val="both"/>
        <w:rPr>
          <w:rFonts w:ascii="Times New Roman" w:hAnsi="Times New Roman"/>
          <w:b/>
          <w:sz w:val="24"/>
          <w:szCs w:val="24"/>
          <w:lang w:bidi="en-US"/>
        </w:rPr>
      </w:pPr>
      <w:r w:rsidRPr="00E30CCD">
        <w:rPr>
          <w:rFonts w:ascii="Times New Roman" w:hAnsi="Times New Roman"/>
          <w:sz w:val="24"/>
          <w:szCs w:val="24"/>
          <w:lang w:bidi="en-US"/>
        </w:rPr>
        <w:t>уметь устно  или письменно  истолковывать художественные  функции особенностей поэтики произведения, рассматриваемого в его целостности, а также истолковывать  смысл  произведения как художественного целого;</w:t>
      </w:r>
    </w:p>
    <w:p w:rsidR="001570BE" w:rsidRPr="00E30CCD" w:rsidRDefault="001570BE" w:rsidP="00ED0B24">
      <w:pPr>
        <w:numPr>
          <w:ilvl w:val="0"/>
          <w:numId w:val="222"/>
        </w:numPr>
        <w:spacing w:after="0" w:line="240" w:lineRule="auto"/>
        <w:ind w:left="0" w:firstLine="0"/>
        <w:rPr>
          <w:rFonts w:ascii="Times New Roman" w:hAnsi="Times New Roman"/>
          <w:sz w:val="24"/>
          <w:szCs w:val="24"/>
          <w:lang w:bidi="en-US"/>
        </w:rPr>
      </w:pPr>
      <w:r w:rsidRPr="00E30CCD">
        <w:rPr>
          <w:rFonts w:ascii="Times New Roman" w:hAnsi="Times New Roman"/>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 ; пользоваться каталогами библиотек, библиографическими указателями, системой поиска в Интернете;</w:t>
      </w:r>
    </w:p>
    <w:p w:rsidR="001570BE" w:rsidRPr="00E30CCD" w:rsidRDefault="001570BE" w:rsidP="00ED0B24">
      <w:pPr>
        <w:numPr>
          <w:ilvl w:val="0"/>
          <w:numId w:val="222"/>
        </w:numPr>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знать основные теоретико-литературные понятия: форма и содержание литературного произведения: тема, проблематика, идея;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автор-повествователь, герой-рассказчик, точка зрения,  адресат, читатель;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герой, персонаж, действующее лицо, лирический герой, система образов персонажей;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сюжет, фабула, композиция, конфликт, стадии развития действия: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экспозиция, завязка, развитие действия, кульминация, развязка;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художественная деталь, портрет, пейзаж, интерьер; </w:t>
      </w:r>
    </w:p>
    <w:p w:rsidR="001570BE" w:rsidRPr="00E30CCD" w:rsidRDefault="001570BE" w:rsidP="002F1784">
      <w:pPr>
        <w:spacing w:after="0" w:line="240" w:lineRule="auto"/>
        <w:jc w:val="both"/>
        <w:rPr>
          <w:rFonts w:ascii="Times New Roman" w:hAnsi="Times New Roman"/>
          <w:sz w:val="24"/>
          <w:szCs w:val="24"/>
        </w:rPr>
      </w:pPr>
      <w:r w:rsidRPr="00E30CCD">
        <w:rPr>
          <w:rFonts w:ascii="Times New Roman" w:hAnsi="Times New Roman"/>
          <w:sz w:val="24"/>
          <w:szCs w:val="24"/>
        </w:rPr>
        <w:t>диалог, монолог, авторское отступление, лирическое отступление; эпиграф.</w:t>
      </w:r>
    </w:p>
    <w:p w:rsidR="001570BE" w:rsidRPr="00E30CCD" w:rsidRDefault="001570BE" w:rsidP="002F1784">
      <w:pPr>
        <w:widowControl w:val="0"/>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 xml:space="preserve">Выпускник  получит  возможность  научиться:   </w:t>
      </w:r>
    </w:p>
    <w:p w:rsidR="001570BE" w:rsidRPr="00E30CCD" w:rsidRDefault="001570BE" w:rsidP="00ED0B24">
      <w:pPr>
        <w:widowControl w:val="0"/>
        <w:numPr>
          <w:ilvl w:val="0"/>
          <w:numId w:val="223"/>
        </w:numPr>
        <w:autoSpaceDE w:val="0"/>
        <w:autoSpaceDN w:val="0"/>
        <w:adjustRightInd w:val="0"/>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создавать эссе, научно-исследовательские  заметки (статьи), доклады  на конференцию, рецензии, сценарии;</w:t>
      </w:r>
    </w:p>
    <w:p w:rsidR="001570BE" w:rsidRPr="00E30CCD" w:rsidRDefault="001570BE" w:rsidP="00ED0B24">
      <w:pPr>
        <w:numPr>
          <w:ilvl w:val="0"/>
          <w:numId w:val="223"/>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выделять, определять, находить, перечислять признаки, черты, повторяющиеся детали;</w:t>
      </w:r>
    </w:p>
    <w:p w:rsidR="001570BE" w:rsidRPr="00E30CCD" w:rsidRDefault="001570BE" w:rsidP="00ED0B24">
      <w:pPr>
        <w:numPr>
          <w:ilvl w:val="0"/>
          <w:numId w:val="223"/>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определять художественную функцию той или иной детали, приёма;</w:t>
      </w:r>
    </w:p>
    <w:p w:rsidR="001570BE" w:rsidRPr="00E30CCD" w:rsidRDefault="001570BE" w:rsidP="00ED0B24">
      <w:pPr>
        <w:numPr>
          <w:ilvl w:val="0"/>
          <w:numId w:val="223"/>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определять  позицию автора и способы ее выражения.</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Зарубежная  литература.</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Выпускник научится:</w:t>
      </w:r>
    </w:p>
    <w:p w:rsidR="001570BE" w:rsidRPr="00E30CCD" w:rsidRDefault="001570BE" w:rsidP="00ED0B24">
      <w:pPr>
        <w:widowControl w:val="0"/>
        <w:numPr>
          <w:ilvl w:val="0"/>
          <w:numId w:val="224"/>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«распаковывать» смысл  художественного текста как дважды «закодированного» (естественным языком и специфическими художественными средствами);</w:t>
      </w:r>
    </w:p>
    <w:p w:rsidR="001570BE" w:rsidRPr="00E30CCD" w:rsidRDefault="001570BE" w:rsidP="00ED0B24">
      <w:pPr>
        <w:widowControl w:val="0"/>
        <w:numPr>
          <w:ilvl w:val="0"/>
          <w:numId w:val="224"/>
        </w:numPr>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определять  тематику, проблематику,  позицию автора  художественного произведения и доказывать  свое мнение;</w:t>
      </w:r>
    </w:p>
    <w:p w:rsidR="001570BE" w:rsidRPr="00E30CCD" w:rsidRDefault="001570BE" w:rsidP="00ED0B24">
      <w:pPr>
        <w:numPr>
          <w:ilvl w:val="0"/>
          <w:numId w:val="224"/>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 xml:space="preserve">выделять, определять, находить, перечислять признаки, черты, повторяющиеся детали; </w:t>
      </w:r>
    </w:p>
    <w:p w:rsidR="001570BE" w:rsidRPr="00E30CCD" w:rsidRDefault="001570BE" w:rsidP="00ED0B24">
      <w:pPr>
        <w:widowControl w:val="0"/>
        <w:numPr>
          <w:ilvl w:val="0"/>
          <w:numId w:val="224"/>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понимать, какие особенности художественного текста проявляют позицию его автора;</w:t>
      </w:r>
    </w:p>
    <w:p w:rsidR="001570BE" w:rsidRPr="00E30CCD" w:rsidRDefault="001570BE" w:rsidP="00ED0B24">
      <w:pPr>
        <w:numPr>
          <w:ilvl w:val="0"/>
          <w:numId w:val="224"/>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понимать,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1570BE" w:rsidRPr="00E30CCD" w:rsidRDefault="001570BE" w:rsidP="00ED0B24">
      <w:pPr>
        <w:numPr>
          <w:ilvl w:val="0"/>
          <w:numId w:val="224"/>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570BE" w:rsidRPr="00E30CCD" w:rsidRDefault="001570BE" w:rsidP="00ED0B24">
      <w:pPr>
        <w:numPr>
          <w:ilvl w:val="0"/>
          <w:numId w:val="224"/>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понимать литературные художественные произведения, воплощающие разные этнокультурные традиции;</w:t>
      </w:r>
    </w:p>
    <w:p w:rsidR="001570BE" w:rsidRPr="00E30CCD" w:rsidRDefault="001570BE" w:rsidP="00ED0B24">
      <w:pPr>
        <w:numPr>
          <w:ilvl w:val="0"/>
          <w:numId w:val="224"/>
        </w:numPr>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анализировать  текст,  фрагменты, эпизоды текста (по предложенному алгоритму и без него);</w:t>
      </w:r>
    </w:p>
    <w:p w:rsidR="001570BE" w:rsidRPr="00E30CCD" w:rsidRDefault="001570BE" w:rsidP="00ED0B24">
      <w:pPr>
        <w:numPr>
          <w:ilvl w:val="0"/>
          <w:numId w:val="224"/>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 xml:space="preserve">сопоставлять, сравнивать, находить  сходства и различия (как в одном тексте, так и между разными произведениями); </w:t>
      </w:r>
    </w:p>
    <w:p w:rsidR="001570BE" w:rsidRPr="00E30CCD" w:rsidRDefault="001570BE" w:rsidP="00ED0B24">
      <w:pPr>
        <w:numPr>
          <w:ilvl w:val="0"/>
          <w:numId w:val="224"/>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 xml:space="preserve">определять жанр произведения,  характеризовать  его особенности; </w:t>
      </w:r>
    </w:p>
    <w:p w:rsidR="001570BE" w:rsidRPr="00E30CCD" w:rsidRDefault="001570BE" w:rsidP="00ED0B24">
      <w:pPr>
        <w:numPr>
          <w:ilvl w:val="0"/>
          <w:numId w:val="224"/>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lastRenderedPageBreak/>
        <w:t>давать свое рабочее определение следующему теоретико-литературному понятию;</w:t>
      </w:r>
    </w:p>
    <w:p w:rsidR="001570BE" w:rsidRPr="00E30CCD" w:rsidRDefault="001570BE" w:rsidP="00ED0B24">
      <w:pPr>
        <w:numPr>
          <w:ilvl w:val="0"/>
          <w:numId w:val="224"/>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представлять развернутый устный или письменный ответ на поставленные вопросы; вести учебные дискуссии;</w:t>
      </w:r>
    </w:p>
    <w:p w:rsidR="001570BE" w:rsidRPr="00E30CCD" w:rsidRDefault="001570BE" w:rsidP="00ED0B24">
      <w:pPr>
        <w:numPr>
          <w:ilvl w:val="0"/>
          <w:numId w:val="224"/>
        </w:numPr>
        <w:tabs>
          <w:tab w:val="left" w:pos="993"/>
          <w:tab w:val="num" w:pos="1440"/>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570BE" w:rsidRPr="00E30CCD" w:rsidRDefault="001570BE" w:rsidP="00ED0B24">
      <w:pPr>
        <w:numPr>
          <w:ilvl w:val="0"/>
          <w:numId w:val="224"/>
        </w:numPr>
        <w:tabs>
          <w:tab w:val="left" w:pos="993"/>
        </w:tabs>
        <w:overflowPunct w:val="0"/>
        <w:autoSpaceDE w:val="0"/>
        <w:autoSpaceDN w:val="0"/>
        <w:adjustRightInd w:val="0"/>
        <w:spacing w:after="0" w:line="240" w:lineRule="auto"/>
        <w:ind w:left="0" w:firstLine="0"/>
        <w:contextualSpacing/>
        <w:jc w:val="both"/>
        <w:rPr>
          <w:rFonts w:ascii="Times New Roman" w:hAnsi="Times New Roman"/>
          <w:sz w:val="24"/>
          <w:szCs w:val="24"/>
          <w:lang w:bidi="en-US"/>
        </w:rPr>
      </w:pPr>
      <w:r w:rsidRPr="00E30CCD">
        <w:rPr>
          <w:rFonts w:ascii="Times New Roman" w:hAnsi="Times New Roman"/>
          <w:sz w:val="24"/>
          <w:szCs w:val="24"/>
          <w:lang w:bidi="en-US"/>
        </w:rPr>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
    <w:p w:rsidR="001570BE" w:rsidRPr="00E30CCD" w:rsidRDefault="001570BE" w:rsidP="002F1784">
      <w:pPr>
        <w:spacing w:after="0" w:line="240" w:lineRule="auto"/>
        <w:jc w:val="both"/>
        <w:rPr>
          <w:rFonts w:ascii="Times New Roman" w:hAnsi="Times New Roman"/>
          <w:b/>
          <w:iCs/>
          <w:sz w:val="24"/>
          <w:szCs w:val="24"/>
        </w:rPr>
      </w:pPr>
      <w:r w:rsidRPr="00E30CCD">
        <w:rPr>
          <w:rFonts w:ascii="Times New Roman" w:hAnsi="Times New Roman"/>
          <w:b/>
          <w:iCs/>
          <w:sz w:val="24"/>
          <w:szCs w:val="24"/>
        </w:rPr>
        <w:t xml:space="preserve">Выпускник   получит  возможность  научиться:  </w:t>
      </w:r>
    </w:p>
    <w:p w:rsidR="001570BE" w:rsidRPr="00E30CCD" w:rsidRDefault="001570BE" w:rsidP="00ED0B24">
      <w:pPr>
        <w:numPr>
          <w:ilvl w:val="0"/>
          <w:numId w:val="216"/>
        </w:numPr>
        <w:tabs>
          <w:tab w:val="num" w:pos="284"/>
          <w:tab w:val="left" w:pos="993"/>
          <w:tab w:val="num" w:pos="1440"/>
        </w:tabs>
        <w:overflowPunct w:val="0"/>
        <w:autoSpaceDE w:val="0"/>
        <w:autoSpaceDN w:val="0"/>
        <w:adjustRightInd w:val="0"/>
        <w:spacing w:after="0" w:line="240" w:lineRule="auto"/>
        <w:ind w:firstLine="0"/>
        <w:contextualSpacing/>
        <w:jc w:val="both"/>
        <w:rPr>
          <w:rFonts w:ascii="Times New Roman" w:hAnsi="Times New Roman"/>
          <w:i/>
          <w:sz w:val="24"/>
          <w:szCs w:val="24"/>
          <w:lang w:val="en-US" w:bidi="en-US"/>
        </w:rPr>
      </w:pPr>
      <w:r w:rsidRPr="00E30CCD">
        <w:rPr>
          <w:rFonts w:ascii="Times New Roman" w:hAnsi="Times New Roman"/>
          <w:i/>
          <w:sz w:val="24"/>
          <w:szCs w:val="24"/>
          <w:lang w:val="en-US" w:bidi="en-US"/>
        </w:rPr>
        <w:t>проинтерпретир</w:t>
      </w:r>
      <w:r w:rsidRPr="00E30CCD">
        <w:rPr>
          <w:rFonts w:ascii="Times New Roman" w:hAnsi="Times New Roman"/>
          <w:i/>
          <w:sz w:val="24"/>
          <w:szCs w:val="24"/>
          <w:lang w:bidi="en-US"/>
        </w:rPr>
        <w:t xml:space="preserve">овать </w:t>
      </w:r>
      <w:r w:rsidRPr="00E30CCD">
        <w:rPr>
          <w:rFonts w:ascii="Times New Roman" w:hAnsi="Times New Roman"/>
          <w:i/>
          <w:sz w:val="24"/>
          <w:szCs w:val="24"/>
          <w:lang w:val="en-US" w:bidi="en-US"/>
        </w:rPr>
        <w:t>выбранный</w:t>
      </w:r>
      <w:r w:rsidRPr="00E30CCD">
        <w:rPr>
          <w:rFonts w:ascii="Times New Roman" w:hAnsi="Times New Roman"/>
          <w:i/>
          <w:sz w:val="24"/>
          <w:szCs w:val="24"/>
          <w:lang w:bidi="en-US"/>
        </w:rPr>
        <w:t xml:space="preserve"> </w:t>
      </w:r>
      <w:r w:rsidRPr="00E30CCD">
        <w:rPr>
          <w:rFonts w:ascii="Times New Roman" w:hAnsi="Times New Roman"/>
          <w:i/>
          <w:sz w:val="24"/>
          <w:szCs w:val="24"/>
          <w:lang w:val="en-US" w:bidi="en-US"/>
        </w:rPr>
        <w:t>фрагмент</w:t>
      </w:r>
      <w:r w:rsidRPr="00E30CCD">
        <w:rPr>
          <w:rFonts w:ascii="Times New Roman" w:hAnsi="Times New Roman"/>
          <w:i/>
          <w:sz w:val="24"/>
          <w:szCs w:val="24"/>
          <w:lang w:bidi="en-US"/>
        </w:rPr>
        <w:t xml:space="preserve"> </w:t>
      </w:r>
      <w:r w:rsidRPr="00E30CCD">
        <w:rPr>
          <w:rFonts w:ascii="Times New Roman" w:hAnsi="Times New Roman"/>
          <w:i/>
          <w:sz w:val="24"/>
          <w:szCs w:val="24"/>
          <w:lang w:val="en-US" w:bidi="en-US"/>
        </w:rPr>
        <w:t xml:space="preserve">произведения; </w:t>
      </w:r>
    </w:p>
    <w:p w:rsidR="001570BE" w:rsidRPr="00E30CCD" w:rsidRDefault="001570BE" w:rsidP="00ED0B24">
      <w:pPr>
        <w:numPr>
          <w:ilvl w:val="0"/>
          <w:numId w:val="216"/>
        </w:numPr>
        <w:tabs>
          <w:tab w:val="num" w:pos="284"/>
          <w:tab w:val="left" w:pos="993"/>
          <w:tab w:val="num" w:pos="1440"/>
        </w:tabs>
        <w:overflowPunct w:val="0"/>
        <w:autoSpaceDE w:val="0"/>
        <w:autoSpaceDN w:val="0"/>
        <w:adjustRightInd w:val="0"/>
        <w:spacing w:after="0" w:line="240" w:lineRule="auto"/>
        <w:ind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объяснить (устно, письменно) смысл названия произведения;</w:t>
      </w:r>
    </w:p>
    <w:p w:rsidR="001570BE" w:rsidRPr="00E30CCD" w:rsidRDefault="001570BE" w:rsidP="00ED0B24">
      <w:pPr>
        <w:numPr>
          <w:ilvl w:val="0"/>
          <w:numId w:val="216"/>
        </w:numPr>
        <w:tabs>
          <w:tab w:val="num" w:pos="284"/>
          <w:tab w:val="left" w:pos="993"/>
          <w:tab w:val="num" w:pos="1440"/>
        </w:tabs>
        <w:overflowPunct w:val="0"/>
        <w:autoSpaceDE w:val="0"/>
        <w:autoSpaceDN w:val="0"/>
        <w:adjustRightInd w:val="0"/>
        <w:spacing w:after="0" w:line="240" w:lineRule="auto"/>
        <w:ind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озаглавить предложенный текст (в случае если у литературного произведения нет заглавия);</w:t>
      </w:r>
    </w:p>
    <w:p w:rsidR="001570BE" w:rsidRPr="00E30CCD" w:rsidRDefault="001570BE" w:rsidP="00ED0B24">
      <w:pPr>
        <w:numPr>
          <w:ilvl w:val="0"/>
          <w:numId w:val="216"/>
        </w:numPr>
        <w:tabs>
          <w:tab w:val="num" w:pos="284"/>
          <w:tab w:val="left" w:pos="993"/>
          <w:tab w:val="num" w:pos="1440"/>
        </w:tabs>
        <w:overflowPunct w:val="0"/>
        <w:autoSpaceDE w:val="0"/>
        <w:autoSpaceDN w:val="0"/>
        <w:adjustRightInd w:val="0"/>
        <w:spacing w:after="0" w:line="240" w:lineRule="auto"/>
        <w:ind w:firstLine="0"/>
        <w:contextualSpacing/>
        <w:jc w:val="both"/>
        <w:rPr>
          <w:rFonts w:ascii="Times New Roman" w:hAnsi="Times New Roman"/>
          <w:i/>
          <w:sz w:val="24"/>
          <w:szCs w:val="24"/>
          <w:lang w:val="en-US" w:bidi="en-US"/>
        </w:rPr>
      </w:pPr>
      <w:r w:rsidRPr="00E30CCD">
        <w:rPr>
          <w:rFonts w:ascii="Times New Roman" w:hAnsi="Times New Roman"/>
          <w:i/>
          <w:sz w:val="24"/>
          <w:szCs w:val="24"/>
          <w:lang w:val="en-US" w:bidi="en-US"/>
        </w:rPr>
        <w:t>напи</w:t>
      </w:r>
      <w:r w:rsidRPr="00E30CCD">
        <w:rPr>
          <w:rFonts w:ascii="Times New Roman" w:hAnsi="Times New Roman"/>
          <w:i/>
          <w:sz w:val="24"/>
          <w:szCs w:val="24"/>
          <w:lang w:bidi="en-US"/>
        </w:rPr>
        <w:t xml:space="preserve">сать </w:t>
      </w:r>
      <w:r w:rsidRPr="00E30CCD">
        <w:rPr>
          <w:rFonts w:ascii="Times New Roman" w:hAnsi="Times New Roman"/>
          <w:i/>
          <w:sz w:val="24"/>
          <w:szCs w:val="24"/>
          <w:lang w:val="en-US" w:bidi="en-US"/>
        </w:rPr>
        <w:t>сочинение–интерпретацию</w:t>
      </w:r>
      <w:r w:rsidRPr="00E30CCD">
        <w:rPr>
          <w:rFonts w:ascii="Times New Roman" w:hAnsi="Times New Roman"/>
          <w:i/>
          <w:sz w:val="24"/>
          <w:szCs w:val="24"/>
          <w:lang w:bidi="en-US"/>
        </w:rPr>
        <w:t>;</w:t>
      </w:r>
    </w:p>
    <w:p w:rsidR="001570BE" w:rsidRPr="00E30CCD" w:rsidRDefault="001570BE" w:rsidP="00ED0B24">
      <w:pPr>
        <w:numPr>
          <w:ilvl w:val="0"/>
          <w:numId w:val="216"/>
        </w:numPr>
        <w:tabs>
          <w:tab w:val="num" w:pos="284"/>
          <w:tab w:val="left" w:pos="993"/>
          <w:tab w:val="num" w:pos="1440"/>
        </w:tabs>
        <w:overflowPunct w:val="0"/>
        <w:autoSpaceDE w:val="0"/>
        <w:autoSpaceDN w:val="0"/>
        <w:adjustRightInd w:val="0"/>
        <w:spacing w:after="0" w:line="240" w:lineRule="auto"/>
        <w:ind w:firstLine="0"/>
        <w:contextualSpacing/>
        <w:jc w:val="both"/>
        <w:rPr>
          <w:rFonts w:ascii="Times New Roman" w:hAnsi="Times New Roman"/>
          <w:i/>
          <w:sz w:val="24"/>
          <w:szCs w:val="24"/>
          <w:lang w:bidi="en-US"/>
        </w:rPr>
      </w:pPr>
      <w:r w:rsidRPr="00E30CCD">
        <w:rPr>
          <w:rFonts w:ascii="Times New Roman" w:hAnsi="Times New Roman"/>
          <w:i/>
          <w:sz w:val="24"/>
          <w:szCs w:val="24"/>
          <w:lang w:bidi="en-US"/>
        </w:rPr>
        <w:t>написать  рецензию на произведение, не  изучавшееся   на уроках литературы.</w:t>
      </w:r>
    </w:p>
    <w:p w:rsidR="00B540EE" w:rsidRPr="00E30CCD" w:rsidRDefault="00B540EE" w:rsidP="002F1784">
      <w:pPr>
        <w:spacing w:after="0" w:line="240" w:lineRule="auto"/>
        <w:jc w:val="both"/>
        <w:rPr>
          <w:rFonts w:ascii="Times New Roman" w:hAnsi="Times New Roman"/>
          <w:sz w:val="24"/>
          <w:szCs w:val="24"/>
        </w:rPr>
      </w:pPr>
    </w:p>
    <w:p w:rsidR="00371A55" w:rsidRPr="00E30CCD" w:rsidRDefault="00371A55" w:rsidP="002F1784">
      <w:pPr>
        <w:pStyle w:val="2"/>
        <w:spacing w:line="240" w:lineRule="auto"/>
        <w:ind w:firstLine="0"/>
        <w:rPr>
          <w:rStyle w:val="dash041e005f0431005f044b005f0447005f043d005f044b005f0439005f005fchar1char1"/>
          <w:rFonts w:eastAsia="Calibri"/>
          <w:b w:val="0"/>
          <w:bCs w:val="0"/>
          <w:lang w:eastAsia="en-US"/>
        </w:rPr>
      </w:pPr>
      <w:r w:rsidRPr="00E30CCD">
        <w:rPr>
          <w:sz w:val="24"/>
          <w:szCs w:val="24"/>
        </w:rPr>
        <w:t>1.2.5.3. Родной язык (татарский)</w:t>
      </w:r>
    </w:p>
    <w:p w:rsidR="006E75FB" w:rsidRPr="00E30CCD"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w:t>
      </w:r>
    </w:p>
    <w:p w:rsidR="00A1398B" w:rsidRPr="00E30CCD" w:rsidRDefault="00A1398B" w:rsidP="002F1784">
      <w:pPr>
        <w:tabs>
          <w:tab w:val="left" w:pos="5123"/>
        </w:tabs>
        <w:spacing w:after="0" w:line="240" w:lineRule="auto"/>
        <w:ind w:right="567"/>
        <w:jc w:val="center"/>
        <w:rPr>
          <w:rFonts w:ascii="Times New Roman" w:hAnsi="Times New Roman"/>
          <w:b/>
          <w:sz w:val="24"/>
          <w:szCs w:val="24"/>
        </w:rPr>
      </w:pPr>
      <w:r w:rsidRPr="00E30CCD">
        <w:rPr>
          <w:rFonts w:ascii="Times New Roman" w:hAnsi="Times New Roman"/>
          <w:b/>
          <w:sz w:val="24"/>
          <w:szCs w:val="24"/>
        </w:rPr>
        <w:t>5 класс</w:t>
      </w:r>
    </w:p>
    <w:p w:rsidR="00A1398B" w:rsidRPr="0062605C" w:rsidRDefault="00A1398B" w:rsidP="002F1784">
      <w:pPr>
        <w:widowControl w:val="0"/>
        <w:tabs>
          <w:tab w:val="left" w:pos="426"/>
          <w:tab w:val="left" w:pos="5123"/>
        </w:tabs>
        <w:spacing w:after="0" w:line="240" w:lineRule="auto"/>
        <w:ind w:right="567"/>
        <w:rPr>
          <w:rFonts w:ascii="Times New Roman" w:hAnsi="Times New Roman"/>
          <w:b/>
          <w:sz w:val="24"/>
          <w:szCs w:val="24"/>
          <w:u w:val="single"/>
        </w:rPr>
      </w:pPr>
      <w:r w:rsidRPr="0062605C">
        <w:rPr>
          <w:rFonts w:ascii="Times New Roman" w:hAnsi="Times New Roman"/>
          <w:b/>
          <w:sz w:val="24"/>
          <w:szCs w:val="24"/>
          <w:u w:val="single"/>
        </w:rPr>
        <w:t>Речь. Речевая деятельность. Культура речи. Общие  сведения о языке. Основные разделы науки о языке.</w:t>
      </w:r>
    </w:p>
    <w:p w:rsidR="00A1398B" w:rsidRPr="00E30CCD" w:rsidRDefault="00A1398B" w:rsidP="002F1784">
      <w:pPr>
        <w:pStyle w:val="a9"/>
        <w:widowControl w:val="0"/>
        <w:tabs>
          <w:tab w:val="left" w:pos="426"/>
          <w:tab w:val="left" w:pos="5123"/>
        </w:tabs>
        <w:ind w:left="0" w:right="567"/>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различных видов чтения (изучающим, ознакомительным, просмотровым);</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участвовать в диалогическом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литературного языка и речевого этикета;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различать значимые и незначимые единицы языка;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анализировать текст с точки зрения его темы, цели, основной мысли, основной и дополнительной информации;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создавать и редактировать письменные тексты разных стилей и жанров с соблюдением норм современного литературного языка и речевого этикета;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знание алфавита при поиске информации.</w:t>
      </w:r>
    </w:p>
    <w:p w:rsidR="00A1398B" w:rsidRPr="00E30CCD" w:rsidRDefault="00A1398B" w:rsidP="002F1784">
      <w:pPr>
        <w:pStyle w:val="a9"/>
        <w:widowControl w:val="0"/>
        <w:tabs>
          <w:tab w:val="left" w:pos="426"/>
          <w:tab w:val="left" w:pos="5123"/>
        </w:tabs>
        <w:ind w:left="0" w:right="567"/>
        <w:rPr>
          <w:rFonts w:ascii="Times New Roman" w:eastAsia="Times New Roman" w:hAnsi="Times New Roman"/>
          <w:b/>
        </w:rPr>
      </w:pPr>
      <w:r w:rsidRPr="00E30CCD">
        <w:rPr>
          <w:rFonts w:ascii="Times New Roman" w:hAnsi="Times New Roman"/>
          <w:b/>
        </w:rPr>
        <w:t>Обучающийся</w:t>
      </w:r>
      <w:r w:rsidRPr="00E30CCD">
        <w:rPr>
          <w:rFonts w:ascii="Times New Roman" w:eastAsia="Times New Roman" w:hAnsi="Times New Roman"/>
          <w:b/>
          <w:lang w:val="en-US"/>
        </w:rPr>
        <w:t xml:space="preserve"> получит возможность научиться</w:t>
      </w:r>
      <w:r w:rsidRPr="00E30CCD">
        <w:rPr>
          <w:rFonts w:ascii="Times New Roman" w:eastAsia="Times New Roman" w:hAnsi="Times New Roman"/>
          <w:b/>
        </w:rPr>
        <w:t>:</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понимать основные причины коммуникативных неудач и уметь объяснять их;</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писать отзыв, тезисы, рефераты, доклады, конспекты, доверенности  и другие жанры;</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оценивать собственную и чужую речь с точки зрения точного, уместного и выразительного словоупотребления;</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 создание текстовых документов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426"/>
          <w:tab w:val="left" w:pos="5123"/>
        </w:tabs>
        <w:ind w:left="0" w:right="567"/>
        <w:rPr>
          <w:rFonts w:ascii="Times New Roman" w:hAnsi="Times New Roman"/>
          <w:b/>
        </w:rPr>
      </w:pPr>
      <w:r w:rsidRPr="00E30CCD">
        <w:rPr>
          <w:rFonts w:ascii="Times New Roman" w:hAnsi="Times New Roman"/>
          <w:b/>
        </w:rPr>
        <w:t>Фонетика. Орфоэпия и графика.</w:t>
      </w:r>
    </w:p>
    <w:p w:rsidR="00A1398B" w:rsidRPr="00E30CCD" w:rsidRDefault="00A1398B" w:rsidP="002F1784">
      <w:pPr>
        <w:pStyle w:val="a9"/>
        <w:widowControl w:val="0"/>
        <w:tabs>
          <w:tab w:val="left" w:pos="426"/>
          <w:tab w:val="left" w:pos="5123"/>
        </w:tabs>
        <w:ind w:left="0" w:right="567"/>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фонетический и орфоэпический анализ слова;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знание алфавита при поиске информации;</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членить слова на слоги и правильно их переносить;</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2F1784">
      <w:pPr>
        <w:pStyle w:val="a9"/>
        <w:widowControl w:val="0"/>
        <w:tabs>
          <w:tab w:val="left" w:pos="426"/>
          <w:tab w:val="left" w:pos="5123"/>
        </w:tabs>
        <w:ind w:left="0" w:right="567"/>
        <w:rPr>
          <w:rFonts w:ascii="Times New Roman" w:eastAsia="Times New Roman" w:hAnsi="Times New Roman"/>
          <w:b/>
        </w:rPr>
      </w:pPr>
      <w:r w:rsidRPr="00E30CCD">
        <w:rPr>
          <w:rFonts w:ascii="Times New Roman" w:hAnsi="Times New Roman"/>
          <w:b/>
        </w:rPr>
        <w:t>Обучающийся</w:t>
      </w:r>
      <w:r w:rsidRPr="00E30CCD">
        <w:rPr>
          <w:rFonts w:ascii="Times New Roman" w:eastAsia="Times New Roman" w:hAnsi="Times New Roman"/>
          <w:b/>
          <w:lang w:val="en-US"/>
        </w:rPr>
        <w:t xml:space="preserve"> получит возможность научиться</w:t>
      </w:r>
      <w:r w:rsidRPr="00E30CCD">
        <w:rPr>
          <w:rFonts w:ascii="Times New Roman" w:eastAsia="Times New Roman" w:hAnsi="Times New Roman"/>
          <w:b/>
        </w:rPr>
        <w:t>:</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175"/>
          <w:tab w:val="left" w:pos="426"/>
        </w:tabs>
        <w:autoSpaceDE w:val="0"/>
        <w:autoSpaceDN w:val="0"/>
        <w:adjustRightInd w:val="0"/>
        <w:ind w:left="0"/>
        <w:jc w:val="both"/>
        <w:rPr>
          <w:rFonts w:ascii="Times New Roman" w:hAnsi="Times New Roman"/>
          <w:b/>
        </w:rPr>
      </w:pPr>
      <w:r w:rsidRPr="00E30CCD">
        <w:rPr>
          <w:rFonts w:ascii="Times New Roman" w:hAnsi="Times New Roman"/>
          <w:b/>
        </w:rPr>
        <w:t>Морфемика и словообразование.</w:t>
      </w:r>
    </w:p>
    <w:p w:rsidR="00A1398B" w:rsidRPr="00E30CCD" w:rsidRDefault="00A1398B" w:rsidP="002F1784">
      <w:pPr>
        <w:pStyle w:val="a9"/>
        <w:widowControl w:val="0"/>
        <w:tabs>
          <w:tab w:val="left" w:pos="426"/>
          <w:tab w:val="left" w:pos="5123"/>
        </w:tabs>
        <w:ind w:left="0" w:right="567"/>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проводить морфемный и </w:t>
      </w:r>
      <w:r w:rsidRPr="00E30CCD">
        <w:rPr>
          <w:rFonts w:ascii="Times New Roman" w:hAnsi="Times New Roman"/>
          <w:b/>
          <w:sz w:val="24"/>
          <w:szCs w:val="24"/>
        </w:rPr>
        <w:t xml:space="preserve">словообразовательный </w:t>
      </w:r>
      <w:r w:rsidRPr="00E30CCD">
        <w:rPr>
          <w:rFonts w:ascii="Times New Roman" w:hAnsi="Times New Roman"/>
          <w:sz w:val="24"/>
          <w:szCs w:val="24"/>
        </w:rPr>
        <w:t>анализ слов;</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2F1784">
      <w:pPr>
        <w:pStyle w:val="a9"/>
        <w:widowControl w:val="0"/>
        <w:tabs>
          <w:tab w:val="left" w:pos="426"/>
          <w:tab w:val="left" w:pos="5123"/>
        </w:tabs>
        <w:ind w:left="0" w:right="567"/>
        <w:rPr>
          <w:rFonts w:ascii="Times New Roman" w:eastAsia="Times New Roman" w:hAnsi="Times New Roman"/>
          <w:b/>
        </w:rPr>
      </w:pPr>
      <w:r w:rsidRPr="00E30CCD">
        <w:rPr>
          <w:rFonts w:ascii="Times New Roman" w:hAnsi="Times New Roman"/>
          <w:b/>
        </w:rPr>
        <w:lastRenderedPageBreak/>
        <w:t>Обучающийся</w:t>
      </w:r>
      <w:r w:rsidRPr="00E30CCD">
        <w:rPr>
          <w:rFonts w:ascii="Times New Roman" w:eastAsia="Times New Roman" w:hAnsi="Times New Roman"/>
          <w:b/>
          <w:lang w:val="en-US"/>
        </w:rPr>
        <w:t xml:space="preserve"> получит возможность научиться</w:t>
      </w:r>
      <w:r w:rsidRPr="00E30CCD">
        <w:rPr>
          <w:rFonts w:ascii="Times New Roman" w:eastAsia="Times New Roman" w:hAnsi="Times New Roman"/>
          <w:b/>
        </w:rPr>
        <w:t>:</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характеризовать словообразовательные цепочки, словообразовательные гнезда; 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426"/>
          <w:tab w:val="left" w:pos="5123"/>
        </w:tabs>
        <w:ind w:left="0" w:right="567"/>
        <w:rPr>
          <w:rFonts w:ascii="Times New Roman" w:hAnsi="Times New Roman"/>
          <w:b/>
        </w:rPr>
      </w:pPr>
      <w:r w:rsidRPr="00E30CCD">
        <w:rPr>
          <w:rFonts w:ascii="Times New Roman" w:hAnsi="Times New Roman"/>
          <w:b/>
          <w:lang w:val="en-US"/>
        </w:rPr>
        <w:t>Лексика и фразеология</w:t>
      </w:r>
      <w:r w:rsidRPr="00E30CCD">
        <w:rPr>
          <w:rFonts w:ascii="Times New Roman" w:hAnsi="Times New Roman"/>
          <w:b/>
        </w:rPr>
        <w:t>.</w:t>
      </w:r>
    </w:p>
    <w:p w:rsidR="00A1398B" w:rsidRPr="00E30CCD" w:rsidRDefault="00A1398B" w:rsidP="002F1784">
      <w:pPr>
        <w:pStyle w:val="a9"/>
        <w:widowControl w:val="0"/>
        <w:tabs>
          <w:tab w:val="left" w:pos="426"/>
          <w:tab w:val="left" w:pos="5123"/>
        </w:tabs>
        <w:ind w:left="0" w:right="567"/>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лексический анализ слова;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2F1784">
      <w:pPr>
        <w:pStyle w:val="a9"/>
        <w:widowControl w:val="0"/>
        <w:tabs>
          <w:tab w:val="left" w:pos="426"/>
          <w:tab w:val="left" w:pos="5123"/>
        </w:tabs>
        <w:ind w:left="0" w:right="567"/>
        <w:rPr>
          <w:rFonts w:ascii="Times New Roman" w:eastAsia="Times New Roman" w:hAnsi="Times New Roman"/>
          <w:b/>
        </w:rPr>
      </w:pPr>
      <w:r w:rsidRPr="00E30CCD">
        <w:rPr>
          <w:rFonts w:ascii="Times New Roman" w:hAnsi="Times New Roman"/>
          <w:b/>
        </w:rPr>
        <w:t>Обучающийся</w:t>
      </w:r>
      <w:r w:rsidRPr="00E30CCD">
        <w:rPr>
          <w:rFonts w:ascii="Times New Roman" w:eastAsia="Times New Roman" w:hAnsi="Times New Roman"/>
          <w:b/>
          <w:lang w:val="en-US"/>
        </w:rPr>
        <w:t xml:space="preserve"> получит возможность научиться</w:t>
      </w:r>
      <w:r w:rsidRPr="00E30CCD">
        <w:rPr>
          <w:rFonts w:ascii="Times New Roman" w:eastAsia="Times New Roman" w:hAnsi="Times New Roman"/>
          <w:b/>
        </w:rPr>
        <w:t>:</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426"/>
          <w:tab w:val="left" w:pos="5123"/>
        </w:tabs>
        <w:ind w:left="0" w:right="567"/>
        <w:rPr>
          <w:rFonts w:ascii="Times New Roman" w:hAnsi="Times New Roman"/>
          <w:b/>
        </w:rPr>
      </w:pPr>
      <w:r w:rsidRPr="00E30CCD">
        <w:rPr>
          <w:rFonts w:ascii="Times New Roman" w:hAnsi="Times New Roman"/>
          <w:b/>
          <w:lang w:val="en-US"/>
        </w:rPr>
        <w:t>Морфология</w:t>
      </w:r>
      <w:r w:rsidRPr="00E30CCD">
        <w:rPr>
          <w:rFonts w:ascii="Times New Roman" w:hAnsi="Times New Roman"/>
          <w:b/>
        </w:rPr>
        <w:t>.</w:t>
      </w:r>
    </w:p>
    <w:p w:rsidR="00A1398B" w:rsidRPr="00E30CCD" w:rsidRDefault="00A1398B" w:rsidP="002F1784">
      <w:pPr>
        <w:pStyle w:val="a9"/>
        <w:widowControl w:val="0"/>
        <w:tabs>
          <w:tab w:val="left" w:pos="426"/>
          <w:tab w:val="left" w:pos="5123"/>
        </w:tabs>
        <w:ind w:left="0" w:right="567"/>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keepLines/>
        <w:widowControl w:val="0"/>
        <w:numPr>
          <w:ilvl w:val="0"/>
          <w:numId w:val="285"/>
        </w:numPr>
        <w:tabs>
          <w:tab w:val="left" w:pos="175"/>
          <w:tab w:val="left" w:pos="426"/>
          <w:tab w:val="left" w:pos="9214"/>
        </w:tabs>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опознавать самостоятельные части речи и их формы;</w:t>
      </w:r>
    </w:p>
    <w:p w:rsidR="00A1398B" w:rsidRPr="00E30CCD" w:rsidRDefault="00A1398B" w:rsidP="00ED0B24">
      <w:pPr>
        <w:widowControl w:val="0"/>
        <w:numPr>
          <w:ilvl w:val="0"/>
          <w:numId w:val="285"/>
        </w:numPr>
        <w:tabs>
          <w:tab w:val="left" w:pos="175"/>
          <w:tab w:val="left" w:pos="426"/>
          <w:tab w:val="left" w:pos="993"/>
        </w:tabs>
        <w:autoSpaceDE w:val="0"/>
        <w:autoSpaceDN w:val="0"/>
        <w:adjustRightInd w:val="0"/>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 xml:space="preserve">проводить морфологический анализ слова; </w:t>
      </w:r>
    </w:p>
    <w:p w:rsidR="00A1398B" w:rsidRPr="00E30CCD" w:rsidRDefault="00A1398B" w:rsidP="00ED0B24">
      <w:pPr>
        <w:widowControl w:val="0"/>
        <w:numPr>
          <w:ilvl w:val="0"/>
          <w:numId w:val="285"/>
        </w:numPr>
        <w:tabs>
          <w:tab w:val="left" w:pos="175"/>
          <w:tab w:val="left" w:pos="426"/>
          <w:tab w:val="left" w:pos="993"/>
        </w:tabs>
        <w:autoSpaceDE w:val="0"/>
        <w:autoSpaceDN w:val="0"/>
        <w:adjustRightInd w:val="0"/>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применять знания и умения по морфемике и словообразованию при проведении морфологического анализа слов;</w:t>
      </w:r>
    </w:p>
    <w:p w:rsidR="00A1398B" w:rsidRPr="00E30CCD" w:rsidRDefault="00A1398B" w:rsidP="00ED0B24">
      <w:pPr>
        <w:widowControl w:val="0"/>
        <w:numPr>
          <w:ilvl w:val="0"/>
          <w:numId w:val="285"/>
        </w:numPr>
        <w:tabs>
          <w:tab w:val="left" w:pos="175"/>
          <w:tab w:val="left" w:pos="426"/>
          <w:tab w:val="left" w:pos="993"/>
        </w:tabs>
        <w:autoSpaceDE w:val="0"/>
        <w:autoSpaceDN w:val="0"/>
        <w:adjustRightInd w:val="0"/>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pStyle w:val="a9"/>
        <w:widowControl w:val="0"/>
        <w:numPr>
          <w:ilvl w:val="0"/>
          <w:numId w:val="285"/>
        </w:numPr>
        <w:tabs>
          <w:tab w:val="left" w:pos="426"/>
          <w:tab w:val="left" w:pos="5123"/>
        </w:tabs>
        <w:ind w:left="0" w:right="567" w:firstLine="0"/>
        <w:rPr>
          <w:rFonts w:ascii="Times New Roman" w:hAnsi="Times New Roman"/>
          <w:b/>
        </w:rPr>
      </w:pPr>
      <w:r w:rsidRPr="00E30CCD">
        <w:rPr>
          <w:rFonts w:ascii="Times New Roman" w:hAnsi="Times New Roman"/>
        </w:rPr>
        <w:t>использовать орфографические словари.</w:t>
      </w:r>
    </w:p>
    <w:p w:rsidR="00A1398B" w:rsidRPr="00E30CCD" w:rsidRDefault="00A1398B" w:rsidP="002F1784">
      <w:pPr>
        <w:pStyle w:val="a9"/>
        <w:widowControl w:val="0"/>
        <w:tabs>
          <w:tab w:val="left" w:pos="426"/>
          <w:tab w:val="left" w:pos="5123"/>
        </w:tabs>
        <w:ind w:left="0" w:right="567"/>
        <w:rPr>
          <w:rFonts w:ascii="Times New Roman" w:eastAsia="Times New Roman" w:hAnsi="Times New Roman"/>
          <w:b/>
        </w:rPr>
      </w:pPr>
      <w:r w:rsidRPr="00E30CCD">
        <w:rPr>
          <w:rFonts w:ascii="Times New Roman" w:hAnsi="Times New Roman"/>
          <w:b/>
        </w:rPr>
        <w:t>Обучающийся</w:t>
      </w:r>
      <w:r w:rsidRPr="00E30CCD">
        <w:rPr>
          <w:rFonts w:ascii="Times New Roman" w:eastAsia="Times New Roman" w:hAnsi="Times New Roman"/>
          <w:b/>
        </w:rPr>
        <w:t xml:space="preserve"> получит возможность научиться: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lastRenderedPageBreak/>
        <w:t>создание презентаций.</w:t>
      </w:r>
    </w:p>
    <w:p w:rsidR="003901EF" w:rsidRDefault="003901EF" w:rsidP="002F1784">
      <w:pPr>
        <w:pStyle w:val="a9"/>
        <w:widowControl w:val="0"/>
        <w:tabs>
          <w:tab w:val="left" w:pos="426"/>
          <w:tab w:val="left" w:pos="5123"/>
        </w:tabs>
        <w:ind w:left="0" w:right="567"/>
        <w:rPr>
          <w:rFonts w:ascii="Times New Roman" w:hAnsi="Times New Roman"/>
          <w:b/>
        </w:rPr>
      </w:pPr>
    </w:p>
    <w:p w:rsidR="00A1398B" w:rsidRPr="00E30CCD" w:rsidRDefault="00A1398B" w:rsidP="002F1784">
      <w:pPr>
        <w:pStyle w:val="a9"/>
        <w:widowControl w:val="0"/>
        <w:tabs>
          <w:tab w:val="left" w:pos="426"/>
          <w:tab w:val="left" w:pos="5123"/>
        </w:tabs>
        <w:ind w:left="0" w:right="567"/>
        <w:rPr>
          <w:rFonts w:ascii="Times New Roman" w:eastAsia="Times New Roman" w:hAnsi="Times New Roman"/>
          <w:b/>
        </w:rPr>
      </w:pPr>
      <w:r w:rsidRPr="00E30CCD">
        <w:rPr>
          <w:rFonts w:ascii="Times New Roman" w:hAnsi="Times New Roman"/>
          <w:b/>
          <w:lang w:val="en-US"/>
        </w:rPr>
        <w:t>Синтаксис</w:t>
      </w:r>
      <w:r w:rsidRPr="00E30CCD">
        <w:rPr>
          <w:rFonts w:ascii="Times New Roman" w:hAnsi="Times New Roman"/>
          <w:b/>
        </w:rPr>
        <w:t>.</w:t>
      </w:r>
    </w:p>
    <w:p w:rsidR="00A1398B" w:rsidRPr="00E30CCD" w:rsidRDefault="00A1398B" w:rsidP="002F1784">
      <w:pPr>
        <w:pStyle w:val="a9"/>
        <w:widowControl w:val="0"/>
        <w:tabs>
          <w:tab w:val="left" w:pos="426"/>
          <w:tab w:val="left" w:pos="5123"/>
        </w:tabs>
        <w:ind w:left="0" w:right="567"/>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основные единицы синтаксиса (словосочетание, предложение, текст);</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находить грамматическую основу предложения;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распознавать главные и второстепенные члены предложения;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предложения простые и сложные, предложения осложненной структуры;</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синтаксический анализ словосочетания и предложения;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pStyle w:val="a9"/>
        <w:widowControl w:val="0"/>
        <w:numPr>
          <w:ilvl w:val="0"/>
          <w:numId w:val="285"/>
        </w:numPr>
        <w:tabs>
          <w:tab w:val="left" w:pos="426"/>
          <w:tab w:val="left" w:pos="5123"/>
        </w:tabs>
        <w:ind w:left="0" w:right="567" w:firstLine="0"/>
        <w:rPr>
          <w:rFonts w:ascii="Times New Roman" w:hAnsi="Times New Roman"/>
        </w:rPr>
      </w:pPr>
      <w:r w:rsidRPr="00E30CCD">
        <w:rPr>
          <w:rFonts w:ascii="Times New Roman" w:hAnsi="Times New Roman"/>
        </w:rPr>
        <w:t>использовать орфографические словари.</w:t>
      </w:r>
    </w:p>
    <w:p w:rsidR="00A1398B" w:rsidRPr="00E30CCD" w:rsidRDefault="00A1398B" w:rsidP="002F1784">
      <w:pPr>
        <w:pStyle w:val="a9"/>
        <w:widowControl w:val="0"/>
        <w:tabs>
          <w:tab w:val="left" w:pos="426"/>
          <w:tab w:val="left" w:pos="5123"/>
        </w:tabs>
        <w:ind w:left="0" w:right="567"/>
        <w:rPr>
          <w:rFonts w:ascii="Times New Roman" w:eastAsia="Times New Roman" w:hAnsi="Times New Roman"/>
          <w:b/>
        </w:rPr>
      </w:pPr>
      <w:r w:rsidRPr="00E30CCD">
        <w:rPr>
          <w:rFonts w:ascii="Times New Roman" w:hAnsi="Times New Roman"/>
          <w:b/>
        </w:rPr>
        <w:t>Обучающийся</w:t>
      </w:r>
      <w:r w:rsidRPr="00E30CCD">
        <w:rPr>
          <w:rFonts w:ascii="Times New Roman" w:eastAsia="Times New Roman" w:hAnsi="Times New Roman"/>
          <w:b/>
        </w:rPr>
        <w:t xml:space="preserve"> получит возможность научиться:</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175"/>
          <w:tab w:val="left" w:pos="426"/>
          <w:tab w:val="left" w:pos="9214"/>
        </w:tabs>
        <w:autoSpaceDE w:val="0"/>
        <w:autoSpaceDN w:val="0"/>
        <w:adjustRightInd w:val="0"/>
        <w:ind w:left="0"/>
        <w:jc w:val="both"/>
        <w:rPr>
          <w:rFonts w:ascii="Times New Roman" w:hAnsi="Times New Roman"/>
          <w:b/>
        </w:rPr>
      </w:pPr>
      <w:r w:rsidRPr="00E30CCD">
        <w:rPr>
          <w:rFonts w:ascii="Times New Roman" w:hAnsi="Times New Roman"/>
          <w:b/>
        </w:rPr>
        <w:t>Правописание: орфография и пунктуация.</w:t>
      </w:r>
    </w:p>
    <w:p w:rsidR="00A1398B" w:rsidRPr="00E30CCD" w:rsidRDefault="00A1398B" w:rsidP="002F1784">
      <w:pPr>
        <w:pStyle w:val="a9"/>
        <w:widowControl w:val="0"/>
        <w:tabs>
          <w:tab w:val="left" w:pos="426"/>
          <w:tab w:val="left" w:pos="5123"/>
        </w:tabs>
        <w:ind w:left="0" w:right="567"/>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опираться на фонетический, морфемный, словообразовательный и морфологический анализ в практике правописания;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опираться на  грамматико-интонационный анализ при объяснении расстановки знаков препинания в предложении;</w:t>
      </w:r>
    </w:p>
    <w:p w:rsidR="00A1398B" w:rsidRPr="00E30CCD" w:rsidRDefault="00A1398B" w:rsidP="00ED0B24">
      <w:pPr>
        <w:pStyle w:val="a9"/>
        <w:widowControl w:val="0"/>
        <w:numPr>
          <w:ilvl w:val="0"/>
          <w:numId w:val="285"/>
        </w:numPr>
        <w:tabs>
          <w:tab w:val="left" w:pos="175"/>
          <w:tab w:val="left" w:pos="426"/>
          <w:tab w:val="left" w:pos="9214"/>
        </w:tabs>
        <w:autoSpaceDE w:val="0"/>
        <w:autoSpaceDN w:val="0"/>
        <w:adjustRightInd w:val="0"/>
        <w:ind w:left="0" w:firstLine="0"/>
        <w:jc w:val="both"/>
        <w:rPr>
          <w:rFonts w:ascii="Times New Roman" w:hAnsi="Times New Roman"/>
        </w:rPr>
      </w:pPr>
      <w:r w:rsidRPr="00E30CCD">
        <w:rPr>
          <w:rFonts w:ascii="Times New Roman" w:hAnsi="Times New Roman"/>
        </w:rPr>
        <w:t>использовать орфографические словари.</w:t>
      </w:r>
    </w:p>
    <w:p w:rsidR="00A1398B" w:rsidRPr="00E30CCD" w:rsidRDefault="00A1398B" w:rsidP="002F1784">
      <w:pPr>
        <w:pStyle w:val="a9"/>
        <w:widowControl w:val="0"/>
        <w:tabs>
          <w:tab w:val="left" w:pos="426"/>
          <w:tab w:val="left" w:pos="5123"/>
        </w:tabs>
        <w:ind w:left="0" w:right="567"/>
        <w:rPr>
          <w:rFonts w:ascii="Times New Roman" w:eastAsia="Times New Roman" w:hAnsi="Times New Roman"/>
          <w:b/>
        </w:rPr>
      </w:pPr>
      <w:r w:rsidRPr="00E30CCD">
        <w:rPr>
          <w:rFonts w:ascii="Times New Roman" w:hAnsi="Times New Roman"/>
          <w:b/>
        </w:rPr>
        <w:t>Обучающийся</w:t>
      </w:r>
      <w:r w:rsidRPr="00E30CCD">
        <w:rPr>
          <w:rFonts w:ascii="Times New Roman" w:eastAsia="Times New Roman" w:hAnsi="Times New Roman"/>
          <w:b/>
        </w:rPr>
        <w:t xml:space="preserve"> получит возможность научиться: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pStyle w:val="a9"/>
        <w:widowControl w:val="0"/>
        <w:numPr>
          <w:ilvl w:val="0"/>
          <w:numId w:val="285"/>
        </w:numPr>
        <w:tabs>
          <w:tab w:val="left" w:pos="175"/>
          <w:tab w:val="left" w:pos="426"/>
          <w:tab w:val="left" w:pos="9214"/>
        </w:tabs>
        <w:autoSpaceDE w:val="0"/>
        <w:autoSpaceDN w:val="0"/>
        <w:adjustRightInd w:val="0"/>
        <w:ind w:left="0" w:firstLine="0"/>
        <w:jc w:val="both"/>
        <w:rPr>
          <w:rFonts w:ascii="Times New Roman" w:hAnsi="Times New Roman"/>
          <w:i/>
        </w:rPr>
      </w:pPr>
      <w:r w:rsidRPr="00E30CCD">
        <w:rPr>
          <w:rFonts w:ascii="Times New Roman" w:hAnsi="Times New Roman"/>
          <w:i/>
        </w:rPr>
        <w:t>создание презентаций.</w:t>
      </w:r>
    </w:p>
    <w:p w:rsidR="00A1398B" w:rsidRPr="00E30CCD" w:rsidRDefault="00A1398B" w:rsidP="002F1784">
      <w:pPr>
        <w:pStyle w:val="a9"/>
        <w:widowControl w:val="0"/>
        <w:tabs>
          <w:tab w:val="left" w:pos="175"/>
          <w:tab w:val="left" w:pos="426"/>
          <w:tab w:val="left" w:pos="9214"/>
        </w:tabs>
        <w:autoSpaceDE w:val="0"/>
        <w:autoSpaceDN w:val="0"/>
        <w:adjustRightInd w:val="0"/>
        <w:ind w:left="0"/>
        <w:jc w:val="center"/>
        <w:rPr>
          <w:rFonts w:ascii="Times New Roman" w:hAnsi="Times New Roman"/>
          <w:b/>
        </w:rPr>
      </w:pPr>
      <w:r w:rsidRPr="00E30CCD">
        <w:rPr>
          <w:rFonts w:ascii="Times New Roman" w:hAnsi="Times New Roman"/>
          <w:b/>
        </w:rPr>
        <w:t>6 класс</w:t>
      </w:r>
    </w:p>
    <w:p w:rsidR="00A1398B" w:rsidRPr="00E30CCD" w:rsidRDefault="00A1398B" w:rsidP="002F1784">
      <w:pPr>
        <w:pStyle w:val="a9"/>
        <w:widowControl w:val="0"/>
        <w:tabs>
          <w:tab w:val="left" w:pos="175"/>
          <w:tab w:val="left" w:pos="426"/>
          <w:tab w:val="left" w:pos="9214"/>
        </w:tabs>
        <w:autoSpaceDE w:val="0"/>
        <w:autoSpaceDN w:val="0"/>
        <w:adjustRightInd w:val="0"/>
        <w:ind w:left="0"/>
        <w:rPr>
          <w:rFonts w:ascii="Times New Roman" w:hAnsi="Times New Roman"/>
          <w:b/>
        </w:rPr>
      </w:pPr>
      <w:r w:rsidRPr="00E30CCD">
        <w:rPr>
          <w:rFonts w:ascii="Times New Roman" w:hAnsi="Times New Roman"/>
          <w:b/>
        </w:rPr>
        <w:t>Фонетика. Орфоэпия и графика.</w:t>
      </w:r>
    </w:p>
    <w:p w:rsidR="00A1398B" w:rsidRPr="00E30CCD" w:rsidRDefault="00A1398B" w:rsidP="002F1784">
      <w:pPr>
        <w:pStyle w:val="a9"/>
        <w:widowControl w:val="0"/>
        <w:tabs>
          <w:tab w:val="left" w:pos="175"/>
          <w:tab w:val="left" w:pos="317"/>
          <w:tab w:val="left" w:pos="426"/>
          <w:tab w:val="left" w:pos="993"/>
          <w:tab w:val="left" w:pos="9214"/>
        </w:tabs>
        <w:ind w:left="0"/>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фонетический и орфоэпический анализ слова;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знание алфавита при поиске информации;</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членить слова на слоги и правильно их переносить;</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w:t>
      </w:r>
      <w:r w:rsidRPr="00E30CCD">
        <w:rPr>
          <w:rFonts w:ascii="Times New Roman" w:hAnsi="Times New Roman"/>
          <w:sz w:val="24"/>
          <w:szCs w:val="24"/>
        </w:rPr>
        <w:lastRenderedPageBreak/>
        <w:t>нормами;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2F1784">
      <w:pPr>
        <w:pStyle w:val="a9"/>
        <w:tabs>
          <w:tab w:val="left" w:pos="175"/>
          <w:tab w:val="left" w:pos="426"/>
        </w:tabs>
        <w:autoSpaceDE w:val="0"/>
        <w:autoSpaceDN w:val="0"/>
        <w:adjustRightInd w:val="0"/>
        <w:ind w:left="0"/>
        <w:jc w:val="both"/>
        <w:rPr>
          <w:rFonts w:ascii="Times New Roman" w:hAnsi="Times New Roman"/>
        </w:rPr>
      </w:pPr>
      <w:r w:rsidRPr="00E30CCD">
        <w:rPr>
          <w:rFonts w:ascii="Times New Roman" w:hAnsi="Times New Roman"/>
          <w:b/>
          <w:lang w:eastAsia="en-US"/>
        </w:rPr>
        <w:t>Обучающийся</w:t>
      </w:r>
      <w:r w:rsidRPr="00E30CCD">
        <w:rPr>
          <w:rFonts w:ascii="Times New Roman" w:hAnsi="Times New Roman"/>
          <w:b/>
        </w:rPr>
        <w:t xml:space="preserve"> получит возможность научиться:</w:t>
      </w:r>
    </w:p>
    <w:p w:rsidR="00A1398B" w:rsidRPr="00E30CCD" w:rsidRDefault="00A1398B" w:rsidP="00ED0B24">
      <w:pPr>
        <w:pStyle w:val="a9"/>
        <w:numPr>
          <w:ilvl w:val="2"/>
          <w:numId w:val="286"/>
        </w:numPr>
        <w:tabs>
          <w:tab w:val="left" w:pos="0"/>
          <w:tab w:val="left" w:pos="284"/>
        </w:tabs>
        <w:autoSpaceDE w:val="0"/>
        <w:autoSpaceDN w:val="0"/>
        <w:adjustRightInd w:val="0"/>
        <w:ind w:left="0" w:firstLine="0"/>
        <w:jc w:val="both"/>
        <w:rPr>
          <w:rFonts w:ascii="Times New Roman" w:hAnsi="Times New Roman"/>
          <w:i/>
        </w:rPr>
      </w:pPr>
      <w:r w:rsidRPr="00E30CCD">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pStyle w:val="a9"/>
        <w:numPr>
          <w:ilvl w:val="2"/>
          <w:numId w:val="286"/>
        </w:numPr>
        <w:tabs>
          <w:tab w:val="left" w:pos="0"/>
          <w:tab w:val="left" w:pos="284"/>
        </w:tabs>
        <w:autoSpaceDE w:val="0"/>
        <w:autoSpaceDN w:val="0"/>
        <w:adjustRightInd w:val="0"/>
        <w:ind w:left="0" w:firstLine="0"/>
        <w:jc w:val="both"/>
        <w:rPr>
          <w:rFonts w:ascii="Times New Roman" w:hAnsi="Times New Roman"/>
          <w:i/>
        </w:rPr>
      </w:pPr>
      <w:r w:rsidRPr="00E30CCD">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pStyle w:val="a9"/>
        <w:numPr>
          <w:ilvl w:val="2"/>
          <w:numId w:val="286"/>
        </w:numPr>
        <w:tabs>
          <w:tab w:val="left" w:pos="0"/>
          <w:tab w:val="left" w:pos="284"/>
        </w:tabs>
        <w:autoSpaceDE w:val="0"/>
        <w:autoSpaceDN w:val="0"/>
        <w:adjustRightInd w:val="0"/>
        <w:ind w:left="0" w:firstLine="0"/>
        <w:jc w:val="both"/>
        <w:rPr>
          <w:rFonts w:ascii="Times New Roman" w:hAnsi="Times New Roman"/>
          <w:i/>
        </w:rPr>
      </w:pPr>
      <w:r w:rsidRPr="00E30CCD">
        <w:rPr>
          <w:rFonts w:ascii="Times New Roman" w:hAnsi="Times New Roman"/>
          <w:i/>
        </w:rPr>
        <w:t>создавать текстовых документов на родном языке; участие в коллективном создании текстового документа;</w:t>
      </w:r>
    </w:p>
    <w:p w:rsidR="00A1398B" w:rsidRPr="00E30CCD" w:rsidRDefault="00A1398B" w:rsidP="00ED0B24">
      <w:pPr>
        <w:pStyle w:val="a9"/>
        <w:numPr>
          <w:ilvl w:val="2"/>
          <w:numId w:val="286"/>
        </w:numPr>
        <w:tabs>
          <w:tab w:val="left" w:pos="0"/>
          <w:tab w:val="left" w:pos="284"/>
        </w:tabs>
        <w:autoSpaceDE w:val="0"/>
        <w:autoSpaceDN w:val="0"/>
        <w:adjustRightInd w:val="0"/>
        <w:ind w:left="0" w:firstLine="0"/>
        <w:jc w:val="both"/>
        <w:rPr>
          <w:rFonts w:ascii="Times New Roman" w:hAnsi="Times New Roman"/>
          <w:i/>
        </w:rPr>
      </w:pPr>
      <w:r w:rsidRPr="00E30CCD">
        <w:rPr>
          <w:rFonts w:ascii="Times New Roman" w:hAnsi="Times New Roman"/>
          <w:i/>
        </w:rPr>
        <w:t>использовать приемы поиска информации на персональном компьютере;</w:t>
      </w:r>
    </w:p>
    <w:p w:rsidR="00A1398B" w:rsidRPr="00E30CCD" w:rsidRDefault="00A1398B" w:rsidP="00ED0B24">
      <w:pPr>
        <w:pStyle w:val="a9"/>
        <w:numPr>
          <w:ilvl w:val="2"/>
          <w:numId w:val="286"/>
        </w:numPr>
        <w:tabs>
          <w:tab w:val="left" w:pos="0"/>
          <w:tab w:val="left" w:pos="284"/>
        </w:tabs>
        <w:autoSpaceDE w:val="0"/>
        <w:autoSpaceDN w:val="0"/>
        <w:adjustRightInd w:val="0"/>
        <w:ind w:left="0" w:firstLine="0"/>
        <w:jc w:val="both"/>
        <w:rPr>
          <w:rFonts w:ascii="Times New Roman" w:hAnsi="Times New Roman"/>
          <w:i/>
        </w:rPr>
      </w:pPr>
      <w:r w:rsidRPr="00E30CCD">
        <w:rPr>
          <w:rFonts w:ascii="Times New Roman" w:hAnsi="Times New Roman"/>
          <w:i/>
        </w:rPr>
        <w:t>цитировать фрагментов сообщений;</w:t>
      </w:r>
    </w:p>
    <w:p w:rsidR="00A1398B" w:rsidRPr="00E30CCD" w:rsidRDefault="00A1398B" w:rsidP="00ED0B24">
      <w:pPr>
        <w:pStyle w:val="a9"/>
        <w:widowControl w:val="0"/>
        <w:numPr>
          <w:ilvl w:val="2"/>
          <w:numId w:val="286"/>
        </w:numPr>
        <w:tabs>
          <w:tab w:val="left" w:pos="0"/>
          <w:tab w:val="left" w:pos="284"/>
        </w:tabs>
        <w:autoSpaceDE w:val="0"/>
        <w:autoSpaceDN w:val="0"/>
        <w:adjustRightInd w:val="0"/>
        <w:ind w:left="0" w:firstLine="0"/>
        <w:jc w:val="both"/>
        <w:rPr>
          <w:rFonts w:ascii="Times New Roman" w:hAnsi="Times New Roman"/>
          <w:i/>
        </w:rPr>
      </w:pPr>
      <w:r w:rsidRPr="00E30CCD">
        <w:rPr>
          <w:rFonts w:ascii="Times New Roman" w:hAnsi="Times New Roman"/>
          <w:i/>
        </w:rPr>
        <w:t>создавать презентации.</w:t>
      </w:r>
    </w:p>
    <w:p w:rsidR="00A1398B" w:rsidRPr="00E30CCD" w:rsidRDefault="00A1398B" w:rsidP="002F1784">
      <w:pPr>
        <w:pStyle w:val="a9"/>
        <w:widowControl w:val="0"/>
        <w:tabs>
          <w:tab w:val="left" w:pos="175"/>
          <w:tab w:val="left" w:pos="375"/>
          <w:tab w:val="left" w:pos="426"/>
        </w:tabs>
        <w:autoSpaceDE w:val="0"/>
        <w:autoSpaceDN w:val="0"/>
        <w:adjustRightInd w:val="0"/>
        <w:ind w:left="0"/>
        <w:rPr>
          <w:rFonts w:ascii="Times New Roman" w:hAnsi="Times New Roman"/>
          <w:b/>
        </w:rPr>
      </w:pPr>
      <w:r w:rsidRPr="00E30CCD">
        <w:rPr>
          <w:rFonts w:ascii="Times New Roman" w:hAnsi="Times New Roman"/>
          <w:b/>
        </w:rPr>
        <w:t>Морфемика и словообразование.</w:t>
      </w:r>
    </w:p>
    <w:p w:rsidR="00A1398B" w:rsidRPr="00E30CCD" w:rsidRDefault="00A1398B" w:rsidP="002F1784">
      <w:pPr>
        <w:pStyle w:val="a9"/>
        <w:widowControl w:val="0"/>
        <w:tabs>
          <w:tab w:val="left" w:pos="175"/>
          <w:tab w:val="left" w:pos="317"/>
          <w:tab w:val="left" w:pos="426"/>
          <w:tab w:val="left" w:pos="993"/>
          <w:tab w:val="left" w:pos="9214"/>
        </w:tabs>
        <w:ind w:left="0"/>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pStyle w:val="a9"/>
        <w:widowControl w:val="0"/>
        <w:numPr>
          <w:ilvl w:val="2"/>
          <w:numId w:val="287"/>
        </w:numPr>
        <w:tabs>
          <w:tab w:val="left" w:pos="175"/>
          <w:tab w:val="left" w:pos="317"/>
          <w:tab w:val="left" w:pos="426"/>
          <w:tab w:val="left" w:pos="993"/>
          <w:tab w:val="left" w:pos="9214"/>
        </w:tabs>
        <w:ind w:left="0" w:firstLine="0"/>
        <w:rPr>
          <w:rFonts w:ascii="Times New Roman" w:hAnsi="Times New Roman"/>
        </w:rPr>
      </w:pPr>
      <w:r w:rsidRPr="00E30CCD">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1398B" w:rsidRPr="00E30CCD" w:rsidRDefault="00A1398B" w:rsidP="00ED0B24">
      <w:pPr>
        <w:pStyle w:val="a9"/>
        <w:widowControl w:val="0"/>
        <w:numPr>
          <w:ilvl w:val="2"/>
          <w:numId w:val="287"/>
        </w:numPr>
        <w:tabs>
          <w:tab w:val="left" w:pos="175"/>
          <w:tab w:val="left" w:pos="317"/>
          <w:tab w:val="left" w:pos="426"/>
          <w:tab w:val="left" w:pos="993"/>
          <w:tab w:val="left" w:pos="9214"/>
        </w:tabs>
        <w:ind w:left="0" w:firstLine="0"/>
        <w:rPr>
          <w:rFonts w:ascii="Times New Roman" w:hAnsi="Times New Roman"/>
        </w:rPr>
      </w:pPr>
      <w:r w:rsidRPr="00E30CCD">
        <w:rPr>
          <w:rFonts w:ascii="Times New Roman" w:hAnsi="Times New Roman"/>
        </w:rPr>
        <w:t>проводить морфемный и словообразовательный анализ слов;</w:t>
      </w:r>
    </w:p>
    <w:p w:rsidR="00A1398B" w:rsidRPr="00E30CCD" w:rsidRDefault="00A1398B" w:rsidP="00ED0B24">
      <w:pPr>
        <w:pStyle w:val="a9"/>
        <w:widowControl w:val="0"/>
        <w:numPr>
          <w:ilvl w:val="2"/>
          <w:numId w:val="287"/>
        </w:numPr>
        <w:tabs>
          <w:tab w:val="left" w:pos="175"/>
          <w:tab w:val="left" w:pos="317"/>
          <w:tab w:val="left" w:pos="426"/>
          <w:tab w:val="left" w:pos="993"/>
          <w:tab w:val="left" w:pos="9214"/>
        </w:tabs>
        <w:ind w:left="0" w:firstLine="0"/>
        <w:rPr>
          <w:rFonts w:ascii="Times New Roman" w:hAnsi="Times New Roman"/>
        </w:rPr>
      </w:pPr>
      <w:r w:rsidRPr="00E30CCD">
        <w:rPr>
          <w:rFonts w:ascii="Times New Roman" w:hAnsi="Times New Roman"/>
        </w:rPr>
        <w:t>соблюдать основные языковые нормы в устной и письменной речи;</w:t>
      </w:r>
    </w:p>
    <w:p w:rsidR="00A1398B" w:rsidRPr="00E30CCD" w:rsidRDefault="00A1398B" w:rsidP="00ED0B24">
      <w:pPr>
        <w:pStyle w:val="a9"/>
        <w:widowControl w:val="0"/>
        <w:numPr>
          <w:ilvl w:val="2"/>
          <w:numId w:val="287"/>
        </w:numPr>
        <w:tabs>
          <w:tab w:val="left" w:pos="175"/>
          <w:tab w:val="left" w:pos="317"/>
          <w:tab w:val="left" w:pos="426"/>
          <w:tab w:val="left" w:pos="993"/>
          <w:tab w:val="left" w:pos="9214"/>
        </w:tabs>
        <w:ind w:left="0" w:firstLine="0"/>
        <w:rPr>
          <w:rFonts w:ascii="Times New Roman" w:hAnsi="Times New Roman"/>
        </w:rPr>
      </w:pPr>
      <w:r w:rsidRPr="00E30CCD">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A1398B" w:rsidRPr="00E30CCD" w:rsidRDefault="00A1398B" w:rsidP="00ED0B24">
      <w:pPr>
        <w:pStyle w:val="a9"/>
        <w:widowControl w:val="0"/>
        <w:numPr>
          <w:ilvl w:val="2"/>
          <w:numId w:val="287"/>
        </w:numPr>
        <w:tabs>
          <w:tab w:val="left" w:pos="175"/>
          <w:tab w:val="left" w:pos="317"/>
          <w:tab w:val="left" w:pos="426"/>
          <w:tab w:val="left" w:pos="993"/>
          <w:tab w:val="left" w:pos="9214"/>
        </w:tabs>
        <w:ind w:left="0" w:firstLine="0"/>
        <w:rPr>
          <w:rFonts w:ascii="Times New Roman" w:hAnsi="Times New Roman"/>
        </w:rPr>
      </w:pPr>
      <w:r w:rsidRPr="00E30CCD">
        <w:rPr>
          <w:rFonts w:ascii="Times New Roman" w:hAnsi="Times New Roman"/>
        </w:rPr>
        <w:t>использовать орфографические словари.</w:t>
      </w:r>
    </w:p>
    <w:p w:rsidR="00A1398B" w:rsidRPr="00E30CCD" w:rsidRDefault="00A1398B" w:rsidP="002F1784">
      <w:pPr>
        <w:pStyle w:val="a9"/>
        <w:tabs>
          <w:tab w:val="left" w:pos="175"/>
          <w:tab w:val="left" w:pos="426"/>
        </w:tabs>
        <w:autoSpaceDE w:val="0"/>
        <w:autoSpaceDN w:val="0"/>
        <w:adjustRightInd w:val="0"/>
        <w:ind w:left="0"/>
        <w:jc w:val="both"/>
        <w:rPr>
          <w:rFonts w:ascii="Times New Roman" w:hAnsi="Times New Roman"/>
          <w:b/>
        </w:rPr>
      </w:pPr>
      <w:r w:rsidRPr="00E30CCD">
        <w:rPr>
          <w:rFonts w:ascii="Times New Roman" w:hAnsi="Times New Roman"/>
          <w:b/>
          <w:lang w:eastAsia="en-US"/>
        </w:rPr>
        <w:t>Обучающийся</w:t>
      </w:r>
      <w:r w:rsidRPr="00E30CCD">
        <w:rPr>
          <w:rFonts w:ascii="Times New Roman" w:hAnsi="Times New Roman"/>
          <w:b/>
          <w:i/>
        </w:rPr>
        <w:t xml:space="preserve"> </w:t>
      </w:r>
      <w:r w:rsidRPr="00E30CCD">
        <w:rPr>
          <w:rFonts w:ascii="Times New Roman" w:hAnsi="Times New Roman"/>
          <w:b/>
        </w:rPr>
        <w:t>получит возможность научиться:</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характеризовать словообразовательные цепочки, словообразовательные гнезда; создание текстовых документов на родном языке; участие в коллективном создании текстового документа;</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использование приемов поиска информации на персональном компьютере;</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цитирование фрагментов сообщений;</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создание презентаций.</w:t>
      </w:r>
    </w:p>
    <w:p w:rsidR="00A1398B" w:rsidRPr="00E30CCD" w:rsidRDefault="00A1398B" w:rsidP="002F1784">
      <w:pPr>
        <w:pStyle w:val="a9"/>
        <w:widowControl w:val="0"/>
        <w:tabs>
          <w:tab w:val="left" w:pos="175"/>
          <w:tab w:val="left" w:pos="317"/>
          <w:tab w:val="left" w:pos="426"/>
          <w:tab w:val="left" w:pos="993"/>
          <w:tab w:val="left" w:pos="9214"/>
        </w:tabs>
        <w:ind w:left="0"/>
        <w:rPr>
          <w:rFonts w:ascii="Times New Roman" w:hAnsi="Times New Roman"/>
          <w:b/>
        </w:rPr>
      </w:pPr>
      <w:r w:rsidRPr="00E30CCD">
        <w:rPr>
          <w:rFonts w:ascii="Times New Roman" w:hAnsi="Times New Roman"/>
          <w:b/>
        </w:rPr>
        <w:t>Лексика и фразеология.</w:t>
      </w:r>
    </w:p>
    <w:p w:rsidR="00A1398B" w:rsidRPr="00E30CCD" w:rsidRDefault="00A1398B" w:rsidP="002F1784">
      <w:pPr>
        <w:pStyle w:val="a9"/>
        <w:widowControl w:val="0"/>
        <w:tabs>
          <w:tab w:val="left" w:pos="175"/>
          <w:tab w:val="left" w:pos="317"/>
          <w:tab w:val="left" w:pos="426"/>
          <w:tab w:val="left" w:pos="993"/>
          <w:tab w:val="left" w:pos="9214"/>
        </w:tabs>
        <w:ind w:left="0"/>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лексический анализ слова;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2F1784">
      <w:pPr>
        <w:pStyle w:val="a9"/>
        <w:tabs>
          <w:tab w:val="left" w:pos="175"/>
          <w:tab w:val="left" w:pos="426"/>
        </w:tabs>
        <w:autoSpaceDE w:val="0"/>
        <w:autoSpaceDN w:val="0"/>
        <w:adjustRightInd w:val="0"/>
        <w:ind w:left="0"/>
        <w:jc w:val="both"/>
        <w:rPr>
          <w:rFonts w:ascii="Times New Roman" w:hAnsi="Times New Roman"/>
          <w:i/>
        </w:rPr>
      </w:pPr>
      <w:r w:rsidRPr="00E30CCD">
        <w:rPr>
          <w:rFonts w:ascii="Times New Roman" w:hAnsi="Times New Roman"/>
          <w:b/>
          <w:lang w:eastAsia="en-US"/>
        </w:rPr>
        <w:t>Обучающийся</w:t>
      </w:r>
      <w:r w:rsidRPr="00E30CCD">
        <w:rPr>
          <w:rFonts w:ascii="Times New Roman" w:hAnsi="Times New Roman"/>
          <w:b/>
          <w:i/>
        </w:rPr>
        <w:t xml:space="preserve"> </w:t>
      </w:r>
      <w:r w:rsidRPr="00E30CCD">
        <w:rPr>
          <w:rFonts w:ascii="Times New Roman" w:hAnsi="Times New Roman"/>
          <w:b/>
        </w:rPr>
        <w:t>получит возможность научиться:</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lastRenderedPageBreak/>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использование приемов поиска информации на персональном компьютере;</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цитирование фрагментов сообщений;</w:t>
      </w:r>
    </w:p>
    <w:p w:rsidR="00A1398B" w:rsidRPr="00E30CCD" w:rsidRDefault="00A1398B" w:rsidP="00ED0B24">
      <w:pPr>
        <w:pStyle w:val="a9"/>
        <w:numPr>
          <w:ilvl w:val="0"/>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создание презентаций.</w:t>
      </w:r>
    </w:p>
    <w:p w:rsidR="00A1398B" w:rsidRPr="00E30CCD" w:rsidRDefault="00A1398B" w:rsidP="002F1784">
      <w:pPr>
        <w:pStyle w:val="a9"/>
        <w:widowControl w:val="0"/>
        <w:tabs>
          <w:tab w:val="left" w:pos="175"/>
          <w:tab w:val="left" w:pos="317"/>
          <w:tab w:val="left" w:pos="426"/>
          <w:tab w:val="left" w:pos="993"/>
          <w:tab w:val="left" w:pos="9214"/>
        </w:tabs>
        <w:ind w:left="0"/>
        <w:rPr>
          <w:rFonts w:ascii="Times New Roman" w:hAnsi="Times New Roman"/>
          <w:b/>
        </w:rPr>
      </w:pPr>
      <w:r w:rsidRPr="00E30CCD">
        <w:rPr>
          <w:rFonts w:ascii="Times New Roman" w:hAnsi="Times New Roman"/>
          <w:b/>
        </w:rPr>
        <w:t>Синтаксис.</w:t>
      </w:r>
    </w:p>
    <w:p w:rsidR="00A1398B" w:rsidRPr="00E30CCD" w:rsidRDefault="00A1398B" w:rsidP="002F1784">
      <w:pPr>
        <w:pStyle w:val="a9"/>
        <w:widowControl w:val="0"/>
        <w:tabs>
          <w:tab w:val="left" w:pos="175"/>
          <w:tab w:val="left" w:pos="317"/>
          <w:tab w:val="left" w:pos="426"/>
          <w:tab w:val="left" w:pos="993"/>
          <w:tab w:val="left" w:pos="9214"/>
        </w:tabs>
        <w:ind w:left="0"/>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pStyle w:val="a9"/>
        <w:widowControl w:val="0"/>
        <w:numPr>
          <w:ilvl w:val="2"/>
          <w:numId w:val="285"/>
        </w:numPr>
        <w:tabs>
          <w:tab w:val="left" w:pos="175"/>
          <w:tab w:val="left" w:pos="317"/>
          <w:tab w:val="left" w:pos="426"/>
          <w:tab w:val="left" w:pos="993"/>
          <w:tab w:val="left" w:pos="9214"/>
        </w:tabs>
        <w:ind w:left="0" w:firstLine="0"/>
        <w:rPr>
          <w:rFonts w:ascii="Times New Roman" w:hAnsi="Times New Roman"/>
        </w:rPr>
      </w:pPr>
      <w:r w:rsidRPr="00E30CCD">
        <w:rPr>
          <w:rFonts w:ascii="Times New Roman" w:hAnsi="Times New Roman"/>
        </w:rPr>
        <w:t>опознавать основные единицы синтаксиса (словосочетание, предложение, текст);</w:t>
      </w:r>
    </w:p>
    <w:p w:rsidR="00A1398B" w:rsidRPr="00E30CCD" w:rsidRDefault="00A1398B" w:rsidP="00ED0B24">
      <w:pPr>
        <w:pStyle w:val="a9"/>
        <w:widowControl w:val="0"/>
        <w:numPr>
          <w:ilvl w:val="2"/>
          <w:numId w:val="285"/>
        </w:numPr>
        <w:tabs>
          <w:tab w:val="left" w:pos="175"/>
          <w:tab w:val="left" w:pos="317"/>
          <w:tab w:val="left" w:pos="426"/>
          <w:tab w:val="left" w:pos="993"/>
          <w:tab w:val="left" w:pos="9214"/>
        </w:tabs>
        <w:ind w:left="0" w:firstLine="0"/>
        <w:rPr>
          <w:rFonts w:ascii="Times New Roman" w:hAnsi="Times New Roman"/>
        </w:rPr>
      </w:pPr>
      <w:r w:rsidRPr="00E30CCD">
        <w:rPr>
          <w:rFonts w:ascii="Times New Roman" w:hAnsi="Times New Roman"/>
        </w:rPr>
        <w:t>находить грамматическую основу предложения;</w:t>
      </w:r>
    </w:p>
    <w:p w:rsidR="00A1398B" w:rsidRPr="00E30CCD" w:rsidRDefault="00A1398B" w:rsidP="00ED0B24">
      <w:pPr>
        <w:pStyle w:val="a9"/>
        <w:widowControl w:val="0"/>
        <w:numPr>
          <w:ilvl w:val="2"/>
          <w:numId w:val="285"/>
        </w:numPr>
        <w:tabs>
          <w:tab w:val="left" w:pos="175"/>
          <w:tab w:val="left" w:pos="317"/>
          <w:tab w:val="left" w:pos="426"/>
          <w:tab w:val="left" w:pos="993"/>
          <w:tab w:val="left" w:pos="9214"/>
        </w:tabs>
        <w:ind w:left="0" w:firstLine="0"/>
        <w:rPr>
          <w:rFonts w:ascii="Times New Roman" w:hAnsi="Times New Roman"/>
        </w:rPr>
      </w:pPr>
      <w:r w:rsidRPr="00E30CCD">
        <w:rPr>
          <w:rFonts w:ascii="Times New Roman" w:hAnsi="Times New Roman"/>
        </w:rPr>
        <w:t>распознавать главные и второстепенные члены предложения;</w:t>
      </w:r>
    </w:p>
    <w:p w:rsidR="00A1398B" w:rsidRPr="00E30CCD" w:rsidRDefault="00A1398B" w:rsidP="00ED0B24">
      <w:pPr>
        <w:pStyle w:val="a9"/>
        <w:widowControl w:val="0"/>
        <w:numPr>
          <w:ilvl w:val="2"/>
          <w:numId w:val="285"/>
        </w:numPr>
        <w:tabs>
          <w:tab w:val="left" w:pos="175"/>
          <w:tab w:val="left" w:pos="317"/>
          <w:tab w:val="left" w:pos="426"/>
          <w:tab w:val="left" w:pos="993"/>
          <w:tab w:val="left" w:pos="9214"/>
        </w:tabs>
        <w:ind w:left="0" w:firstLine="0"/>
        <w:rPr>
          <w:rFonts w:ascii="Times New Roman" w:hAnsi="Times New Roman"/>
        </w:rPr>
      </w:pPr>
      <w:r w:rsidRPr="00E30CCD">
        <w:rPr>
          <w:rFonts w:ascii="Times New Roman" w:hAnsi="Times New Roman"/>
        </w:rPr>
        <w:t>опознавать предложения простые и сложные, предложения осложненной структуры;</w:t>
      </w:r>
    </w:p>
    <w:p w:rsidR="00A1398B" w:rsidRPr="00E30CCD" w:rsidRDefault="00A1398B" w:rsidP="00ED0B24">
      <w:pPr>
        <w:pStyle w:val="a9"/>
        <w:widowControl w:val="0"/>
        <w:numPr>
          <w:ilvl w:val="2"/>
          <w:numId w:val="285"/>
        </w:numPr>
        <w:tabs>
          <w:tab w:val="left" w:pos="175"/>
          <w:tab w:val="left" w:pos="317"/>
          <w:tab w:val="left" w:pos="426"/>
          <w:tab w:val="left" w:pos="993"/>
          <w:tab w:val="left" w:pos="9214"/>
        </w:tabs>
        <w:ind w:left="0" w:firstLine="0"/>
        <w:rPr>
          <w:rFonts w:ascii="Times New Roman" w:hAnsi="Times New Roman"/>
        </w:rPr>
      </w:pPr>
      <w:r w:rsidRPr="00E30CCD">
        <w:rPr>
          <w:rFonts w:ascii="Times New Roman" w:hAnsi="Times New Roman"/>
        </w:rPr>
        <w:t>проводить синтаксический анализ словосочетания и предложения;</w:t>
      </w:r>
    </w:p>
    <w:p w:rsidR="00A1398B" w:rsidRPr="00E30CCD" w:rsidRDefault="00A1398B" w:rsidP="00ED0B24">
      <w:pPr>
        <w:pStyle w:val="a9"/>
        <w:widowControl w:val="0"/>
        <w:numPr>
          <w:ilvl w:val="2"/>
          <w:numId w:val="285"/>
        </w:numPr>
        <w:tabs>
          <w:tab w:val="left" w:pos="175"/>
          <w:tab w:val="left" w:pos="317"/>
          <w:tab w:val="left" w:pos="426"/>
          <w:tab w:val="left" w:pos="993"/>
          <w:tab w:val="left" w:pos="9214"/>
        </w:tabs>
        <w:ind w:left="0" w:firstLine="0"/>
        <w:rPr>
          <w:rFonts w:ascii="Times New Roman" w:hAnsi="Times New Roman"/>
        </w:rPr>
      </w:pPr>
      <w:r w:rsidRPr="00E30CCD">
        <w:rPr>
          <w:rFonts w:ascii="Times New Roman" w:hAnsi="Times New Roman"/>
        </w:rPr>
        <w:t>соблюдать основные языковые нормы в устной и письменной речи;</w:t>
      </w:r>
    </w:p>
    <w:p w:rsidR="00A1398B" w:rsidRPr="00E30CCD" w:rsidRDefault="00A1398B" w:rsidP="00ED0B24">
      <w:pPr>
        <w:pStyle w:val="a9"/>
        <w:widowControl w:val="0"/>
        <w:numPr>
          <w:ilvl w:val="2"/>
          <w:numId w:val="285"/>
        </w:numPr>
        <w:tabs>
          <w:tab w:val="left" w:pos="175"/>
          <w:tab w:val="left" w:pos="317"/>
          <w:tab w:val="left" w:pos="426"/>
          <w:tab w:val="left" w:pos="993"/>
          <w:tab w:val="left" w:pos="9214"/>
        </w:tabs>
        <w:ind w:left="0" w:firstLine="0"/>
        <w:rPr>
          <w:rFonts w:ascii="Times New Roman" w:hAnsi="Times New Roman"/>
        </w:rPr>
      </w:pPr>
      <w:r w:rsidRPr="00E30CCD">
        <w:rPr>
          <w:rFonts w:ascii="Times New Roman" w:hAnsi="Times New Roman"/>
        </w:rPr>
        <w:t>использовать орфографические словари.</w:t>
      </w:r>
    </w:p>
    <w:p w:rsidR="00A1398B" w:rsidRPr="00E30CCD" w:rsidRDefault="00A1398B" w:rsidP="002F1784">
      <w:pPr>
        <w:pStyle w:val="a9"/>
        <w:tabs>
          <w:tab w:val="left" w:pos="175"/>
          <w:tab w:val="left" w:pos="426"/>
        </w:tabs>
        <w:autoSpaceDE w:val="0"/>
        <w:autoSpaceDN w:val="0"/>
        <w:adjustRightInd w:val="0"/>
        <w:ind w:left="0"/>
        <w:jc w:val="both"/>
        <w:rPr>
          <w:rFonts w:ascii="Times New Roman" w:hAnsi="Times New Roman"/>
        </w:rPr>
      </w:pPr>
      <w:r w:rsidRPr="00E30CCD">
        <w:rPr>
          <w:rFonts w:ascii="Times New Roman" w:hAnsi="Times New Roman"/>
          <w:b/>
          <w:lang w:eastAsia="en-US"/>
        </w:rPr>
        <w:t>Обучающийся</w:t>
      </w:r>
      <w:r w:rsidRPr="00E30CCD">
        <w:rPr>
          <w:rFonts w:ascii="Times New Roman" w:hAnsi="Times New Roman"/>
          <w:b/>
        </w:rPr>
        <w:t xml:space="preserve"> получит возможность научиться:</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использован ие приемов поиска информации на персональном компьютере;</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цитирование фрагментов сообщений;</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i/>
        </w:rPr>
      </w:pPr>
      <w:r w:rsidRPr="00E30CCD">
        <w:rPr>
          <w:rFonts w:ascii="Times New Roman" w:hAnsi="Times New Roman"/>
          <w:i/>
        </w:rPr>
        <w:t>создание презентаций.</w:t>
      </w:r>
    </w:p>
    <w:p w:rsidR="00A1398B" w:rsidRPr="00E30CCD" w:rsidRDefault="00A1398B" w:rsidP="002F1784">
      <w:pPr>
        <w:pStyle w:val="a9"/>
        <w:tabs>
          <w:tab w:val="left" w:pos="175"/>
          <w:tab w:val="left" w:pos="426"/>
        </w:tabs>
        <w:autoSpaceDE w:val="0"/>
        <w:autoSpaceDN w:val="0"/>
        <w:adjustRightInd w:val="0"/>
        <w:ind w:left="0"/>
        <w:jc w:val="both"/>
        <w:rPr>
          <w:rFonts w:ascii="Times New Roman" w:hAnsi="Times New Roman"/>
          <w:b/>
        </w:rPr>
      </w:pPr>
      <w:r w:rsidRPr="00E30CCD">
        <w:rPr>
          <w:rFonts w:ascii="Times New Roman" w:hAnsi="Times New Roman"/>
          <w:b/>
        </w:rPr>
        <w:t>Правописание: орфография и пунктуация</w:t>
      </w:r>
    </w:p>
    <w:p w:rsidR="00A1398B" w:rsidRPr="00E30CCD" w:rsidRDefault="00A1398B" w:rsidP="002F1784">
      <w:pPr>
        <w:pStyle w:val="a9"/>
        <w:tabs>
          <w:tab w:val="left" w:pos="175"/>
          <w:tab w:val="left" w:pos="426"/>
        </w:tabs>
        <w:autoSpaceDE w:val="0"/>
        <w:autoSpaceDN w:val="0"/>
        <w:adjustRightInd w:val="0"/>
        <w:ind w:left="0"/>
        <w:jc w:val="both"/>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rPr>
      </w:pPr>
      <w:r w:rsidRPr="00E30CCD">
        <w:rPr>
          <w:rFonts w:ascii="Times New Roman" w:hAnsi="Times New Roman"/>
        </w:rPr>
        <w:t>соблюдать основные языковые нормы в устной и письменной речи;</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rPr>
      </w:pPr>
      <w:r w:rsidRPr="00E30CCD">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rPr>
      </w:pPr>
      <w:r w:rsidRPr="00E30CCD">
        <w:rPr>
          <w:rFonts w:ascii="Times New Roman" w:hAnsi="Times New Roman"/>
        </w:rPr>
        <w:t>опираться на  грамматико-интонационный анализ при объяснении расстановки знаков препинания в предложении;</w:t>
      </w:r>
    </w:p>
    <w:p w:rsidR="00A1398B" w:rsidRPr="00E30CCD" w:rsidRDefault="00A1398B" w:rsidP="00ED0B24">
      <w:pPr>
        <w:pStyle w:val="a9"/>
        <w:numPr>
          <w:ilvl w:val="2"/>
          <w:numId w:val="285"/>
        </w:numPr>
        <w:tabs>
          <w:tab w:val="left" w:pos="175"/>
          <w:tab w:val="left" w:pos="426"/>
        </w:tabs>
        <w:autoSpaceDE w:val="0"/>
        <w:autoSpaceDN w:val="0"/>
        <w:adjustRightInd w:val="0"/>
        <w:ind w:left="0" w:firstLine="0"/>
        <w:jc w:val="both"/>
        <w:rPr>
          <w:rFonts w:ascii="Times New Roman" w:hAnsi="Times New Roman"/>
        </w:rPr>
      </w:pPr>
      <w:r w:rsidRPr="00E30CCD">
        <w:rPr>
          <w:rFonts w:ascii="Times New Roman" w:hAnsi="Times New Roman"/>
        </w:rPr>
        <w:t>использовать орфографические словари.</w:t>
      </w:r>
    </w:p>
    <w:p w:rsidR="00A1398B" w:rsidRPr="00E30CCD" w:rsidRDefault="00A1398B" w:rsidP="002F1784">
      <w:pPr>
        <w:pStyle w:val="a9"/>
        <w:tabs>
          <w:tab w:val="left" w:pos="175"/>
          <w:tab w:val="left" w:pos="426"/>
        </w:tabs>
        <w:autoSpaceDE w:val="0"/>
        <w:autoSpaceDN w:val="0"/>
        <w:adjustRightInd w:val="0"/>
        <w:ind w:left="0"/>
        <w:jc w:val="both"/>
        <w:rPr>
          <w:rFonts w:ascii="Times New Roman" w:hAnsi="Times New Roman"/>
        </w:rPr>
      </w:pPr>
      <w:r w:rsidRPr="00E30CCD">
        <w:rPr>
          <w:rFonts w:ascii="Times New Roman" w:hAnsi="Times New Roman"/>
          <w:b/>
          <w:lang w:eastAsia="en-US"/>
        </w:rPr>
        <w:t>Обучающийся</w:t>
      </w:r>
      <w:r w:rsidRPr="00E30CCD">
        <w:rPr>
          <w:rFonts w:ascii="Times New Roman" w:hAnsi="Times New Roman"/>
          <w:b/>
        </w:rPr>
        <w:t xml:space="preserve"> получит возможность научиться: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 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pStyle w:val="a9"/>
        <w:numPr>
          <w:ilvl w:val="0"/>
          <w:numId w:val="285"/>
        </w:numPr>
        <w:tabs>
          <w:tab w:val="left" w:pos="175"/>
          <w:tab w:val="left" w:pos="426"/>
        </w:tabs>
        <w:autoSpaceDE w:val="0"/>
        <w:autoSpaceDN w:val="0"/>
        <w:adjustRightInd w:val="0"/>
        <w:ind w:left="0" w:firstLine="0"/>
        <w:jc w:val="both"/>
        <w:rPr>
          <w:rFonts w:ascii="Times New Roman" w:hAnsi="Times New Roman"/>
        </w:rPr>
      </w:pPr>
      <w:r w:rsidRPr="00E30CCD">
        <w:rPr>
          <w:rFonts w:ascii="Times New Roman" w:hAnsi="Times New Roman"/>
          <w:i/>
        </w:rPr>
        <w:t>создание презентаций.</w:t>
      </w:r>
    </w:p>
    <w:p w:rsidR="00A1398B" w:rsidRPr="00E30CCD" w:rsidRDefault="00A1398B" w:rsidP="002F1784">
      <w:pPr>
        <w:pStyle w:val="a9"/>
        <w:tabs>
          <w:tab w:val="left" w:pos="175"/>
          <w:tab w:val="left" w:pos="426"/>
        </w:tabs>
        <w:autoSpaceDE w:val="0"/>
        <w:autoSpaceDN w:val="0"/>
        <w:adjustRightInd w:val="0"/>
        <w:ind w:left="0"/>
        <w:jc w:val="center"/>
        <w:rPr>
          <w:rFonts w:ascii="Times New Roman" w:hAnsi="Times New Roman"/>
          <w:b/>
        </w:rPr>
      </w:pPr>
      <w:r w:rsidRPr="00E30CCD">
        <w:rPr>
          <w:rFonts w:ascii="Times New Roman" w:hAnsi="Times New Roman"/>
          <w:b/>
        </w:rPr>
        <w:t>7 класс</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Речь. Речевая деятельность. Культура речи. Общие сведения о языке. Основные разделы науки о языке</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научится:</w:t>
      </w:r>
      <w:r w:rsidRPr="00E30CCD">
        <w:rPr>
          <w:rFonts w:ascii="Times New Roman" w:hAnsi="Times New Roman"/>
          <w:b/>
        </w:rPr>
        <w:tab/>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lastRenderedPageBreak/>
        <w:t>владеть навыками работы с учебной книгой, словарями и другими информационными источниками, включая СМИ и ресурсы Интернета;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участвовать в диалогическом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литературного языка и речевого этикета;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создавать и редактировать письменные тексты разных стилей и жанров с соблюдением норм современного литературного языка и речевого этикета;</w:t>
      </w:r>
    </w:p>
    <w:p w:rsidR="00A1398B" w:rsidRPr="00E30CCD" w:rsidRDefault="00A1398B" w:rsidP="00ED0B24">
      <w:pPr>
        <w:pStyle w:val="a9"/>
        <w:widowControl w:val="0"/>
        <w:numPr>
          <w:ilvl w:val="0"/>
          <w:numId w:val="285"/>
        </w:numPr>
        <w:tabs>
          <w:tab w:val="left" w:pos="175"/>
          <w:tab w:val="left" w:pos="426"/>
        </w:tabs>
        <w:autoSpaceDE w:val="0"/>
        <w:autoSpaceDN w:val="0"/>
        <w:adjustRightInd w:val="0"/>
        <w:ind w:left="0" w:firstLine="0"/>
        <w:rPr>
          <w:rFonts w:ascii="Times New Roman" w:hAnsi="Times New Roman"/>
          <w:b/>
        </w:rPr>
      </w:pPr>
      <w:r w:rsidRPr="00E30CCD">
        <w:rPr>
          <w:rFonts w:ascii="Times New Roman" w:hAnsi="Times New Roman"/>
        </w:rPr>
        <w:t>использовать знание алфавита при поиске информации.</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писать отзыв, тезисы, рефераты, доклады, конспекты, доверенности, интервью  и другие жанры;</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оценивать собственную и чужую речь с точки зрения точного, уместного и выразительного словоупотребления;</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 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Фонетика. Орфоэпия и графика</w:t>
      </w:r>
    </w:p>
    <w:p w:rsidR="00A1398B" w:rsidRPr="00E30CCD" w:rsidRDefault="00A1398B" w:rsidP="002F1784">
      <w:pPr>
        <w:pStyle w:val="a9"/>
        <w:widowControl w:val="0"/>
        <w:tabs>
          <w:tab w:val="left" w:pos="175"/>
          <w:tab w:val="left" w:pos="426"/>
          <w:tab w:val="left" w:pos="9214"/>
        </w:tabs>
        <w:autoSpaceDE w:val="0"/>
        <w:autoSpaceDN w:val="0"/>
        <w:adjustRightInd w:val="0"/>
        <w:ind w:left="0"/>
        <w:jc w:val="both"/>
        <w:rPr>
          <w:rFonts w:ascii="Times New Roman" w:hAnsi="Times New Roman"/>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фонетический и орфоэпический анализ слова;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знание алфавита при поиске информации;</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lastRenderedPageBreak/>
        <w:t>членить слова на слоги и правильно их переносить;</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r w:rsidRPr="00E30CCD">
        <w:rPr>
          <w:rFonts w:ascii="Times New Roman" w:hAnsi="Times New Roman"/>
          <w:b/>
          <w:sz w:val="24"/>
          <w:szCs w:val="24"/>
        </w:rPr>
        <w:tab/>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 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Морфемика и словообразование</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научится:</w:t>
      </w:r>
      <w:r w:rsidRPr="00E30CCD">
        <w:rPr>
          <w:rFonts w:ascii="Times New Roman" w:hAnsi="Times New Roman"/>
          <w:b/>
        </w:rPr>
        <w:tab/>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проводить морфемный и </w:t>
      </w:r>
      <w:r w:rsidRPr="00E30CCD">
        <w:rPr>
          <w:rFonts w:ascii="Times New Roman" w:hAnsi="Times New Roman"/>
          <w:b/>
          <w:sz w:val="24"/>
          <w:szCs w:val="24"/>
        </w:rPr>
        <w:t xml:space="preserve">словообразовательный </w:t>
      </w:r>
      <w:r w:rsidRPr="00E30CCD">
        <w:rPr>
          <w:rFonts w:ascii="Times New Roman" w:hAnsi="Times New Roman"/>
          <w:sz w:val="24"/>
          <w:szCs w:val="24"/>
        </w:rPr>
        <w:t>анализ слов;</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 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Лексика и фразеология</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научится:</w:t>
      </w:r>
      <w:r w:rsidRPr="00E30CCD">
        <w:rPr>
          <w:rFonts w:ascii="Times New Roman" w:hAnsi="Times New Roman"/>
          <w:b/>
        </w:rPr>
        <w:tab/>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лексический анализ слова;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участвовать в разных видах обсуждения, формулировать собственную позицию и </w:t>
      </w:r>
      <w:r w:rsidRPr="00E30CCD">
        <w:rPr>
          <w:rFonts w:ascii="Times New Roman" w:hAnsi="Times New Roman"/>
          <w:i/>
          <w:sz w:val="24"/>
          <w:szCs w:val="24"/>
        </w:rPr>
        <w:lastRenderedPageBreak/>
        <w:t>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 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Морфология</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научится:</w:t>
      </w:r>
      <w:r w:rsidRPr="00E30CCD">
        <w:rPr>
          <w:rFonts w:ascii="Times New Roman" w:hAnsi="Times New Roman"/>
          <w:b/>
        </w:rPr>
        <w:tab/>
      </w:r>
    </w:p>
    <w:p w:rsidR="00A1398B" w:rsidRPr="00E30CCD" w:rsidRDefault="00A1398B" w:rsidP="00ED0B24">
      <w:pPr>
        <w:keepLines/>
        <w:widowControl w:val="0"/>
        <w:numPr>
          <w:ilvl w:val="0"/>
          <w:numId w:val="285"/>
        </w:numPr>
        <w:tabs>
          <w:tab w:val="left" w:pos="317"/>
          <w:tab w:val="left" w:pos="426"/>
          <w:tab w:val="left" w:pos="9214"/>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самостоятельные части речи и их формы, а также служебные части речи и междометия;</w:t>
      </w:r>
    </w:p>
    <w:p w:rsidR="00A1398B" w:rsidRPr="00E30CCD" w:rsidRDefault="00A1398B" w:rsidP="00ED0B24">
      <w:pPr>
        <w:widowControl w:val="0"/>
        <w:numPr>
          <w:ilvl w:val="0"/>
          <w:numId w:val="285"/>
        </w:numPr>
        <w:tabs>
          <w:tab w:val="left" w:pos="317"/>
          <w:tab w:val="left" w:pos="426"/>
          <w:tab w:val="left" w:pos="993"/>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проводить морфологический анализ слова; </w:t>
      </w:r>
    </w:p>
    <w:p w:rsidR="00A1398B" w:rsidRPr="00E30CCD" w:rsidRDefault="00A1398B" w:rsidP="00ED0B24">
      <w:pPr>
        <w:widowControl w:val="0"/>
        <w:numPr>
          <w:ilvl w:val="0"/>
          <w:numId w:val="285"/>
        </w:numPr>
        <w:tabs>
          <w:tab w:val="left" w:pos="317"/>
          <w:tab w:val="left" w:pos="426"/>
          <w:tab w:val="left" w:pos="993"/>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применять знания и умения по морфемике и словообразованию при проведении морфологического анализа слов;</w:t>
      </w:r>
    </w:p>
    <w:p w:rsidR="00A1398B" w:rsidRPr="00E30CCD" w:rsidRDefault="00A1398B" w:rsidP="00ED0B24">
      <w:pPr>
        <w:widowControl w:val="0"/>
        <w:numPr>
          <w:ilvl w:val="0"/>
          <w:numId w:val="285"/>
        </w:numPr>
        <w:tabs>
          <w:tab w:val="left" w:pos="317"/>
          <w:tab w:val="left" w:pos="426"/>
          <w:tab w:val="left" w:pos="993"/>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317"/>
          <w:tab w:val="left" w:pos="426"/>
          <w:tab w:val="left" w:pos="993"/>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Синтаксис</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научится:</w:t>
      </w:r>
      <w:r w:rsidRPr="00E30CCD">
        <w:rPr>
          <w:rFonts w:ascii="Times New Roman" w:hAnsi="Times New Roman"/>
          <w:b/>
        </w:rPr>
        <w:tab/>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основные единицы синтаксиса (словосочетание, предложение, текст);</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находить грамматическую основу предложения;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распознавать главные и второстепенные члены предложения;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предложения простые и сложные, предложения осложненной структуры;</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синтаксический анализ словосочетания и предложения;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widowControl w:val="0"/>
        <w:numPr>
          <w:ilvl w:val="0"/>
          <w:numId w:val="285"/>
        </w:numPr>
        <w:tabs>
          <w:tab w:val="left" w:pos="33"/>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33"/>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33"/>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33"/>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lang w:val="en-US"/>
        </w:rPr>
        <w:t>Правописание: орфография и пунктуация</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научится:</w:t>
      </w:r>
      <w:r w:rsidRPr="00E30CCD">
        <w:rPr>
          <w:rFonts w:ascii="Times New Roman" w:hAnsi="Times New Roman"/>
          <w:b/>
        </w:rPr>
        <w:tab/>
      </w:r>
    </w:p>
    <w:p w:rsidR="00A1398B" w:rsidRPr="00E30CCD" w:rsidRDefault="00A1398B" w:rsidP="00ED0B24">
      <w:pPr>
        <w:widowControl w:val="0"/>
        <w:numPr>
          <w:ilvl w:val="0"/>
          <w:numId w:val="285"/>
        </w:numPr>
        <w:tabs>
          <w:tab w:val="left" w:pos="426"/>
          <w:tab w:val="left" w:pos="993"/>
        </w:tabs>
        <w:autoSpaceDE w:val="0"/>
        <w:autoSpaceDN w:val="0"/>
        <w:adjustRightInd w:val="0"/>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426"/>
          <w:tab w:val="left" w:pos="993"/>
        </w:tabs>
        <w:autoSpaceDE w:val="0"/>
        <w:autoSpaceDN w:val="0"/>
        <w:adjustRightInd w:val="0"/>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 xml:space="preserve">опираться на фонетический, морфемный, словообразовательный и морфологический </w:t>
      </w:r>
      <w:r w:rsidRPr="00E30CCD">
        <w:rPr>
          <w:rFonts w:ascii="Times New Roman" w:hAnsi="Times New Roman"/>
          <w:sz w:val="24"/>
          <w:szCs w:val="24"/>
        </w:rPr>
        <w:lastRenderedPageBreak/>
        <w:t>анализ в практике правописания;</w:t>
      </w:r>
    </w:p>
    <w:p w:rsidR="00A1398B" w:rsidRPr="00E30CCD" w:rsidRDefault="00A1398B" w:rsidP="00ED0B24">
      <w:pPr>
        <w:widowControl w:val="0"/>
        <w:numPr>
          <w:ilvl w:val="0"/>
          <w:numId w:val="285"/>
        </w:numPr>
        <w:tabs>
          <w:tab w:val="left" w:pos="426"/>
          <w:tab w:val="left" w:pos="993"/>
        </w:tabs>
        <w:autoSpaceDE w:val="0"/>
        <w:autoSpaceDN w:val="0"/>
        <w:adjustRightInd w:val="0"/>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опираться на  грамматико-интонационный анализ при объяснении расстановки знаков препинания в предложении;</w:t>
      </w:r>
    </w:p>
    <w:p w:rsidR="00A1398B" w:rsidRPr="00E30CCD" w:rsidRDefault="00A1398B" w:rsidP="00ED0B24">
      <w:pPr>
        <w:widowControl w:val="0"/>
        <w:numPr>
          <w:ilvl w:val="0"/>
          <w:numId w:val="285"/>
        </w:numPr>
        <w:tabs>
          <w:tab w:val="left" w:pos="426"/>
          <w:tab w:val="left" w:pos="993"/>
        </w:tabs>
        <w:autoSpaceDE w:val="0"/>
        <w:autoSpaceDN w:val="0"/>
        <w:adjustRightInd w:val="0"/>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членить слова на слоги и правильно их переносить;</w:t>
      </w:r>
    </w:p>
    <w:p w:rsidR="00A1398B" w:rsidRPr="00E30CCD" w:rsidRDefault="00A1398B" w:rsidP="00ED0B24">
      <w:pPr>
        <w:widowControl w:val="0"/>
        <w:numPr>
          <w:ilvl w:val="0"/>
          <w:numId w:val="285"/>
        </w:numPr>
        <w:tabs>
          <w:tab w:val="left" w:pos="426"/>
          <w:tab w:val="left" w:pos="993"/>
        </w:tabs>
        <w:autoSpaceDE w:val="0"/>
        <w:autoSpaceDN w:val="0"/>
        <w:adjustRightInd w:val="0"/>
        <w:spacing w:after="0" w:line="240" w:lineRule="auto"/>
        <w:ind w:left="0" w:firstLine="0"/>
        <w:contextualSpacing/>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widowControl w:val="0"/>
        <w:tabs>
          <w:tab w:val="left" w:pos="175"/>
          <w:tab w:val="left" w:pos="426"/>
        </w:tabs>
        <w:autoSpaceDE w:val="0"/>
        <w:autoSpaceDN w:val="0"/>
        <w:adjustRightInd w:val="0"/>
        <w:spacing w:after="0" w:line="240" w:lineRule="auto"/>
        <w:rPr>
          <w:rFonts w:ascii="Times New Roman" w:hAnsi="Times New Roman"/>
          <w:b/>
          <w:sz w:val="24"/>
          <w:szCs w:val="24"/>
          <w:u w:val="single"/>
        </w:rPr>
      </w:pPr>
    </w:p>
    <w:p w:rsidR="00A1398B" w:rsidRPr="00E30CCD" w:rsidRDefault="00A1398B" w:rsidP="002F1784">
      <w:pPr>
        <w:pStyle w:val="a9"/>
        <w:widowControl w:val="0"/>
        <w:tabs>
          <w:tab w:val="left" w:pos="175"/>
          <w:tab w:val="left" w:pos="426"/>
        </w:tabs>
        <w:autoSpaceDE w:val="0"/>
        <w:autoSpaceDN w:val="0"/>
        <w:adjustRightInd w:val="0"/>
        <w:ind w:left="0"/>
        <w:jc w:val="center"/>
        <w:rPr>
          <w:rFonts w:ascii="Times New Roman" w:hAnsi="Times New Roman"/>
          <w:b/>
        </w:rPr>
      </w:pPr>
      <w:r w:rsidRPr="00E30CCD">
        <w:rPr>
          <w:rFonts w:ascii="Times New Roman" w:hAnsi="Times New Roman"/>
          <w:b/>
        </w:rPr>
        <w:t>8 класс</w:t>
      </w:r>
    </w:p>
    <w:p w:rsidR="00A1398B" w:rsidRPr="00E30CCD" w:rsidRDefault="00A1398B" w:rsidP="002F1784">
      <w:pPr>
        <w:widowControl w:val="0"/>
        <w:tabs>
          <w:tab w:val="left" w:pos="175"/>
          <w:tab w:val="left" w:pos="426"/>
        </w:tabs>
        <w:autoSpaceDE w:val="0"/>
        <w:autoSpaceDN w:val="0"/>
        <w:adjustRightInd w:val="0"/>
        <w:spacing w:after="0" w:line="240" w:lineRule="auto"/>
        <w:rPr>
          <w:rFonts w:ascii="Times New Roman" w:hAnsi="Times New Roman"/>
          <w:b/>
          <w:sz w:val="24"/>
          <w:szCs w:val="24"/>
        </w:rPr>
      </w:pP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литературного языка и речевого этикета;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создавать и редактировать письменные тексты разных стилей и жанров с соблюдением норм современного родного литературного языка и речевого этикета;</w:t>
      </w:r>
    </w:p>
    <w:p w:rsidR="00A1398B" w:rsidRPr="00E30CCD" w:rsidRDefault="00A1398B" w:rsidP="00ED0B24">
      <w:pPr>
        <w:pStyle w:val="a9"/>
        <w:widowControl w:val="0"/>
        <w:numPr>
          <w:ilvl w:val="0"/>
          <w:numId w:val="285"/>
        </w:numPr>
        <w:tabs>
          <w:tab w:val="left" w:pos="175"/>
          <w:tab w:val="left" w:pos="426"/>
        </w:tabs>
        <w:autoSpaceDE w:val="0"/>
        <w:autoSpaceDN w:val="0"/>
        <w:adjustRightInd w:val="0"/>
        <w:ind w:left="0" w:firstLine="0"/>
        <w:rPr>
          <w:rFonts w:ascii="Times New Roman" w:hAnsi="Times New Roman"/>
          <w:b/>
        </w:rPr>
      </w:pPr>
      <w:r w:rsidRPr="00E30CCD">
        <w:rPr>
          <w:rFonts w:ascii="Times New Roman" w:hAnsi="Times New Roman"/>
        </w:rPr>
        <w:t>использовать знание алфавита при поиске информации.</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w:t>
      </w:r>
      <w:r w:rsidRPr="00E30CCD">
        <w:rPr>
          <w:rFonts w:ascii="Times New Roman" w:hAnsi="Times New Roman"/>
          <w:i/>
          <w:sz w:val="24"/>
          <w:szCs w:val="24"/>
        </w:rPr>
        <w:lastRenderedPageBreak/>
        <w:t>коммуникативных неудач и уметь объяснять их;</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писать конспект, отзыв, тезисы, рефераты, статьи, рецензии, доклады, интервью, очерки, доверенности, резюме и другие жанры;</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оценивать собственную и чужую речь с точки зрения точного, уместного и выразительного словоупотребления;</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pStyle w:val="a9"/>
        <w:widowControl w:val="0"/>
        <w:numPr>
          <w:ilvl w:val="0"/>
          <w:numId w:val="285"/>
        </w:numPr>
        <w:tabs>
          <w:tab w:val="left" w:pos="175"/>
          <w:tab w:val="left" w:pos="426"/>
        </w:tabs>
        <w:autoSpaceDE w:val="0"/>
        <w:autoSpaceDN w:val="0"/>
        <w:adjustRightInd w:val="0"/>
        <w:ind w:left="0" w:firstLine="0"/>
        <w:rPr>
          <w:rFonts w:ascii="Times New Roman" w:hAnsi="Times New Roman"/>
          <w:b/>
        </w:rPr>
      </w:pPr>
      <w:r w:rsidRPr="00E30CCD">
        <w:rPr>
          <w:rFonts w:ascii="Times New Roman" w:hAnsi="Times New Roman"/>
          <w:i/>
          <w:lang w:val="en-US"/>
        </w:rPr>
        <w:t>создание презентаций.</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Фонетика. Орфоэпия и графика.</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фонетический и орфоэпический анализ слова;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знание алфавита при поиске информации;</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членить слова на слоги и правильно их переносить;</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pStyle w:val="a9"/>
        <w:widowControl w:val="0"/>
        <w:numPr>
          <w:ilvl w:val="0"/>
          <w:numId w:val="285"/>
        </w:numPr>
        <w:tabs>
          <w:tab w:val="left" w:pos="175"/>
          <w:tab w:val="left" w:pos="426"/>
        </w:tabs>
        <w:autoSpaceDE w:val="0"/>
        <w:autoSpaceDN w:val="0"/>
        <w:adjustRightInd w:val="0"/>
        <w:ind w:left="0" w:firstLine="0"/>
        <w:rPr>
          <w:rFonts w:ascii="Times New Roman" w:hAnsi="Times New Roman"/>
          <w:b/>
        </w:rPr>
      </w:pPr>
      <w:r w:rsidRPr="00E30CCD">
        <w:rPr>
          <w:rFonts w:ascii="Times New Roman" w:hAnsi="Times New Roman"/>
        </w:rPr>
        <w:t>использовать орфографические словари</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 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Морфемика и словообразование.</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проводить морфемный и </w:t>
      </w:r>
      <w:r w:rsidRPr="00E30CCD">
        <w:rPr>
          <w:rFonts w:ascii="Times New Roman" w:hAnsi="Times New Roman"/>
          <w:b/>
          <w:sz w:val="24"/>
          <w:szCs w:val="24"/>
        </w:rPr>
        <w:t xml:space="preserve">словообразовательный </w:t>
      </w:r>
      <w:r w:rsidRPr="00E30CCD">
        <w:rPr>
          <w:rFonts w:ascii="Times New Roman" w:hAnsi="Times New Roman"/>
          <w:sz w:val="24"/>
          <w:szCs w:val="24"/>
        </w:rPr>
        <w:t>анализ слов;</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1398B" w:rsidRPr="00E30CCD" w:rsidRDefault="00A1398B" w:rsidP="00ED0B24">
      <w:pPr>
        <w:pStyle w:val="a9"/>
        <w:widowControl w:val="0"/>
        <w:numPr>
          <w:ilvl w:val="0"/>
          <w:numId w:val="285"/>
        </w:numPr>
        <w:tabs>
          <w:tab w:val="left" w:pos="175"/>
          <w:tab w:val="left" w:pos="426"/>
        </w:tabs>
        <w:autoSpaceDE w:val="0"/>
        <w:autoSpaceDN w:val="0"/>
        <w:adjustRightInd w:val="0"/>
        <w:ind w:left="0" w:firstLine="0"/>
        <w:rPr>
          <w:rFonts w:ascii="Times New Roman" w:hAnsi="Times New Roman"/>
          <w:b/>
        </w:rPr>
      </w:pPr>
      <w:r w:rsidRPr="00E30CCD">
        <w:rPr>
          <w:rFonts w:ascii="Times New Roman" w:hAnsi="Times New Roman"/>
        </w:rPr>
        <w:t>использовать орфографические словари.</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участвовать в разных видах обсуждения, формулировать собственную позицию и </w:t>
      </w:r>
      <w:r w:rsidRPr="00E30CCD">
        <w:rPr>
          <w:rFonts w:ascii="Times New Roman" w:hAnsi="Times New Roman"/>
          <w:i/>
          <w:sz w:val="24"/>
          <w:szCs w:val="24"/>
        </w:rPr>
        <w:lastRenderedPageBreak/>
        <w:t>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 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pStyle w:val="a9"/>
        <w:widowControl w:val="0"/>
        <w:numPr>
          <w:ilvl w:val="0"/>
          <w:numId w:val="285"/>
        </w:numPr>
        <w:tabs>
          <w:tab w:val="left" w:pos="175"/>
          <w:tab w:val="left" w:pos="426"/>
        </w:tabs>
        <w:autoSpaceDE w:val="0"/>
        <w:autoSpaceDN w:val="0"/>
        <w:adjustRightInd w:val="0"/>
        <w:ind w:left="0" w:firstLine="0"/>
        <w:rPr>
          <w:rFonts w:ascii="Times New Roman" w:hAnsi="Times New Roman"/>
          <w:b/>
        </w:rPr>
      </w:pPr>
      <w:r w:rsidRPr="00E30CCD">
        <w:rPr>
          <w:rFonts w:ascii="Times New Roman" w:hAnsi="Times New Roman"/>
          <w:i/>
          <w:lang w:val="en-US"/>
        </w:rPr>
        <w:t>создание презентаций.</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Лексика и фразеология.</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лексический анализ слова;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орфографические словари</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 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Морфология.</w:t>
      </w:r>
    </w:p>
    <w:p w:rsidR="00A1398B" w:rsidRPr="00E30CCD" w:rsidRDefault="00A1398B" w:rsidP="002F1784">
      <w:pPr>
        <w:pStyle w:val="a9"/>
        <w:keepLines/>
        <w:tabs>
          <w:tab w:val="left" w:pos="175"/>
          <w:tab w:val="left" w:pos="426"/>
          <w:tab w:val="left" w:pos="9214"/>
        </w:tabs>
        <w:ind w:left="0" w:right="34"/>
        <w:jc w:val="both"/>
        <w:rPr>
          <w:rFonts w:ascii="Times New Roman" w:hAnsi="Times New Roman"/>
        </w:rPr>
      </w:pPr>
      <w:r w:rsidRPr="00E30CCD">
        <w:rPr>
          <w:rFonts w:ascii="Times New Roman" w:hAnsi="Times New Roman"/>
          <w:b/>
        </w:rPr>
        <w:t>Обучающийся научится:</w:t>
      </w:r>
    </w:p>
    <w:p w:rsidR="00A1398B" w:rsidRPr="00E30CCD" w:rsidRDefault="00A1398B" w:rsidP="00ED0B24">
      <w:pPr>
        <w:keepLines/>
        <w:widowControl w:val="0"/>
        <w:numPr>
          <w:ilvl w:val="0"/>
          <w:numId w:val="285"/>
        </w:numPr>
        <w:tabs>
          <w:tab w:val="left" w:pos="175"/>
          <w:tab w:val="left" w:pos="426"/>
          <w:tab w:val="left" w:pos="9214"/>
        </w:tabs>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опознавать самостоятельные части речи и их формы;</w:t>
      </w:r>
    </w:p>
    <w:p w:rsidR="00A1398B" w:rsidRPr="00E30CCD" w:rsidRDefault="00A1398B" w:rsidP="00ED0B24">
      <w:pPr>
        <w:widowControl w:val="0"/>
        <w:numPr>
          <w:ilvl w:val="0"/>
          <w:numId w:val="285"/>
        </w:numPr>
        <w:tabs>
          <w:tab w:val="left" w:pos="175"/>
          <w:tab w:val="left" w:pos="426"/>
          <w:tab w:val="left" w:pos="993"/>
        </w:tabs>
        <w:autoSpaceDE w:val="0"/>
        <w:autoSpaceDN w:val="0"/>
        <w:adjustRightInd w:val="0"/>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 xml:space="preserve">проводить морфологический анализ слова; </w:t>
      </w:r>
    </w:p>
    <w:p w:rsidR="00A1398B" w:rsidRPr="00E30CCD" w:rsidRDefault="00A1398B" w:rsidP="00ED0B24">
      <w:pPr>
        <w:widowControl w:val="0"/>
        <w:numPr>
          <w:ilvl w:val="0"/>
          <w:numId w:val="285"/>
        </w:numPr>
        <w:tabs>
          <w:tab w:val="left" w:pos="175"/>
          <w:tab w:val="left" w:pos="426"/>
          <w:tab w:val="left" w:pos="993"/>
        </w:tabs>
        <w:autoSpaceDE w:val="0"/>
        <w:autoSpaceDN w:val="0"/>
        <w:adjustRightInd w:val="0"/>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применять знания и умения по морфемике и словообразованию при проведении морфологического анализа слов;</w:t>
      </w:r>
    </w:p>
    <w:p w:rsidR="00A1398B" w:rsidRPr="00E30CCD" w:rsidRDefault="00A1398B" w:rsidP="00ED0B24">
      <w:pPr>
        <w:widowControl w:val="0"/>
        <w:numPr>
          <w:ilvl w:val="0"/>
          <w:numId w:val="285"/>
        </w:numPr>
        <w:tabs>
          <w:tab w:val="left" w:pos="175"/>
          <w:tab w:val="left" w:pos="426"/>
          <w:tab w:val="left" w:pos="993"/>
        </w:tabs>
        <w:autoSpaceDE w:val="0"/>
        <w:autoSpaceDN w:val="0"/>
        <w:adjustRightInd w:val="0"/>
        <w:spacing w:after="0" w:line="240" w:lineRule="auto"/>
        <w:ind w:left="0" w:right="34"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pStyle w:val="a9"/>
        <w:widowControl w:val="0"/>
        <w:numPr>
          <w:ilvl w:val="0"/>
          <w:numId w:val="285"/>
        </w:numPr>
        <w:tabs>
          <w:tab w:val="left" w:pos="175"/>
          <w:tab w:val="left" w:pos="426"/>
        </w:tabs>
        <w:autoSpaceDE w:val="0"/>
        <w:autoSpaceDN w:val="0"/>
        <w:adjustRightInd w:val="0"/>
        <w:ind w:left="0" w:firstLine="0"/>
        <w:rPr>
          <w:rFonts w:ascii="Times New Roman" w:hAnsi="Times New Roman"/>
          <w:b/>
        </w:rPr>
      </w:pPr>
      <w:r w:rsidRPr="00E30CCD">
        <w:rPr>
          <w:rFonts w:ascii="Times New Roman" w:hAnsi="Times New Roman"/>
        </w:rPr>
        <w:t>использовать орфографические словари</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 xml:space="preserve">Синтаксис. </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научится: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lastRenderedPageBreak/>
        <w:t>опознавать основные единицы синтаксиса (словосочетание, предложение, текст);</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находить грамматическую основу предложения;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распознавать главные и второстепенные члены предложения;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опознавать предложения простые и сложные, предложения осложненной структуры;</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синтаксический анализ словосочетания и предложения;</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языковые нормы в устной и письменной речи;</w:t>
      </w:r>
    </w:p>
    <w:p w:rsidR="00A1398B" w:rsidRPr="00E30CCD" w:rsidRDefault="00A1398B" w:rsidP="00ED0B24">
      <w:pPr>
        <w:pStyle w:val="a9"/>
        <w:widowControl w:val="0"/>
        <w:numPr>
          <w:ilvl w:val="0"/>
          <w:numId w:val="285"/>
        </w:numPr>
        <w:tabs>
          <w:tab w:val="left" w:pos="175"/>
          <w:tab w:val="left" w:pos="426"/>
        </w:tabs>
        <w:autoSpaceDE w:val="0"/>
        <w:autoSpaceDN w:val="0"/>
        <w:adjustRightInd w:val="0"/>
        <w:ind w:left="0" w:firstLine="0"/>
        <w:rPr>
          <w:rFonts w:ascii="Times New Roman" w:hAnsi="Times New Roman"/>
          <w:b/>
        </w:rPr>
      </w:pPr>
      <w:r w:rsidRPr="00E30CCD">
        <w:rPr>
          <w:rFonts w:ascii="Times New Roman" w:hAnsi="Times New Roman"/>
        </w:rPr>
        <w:t>использовать орфографические словари.</w:t>
      </w:r>
    </w:p>
    <w:p w:rsidR="00A1398B" w:rsidRPr="00E30CCD" w:rsidRDefault="00A1398B" w:rsidP="002F1784">
      <w:pPr>
        <w:pStyle w:val="a9"/>
        <w:widowControl w:val="0"/>
        <w:tabs>
          <w:tab w:val="left" w:pos="175"/>
          <w:tab w:val="left" w:pos="426"/>
        </w:tabs>
        <w:autoSpaceDE w:val="0"/>
        <w:autoSpaceDN w:val="0"/>
        <w:adjustRightInd w:val="0"/>
        <w:ind w:left="0"/>
        <w:rPr>
          <w:rFonts w:ascii="Times New Roman" w:hAnsi="Times New Roman"/>
          <w:b/>
        </w:rPr>
      </w:pPr>
      <w:r w:rsidRPr="00E30CCD">
        <w:rPr>
          <w:rFonts w:ascii="Times New Roman" w:hAnsi="Times New Roman"/>
          <w:b/>
        </w:rPr>
        <w:t>Обучающийся получит возможность научиться:</w:t>
      </w:r>
    </w:p>
    <w:p w:rsidR="00A1398B" w:rsidRPr="00E30CCD" w:rsidRDefault="00A1398B" w:rsidP="00ED0B24">
      <w:pPr>
        <w:pStyle w:val="a9"/>
        <w:widowControl w:val="0"/>
        <w:numPr>
          <w:ilvl w:val="0"/>
          <w:numId w:val="285"/>
        </w:numPr>
        <w:tabs>
          <w:tab w:val="left" w:pos="175"/>
          <w:tab w:val="left" w:pos="426"/>
          <w:tab w:val="left" w:pos="9214"/>
        </w:tabs>
        <w:autoSpaceDE w:val="0"/>
        <w:autoSpaceDN w:val="0"/>
        <w:adjustRightInd w:val="0"/>
        <w:ind w:left="0" w:firstLine="0"/>
        <w:jc w:val="both"/>
        <w:rPr>
          <w:rFonts w:ascii="Times New Roman" w:hAnsi="Times New Roman"/>
          <w:i/>
        </w:rPr>
      </w:pPr>
      <w:r w:rsidRPr="00E30CCD">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писать конспект, отзыв, тезисы, рефераты, статьи, рецензии, доклады, интервью, очерки, доверенности, резюме и другие жанры;</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 создание текстовых документов на родном языке; участие в коллективном создании текстового документа;</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использован ие приемов поиска информации на персональном компьютере;</w:t>
      </w:r>
    </w:p>
    <w:p w:rsidR="00A1398B" w:rsidRPr="00E30CCD" w:rsidRDefault="00A1398B" w:rsidP="00ED0B24">
      <w:pPr>
        <w:widowControl w:val="0"/>
        <w:numPr>
          <w:ilvl w:val="0"/>
          <w:numId w:val="285"/>
        </w:numPr>
        <w:tabs>
          <w:tab w:val="left" w:pos="175"/>
          <w:tab w:val="left" w:pos="426"/>
          <w:tab w:val="left" w:pos="9214"/>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цитирование фрагментов сообщений;</w:t>
      </w:r>
    </w:p>
    <w:p w:rsidR="00A1398B" w:rsidRPr="00E30CCD" w:rsidRDefault="00A1398B" w:rsidP="00ED0B24">
      <w:pPr>
        <w:widowControl w:val="0"/>
        <w:numPr>
          <w:ilvl w:val="0"/>
          <w:numId w:val="285"/>
        </w:numPr>
        <w:tabs>
          <w:tab w:val="left" w:pos="175"/>
          <w:tab w:val="left" w:pos="426"/>
        </w:tabs>
        <w:autoSpaceDE w:val="0"/>
        <w:autoSpaceDN w:val="0"/>
        <w:adjustRightInd w:val="0"/>
        <w:spacing w:after="0" w:line="240" w:lineRule="auto"/>
        <w:ind w:left="0" w:firstLine="0"/>
        <w:contextualSpacing/>
        <w:jc w:val="both"/>
        <w:rPr>
          <w:rFonts w:ascii="Times New Roman" w:eastAsia="Times New Roman" w:hAnsi="Times New Roman"/>
          <w:b/>
          <w:iCs/>
          <w:sz w:val="24"/>
          <w:szCs w:val="24"/>
        </w:rPr>
      </w:pPr>
      <w:r w:rsidRPr="00E30CCD">
        <w:rPr>
          <w:rFonts w:ascii="Times New Roman" w:hAnsi="Times New Roman"/>
          <w:i/>
          <w:sz w:val="24"/>
          <w:szCs w:val="24"/>
        </w:rPr>
        <w:t>создание презентаций.</w:t>
      </w:r>
    </w:p>
    <w:p w:rsidR="00A1398B" w:rsidRPr="00E30CCD" w:rsidRDefault="00A1398B" w:rsidP="002F1784">
      <w:pPr>
        <w:pStyle w:val="a9"/>
        <w:tabs>
          <w:tab w:val="left" w:pos="426"/>
          <w:tab w:val="left" w:pos="4280"/>
        </w:tabs>
        <w:ind w:left="0"/>
        <w:jc w:val="center"/>
        <w:rPr>
          <w:rFonts w:ascii="Times New Roman" w:eastAsia="Times New Roman" w:hAnsi="Times New Roman"/>
          <w:b/>
          <w:iCs/>
        </w:rPr>
      </w:pPr>
      <w:r w:rsidRPr="00E30CCD">
        <w:rPr>
          <w:rFonts w:ascii="Times New Roman" w:eastAsia="Times New Roman" w:hAnsi="Times New Roman"/>
          <w:b/>
          <w:iCs/>
        </w:rPr>
        <w:t>9 класс</w:t>
      </w:r>
    </w:p>
    <w:p w:rsidR="00A1398B" w:rsidRPr="00E30CCD" w:rsidRDefault="00A1398B" w:rsidP="002F1784">
      <w:pPr>
        <w:pStyle w:val="a9"/>
        <w:widowControl w:val="0"/>
        <w:tabs>
          <w:tab w:val="left" w:pos="426"/>
        </w:tabs>
        <w:autoSpaceDE w:val="0"/>
        <w:autoSpaceDN w:val="0"/>
        <w:ind w:left="0"/>
        <w:jc w:val="both"/>
        <w:outlineLvl w:val="1"/>
        <w:rPr>
          <w:rFonts w:ascii="Times New Roman" w:eastAsia="Times New Roman" w:hAnsi="Times New Roman"/>
          <w:b/>
          <w:bCs/>
          <w:lang w:bidi="ru-RU"/>
        </w:rPr>
      </w:pPr>
      <w:r w:rsidRPr="00E30CCD">
        <w:rPr>
          <w:rFonts w:ascii="Times New Roman" w:eastAsia="Times New Roman" w:hAnsi="Times New Roman"/>
          <w:b/>
          <w:bCs/>
          <w:lang w:bidi="ru-RU"/>
        </w:rPr>
        <w:t>Речь. Речевая деятельность.</w:t>
      </w:r>
    </w:p>
    <w:p w:rsidR="00A1398B" w:rsidRPr="00E30CCD" w:rsidRDefault="00A1398B" w:rsidP="002F1784">
      <w:pPr>
        <w:pStyle w:val="a9"/>
        <w:widowControl w:val="0"/>
        <w:tabs>
          <w:tab w:val="left" w:pos="426"/>
          <w:tab w:val="left" w:pos="2410"/>
        </w:tabs>
        <w:ind w:left="0" w:right="6662"/>
        <w:rPr>
          <w:rFonts w:ascii="Times New Roman" w:hAnsi="Times New Roman"/>
          <w:b/>
        </w:rPr>
      </w:pPr>
      <w:r w:rsidRPr="00E30CCD">
        <w:rPr>
          <w:rFonts w:ascii="Times New Roman" w:hAnsi="Times New Roman"/>
          <w:b/>
        </w:rPr>
        <w:t>Выпускник научится:</w:t>
      </w:r>
    </w:p>
    <w:p w:rsidR="00A1398B" w:rsidRPr="00E30CCD" w:rsidRDefault="00A1398B" w:rsidP="00ED0B24">
      <w:pPr>
        <w:widowControl w:val="0"/>
        <w:numPr>
          <w:ilvl w:val="0"/>
          <w:numId w:val="285"/>
        </w:numPr>
        <w:tabs>
          <w:tab w:val="left" w:pos="426"/>
          <w:tab w:val="left" w:pos="1963"/>
          <w:tab w:val="left" w:pos="8789"/>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различные виды монолога (повествование, описание, рассуждение; сочетание разных видов монолога) в различных ситуации общения;</w:t>
      </w:r>
    </w:p>
    <w:p w:rsidR="00A1398B" w:rsidRPr="00E30CCD" w:rsidRDefault="00A1398B" w:rsidP="00ED0B24">
      <w:pPr>
        <w:widowControl w:val="0"/>
        <w:numPr>
          <w:ilvl w:val="0"/>
          <w:numId w:val="285"/>
        </w:numPr>
        <w:tabs>
          <w:tab w:val="left" w:pos="426"/>
          <w:tab w:val="left" w:pos="196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различные виды диалога в ситуациях формального и неформального, межличностного и межкультурного общения;</w:t>
      </w:r>
    </w:p>
    <w:p w:rsidR="00A1398B" w:rsidRPr="00E30CCD" w:rsidRDefault="00A1398B" w:rsidP="00ED0B24">
      <w:pPr>
        <w:widowControl w:val="0"/>
        <w:numPr>
          <w:ilvl w:val="0"/>
          <w:numId w:val="285"/>
        </w:numPr>
        <w:tabs>
          <w:tab w:val="left" w:pos="426"/>
          <w:tab w:val="left" w:pos="196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нормы речевого поведения в типичных ситуациях общения;</w:t>
      </w:r>
    </w:p>
    <w:p w:rsidR="00A1398B" w:rsidRPr="00E30CCD" w:rsidRDefault="00A1398B" w:rsidP="00ED0B24">
      <w:pPr>
        <w:widowControl w:val="0"/>
        <w:numPr>
          <w:ilvl w:val="0"/>
          <w:numId w:val="285"/>
        </w:numPr>
        <w:tabs>
          <w:tab w:val="left" w:pos="426"/>
          <w:tab w:val="left" w:pos="1963"/>
          <w:tab w:val="left" w:pos="9214"/>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языковыхсредств;</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предупреждать коммуникативные неудачи в процессе речевого общения. </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устнойформе;</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 делового, художественного аудиотекстов, распознавать в них основную и дополнительную информацию, комментировать её в устной форме;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письменнойформе);</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передавать схематически представленную информацию в виде связноготекста;</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A1398B" w:rsidRPr="00E30CCD" w:rsidRDefault="00A1398B" w:rsidP="00ED0B24">
      <w:pPr>
        <w:widowControl w:val="0"/>
        <w:numPr>
          <w:ilvl w:val="0"/>
          <w:numId w:val="285"/>
        </w:numPr>
        <w:tabs>
          <w:tab w:val="left" w:pos="426"/>
          <w:tab w:val="left" w:pos="2021"/>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отбирать и систематизировать материал на определённую тему, анализировать отобранную информацию и интерпретировать её в соответствии с поставленной </w:t>
      </w:r>
      <w:r w:rsidRPr="00E30CCD">
        <w:rPr>
          <w:rFonts w:ascii="Times New Roman" w:hAnsi="Times New Roman"/>
          <w:sz w:val="24"/>
          <w:szCs w:val="24"/>
        </w:rPr>
        <w:lastRenderedPageBreak/>
        <w:t>коммуникативной задачей.</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письменнойформе);</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передавать схематически представленную информацию в виде связного текста;</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A1398B" w:rsidRPr="00E30CCD" w:rsidRDefault="00A1398B" w:rsidP="00ED0B24">
      <w:pPr>
        <w:widowControl w:val="0"/>
        <w:numPr>
          <w:ilvl w:val="0"/>
          <w:numId w:val="285"/>
        </w:numPr>
        <w:tabs>
          <w:tab w:val="left" w:pos="426"/>
          <w:tab w:val="left" w:pos="2021"/>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A1398B" w:rsidRPr="00E30CCD" w:rsidRDefault="00A1398B" w:rsidP="00ED0B24">
      <w:pPr>
        <w:widowControl w:val="0"/>
        <w:numPr>
          <w:ilvl w:val="0"/>
          <w:numId w:val="285"/>
        </w:numPr>
        <w:tabs>
          <w:tab w:val="left" w:pos="426"/>
          <w:tab w:val="left" w:pos="2025"/>
          <w:tab w:val="left" w:pos="935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беседе,споре);</w:t>
      </w:r>
    </w:p>
    <w:p w:rsidR="00A1398B" w:rsidRPr="00E30CCD" w:rsidRDefault="00A1398B" w:rsidP="00ED0B24">
      <w:pPr>
        <w:widowControl w:val="0"/>
        <w:numPr>
          <w:ilvl w:val="0"/>
          <w:numId w:val="285"/>
        </w:numPr>
        <w:tabs>
          <w:tab w:val="left" w:pos="426"/>
          <w:tab w:val="left" w:pos="2021"/>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обсуждать и чётко формулировать цели, план совместной групповой учебной деятельности, распределение частей работы;</w:t>
      </w:r>
    </w:p>
    <w:p w:rsidR="00A1398B" w:rsidRPr="00E30CCD" w:rsidRDefault="00A1398B" w:rsidP="00ED0B24">
      <w:pPr>
        <w:widowControl w:val="0"/>
        <w:numPr>
          <w:ilvl w:val="0"/>
          <w:numId w:val="285"/>
        </w:numPr>
        <w:tabs>
          <w:tab w:val="left" w:pos="426"/>
          <w:tab w:val="left" w:pos="2025"/>
          <w:tab w:val="left" w:pos="9356"/>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доверенность,заявление);</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излагать содержание прослушанного или прочитанного текста (подробно, сжато, выборочно) в форме ученического изложения, а также тезисов,плана;</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в практике письма основные лексические, грамматические, орфографические и пунктуационные нормы современного литературного языка; стилистически корректно использовать лексику ифразеологию.</w:t>
      </w:r>
    </w:p>
    <w:p w:rsidR="00A1398B" w:rsidRPr="00E30CCD" w:rsidRDefault="00A1398B" w:rsidP="002F1784">
      <w:pPr>
        <w:pStyle w:val="a9"/>
        <w:widowControl w:val="0"/>
        <w:tabs>
          <w:tab w:val="left" w:pos="426"/>
        </w:tabs>
        <w:autoSpaceDE w:val="0"/>
        <w:autoSpaceDN w:val="0"/>
        <w:ind w:left="0"/>
        <w:jc w:val="both"/>
        <w:outlineLvl w:val="2"/>
        <w:rPr>
          <w:rFonts w:ascii="Times New Roman" w:eastAsia="Times New Roman" w:hAnsi="Times New Roman"/>
          <w:b/>
          <w:bCs/>
          <w:lang w:bidi="ru-RU"/>
        </w:rPr>
      </w:pPr>
      <w:r w:rsidRPr="00E30CCD">
        <w:rPr>
          <w:rFonts w:ascii="Times New Roman" w:eastAsia="Times New Roman" w:hAnsi="Times New Roman"/>
          <w:b/>
          <w:bCs/>
          <w:lang w:bidi="ru-RU"/>
        </w:rPr>
        <w:t>Выпускник получит возможность научиться:</w:t>
      </w:r>
    </w:p>
    <w:p w:rsidR="00A1398B" w:rsidRPr="00E30CCD" w:rsidRDefault="00A1398B" w:rsidP="00ED0B24">
      <w:pPr>
        <w:widowControl w:val="0"/>
        <w:numPr>
          <w:ilvl w:val="0"/>
          <w:numId w:val="285"/>
        </w:numPr>
        <w:tabs>
          <w:tab w:val="left" w:pos="426"/>
          <w:tab w:val="left" w:pos="2025"/>
          <w:tab w:val="left" w:pos="9072"/>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понимать основные причины коммуникативных неудач и объяснятьих.</w:t>
      </w:r>
    </w:p>
    <w:p w:rsidR="00A1398B" w:rsidRPr="00E30CCD" w:rsidRDefault="00A1398B" w:rsidP="00ED0B24">
      <w:pPr>
        <w:widowControl w:val="0"/>
        <w:numPr>
          <w:ilvl w:val="0"/>
          <w:numId w:val="285"/>
        </w:numPr>
        <w:tabs>
          <w:tab w:val="left" w:pos="426"/>
          <w:tab w:val="left" w:pos="2025"/>
          <w:tab w:val="left" w:pos="8789"/>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устнойформе.</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писать рецензии,рефераты;</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составлять аннотации, тезисы выступления,конспекты;</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A1398B" w:rsidRPr="00E30CCD" w:rsidRDefault="00A1398B" w:rsidP="00ED0B24">
      <w:pPr>
        <w:widowControl w:val="0"/>
        <w:numPr>
          <w:ilvl w:val="0"/>
          <w:numId w:val="285"/>
        </w:numPr>
        <w:tabs>
          <w:tab w:val="left" w:pos="426"/>
          <w:tab w:val="left" w:pos="2025"/>
          <w:tab w:val="left" w:pos="935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A1398B" w:rsidRPr="00E30CCD" w:rsidRDefault="00A1398B" w:rsidP="002F1784">
      <w:pPr>
        <w:pStyle w:val="a9"/>
        <w:keepNext/>
        <w:keepLines/>
        <w:tabs>
          <w:tab w:val="left" w:pos="426"/>
        </w:tabs>
        <w:ind w:left="0"/>
        <w:outlineLvl w:val="1"/>
        <w:rPr>
          <w:rFonts w:ascii="Times New Roman" w:eastAsia="Times New Roman" w:hAnsi="Times New Roman"/>
          <w:b/>
          <w:bCs/>
        </w:rPr>
      </w:pPr>
      <w:r w:rsidRPr="00E30CCD">
        <w:rPr>
          <w:rFonts w:ascii="Times New Roman" w:eastAsia="Times New Roman" w:hAnsi="Times New Roman"/>
          <w:b/>
          <w:bCs/>
        </w:rPr>
        <w:t>Общие сведения о языке. Основные разделы науки о языке</w:t>
      </w:r>
      <w:bookmarkStart w:id="45" w:name="_Toc414553185"/>
      <w:bookmarkStart w:id="46" w:name="_Toc287934283"/>
      <w:r w:rsidRPr="00E30CCD">
        <w:rPr>
          <w:rFonts w:ascii="Times New Roman" w:eastAsia="Times New Roman" w:hAnsi="Times New Roman"/>
          <w:b/>
          <w:bCs/>
        </w:rPr>
        <w:t>. Общие сведения о языке</w:t>
      </w:r>
      <w:bookmarkEnd w:id="45"/>
      <w:bookmarkEnd w:id="46"/>
    </w:p>
    <w:p w:rsidR="00A1398B" w:rsidRPr="00E30CCD" w:rsidRDefault="00A1398B" w:rsidP="002F1784">
      <w:pPr>
        <w:pStyle w:val="a9"/>
        <w:widowControl w:val="0"/>
        <w:tabs>
          <w:tab w:val="left" w:pos="426"/>
        </w:tabs>
        <w:autoSpaceDE w:val="0"/>
        <w:autoSpaceDN w:val="0"/>
        <w:ind w:left="0" w:right="5685"/>
        <w:jc w:val="both"/>
        <w:outlineLvl w:val="1"/>
        <w:rPr>
          <w:rFonts w:ascii="Times New Roman" w:eastAsia="Times New Roman" w:hAnsi="Times New Roman"/>
          <w:b/>
          <w:bCs/>
          <w:lang w:bidi="ru-RU"/>
        </w:rPr>
      </w:pPr>
      <w:r w:rsidRPr="00E30CCD">
        <w:rPr>
          <w:rFonts w:ascii="Times New Roman" w:eastAsia="Times New Roman" w:hAnsi="Times New Roman"/>
          <w:b/>
          <w:bCs/>
          <w:lang w:bidi="ru-RU"/>
        </w:rPr>
        <w:t>Выпускник научится:</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характеризовать основные социальные функции родного языка в России и мире, место родного языка среди тюркских языков;</w:t>
      </w:r>
    </w:p>
    <w:p w:rsidR="00A1398B" w:rsidRPr="00E30CCD" w:rsidRDefault="00A1398B" w:rsidP="00ED0B24">
      <w:pPr>
        <w:widowControl w:val="0"/>
        <w:numPr>
          <w:ilvl w:val="0"/>
          <w:numId w:val="285"/>
        </w:numPr>
        <w:tabs>
          <w:tab w:val="left" w:pos="426"/>
          <w:tab w:val="left" w:pos="3261"/>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определять различия между литературным языком и диалектами, просторечием, </w:t>
      </w:r>
      <w:r w:rsidRPr="00E30CCD">
        <w:rPr>
          <w:rFonts w:ascii="Times New Roman" w:hAnsi="Times New Roman"/>
          <w:sz w:val="24"/>
          <w:szCs w:val="24"/>
        </w:rPr>
        <w:lastRenderedPageBreak/>
        <w:t>профессиональными разновидностями языка, жаргоном и характеризовать эти различия;</w:t>
      </w:r>
    </w:p>
    <w:p w:rsidR="00A1398B" w:rsidRPr="00E30CCD" w:rsidRDefault="00A1398B" w:rsidP="00ED0B24">
      <w:pPr>
        <w:widowControl w:val="0"/>
        <w:numPr>
          <w:ilvl w:val="0"/>
          <w:numId w:val="285"/>
        </w:numPr>
        <w:tabs>
          <w:tab w:val="left" w:pos="426"/>
          <w:tab w:val="left" w:pos="2021"/>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оценивать использование основных изобразительных средств языка.</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различать и анализировать тексты разных жанров;</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создавать устные и письменные высказывания разных стилей, жанров и типов речи;</w:t>
      </w:r>
    </w:p>
    <w:p w:rsidR="00A1398B" w:rsidRPr="00E30CCD" w:rsidRDefault="00A1398B" w:rsidP="00ED0B24">
      <w:pPr>
        <w:widowControl w:val="0"/>
        <w:numPr>
          <w:ilvl w:val="0"/>
          <w:numId w:val="285"/>
        </w:numPr>
        <w:tabs>
          <w:tab w:val="left" w:pos="426"/>
          <w:tab w:val="left" w:pos="2021"/>
          <w:tab w:val="left" w:pos="935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 xml:space="preserve">оценивать </w:t>
      </w:r>
      <w:r w:rsidRPr="00E30CCD">
        <w:rPr>
          <w:rFonts w:ascii="Times New Roman" w:hAnsi="Times New Roman"/>
          <w:spacing w:val="-3"/>
          <w:sz w:val="24"/>
          <w:szCs w:val="24"/>
        </w:rPr>
        <w:t xml:space="preserve">чужие </w:t>
      </w:r>
      <w:r w:rsidRPr="00E30CCD">
        <w:rPr>
          <w:rFonts w:ascii="Times New Roman" w:hAnsi="Times New Roman"/>
          <w:sz w:val="24"/>
          <w:szCs w:val="24"/>
        </w:rPr>
        <w:t>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исправлять речевые недостатки, редактировать текст;</w:t>
      </w:r>
    </w:p>
    <w:p w:rsidR="00A1398B" w:rsidRPr="00E30CCD" w:rsidRDefault="00A1398B" w:rsidP="00ED0B24">
      <w:pPr>
        <w:widowControl w:val="0"/>
        <w:numPr>
          <w:ilvl w:val="0"/>
          <w:numId w:val="285"/>
        </w:numPr>
        <w:tabs>
          <w:tab w:val="left" w:pos="426"/>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A1398B" w:rsidRPr="00E30CCD" w:rsidRDefault="00A1398B" w:rsidP="00ED0B24">
      <w:pPr>
        <w:widowControl w:val="0"/>
        <w:numPr>
          <w:ilvl w:val="0"/>
          <w:numId w:val="285"/>
        </w:numPr>
        <w:tabs>
          <w:tab w:val="left" w:pos="426"/>
          <w:tab w:val="left" w:pos="196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A1398B" w:rsidRPr="00E30CCD" w:rsidRDefault="00A1398B" w:rsidP="00ED0B24">
      <w:pPr>
        <w:widowControl w:val="0"/>
        <w:numPr>
          <w:ilvl w:val="0"/>
          <w:numId w:val="285"/>
        </w:numPr>
        <w:tabs>
          <w:tab w:val="left" w:pos="426"/>
          <w:tab w:val="left" w:pos="1963"/>
          <w:tab w:val="left" w:pos="935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приводить примеры, которые доказывают, что изучение языка позволяет лучше узнать историю и культурустраны;</w:t>
      </w:r>
    </w:p>
    <w:p w:rsidR="00A1398B" w:rsidRPr="00E30CCD" w:rsidRDefault="00A1398B" w:rsidP="00ED0B24">
      <w:pPr>
        <w:widowControl w:val="0"/>
        <w:numPr>
          <w:ilvl w:val="0"/>
          <w:numId w:val="285"/>
        </w:numPr>
        <w:tabs>
          <w:tab w:val="left" w:pos="426"/>
          <w:tab w:val="left" w:pos="196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уместно использовать правила родного речевого этикета в учебной деятельности и повседневной жизни.</w:t>
      </w:r>
    </w:p>
    <w:p w:rsidR="00A1398B" w:rsidRPr="00E30CCD" w:rsidRDefault="00A1398B" w:rsidP="002F1784">
      <w:pPr>
        <w:pStyle w:val="a9"/>
        <w:widowControl w:val="0"/>
        <w:tabs>
          <w:tab w:val="left" w:pos="426"/>
        </w:tabs>
        <w:autoSpaceDE w:val="0"/>
        <w:autoSpaceDN w:val="0"/>
        <w:ind w:left="0"/>
        <w:jc w:val="both"/>
        <w:outlineLvl w:val="2"/>
        <w:rPr>
          <w:rFonts w:ascii="Times New Roman" w:eastAsia="Times New Roman" w:hAnsi="Times New Roman"/>
          <w:b/>
          <w:bCs/>
          <w:lang w:bidi="ru-RU"/>
        </w:rPr>
      </w:pPr>
      <w:r w:rsidRPr="00E30CCD">
        <w:rPr>
          <w:rFonts w:ascii="Times New Roman" w:eastAsia="Times New Roman" w:hAnsi="Times New Roman"/>
          <w:b/>
          <w:bCs/>
          <w:lang w:bidi="ru-RU"/>
        </w:rPr>
        <w:t>Выпускник получит возможность научиться:</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выступать перед аудиторией сверстников с небольшой протокольно-этикетной, развлекательной, убеждающей речью. </w:t>
      </w:r>
    </w:p>
    <w:p w:rsidR="00A1398B" w:rsidRPr="00E30CCD" w:rsidRDefault="00A1398B" w:rsidP="00ED0B24">
      <w:pPr>
        <w:widowControl w:val="0"/>
        <w:numPr>
          <w:ilvl w:val="0"/>
          <w:numId w:val="285"/>
        </w:numPr>
        <w:tabs>
          <w:tab w:val="left" w:pos="426"/>
          <w:tab w:val="left" w:pos="196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характеризовать на отдельных примерах взаимосвязь языка, культуры и истории народа — носителя языка;</w:t>
      </w:r>
    </w:p>
    <w:p w:rsidR="00A1398B" w:rsidRPr="00E30CCD" w:rsidRDefault="00A1398B" w:rsidP="00ED0B24">
      <w:pPr>
        <w:widowControl w:val="0"/>
        <w:numPr>
          <w:ilvl w:val="0"/>
          <w:numId w:val="285"/>
        </w:numPr>
        <w:tabs>
          <w:tab w:val="left" w:pos="426"/>
          <w:tab w:val="left" w:pos="196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анализировать и сравнивать речевой этикет с речевым этикетом отдельных народов России и мира.</w:t>
      </w:r>
    </w:p>
    <w:p w:rsidR="00A1398B" w:rsidRPr="00E30CCD" w:rsidRDefault="00A1398B" w:rsidP="002F1784">
      <w:pPr>
        <w:pStyle w:val="a9"/>
        <w:widowControl w:val="0"/>
        <w:tabs>
          <w:tab w:val="left" w:pos="426"/>
        </w:tabs>
        <w:autoSpaceDE w:val="0"/>
        <w:autoSpaceDN w:val="0"/>
        <w:ind w:left="0" w:right="6564"/>
        <w:jc w:val="both"/>
        <w:outlineLvl w:val="1"/>
        <w:rPr>
          <w:rFonts w:ascii="Times New Roman" w:eastAsia="Times New Roman" w:hAnsi="Times New Roman"/>
          <w:b/>
          <w:bCs/>
          <w:lang w:bidi="ru-RU"/>
        </w:rPr>
      </w:pPr>
      <w:r w:rsidRPr="00E30CCD">
        <w:rPr>
          <w:rFonts w:ascii="Times New Roman" w:eastAsia="Times New Roman" w:hAnsi="Times New Roman"/>
          <w:b/>
          <w:bCs/>
          <w:lang w:bidi="ru-RU"/>
        </w:rPr>
        <w:t xml:space="preserve">Фонетика и орфоэпия. Графика </w:t>
      </w:r>
    </w:p>
    <w:p w:rsidR="00A1398B" w:rsidRPr="00E30CCD" w:rsidRDefault="00A1398B" w:rsidP="002F1784">
      <w:pPr>
        <w:pStyle w:val="a9"/>
        <w:widowControl w:val="0"/>
        <w:tabs>
          <w:tab w:val="left" w:pos="426"/>
        </w:tabs>
        <w:autoSpaceDE w:val="0"/>
        <w:autoSpaceDN w:val="0"/>
        <w:ind w:left="0" w:right="6564"/>
        <w:jc w:val="both"/>
        <w:outlineLvl w:val="1"/>
        <w:rPr>
          <w:rFonts w:ascii="Times New Roman" w:eastAsia="Times New Roman" w:hAnsi="Times New Roman"/>
          <w:b/>
          <w:bCs/>
          <w:lang w:bidi="ru-RU"/>
        </w:rPr>
      </w:pPr>
      <w:r w:rsidRPr="00E30CCD">
        <w:rPr>
          <w:rFonts w:ascii="Times New Roman" w:eastAsia="Times New Roman" w:hAnsi="Times New Roman"/>
          <w:b/>
          <w:bCs/>
          <w:lang w:bidi="ru-RU"/>
        </w:rPr>
        <w:t>Выпускник научится:</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проводить фонетический анализ слова;</w:t>
      </w:r>
    </w:p>
    <w:p w:rsidR="00A1398B" w:rsidRPr="00E30CCD" w:rsidRDefault="00A1398B" w:rsidP="00ED0B24">
      <w:pPr>
        <w:widowControl w:val="0"/>
        <w:numPr>
          <w:ilvl w:val="0"/>
          <w:numId w:val="285"/>
        </w:numPr>
        <w:tabs>
          <w:tab w:val="left" w:pos="426"/>
          <w:tab w:val="left" w:pos="2025"/>
          <w:tab w:val="left" w:pos="3473"/>
          <w:tab w:val="left" w:pos="4816"/>
          <w:tab w:val="left" w:pos="6735"/>
          <w:tab w:val="left" w:pos="7919"/>
          <w:tab w:val="left" w:pos="9707"/>
          <w:tab w:val="left" w:pos="992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соблюдать основные орфоэпические правила современного литературного языка;</w:t>
      </w:r>
    </w:p>
    <w:p w:rsidR="00A1398B" w:rsidRPr="00E30CCD" w:rsidRDefault="00A1398B" w:rsidP="00ED0B24">
      <w:pPr>
        <w:widowControl w:val="0"/>
        <w:numPr>
          <w:ilvl w:val="0"/>
          <w:numId w:val="285"/>
        </w:numPr>
        <w:tabs>
          <w:tab w:val="left" w:pos="426"/>
          <w:tab w:val="left" w:pos="2025"/>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извлекать необходимую информацию из орфоэпических словарей и справочников; использовать её в различных видах деятельности.</w:t>
      </w:r>
    </w:p>
    <w:p w:rsidR="00A1398B" w:rsidRPr="00E30CCD" w:rsidRDefault="00A1398B" w:rsidP="002F1784">
      <w:pPr>
        <w:pStyle w:val="a9"/>
        <w:widowControl w:val="0"/>
        <w:tabs>
          <w:tab w:val="left" w:pos="426"/>
        </w:tabs>
        <w:autoSpaceDE w:val="0"/>
        <w:autoSpaceDN w:val="0"/>
        <w:ind w:left="0"/>
        <w:jc w:val="both"/>
        <w:outlineLvl w:val="2"/>
        <w:rPr>
          <w:rFonts w:ascii="Times New Roman" w:eastAsia="Times New Roman" w:hAnsi="Times New Roman"/>
          <w:b/>
          <w:bCs/>
          <w:lang w:bidi="ru-RU"/>
        </w:rPr>
      </w:pPr>
      <w:r w:rsidRPr="00E30CCD">
        <w:rPr>
          <w:rFonts w:ascii="Times New Roman" w:eastAsia="Times New Roman" w:hAnsi="Times New Roman"/>
          <w:b/>
          <w:bCs/>
          <w:lang w:bidi="ru-RU"/>
        </w:rPr>
        <w:t>Выпускник получит возможность научиться: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опознавать основные выразительные средства фонетики (звукопись);</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выразительно читать прозаические и поэтические тексты;</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i/>
          <w:sz w:val="24"/>
          <w:szCs w:val="24"/>
          <w:lang w:bidi="ru-RU"/>
        </w:rPr>
        <w:t xml:space="preserve">извлекать необходимую информацию из мультимедийных орфоэпических словарей и </w:t>
      </w:r>
      <w:r w:rsidRPr="00E30CCD">
        <w:rPr>
          <w:rFonts w:ascii="Times New Roman" w:eastAsia="Times New Roman" w:hAnsi="Times New Roman"/>
          <w:bCs/>
          <w:i/>
          <w:sz w:val="24"/>
          <w:szCs w:val="24"/>
          <w:lang w:bidi="ru-RU"/>
        </w:rPr>
        <w:lastRenderedPageBreak/>
        <w:t>справочников; использовать её в различных видах деятельности.</w:t>
      </w:r>
    </w:p>
    <w:p w:rsidR="00A1398B" w:rsidRPr="00E30CCD" w:rsidRDefault="00A1398B" w:rsidP="002F1784">
      <w:pPr>
        <w:pStyle w:val="a9"/>
        <w:widowControl w:val="0"/>
        <w:tabs>
          <w:tab w:val="left" w:pos="426"/>
          <w:tab w:val="left" w:pos="3686"/>
          <w:tab w:val="left" w:pos="3828"/>
          <w:tab w:val="left" w:pos="4678"/>
        </w:tabs>
        <w:autoSpaceDE w:val="0"/>
        <w:autoSpaceDN w:val="0"/>
        <w:ind w:left="0" w:right="4667"/>
        <w:outlineLvl w:val="1"/>
        <w:rPr>
          <w:rFonts w:ascii="Times New Roman" w:eastAsia="Times New Roman" w:hAnsi="Times New Roman"/>
          <w:b/>
          <w:bCs/>
          <w:lang w:bidi="ru-RU"/>
        </w:rPr>
      </w:pPr>
      <w:r w:rsidRPr="00E30CCD">
        <w:rPr>
          <w:rFonts w:ascii="Times New Roman" w:eastAsia="Times New Roman" w:hAnsi="Times New Roman"/>
          <w:b/>
          <w:bCs/>
          <w:lang w:bidi="ru-RU"/>
        </w:rPr>
        <w:t xml:space="preserve">Морфемика и словообразование </w:t>
      </w:r>
    </w:p>
    <w:p w:rsidR="00A1398B" w:rsidRPr="00E30CCD" w:rsidRDefault="00A1398B" w:rsidP="002F1784">
      <w:pPr>
        <w:pStyle w:val="a9"/>
        <w:widowControl w:val="0"/>
        <w:tabs>
          <w:tab w:val="left" w:pos="426"/>
          <w:tab w:val="left" w:pos="3402"/>
          <w:tab w:val="left" w:pos="3686"/>
          <w:tab w:val="left" w:pos="3828"/>
        </w:tabs>
        <w:autoSpaceDE w:val="0"/>
        <w:autoSpaceDN w:val="0"/>
        <w:ind w:left="0" w:right="6522"/>
        <w:jc w:val="both"/>
        <w:outlineLvl w:val="1"/>
        <w:rPr>
          <w:rFonts w:ascii="Times New Roman" w:eastAsia="Times New Roman" w:hAnsi="Times New Roman"/>
          <w:b/>
          <w:bCs/>
          <w:lang w:bidi="ru-RU"/>
        </w:rPr>
      </w:pPr>
      <w:r w:rsidRPr="00E30CCD">
        <w:rPr>
          <w:rFonts w:ascii="Times New Roman" w:eastAsia="Times New Roman" w:hAnsi="Times New Roman"/>
          <w:b/>
          <w:bCs/>
          <w:lang w:bidi="ru-RU"/>
        </w:rPr>
        <w:t>Выпускник научится: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делить слова на морфемы на основе смыслового, грамматического и словообразовательного анализа слова;</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различать изученные способы словообразования;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анализировать и самостоятельно составлять словообразовательные пары и словообразовательные цепочки слов;</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A1398B" w:rsidRPr="00E30CCD" w:rsidRDefault="00A1398B" w:rsidP="002F1784">
      <w:pPr>
        <w:pStyle w:val="a9"/>
        <w:widowControl w:val="0"/>
        <w:tabs>
          <w:tab w:val="left" w:pos="426"/>
        </w:tabs>
        <w:autoSpaceDE w:val="0"/>
        <w:autoSpaceDN w:val="0"/>
        <w:ind w:left="0"/>
        <w:jc w:val="both"/>
        <w:outlineLvl w:val="2"/>
        <w:rPr>
          <w:rFonts w:ascii="Times New Roman" w:eastAsia="Times New Roman" w:hAnsi="Times New Roman"/>
          <w:b/>
          <w:bCs/>
          <w:lang w:bidi="ru-RU"/>
        </w:rPr>
      </w:pPr>
      <w:r w:rsidRPr="00E30CCD">
        <w:rPr>
          <w:rFonts w:ascii="Times New Roman" w:eastAsia="Times New Roman" w:hAnsi="Times New Roman"/>
          <w:b/>
          <w:bCs/>
          <w:lang w:bidi="ru-RU"/>
        </w:rPr>
        <w:t>Выпускник получит возможность научиться: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опознавать основные выразительные средства словообразования</w:t>
      </w:r>
      <w:r w:rsidRPr="00E30CCD">
        <w:rPr>
          <w:rFonts w:ascii="Times New Roman" w:eastAsia="Times New Roman" w:hAnsi="Times New Roman"/>
          <w:bCs/>
          <w:i/>
          <w:sz w:val="24"/>
          <w:szCs w:val="24"/>
          <w:lang w:bidi="ru-RU"/>
        </w:rPr>
        <w:tab/>
        <w:t>в художественной речи и оценивать их;</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использовать этимологическую справку для объяснения правописания</w:t>
      </w:r>
      <w:r w:rsidRPr="00E30CCD">
        <w:rPr>
          <w:rFonts w:ascii="Times New Roman" w:eastAsia="Times New Roman" w:hAnsi="Times New Roman"/>
          <w:bCs/>
          <w:i/>
          <w:sz w:val="24"/>
          <w:szCs w:val="24"/>
          <w:lang w:bidi="ru-RU"/>
        </w:rPr>
        <w:tab/>
        <w:t>и лексического значения слова.</w:t>
      </w:r>
    </w:p>
    <w:p w:rsidR="00A1398B" w:rsidRPr="00E30CCD" w:rsidRDefault="00A1398B" w:rsidP="002F1784">
      <w:pPr>
        <w:pStyle w:val="a9"/>
        <w:widowControl w:val="0"/>
        <w:tabs>
          <w:tab w:val="left" w:pos="426"/>
        </w:tabs>
        <w:autoSpaceDE w:val="0"/>
        <w:autoSpaceDN w:val="0"/>
        <w:ind w:left="0" w:right="4809"/>
        <w:jc w:val="both"/>
        <w:outlineLvl w:val="1"/>
        <w:rPr>
          <w:rFonts w:ascii="Times New Roman" w:eastAsia="Times New Roman" w:hAnsi="Times New Roman"/>
          <w:b/>
          <w:bCs/>
          <w:lang w:bidi="ru-RU"/>
        </w:rPr>
      </w:pPr>
      <w:r w:rsidRPr="00E30CCD">
        <w:rPr>
          <w:rFonts w:ascii="Times New Roman" w:eastAsia="Times New Roman" w:hAnsi="Times New Roman"/>
          <w:b/>
          <w:bCs/>
          <w:lang w:bidi="ru-RU"/>
        </w:rPr>
        <w:t xml:space="preserve">Лексикология и фразеология </w:t>
      </w:r>
    </w:p>
    <w:p w:rsidR="00A1398B" w:rsidRPr="00E30CCD" w:rsidRDefault="00A1398B" w:rsidP="002F1784">
      <w:pPr>
        <w:pStyle w:val="a9"/>
        <w:widowControl w:val="0"/>
        <w:tabs>
          <w:tab w:val="left" w:pos="426"/>
        </w:tabs>
        <w:autoSpaceDE w:val="0"/>
        <w:autoSpaceDN w:val="0"/>
        <w:ind w:left="0" w:right="6855"/>
        <w:jc w:val="both"/>
        <w:outlineLvl w:val="1"/>
        <w:rPr>
          <w:rFonts w:ascii="Times New Roman" w:eastAsia="Times New Roman" w:hAnsi="Times New Roman"/>
          <w:b/>
          <w:bCs/>
          <w:lang w:bidi="ru-RU"/>
        </w:rPr>
      </w:pPr>
      <w:r w:rsidRPr="00E30CCD">
        <w:rPr>
          <w:rFonts w:ascii="Times New Roman" w:eastAsia="Times New Roman" w:hAnsi="Times New Roman"/>
          <w:b/>
          <w:bCs/>
          <w:lang w:bidi="ru-RU"/>
        </w:rPr>
        <w:t>Выпускник научится: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группировать слова по тематическим группам;</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подбирать к словам синонимы, антонимы;</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опознавать фразеологические обороты;</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соблюдать лексические нормы в устных и письменных высказываниях;</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использовать лексическую синонимию как средство исправления неоправданного повтора в речи и как средство связи предложений в тексте;</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A1398B" w:rsidRPr="00E30CCD" w:rsidRDefault="00A1398B" w:rsidP="002F1784">
      <w:pPr>
        <w:pStyle w:val="a9"/>
        <w:widowControl w:val="0"/>
        <w:tabs>
          <w:tab w:val="left" w:pos="426"/>
        </w:tabs>
        <w:autoSpaceDE w:val="0"/>
        <w:autoSpaceDN w:val="0"/>
        <w:ind w:left="0"/>
        <w:jc w:val="both"/>
        <w:outlineLvl w:val="2"/>
        <w:rPr>
          <w:rFonts w:ascii="Times New Roman" w:eastAsia="Times New Roman" w:hAnsi="Times New Roman"/>
          <w:b/>
          <w:bCs/>
          <w:lang w:bidi="ru-RU"/>
        </w:rPr>
      </w:pPr>
      <w:r w:rsidRPr="00E30CCD">
        <w:rPr>
          <w:rFonts w:ascii="Times New Roman" w:eastAsia="Times New Roman" w:hAnsi="Times New Roman"/>
          <w:b/>
          <w:bCs/>
          <w:lang w:bidi="ru-RU"/>
        </w:rPr>
        <w:t>Выпускник получит возможность научиться: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объяснять общие принципы классификации словарного состава родного языка;</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аргументировать различие лексического и грамматического значений слова;</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опознавать омонимы разных видов;</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оценивать собственную и чужую речь с точки зрения точного, уместного и выразительного словоупотребления;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A1398B" w:rsidRPr="00E30CCD" w:rsidRDefault="00A1398B" w:rsidP="002F1784">
      <w:pPr>
        <w:pStyle w:val="a9"/>
        <w:widowControl w:val="0"/>
        <w:tabs>
          <w:tab w:val="left" w:pos="426"/>
        </w:tabs>
        <w:autoSpaceDE w:val="0"/>
        <w:autoSpaceDN w:val="0"/>
        <w:ind w:left="0"/>
        <w:jc w:val="both"/>
        <w:outlineLvl w:val="1"/>
        <w:rPr>
          <w:rFonts w:ascii="Times New Roman" w:eastAsia="Times New Roman" w:hAnsi="Times New Roman"/>
          <w:b/>
          <w:bCs/>
          <w:lang w:bidi="ru-RU"/>
        </w:rPr>
      </w:pPr>
      <w:r w:rsidRPr="00E30CCD">
        <w:rPr>
          <w:rFonts w:ascii="Times New Roman" w:eastAsia="Times New Roman" w:hAnsi="Times New Roman"/>
          <w:b/>
          <w:bCs/>
          <w:lang w:bidi="ru-RU"/>
        </w:rPr>
        <w:t>Морфология</w:t>
      </w:r>
    </w:p>
    <w:p w:rsidR="00A1398B" w:rsidRPr="00E30CCD" w:rsidRDefault="00A1398B" w:rsidP="002F1784">
      <w:pPr>
        <w:pStyle w:val="a9"/>
        <w:widowControl w:val="0"/>
        <w:tabs>
          <w:tab w:val="left" w:pos="426"/>
        </w:tabs>
        <w:ind w:left="0"/>
        <w:jc w:val="both"/>
        <w:rPr>
          <w:rFonts w:ascii="Times New Roman" w:hAnsi="Times New Roman"/>
          <w:b/>
        </w:rPr>
      </w:pPr>
      <w:r w:rsidRPr="00E30CCD">
        <w:rPr>
          <w:rFonts w:ascii="Times New Roman" w:hAnsi="Times New Roman"/>
          <w:b/>
        </w:rPr>
        <w:t>Выпускник научится: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опознавать самостоятельные (знаменательные) части речи и их формы, служебные части речи;</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 xml:space="preserve">анализировать слово с точки зрения его принадлежности к той или иной части речи; </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lastRenderedPageBreak/>
        <w:t>употреблять формы слов различных частей речи в соответствии с нормами современного литературного языка;</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применять морфологические знания и умения в практике правописания, в различных видах анализа;</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распознавать явления грамматической омонимии, существенные для решения орфографических и пунктуационных задач.</w:t>
      </w:r>
    </w:p>
    <w:p w:rsidR="00A1398B" w:rsidRPr="00E30CCD" w:rsidRDefault="00A1398B" w:rsidP="002F1784">
      <w:pPr>
        <w:pStyle w:val="a9"/>
        <w:widowControl w:val="0"/>
        <w:tabs>
          <w:tab w:val="left" w:pos="426"/>
        </w:tabs>
        <w:autoSpaceDE w:val="0"/>
        <w:autoSpaceDN w:val="0"/>
        <w:ind w:left="0"/>
        <w:jc w:val="both"/>
        <w:outlineLvl w:val="2"/>
        <w:rPr>
          <w:rFonts w:ascii="Times New Roman" w:eastAsia="Times New Roman" w:hAnsi="Times New Roman"/>
          <w:b/>
          <w:bCs/>
          <w:lang w:bidi="ru-RU"/>
        </w:rPr>
      </w:pPr>
      <w:r w:rsidRPr="00E30CCD">
        <w:rPr>
          <w:rFonts w:ascii="Times New Roman" w:eastAsia="Times New Roman" w:hAnsi="Times New Roman"/>
          <w:b/>
          <w:bCs/>
          <w:lang w:bidi="ru-RU"/>
        </w:rPr>
        <w:t>Выпускник получит возможность научиться: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анализировать синонимические средства морфологии</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различать грамматические омонимы;</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A1398B" w:rsidRPr="00E30CCD" w:rsidRDefault="00A1398B" w:rsidP="002F1784">
      <w:pPr>
        <w:pStyle w:val="a9"/>
        <w:widowControl w:val="0"/>
        <w:tabs>
          <w:tab w:val="left" w:pos="426"/>
        </w:tabs>
        <w:autoSpaceDE w:val="0"/>
        <w:autoSpaceDN w:val="0"/>
        <w:ind w:left="0"/>
        <w:jc w:val="both"/>
        <w:outlineLvl w:val="1"/>
        <w:rPr>
          <w:rFonts w:ascii="Times New Roman" w:eastAsia="Times New Roman" w:hAnsi="Times New Roman"/>
          <w:b/>
          <w:bCs/>
          <w:lang w:bidi="ru-RU"/>
        </w:rPr>
      </w:pPr>
      <w:r w:rsidRPr="00E30CCD">
        <w:rPr>
          <w:rFonts w:ascii="Times New Roman" w:eastAsia="Times New Roman" w:hAnsi="Times New Roman"/>
          <w:b/>
          <w:bCs/>
          <w:lang w:bidi="ru-RU"/>
        </w:rPr>
        <w:t>Синтаксис</w:t>
      </w:r>
    </w:p>
    <w:p w:rsidR="00A1398B" w:rsidRPr="00E30CCD" w:rsidRDefault="00A1398B" w:rsidP="002F1784">
      <w:pPr>
        <w:pStyle w:val="a9"/>
        <w:widowControl w:val="0"/>
        <w:tabs>
          <w:tab w:val="left" w:pos="426"/>
        </w:tabs>
        <w:ind w:left="0"/>
        <w:jc w:val="both"/>
        <w:rPr>
          <w:rFonts w:ascii="Times New Roman" w:hAnsi="Times New Roman"/>
          <w:b/>
        </w:rPr>
      </w:pPr>
      <w:r w:rsidRPr="00E30CCD">
        <w:rPr>
          <w:rFonts w:ascii="Times New Roman" w:hAnsi="Times New Roman"/>
          <w:b/>
        </w:rPr>
        <w:t>Выпускник научится: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опознавать основные единицы синтаксиса (словосочетание, предложение) и их виды;</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употреблять синтаксические единицы в соответствии с нормами современного \литературного языка;</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использовать разнообразные синонимические синтаксические конструкции в собственной речевой практике;</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осуществлять информационную переработку текста, передавая его содержание в виде плана (простого, сложного), тезисов, схемы, таблицы и т. п.;</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создавать и редактировать собственные тексты различных типов речи, стилей, жанров с учётом требований к построению связного текста</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применять синтаксические знания и умения в практике правописания, в различных видах анализа.</w:t>
      </w:r>
    </w:p>
    <w:p w:rsidR="00A1398B" w:rsidRPr="00E30CCD" w:rsidRDefault="00A1398B" w:rsidP="002F1784">
      <w:pPr>
        <w:pStyle w:val="a9"/>
        <w:widowControl w:val="0"/>
        <w:tabs>
          <w:tab w:val="left" w:pos="426"/>
        </w:tabs>
        <w:autoSpaceDE w:val="0"/>
        <w:autoSpaceDN w:val="0"/>
        <w:ind w:left="0"/>
        <w:jc w:val="both"/>
        <w:outlineLvl w:val="2"/>
        <w:rPr>
          <w:rFonts w:ascii="Times New Roman" w:eastAsia="Times New Roman" w:hAnsi="Times New Roman"/>
          <w:b/>
          <w:bCs/>
          <w:lang w:bidi="ru-RU"/>
        </w:rPr>
      </w:pPr>
      <w:r w:rsidRPr="00E30CCD">
        <w:rPr>
          <w:rFonts w:ascii="Times New Roman" w:eastAsia="Times New Roman" w:hAnsi="Times New Roman"/>
          <w:b/>
          <w:bCs/>
          <w:lang w:bidi="ru-RU"/>
        </w:rPr>
        <w:t>Выпускник получит возможность научиться: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анализировать синонимические средства синтаксиса;</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 xml:space="preserve">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 </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создавать в устной и письменной форме учебно-научные тексты с учётом внеязыковых требований, предъявляемых к ним, и в соответствии со спецификой употребления в них языковых средств.</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A1398B" w:rsidRPr="00E30CCD" w:rsidRDefault="00A1398B" w:rsidP="002F1784">
      <w:pPr>
        <w:pStyle w:val="a9"/>
        <w:widowControl w:val="0"/>
        <w:tabs>
          <w:tab w:val="left" w:pos="426"/>
          <w:tab w:val="left" w:pos="6237"/>
        </w:tabs>
        <w:autoSpaceDE w:val="0"/>
        <w:autoSpaceDN w:val="0"/>
        <w:ind w:left="0" w:right="3108"/>
        <w:jc w:val="both"/>
        <w:outlineLvl w:val="1"/>
        <w:rPr>
          <w:rFonts w:ascii="Times New Roman" w:eastAsia="Times New Roman" w:hAnsi="Times New Roman"/>
          <w:b/>
          <w:bCs/>
          <w:lang w:bidi="ru-RU"/>
        </w:rPr>
      </w:pPr>
      <w:r w:rsidRPr="00E30CCD">
        <w:rPr>
          <w:rFonts w:ascii="Times New Roman" w:eastAsia="Times New Roman" w:hAnsi="Times New Roman"/>
          <w:b/>
          <w:bCs/>
          <w:lang w:bidi="ru-RU"/>
        </w:rPr>
        <w:t xml:space="preserve">Правописание: орфография и пунктуация </w:t>
      </w:r>
    </w:p>
    <w:p w:rsidR="00A1398B" w:rsidRPr="00E30CCD" w:rsidRDefault="00A1398B" w:rsidP="002F1784">
      <w:pPr>
        <w:pStyle w:val="a9"/>
        <w:widowControl w:val="0"/>
        <w:tabs>
          <w:tab w:val="left" w:pos="426"/>
        </w:tabs>
        <w:autoSpaceDE w:val="0"/>
        <w:autoSpaceDN w:val="0"/>
        <w:ind w:left="0" w:right="5437"/>
        <w:jc w:val="both"/>
        <w:outlineLvl w:val="1"/>
        <w:rPr>
          <w:rFonts w:ascii="Times New Roman" w:eastAsia="Times New Roman" w:hAnsi="Times New Roman"/>
          <w:b/>
          <w:bCs/>
          <w:lang w:bidi="ru-RU"/>
        </w:rPr>
      </w:pPr>
      <w:r w:rsidRPr="00E30CCD">
        <w:rPr>
          <w:rFonts w:ascii="Times New Roman" w:eastAsia="Times New Roman" w:hAnsi="Times New Roman"/>
          <w:b/>
          <w:bCs/>
          <w:lang w:bidi="ru-RU"/>
        </w:rPr>
        <w:t>Выпускник научится: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соблюдать орфографические и пунктуационные нормы в процессе письма (в объёме содержания курса);</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объяснять выбор написания в устной форме (рассуждение) и письменной форме (с помощью графических символов);</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t>обнаруживать и исправлять орфографические и пунктуационные ошибки;</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sz w:val="24"/>
          <w:szCs w:val="24"/>
          <w:lang w:bidi="ru-RU"/>
        </w:rPr>
      </w:pPr>
      <w:r w:rsidRPr="00E30CCD">
        <w:rPr>
          <w:rFonts w:ascii="Times New Roman" w:eastAsia="Times New Roman" w:hAnsi="Times New Roman"/>
          <w:bCs/>
          <w:sz w:val="24"/>
          <w:szCs w:val="24"/>
          <w:lang w:bidi="ru-RU"/>
        </w:rPr>
        <w:lastRenderedPageBreak/>
        <w:t>-извлекать необходимую информацию из  орфографических словарей и справочников; использовать её в процессе письма.</w:t>
      </w:r>
    </w:p>
    <w:p w:rsidR="00A1398B" w:rsidRPr="00E30CCD" w:rsidRDefault="00A1398B" w:rsidP="002F1784">
      <w:pPr>
        <w:pStyle w:val="a9"/>
        <w:widowControl w:val="0"/>
        <w:tabs>
          <w:tab w:val="left" w:pos="426"/>
        </w:tabs>
        <w:autoSpaceDE w:val="0"/>
        <w:autoSpaceDN w:val="0"/>
        <w:ind w:left="0"/>
        <w:jc w:val="both"/>
        <w:outlineLvl w:val="2"/>
        <w:rPr>
          <w:rFonts w:ascii="Times New Roman" w:eastAsia="Times New Roman" w:hAnsi="Times New Roman"/>
          <w:b/>
          <w:bCs/>
          <w:lang w:bidi="ru-RU"/>
        </w:rPr>
      </w:pPr>
      <w:r w:rsidRPr="00E30CCD">
        <w:rPr>
          <w:rFonts w:ascii="Times New Roman" w:eastAsia="Times New Roman" w:hAnsi="Times New Roman"/>
          <w:b/>
          <w:bCs/>
          <w:lang w:bidi="ru-RU"/>
        </w:rPr>
        <w:t>Выпускник получит возможность научиться:</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демонстрировать роль орфографии и пунктуации в передаче смысловой стороны речи;</w:t>
      </w:r>
    </w:p>
    <w:p w:rsidR="00A1398B" w:rsidRPr="00E30CCD" w:rsidRDefault="00A1398B" w:rsidP="00ED0B24">
      <w:pPr>
        <w:widowControl w:val="0"/>
        <w:numPr>
          <w:ilvl w:val="0"/>
          <w:numId w:val="285"/>
        </w:numPr>
        <w:tabs>
          <w:tab w:val="left" w:pos="426"/>
        </w:tabs>
        <w:autoSpaceDE w:val="0"/>
        <w:autoSpaceDN w:val="0"/>
        <w:spacing w:after="0" w:line="240" w:lineRule="auto"/>
        <w:ind w:left="0" w:firstLine="0"/>
        <w:jc w:val="both"/>
        <w:outlineLvl w:val="2"/>
        <w:rPr>
          <w:rFonts w:ascii="Times New Roman" w:eastAsia="Times New Roman" w:hAnsi="Times New Roman"/>
          <w:bCs/>
          <w:i/>
          <w:sz w:val="24"/>
          <w:szCs w:val="24"/>
          <w:lang w:bidi="ru-RU"/>
        </w:rPr>
      </w:pPr>
      <w:r w:rsidRPr="00E30CCD">
        <w:rPr>
          <w:rFonts w:ascii="Times New Roman" w:eastAsia="Times New Roman" w:hAnsi="Times New Roman"/>
          <w:bCs/>
          <w:i/>
          <w:sz w:val="24"/>
          <w:szCs w:val="24"/>
          <w:lang w:bidi="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0D6C64" w:rsidRPr="00761E6E" w:rsidRDefault="000D6C64" w:rsidP="002F1784">
      <w:pPr>
        <w:pStyle w:val="2"/>
        <w:spacing w:line="240" w:lineRule="auto"/>
        <w:ind w:firstLine="0"/>
        <w:rPr>
          <w:sz w:val="24"/>
          <w:szCs w:val="24"/>
        </w:rPr>
      </w:pPr>
    </w:p>
    <w:p w:rsidR="000D6C64" w:rsidRPr="00761E6E" w:rsidRDefault="000D6C64" w:rsidP="002F1784">
      <w:pPr>
        <w:pStyle w:val="2"/>
        <w:spacing w:line="240" w:lineRule="auto"/>
        <w:ind w:firstLine="0"/>
        <w:rPr>
          <w:sz w:val="24"/>
          <w:szCs w:val="24"/>
        </w:rPr>
      </w:pPr>
    </w:p>
    <w:p w:rsidR="00371A55" w:rsidRPr="003901EF" w:rsidRDefault="00371A55" w:rsidP="002F1784">
      <w:pPr>
        <w:pStyle w:val="2"/>
        <w:spacing w:line="240" w:lineRule="auto"/>
        <w:ind w:firstLine="0"/>
        <w:rPr>
          <w:rStyle w:val="dash041e005f0431005f044b005f0447005f043d005f044b005f0439005f005fchar1char1"/>
          <w:rFonts w:eastAsia="Calibri"/>
          <w:b w:val="0"/>
          <w:bCs w:val="0"/>
          <w:lang w:val="tt-RU" w:eastAsia="en-US"/>
        </w:rPr>
      </w:pPr>
      <w:r w:rsidRPr="003901EF">
        <w:rPr>
          <w:sz w:val="24"/>
          <w:szCs w:val="24"/>
          <w:lang w:val="tt-RU"/>
        </w:rPr>
        <w:t>1.2.5.4. Родная литература (татарская)</w:t>
      </w:r>
    </w:p>
    <w:p w:rsidR="006E75FB" w:rsidRPr="003901EF"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901EF">
        <w:rPr>
          <w:rFonts w:ascii="Times New Roman" w:eastAsia="Times New Roman" w:hAnsi="Times New Roman"/>
          <w:b/>
          <w:sz w:val="24"/>
          <w:szCs w:val="24"/>
          <w:lang w:eastAsia="ru-RU"/>
        </w:rPr>
        <w:t xml:space="preserve">Предметные результаты </w:t>
      </w:r>
      <w:r w:rsidRPr="003901EF">
        <w:rPr>
          <w:rFonts w:ascii="Times New Roman" w:eastAsia="Times New Roman" w:hAnsi="Times New Roman"/>
          <w:sz w:val="24"/>
          <w:szCs w:val="24"/>
          <w:lang w:eastAsia="ru-RU"/>
        </w:rPr>
        <w:t>освоения основной образовательной программы основного общего образования:</w:t>
      </w:r>
    </w:p>
    <w:p w:rsidR="00873F47" w:rsidRPr="003901EF" w:rsidRDefault="00873F47" w:rsidP="002F1784">
      <w:pPr>
        <w:pStyle w:val="af2"/>
        <w:ind w:firstLine="0"/>
        <w:jc w:val="center"/>
        <w:rPr>
          <w:b/>
          <w:sz w:val="24"/>
          <w:szCs w:val="24"/>
        </w:rPr>
      </w:pPr>
      <w:r w:rsidRPr="003901EF">
        <w:rPr>
          <w:b/>
          <w:sz w:val="24"/>
          <w:szCs w:val="24"/>
        </w:rPr>
        <w:t>5 класс</w:t>
      </w:r>
    </w:p>
    <w:p w:rsidR="00873F47" w:rsidRPr="003901EF" w:rsidRDefault="00873F47" w:rsidP="002F1784">
      <w:pPr>
        <w:pStyle w:val="af2"/>
        <w:ind w:firstLine="0"/>
        <w:rPr>
          <w:b/>
          <w:sz w:val="24"/>
          <w:szCs w:val="24"/>
        </w:rPr>
      </w:pPr>
      <w:r w:rsidRPr="003901EF">
        <w:rPr>
          <w:b/>
          <w:sz w:val="24"/>
          <w:szCs w:val="24"/>
        </w:rPr>
        <w:t>Устное народное творчество</w:t>
      </w:r>
    </w:p>
    <w:p w:rsidR="00873F47" w:rsidRPr="003901EF" w:rsidRDefault="00873F47" w:rsidP="002F1784">
      <w:pPr>
        <w:pStyle w:val="af2"/>
        <w:ind w:firstLine="0"/>
        <w:rPr>
          <w:b/>
          <w:sz w:val="24"/>
          <w:szCs w:val="24"/>
        </w:rPr>
      </w:pPr>
      <w:r w:rsidRPr="003901EF">
        <w:rPr>
          <w:b/>
          <w:sz w:val="24"/>
          <w:szCs w:val="24"/>
        </w:rPr>
        <w:t>Обучающийся научится:</w:t>
      </w:r>
    </w:p>
    <w:p w:rsidR="00873F47" w:rsidRPr="003901EF" w:rsidRDefault="00873F47" w:rsidP="002F1784">
      <w:pPr>
        <w:pStyle w:val="af2"/>
        <w:ind w:firstLine="0"/>
        <w:rPr>
          <w:sz w:val="24"/>
          <w:szCs w:val="24"/>
        </w:rPr>
      </w:pPr>
      <w:r w:rsidRPr="003901EF">
        <w:rPr>
          <w:sz w:val="24"/>
          <w:szCs w:val="24"/>
        </w:rPr>
        <w:t xml:space="preserve">- освоение особенностей, присущих каждому жанру, и сопоставление-выявление различий; </w:t>
      </w:r>
    </w:p>
    <w:p w:rsidR="00873F47" w:rsidRPr="003901EF" w:rsidRDefault="00873F47" w:rsidP="002F1784">
      <w:pPr>
        <w:pStyle w:val="af2"/>
        <w:ind w:firstLine="0"/>
        <w:rPr>
          <w:sz w:val="24"/>
          <w:szCs w:val="24"/>
        </w:rPr>
      </w:pPr>
      <w:r w:rsidRPr="003901EF">
        <w:rPr>
          <w:sz w:val="24"/>
          <w:szCs w:val="24"/>
        </w:rPr>
        <w:t xml:space="preserve">- умение подводить итоги, обобщать материал, выражать свои чувства с помощью слов и одновременно владеть навыками совместной работы с другими; </w:t>
      </w:r>
    </w:p>
    <w:p w:rsidR="00873F47" w:rsidRPr="003901EF" w:rsidRDefault="00873F47" w:rsidP="002F1784">
      <w:pPr>
        <w:pStyle w:val="af2"/>
        <w:ind w:firstLine="0"/>
        <w:rPr>
          <w:sz w:val="24"/>
          <w:szCs w:val="24"/>
        </w:rPr>
      </w:pPr>
      <w:r w:rsidRPr="003901EF">
        <w:rPr>
          <w:sz w:val="24"/>
          <w:szCs w:val="24"/>
        </w:rPr>
        <w:t xml:space="preserve">- умение интерпретировать изученные произведения; уметь группировать, обобщать материал. Освоение специфики каждого жанра и сопоставление-выявление различий; </w:t>
      </w:r>
    </w:p>
    <w:p w:rsidR="00873F47" w:rsidRPr="003901EF" w:rsidRDefault="00873F47" w:rsidP="002F1784">
      <w:pPr>
        <w:pStyle w:val="af2"/>
        <w:ind w:firstLine="0"/>
        <w:rPr>
          <w:sz w:val="24"/>
          <w:szCs w:val="24"/>
        </w:rPr>
      </w:pPr>
      <w:r w:rsidRPr="003901EF">
        <w:rPr>
          <w:sz w:val="24"/>
          <w:szCs w:val="24"/>
        </w:rPr>
        <w:t>- умение подводить итоги, обобщать материал, выражать свои чувства с помощью слов и одновременно владеть навыками совместной работы с другими;</w:t>
      </w:r>
    </w:p>
    <w:p w:rsidR="00873F47" w:rsidRPr="003901EF" w:rsidRDefault="00873F47" w:rsidP="002F1784">
      <w:pPr>
        <w:pStyle w:val="af2"/>
        <w:ind w:firstLine="0"/>
        <w:rPr>
          <w:sz w:val="24"/>
          <w:szCs w:val="24"/>
        </w:rPr>
      </w:pPr>
      <w:r w:rsidRPr="003901EF">
        <w:rPr>
          <w:sz w:val="24"/>
          <w:szCs w:val="24"/>
        </w:rPr>
        <w:t xml:space="preserve">- умение интерпретировать изученные произведения; </w:t>
      </w:r>
    </w:p>
    <w:p w:rsidR="00873F47" w:rsidRPr="003901EF" w:rsidRDefault="00873F47" w:rsidP="002F1784">
      <w:pPr>
        <w:pStyle w:val="af2"/>
        <w:ind w:firstLine="0"/>
        <w:rPr>
          <w:sz w:val="24"/>
          <w:szCs w:val="24"/>
        </w:rPr>
      </w:pPr>
      <w:r w:rsidRPr="003901EF">
        <w:rPr>
          <w:sz w:val="24"/>
          <w:szCs w:val="24"/>
        </w:rPr>
        <w:t>- умение группировать, обобщать материал.</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умение организовывать самодеятельность; </w:t>
      </w:r>
    </w:p>
    <w:p w:rsidR="00873F47" w:rsidRPr="003901EF" w:rsidRDefault="00873F47" w:rsidP="002F1784">
      <w:pPr>
        <w:pStyle w:val="af2"/>
        <w:ind w:firstLine="0"/>
        <w:rPr>
          <w:i/>
          <w:sz w:val="24"/>
          <w:szCs w:val="24"/>
        </w:rPr>
      </w:pPr>
      <w:r w:rsidRPr="003901EF">
        <w:rPr>
          <w:i/>
          <w:sz w:val="24"/>
          <w:szCs w:val="24"/>
        </w:rPr>
        <w:t xml:space="preserve">- прислушиваться к чужому мнению, прийти к общему мнению, </w:t>
      </w:r>
    </w:p>
    <w:p w:rsidR="00873F47" w:rsidRPr="003901EF" w:rsidRDefault="00873F47" w:rsidP="002F1784">
      <w:pPr>
        <w:pStyle w:val="af2"/>
        <w:ind w:firstLine="0"/>
        <w:rPr>
          <w:i/>
          <w:sz w:val="24"/>
          <w:szCs w:val="24"/>
        </w:rPr>
      </w:pPr>
      <w:r w:rsidRPr="003901EF">
        <w:rPr>
          <w:i/>
          <w:sz w:val="24"/>
          <w:szCs w:val="24"/>
        </w:rPr>
        <w:t xml:space="preserve">- умение делать выводы;  </w:t>
      </w:r>
    </w:p>
    <w:p w:rsidR="00873F47" w:rsidRPr="003901EF" w:rsidRDefault="00873F47" w:rsidP="002F1784">
      <w:pPr>
        <w:pStyle w:val="af2"/>
        <w:ind w:firstLine="0"/>
        <w:rPr>
          <w:i/>
          <w:sz w:val="24"/>
          <w:szCs w:val="24"/>
        </w:rPr>
      </w:pPr>
      <w:r w:rsidRPr="003901EF">
        <w:rPr>
          <w:i/>
          <w:sz w:val="24"/>
          <w:szCs w:val="24"/>
        </w:rPr>
        <w:t xml:space="preserve">- умение определять сходства и различия героев, нравственных идеалов; </w:t>
      </w:r>
    </w:p>
    <w:p w:rsidR="00873F47" w:rsidRPr="003901EF" w:rsidRDefault="00873F47" w:rsidP="002F1784">
      <w:pPr>
        <w:pStyle w:val="af2"/>
        <w:ind w:firstLine="0"/>
        <w:rPr>
          <w:i/>
          <w:sz w:val="24"/>
          <w:szCs w:val="24"/>
        </w:rPr>
      </w:pPr>
      <w:r w:rsidRPr="003901EF">
        <w:rPr>
          <w:i/>
          <w:sz w:val="24"/>
          <w:szCs w:val="24"/>
        </w:rPr>
        <w:t>- умение находить информацию из различных источников.</w:t>
      </w:r>
    </w:p>
    <w:p w:rsidR="00873F47" w:rsidRPr="003901EF" w:rsidRDefault="00873F47" w:rsidP="002F1784">
      <w:pPr>
        <w:pStyle w:val="af2"/>
        <w:ind w:firstLine="0"/>
        <w:rPr>
          <w:b/>
          <w:sz w:val="24"/>
          <w:szCs w:val="24"/>
        </w:rPr>
      </w:pPr>
      <w:r w:rsidRPr="003901EF">
        <w:rPr>
          <w:b/>
          <w:sz w:val="24"/>
          <w:szCs w:val="24"/>
        </w:rPr>
        <w:t>Татарские народные сказки</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возможность полностью, кратко выбрать и творчески рассказать содержание прочитанного; </w:t>
      </w:r>
    </w:p>
    <w:p w:rsidR="00873F47" w:rsidRPr="003901EF" w:rsidRDefault="00873F47" w:rsidP="002F1784">
      <w:pPr>
        <w:pStyle w:val="af2"/>
        <w:ind w:firstLine="0"/>
        <w:rPr>
          <w:sz w:val="24"/>
          <w:szCs w:val="24"/>
        </w:rPr>
      </w:pPr>
      <w:r w:rsidRPr="003901EF">
        <w:rPr>
          <w:sz w:val="24"/>
          <w:szCs w:val="24"/>
        </w:rPr>
        <w:t>- умение различать виды сказок; умение показывать магические элементы;</w:t>
      </w:r>
    </w:p>
    <w:p w:rsidR="00873F47" w:rsidRPr="003901EF" w:rsidRDefault="00873F47" w:rsidP="002F1784">
      <w:pPr>
        <w:pStyle w:val="af2"/>
        <w:ind w:firstLine="0"/>
        <w:rPr>
          <w:sz w:val="24"/>
          <w:szCs w:val="24"/>
        </w:rPr>
      </w:pPr>
      <w:r w:rsidRPr="003901EF">
        <w:rPr>
          <w:sz w:val="24"/>
          <w:szCs w:val="24"/>
        </w:rPr>
        <w:t>- сравнивать прочитанную сказку, ученики делают выводы;</w:t>
      </w:r>
    </w:p>
    <w:p w:rsidR="00873F47" w:rsidRPr="003901EF" w:rsidRDefault="00873F47" w:rsidP="002F1784">
      <w:pPr>
        <w:pStyle w:val="af2"/>
        <w:ind w:firstLine="0"/>
        <w:rPr>
          <w:sz w:val="24"/>
          <w:szCs w:val="24"/>
        </w:rPr>
      </w:pPr>
      <w:r w:rsidRPr="003901EF">
        <w:rPr>
          <w:sz w:val="24"/>
          <w:szCs w:val="24"/>
        </w:rPr>
        <w:t xml:space="preserve">- сказочность, толкование различий; </w:t>
      </w:r>
    </w:p>
    <w:p w:rsidR="00873F47" w:rsidRPr="003901EF" w:rsidRDefault="00873F47" w:rsidP="002F1784">
      <w:pPr>
        <w:pStyle w:val="af2"/>
        <w:ind w:firstLine="0"/>
        <w:rPr>
          <w:sz w:val="24"/>
          <w:szCs w:val="24"/>
        </w:rPr>
      </w:pPr>
      <w:r w:rsidRPr="003901EF">
        <w:rPr>
          <w:sz w:val="24"/>
          <w:szCs w:val="24"/>
        </w:rPr>
        <w:t>- по содержанию разбирать сказки и объяснять, почему они относятся к этому виду.</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прошлая жизнь народа;</w:t>
      </w:r>
    </w:p>
    <w:p w:rsidR="00873F47" w:rsidRPr="003901EF" w:rsidRDefault="00873F47" w:rsidP="002F1784">
      <w:pPr>
        <w:pStyle w:val="af2"/>
        <w:ind w:firstLine="0"/>
        <w:rPr>
          <w:i/>
          <w:sz w:val="24"/>
          <w:szCs w:val="24"/>
        </w:rPr>
      </w:pPr>
      <w:r w:rsidRPr="003901EF">
        <w:rPr>
          <w:i/>
          <w:sz w:val="24"/>
          <w:szCs w:val="24"/>
        </w:rPr>
        <w:t>- освоение сказки, отражающие мечты и устремления о будущем, посредством реальных и фантастических образов людей, животных, мифических образов.</w:t>
      </w:r>
    </w:p>
    <w:p w:rsidR="00873F47" w:rsidRPr="003901EF" w:rsidRDefault="00873F47" w:rsidP="002F1784">
      <w:pPr>
        <w:pStyle w:val="af2"/>
        <w:ind w:firstLine="0"/>
        <w:rPr>
          <w:b/>
          <w:sz w:val="24"/>
          <w:szCs w:val="24"/>
        </w:rPr>
      </w:pPr>
      <w:r w:rsidRPr="003901EF">
        <w:rPr>
          <w:b/>
          <w:sz w:val="24"/>
          <w:szCs w:val="24"/>
        </w:rPr>
        <w:t>Лирический и лиро-эпический жанры татарского фольклора: песни и басни:</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в песне отражены национальный характер, духовные качества народа; </w:t>
      </w:r>
    </w:p>
    <w:p w:rsidR="00873F47" w:rsidRPr="003901EF" w:rsidRDefault="00873F47" w:rsidP="002F1784">
      <w:pPr>
        <w:pStyle w:val="af2"/>
        <w:ind w:firstLine="0"/>
        <w:rPr>
          <w:sz w:val="24"/>
          <w:szCs w:val="24"/>
        </w:rPr>
      </w:pPr>
      <w:r w:rsidRPr="003901EF">
        <w:rPr>
          <w:sz w:val="24"/>
          <w:szCs w:val="24"/>
        </w:rPr>
        <w:t xml:space="preserve">- лирическое чувство-богатство впечатлений; </w:t>
      </w:r>
    </w:p>
    <w:p w:rsidR="00873F47" w:rsidRPr="003901EF" w:rsidRDefault="00873F47" w:rsidP="002F1784">
      <w:pPr>
        <w:pStyle w:val="af2"/>
        <w:ind w:firstLine="0"/>
        <w:rPr>
          <w:sz w:val="24"/>
          <w:szCs w:val="24"/>
        </w:rPr>
      </w:pPr>
      <w:r w:rsidRPr="003901EF">
        <w:rPr>
          <w:sz w:val="24"/>
          <w:szCs w:val="24"/>
        </w:rPr>
        <w:t xml:space="preserve">- освоение структуры текстов песен, гармонической идентичности мелодий, распознавание мелодий; </w:t>
      </w:r>
    </w:p>
    <w:p w:rsidR="00873F47" w:rsidRPr="003901EF" w:rsidRDefault="00873F47" w:rsidP="002F1784">
      <w:pPr>
        <w:pStyle w:val="af2"/>
        <w:ind w:firstLine="0"/>
        <w:rPr>
          <w:sz w:val="24"/>
          <w:szCs w:val="24"/>
        </w:rPr>
      </w:pPr>
      <w:r w:rsidRPr="003901EF">
        <w:rPr>
          <w:sz w:val="24"/>
          <w:szCs w:val="24"/>
        </w:rPr>
        <w:t xml:space="preserve">- умение интерпретировать изученные произведения; </w:t>
      </w:r>
    </w:p>
    <w:p w:rsidR="00873F47" w:rsidRPr="003901EF" w:rsidRDefault="00873F47" w:rsidP="002F1784">
      <w:pPr>
        <w:pStyle w:val="af2"/>
        <w:ind w:firstLine="0"/>
        <w:rPr>
          <w:sz w:val="24"/>
          <w:szCs w:val="24"/>
        </w:rPr>
      </w:pPr>
      <w:r w:rsidRPr="003901EF">
        <w:rPr>
          <w:sz w:val="24"/>
          <w:szCs w:val="24"/>
        </w:rPr>
        <w:t>- умение группировать, обобщать материал;</w:t>
      </w:r>
    </w:p>
    <w:p w:rsidR="00873F47" w:rsidRPr="003901EF" w:rsidRDefault="00873F47" w:rsidP="002F1784">
      <w:pPr>
        <w:pStyle w:val="af2"/>
        <w:ind w:firstLine="0"/>
        <w:rPr>
          <w:sz w:val="24"/>
          <w:szCs w:val="24"/>
        </w:rPr>
      </w:pPr>
      <w:r w:rsidRPr="003901EF">
        <w:rPr>
          <w:sz w:val="24"/>
          <w:szCs w:val="24"/>
        </w:rPr>
        <w:t xml:space="preserve">- особенности Баитов (отражения истории жизни народа, посвященные общественным событиям); </w:t>
      </w:r>
    </w:p>
    <w:p w:rsidR="00873F47" w:rsidRPr="003901EF" w:rsidRDefault="00873F47" w:rsidP="002F1784">
      <w:pPr>
        <w:pStyle w:val="af2"/>
        <w:ind w:firstLine="0"/>
        <w:rPr>
          <w:sz w:val="24"/>
          <w:szCs w:val="24"/>
        </w:rPr>
      </w:pPr>
      <w:r w:rsidRPr="003901EF">
        <w:rPr>
          <w:sz w:val="24"/>
          <w:szCs w:val="24"/>
        </w:rPr>
        <w:t xml:space="preserve">- гордость за них, чувство уважения к Родине; </w:t>
      </w:r>
    </w:p>
    <w:p w:rsidR="00873F47" w:rsidRPr="003901EF" w:rsidRDefault="00873F47" w:rsidP="002F1784">
      <w:pPr>
        <w:pStyle w:val="af2"/>
        <w:ind w:firstLine="0"/>
        <w:rPr>
          <w:sz w:val="24"/>
          <w:szCs w:val="24"/>
        </w:rPr>
      </w:pPr>
      <w:r w:rsidRPr="003901EF">
        <w:rPr>
          <w:sz w:val="24"/>
          <w:szCs w:val="24"/>
        </w:rPr>
        <w:t xml:space="preserve">- горечь утраты, горе, вызванные трагическими судьбами, посвященными личной жизни; </w:t>
      </w:r>
    </w:p>
    <w:p w:rsidR="00873F47" w:rsidRPr="003901EF" w:rsidRDefault="00873F47" w:rsidP="002F1784">
      <w:pPr>
        <w:pStyle w:val="af2"/>
        <w:ind w:firstLine="0"/>
        <w:rPr>
          <w:sz w:val="24"/>
          <w:szCs w:val="24"/>
        </w:rPr>
      </w:pPr>
      <w:r w:rsidRPr="003901EF">
        <w:rPr>
          <w:sz w:val="24"/>
          <w:szCs w:val="24"/>
        </w:rPr>
        <w:lastRenderedPageBreak/>
        <w:t>- умение использовать юмор или сатирические приемы в повседневной жизни.</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умение работать с различными источниками: находить, самостоятельно использовать, группировать, сравнивать, анализировать и оценивать их; </w:t>
      </w:r>
    </w:p>
    <w:p w:rsidR="00873F47" w:rsidRPr="003901EF" w:rsidRDefault="00873F47" w:rsidP="002F1784">
      <w:pPr>
        <w:pStyle w:val="af2"/>
        <w:ind w:firstLine="0"/>
        <w:rPr>
          <w:i/>
          <w:sz w:val="24"/>
          <w:szCs w:val="24"/>
        </w:rPr>
      </w:pPr>
      <w:r w:rsidRPr="003901EF">
        <w:rPr>
          <w:i/>
          <w:sz w:val="24"/>
          <w:szCs w:val="24"/>
        </w:rPr>
        <w:t>- воспринимать искусство слова как сокровище, сохраняющее образ ж</w:t>
      </w:r>
      <w:r w:rsidR="00744F64" w:rsidRPr="003901EF">
        <w:rPr>
          <w:i/>
          <w:sz w:val="24"/>
          <w:szCs w:val="24"/>
        </w:rPr>
        <w:t>изни и духовные ценности народа</w:t>
      </w:r>
      <w:r w:rsidRPr="003901EF">
        <w:rPr>
          <w:i/>
          <w:sz w:val="24"/>
          <w:szCs w:val="24"/>
        </w:rPr>
        <w:t>;</w:t>
      </w:r>
    </w:p>
    <w:p w:rsidR="00873F47" w:rsidRPr="003901EF" w:rsidRDefault="00873F47" w:rsidP="002F1784">
      <w:pPr>
        <w:pStyle w:val="af2"/>
        <w:ind w:firstLine="0"/>
        <w:rPr>
          <w:i/>
          <w:sz w:val="24"/>
          <w:szCs w:val="24"/>
        </w:rPr>
      </w:pPr>
      <w:r w:rsidRPr="003901EF">
        <w:rPr>
          <w:i/>
          <w:sz w:val="24"/>
          <w:szCs w:val="24"/>
        </w:rPr>
        <w:t xml:space="preserve">- умение интерпретировать изученные произведения; </w:t>
      </w:r>
    </w:p>
    <w:p w:rsidR="00873F47" w:rsidRPr="003901EF" w:rsidRDefault="00873F47" w:rsidP="002F1784">
      <w:pPr>
        <w:pStyle w:val="af2"/>
        <w:ind w:firstLine="0"/>
        <w:rPr>
          <w:i/>
          <w:sz w:val="24"/>
          <w:szCs w:val="24"/>
        </w:rPr>
      </w:pPr>
      <w:r w:rsidRPr="003901EF">
        <w:rPr>
          <w:i/>
          <w:sz w:val="24"/>
          <w:szCs w:val="24"/>
        </w:rPr>
        <w:t>- умение определять сходства и различия героев, нравственных идеалов;</w:t>
      </w:r>
    </w:p>
    <w:p w:rsidR="00873F47" w:rsidRPr="003901EF" w:rsidRDefault="00873F47" w:rsidP="002F1784">
      <w:pPr>
        <w:pStyle w:val="af2"/>
        <w:ind w:firstLine="0"/>
        <w:rPr>
          <w:i/>
          <w:sz w:val="24"/>
          <w:szCs w:val="24"/>
        </w:rPr>
      </w:pPr>
      <w:r w:rsidRPr="003901EF">
        <w:rPr>
          <w:i/>
          <w:sz w:val="24"/>
          <w:szCs w:val="24"/>
        </w:rPr>
        <w:t xml:space="preserve">- умение находить информацию из различных источников; </w:t>
      </w:r>
    </w:p>
    <w:p w:rsidR="00873F47" w:rsidRPr="003901EF" w:rsidRDefault="00873F47" w:rsidP="002F1784">
      <w:pPr>
        <w:pStyle w:val="af2"/>
        <w:ind w:firstLine="0"/>
        <w:rPr>
          <w:i/>
          <w:sz w:val="24"/>
          <w:szCs w:val="24"/>
        </w:rPr>
      </w:pPr>
      <w:r w:rsidRPr="003901EF">
        <w:rPr>
          <w:i/>
          <w:sz w:val="24"/>
          <w:szCs w:val="24"/>
        </w:rPr>
        <w:t>-изучать духовно-нравственных ценностей национальной литературы.</w:t>
      </w:r>
    </w:p>
    <w:p w:rsidR="00873F47" w:rsidRPr="003901EF" w:rsidRDefault="00873F47" w:rsidP="002F1784">
      <w:pPr>
        <w:pStyle w:val="af2"/>
        <w:ind w:firstLine="0"/>
        <w:rPr>
          <w:b/>
          <w:sz w:val="24"/>
          <w:szCs w:val="24"/>
        </w:rPr>
      </w:pPr>
      <w:r w:rsidRPr="003901EF">
        <w:rPr>
          <w:b/>
          <w:sz w:val="24"/>
          <w:szCs w:val="24"/>
        </w:rPr>
        <w:t>Эпические жанры татарского фольклора</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освоение особенностей легенд татарского народа к своей истории еще в древние времена, отражения уровня мышления о мире, природе и человечестве; </w:t>
      </w:r>
    </w:p>
    <w:p w:rsidR="00873F47" w:rsidRPr="003901EF" w:rsidRDefault="00873F47" w:rsidP="002F1784">
      <w:pPr>
        <w:pStyle w:val="af2"/>
        <w:ind w:firstLine="0"/>
        <w:rPr>
          <w:sz w:val="24"/>
          <w:szCs w:val="24"/>
        </w:rPr>
      </w:pPr>
      <w:r w:rsidRPr="003901EF">
        <w:rPr>
          <w:sz w:val="24"/>
          <w:szCs w:val="24"/>
        </w:rPr>
        <w:t>- легенда гласит, что в легендах нашли отражение мировоззрение народа, они основаны на реальности.</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умение самостоятельно оценивать окружающую жизнь; </w:t>
      </w:r>
    </w:p>
    <w:p w:rsidR="00873F47" w:rsidRPr="003901EF" w:rsidRDefault="00873F47" w:rsidP="002F1784">
      <w:pPr>
        <w:pStyle w:val="af2"/>
        <w:ind w:firstLine="0"/>
        <w:rPr>
          <w:i/>
          <w:sz w:val="24"/>
          <w:szCs w:val="24"/>
        </w:rPr>
      </w:pPr>
      <w:r w:rsidRPr="003901EF">
        <w:rPr>
          <w:i/>
          <w:sz w:val="24"/>
          <w:szCs w:val="24"/>
        </w:rPr>
        <w:t xml:space="preserve">- умение находить информацию из различных источников; стремление к чтению с удовольствием; </w:t>
      </w:r>
    </w:p>
    <w:p w:rsidR="00873F47" w:rsidRPr="003901EF" w:rsidRDefault="00873F47" w:rsidP="002F1784">
      <w:pPr>
        <w:pStyle w:val="af2"/>
        <w:ind w:firstLine="0"/>
        <w:rPr>
          <w:i/>
          <w:sz w:val="24"/>
          <w:szCs w:val="24"/>
        </w:rPr>
      </w:pPr>
      <w:r w:rsidRPr="003901EF">
        <w:rPr>
          <w:i/>
          <w:sz w:val="24"/>
          <w:szCs w:val="24"/>
        </w:rPr>
        <w:t xml:space="preserve">- умение эстетически оценивать литературный текст; </w:t>
      </w:r>
    </w:p>
    <w:p w:rsidR="00873F47" w:rsidRPr="003901EF" w:rsidRDefault="00873F47" w:rsidP="002F1784">
      <w:pPr>
        <w:pStyle w:val="af2"/>
        <w:ind w:firstLine="0"/>
        <w:rPr>
          <w:i/>
          <w:sz w:val="24"/>
          <w:szCs w:val="24"/>
        </w:rPr>
      </w:pPr>
      <w:r w:rsidRPr="003901EF">
        <w:rPr>
          <w:i/>
          <w:sz w:val="24"/>
          <w:szCs w:val="24"/>
        </w:rPr>
        <w:t>- воспринимать искусство слова как сокровище, сохраняющее образ жизни и духовные ценности народа.</w:t>
      </w:r>
    </w:p>
    <w:p w:rsidR="00873F47" w:rsidRPr="003901EF" w:rsidRDefault="00873F47" w:rsidP="002F1784">
      <w:pPr>
        <w:pStyle w:val="af2"/>
        <w:ind w:firstLine="0"/>
        <w:rPr>
          <w:b/>
          <w:sz w:val="24"/>
          <w:szCs w:val="24"/>
        </w:rPr>
      </w:pPr>
      <w:r w:rsidRPr="003901EF">
        <w:rPr>
          <w:b/>
          <w:sz w:val="24"/>
          <w:szCs w:val="24"/>
        </w:rPr>
        <w:t>Фольклор и литературная сказка. Габдулла Тукай</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умение последовательно рассказывать содержание прочитанных произведений; </w:t>
      </w:r>
    </w:p>
    <w:p w:rsidR="00873F47" w:rsidRPr="003901EF" w:rsidRDefault="00873F47" w:rsidP="002F1784">
      <w:pPr>
        <w:pStyle w:val="af2"/>
        <w:ind w:firstLine="0"/>
        <w:rPr>
          <w:sz w:val="24"/>
          <w:szCs w:val="24"/>
        </w:rPr>
      </w:pPr>
      <w:r w:rsidRPr="003901EF">
        <w:rPr>
          <w:sz w:val="24"/>
          <w:szCs w:val="24"/>
        </w:rPr>
        <w:t xml:space="preserve">- найти позицию автора-основное мнение, смысл, понимание; </w:t>
      </w:r>
    </w:p>
    <w:p w:rsidR="00873F47" w:rsidRPr="003901EF" w:rsidRDefault="00873F47" w:rsidP="002F1784">
      <w:pPr>
        <w:pStyle w:val="af2"/>
        <w:ind w:firstLine="0"/>
        <w:rPr>
          <w:sz w:val="24"/>
          <w:szCs w:val="24"/>
        </w:rPr>
      </w:pPr>
      <w:r w:rsidRPr="003901EF">
        <w:rPr>
          <w:sz w:val="24"/>
          <w:szCs w:val="24"/>
        </w:rPr>
        <w:t xml:space="preserve">- умение показать авторскую речь, литературный подход, изобразительные средства; </w:t>
      </w:r>
    </w:p>
    <w:p w:rsidR="00873F47" w:rsidRPr="003901EF" w:rsidRDefault="00873F47" w:rsidP="002F1784">
      <w:pPr>
        <w:pStyle w:val="af2"/>
        <w:ind w:firstLine="0"/>
        <w:rPr>
          <w:sz w:val="24"/>
          <w:szCs w:val="24"/>
        </w:rPr>
      </w:pPr>
      <w:r w:rsidRPr="003901EF">
        <w:rPr>
          <w:sz w:val="24"/>
          <w:szCs w:val="24"/>
        </w:rPr>
        <w:t>- чтение произведения с интонацией, соответствующей содержанию;</w:t>
      </w:r>
    </w:p>
    <w:p w:rsidR="00873F47" w:rsidRPr="003901EF" w:rsidRDefault="00873F47" w:rsidP="002F1784">
      <w:pPr>
        <w:pStyle w:val="af2"/>
        <w:ind w:firstLine="0"/>
        <w:rPr>
          <w:sz w:val="24"/>
          <w:szCs w:val="24"/>
        </w:rPr>
      </w:pPr>
      <w:r w:rsidRPr="003901EF">
        <w:rPr>
          <w:sz w:val="24"/>
          <w:szCs w:val="24"/>
        </w:rPr>
        <w:t>- находит места, где в образах природы изображены человеческие качества, и обобщает основные мысли и выводы.</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-умение слышать и воспринимать при чтении вслух, что в словах звучат чувства, присущие пожилому человеку или ребенку: восхищение, удивление, раздражение, обида, раздражение-недовольство, женитьба-беспокойство, радость, удовлетворение;найти пути решения конфликта в случае возникновения конфликтов в жизни.</w:t>
      </w:r>
    </w:p>
    <w:p w:rsidR="00873F47" w:rsidRPr="003901EF" w:rsidRDefault="00873F47" w:rsidP="002F1784">
      <w:pPr>
        <w:pStyle w:val="af2"/>
        <w:ind w:firstLine="0"/>
        <w:rPr>
          <w:b/>
          <w:sz w:val="24"/>
          <w:szCs w:val="24"/>
        </w:rPr>
      </w:pPr>
      <w:r w:rsidRPr="003901EF">
        <w:rPr>
          <w:b/>
          <w:sz w:val="24"/>
          <w:szCs w:val="24"/>
        </w:rPr>
        <w:t>Татарское народное устное творчество и созвучие и различия фольклора других народов.</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Вспомнить, что Ф. Амирхан был одним из основателей татарской литературы, современником Тукая, близким другом; </w:t>
      </w:r>
    </w:p>
    <w:p w:rsidR="00873F47" w:rsidRPr="003901EF" w:rsidRDefault="00873F47" w:rsidP="002F1784">
      <w:pPr>
        <w:pStyle w:val="af2"/>
        <w:ind w:firstLine="0"/>
        <w:rPr>
          <w:sz w:val="24"/>
          <w:szCs w:val="24"/>
        </w:rPr>
      </w:pPr>
      <w:r w:rsidRPr="003901EF">
        <w:rPr>
          <w:sz w:val="24"/>
          <w:szCs w:val="24"/>
        </w:rPr>
        <w:t xml:space="preserve">- особенности его произведений: насыщенность, красочность изобразительных средств языка, впечатления героев.; </w:t>
      </w:r>
    </w:p>
    <w:p w:rsidR="00873F47" w:rsidRPr="003901EF" w:rsidRDefault="00873F47" w:rsidP="002F1784">
      <w:pPr>
        <w:pStyle w:val="af2"/>
        <w:ind w:firstLine="0"/>
        <w:rPr>
          <w:sz w:val="24"/>
          <w:szCs w:val="24"/>
        </w:rPr>
      </w:pPr>
      <w:r w:rsidRPr="003901EF">
        <w:rPr>
          <w:sz w:val="24"/>
          <w:szCs w:val="24"/>
        </w:rPr>
        <w:t>- В рассказе «Зухракыз» понимание искусства поднятия народного творчества на художественный уровень;</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воспринимать искусство слова как сокровище, сохраняющее образ жизни и духовные ценности народа.; </w:t>
      </w:r>
    </w:p>
    <w:p w:rsidR="00873F47" w:rsidRPr="003901EF" w:rsidRDefault="00873F47" w:rsidP="002F1784">
      <w:pPr>
        <w:pStyle w:val="af2"/>
        <w:ind w:firstLine="0"/>
        <w:rPr>
          <w:i/>
          <w:sz w:val="24"/>
          <w:szCs w:val="24"/>
        </w:rPr>
      </w:pPr>
      <w:r w:rsidRPr="003901EF">
        <w:rPr>
          <w:i/>
          <w:sz w:val="24"/>
          <w:szCs w:val="24"/>
        </w:rPr>
        <w:t xml:space="preserve">- уметь самостоятельно оценивать окружающую жизнь; </w:t>
      </w:r>
    </w:p>
    <w:p w:rsidR="00873F47" w:rsidRPr="003901EF" w:rsidRDefault="00873F47" w:rsidP="002F1784">
      <w:pPr>
        <w:pStyle w:val="af2"/>
        <w:ind w:firstLine="0"/>
        <w:rPr>
          <w:i/>
          <w:sz w:val="24"/>
          <w:szCs w:val="24"/>
        </w:rPr>
      </w:pPr>
      <w:r w:rsidRPr="003901EF">
        <w:rPr>
          <w:i/>
          <w:sz w:val="24"/>
          <w:szCs w:val="24"/>
        </w:rPr>
        <w:t>- освоить норм морали, соблюдение правил жизни в обществе.</w:t>
      </w:r>
    </w:p>
    <w:p w:rsidR="00873F47" w:rsidRPr="003901EF" w:rsidRDefault="00873F47" w:rsidP="002F1784">
      <w:pPr>
        <w:pStyle w:val="af2"/>
        <w:ind w:firstLine="0"/>
        <w:rPr>
          <w:b/>
          <w:sz w:val="24"/>
          <w:szCs w:val="24"/>
        </w:rPr>
      </w:pPr>
      <w:r w:rsidRPr="003901EF">
        <w:rPr>
          <w:b/>
          <w:sz w:val="24"/>
          <w:szCs w:val="24"/>
        </w:rPr>
        <w:t>Жанр притчи. М. Гафури</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lastRenderedPageBreak/>
        <w:t xml:space="preserve">- помнить о том, что басня-это отдельный литературный жанр, относится к эпическому типу и имеет свои особенности, формы написания; </w:t>
      </w:r>
    </w:p>
    <w:p w:rsidR="00873F47" w:rsidRPr="003901EF" w:rsidRDefault="00873F47" w:rsidP="002F1784">
      <w:pPr>
        <w:pStyle w:val="af2"/>
        <w:ind w:firstLine="0"/>
        <w:rPr>
          <w:sz w:val="24"/>
          <w:szCs w:val="24"/>
        </w:rPr>
      </w:pPr>
      <w:r w:rsidRPr="003901EF">
        <w:rPr>
          <w:sz w:val="24"/>
          <w:szCs w:val="24"/>
        </w:rPr>
        <w:t xml:space="preserve">- рассказать содержание двух прочитанных басен; </w:t>
      </w:r>
    </w:p>
    <w:p w:rsidR="00873F47" w:rsidRPr="003901EF" w:rsidRDefault="00873F47" w:rsidP="002F1784">
      <w:pPr>
        <w:pStyle w:val="af2"/>
        <w:ind w:firstLine="0"/>
        <w:rPr>
          <w:sz w:val="24"/>
          <w:szCs w:val="24"/>
        </w:rPr>
      </w:pPr>
      <w:r w:rsidRPr="003901EF">
        <w:rPr>
          <w:sz w:val="24"/>
          <w:szCs w:val="24"/>
        </w:rPr>
        <w:t xml:space="preserve">- уметь распознавать басню в зависимости от ее основных качеств; </w:t>
      </w:r>
    </w:p>
    <w:p w:rsidR="00873F47" w:rsidRPr="003901EF" w:rsidRDefault="00873F47" w:rsidP="002F1784">
      <w:pPr>
        <w:pStyle w:val="af2"/>
        <w:ind w:firstLine="0"/>
        <w:rPr>
          <w:sz w:val="24"/>
          <w:szCs w:val="24"/>
        </w:rPr>
      </w:pPr>
      <w:r w:rsidRPr="003901EF">
        <w:rPr>
          <w:sz w:val="24"/>
          <w:szCs w:val="24"/>
        </w:rPr>
        <w:t>- уметь интерпретировать изученные произведения; умение группировать, обобщать материал.</w:t>
      </w:r>
    </w:p>
    <w:p w:rsidR="00873F47" w:rsidRPr="003901EF" w:rsidRDefault="00873F47" w:rsidP="002F1784">
      <w:pPr>
        <w:pStyle w:val="af2"/>
        <w:ind w:firstLine="0"/>
        <w:rPr>
          <w:b/>
          <w:sz w:val="24"/>
          <w:szCs w:val="24"/>
        </w:rPr>
      </w:pPr>
      <w:r w:rsidRPr="003901EF">
        <w:rPr>
          <w:b/>
          <w:sz w:val="24"/>
          <w:szCs w:val="24"/>
        </w:rPr>
        <w:t>Обучающийся 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уметь понимать вопрос, ставить гипотезу, выражать свои чувства с помощью слов;</w:t>
      </w:r>
    </w:p>
    <w:p w:rsidR="00873F47" w:rsidRPr="003901EF" w:rsidRDefault="00873F47" w:rsidP="002F1784">
      <w:pPr>
        <w:pStyle w:val="af2"/>
        <w:ind w:firstLine="0"/>
        <w:rPr>
          <w:i/>
          <w:sz w:val="24"/>
          <w:szCs w:val="24"/>
        </w:rPr>
      </w:pPr>
      <w:r w:rsidRPr="003901EF">
        <w:rPr>
          <w:i/>
          <w:sz w:val="24"/>
          <w:szCs w:val="24"/>
        </w:rPr>
        <w:t xml:space="preserve">- уметь подтверждать и аргументировать свои взгляды, обращаться к понятиям литературоведения; </w:t>
      </w:r>
    </w:p>
    <w:p w:rsidR="00873F47" w:rsidRPr="003901EF" w:rsidRDefault="00873F47" w:rsidP="002F1784">
      <w:pPr>
        <w:pStyle w:val="af2"/>
        <w:ind w:firstLine="0"/>
        <w:rPr>
          <w:sz w:val="24"/>
          <w:szCs w:val="24"/>
        </w:rPr>
      </w:pPr>
      <w:r w:rsidRPr="003901EF">
        <w:rPr>
          <w:i/>
          <w:sz w:val="24"/>
          <w:szCs w:val="24"/>
        </w:rPr>
        <w:t>-принятие духовно-нравственных ценностей национальной литературы</w:t>
      </w:r>
      <w:r w:rsidRPr="003901EF">
        <w:rPr>
          <w:sz w:val="24"/>
          <w:szCs w:val="24"/>
        </w:rPr>
        <w:t>.</w:t>
      </w:r>
    </w:p>
    <w:p w:rsidR="00873F47" w:rsidRPr="003901EF" w:rsidRDefault="00873F47" w:rsidP="002F1784">
      <w:pPr>
        <w:pStyle w:val="af2"/>
        <w:ind w:firstLine="0"/>
        <w:rPr>
          <w:b/>
          <w:sz w:val="24"/>
          <w:szCs w:val="24"/>
        </w:rPr>
      </w:pPr>
      <w:r w:rsidRPr="003901EF">
        <w:rPr>
          <w:b/>
          <w:sz w:val="24"/>
          <w:szCs w:val="24"/>
        </w:rPr>
        <w:t>Поэзия. Габдулла Тукай, Ш. Галиев, Ф. Яруллин.</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умение передать эмоции, описанные в стихах; </w:t>
      </w:r>
    </w:p>
    <w:p w:rsidR="00873F47" w:rsidRPr="003901EF" w:rsidRDefault="00873F47" w:rsidP="002F1784">
      <w:pPr>
        <w:pStyle w:val="af2"/>
        <w:ind w:firstLine="0"/>
        <w:rPr>
          <w:sz w:val="24"/>
          <w:szCs w:val="24"/>
        </w:rPr>
      </w:pPr>
      <w:r w:rsidRPr="003901EF">
        <w:rPr>
          <w:sz w:val="24"/>
          <w:szCs w:val="24"/>
        </w:rPr>
        <w:t xml:space="preserve">- умение говорить наизусть тексты; </w:t>
      </w:r>
    </w:p>
    <w:p w:rsidR="00873F47" w:rsidRPr="003901EF" w:rsidRDefault="00873F47" w:rsidP="002F1784">
      <w:pPr>
        <w:pStyle w:val="af2"/>
        <w:ind w:firstLine="0"/>
        <w:rPr>
          <w:sz w:val="24"/>
          <w:szCs w:val="24"/>
        </w:rPr>
      </w:pPr>
      <w:r w:rsidRPr="003901EF">
        <w:rPr>
          <w:sz w:val="24"/>
          <w:szCs w:val="24"/>
        </w:rPr>
        <w:t xml:space="preserve">- понимание, выделение терминов, относящихся к стихотворному строению; </w:t>
      </w:r>
    </w:p>
    <w:p w:rsidR="00873F47" w:rsidRPr="003901EF" w:rsidRDefault="00873F47" w:rsidP="002F1784">
      <w:pPr>
        <w:pStyle w:val="af2"/>
        <w:ind w:firstLine="0"/>
        <w:rPr>
          <w:sz w:val="24"/>
          <w:szCs w:val="24"/>
        </w:rPr>
      </w:pPr>
      <w:r w:rsidRPr="003901EF">
        <w:rPr>
          <w:sz w:val="24"/>
          <w:szCs w:val="24"/>
        </w:rPr>
        <w:t>- овладение навыками поиска литературных приемов и выявления на их основе философской мысли;</w:t>
      </w:r>
    </w:p>
    <w:p w:rsidR="00873F47" w:rsidRPr="003901EF" w:rsidRDefault="00873F47" w:rsidP="002F1784">
      <w:pPr>
        <w:pStyle w:val="af2"/>
        <w:ind w:firstLine="0"/>
        <w:rPr>
          <w:sz w:val="24"/>
          <w:szCs w:val="24"/>
        </w:rPr>
      </w:pPr>
      <w:r w:rsidRPr="003901EF">
        <w:rPr>
          <w:sz w:val="24"/>
          <w:szCs w:val="24"/>
        </w:rPr>
        <w:t>-достижение письменности и речевого мастерства, осознанная оценка эстетической целостности литературного текста, в то же время языкознание.</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умение интерпретировать изученные произведения; </w:t>
      </w:r>
    </w:p>
    <w:p w:rsidR="00873F47" w:rsidRPr="003901EF" w:rsidRDefault="00873F47" w:rsidP="002F1784">
      <w:pPr>
        <w:pStyle w:val="af2"/>
        <w:ind w:firstLine="0"/>
        <w:rPr>
          <w:i/>
          <w:sz w:val="24"/>
          <w:szCs w:val="24"/>
        </w:rPr>
      </w:pPr>
      <w:r w:rsidRPr="003901EF">
        <w:rPr>
          <w:i/>
          <w:sz w:val="24"/>
          <w:szCs w:val="24"/>
        </w:rPr>
        <w:t xml:space="preserve">- умение определять сходства и различия лирических героев, нравственных идеалов; </w:t>
      </w:r>
    </w:p>
    <w:p w:rsidR="00873F47" w:rsidRPr="003901EF" w:rsidRDefault="00873F47" w:rsidP="002F1784">
      <w:pPr>
        <w:pStyle w:val="af2"/>
        <w:ind w:firstLine="0"/>
        <w:rPr>
          <w:i/>
          <w:sz w:val="24"/>
          <w:szCs w:val="24"/>
        </w:rPr>
      </w:pPr>
      <w:r w:rsidRPr="003901EF">
        <w:rPr>
          <w:i/>
          <w:sz w:val="24"/>
          <w:szCs w:val="24"/>
        </w:rPr>
        <w:t xml:space="preserve">- умение находить информацию из различных источников; </w:t>
      </w:r>
    </w:p>
    <w:p w:rsidR="00873F47" w:rsidRPr="003901EF" w:rsidRDefault="00873F47" w:rsidP="002F1784">
      <w:pPr>
        <w:pStyle w:val="af2"/>
        <w:ind w:firstLine="0"/>
        <w:rPr>
          <w:i/>
          <w:sz w:val="24"/>
          <w:szCs w:val="24"/>
        </w:rPr>
      </w:pPr>
      <w:r w:rsidRPr="003901EF">
        <w:rPr>
          <w:i/>
          <w:sz w:val="24"/>
          <w:szCs w:val="24"/>
        </w:rPr>
        <w:t xml:space="preserve">-изучение духовно-нравственных ценностей национальной литературы. </w:t>
      </w:r>
    </w:p>
    <w:p w:rsidR="00873F47" w:rsidRPr="003901EF" w:rsidRDefault="00873F47" w:rsidP="002F1784">
      <w:pPr>
        <w:pStyle w:val="af2"/>
        <w:ind w:firstLine="0"/>
        <w:rPr>
          <w:b/>
          <w:sz w:val="24"/>
          <w:szCs w:val="24"/>
        </w:rPr>
      </w:pPr>
      <w:r w:rsidRPr="003901EF">
        <w:rPr>
          <w:b/>
          <w:sz w:val="24"/>
          <w:szCs w:val="24"/>
        </w:rPr>
        <w:t>Короткие жанры в народном устном творчестве</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умение различать, распознавать короткие жанры; </w:t>
      </w:r>
    </w:p>
    <w:p w:rsidR="00873F47" w:rsidRPr="003901EF" w:rsidRDefault="00873F47" w:rsidP="002F1784">
      <w:pPr>
        <w:pStyle w:val="af2"/>
        <w:ind w:firstLine="0"/>
        <w:rPr>
          <w:sz w:val="24"/>
          <w:szCs w:val="24"/>
        </w:rPr>
      </w:pPr>
      <w:r w:rsidRPr="003901EF">
        <w:rPr>
          <w:sz w:val="24"/>
          <w:szCs w:val="24"/>
        </w:rPr>
        <w:t>- их активное использование в живой речи и литературных произведениях; понимание того, что они творятся; острота мышления в пословицах, загадках, шутках, находчивость, образность-жанровые качества.</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умение подводить итоги, обобщать материал, выражать свои чувства с помощью слов и одновременно владеть навыками совместной работы с другими; </w:t>
      </w:r>
    </w:p>
    <w:p w:rsidR="00873F47" w:rsidRPr="003901EF" w:rsidRDefault="00873F47" w:rsidP="002F1784">
      <w:pPr>
        <w:pStyle w:val="af2"/>
        <w:ind w:firstLine="0"/>
        <w:rPr>
          <w:i/>
          <w:sz w:val="24"/>
          <w:szCs w:val="24"/>
        </w:rPr>
      </w:pPr>
      <w:r w:rsidRPr="003901EF">
        <w:rPr>
          <w:i/>
          <w:sz w:val="24"/>
          <w:szCs w:val="24"/>
        </w:rPr>
        <w:t>- освоение норм морали, правил жизни в обществе.</w:t>
      </w:r>
    </w:p>
    <w:p w:rsidR="00873F47" w:rsidRPr="003901EF" w:rsidRDefault="00873F47" w:rsidP="002F1784">
      <w:pPr>
        <w:pStyle w:val="af2"/>
        <w:ind w:firstLine="0"/>
        <w:rPr>
          <w:sz w:val="24"/>
          <w:szCs w:val="24"/>
        </w:rPr>
      </w:pPr>
    </w:p>
    <w:p w:rsidR="00873F47" w:rsidRPr="003901EF" w:rsidRDefault="00873F47" w:rsidP="002F1784">
      <w:pPr>
        <w:pStyle w:val="af2"/>
        <w:ind w:firstLine="0"/>
        <w:jc w:val="center"/>
        <w:rPr>
          <w:b/>
          <w:sz w:val="24"/>
          <w:szCs w:val="24"/>
        </w:rPr>
      </w:pPr>
      <w:r w:rsidRPr="003901EF">
        <w:rPr>
          <w:b/>
          <w:sz w:val="24"/>
          <w:szCs w:val="24"/>
        </w:rPr>
        <w:t>6 класс</w:t>
      </w:r>
    </w:p>
    <w:p w:rsidR="00873F47" w:rsidRPr="003901EF" w:rsidRDefault="00873F47" w:rsidP="002F1784">
      <w:pPr>
        <w:pStyle w:val="af2"/>
        <w:ind w:firstLine="0"/>
        <w:rPr>
          <w:b/>
          <w:sz w:val="24"/>
          <w:szCs w:val="24"/>
        </w:rPr>
      </w:pPr>
      <w:r w:rsidRPr="003901EF">
        <w:rPr>
          <w:b/>
          <w:sz w:val="24"/>
          <w:szCs w:val="24"/>
        </w:rPr>
        <w:t>Повторение эпических жанров фольклора. Мифы.</w:t>
      </w:r>
    </w:p>
    <w:p w:rsidR="00873F47" w:rsidRPr="003901EF" w:rsidRDefault="00873F47" w:rsidP="002F1784">
      <w:pPr>
        <w:pStyle w:val="af2"/>
        <w:ind w:firstLine="0"/>
        <w:rPr>
          <w:sz w:val="24"/>
          <w:szCs w:val="24"/>
        </w:rPr>
      </w:pPr>
      <w:r w:rsidRPr="003901EF">
        <w:rPr>
          <w:b/>
          <w:sz w:val="24"/>
          <w:szCs w:val="24"/>
        </w:rPr>
        <w:t>Обучающийся научится</w:t>
      </w:r>
      <w:r w:rsidRPr="003901EF">
        <w:rPr>
          <w:sz w:val="24"/>
          <w:szCs w:val="24"/>
        </w:rPr>
        <w:t xml:space="preserve">: </w:t>
      </w:r>
    </w:p>
    <w:p w:rsidR="00873F47" w:rsidRPr="003901EF" w:rsidRDefault="00873F47" w:rsidP="002F1784">
      <w:pPr>
        <w:pStyle w:val="af2"/>
        <w:ind w:firstLine="0"/>
        <w:rPr>
          <w:sz w:val="24"/>
          <w:szCs w:val="24"/>
        </w:rPr>
      </w:pPr>
      <w:r w:rsidRPr="003901EF">
        <w:rPr>
          <w:sz w:val="24"/>
          <w:szCs w:val="24"/>
        </w:rPr>
        <w:t xml:space="preserve">- видит связь устного творчества с художественной литературой - общность и различия, умеет аргументировать примерами, анализировать, объяснять и оценивать систему образов, характеров, описывать прочитанное устно; </w:t>
      </w:r>
    </w:p>
    <w:p w:rsidR="00873F47" w:rsidRPr="003901EF" w:rsidRDefault="00873F47" w:rsidP="002F1784">
      <w:pPr>
        <w:pStyle w:val="af2"/>
        <w:ind w:firstLine="0"/>
        <w:rPr>
          <w:sz w:val="24"/>
          <w:szCs w:val="24"/>
        </w:rPr>
      </w:pPr>
      <w:r w:rsidRPr="003901EF">
        <w:rPr>
          <w:sz w:val="24"/>
          <w:szCs w:val="24"/>
        </w:rPr>
        <w:t>- составить план.</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определить роль татарской литературы в судьбе народа и нации, понять роль произведений устного народного творчества в формировании татарской литературы.</w:t>
      </w:r>
    </w:p>
    <w:p w:rsidR="00873F47" w:rsidRPr="003901EF" w:rsidRDefault="00873F47" w:rsidP="002F1784">
      <w:pPr>
        <w:pStyle w:val="af2"/>
        <w:ind w:firstLine="0"/>
        <w:rPr>
          <w:b/>
          <w:sz w:val="24"/>
          <w:szCs w:val="24"/>
        </w:rPr>
      </w:pPr>
      <w:r w:rsidRPr="003901EF">
        <w:rPr>
          <w:b/>
          <w:sz w:val="24"/>
          <w:szCs w:val="24"/>
        </w:rPr>
        <w:t>Развитие мифических и религиозных сюжетов в литературе. КаюмНасыри</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уметь читать и анализировать литературный текст;</w:t>
      </w:r>
    </w:p>
    <w:p w:rsidR="00873F47" w:rsidRPr="003901EF" w:rsidRDefault="00873F47" w:rsidP="002F1784">
      <w:pPr>
        <w:pStyle w:val="af2"/>
        <w:ind w:firstLine="0"/>
        <w:rPr>
          <w:sz w:val="24"/>
          <w:szCs w:val="24"/>
        </w:rPr>
      </w:pPr>
      <w:r w:rsidRPr="003901EF">
        <w:rPr>
          <w:sz w:val="24"/>
          <w:szCs w:val="24"/>
        </w:rPr>
        <w:t xml:space="preserve">- уметь рассказывать о жизни, творчестве писателя и связывать его с периодом его творчества; </w:t>
      </w:r>
    </w:p>
    <w:p w:rsidR="00873F47" w:rsidRPr="003901EF" w:rsidRDefault="00873F47" w:rsidP="002F1784">
      <w:pPr>
        <w:pStyle w:val="af2"/>
        <w:ind w:firstLine="0"/>
        <w:rPr>
          <w:sz w:val="24"/>
          <w:szCs w:val="24"/>
        </w:rPr>
      </w:pPr>
      <w:r w:rsidRPr="003901EF">
        <w:rPr>
          <w:sz w:val="24"/>
          <w:szCs w:val="24"/>
        </w:rPr>
        <w:t>- анализировать, интерпретировать и оценивать систему изображений.</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самостоятельно находить ответы на проблемные вопросы; </w:t>
      </w:r>
    </w:p>
    <w:p w:rsidR="00873F47" w:rsidRPr="003901EF" w:rsidRDefault="00873F47" w:rsidP="002F1784">
      <w:pPr>
        <w:pStyle w:val="af2"/>
        <w:ind w:firstLine="0"/>
        <w:rPr>
          <w:i/>
          <w:sz w:val="24"/>
          <w:szCs w:val="24"/>
        </w:rPr>
      </w:pPr>
      <w:r w:rsidRPr="003901EF">
        <w:rPr>
          <w:i/>
          <w:sz w:val="24"/>
          <w:szCs w:val="24"/>
        </w:rPr>
        <w:lastRenderedPageBreak/>
        <w:t>- давать разъяснения, оценку литературному произведению, его вкладам, творчеству писателя.</w:t>
      </w:r>
    </w:p>
    <w:p w:rsidR="00873F47" w:rsidRPr="003901EF" w:rsidRDefault="00873F47" w:rsidP="002F1784">
      <w:pPr>
        <w:pStyle w:val="af2"/>
        <w:ind w:firstLine="0"/>
        <w:rPr>
          <w:b/>
          <w:sz w:val="24"/>
          <w:szCs w:val="24"/>
        </w:rPr>
      </w:pPr>
      <w:r w:rsidRPr="003901EF">
        <w:rPr>
          <w:b/>
          <w:sz w:val="24"/>
          <w:szCs w:val="24"/>
        </w:rPr>
        <w:t>Перевод фольклорных жанров в литературные жанры. Гали Рахим</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рассказать о жизни, творчестве писателя и связать его с периодом его творчества; </w:t>
      </w:r>
    </w:p>
    <w:p w:rsidR="00873F47" w:rsidRPr="003901EF" w:rsidRDefault="00873F47" w:rsidP="002F1784">
      <w:pPr>
        <w:pStyle w:val="af2"/>
        <w:ind w:firstLine="0"/>
        <w:rPr>
          <w:sz w:val="24"/>
          <w:szCs w:val="24"/>
        </w:rPr>
      </w:pPr>
      <w:r w:rsidRPr="003901EF">
        <w:rPr>
          <w:sz w:val="24"/>
          <w:szCs w:val="24"/>
        </w:rPr>
        <w:t xml:space="preserve">- уметь использовать при анализе произведений понятия, относящиеся к содержанию и форме литературного произведения; </w:t>
      </w:r>
    </w:p>
    <w:p w:rsidR="00873F47" w:rsidRPr="003901EF" w:rsidRDefault="00873F47" w:rsidP="002F1784">
      <w:pPr>
        <w:pStyle w:val="af2"/>
        <w:ind w:firstLine="0"/>
        <w:rPr>
          <w:sz w:val="24"/>
          <w:szCs w:val="24"/>
        </w:rPr>
      </w:pPr>
      <w:r w:rsidRPr="003901EF">
        <w:rPr>
          <w:sz w:val="24"/>
          <w:szCs w:val="24"/>
        </w:rPr>
        <w:t xml:space="preserve">- умение определять сюжетные элементы литературного произведения; </w:t>
      </w:r>
    </w:p>
    <w:p w:rsidR="00873F47" w:rsidRPr="003901EF" w:rsidRDefault="00873F47" w:rsidP="002F1784">
      <w:pPr>
        <w:pStyle w:val="af2"/>
        <w:ind w:firstLine="0"/>
        <w:rPr>
          <w:sz w:val="24"/>
          <w:szCs w:val="24"/>
        </w:rPr>
      </w:pPr>
      <w:r w:rsidRPr="003901EF">
        <w:rPr>
          <w:sz w:val="24"/>
          <w:szCs w:val="24"/>
        </w:rPr>
        <w:t>- выявить решение конфликта и разъяснить намерения автора;</w:t>
      </w:r>
    </w:p>
    <w:p w:rsidR="00873F47" w:rsidRPr="003901EF" w:rsidRDefault="00873F47" w:rsidP="002F1784">
      <w:pPr>
        <w:pStyle w:val="af2"/>
        <w:ind w:firstLine="0"/>
        <w:rPr>
          <w:sz w:val="24"/>
          <w:szCs w:val="24"/>
        </w:rPr>
      </w:pPr>
      <w:r w:rsidRPr="003901EF">
        <w:rPr>
          <w:sz w:val="24"/>
          <w:szCs w:val="24"/>
        </w:rPr>
        <w:t>- системы изображений, объясняет и оценивает.</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самостоятельно находить ответы на проблемные вопросы; </w:t>
      </w:r>
    </w:p>
    <w:p w:rsidR="00873F47" w:rsidRPr="003901EF" w:rsidRDefault="00873F47" w:rsidP="002F1784">
      <w:pPr>
        <w:pStyle w:val="af2"/>
        <w:ind w:firstLine="0"/>
        <w:rPr>
          <w:i/>
          <w:sz w:val="24"/>
          <w:szCs w:val="24"/>
        </w:rPr>
      </w:pPr>
      <w:r w:rsidRPr="003901EF">
        <w:rPr>
          <w:i/>
          <w:sz w:val="24"/>
          <w:szCs w:val="24"/>
        </w:rPr>
        <w:t>- умение целенаправленно работать с различными источниками информации (словари, справочники, энциклопедии, электронные средства);</w:t>
      </w:r>
    </w:p>
    <w:p w:rsidR="00873F47" w:rsidRPr="003901EF" w:rsidRDefault="00873F47" w:rsidP="002F1784">
      <w:pPr>
        <w:pStyle w:val="af2"/>
        <w:ind w:firstLine="0"/>
        <w:rPr>
          <w:i/>
          <w:sz w:val="24"/>
          <w:szCs w:val="24"/>
        </w:rPr>
      </w:pPr>
      <w:r w:rsidRPr="003901EF">
        <w:rPr>
          <w:i/>
          <w:sz w:val="24"/>
          <w:szCs w:val="24"/>
        </w:rPr>
        <w:t xml:space="preserve"> - обращаться к материалам периодической печати.</w:t>
      </w:r>
    </w:p>
    <w:p w:rsidR="00873F47" w:rsidRPr="003901EF" w:rsidRDefault="00873F47" w:rsidP="002F1784">
      <w:pPr>
        <w:pStyle w:val="af2"/>
        <w:ind w:firstLine="0"/>
        <w:rPr>
          <w:b/>
          <w:sz w:val="24"/>
          <w:szCs w:val="24"/>
        </w:rPr>
      </w:pPr>
      <w:r w:rsidRPr="003901EF">
        <w:rPr>
          <w:b/>
          <w:sz w:val="24"/>
          <w:szCs w:val="24"/>
        </w:rPr>
        <w:t>Г. Ибрагимов “Алмачуар”</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рассказать о жизни, творчестве писателя и связать его с периодом его творчества; </w:t>
      </w:r>
    </w:p>
    <w:p w:rsidR="00873F47" w:rsidRPr="003901EF" w:rsidRDefault="00873F47" w:rsidP="002F1784">
      <w:pPr>
        <w:pStyle w:val="af2"/>
        <w:ind w:firstLine="0"/>
        <w:rPr>
          <w:sz w:val="24"/>
          <w:szCs w:val="24"/>
        </w:rPr>
      </w:pPr>
      <w:r w:rsidRPr="003901EF">
        <w:rPr>
          <w:sz w:val="24"/>
          <w:szCs w:val="24"/>
        </w:rPr>
        <w:t xml:space="preserve">- уметь использовать при анализе произведений понятия, относящиеся к содержанию и форме литературного произведения; </w:t>
      </w:r>
    </w:p>
    <w:p w:rsidR="00873F47" w:rsidRPr="003901EF" w:rsidRDefault="00873F47" w:rsidP="002F1784">
      <w:pPr>
        <w:pStyle w:val="af2"/>
        <w:ind w:firstLine="0"/>
        <w:rPr>
          <w:sz w:val="24"/>
          <w:szCs w:val="24"/>
        </w:rPr>
      </w:pPr>
      <w:r w:rsidRPr="003901EF">
        <w:rPr>
          <w:sz w:val="24"/>
          <w:szCs w:val="24"/>
        </w:rPr>
        <w:t>- уметь определять сюжетные элементы литературного произведения.</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принять духовно-нравственные ценности национальной литературы;</w:t>
      </w:r>
    </w:p>
    <w:p w:rsidR="00873F47" w:rsidRPr="003901EF" w:rsidRDefault="00873F47" w:rsidP="002F1784">
      <w:pPr>
        <w:pStyle w:val="af2"/>
        <w:ind w:firstLine="0"/>
        <w:rPr>
          <w:i/>
          <w:sz w:val="24"/>
          <w:szCs w:val="24"/>
        </w:rPr>
      </w:pPr>
      <w:r w:rsidRPr="003901EF">
        <w:rPr>
          <w:i/>
          <w:sz w:val="24"/>
          <w:szCs w:val="24"/>
        </w:rPr>
        <w:t xml:space="preserve">- создать общее информационное представление об образной природе литературного произведения. </w:t>
      </w:r>
    </w:p>
    <w:p w:rsidR="00873F47" w:rsidRPr="003901EF" w:rsidRDefault="00873F47" w:rsidP="002F1784">
      <w:pPr>
        <w:pStyle w:val="af2"/>
        <w:ind w:firstLine="0"/>
        <w:rPr>
          <w:b/>
          <w:sz w:val="24"/>
          <w:szCs w:val="24"/>
        </w:rPr>
      </w:pPr>
      <w:r w:rsidRPr="003901EF">
        <w:rPr>
          <w:b/>
          <w:sz w:val="24"/>
          <w:szCs w:val="24"/>
        </w:rPr>
        <w:t>Лирико-эмоциональные образы. Дардманд</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определить роль языка в раскрытии изобразительных средств, содержания их произведений;</w:t>
      </w:r>
    </w:p>
    <w:p w:rsidR="00873F47" w:rsidRPr="003901EF" w:rsidRDefault="00873F47" w:rsidP="002F1784">
      <w:pPr>
        <w:pStyle w:val="af2"/>
        <w:ind w:firstLine="0"/>
        <w:rPr>
          <w:sz w:val="24"/>
          <w:szCs w:val="24"/>
        </w:rPr>
      </w:pPr>
      <w:r w:rsidRPr="003901EF">
        <w:rPr>
          <w:sz w:val="24"/>
          <w:szCs w:val="24"/>
        </w:rPr>
        <w:t>- при анализе литературного произведения использовать простую литературную терминологию;</w:t>
      </w:r>
    </w:p>
    <w:p w:rsidR="00873F47" w:rsidRPr="003901EF" w:rsidRDefault="00873F47" w:rsidP="002F1784">
      <w:pPr>
        <w:pStyle w:val="af2"/>
        <w:ind w:firstLine="0"/>
        <w:rPr>
          <w:sz w:val="24"/>
          <w:szCs w:val="24"/>
        </w:rPr>
      </w:pPr>
      <w:r w:rsidRPr="003901EF">
        <w:rPr>
          <w:sz w:val="24"/>
          <w:szCs w:val="24"/>
        </w:rPr>
        <w:t>- анализировать лирические произведения, знать их отношение к определенному жанру.</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максимально самостоятельно проанализировать литературное произведение, творчество писателя, получить необходимую для связи с периодом историческую, политическую и др. информацию;</w:t>
      </w:r>
    </w:p>
    <w:p w:rsidR="00873F47" w:rsidRPr="003901EF" w:rsidRDefault="00873F47" w:rsidP="002F1784">
      <w:pPr>
        <w:pStyle w:val="af2"/>
        <w:ind w:firstLine="0"/>
        <w:rPr>
          <w:i/>
          <w:sz w:val="24"/>
          <w:szCs w:val="24"/>
        </w:rPr>
      </w:pPr>
      <w:r w:rsidRPr="003901EF">
        <w:rPr>
          <w:i/>
          <w:sz w:val="24"/>
          <w:szCs w:val="24"/>
        </w:rPr>
        <w:t>- понимать значение языка для различных художественных учебных, изобразительных мероприятий.</w:t>
      </w:r>
    </w:p>
    <w:p w:rsidR="00873F47" w:rsidRPr="003901EF" w:rsidRDefault="00873F47" w:rsidP="002F1784">
      <w:pPr>
        <w:pStyle w:val="af2"/>
        <w:ind w:firstLine="0"/>
        <w:rPr>
          <w:b/>
          <w:sz w:val="24"/>
          <w:szCs w:val="24"/>
        </w:rPr>
      </w:pPr>
      <w:r w:rsidRPr="003901EF">
        <w:rPr>
          <w:b/>
          <w:sz w:val="24"/>
          <w:szCs w:val="24"/>
        </w:rPr>
        <w:t>ХадиТакташ. Поэтические образы</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наизусть поэтические тексты и отрывки; </w:t>
      </w:r>
    </w:p>
    <w:p w:rsidR="00873F47" w:rsidRPr="003901EF" w:rsidRDefault="00873F47" w:rsidP="002F1784">
      <w:pPr>
        <w:pStyle w:val="af2"/>
        <w:ind w:firstLine="0"/>
        <w:rPr>
          <w:sz w:val="24"/>
          <w:szCs w:val="24"/>
        </w:rPr>
      </w:pPr>
      <w:r w:rsidRPr="003901EF">
        <w:rPr>
          <w:sz w:val="24"/>
          <w:szCs w:val="24"/>
        </w:rPr>
        <w:t>- рассказать о жизни, творчестве писателя и связать его с периодом его творчества;</w:t>
      </w:r>
    </w:p>
    <w:p w:rsidR="00873F47" w:rsidRPr="003901EF" w:rsidRDefault="00873F47" w:rsidP="002F1784">
      <w:pPr>
        <w:pStyle w:val="af2"/>
        <w:ind w:firstLine="0"/>
        <w:rPr>
          <w:sz w:val="24"/>
          <w:szCs w:val="24"/>
        </w:rPr>
      </w:pPr>
      <w:r w:rsidRPr="003901EF">
        <w:rPr>
          <w:sz w:val="24"/>
          <w:szCs w:val="24"/>
        </w:rPr>
        <w:t>- анализировать лирические произведения, знать их отношение к определенному жанру.</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понимать образный мир литературы как явление словесного искусства, воспринимать эстетическую сторону литературных произведений, находить духовную пищу из произведений; </w:t>
      </w:r>
    </w:p>
    <w:p w:rsidR="00873F47" w:rsidRPr="003901EF" w:rsidRDefault="00873F47" w:rsidP="002F1784">
      <w:pPr>
        <w:pStyle w:val="af2"/>
        <w:ind w:firstLine="0"/>
        <w:rPr>
          <w:i/>
          <w:sz w:val="24"/>
          <w:szCs w:val="24"/>
        </w:rPr>
      </w:pPr>
      <w:r w:rsidRPr="003901EF">
        <w:rPr>
          <w:i/>
          <w:sz w:val="24"/>
          <w:szCs w:val="24"/>
        </w:rPr>
        <w:t>- давать разъяснения, оценку литературному произведению, его вкладам, творчеству писателя.</w:t>
      </w:r>
    </w:p>
    <w:p w:rsidR="00873F47" w:rsidRPr="003901EF" w:rsidRDefault="00873F47" w:rsidP="002F1784">
      <w:pPr>
        <w:pStyle w:val="af2"/>
        <w:ind w:firstLine="0"/>
        <w:rPr>
          <w:b/>
          <w:sz w:val="24"/>
          <w:szCs w:val="24"/>
        </w:rPr>
      </w:pPr>
      <w:r w:rsidRPr="003901EF">
        <w:rPr>
          <w:b/>
          <w:sz w:val="24"/>
          <w:szCs w:val="24"/>
        </w:rPr>
        <w:t>Литературные жанры</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читать и пересказывать содержание литературного текста, рассказывать о жизни и творчестве писателя;</w:t>
      </w:r>
    </w:p>
    <w:p w:rsidR="00873F47" w:rsidRPr="003901EF" w:rsidRDefault="00873F47" w:rsidP="002F1784">
      <w:pPr>
        <w:pStyle w:val="af2"/>
        <w:ind w:firstLine="0"/>
        <w:rPr>
          <w:sz w:val="24"/>
          <w:szCs w:val="24"/>
        </w:rPr>
      </w:pPr>
      <w:r w:rsidRPr="003901EF">
        <w:rPr>
          <w:sz w:val="24"/>
          <w:szCs w:val="24"/>
        </w:rPr>
        <w:lastRenderedPageBreak/>
        <w:t>- определить вид, жанр и доказать мысль литературного произведения.</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участвовать в различных обсуждениях, высказывать свое мнение и аргументировать его справками из жизни и прочитанной книги.</w:t>
      </w:r>
    </w:p>
    <w:p w:rsidR="00873F47" w:rsidRPr="003901EF" w:rsidRDefault="00873F47" w:rsidP="002F1784">
      <w:pPr>
        <w:pStyle w:val="af2"/>
        <w:ind w:firstLine="0"/>
        <w:rPr>
          <w:b/>
          <w:sz w:val="24"/>
          <w:szCs w:val="24"/>
        </w:rPr>
      </w:pPr>
      <w:r w:rsidRPr="003901EF">
        <w:rPr>
          <w:b/>
          <w:sz w:val="24"/>
          <w:szCs w:val="24"/>
        </w:rPr>
        <w:t>Творчество Г. Тукая</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наизусть поэтические тексты и отрывки; </w:t>
      </w:r>
    </w:p>
    <w:p w:rsidR="00873F47" w:rsidRPr="003901EF" w:rsidRDefault="00873F47" w:rsidP="002F1784">
      <w:pPr>
        <w:pStyle w:val="af2"/>
        <w:ind w:firstLine="0"/>
        <w:rPr>
          <w:sz w:val="24"/>
          <w:szCs w:val="24"/>
        </w:rPr>
      </w:pPr>
      <w:r w:rsidRPr="003901EF">
        <w:rPr>
          <w:sz w:val="24"/>
          <w:szCs w:val="24"/>
        </w:rPr>
        <w:t>- рассказать о жизни, творчестве писателя и связать его с периодом его творчества;</w:t>
      </w:r>
    </w:p>
    <w:p w:rsidR="00873F47" w:rsidRPr="003901EF" w:rsidRDefault="00873F47" w:rsidP="002F1784">
      <w:pPr>
        <w:pStyle w:val="af2"/>
        <w:ind w:firstLine="0"/>
        <w:rPr>
          <w:sz w:val="24"/>
          <w:szCs w:val="24"/>
        </w:rPr>
      </w:pPr>
      <w:r w:rsidRPr="003901EF">
        <w:rPr>
          <w:sz w:val="24"/>
          <w:szCs w:val="24"/>
        </w:rPr>
        <w:t xml:space="preserve">- уметь использовать при анализе произведений понятия, относящиеся к содержанию и форме литературного произведения;   </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sz w:val="24"/>
          <w:szCs w:val="24"/>
        </w:rPr>
      </w:pPr>
      <w:r w:rsidRPr="003901EF">
        <w:rPr>
          <w:i/>
          <w:sz w:val="24"/>
          <w:szCs w:val="24"/>
        </w:rPr>
        <w:t>- определить объем новых понятий, моделировать их. Понимать взаимосвязь между целью учебной деятельности и ее мотивом</w:t>
      </w:r>
      <w:r w:rsidRPr="003901EF">
        <w:rPr>
          <w:sz w:val="24"/>
          <w:szCs w:val="24"/>
        </w:rPr>
        <w:t>.</w:t>
      </w:r>
    </w:p>
    <w:p w:rsidR="00873F47" w:rsidRPr="003901EF" w:rsidRDefault="00873F47" w:rsidP="002F1784">
      <w:pPr>
        <w:pStyle w:val="af2"/>
        <w:ind w:firstLine="0"/>
        <w:rPr>
          <w:b/>
          <w:sz w:val="24"/>
          <w:szCs w:val="24"/>
        </w:rPr>
      </w:pPr>
      <w:r w:rsidRPr="003901EF">
        <w:rPr>
          <w:b/>
          <w:sz w:val="24"/>
          <w:szCs w:val="24"/>
        </w:rPr>
        <w:t>Р. Батулла</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анализировать литературное произведение с точки зрения сюжета-композиции, изображения, языка–стиля; определить его особенности; </w:t>
      </w:r>
    </w:p>
    <w:p w:rsidR="00873F47" w:rsidRPr="003901EF" w:rsidRDefault="00873F47" w:rsidP="002F1784">
      <w:pPr>
        <w:pStyle w:val="af2"/>
        <w:ind w:firstLine="0"/>
        <w:rPr>
          <w:sz w:val="24"/>
          <w:szCs w:val="24"/>
        </w:rPr>
      </w:pPr>
      <w:r w:rsidRPr="003901EF">
        <w:rPr>
          <w:sz w:val="24"/>
          <w:szCs w:val="24"/>
        </w:rPr>
        <w:t>- умение сравнивать произведения, находить общие и различия;</w:t>
      </w:r>
    </w:p>
    <w:p w:rsidR="00873F47" w:rsidRPr="003901EF" w:rsidRDefault="00873F47" w:rsidP="002F1784">
      <w:pPr>
        <w:pStyle w:val="af2"/>
        <w:ind w:firstLine="0"/>
        <w:rPr>
          <w:sz w:val="24"/>
          <w:szCs w:val="24"/>
        </w:rPr>
      </w:pPr>
      <w:r w:rsidRPr="003901EF">
        <w:rPr>
          <w:sz w:val="24"/>
          <w:szCs w:val="24"/>
        </w:rPr>
        <w:t>- умение сравнивать и оценивать творчество, произведения писателей;</w:t>
      </w:r>
    </w:p>
    <w:p w:rsidR="00873F47" w:rsidRPr="003901EF" w:rsidRDefault="00873F47" w:rsidP="002F1784">
      <w:pPr>
        <w:pStyle w:val="af2"/>
        <w:ind w:firstLine="0"/>
        <w:rPr>
          <w:sz w:val="24"/>
          <w:szCs w:val="24"/>
        </w:rPr>
      </w:pPr>
      <w:r w:rsidRPr="003901EF">
        <w:rPr>
          <w:sz w:val="24"/>
          <w:szCs w:val="24"/>
        </w:rPr>
        <w:t xml:space="preserve">- уметь быстро и уместно использовать, сравнивать, обобщать материал учебника. </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написать логическую цепочку мышления.</w:t>
      </w:r>
    </w:p>
    <w:p w:rsidR="00873F47" w:rsidRPr="003901EF" w:rsidRDefault="00873F47" w:rsidP="002F1784">
      <w:pPr>
        <w:pStyle w:val="af2"/>
        <w:ind w:firstLine="0"/>
        <w:rPr>
          <w:b/>
          <w:sz w:val="24"/>
          <w:szCs w:val="24"/>
        </w:rPr>
      </w:pPr>
      <w:r w:rsidRPr="003901EF">
        <w:rPr>
          <w:b/>
          <w:sz w:val="24"/>
          <w:szCs w:val="24"/>
        </w:rPr>
        <w:t>Комические образы. Галиасгар Камал</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рассказать о жизни и творчестве основоположника татарской реалистической драматургии - Г. Камала;</w:t>
      </w:r>
    </w:p>
    <w:p w:rsidR="00873F47" w:rsidRPr="003901EF" w:rsidRDefault="00873F47" w:rsidP="002F1784">
      <w:pPr>
        <w:pStyle w:val="af2"/>
        <w:ind w:firstLine="0"/>
        <w:rPr>
          <w:sz w:val="24"/>
          <w:szCs w:val="24"/>
        </w:rPr>
      </w:pPr>
      <w:r w:rsidRPr="003901EF">
        <w:rPr>
          <w:sz w:val="24"/>
          <w:szCs w:val="24"/>
        </w:rPr>
        <w:t>- Знание основных конфликтов в комедии Г. Камала " Беренче театр ” ;</w:t>
      </w:r>
    </w:p>
    <w:p w:rsidR="00873F47" w:rsidRPr="003901EF" w:rsidRDefault="00873F47" w:rsidP="002F1784">
      <w:pPr>
        <w:pStyle w:val="af2"/>
        <w:ind w:firstLine="0"/>
        <w:rPr>
          <w:sz w:val="24"/>
          <w:szCs w:val="24"/>
        </w:rPr>
      </w:pPr>
      <w:r w:rsidRPr="003901EF">
        <w:rPr>
          <w:sz w:val="24"/>
          <w:szCs w:val="24"/>
        </w:rPr>
        <w:t xml:space="preserve">- просветительские идеи, освоение комических мероприятий; </w:t>
      </w:r>
    </w:p>
    <w:p w:rsidR="00873F47" w:rsidRPr="003901EF" w:rsidRDefault="00873F47" w:rsidP="002F1784">
      <w:pPr>
        <w:pStyle w:val="af2"/>
        <w:ind w:firstLine="0"/>
        <w:rPr>
          <w:sz w:val="24"/>
          <w:szCs w:val="24"/>
        </w:rPr>
      </w:pPr>
      <w:r w:rsidRPr="003901EF">
        <w:rPr>
          <w:sz w:val="24"/>
          <w:szCs w:val="24"/>
        </w:rPr>
        <w:t xml:space="preserve">- жизненный путь писателя; </w:t>
      </w:r>
    </w:p>
    <w:p w:rsidR="00873F47" w:rsidRPr="003901EF" w:rsidRDefault="00873F47" w:rsidP="002F1784">
      <w:pPr>
        <w:pStyle w:val="af2"/>
        <w:ind w:firstLine="0"/>
        <w:rPr>
          <w:sz w:val="24"/>
          <w:szCs w:val="24"/>
        </w:rPr>
      </w:pPr>
      <w:r w:rsidRPr="003901EF">
        <w:rPr>
          <w:sz w:val="24"/>
          <w:szCs w:val="24"/>
        </w:rPr>
        <w:t xml:space="preserve">- уметь использовать при анализе произведений понятия, относящиеся к содержанию и форме литературного произведения.  </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уметь высказывать свое мнение, эффективно использовать различные речевые средства для организации своей деятельности в целях реализации задач общения.</w:t>
      </w:r>
    </w:p>
    <w:p w:rsidR="00873F47" w:rsidRPr="003901EF" w:rsidRDefault="00873F47" w:rsidP="002F1784">
      <w:pPr>
        <w:pStyle w:val="af2"/>
        <w:ind w:firstLine="0"/>
        <w:rPr>
          <w:b/>
          <w:sz w:val="24"/>
          <w:szCs w:val="24"/>
        </w:rPr>
      </w:pPr>
      <w:r w:rsidRPr="003901EF">
        <w:rPr>
          <w:b/>
          <w:sz w:val="24"/>
          <w:szCs w:val="24"/>
        </w:rPr>
        <w:t>Жанр баллады. Муса Джалиль</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определить роль языка в раскрытии изобразительных средств, содержания их произведений;</w:t>
      </w:r>
    </w:p>
    <w:p w:rsidR="00873F47" w:rsidRPr="003901EF" w:rsidRDefault="00873F47" w:rsidP="002F1784">
      <w:pPr>
        <w:pStyle w:val="af2"/>
        <w:ind w:firstLine="0"/>
        <w:rPr>
          <w:sz w:val="24"/>
          <w:szCs w:val="24"/>
        </w:rPr>
      </w:pPr>
      <w:r w:rsidRPr="003901EF">
        <w:rPr>
          <w:sz w:val="24"/>
          <w:szCs w:val="24"/>
        </w:rPr>
        <w:t xml:space="preserve">- при анализе литературного произведения использовать простую литературную терминологию; </w:t>
      </w:r>
    </w:p>
    <w:p w:rsidR="00873F47" w:rsidRPr="003901EF" w:rsidRDefault="00873F47" w:rsidP="002F1784">
      <w:pPr>
        <w:pStyle w:val="af2"/>
        <w:ind w:firstLine="0"/>
        <w:rPr>
          <w:sz w:val="24"/>
          <w:szCs w:val="24"/>
        </w:rPr>
      </w:pPr>
      <w:r w:rsidRPr="003901EF">
        <w:rPr>
          <w:sz w:val="24"/>
          <w:szCs w:val="24"/>
        </w:rPr>
        <w:t>- проанализировать лирические произведения, узнать их отношение к определенному жанру.</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присоединиться к коллективному обсуждению. Уметь определять основную и вспомогательную информацию, выделяя необходимую информацию.</w:t>
      </w:r>
    </w:p>
    <w:p w:rsidR="00873F47" w:rsidRPr="003901EF" w:rsidRDefault="00873F47" w:rsidP="002F1784">
      <w:pPr>
        <w:pStyle w:val="af2"/>
        <w:ind w:firstLine="0"/>
        <w:rPr>
          <w:sz w:val="24"/>
          <w:szCs w:val="24"/>
        </w:rPr>
      </w:pPr>
      <w:r w:rsidRPr="003901EF">
        <w:rPr>
          <w:b/>
          <w:sz w:val="24"/>
          <w:szCs w:val="24"/>
        </w:rPr>
        <w:t xml:space="preserve">Эпические жанры. Роман. </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анализировать литературное произведение с точки зрения сюжета-композиции, передачи образов, языка-стиля; </w:t>
      </w:r>
    </w:p>
    <w:p w:rsidR="00873F47" w:rsidRPr="003901EF" w:rsidRDefault="00873F47" w:rsidP="002F1784">
      <w:pPr>
        <w:pStyle w:val="af2"/>
        <w:ind w:firstLine="0"/>
        <w:rPr>
          <w:sz w:val="24"/>
          <w:szCs w:val="24"/>
        </w:rPr>
      </w:pPr>
      <w:r w:rsidRPr="003901EF">
        <w:rPr>
          <w:sz w:val="24"/>
          <w:szCs w:val="24"/>
        </w:rPr>
        <w:t xml:space="preserve">- определить особенности; сопоставить произведения между собой, найти общие и отличительные черты; </w:t>
      </w:r>
    </w:p>
    <w:p w:rsidR="00873F47" w:rsidRPr="003901EF" w:rsidRDefault="00873F47" w:rsidP="002F1784">
      <w:pPr>
        <w:pStyle w:val="af2"/>
        <w:ind w:firstLine="0"/>
        <w:rPr>
          <w:sz w:val="24"/>
          <w:szCs w:val="24"/>
        </w:rPr>
      </w:pPr>
      <w:r w:rsidRPr="003901EF">
        <w:rPr>
          <w:sz w:val="24"/>
          <w:szCs w:val="24"/>
        </w:rPr>
        <w:t>- сравнивать произведения писателей, уметь понимать, оценивать их общие и отличительные черты.</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lastRenderedPageBreak/>
        <w:t>- уметь выбирать критерии и делать выводы для классификации объектов, сравнения.</w:t>
      </w:r>
    </w:p>
    <w:p w:rsidR="00873F47" w:rsidRPr="003901EF" w:rsidRDefault="00873F47" w:rsidP="002F1784">
      <w:pPr>
        <w:pStyle w:val="af2"/>
        <w:ind w:firstLine="0"/>
        <w:rPr>
          <w:sz w:val="24"/>
          <w:szCs w:val="24"/>
        </w:rPr>
      </w:pPr>
    </w:p>
    <w:p w:rsidR="00873F47" w:rsidRPr="003901EF" w:rsidRDefault="00873F47" w:rsidP="002F1784">
      <w:pPr>
        <w:pStyle w:val="af2"/>
        <w:ind w:firstLine="0"/>
        <w:rPr>
          <w:b/>
          <w:sz w:val="24"/>
          <w:szCs w:val="24"/>
        </w:rPr>
      </w:pPr>
    </w:p>
    <w:p w:rsidR="00873F47" w:rsidRPr="003901EF" w:rsidRDefault="00873F47" w:rsidP="002F1784">
      <w:pPr>
        <w:pStyle w:val="af2"/>
        <w:ind w:firstLine="0"/>
        <w:jc w:val="center"/>
        <w:rPr>
          <w:b/>
          <w:sz w:val="24"/>
          <w:szCs w:val="24"/>
        </w:rPr>
      </w:pPr>
      <w:r w:rsidRPr="003901EF">
        <w:rPr>
          <w:b/>
          <w:sz w:val="24"/>
          <w:szCs w:val="24"/>
        </w:rPr>
        <w:t>7 класс</w:t>
      </w:r>
    </w:p>
    <w:p w:rsidR="00873F47" w:rsidRPr="003901EF" w:rsidRDefault="00873F47" w:rsidP="002F1784">
      <w:pPr>
        <w:pStyle w:val="af2"/>
        <w:ind w:firstLine="0"/>
        <w:rPr>
          <w:b/>
          <w:sz w:val="24"/>
          <w:szCs w:val="24"/>
        </w:rPr>
      </w:pPr>
      <w:r w:rsidRPr="003901EF">
        <w:rPr>
          <w:b/>
          <w:sz w:val="24"/>
          <w:szCs w:val="24"/>
        </w:rPr>
        <w:t xml:space="preserve">Литература как вид искусства. Устное народное творчество. Дастан "Идегай»  </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повышение возможности образного мышления, отслеживая, к каким художественным мероприятиям обращается литература в образе жизни; изучение исторического Дастана “Идегай”, анализ системы образов. </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умение самостоятельно оценивать окружающую жизнь; </w:t>
      </w:r>
    </w:p>
    <w:p w:rsidR="00873F47" w:rsidRPr="003901EF" w:rsidRDefault="00873F47" w:rsidP="002F1784">
      <w:pPr>
        <w:pStyle w:val="af2"/>
        <w:ind w:firstLine="0"/>
        <w:rPr>
          <w:i/>
          <w:sz w:val="24"/>
          <w:szCs w:val="24"/>
        </w:rPr>
      </w:pPr>
      <w:r w:rsidRPr="003901EF">
        <w:rPr>
          <w:i/>
          <w:sz w:val="24"/>
          <w:szCs w:val="24"/>
        </w:rPr>
        <w:t>-воспринимать искусство слова как сокровище, сохраняющее образ жизни и духовные ценности народа. Освоение информации о жанре Дастана, оценка его высокой идейности, художественного совершенства;</w:t>
      </w:r>
    </w:p>
    <w:p w:rsidR="00873F47" w:rsidRPr="003901EF" w:rsidRDefault="00873F47" w:rsidP="002F1784">
      <w:pPr>
        <w:pStyle w:val="af2"/>
        <w:ind w:firstLine="0"/>
        <w:rPr>
          <w:i/>
          <w:sz w:val="24"/>
          <w:szCs w:val="24"/>
        </w:rPr>
      </w:pPr>
      <w:r w:rsidRPr="003901EF">
        <w:rPr>
          <w:i/>
          <w:sz w:val="24"/>
          <w:szCs w:val="24"/>
        </w:rPr>
        <w:t>- умение правильно сформулировать свое мнение, исходя из жизненного опыта, приводить аргументы, участвуя в различных видах обсуждения;</w:t>
      </w:r>
    </w:p>
    <w:p w:rsidR="00873F47" w:rsidRPr="003901EF" w:rsidRDefault="00873F47" w:rsidP="002F1784">
      <w:pPr>
        <w:pStyle w:val="af2"/>
        <w:ind w:firstLine="0"/>
        <w:rPr>
          <w:i/>
          <w:sz w:val="24"/>
          <w:szCs w:val="24"/>
        </w:rPr>
      </w:pPr>
      <w:r w:rsidRPr="003901EF">
        <w:rPr>
          <w:i/>
          <w:sz w:val="24"/>
          <w:szCs w:val="24"/>
        </w:rPr>
        <w:t>- систематически представлять литературное произведение в порядке развития эпох; определять эстетическую ценность, тип и жанр литературных произведений, анализировать литературный текст, утверждать и аргументировать свои взгляды с учетом мнений оппонентов в спорах; готовить рефераты, доклады; писать сочинения по литературным произведениям и свободным темам; сравнивать литературные произведения на русском и татарском языках; учить определять сходства и различия нравственных идеалов.</w:t>
      </w:r>
    </w:p>
    <w:p w:rsidR="00873F47" w:rsidRPr="003901EF" w:rsidRDefault="00873F47" w:rsidP="002F1784">
      <w:pPr>
        <w:pStyle w:val="af2"/>
        <w:ind w:firstLine="0"/>
        <w:rPr>
          <w:b/>
          <w:sz w:val="24"/>
          <w:szCs w:val="24"/>
        </w:rPr>
      </w:pPr>
      <w:r w:rsidRPr="003901EF">
        <w:rPr>
          <w:b/>
          <w:sz w:val="24"/>
          <w:szCs w:val="24"/>
        </w:rPr>
        <w:t>Эпический вид художественной литературы. Эпические жанры.</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Определение специфики литературы начала ХХ века и признание богатой эпохи в литературном развитии; </w:t>
      </w:r>
    </w:p>
    <w:p w:rsidR="00873F47" w:rsidRPr="003901EF" w:rsidRDefault="00873F47" w:rsidP="002F1784">
      <w:pPr>
        <w:pStyle w:val="af2"/>
        <w:ind w:firstLine="0"/>
        <w:rPr>
          <w:sz w:val="24"/>
          <w:szCs w:val="24"/>
        </w:rPr>
      </w:pPr>
      <w:r w:rsidRPr="003901EF">
        <w:rPr>
          <w:sz w:val="24"/>
          <w:szCs w:val="24"/>
        </w:rPr>
        <w:t>- Выявление литературной ценности творчества Н. Думави и рассказа «Молодая мать» ;</w:t>
      </w:r>
    </w:p>
    <w:p w:rsidR="00873F47" w:rsidRPr="003901EF" w:rsidRDefault="00873F47" w:rsidP="002F1784">
      <w:pPr>
        <w:pStyle w:val="af2"/>
        <w:ind w:firstLine="0"/>
        <w:rPr>
          <w:sz w:val="24"/>
          <w:szCs w:val="24"/>
        </w:rPr>
      </w:pPr>
      <w:r w:rsidRPr="003901EF">
        <w:rPr>
          <w:sz w:val="24"/>
          <w:szCs w:val="24"/>
        </w:rPr>
        <w:t xml:space="preserve">- Определение места повести «Акчарлаклар» в литературе. </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умение самостоятельно интерпретировать изученные произведения; </w:t>
      </w:r>
    </w:p>
    <w:p w:rsidR="00873F47" w:rsidRPr="003901EF" w:rsidRDefault="00873F47" w:rsidP="002F1784">
      <w:pPr>
        <w:pStyle w:val="af2"/>
        <w:ind w:firstLine="0"/>
        <w:rPr>
          <w:i/>
          <w:sz w:val="24"/>
          <w:szCs w:val="24"/>
        </w:rPr>
      </w:pPr>
      <w:r w:rsidRPr="003901EF">
        <w:rPr>
          <w:i/>
          <w:sz w:val="24"/>
          <w:szCs w:val="24"/>
        </w:rPr>
        <w:t xml:space="preserve">- умение самостоятельно оценивать окружающую жизнь; усвоение норм морали, правил жизни в обществе; </w:t>
      </w:r>
    </w:p>
    <w:p w:rsidR="00873F47" w:rsidRPr="003901EF" w:rsidRDefault="00873F47" w:rsidP="002F1784">
      <w:pPr>
        <w:pStyle w:val="af2"/>
        <w:ind w:firstLine="0"/>
        <w:rPr>
          <w:i/>
          <w:sz w:val="24"/>
          <w:szCs w:val="24"/>
        </w:rPr>
      </w:pPr>
      <w:r w:rsidRPr="003901EF">
        <w:rPr>
          <w:i/>
          <w:sz w:val="24"/>
          <w:szCs w:val="24"/>
        </w:rPr>
        <w:t>- умение аргументировать свое мнение, при необходимости, корректировать, подводить итоги;</w:t>
      </w:r>
    </w:p>
    <w:p w:rsidR="00873F47" w:rsidRPr="003901EF" w:rsidRDefault="00873F47" w:rsidP="002F1784">
      <w:pPr>
        <w:pStyle w:val="af2"/>
        <w:ind w:firstLine="0"/>
        <w:rPr>
          <w:i/>
          <w:sz w:val="24"/>
          <w:szCs w:val="24"/>
        </w:rPr>
      </w:pPr>
      <w:r w:rsidRPr="003901EF">
        <w:rPr>
          <w:i/>
          <w:sz w:val="24"/>
          <w:szCs w:val="24"/>
        </w:rPr>
        <w:t>- самостоятельное планирование путей достижения целей, в том числе осознанный выбор альтернатив, наиболее эффективных учебных путей и познавательных задач;</w:t>
      </w:r>
    </w:p>
    <w:p w:rsidR="00873F47" w:rsidRPr="003901EF" w:rsidRDefault="00873F47" w:rsidP="002F1784">
      <w:pPr>
        <w:pStyle w:val="af2"/>
        <w:ind w:firstLine="0"/>
        <w:rPr>
          <w:i/>
          <w:sz w:val="24"/>
          <w:szCs w:val="24"/>
        </w:rPr>
      </w:pPr>
      <w:r w:rsidRPr="003901EF">
        <w:rPr>
          <w:i/>
          <w:sz w:val="24"/>
          <w:szCs w:val="24"/>
        </w:rPr>
        <w:t xml:space="preserve">- исследовательская деятельность: сюжетно–композиционный, образный, Языково–стилистический анализ литературного произведения; полный анализ текста; </w:t>
      </w:r>
    </w:p>
    <w:p w:rsidR="00873F47" w:rsidRPr="003901EF" w:rsidRDefault="00873F47" w:rsidP="002F1784">
      <w:pPr>
        <w:pStyle w:val="af2"/>
        <w:ind w:firstLine="0"/>
        <w:rPr>
          <w:i/>
          <w:sz w:val="24"/>
          <w:szCs w:val="24"/>
        </w:rPr>
      </w:pPr>
      <w:r w:rsidRPr="003901EF">
        <w:rPr>
          <w:i/>
          <w:sz w:val="24"/>
          <w:szCs w:val="24"/>
        </w:rPr>
        <w:t xml:space="preserve">- сопоставление проблем или тем различных произведений, определение их особенностей; </w:t>
      </w:r>
    </w:p>
    <w:p w:rsidR="00873F47" w:rsidRPr="003901EF" w:rsidRDefault="00873F47" w:rsidP="002F1784">
      <w:pPr>
        <w:pStyle w:val="af2"/>
        <w:ind w:firstLine="0"/>
        <w:rPr>
          <w:sz w:val="24"/>
          <w:szCs w:val="24"/>
        </w:rPr>
      </w:pPr>
      <w:r w:rsidRPr="003901EF">
        <w:rPr>
          <w:i/>
          <w:sz w:val="24"/>
          <w:szCs w:val="24"/>
        </w:rPr>
        <w:t>- умение сравнивать произведения между собой, находить общие и отличительные стороны; умение сравнивать и оценивать творчество, произведения писателей.</w:t>
      </w:r>
      <w:r w:rsidRPr="003901EF">
        <w:rPr>
          <w:sz w:val="24"/>
          <w:szCs w:val="24"/>
        </w:rPr>
        <w:t xml:space="preserve"> </w:t>
      </w:r>
    </w:p>
    <w:p w:rsidR="00873F47" w:rsidRPr="003901EF" w:rsidRDefault="00873F47" w:rsidP="002F1784">
      <w:pPr>
        <w:pStyle w:val="af2"/>
        <w:ind w:firstLine="0"/>
        <w:rPr>
          <w:b/>
          <w:sz w:val="24"/>
          <w:szCs w:val="24"/>
        </w:rPr>
      </w:pPr>
      <w:r w:rsidRPr="003901EF">
        <w:rPr>
          <w:b/>
          <w:sz w:val="24"/>
          <w:szCs w:val="24"/>
        </w:rPr>
        <w:t>Лирический вид литературы. Лирика и лиро-эпика.</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умение группировать материал, высказывать свое мнение, комментировать изученные произведения; </w:t>
      </w:r>
    </w:p>
    <w:p w:rsidR="00873F47" w:rsidRPr="003901EF" w:rsidRDefault="00873F47" w:rsidP="002F1784">
      <w:pPr>
        <w:pStyle w:val="af2"/>
        <w:ind w:firstLine="0"/>
        <w:rPr>
          <w:sz w:val="24"/>
          <w:szCs w:val="24"/>
        </w:rPr>
      </w:pPr>
      <w:r w:rsidRPr="003901EF">
        <w:rPr>
          <w:sz w:val="24"/>
          <w:szCs w:val="24"/>
        </w:rPr>
        <w:t>- умение распознавать сходства и различия героев, нравственных идеалов;</w:t>
      </w:r>
    </w:p>
    <w:p w:rsidR="00873F47" w:rsidRPr="003901EF" w:rsidRDefault="00873F47" w:rsidP="002F1784">
      <w:pPr>
        <w:pStyle w:val="af2"/>
        <w:ind w:firstLine="0"/>
        <w:rPr>
          <w:sz w:val="24"/>
          <w:szCs w:val="24"/>
        </w:rPr>
      </w:pPr>
      <w:r w:rsidRPr="003901EF">
        <w:rPr>
          <w:sz w:val="24"/>
          <w:szCs w:val="24"/>
        </w:rPr>
        <w:t xml:space="preserve">- умение обобщать материал, находить литературные приемы; </w:t>
      </w:r>
    </w:p>
    <w:p w:rsidR="00873F47" w:rsidRPr="003901EF" w:rsidRDefault="00873F47" w:rsidP="002F1784">
      <w:pPr>
        <w:pStyle w:val="af2"/>
        <w:ind w:firstLine="0"/>
        <w:rPr>
          <w:sz w:val="24"/>
          <w:szCs w:val="24"/>
        </w:rPr>
      </w:pPr>
      <w:r w:rsidRPr="003901EF">
        <w:rPr>
          <w:sz w:val="24"/>
          <w:szCs w:val="24"/>
        </w:rPr>
        <w:t>- умение писать и говорить. Диалоговое построение стихотворения. Братство нации, подчеркивание любви к своему народу. Информированность о лирике, гражданской лирике.</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умение самостоятельно оценивать окружающую жизнь; </w:t>
      </w:r>
    </w:p>
    <w:p w:rsidR="00873F47" w:rsidRPr="003901EF" w:rsidRDefault="00873F47" w:rsidP="002F1784">
      <w:pPr>
        <w:pStyle w:val="af2"/>
        <w:ind w:firstLine="0"/>
        <w:rPr>
          <w:i/>
          <w:sz w:val="24"/>
          <w:szCs w:val="24"/>
        </w:rPr>
      </w:pPr>
      <w:r w:rsidRPr="003901EF">
        <w:rPr>
          <w:i/>
          <w:sz w:val="24"/>
          <w:szCs w:val="24"/>
        </w:rPr>
        <w:lastRenderedPageBreak/>
        <w:t xml:space="preserve">- умение находить информацию из различных источников; стремление к чтению с удовольствием; </w:t>
      </w:r>
    </w:p>
    <w:p w:rsidR="00873F47" w:rsidRPr="003901EF" w:rsidRDefault="00873F47" w:rsidP="002F1784">
      <w:pPr>
        <w:pStyle w:val="af2"/>
        <w:ind w:firstLine="0"/>
        <w:rPr>
          <w:i/>
          <w:sz w:val="24"/>
          <w:szCs w:val="24"/>
        </w:rPr>
      </w:pPr>
      <w:r w:rsidRPr="003901EF">
        <w:rPr>
          <w:i/>
          <w:sz w:val="24"/>
          <w:szCs w:val="24"/>
        </w:rPr>
        <w:t xml:space="preserve">- умение эстетически оценивать литературный текст; </w:t>
      </w:r>
    </w:p>
    <w:p w:rsidR="00873F47" w:rsidRPr="003901EF" w:rsidRDefault="00873F47" w:rsidP="002F1784">
      <w:pPr>
        <w:pStyle w:val="af2"/>
        <w:ind w:firstLine="0"/>
        <w:rPr>
          <w:i/>
          <w:sz w:val="24"/>
          <w:szCs w:val="24"/>
        </w:rPr>
      </w:pPr>
      <w:r w:rsidRPr="003901EF">
        <w:rPr>
          <w:i/>
          <w:sz w:val="24"/>
          <w:szCs w:val="24"/>
        </w:rPr>
        <w:t>-воспринимать искусство слова как сокровище, сохраняющее образ жизни и духовные ценности народа.</w:t>
      </w:r>
    </w:p>
    <w:p w:rsidR="00873F47" w:rsidRPr="003901EF" w:rsidRDefault="00873F47" w:rsidP="002F1784">
      <w:pPr>
        <w:pStyle w:val="af2"/>
        <w:ind w:firstLine="0"/>
        <w:rPr>
          <w:b/>
          <w:sz w:val="24"/>
          <w:szCs w:val="24"/>
        </w:rPr>
      </w:pPr>
      <w:r w:rsidRPr="003901EF">
        <w:rPr>
          <w:b/>
          <w:sz w:val="24"/>
          <w:szCs w:val="24"/>
        </w:rPr>
        <w:t>Татарская литература второй половины ХХ века</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Определение особенностей татарской литературы во второй половине ХХ в. </w:t>
      </w:r>
    </w:p>
    <w:p w:rsidR="00873F47" w:rsidRPr="003901EF" w:rsidRDefault="00873F47" w:rsidP="002F1784">
      <w:pPr>
        <w:pStyle w:val="af2"/>
        <w:ind w:firstLine="0"/>
        <w:rPr>
          <w:sz w:val="24"/>
          <w:szCs w:val="24"/>
        </w:rPr>
      </w:pPr>
      <w:r w:rsidRPr="003901EF">
        <w:rPr>
          <w:sz w:val="24"/>
          <w:szCs w:val="24"/>
        </w:rPr>
        <w:t xml:space="preserve">- Получение информации о жизни и творчестве С. Хакима, А. Еники, М. Магдеева, З. Хакима, Ш. Хусаинова, Г. Гильманова, Г. Сабитова; </w:t>
      </w:r>
    </w:p>
    <w:p w:rsidR="00873F47" w:rsidRPr="003901EF" w:rsidRDefault="00873F47" w:rsidP="002F1784">
      <w:pPr>
        <w:pStyle w:val="af2"/>
        <w:ind w:firstLine="0"/>
        <w:rPr>
          <w:sz w:val="24"/>
          <w:szCs w:val="24"/>
        </w:rPr>
      </w:pPr>
      <w:r w:rsidRPr="003901EF">
        <w:rPr>
          <w:sz w:val="24"/>
          <w:szCs w:val="24"/>
        </w:rPr>
        <w:t>- умение видеть и различать приемы изображения, особенности композиции произведения;</w:t>
      </w:r>
    </w:p>
    <w:p w:rsidR="00873F47" w:rsidRPr="003901EF" w:rsidRDefault="00873F47" w:rsidP="002F1784">
      <w:pPr>
        <w:pStyle w:val="af2"/>
        <w:ind w:firstLine="0"/>
        <w:rPr>
          <w:sz w:val="24"/>
          <w:szCs w:val="24"/>
        </w:rPr>
      </w:pPr>
      <w:r w:rsidRPr="003901EF">
        <w:rPr>
          <w:sz w:val="24"/>
          <w:szCs w:val="24"/>
        </w:rPr>
        <w:t xml:space="preserve">- защита исследовательских работ по литературным произведениям современности; </w:t>
      </w:r>
    </w:p>
    <w:p w:rsidR="00873F47" w:rsidRPr="003901EF" w:rsidRDefault="00873F47" w:rsidP="002F1784">
      <w:pPr>
        <w:pStyle w:val="af2"/>
        <w:ind w:firstLine="0"/>
        <w:rPr>
          <w:sz w:val="24"/>
          <w:szCs w:val="24"/>
        </w:rPr>
      </w:pPr>
      <w:r w:rsidRPr="003901EF">
        <w:rPr>
          <w:sz w:val="24"/>
          <w:szCs w:val="24"/>
        </w:rPr>
        <w:t xml:space="preserve">- вспомнить особенности жанра, повторить методы анализа; </w:t>
      </w:r>
    </w:p>
    <w:p w:rsidR="00873F47" w:rsidRPr="003901EF" w:rsidRDefault="00873F47" w:rsidP="002F1784">
      <w:pPr>
        <w:pStyle w:val="af2"/>
        <w:ind w:firstLine="0"/>
        <w:rPr>
          <w:sz w:val="24"/>
          <w:szCs w:val="24"/>
        </w:rPr>
      </w:pPr>
      <w:r w:rsidRPr="003901EF">
        <w:rPr>
          <w:sz w:val="24"/>
          <w:szCs w:val="24"/>
        </w:rPr>
        <w:t xml:space="preserve">- умение видеть, различать характерные особенности повествовательного, драматического жанра, определять тему, проблему, идею произведения. </w:t>
      </w:r>
    </w:p>
    <w:p w:rsidR="00873F47" w:rsidRPr="003901EF" w:rsidRDefault="00873F47" w:rsidP="002F1784">
      <w:pPr>
        <w:pStyle w:val="af2"/>
        <w:ind w:firstLine="0"/>
        <w:rPr>
          <w:sz w:val="24"/>
          <w:szCs w:val="24"/>
        </w:rPr>
      </w:pPr>
      <w:r w:rsidRPr="003901EF">
        <w:rPr>
          <w:sz w:val="24"/>
          <w:szCs w:val="24"/>
        </w:rPr>
        <w:t xml:space="preserve">- обучение участвовать в обсуждении прочитанного произведения, подтверждать и аргументировать свое мнение с учетом мнений оппонентов, обращаться к понятиям литературоведения. </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-Изучение татарской литературы во второй половине ХХ века в связи с политико-историческими событиями в стране; </w:t>
      </w:r>
    </w:p>
    <w:p w:rsidR="00873F47" w:rsidRPr="003901EF" w:rsidRDefault="00873F47" w:rsidP="002F1784">
      <w:pPr>
        <w:pStyle w:val="af2"/>
        <w:ind w:firstLine="0"/>
        <w:rPr>
          <w:i/>
          <w:sz w:val="24"/>
          <w:szCs w:val="24"/>
        </w:rPr>
      </w:pPr>
      <w:r w:rsidRPr="003901EF">
        <w:rPr>
          <w:i/>
          <w:sz w:val="24"/>
          <w:szCs w:val="24"/>
        </w:rPr>
        <w:t xml:space="preserve">- воспринимать искусство слова как сокровище, сохраняющее образ жизни и духовные ценности народа.; </w:t>
      </w:r>
    </w:p>
    <w:p w:rsidR="00873F47" w:rsidRPr="003901EF" w:rsidRDefault="00873F47" w:rsidP="002F1784">
      <w:pPr>
        <w:pStyle w:val="af2"/>
        <w:ind w:firstLine="0"/>
        <w:rPr>
          <w:i/>
          <w:sz w:val="24"/>
          <w:szCs w:val="24"/>
        </w:rPr>
      </w:pPr>
      <w:r w:rsidRPr="003901EF">
        <w:rPr>
          <w:i/>
          <w:sz w:val="24"/>
          <w:szCs w:val="24"/>
        </w:rPr>
        <w:t xml:space="preserve">- умение самостоятельно оценивать окружающую жизнь; </w:t>
      </w:r>
    </w:p>
    <w:p w:rsidR="00873F47" w:rsidRPr="003901EF" w:rsidRDefault="00873F47" w:rsidP="002F1784">
      <w:pPr>
        <w:pStyle w:val="af2"/>
        <w:ind w:firstLine="0"/>
        <w:rPr>
          <w:i/>
          <w:sz w:val="24"/>
          <w:szCs w:val="24"/>
        </w:rPr>
      </w:pPr>
      <w:r w:rsidRPr="003901EF">
        <w:rPr>
          <w:i/>
          <w:sz w:val="24"/>
          <w:szCs w:val="24"/>
        </w:rPr>
        <w:t>- освоение норм морали, соблюдение правил жизни в обществе;</w:t>
      </w:r>
    </w:p>
    <w:p w:rsidR="00873F47" w:rsidRPr="003901EF" w:rsidRDefault="00873F47" w:rsidP="002F1784">
      <w:pPr>
        <w:pStyle w:val="af2"/>
        <w:ind w:firstLine="0"/>
        <w:rPr>
          <w:i/>
          <w:sz w:val="24"/>
          <w:szCs w:val="24"/>
        </w:rPr>
      </w:pPr>
      <w:r w:rsidRPr="003901EF">
        <w:rPr>
          <w:i/>
          <w:sz w:val="24"/>
          <w:szCs w:val="24"/>
        </w:rPr>
        <w:t>- понимание специфики художественного оформления посредством усвоения содержания произведений.</w:t>
      </w:r>
    </w:p>
    <w:p w:rsidR="00873F47" w:rsidRPr="003901EF" w:rsidRDefault="00873F47" w:rsidP="002F1784">
      <w:pPr>
        <w:pStyle w:val="af2"/>
        <w:ind w:firstLine="0"/>
        <w:rPr>
          <w:i/>
          <w:sz w:val="24"/>
          <w:szCs w:val="24"/>
        </w:rPr>
      </w:pPr>
    </w:p>
    <w:p w:rsidR="00873F47" w:rsidRPr="003901EF" w:rsidRDefault="00873F47" w:rsidP="002F1784">
      <w:pPr>
        <w:pStyle w:val="af2"/>
        <w:ind w:firstLine="0"/>
        <w:rPr>
          <w:sz w:val="24"/>
          <w:szCs w:val="24"/>
        </w:rPr>
      </w:pPr>
    </w:p>
    <w:p w:rsidR="00873F47" w:rsidRPr="003901EF" w:rsidRDefault="00873F47" w:rsidP="002F1784">
      <w:pPr>
        <w:pStyle w:val="af2"/>
        <w:ind w:firstLine="0"/>
        <w:jc w:val="center"/>
        <w:rPr>
          <w:b/>
          <w:sz w:val="24"/>
          <w:szCs w:val="24"/>
        </w:rPr>
      </w:pPr>
      <w:r w:rsidRPr="003901EF">
        <w:rPr>
          <w:b/>
          <w:sz w:val="24"/>
          <w:szCs w:val="24"/>
        </w:rPr>
        <w:t>8 класс</w:t>
      </w:r>
    </w:p>
    <w:p w:rsidR="00873F47" w:rsidRPr="003901EF" w:rsidRDefault="00873F47" w:rsidP="002F1784">
      <w:pPr>
        <w:pStyle w:val="af2"/>
        <w:ind w:firstLine="0"/>
        <w:rPr>
          <w:b/>
          <w:sz w:val="24"/>
          <w:szCs w:val="24"/>
        </w:rPr>
      </w:pPr>
      <w:r w:rsidRPr="003901EF">
        <w:rPr>
          <w:b/>
          <w:sz w:val="24"/>
          <w:szCs w:val="24"/>
        </w:rPr>
        <w:t>Повторить. Лирические, эпические и драматические виды художественной литературы</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xml:space="preserve">- умение подводить итоги, обобщать материал, выражать свои чувства с помощью слов и одновременно владеть навыками совместной работы с другими; </w:t>
      </w:r>
    </w:p>
    <w:p w:rsidR="00873F47" w:rsidRPr="003901EF" w:rsidRDefault="00873F47" w:rsidP="002F1784">
      <w:pPr>
        <w:pStyle w:val="af2"/>
        <w:ind w:firstLine="0"/>
        <w:rPr>
          <w:sz w:val="24"/>
          <w:szCs w:val="24"/>
        </w:rPr>
      </w:pPr>
      <w:r w:rsidRPr="003901EF">
        <w:rPr>
          <w:sz w:val="24"/>
          <w:szCs w:val="24"/>
        </w:rPr>
        <w:t>- повторение, обобщение лирических, эпических, драматических видов на примере произведений, изученных в прошлых классах.</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изучение духовно-нравственных ценностей национальной литературы;</w:t>
      </w:r>
    </w:p>
    <w:p w:rsidR="00873F47" w:rsidRPr="003901EF" w:rsidRDefault="00873F47" w:rsidP="002F1784">
      <w:pPr>
        <w:pStyle w:val="af2"/>
        <w:ind w:firstLine="0"/>
        <w:rPr>
          <w:i/>
          <w:sz w:val="24"/>
          <w:szCs w:val="24"/>
        </w:rPr>
      </w:pPr>
      <w:r w:rsidRPr="003901EF">
        <w:rPr>
          <w:i/>
          <w:sz w:val="24"/>
          <w:szCs w:val="24"/>
        </w:rPr>
        <w:t xml:space="preserve">- знание видов изученных произведений; </w:t>
      </w:r>
    </w:p>
    <w:p w:rsidR="00873F47" w:rsidRPr="003901EF" w:rsidRDefault="00873F47" w:rsidP="002F1784">
      <w:pPr>
        <w:pStyle w:val="af2"/>
        <w:ind w:firstLine="0"/>
        <w:rPr>
          <w:i/>
          <w:sz w:val="24"/>
          <w:szCs w:val="24"/>
        </w:rPr>
      </w:pPr>
      <w:r w:rsidRPr="003901EF">
        <w:rPr>
          <w:i/>
          <w:sz w:val="24"/>
          <w:szCs w:val="24"/>
        </w:rPr>
        <w:t>- иметь навыки определения сходства и различий видов литературных произведений;</w:t>
      </w:r>
    </w:p>
    <w:p w:rsidR="00873F47" w:rsidRPr="003901EF" w:rsidRDefault="00873F47" w:rsidP="002F1784">
      <w:pPr>
        <w:pStyle w:val="af2"/>
        <w:ind w:firstLine="0"/>
        <w:rPr>
          <w:i/>
          <w:sz w:val="24"/>
          <w:szCs w:val="24"/>
        </w:rPr>
      </w:pPr>
      <w:r w:rsidRPr="003901EF">
        <w:rPr>
          <w:i/>
          <w:sz w:val="24"/>
          <w:szCs w:val="24"/>
        </w:rPr>
        <w:t>- умение находить информацию из различных источников.</w:t>
      </w:r>
    </w:p>
    <w:p w:rsidR="00873F47" w:rsidRPr="003901EF" w:rsidRDefault="00873F47" w:rsidP="002F1784">
      <w:pPr>
        <w:pStyle w:val="af2"/>
        <w:ind w:firstLine="0"/>
        <w:rPr>
          <w:b/>
          <w:sz w:val="24"/>
          <w:szCs w:val="24"/>
        </w:rPr>
      </w:pPr>
      <w:r w:rsidRPr="003901EF">
        <w:rPr>
          <w:b/>
          <w:sz w:val="24"/>
          <w:szCs w:val="24"/>
        </w:rPr>
        <w:t>Наставление в художественной литературе. Общая характеристика татарской литературы периода Казанского ханства</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Умение определять религиозно-суфийские взгляды в стихотворении " Насихат», умение определять позицию автора и выстраивать свое отношение к нему;</w:t>
      </w:r>
    </w:p>
    <w:p w:rsidR="00873F47" w:rsidRPr="003901EF" w:rsidRDefault="00873F47" w:rsidP="002F1784">
      <w:pPr>
        <w:pStyle w:val="af2"/>
        <w:ind w:firstLine="0"/>
        <w:rPr>
          <w:sz w:val="24"/>
          <w:szCs w:val="24"/>
        </w:rPr>
      </w:pPr>
      <w:r w:rsidRPr="003901EF">
        <w:rPr>
          <w:sz w:val="24"/>
          <w:szCs w:val="24"/>
        </w:rPr>
        <w:t>-умение с пониманием оценивать особенности и значение языка-изобразительных приемов, образности литературного текста.</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sz w:val="24"/>
          <w:szCs w:val="24"/>
        </w:rPr>
      </w:pPr>
      <w:r w:rsidRPr="003901EF">
        <w:rPr>
          <w:i/>
          <w:sz w:val="24"/>
          <w:szCs w:val="24"/>
        </w:rPr>
        <w:t>- умение работать с различными источниками: находить, самостоятельно применять, группировать, сравнивать, анализировать и оценивать их;воспринимать искусство слова как сокровище, сохранившее и закрепляющее образ жизни, духовные ценности народа</w:t>
      </w:r>
      <w:r w:rsidRPr="003901EF">
        <w:rPr>
          <w:sz w:val="24"/>
          <w:szCs w:val="24"/>
        </w:rPr>
        <w:t>.</w:t>
      </w:r>
    </w:p>
    <w:p w:rsidR="00873F47" w:rsidRPr="003901EF" w:rsidRDefault="00873F47" w:rsidP="002F1784">
      <w:pPr>
        <w:pStyle w:val="af2"/>
        <w:ind w:firstLine="0"/>
        <w:rPr>
          <w:b/>
          <w:sz w:val="24"/>
          <w:szCs w:val="24"/>
        </w:rPr>
      </w:pPr>
      <w:r w:rsidRPr="003901EF">
        <w:rPr>
          <w:b/>
          <w:sz w:val="24"/>
          <w:szCs w:val="24"/>
        </w:rPr>
        <w:lastRenderedPageBreak/>
        <w:t>Концепция образованного человека, особенности его описания.</w:t>
      </w:r>
    </w:p>
    <w:p w:rsidR="00873F47" w:rsidRPr="003901EF" w:rsidRDefault="00873F47" w:rsidP="002F1784">
      <w:pPr>
        <w:pStyle w:val="af2"/>
        <w:ind w:firstLine="0"/>
        <w:rPr>
          <w:b/>
          <w:sz w:val="24"/>
          <w:szCs w:val="24"/>
        </w:rPr>
      </w:pPr>
      <w:r w:rsidRPr="003901EF">
        <w:rPr>
          <w:b/>
          <w:sz w:val="24"/>
          <w:szCs w:val="24"/>
        </w:rPr>
        <w:t xml:space="preserve">Обучающийся научится: </w:t>
      </w:r>
    </w:p>
    <w:p w:rsidR="00873F47" w:rsidRPr="003901EF" w:rsidRDefault="00873F47" w:rsidP="002F1784">
      <w:pPr>
        <w:pStyle w:val="af2"/>
        <w:ind w:firstLine="0"/>
        <w:rPr>
          <w:sz w:val="24"/>
          <w:szCs w:val="24"/>
        </w:rPr>
      </w:pPr>
      <w:r w:rsidRPr="003901EF">
        <w:rPr>
          <w:sz w:val="24"/>
          <w:szCs w:val="24"/>
        </w:rPr>
        <w:t>- определить содержание, тему, проблему, идею прочитанного литературного произведения, оценить его героев и литературный мир, разграничить его виды и жанры;</w:t>
      </w:r>
    </w:p>
    <w:p w:rsidR="00873F47" w:rsidRPr="003901EF" w:rsidRDefault="00873F47" w:rsidP="002F1784">
      <w:pPr>
        <w:pStyle w:val="af2"/>
        <w:ind w:firstLine="0"/>
        <w:rPr>
          <w:sz w:val="24"/>
          <w:szCs w:val="24"/>
        </w:rPr>
      </w:pPr>
      <w:r w:rsidRPr="003901EF">
        <w:rPr>
          <w:sz w:val="24"/>
          <w:szCs w:val="24"/>
        </w:rPr>
        <w:t xml:space="preserve">- умение определять позицию автора и иметь навыки построения собственного отношения к нему; </w:t>
      </w:r>
    </w:p>
    <w:p w:rsidR="00873F47" w:rsidRPr="003901EF" w:rsidRDefault="00873F47" w:rsidP="002F1784">
      <w:pPr>
        <w:pStyle w:val="af2"/>
        <w:ind w:firstLine="0"/>
        <w:rPr>
          <w:sz w:val="24"/>
          <w:szCs w:val="24"/>
        </w:rPr>
      </w:pPr>
      <w:r w:rsidRPr="003901EF">
        <w:rPr>
          <w:sz w:val="24"/>
          <w:szCs w:val="24"/>
        </w:rPr>
        <w:t>- умение показать особенности стиля как пример просветительской литературы.</w:t>
      </w:r>
    </w:p>
    <w:p w:rsidR="00873F47" w:rsidRPr="003901EF" w:rsidRDefault="00873F47" w:rsidP="002F1784">
      <w:pPr>
        <w:pStyle w:val="af2"/>
        <w:ind w:firstLine="0"/>
        <w:rPr>
          <w:b/>
          <w:sz w:val="24"/>
          <w:szCs w:val="24"/>
        </w:rPr>
      </w:pPr>
      <w:r w:rsidRPr="003901EF">
        <w:rPr>
          <w:b/>
          <w:sz w:val="24"/>
          <w:szCs w:val="24"/>
        </w:rPr>
        <w:t>Обучающийся получит возможность научиться:</w:t>
      </w:r>
    </w:p>
    <w:p w:rsidR="00873F47" w:rsidRPr="003901EF" w:rsidRDefault="00873F47" w:rsidP="002F1784">
      <w:pPr>
        <w:pStyle w:val="af2"/>
        <w:ind w:firstLine="0"/>
        <w:rPr>
          <w:i/>
          <w:sz w:val="24"/>
          <w:szCs w:val="24"/>
        </w:rPr>
      </w:pPr>
      <w:r w:rsidRPr="003901EF">
        <w:rPr>
          <w:i/>
          <w:sz w:val="24"/>
          <w:szCs w:val="24"/>
        </w:rPr>
        <w:t xml:space="preserve">- умение интерпретировать изученные произведения; </w:t>
      </w:r>
    </w:p>
    <w:p w:rsidR="00873F47" w:rsidRPr="003901EF" w:rsidRDefault="00873F47" w:rsidP="002F1784">
      <w:pPr>
        <w:pStyle w:val="af2"/>
        <w:ind w:firstLine="0"/>
        <w:rPr>
          <w:i/>
          <w:sz w:val="24"/>
          <w:szCs w:val="24"/>
        </w:rPr>
      </w:pPr>
      <w:r w:rsidRPr="003901EF">
        <w:rPr>
          <w:i/>
          <w:sz w:val="24"/>
          <w:szCs w:val="24"/>
        </w:rPr>
        <w:t xml:space="preserve">- умение определять сходства и различия героев, нравственных идеалов; </w:t>
      </w:r>
    </w:p>
    <w:p w:rsidR="00873F47" w:rsidRPr="00E30CCD" w:rsidRDefault="00873F47" w:rsidP="002F1784">
      <w:pPr>
        <w:pStyle w:val="af2"/>
        <w:ind w:firstLine="0"/>
        <w:rPr>
          <w:i/>
          <w:sz w:val="24"/>
          <w:szCs w:val="24"/>
        </w:rPr>
      </w:pPr>
      <w:r w:rsidRPr="003901EF">
        <w:rPr>
          <w:i/>
          <w:sz w:val="24"/>
          <w:szCs w:val="24"/>
        </w:rPr>
        <w:t>- умение находить информацию из различных</w:t>
      </w:r>
      <w:r w:rsidRPr="00E30CCD">
        <w:rPr>
          <w:i/>
          <w:sz w:val="24"/>
          <w:szCs w:val="24"/>
        </w:rPr>
        <w:t xml:space="preserve"> источников; </w:t>
      </w:r>
    </w:p>
    <w:p w:rsidR="00873F47" w:rsidRPr="00E30CCD" w:rsidRDefault="00873F47" w:rsidP="002F1784">
      <w:pPr>
        <w:pStyle w:val="af2"/>
        <w:ind w:firstLine="0"/>
        <w:rPr>
          <w:i/>
          <w:sz w:val="24"/>
          <w:szCs w:val="24"/>
        </w:rPr>
      </w:pPr>
      <w:r w:rsidRPr="00E30CCD">
        <w:rPr>
          <w:i/>
          <w:sz w:val="24"/>
          <w:szCs w:val="24"/>
        </w:rPr>
        <w:t>-изучение духовно-нравственных ценностей национальной литературы.</w:t>
      </w:r>
    </w:p>
    <w:p w:rsidR="00873F47" w:rsidRPr="00E30CCD" w:rsidRDefault="00873F47" w:rsidP="002F1784">
      <w:pPr>
        <w:pStyle w:val="af2"/>
        <w:ind w:firstLine="0"/>
        <w:rPr>
          <w:b/>
          <w:sz w:val="24"/>
          <w:szCs w:val="24"/>
        </w:rPr>
      </w:pPr>
      <w:r w:rsidRPr="00E30CCD">
        <w:rPr>
          <w:b/>
          <w:sz w:val="24"/>
          <w:szCs w:val="24"/>
        </w:rPr>
        <w:t>Стихотворение МазитаГафури.</w:t>
      </w:r>
    </w:p>
    <w:p w:rsidR="00873F47" w:rsidRPr="00E30CCD" w:rsidRDefault="00873F47" w:rsidP="002F1784">
      <w:pPr>
        <w:pStyle w:val="af2"/>
        <w:ind w:firstLine="0"/>
        <w:rPr>
          <w:b/>
          <w:sz w:val="24"/>
          <w:szCs w:val="24"/>
        </w:rPr>
      </w:pPr>
      <w:r w:rsidRPr="00E30CCD">
        <w:rPr>
          <w:b/>
          <w:sz w:val="24"/>
          <w:szCs w:val="24"/>
        </w:rPr>
        <w:t xml:space="preserve">Обучающийся научится: </w:t>
      </w:r>
    </w:p>
    <w:p w:rsidR="00873F47" w:rsidRPr="00E30CCD" w:rsidRDefault="00873F47" w:rsidP="002F1784">
      <w:pPr>
        <w:pStyle w:val="af2"/>
        <w:ind w:firstLine="0"/>
        <w:rPr>
          <w:sz w:val="24"/>
          <w:szCs w:val="24"/>
        </w:rPr>
      </w:pPr>
      <w:r w:rsidRPr="00E30CCD">
        <w:rPr>
          <w:sz w:val="24"/>
          <w:szCs w:val="24"/>
        </w:rPr>
        <w:t>- Сопоставление произведений Мухаммадьяра и М. Гафури "Насихат" с выводами о традициях и новшествах в литературе;</w:t>
      </w:r>
    </w:p>
    <w:p w:rsidR="00873F47" w:rsidRPr="00E30CCD" w:rsidRDefault="00873F47" w:rsidP="002F1784">
      <w:pPr>
        <w:pStyle w:val="af2"/>
        <w:ind w:firstLine="0"/>
        <w:rPr>
          <w:sz w:val="24"/>
          <w:szCs w:val="24"/>
        </w:rPr>
      </w:pPr>
      <w:r w:rsidRPr="00E30CCD">
        <w:rPr>
          <w:sz w:val="24"/>
          <w:szCs w:val="24"/>
        </w:rPr>
        <w:t xml:space="preserve">- Умение делать выводы о традиционности в литературе посредством сравнения произведений Мухаммадьяра и М. Гафури “Насихат” и стихов Г. Тукая на религиозную тему. </w:t>
      </w:r>
    </w:p>
    <w:p w:rsidR="00873F47" w:rsidRPr="00E30CCD" w:rsidRDefault="00873F47" w:rsidP="002F1784">
      <w:pPr>
        <w:pStyle w:val="af2"/>
        <w:ind w:firstLine="0"/>
        <w:rPr>
          <w:b/>
          <w:sz w:val="24"/>
          <w:szCs w:val="24"/>
        </w:rPr>
      </w:pPr>
      <w:r w:rsidRPr="00E30CCD">
        <w:rPr>
          <w:b/>
          <w:sz w:val="24"/>
          <w:szCs w:val="24"/>
        </w:rPr>
        <w:t>Обучающийся получит возможность научиться:</w:t>
      </w:r>
    </w:p>
    <w:p w:rsidR="00873F47" w:rsidRPr="00E30CCD" w:rsidRDefault="00873F47" w:rsidP="002F1784">
      <w:pPr>
        <w:pStyle w:val="af2"/>
        <w:ind w:firstLine="0"/>
        <w:rPr>
          <w:i/>
          <w:sz w:val="24"/>
          <w:szCs w:val="24"/>
        </w:rPr>
      </w:pPr>
      <w:r w:rsidRPr="00E30CCD">
        <w:rPr>
          <w:i/>
          <w:sz w:val="24"/>
          <w:szCs w:val="24"/>
        </w:rPr>
        <w:t>- умение подводить итоги, обобщать материал, выражать свои чувства с помощью слов и одновременно владеть навыками совместной работы с другими;</w:t>
      </w:r>
    </w:p>
    <w:p w:rsidR="00873F47" w:rsidRPr="00E30CCD" w:rsidRDefault="00873F47" w:rsidP="002F1784">
      <w:pPr>
        <w:pStyle w:val="af2"/>
        <w:ind w:firstLine="0"/>
        <w:rPr>
          <w:i/>
          <w:sz w:val="24"/>
          <w:szCs w:val="24"/>
        </w:rPr>
      </w:pPr>
      <w:r w:rsidRPr="00E30CCD">
        <w:rPr>
          <w:i/>
          <w:sz w:val="24"/>
          <w:szCs w:val="24"/>
        </w:rPr>
        <w:t>- освоение норм морали, правил жизни в обществе.</w:t>
      </w:r>
    </w:p>
    <w:p w:rsidR="00873F47" w:rsidRPr="00E30CCD" w:rsidRDefault="00873F47" w:rsidP="002F1784">
      <w:pPr>
        <w:pStyle w:val="af2"/>
        <w:ind w:firstLine="0"/>
        <w:rPr>
          <w:b/>
          <w:sz w:val="24"/>
          <w:szCs w:val="24"/>
          <w:lang w:val="tt-RU"/>
        </w:rPr>
      </w:pPr>
      <w:r w:rsidRPr="00E30CCD">
        <w:rPr>
          <w:b/>
          <w:sz w:val="24"/>
          <w:szCs w:val="24"/>
        </w:rPr>
        <w:t xml:space="preserve">Психологизм в литературе.Шариф Камал </w:t>
      </w:r>
      <w:r w:rsidRPr="00E30CCD">
        <w:rPr>
          <w:b/>
          <w:sz w:val="24"/>
          <w:szCs w:val="24"/>
          <w:lang w:val="tt-RU"/>
        </w:rPr>
        <w:t xml:space="preserve">“Буранда” </w:t>
      </w:r>
    </w:p>
    <w:p w:rsidR="00873F47" w:rsidRPr="00E30CCD" w:rsidRDefault="00873F47" w:rsidP="002F1784">
      <w:pPr>
        <w:pStyle w:val="af2"/>
        <w:ind w:firstLine="0"/>
        <w:rPr>
          <w:b/>
          <w:sz w:val="24"/>
          <w:szCs w:val="24"/>
        </w:rPr>
      </w:pPr>
      <w:r w:rsidRPr="00E30CCD">
        <w:rPr>
          <w:b/>
          <w:sz w:val="24"/>
          <w:szCs w:val="24"/>
        </w:rPr>
        <w:t xml:space="preserve">Обучающийся научится: </w:t>
      </w:r>
    </w:p>
    <w:p w:rsidR="00873F47" w:rsidRPr="00E30CCD" w:rsidRDefault="00873F47" w:rsidP="002F1784">
      <w:pPr>
        <w:pStyle w:val="af2"/>
        <w:ind w:firstLine="0"/>
        <w:rPr>
          <w:sz w:val="24"/>
          <w:szCs w:val="24"/>
        </w:rPr>
      </w:pPr>
      <w:r w:rsidRPr="00E30CCD">
        <w:rPr>
          <w:sz w:val="24"/>
          <w:szCs w:val="24"/>
        </w:rPr>
        <w:t>- умение группировать материал, аргументировать свое мнение, подводить итоги, комментировать изученные произведения; умение определять сходства и различия героев, нравственных идеалов;</w:t>
      </w:r>
    </w:p>
    <w:p w:rsidR="00873F47" w:rsidRPr="00E30CCD" w:rsidRDefault="00873F47" w:rsidP="002F1784">
      <w:pPr>
        <w:pStyle w:val="af2"/>
        <w:ind w:firstLine="0"/>
        <w:rPr>
          <w:sz w:val="24"/>
          <w:szCs w:val="24"/>
        </w:rPr>
      </w:pPr>
      <w:r w:rsidRPr="00E30CCD">
        <w:rPr>
          <w:sz w:val="24"/>
          <w:szCs w:val="24"/>
        </w:rPr>
        <w:t xml:space="preserve">- умение обобщать материал, находить литературные приемы и на их основе находить философские рассуждения; </w:t>
      </w:r>
    </w:p>
    <w:p w:rsidR="00873F47" w:rsidRPr="00E30CCD" w:rsidRDefault="00873F47" w:rsidP="002F1784">
      <w:pPr>
        <w:pStyle w:val="af2"/>
        <w:ind w:firstLine="0"/>
        <w:rPr>
          <w:sz w:val="24"/>
          <w:szCs w:val="24"/>
        </w:rPr>
      </w:pPr>
      <w:r w:rsidRPr="00E30CCD">
        <w:rPr>
          <w:sz w:val="24"/>
          <w:szCs w:val="24"/>
        </w:rPr>
        <w:t>- умение писать и говорить.</w:t>
      </w:r>
    </w:p>
    <w:p w:rsidR="00873F47" w:rsidRPr="00E30CCD" w:rsidRDefault="00873F47" w:rsidP="002F1784">
      <w:pPr>
        <w:pStyle w:val="af2"/>
        <w:ind w:firstLine="0"/>
        <w:rPr>
          <w:b/>
          <w:sz w:val="24"/>
          <w:szCs w:val="24"/>
        </w:rPr>
      </w:pPr>
      <w:r w:rsidRPr="00E30CCD">
        <w:rPr>
          <w:b/>
          <w:sz w:val="24"/>
          <w:szCs w:val="24"/>
        </w:rPr>
        <w:t>Обучающийся получит возможность научиться:</w:t>
      </w:r>
    </w:p>
    <w:p w:rsidR="00873F47" w:rsidRPr="00E30CCD" w:rsidRDefault="00873F47" w:rsidP="002F1784">
      <w:pPr>
        <w:pStyle w:val="af2"/>
        <w:ind w:firstLine="0"/>
        <w:rPr>
          <w:i/>
          <w:sz w:val="24"/>
          <w:szCs w:val="24"/>
        </w:rPr>
      </w:pPr>
      <w:r w:rsidRPr="00E30CCD">
        <w:rPr>
          <w:i/>
          <w:sz w:val="24"/>
          <w:szCs w:val="24"/>
        </w:rPr>
        <w:t xml:space="preserve">- умение самостоятельно оценивать окружающую жизнь; </w:t>
      </w:r>
    </w:p>
    <w:p w:rsidR="00873F47" w:rsidRPr="00E30CCD" w:rsidRDefault="00873F47" w:rsidP="002F1784">
      <w:pPr>
        <w:pStyle w:val="af2"/>
        <w:ind w:firstLine="0"/>
        <w:rPr>
          <w:i/>
          <w:sz w:val="24"/>
          <w:szCs w:val="24"/>
        </w:rPr>
      </w:pPr>
      <w:r w:rsidRPr="00E30CCD">
        <w:rPr>
          <w:i/>
          <w:sz w:val="24"/>
          <w:szCs w:val="24"/>
        </w:rPr>
        <w:t>- умение находить информацию из различных источников;</w:t>
      </w:r>
    </w:p>
    <w:p w:rsidR="00873F47" w:rsidRPr="00E30CCD" w:rsidRDefault="00873F47" w:rsidP="002F1784">
      <w:pPr>
        <w:pStyle w:val="af2"/>
        <w:ind w:firstLine="0"/>
        <w:rPr>
          <w:i/>
          <w:sz w:val="24"/>
          <w:szCs w:val="24"/>
        </w:rPr>
      </w:pPr>
      <w:r w:rsidRPr="00E30CCD">
        <w:rPr>
          <w:i/>
          <w:sz w:val="24"/>
          <w:szCs w:val="24"/>
        </w:rPr>
        <w:t xml:space="preserve">- стремление к чтению с любовью; </w:t>
      </w:r>
    </w:p>
    <w:p w:rsidR="00873F47" w:rsidRPr="00E30CCD" w:rsidRDefault="00873F47" w:rsidP="002F1784">
      <w:pPr>
        <w:pStyle w:val="af2"/>
        <w:ind w:firstLine="0"/>
        <w:rPr>
          <w:i/>
          <w:sz w:val="24"/>
          <w:szCs w:val="24"/>
        </w:rPr>
      </w:pPr>
      <w:r w:rsidRPr="00E30CCD">
        <w:rPr>
          <w:i/>
          <w:sz w:val="24"/>
          <w:szCs w:val="24"/>
        </w:rPr>
        <w:t>- умение эстетически оценивать литературный текст;</w:t>
      </w:r>
    </w:p>
    <w:p w:rsidR="00873F47" w:rsidRPr="00E30CCD" w:rsidRDefault="00873F47" w:rsidP="002F1784">
      <w:pPr>
        <w:pStyle w:val="af2"/>
        <w:ind w:firstLine="0"/>
        <w:rPr>
          <w:i/>
          <w:sz w:val="24"/>
          <w:szCs w:val="24"/>
        </w:rPr>
      </w:pPr>
      <w:r w:rsidRPr="00E30CCD">
        <w:rPr>
          <w:i/>
          <w:sz w:val="24"/>
          <w:szCs w:val="24"/>
        </w:rPr>
        <w:t>- воспринимать искусство слова как сокровищницу сохранения и закрепления образа жизни, духовных ценностей народа.</w:t>
      </w:r>
    </w:p>
    <w:p w:rsidR="00873F47" w:rsidRPr="00E30CCD" w:rsidRDefault="00873F47" w:rsidP="002F1784">
      <w:pPr>
        <w:pStyle w:val="af2"/>
        <w:ind w:firstLine="0"/>
        <w:rPr>
          <w:b/>
          <w:sz w:val="24"/>
          <w:szCs w:val="24"/>
          <w:lang w:val="tt-RU"/>
        </w:rPr>
      </w:pPr>
      <w:r w:rsidRPr="00E30CCD">
        <w:rPr>
          <w:b/>
          <w:sz w:val="24"/>
          <w:szCs w:val="24"/>
        </w:rPr>
        <w:t>Рассказ ФатихаАмирхана "Бер хар</w:t>
      </w:r>
      <w:r w:rsidRPr="00E30CCD">
        <w:rPr>
          <w:b/>
          <w:sz w:val="24"/>
          <w:szCs w:val="24"/>
          <w:lang w:val="tt-RU"/>
        </w:rPr>
        <w:t>әбәдә”</w:t>
      </w:r>
    </w:p>
    <w:p w:rsidR="00873F47" w:rsidRPr="00E30CCD" w:rsidRDefault="00873F47" w:rsidP="002F1784">
      <w:pPr>
        <w:pStyle w:val="af2"/>
        <w:ind w:firstLine="0"/>
        <w:rPr>
          <w:b/>
          <w:sz w:val="24"/>
          <w:szCs w:val="24"/>
        </w:rPr>
      </w:pPr>
      <w:r w:rsidRPr="00E30CCD">
        <w:rPr>
          <w:b/>
          <w:sz w:val="24"/>
          <w:szCs w:val="24"/>
        </w:rPr>
        <w:t xml:space="preserve">Обучающийся научится: </w:t>
      </w:r>
    </w:p>
    <w:p w:rsidR="00873F47" w:rsidRPr="00E30CCD" w:rsidRDefault="00873F47" w:rsidP="002F1784">
      <w:pPr>
        <w:pStyle w:val="af2"/>
        <w:ind w:firstLine="0"/>
        <w:rPr>
          <w:sz w:val="24"/>
          <w:szCs w:val="24"/>
        </w:rPr>
      </w:pPr>
      <w:r w:rsidRPr="00E30CCD">
        <w:rPr>
          <w:sz w:val="24"/>
          <w:szCs w:val="24"/>
        </w:rPr>
        <w:t xml:space="preserve">- умение определять содержание, тему, проблему, идею рассказа, оценивать героев и литературный мир, уметь определять позицию автора и выстраивать собственное отношение к нему; </w:t>
      </w:r>
    </w:p>
    <w:p w:rsidR="00873F47" w:rsidRPr="00E30CCD" w:rsidRDefault="00873F47" w:rsidP="002F1784">
      <w:pPr>
        <w:pStyle w:val="af2"/>
        <w:ind w:firstLine="0"/>
        <w:rPr>
          <w:sz w:val="24"/>
          <w:szCs w:val="24"/>
        </w:rPr>
      </w:pPr>
      <w:r w:rsidRPr="00E30CCD">
        <w:rPr>
          <w:sz w:val="24"/>
          <w:szCs w:val="24"/>
        </w:rPr>
        <w:t>-умение оценивать эстетическую целостность литературного текста, в то же время понимать его значение.</w:t>
      </w:r>
    </w:p>
    <w:p w:rsidR="00873F47" w:rsidRPr="00E30CCD" w:rsidRDefault="00873F47" w:rsidP="002F1784">
      <w:pPr>
        <w:pStyle w:val="af2"/>
        <w:ind w:firstLine="0"/>
        <w:rPr>
          <w:b/>
          <w:sz w:val="24"/>
          <w:szCs w:val="24"/>
        </w:rPr>
      </w:pPr>
      <w:r w:rsidRPr="00E30CCD">
        <w:rPr>
          <w:b/>
          <w:sz w:val="24"/>
          <w:szCs w:val="24"/>
        </w:rPr>
        <w:t>Обучающийся получит возможность научиться:</w:t>
      </w:r>
    </w:p>
    <w:p w:rsidR="00873F47" w:rsidRPr="00E30CCD" w:rsidRDefault="00873F47" w:rsidP="002F1784">
      <w:pPr>
        <w:pStyle w:val="af2"/>
        <w:ind w:firstLine="0"/>
        <w:rPr>
          <w:i/>
          <w:sz w:val="24"/>
          <w:szCs w:val="24"/>
        </w:rPr>
      </w:pPr>
      <w:r w:rsidRPr="00E30CCD">
        <w:rPr>
          <w:i/>
          <w:sz w:val="24"/>
          <w:szCs w:val="24"/>
        </w:rPr>
        <w:t xml:space="preserve">- умение самостоятельно интерпретировать изученные произведения; </w:t>
      </w:r>
    </w:p>
    <w:p w:rsidR="00873F47" w:rsidRPr="00E30CCD" w:rsidRDefault="00873F47" w:rsidP="002F1784">
      <w:pPr>
        <w:pStyle w:val="af2"/>
        <w:ind w:firstLine="0"/>
        <w:rPr>
          <w:i/>
          <w:sz w:val="24"/>
          <w:szCs w:val="24"/>
        </w:rPr>
      </w:pPr>
      <w:r w:rsidRPr="00E30CCD">
        <w:rPr>
          <w:i/>
          <w:sz w:val="24"/>
          <w:szCs w:val="24"/>
        </w:rPr>
        <w:t xml:space="preserve">- умение самостоятельно оценивать окружающую жизнь; </w:t>
      </w:r>
    </w:p>
    <w:p w:rsidR="00873F47" w:rsidRPr="00E30CCD" w:rsidRDefault="00873F47" w:rsidP="002F1784">
      <w:pPr>
        <w:pStyle w:val="af2"/>
        <w:ind w:firstLine="0"/>
        <w:rPr>
          <w:i/>
          <w:sz w:val="24"/>
          <w:szCs w:val="24"/>
        </w:rPr>
      </w:pPr>
      <w:r w:rsidRPr="00E30CCD">
        <w:rPr>
          <w:i/>
          <w:sz w:val="24"/>
          <w:szCs w:val="24"/>
        </w:rPr>
        <w:t xml:space="preserve">- освоение норм морали, правил жизни в обществе; </w:t>
      </w:r>
    </w:p>
    <w:p w:rsidR="00873F47" w:rsidRPr="00E30CCD" w:rsidRDefault="00873F47" w:rsidP="002F1784">
      <w:pPr>
        <w:pStyle w:val="af2"/>
        <w:ind w:firstLine="0"/>
        <w:rPr>
          <w:i/>
          <w:sz w:val="24"/>
          <w:szCs w:val="24"/>
        </w:rPr>
      </w:pPr>
      <w:r w:rsidRPr="00E30CCD">
        <w:rPr>
          <w:i/>
          <w:sz w:val="24"/>
          <w:szCs w:val="24"/>
        </w:rPr>
        <w:t>- умение аргументировать свое мнение, при необходимости - корректировать, подводить итоги.</w:t>
      </w:r>
    </w:p>
    <w:p w:rsidR="00873F47" w:rsidRPr="00E30CCD" w:rsidRDefault="00873F47" w:rsidP="002F1784">
      <w:pPr>
        <w:pStyle w:val="af2"/>
        <w:ind w:firstLine="0"/>
        <w:rPr>
          <w:b/>
          <w:sz w:val="24"/>
          <w:szCs w:val="24"/>
        </w:rPr>
      </w:pPr>
      <w:r w:rsidRPr="00E30CCD">
        <w:rPr>
          <w:b/>
          <w:sz w:val="24"/>
          <w:szCs w:val="24"/>
        </w:rPr>
        <w:t>Романтический стиль в татарской литературе.  Фатхи</w:t>
      </w:r>
      <w:r w:rsidR="003901EF">
        <w:rPr>
          <w:b/>
          <w:sz w:val="24"/>
          <w:szCs w:val="24"/>
        </w:rPr>
        <w:t xml:space="preserve"> </w:t>
      </w:r>
      <w:r w:rsidRPr="00E30CCD">
        <w:rPr>
          <w:b/>
          <w:sz w:val="24"/>
          <w:szCs w:val="24"/>
        </w:rPr>
        <w:t>Бурнаш “Тагир-Зухра”.</w:t>
      </w:r>
    </w:p>
    <w:p w:rsidR="00873F47" w:rsidRPr="00E30CCD" w:rsidRDefault="00873F47" w:rsidP="002F1784">
      <w:pPr>
        <w:pStyle w:val="af2"/>
        <w:ind w:firstLine="0"/>
        <w:rPr>
          <w:b/>
          <w:sz w:val="24"/>
          <w:szCs w:val="24"/>
        </w:rPr>
      </w:pPr>
      <w:r w:rsidRPr="00E30CCD">
        <w:rPr>
          <w:b/>
          <w:sz w:val="24"/>
          <w:szCs w:val="24"/>
        </w:rPr>
        <w:t xml:space="preserve">Обучающийся научится: </w:t>
      </w:r>
    </w:p>
    <w:p w:rsidR="00873F47" w:rsidRPr="00E30CCD" w:rsidRDefault="00873F47" w:rsidP="002F1784">
      <w:pPr>
        <w:pStyle w:val="af2"/>
        <w:ind w:firstLine="0"/>
        <w:rPr>
          <w:sz w:val="24"/>
          <w:szCs w:val="24"/>
        </w:rPr>
      </w:pPr>
      <w:r w:rsidRPr="00E30CCD">
        <w:rPr>
          <w:sz w:val="24"/>
          <w:szCs w:val="24"/>
        </w:rPr>
        <w:lastRenderedPageBreak/>
        <w:t>- овладение навыками самостоятельного освоения литературного произведения;</w:t>
      </w:r>
    </w:p>
    <w:p w:rsidR="00873F47" w:rsidRPr="00E30CCD" w:rsidRDefault="00873F47" w:rsidP="002F1784">
      <w:pPr>
        <w:pStyle w:val="af2"/>
        <w:ind w:firstLine="0"/>
        <w:rPr>
          <w:sz w:val="24"/>
          <w:szCs w:val="24"/>
        </w:rPr>
      </w:pPr>
      <w:r w:rsidRPr="00E30CCD">
        <w:rPr>
          <w:sz w:val="24"/>
          <w:szCs w:val="24"/>
        </w:rPr>
        <w:t xml:space="preserve">- умение определять содержание, тему, проблему, идею трагедии, оценивать героев и литературный мир, различать, к какому жанру относится произведение; </w:t>
      </w:r>
    </w:p>
    <w:p w:rsidR="00873F47" w:rsidRPr="00E30CCD" w:rsidRDefault="00873F47" w:rsidP="002F1784">
      <w:pPr>
        <w:pStyle w:val="af2"/>
        <w:ind w:firstLine="0"/>
        <w:rPr>
          <w:sz w:val="24"/>
          <w:szCs w:val="24"/>
        </w:rPr>
      </w:pPr>
      <w:r w:rsidRPr="00E30CCD">
        <w:rPr>
          <w:sz w:val="24"/>
          <w:szCs w:val="24"/>
        </w:rPr>
        <w:t xml:space="preserve">- умение интерпретировать изученные произведения; </w:t>
      </w:r>
    </w:p>
    <w:p w:rsidR="00873F47" w:rsidRPr="00E30CCD" w:rsidRDefault="00873F47" w:rsidP="002F1784">
      <w:pPr>
        <w:pStyle w:val="af2"/>
        <w:ind w:firstLine="0"/>
        <w:rPr>
          <w:sz w:val="24"/>
          <w:szCs w:val="24"/>
        </w:rPr>
      </w:pPr>
      <w:r w:rsidRPr="00E30CCD">
        <w:rPr>
          <w:sz w:val="24"/>
          <w:szCs w:val="24"/>
        </w:rPr>
        <w:t>- умение группировать, обобщать материал.</w:t>
      </w:r>
    </w:p>
    <w:p w:rsidR="00873F47" w:rsidRPr="00E30CCD" w:rsidRDefault="00873F47" w:rsidP="002F1784">
      <w:pPr>
        <w:pStyle w:val="af2"/>
        <w:ind w:firstLine="0"/>
        <w:rPr>
          <w:b/>
          <w:sz w:val="24"/>
          <w:szCs w:val="24"/>
        </w:rPr>
      </w:pPr>
      <w:r w:rsidRPr="00E30CCD">
        <w:rPr>
          <w:b/>
          <w:sz w:val="24"/>
          <w:szCs w:val="24"/>
        </w:rPr>
        <w:t>Обучающийся получит возможность научиться:</w:t>
      </w:r>
    </w:p>
    <w:p w:rsidR="00873F47" w:rsidRPr="00E30CCD" w:rsidRDefault="00873F47" w:rsidP="002F1784">
      <w:pPr>
        <w:pStyle w:val="af2"/>
        <w:ind w:firstLine="0"/>
        <w:rPr>
          <w:i/>
          <w:sz w:val="24"/>
          <w:szCs w:val="24"/>
        </w:rPr>
      </w:pPr>
      <w:r w:rsidRPr="00E30CCD">
        <w:rPr>
          <w:i/>
          <w:sz w:val="24"/>
          <w:szCs w:val="24"/>
        </w:rPr>
        <w:t xml:space="preserve">- умение понимать вопрос, ставить гипотезу, выражать свои чувства с помощью слов; </w:t>
      </w:r>
    </w:p>
    <w:p w:rsidR="00873F47" w:rsidRPr="00E30CCD" w:rsidRDefault="00873F47" w:rsidP="002F1784">
      <w:pPr>
        <w:pStyle w:val="af2"/>
        <w:ind w:firstLine="0"/>
        <w:rPr>
          <w:i/>
          <w:sz w:val="24"/>
          <w:szCs w:val="24"/>
        </w:rPr>
      </w:pPr>
      <w:r w:rsidRPr="00E30CCD">
        <w:rPr>
          <w:i/>
          <w:sz w:val="24"/>
          <w:szCs w:val="24"/>
        </w:rPr>
        <w:t>- умение подтверждать и аргументировать свои взгляды, обращаться к понятиям литературоведения;</w:t>
      </w:r>
    </w:p>
    <w:p w:rsidR="00873F47" w:rsidRPr="00E30CCD" w:rsidRDefault="00873F47" w:rsidP="002F1784">
      <w:pPr>
        <w:pStyle w:val="af2"/>
        <w:ind w:firstLine="0"/>
        <w:rPr>
          <w:i/>
          <w:sz w:val="24"/>
          <w:szCs w:val="24"/>
        </w:rPr>
      </w:pPr>
      <w:r w:rsidRPr="00E30CCD">
        <w:rPr>
          <w:i/>
          <w:sz w:val="24"/>
          <w:szCs w:val="24"/>
        </w:rPr>
        <w:t>-принятие духовно-нравственных ценностей национальной литературы.</w:t>
      </w:r>
    </w:p>
    <w:p w:rsidR="00873F47" w:rsidRPr="00E30CCD" w:rsidRDefault="00873F47" w:rsidP="002F1784">
      <w:pPr>
        <w:pStyle w:val="af2"/>
        <w:ind w:firstLine="0"/>
        <w:rPr>
          <w:b/>
          <w:sz w:val="24"/>
          <w:szCs w:val="24"/>
        </w:rPr>
      </w:pPr>
      <w:r w:rsidRPr="00E30CCD">
        <w:rPr>
          <w:b/>
          <w:sz w:val="24"/>
          <w:szCs w:val="24"/>
        </w:rPr>
        <w:t>ХадиТакташ "Алсу", Адель Кутуй «Неотосланныеые письма", Карим Тинчурин "Угасающие звезды”</w:t>
      </w:r>
    </w:p>
    <w:p w:rsidR="00873F47" w:rsidRPr="00E30CCD" w:rsidRDefault="00873F47" w:rsidP="002F1784">
      <w:pPr>
        <w:pStyle w:val="af2"/>
        <w:ind w:firstLine="0"/>
        <w:rPr>
          <w:b/>
          <w:sz w:val="24"/>
          <w:szCs w:val="24"/>
        </w:rPr>
      </w:pPr>
      <w:r w:rsidRPr="00E30CCD">
        <w:rPr>
          <w:b/>
          <w:sz w:val="24"/>
          <w:szCs w:val="24"/>
        </w:rPr>
        <w:t xml:space="preserve">Обучающийся научится: </w:t>
      </w:r>
    </w:p>
    <w:p w:rsidR="00873F47" w:rsidRPr="00E30CCD" w:rsidRDefault="00873F47" w:rsidP="002F1784">
      <w:pPr>
        <w:pStyle w:val="af2"/>
        <w:ind w:firstLine="0"/>
        <w:rPr>
          <w:sz w:val="24"/>
          <w:szCs w:val="24"/>
        </w:rPr>
      </w:pPr>
      <w:r w:rsidRPr="00E30CCD">
        <w:rPr>
          <w:sz w:val="24"/>
          <w:szCs w:val="24"/>
        </w:rPr>
        <w:t xml:space="preserve">- определить содержание, тему, проблему, идею прочитанного литературного произведения, оценить его героев и литературный мир, разграничить его виды и жанры; </w:t>
      </w:r>
    </w:p>
    <w:p w:rsidR="00873F47" w:rsidRPr="00E30CCD" w:rsidRDefault="00873F47" w:rsidP="002F1784">
      <w:pPr>
        <w:pStyle w:val="af2"/>
        <w:ind w:firstLine="0"/>
        <w:rPr>
          <w:sz w:val="24"/>
          <w:szCs w:val="24"/>
        </w:rPr>
      </w:pPr>
      <w:r w:rsidRPr="00E30CCD">
        <w:rPr>
          <w:sz w:val="24"/>
          <w:szCs w:val="24"/>
        </w:rPr>
        <w:t xml:space="preserve">- умение определять позицию автора и иметь навыки построения собственного отношения к нему; </w:t>
      </w:r>
    </w:p>
    <w:p w:rsidR="00873F47" w:rsidRPr="00E30CCD" w:rsidRDefault="00873F47" w:rsidP="002F1784">
      <w:pPr>
        <w:pStyle w:val="af2"/>
        <w:ind w:firstLine="0"/>
        <w:rPr>
          <w:sz w:val="24"/>
          <w:szCs w:val="24"/>
        </w:rPr>
      </w:pPr>
      <w:r w:rsidRPr="00E30CCD">
        <w:rPr>
          <w:sz w:val="24"/>
          <w:szCs w:val="24"/>
        </w:rPr>
        <w:t xml:space="preserve">- умение с пониманием оценивать особенности, значение </w:t>
      </w:r>
      <w:r w:rsidRPr="00E30CCD">
        <w:rPr>
          <w:sz w:val="24"/>
          <w:szCs w:val="24"/>
          <w:lang w:val="tt-RU"/>
        </w:rPr>
        <w:t>я</w:t>
      </w:r>
      <w:r w:rsidRPr="00E30CCD">
        <w:rPr>
          <w:sz w:val="24"/>
          <w:szCs w:val="24"/>
        </w:rPr>
        <w:t>зыково-образных приемов литературного текста;</w:t>
      </w:r>
    </w:p>
    <w:p w:rsidR="00873F47" w:rsidRPr="00E30CCD" w:rsidRDefault="00873F47" w:rsidP="002F1784">
      <w:pPr>
        <w:pStyle w:val="af2"/>
        <w:ind w:firstLine="0"/>
        <w:rPr>
          <w:b/>
          <w:sz w:val="24"/>
          <w:szCs w:val="24"/>
        </w:rPr>
      </w:pPr>
      <w:r w:rsidRPr="00E30CCD">
        <w:rPr>
          <w:b/>
          <w:sz w:val="24"/>
          <w:szCs w:val="24"/>
        </w:rPr>
        <w:t>Обучающийся получит возможность научиться:</w:t>
      </w:r>
    </w:p>
    <w:p w:rsidR="00873F47" w:rsidRPr="00E30CCD" w:rsidRDefault="00873F47" w:rsidP="002F1784">
      <w:pPr>
        <w:pStyle w:val="af2"/>
        <w:ind w:firstLine="0"/>
        <w:rPr>
          <w:i/>
          <w:sz w:val="24"/>
          <w:szCs w:val="24"/>
        </w:rPr>
      </w:pPr>
      <w:r w:rsidRPr="00E30CCD">
        <w:rPr>
          <w:i/>
          <w:sz w:val="24"/>
          <w:szCs w:val="24"/>
        </w:rPr>
        <w:t>- воспринимать искусство слова как сокровищницу сохранения и закрепления образа жизни, духовных ценностей народа;</w:t>
      </w:r>
    </w:p>
    <w:p w:rsidR="00873F47" w:rsidRPr="00E30CCD" w:rsidRDefault="00873F47" w:rsidP="002F1784">
      <w:pPr>
        <w:pStyle w:val="af2"/>
        <w:ind w:firstLine="0"/>
        <w:rPr>
          <w:i/>
          <w:sz w:val="24"/>
          <w:szCs w:val="24"/>
        </w:rPr>
      </w:pPr>
      <w:r w:rsidRPr="00E30CCD">
        <w:rPr>
          <w:i/>
          <w:sz w:val="24"/>
          <w:szCs w:val="24"/>
        </w:rPr>
        <w:t>- умение самостоятельно оценивать окружающую жизнь;</w:t>
      </w:r>
    </w:p>
    <w:p w:rsidR="00873F47" w:rsidRPr="00E30CCD" w:rsidRDefault="00873F47" w:rsidP="002F1784">
      <w:pPr>
        <w:pStyle w:val="af2"/>
        <w:ind w:firstLine="0"/>
        <w:rPr>
          <w:i/>
          <w:sz w:val="24"/>
          <w:szCs w:val="24"/>
        </w:rPr>
      </w:pPr>
      <w:r w:rsidRPr="00E30CCD">
        <w:rPr>
          <w:i/>
          <w:sz w:val="24"/>
          <w:szCs w:val="24"/>
        </w:rPr>
        <w:t>- освоение норм морали, соблюдение правил жизни в обществе</w:t>
      </w:r>
    </w:p>
    <w:p w:rsidR="00873F47" w:rsidRPr="00E30CCD" w:rsidRDefault="00873F47" w:rsidP="002F1784">
      <w:pPr>
        <w:pStyle w:val="af2"/>
        <w:ind w:firstLine="0"/>
        <w:rPr>
          <w:b/>
          <w:sz w:val="24"/>
          <w:szCs w:val="24"/>
        </w:rPr>
      </w:pPr>
      <w:r w:rsidRPr="00E30CCD">
        <w:rPr>
          <w:b/>
          <w:sz w:val="24"/>
          <w:szCs w:val="24"/>
        </w:rPr>
        <w:t>Патриотизм в татарской литературе. Фатих</w:t>
      </w:r>
      <w:r w:rsidR="00696C6F">
        <w:rPr>
          <w:b/>
          <w:sz w:val="24"/>
          <w:szCs w:val="24"/>
        </w:rPr>
        <w:t xml:space="preserve"> </w:t>
      </w:r>
      <w:r w:rsidRPr="00E30CCD">
        <w:rPr>
          <w:b/>
          <w:sz w:val="24"/>
          <w:szCs w:val="24"/>
        </w:rPr>
        <w:t>Карим</w:t>
      </w:r>
    </w:p>
    <w:p w:rsidR="00873F47" w:rsidRPr="00E30CCD" w:rsidRDefault="00873F47" w:rsidP="002F1784">
      <w:pPr>
        <w:pStyle w:val="af2"/>
        <w:ind w:firstLine="0"/>
        <w:rPr>
          <w:b/>
          <w:sz w:val="24"/>
          <w:szCs w:val="24"/>
        </w:rPr>
      </w:pPr>
      <w:r w:rsidRPr="00E30CCD">
        <w:rPr>
          <w:b/>
          <w:sz w:val="24"/>
          <w:szCs w:val="24"/>
        </w:rPr>
        <w:t xml:space="preserve">Обучающийся научится: </w:t>
      </w:r>
    </w:p>
    <w:p w:rsidR="00873F47" w:rsidRPr="00E30CCD" w:rsidRDefault="00873F47" w:rsidP="002F1784">
      <w:pPr>
        <w:pStyle w:val="af2"/>
        <w:ind w:firstLine="0"/>
        <w:rPr>
          <w:sz w:val="24"/>
          <w:szCs w:val="24"/>
        </w:rPr>
      </w:pPr>
      <w:r w:rsidRPr="00E30CCD">
        <w:rPr>
          <w:sz w:val="24"/>
          <w:szCs w:val="24"/>
        </w:rPr>
        <w:t xml:space="preserve">- добиться чтения пафосом, логических нажатий, соответствующих смыслу в стихах, пауз в нужном месте; </w:t>
      </w:r>
    </w:p>
    <w:p w:rsidR="00873F47" w:rsidRPr="00E30CCD" w:rsidRDefault="00873F47" w:rsidP="002F1784">
      <w:pPr>
        <w:pStyle w:val="af2"/>
        <w:ind w:firstLine="0"/>
        <w:rPr>
          <w:sz w:val="24"/>
          <w:szCs w:val="24"/>
        </w:rPr>
      </w:pPr>
      <w:r w:rsidRPr="00E30CCD">
        <w:rPr>
          <w:sz w:val="24"/>
          <w:szCs w:val="24"/>
        </w:rPr>
        <w:t xml:space="preserve">- отображение образов и понимание взаимосвязи между ними; </w:t>
      </w:r>
    </w:p>
    <w:p w:rsidR="00873F47" w:rsidRPr="00E30CCD" w:rsidRDefault="00873F47" w:rsidP="002F1784">
      <w:pPr>
        <w:pStyle w:val="af2"/>
        <w:ind w:firstLine="0"/>
        <w:rPr>
          <w:sz w:val="24"/>
          <w:szCs w:val="24"/>
        </w:rPr>
      </w:pPr>
      <w:r w:rsidRPr="00E30CCD">
        <w:rPr>
          <w:sz w:val="24"/>
          <w:szCs w:val="24"/>
        </w:rPr>
        <w:t>- умение анализировать идею и эмоциональную идентичность, изобразительные средства.</w:t>
      </w:r>
    </w:p>
    <w:p w:rsidR="00873F47" w:rsidRPr="00E30CCD" w:rsidRDefault="00873F47" w:rsidP="002F1784">
      <w:pPr>
        <w:pStyle w:val="af2"/>
        <w:ind w:firstLine="0"/>
        <w:rPr>
          <w:b/>
          <w:sz w:val="24"/>
          <w:szCs w:val="24"/>
        </w:rPr>
      </w:pPr>
      <w:r w:rsidRPr="00E30CCD">
        <w:rPr>
          <w:b/>
          <w:sz w:val="24"/>
          <w:szCs w:val="24"/>
        </w:rPr>
        <w:t>Обучающийся получит возможность научиться:</w:t>
      </w:r>
    </w:p>
    <w:p w:rsidR="00873F47" w:rsidRPr="00E30CCD" w:rsidRDefault="00873F47" w:rsidP="002F1784">
      <w:pPr>
        <w:pStyle w:val="af2"/>
        <w:ind w:firstLine="0"/>
        <w:rPr>
          <w:i/>
          <w:sz w:val="24"/>
          <w:szCs w:val="24"/>
        </w:rPr>
      </w:pPr>
      <w:r w:rsidRPr="00E30CCD">
        <w:rPr>
          <w:i/>
          <w:sz w:val="24"/>
          <w:szCs w:val="24"/>
        </w:rPr>
        <w:t xml:space="preserve">- Оценить ценность Великой Победы с учетом целей, характера и отношения народов, принимавших участие в Великой Отечественной войне; </w:t>
      </w:r>
    </w:p>
    <w:p w:rsidR="00873F47" w:rsidRPr="00E30CCD" w:rsidRDefault="00873F47" w:rsidP="002F1784">
      <w:pPr>
        <w:pStyle w:val="af2"/>
        <w:ind w:firstLine="0"/>
        <w:rPr>
          <w:i/>
          <w:sz w:val="24"/>
          <w:szCs w:val="24"/>
        </w:rPr>
      </w:pPr>
      <w:r w:rsidRPr="00E30CCD">
        <w:rPr>
          <w:i/>
          <w:sz w:val="24"/>
          <w:szCs w:val="24"/>
        </w:rPr>
        <w:t>- Показать особенности литературы, созданной в годы Великой Отечественной войны.</w:t>
      </w:r>
    </w:p>
    <w:p w:rsidR="00873F47" w:rsidRPr="00E30CCD" w:rsidRDefault="00873F47" w:rsidP="002F1784">
      <w:pPr>
        <w:pStyle w:val="af2"/>
        <w:ind w:firstLine="0"/>
        <w:rPr>
          <w:b/>
          <w:sz w:val="24"/>
          <w:szCs w:val="24"/>
          <w:lang w:val="tt-RU"/>
        </w:rPr>
      </w:pPr>
      <w:r w:rsidRPr="00E30CCD">
        <w:rPr>
          <w:b/>
          <w:sz w:val="24"/>
          <w:szCs w:val="24"/>
        </w:rPr>
        <w:t xml:space="preserve">ФанисЯруллин” </w:t>
      </w:r>
      <w:r w:rsidRPr="00E30CCD">
        <w:rPr>
          <w:b/>
          <w:sz w:val="24"/>
          <w:szCs w:val="24"/>
          <w:lang w:val="tt-RU"/>
        </w:rPr>
        <w:t>Җилкәннәр җилдә сынала</w:t>
      </w:r>
      <w:r w:rsidRPr="00E30CCD">
        <w:rPr>
          <w:b/>
          <w:sz w:val="24"/>
          <w:szCs w:val="24"/>
        </w:rPr>
        <w:t>“, Равиль Файзуллин "</w:t>
      </w:r>
      <w:r w:rsidRPr="00E30CCD">
        <w:rPr>
          <w:b/>
          <w:sz w:val="24"/>
          <w:szCs w:val="24"/>
          <w:lang w:val="tt-RU"/>
        </w:rPr>
        <w:t>Җаныңның ваклыгын сылтама заманга</w:t>
      </w:r>
      <w:r w:rsidRPr="00E30CCD">
        <w:rPr>
          <w:b/>
          <w:sz w:val="24"/>
          <w:szCs w:val="24"/>
        </w:rPr>
        <w:t>..."Философия жизни в татарской литературе. ТуфанМиннуллин, МударрисАглямов</w:t>
      </w:r>
      <w:r w:rsidRPr="00E30CCD">
        <w:rPr>
          <w:b/>
          <w:sz w:val="24"/>
          <w:szCs w:val="24"/>
          <w:lang w:val="tt-RU"/>
        </w:rPr>
        <w:t>.</w:t>
      </w:r>
    </w:p>
    <w:p w:rsidR="00873F47" w:rsidRPr="00E30CCD" w:rsidRDefault="00873F47" w:rsidP="002F1784">
      <w:pPr>
        <w:pStyle w:val="af2"/>
        <w:ind w:firstLine="0"/>
        <w:rPr>
          <w:b/>
          <w:sz w:val="24"/>
          <w:szCs w:val="24"/>
        </w:rPr>
      </w:pPr>
      <w:r w:rsidRPr="00E30CCD">
        <w:rPr>
          <w:b/>
          <w:sz w:val="24"/>
          <w:szCs w:val="24"/>
        </w:rPr>
        <w:t xml:space="preserve">Обучающийся научится: </w:t>
      </w:r>
    </w:p>
    <w:p w:rsidR="00873F47" w:rsidRPr="00E30CCD" w:rsidRDefault="00873F47" w:rsidP="002F1784">
      <w:pPr>
        <w:pStyle w:val="af2"/>
        <w:ind w:firstLine="0"/>
        <w:rPr>
          <w:sz w:val="24"/>
          <w:szCs w:val="24"/>
        </w:rPr>
      </w:pPr>
      <w:r w:rsidRPr="00E30CCD">
        <w:rPr>
          <w:sz w:val="24"/>
          <w:szCs w:val="24"/>
        </w:rPr>
        <w:t>- внимание к времени написания произведения, умение объяснять о трудностях, трагедиях и их причинах, вызванных войной;</w:t>
      </w:r>
    </w:p>
    <w:p w:rsidR="00873F47" w:rsidRPr="00E30CCD" w:rsidRDefault="00873F47" w:rsidP="002F1784">
      <w:pPr>
        <w:pStyle w:val="af2"/>
        <w:ind w:firstLine="0"/>
        <w:rPr>
          <w:sz w:val="24"/>
          <w:szCs w:val="24"/>
        </w:rPr>
      </w:pPr>
      <w:r w:rsidRPr="00E30CCD">
        <w:rPr>
          <w:sz w:val="24"/>
          <w:szCs w:val="24"/>
        </w:rPr>
        <w:t>-умение связывать с событиями переносимый смысл, сопоставимый с природой, анализировать поэтику произведения, средства художественного воплощения.</w:t>
      </w:r>
    </w:p>
    <w:p w:rsidR="00873F47" w:rsidRPr="00E30CCD" w:rsidRDefault="00873F47" w:rsidP="002F1784">
      <w:pPr>
        <w:pStyle w:val="af2"/>
        <w:ind w:firstLine="0"/>
        <w:rPr>
          <w:b/>
          <w:sz w:val="24"/>
          <w:szCs w:val="24"/>
        </w:rPr>
      </w:pPr>
      <w:r w:rsidRPr="00E30CCD">
        <w:rPr>
          <w:b/>
          <w:sz w:val="24"/>
          <w:szCs w:val="24"/>
        </w:rPr>
        <w:t>Обучающийся получит возможность научиться:</w:t>
      </w:r>
    </w:p>
    <w:p w:rsidR="00873F47" w:rsidRPr="00E30CCD" w:rsidRDefault="00873F47" w:rsidP="002F1784">
      <w:pPr>
        <w:pStyle w:val="af2"/>
        <w:ind w:firstLine="0"/>
        <w:rPr>
          <w:i/>
          <w:sz w:val="24"/>
          <w:szCs w:val="24"/>
        </w:rPr>
      </w:pPr>
      <w:r w:rsidRPr="00E30CCD">
        <w:rPr>
          <w:i/>
          <w:sz w:val="24"/>
          <w:szCs w:val="24"/>
        </w:rPr>
        <w:t xml:space="preserve">- умение интерпретировать изученные произведения; </w:t>
      </w:r>
    </w:p>
    <w:p w:rsidR="00873F47" w:rsidRPr="00E30CCD" w:rsidRDefault="00873F47" w:rsidP="002F1784">
      <w:pPr>
        <w:pStyle w:val="af2"/>
        <w:ind w:firstLine="0"/>
        <w:rPr>
          <w:i/>
          <w:sz w:val="24"/>
          <w:szCs w:val="24"/>
        </w:rPr>
      </w:pPr>
      <w:r w:rsidRPr="00E30CCD">
        <w:rPr>
          <w:i/>
          <w:sz w:val="24"/>
          <w:szCs w:val="24"/>
        </w:rPr>
        <w:t xml:space="preserve">- умение определять сходства и различия героев, нравственных идеалов; </w:t>
      </w:r>
    </w:p>
    <w:p w:rsidR="00873F47" w:rsidRPr="00E30CCD" w:rsidRDefault="00873F47" w:rsidP="002F1784">
      <w:pPr>
        <w:pStyle w:val="af2"/>
        <w:ind w:firstLine="0"/>
        <w:rPr>
          <w:i/>
          <w:sz w:val="24"/>
          <w:szCs w:val="24"/>
        </w:rPr>
      </w:pPr>
      <w:r w:rsidRPr="00E30CCD">
        <w:rPr>
          <w:i/>
          <w:sz w:val="24"/>
          <w:szCs w:val="24"/>
        </w:rPr>
        <w:t>- умение находить информацию из различных источников;стремление к чтению с удовольствием.</w:t>
      </w:r>
    </w:p>
    <w:p w:rsidR="00873F47" w:rsidRPr="00E30CCD" w:rsidRDefault="00873F47" w:rsidP="002F1784">
      <w:pPr>
        <w:pStyle w:val="af2"/>
        <w:ind w:firstLine="0"/>
        <w:rPr>
          <w:b/>
          <w:sz w:val="24"/>
          <w:szCs w:val="24"/>
        </w:rPr>
      </w:pPr>
      <w:r w:rsidRPr="00E30CCD">
        <w:rPr>
          <w:i/>
          <w:sz w:val="24"/>
          <w:szCs w:val="24"/>
        </w:rPr>
        <w:t xml:space="preserve">                                                             </w:t>
      </w:r>
      <w:r w:rsidRPr="00E30CCD">
        <w:rPr>
          <w:b/>
          <w:sz w:val="24"/>
          <w:szCs w:val="24"/>
        </w:rPr>
        <w:t>9 класс</w:t>
      </w:r>
    </w:p>
    <w:p w:rsidR="00873F47" w:rsidRPr="00E30CCD" w:rsidRDefault="00873F47" w:rsidP="002F1784">
      <w:pPr>
        <w:pStyle w:val="af2"/>
        <w:ind w:firstLine="0"/>
        <w:rPr>
          <w:b/>
          <w:sz w:val="24"/>
          <w:szCs w:val="24"/>
        </w:rPr>
      </w:pPr>
      <w:r w:rsidRPr="00E30CCD">
        <w:rPr>
          <w:b/>
          <w:sz w:val="24"/>
          <w:szCs w:val="24"/>
        </w:rPr>
        <w:t xml:space="preserve">                  Литература как вид искусства</w:t>
      </w:r>
    </w:p>
    <w:p w:rsidR="00873F47" w:rsidRPr="00E30CCD" w:rsidRDefault="00873F47" w:rsidP="002F1784">
      <w:pPr>
        <w:pStyle w:val="af2"/>
        <w:ind w:firstLine="0"/>
        <w:rPr>
          <w:b/>
          <w:sz w:val="24"/>
          <w:szCs w:val="24"/>
        </w:rPr>
      </w:pPr>
      <w:r w:rsidRPr="00E30CCD">
        <w:rPr>
          <w:b/>
          <w:sz w:val="24"/>
          <w:szCs w:val="24"/>
        </w:rPr>
        <w:t xml:space="preserve">Выпускник научится: </w:t>
      </w:r>
    </w:p>
    <w:p w:rsidR="00873F47" w:rsidRPr="00E30CCD" w:rsidRDefault="00873F47" w:rsidP="002F1784">
      <w:pPr>
        <w:pStyle w:val="af2"/>
        <w:ind w:firstLine="0"/>
        <w:rPr>
          <w:sz w:val="24"/>
          <w:szCs w:val="24"/>
        </w:rPr>
      </w:pPr>
      <w:r w:rsidRPr="00E30CCD">
        <w:rPr>
          <w:sz w:val="24"/>
          <w:szCs w:val="24"/>
        </w:rPr>
        <w:t xml:space="preserve">- </w:t>
      </w:r>
      <w:r w:rsidR="000D6C64">
        <w:rPr>
          <w:sz w:val="24"/>
          <w:szCs w:val="24"/>
        </w:rPr>
        <w:t>умение</w:t>
      </w:r>
      <w:r w:rsidRPr="00E30CCD">
        <w:rPr>
          <w:sz w:val="24"/>
          <w:szCs w:val="24"/>
        </w:rPr>
        <w:t xml:space="preserve"> подводить итоги, обобщать материал, выражать свои чувства с помощью слов и одновременно владеть навыками совместной работы с другими; </w:t>
      </w:r>
    </w:p>
    <w:p w:rsidR="00873F47" w:rsidRPr="00E30CCD" w:rsidRDefault="00873F47" w:rsidP="002F1784">
      <w:pPr>
        <w:pStyle w:val="af2"/>
        <w:ind w:firstLine="0"/>
        <w:rPr>
          <w:sz w:val="24"/>
          <w:szCs w:val="24"/>
        </w:rPr>
      </w:pPr>
      <w:r w:rsidRPr="00E30CCD">
        <w:rPr>
          <w:sz w:val="24"/>
          <w:szCs w:val="24"/>
        </w:rPr>
        <w:lastRenderedPageBreak/>
        <w:t>- на примере произведений, изученных в прошлых классах, определить особенности литературы XX века.</w:t>
      </w:r>
    </w:p>
    <w:p w:rsidR="00873F47" w:rsidRPr="00E30CCD" w:rsidRDefault="00873F47" w:rsidP="002F1784">
      <w:pPr>
        <w:pStyle w:val="af2"/>
        <w:ind w:firstLine="0"/>
        <w:rPr>
          <w:b/>
          <w:sz w:val="24"/>
          <w:szCs w:val="24"/>
        </w:rPr>
      </w:pPr>
      <w:r w:rsidRPr="00E30CCD">
        <w:rPr>
          <w:b/>
          <w:sz w:val="24"/>
          <w:szCs w:val="24"/>
        </w:rPr>
        <w:t xml:space="preserve">Выпускник получит возможность научиться: </w:t>
      </w:r>
    </w:p>
    <w:p w:rsidR="00873F47" w:rsidRPr="00E30CCD" w:rsidRDefault="00873F47" w:rsidP="002F1784">
      <w:pPr>
        <w:pStyle w:val="af2"/>
        <w:ind w:firstLine="0"/>
        <w:rPr>
          <w:i/>
          <w:sz w:val="24"/>
          <w:szCs w:val="24"/>
        </w:rPr>
      </w:pPr>
      <w:r w:rsidRPr="00E30CCD">
        <w:rPr>
          <w:i/>
          <w:sz w:val="24"/>
          <w:szCs w:val="24"/>
        </w:rPr>
        <w:t>- изучение духовно-нравственных ценностей национальной литературы;</w:t>
      </w:r>
    </w:p>
    <w:p w:rsidR="00873F47" w:rsidRPr="00E30CCD" w:rsidRDefault="00873F47" w:rsidP="002F1784">
      <w:pPr>
        <w:pStyle w:val="af2"/>
        <w:ind w:firstLine="0"/>
        <w:rPr>
          <w:i/>
          <w:sz w:val="24"/>
          <w:szCs w:val="24"/>
        </w:rPr>
      </w:pPr>
      <w:r w:rsidRPr="00E30CCD">
        <w:rPr>
          <w:i/>
          <w:sz w:val="24"/>
          <w:szCs w:val="24"/>
        </w:rPr>
        <w:t xml:space="preserve">- умение интерпретировать изученные произведения; умение определять сходства и различия героев, нравственных идеалов; </w:t>
      </w:r>
    </w:p>
    <w:p w:rsidR="00873F47" w:rsidRPr="00E30CCD" w:rsidRDefault="00873F47" w:rsidP="002F1784">
      <w:pPr>
        <w:pStyle w:val="af2"/>
        <w:ind w:firstLine="0"/>
        <w:rPr>
          <w:i/>
          <w:sz w:val="24"/>
          <w:szCs w:val="24"/>
        </w:rPr>
      </w:pPr>
      <w:r w:rsidRPr="00E30CCD">
        <w:rPr>
          <w:i/>
          <w:sz w:val="24"/>
          <w:szCs w:val="24"/>
        </w:rPr>
        <w:t>- умение находить информацию из различных источников.</w:t>
      </w:r>
    </w:p>
    <w:p w:rsidR="00873F47" w:rsidRPr="00E30CCD" w:rsidRDefault="00873F47" w:rsidP="002F1784">
      <w:pPr>
        <w:pStyle w:val="af2"/>
        <w:ind w:firstLine="0"/>
        <w:rPr>
          <w:b/>
          <w:sz w:val="24"/>
          <w:szCs w:val="24"/>
        </w:rPr>
      </w:pPr>
      <w:r w:rsidRPr="00E30CCD">
        <w:rPr>
          <w:b/>
          <w:sz w:val="24"/>
          <w:szCs w:val="24"/>
        </w:rPr>
        <w:t xml:space="preserve">Древняя, средневековая </w:t>
      </w:r>
      <w:r w:rsidRPr="00E30CCD">
        <w:rPr>
          <w:b/>
          <w:sz w:val="24"/>
          <w:szCs w:val="24"/>
          <w:lang w:val="tt-RU"/>
        </w:rPr>
        <w:t>о</w:t>
      </w:r>
      <w:r w:rsidRPr="00E30CCD">
        <w:rPr>
          <w:b/>
          <w:sz w:val="24"/>
          <w:szCs w:val="24"/>
        </w:rPr>
        <w:t>бщая литература</w:t>
      </w:r>
    </w:p>
    <w:p w:rsidR="00873F47" w:rsidRPr="00E30CCD" w:rsidRDefault="00873F47" w:rsidP="002F1784">
      <w:pPr>
        <w:pStyle w:val="af2"/>
        <w:ind w:firstLine="0"/>
        <w:rPr>
          <w:b/>
          <w:sz w:val="24"/>
          <w:szCs w:val="24"/>
        </w:rPr>
      </w:pPr>
      <w:r w:rsidRPr="00E30CCD">
        <w:rPr>
          <w:b/>
          <w:sz w:val="24"/>
          <w:szCs w:val="24"/>
        </w:rPr>
        <w:t xml:space="preserve">Выпускник научится: </w:t>
      </w:r>
    </w:p>
    <w:p w:rsidR="00873F47" w:rsidRPr="00E30CCD" w:rsidRDefault="00873F47" w:rsidP="002F1784">
      <w:pPr>
        <w:pStyle w:val="af2"/>
        <w:ind w:firstLine="0"/>
        <w:rPr>
          <w:sz w:val="24"/>
          <w:szCs w:val="24"/>
        </w:rPr>
      </w:pPr>
      <w:r w:rsidRPr="00E30CCD">
        <w:rPr>
          <w:sz w:val="24"/>
          <w:szCs w:val="24"/>
        </w:rPr>
        <w:t>- изучение историко-литературной информации о тюркских народах, предках татар;</w:t>
      </w:r>
    </w:p>
    <w:p w:rsidR="00873F47" w:rsidRPr="00E30CCD" w:rsidRDefault="00873F47" w:rsidP="002F1784">
      <w:pPr>
        <w:pStyle w:val="af2"/>
        <w:ind w:firstLine="0"/>
        <w:rPr>
          <w:sz w:val="24"/>
          <w:szCs w:val="24"/>
        </w:rPr>
      </w:pPr>
      <w:r w:rsidRPr="00E30CCD">
        <w:rPr>
          <w:sz w:val="24"/>
          <w:szCs w:val="24"/>
        </w:rPr>
        <w:t xml:space="preserve">- знание этапов развития древней, средневековой тюрко-татарской литературы; </w:t>
      </w:r>
    </w:p>
    <w:p w:rsidR="00873F47" w:rsidRPr="00E30CCD" w:rsidRDefault="00873F47" w:rsidP="002F1784">
      <w:pPr>
        <w:pStyle w:val="af2"/>
        <w:ind w:firstLine="0"/>
        <w:rPr>
          <w:sz w:val="24"/>
          <w:szCs w:val="24"/>
        </w:rPr>
      </w:pPr>
      <w:r w:rsidRPr="00E30CCD">
        <w:rPr>
          <w:sz w:val="24"/>
          <w:szCs w:val="24"/>
        </w:rPr>
        <w:t>- изучение общетюркской литературы и фольклора как части татарской литературы, памятников Орхон-Енисея, отражения в них истории, верования, особенностей литературного мышления древних тюркских народов;</w:t>
      </w:r>
    </w:p>
    <w:p w:rsidR="00873F47" w:rsidRPr="00E30CCD" w:rsidRDefault="00873F47" w:rsidP="002F1784">
      <w:pPr>
        <w:pStyle w:val="af2"/>
        <w:ind w:firstLine="0"/>
        <w:rPr>
          <w:sz w:val="24"/>
          <w:szCs w:val="24"/>
        </w:rPr>
      </w:pPr>
      <w:r w:rsidRPr="00E30CCD">
        <w:rPr>
          <w:sz w:val="24"/>
          <w:szCs w:val="24"/>
        </w:rPr>
        <w:t xml:space="preserve">-Произведение М. Кашгари “Диване </w:t>
      </w:r>
      <w:r w:rsidRPr="00E30CCD">
        <w:rPr>
          <w:sz w:val="24"/>
          <w:szCs w:val="24"/>
          <w:lang w:val="tt-RU"/>
        </w:rPr>
        <w:t>лөгатет тө</w:t>
      </w:r>
      <w:r w:rsidRPr="00E30CCD">
        <w:rPr>
          <w:sz w:val="24"/>
          <w:szCs w:val="24"/>
        </w:rPr>
        <w:t>рк”.Изучение первой классической поэмы тюркских народов “Котадгу белек " Й.Баласагунлы;</w:t>
      </w:r>
    </w:p>
    <w:p w:rsidR="00873F47" w:rsidRPr="00E30CCD" w:rsidRDefault="00873F47" w:rsidP="002F1784">
      <w:pPr>
        <w:pStyle w:val="af2"/>
        <w:ind w:firstLine="0"/>
        <w:rPr>
          <w:sz w:val="24"/>
          <w:szCs w:val="24"/>
        </w:rPr>
      </w:pPr>
      <w:r w:rsidRPr="00E30CCD">
        <w:rPr>
          <w:sz w:val="24"/>
          <w:szCs w:val="24"/>
        </w:rPr>
        <w:t xml:space="preserve">- Булгаро-татарская литература XII-XIII веков, К. Гали “Киссаи Юсуф”-гимн величия, красоты, мудрости человеческих чувств; </w:t>
      </w:r>
    </w:p>
    <w:p w:rsidR="00873F47" w:rsidRPr="00E30CCD" w:rsidRDefault="00873F47" w:rsidP="002F1784">
      <w:pPr>
        <w:pStyle w:val="af2"/>
        <w:ind w:firstLine="0"/>
        <w:rPr>
          <w:sz w:val="24"/>
          <w:szCs w:val="24"/>
          <w:lang w:val="tt-RU"/>
        </w:rPr>
      </w:pPr>
      <w:r w:rsidRPr="00E30CCD">
        <w:rPr>
          <w:sz w:val="24"/>
          <w:szCs w:val="24"/>
        </w:rPr>
        <w:t>- Золотая Орда как эпоха Возрождения в татарской литературе</w:t>
      </w:r>
      <w:r w:rsidRPr="00E30CCD">
        <w:rPr>
          <w:sz w:val="24"/>
          <w:szCs w:val="24"/>
          <w:lang w:val="tt-RU"/>
        </w:rPr>
        <w:t>.</w:t>
      </w:r>
    </w:p>
    <w:p w:rsidR="00873F47" w:rsidRPr="00E30CCD" w:rsidRDefault="00873F47" w:rsidP="002F1784">
      <w:pPr>
        <w:pStyle w:val="af2"/>
        <w:ind w:firstLine="0"/>
        <w:rPr>
          <w:b/>
          <w:sz w:val="24"/>
          <w:szCs w:val="24"/>
        </w:rPr>
      </w:pPr>
      <w:r w:rsidRPr="00E30CCD">
        <w:rPr>
          <w:b/>
          <w:sz w:val="24"/>
          <w:szCs w:val="24"/>
        </w:rPr>
        <w:t xml:space="preserve">Выпускник получит возможность научиться: </w:t>
      </w:r>
    </w:p>
    <w:p w:rsidR="00873F47" w:rsidRPr="00E30CCD" w:rsidRDefault="00873F47" w:rsidP="002F1784">
      <w:pPr>
        <w:pStyle w:val="af2"/>
        <w:ind w:firstLine="0"/>
        <w:rPr>
          <w:i/>
          <w:sz w:val="24"/>
          <w:szCs w:val="24"/>
        </w:rPr>
      </w:pPr>
      <w:r w:rsidRPr="00E30CCD">
        <w:rPr>
          <w:i/>
          <w:sz w:val="24"/>
          <w:szCs w:val="24"/>
        </w:rPr>
        <w:t>- умение работать с различными источниками: находить, самостоятельно использовать, группировать, сравнивать, анализировать и оценивать их;</w:t>
      </w:r>
    </w:p>
    <w:p w:rsidR="00873F47" w:rsidRPr="00E30CCD" w:rsidRDefault="00873F47" w:rsidP="002F1784">
      <w:pPr>
        <w:pStyle w:val="af2"/>
        <w:ind w:firstLine="0"/>
        <w:rPr>
          <w:i/>
          <w:sz w:val="24"/>
          <w:szCs w:val="24"/>
        </w:rPr>
      </w:pPr>
      <w:r w:rsidRPr="00E30CCD">
        <w:rPr>
          <w:i/>
          <w:sz w:val="24"/>
          <w:szCs w:val="24"/>
        </w:rPr>
        <w:t xml:space="preserve">- воспринимать искусство слова как сокровищницу сохранения и закрепления образа жизни, духовных ценностей народа; </w:t>
      </w:r>
    </w:p>
    <w:p w:rsidR="00873F47" w:rsidRPr="00E30CCD" w:rsidRDefault="00873F47" w:rsidP="002F1784">
      <w:pPr>
        <w:pStyle w:val="af2"/>
        <w:ind w:firstLine="0"/>
        <w:rPr>
          <w:i/>
          <w:sz w:val="24"/>
          <w:szCs w:val="24"/>
        </w:rPr>
      </w:pPr>
      <w:r w:rsidRPr="00E30CCD">
        <w:rPr>
          <w:i/>
          <w:sz w:val="24"/>
          <w:szCs w:val="24"/>
        </w:rPr>
        <w:t>- суфизм в тюрко-татарской литературе;</w:t>
      </w:r>
    </w:p>
    <w:p w:rsidR="00873F47" w:rsidRPr="00E30CCD" w:rsidRDefault="00873F47" w:rsidP="002F1784">
      <w:pPr>
        <w:pStyle w:val="af2"/>
        <w:ind w:firstLine="0"/>
        <w:rPr>
          <w:i/>
          <w:sz w:val="24"/>
          <w:szCs w:val="24"/>
        </w:rPr>
      </w:pPr>
      <w:r w:rsidRPr="00E30CCD">
        <w:rPr>
          <w:i/>
          <w:sz w:val="24"/>
          <w:szCs w:val="24"/>
        </w:rPr>
        <w:t>- Общая оценка литературы периода Казанского ханства. Присоединение Казанского ханства к Русскому государству. Отражение кризисной ситуации татарского общества в философско-дидактических мудростях М.</w:t>
      </w:r>
      <w:r w:rsidRPr="00E30CCD">
        <w:rPr>
          <w:i/>
          <w:sz w:val="24"/>
          <w:szCs w:val="24"/>
          <w:lang w:val="tt-RU"/>
        </w:rPr>
        <w:t>К</w:t>
      </w:r>
      <w:r w:rsidRPr="00E30CCD">
        <w:rPr>
          <w:i/>
          <w:sz w:val="24"/>
          <w:szCs w:val="24"/>
        </w:rPr>
        <w:t>ол</w:t>
      </w:r>
      <w:r w:rsidRPr="00E30CCD">
        <w:rPr>
          <w:i/>
          <w:sz w:val="24"/>
          <w:szCs w:val="24"/>
          <w:lang w:val="tt-RU"/>
        </w:rPr>
        <w:t>ый</w:t>
      </w:r>
      <w:r w:rsidRPr="00E30CCD">
        <w:rPr>
          <w:i/>
          <w:sz w:val="24"/>
          <w:szCs w:val="24"/>
        </w:rPr>
        <w:t>;</w:t>
      </w:r>
    </w:p>
    <w:p w:rsidR="00873F47" w:rsidRPr="00E30CCD" w:rsidRDefault="00873F47" w:rsidP="002F1784">
      <w:pPr>
        <w:pStyle w:val="af2"/>
        <w:ind w:firstLine="0"/>
        <w:rPr>
          <w:i/>
          <w:sz w:val="24"/>
          <w:szCs w:val="24"/>
        </w:rPr>
      </w:pPr>
      <w:r w:rsidRPr="00E30CCD">
        <w:rPr>
          <w:i/>
          <w:sz w:val="24"/>
          <w:szCs w:val="24"/>
        </w:rPr>
        <w:t xml:space="preserve">- умение определять религиозно-суфийские взгляды, выявлять позицию автора и формировать собственное отношение к нему; </w:t>
      </w:r>
    </w:p>
    <w:p w:rsidR="00873F47" w:rsidRPr="00E30CCD" w:rsidRDefault="00873F47" w:rsidP="002F1784">
      <w:pPr>
        <w:pStyle w:val="af2"/>
        <w:ind w:firstLine="0"/>
        <w:rPr>
          <w:i/>
          <w:sz w:val="24"/>
          <w:szCs w:val="24"/>
        </w:rPr>
      </w:pPr>
      <w:r w:rsidRPr="00E30CCD">
        <w:rPr>
          <w:i/>
          <w:sz w:val="24"/>
          <w:szCs w:val="24"/>
        </w:rPr>
        <w:t>-умение с пониманием оценивать особенности и значение приемов, образности литературного текста.</w:t>
      </w:r>
    </w:p>
    <w:p w:rsidR="00873F47" w:rsidRPr="00E30CCD" w:rsidRDefault="00873F47" w:rsidP="002F1784">
      <w:pPr>
        <w:pStyle w:val="af2"/>
        <w:ind w:firstLine="0"/>
        <w:rPr>
          <w:b/>
          <w:sz w:val="24"/>
          <w:szCs w:val="24"/>
        </w:rPr>
      </w:pPr>
      <w:r w:rsidRPr="00E30CCD">
        <w:rPr>
          <w:b/>
          <w:sz w:val="24"/>
          <w:szCs w:val="24"/>
        </w:rPr>
        <w:t>Татарская литература XIX века.</w:t>
      </w:r>
    </w:p>
    <w:p w:rsidR="00873F47" w:rsidRPr="00E30CCD" w:rsidRDefault="00873F47" w:rsidP="002F1784">
      <w:pPr>
        <w:pStyle w:val="af2"/>
        <w:ind w:firstLine="0"/>
        <w:rPr>
          <w:b/>
          <w:sz w:val="24"/>
          <w:szCs w:val="24"/>
        </w:rPr>
      </w:pPr>
      <w:r w:rsidRPr="00E30CCD">
        <w:rPr>
          <w:b/>
          <w:sz w:val="24"/>
          <w:szCs w:val="24"/>
        </w:rPr>
        <w:t xml:space="preserve">Выпускник научится: </w:t>
      </w:r>
    </w:p>
    <w:p w:rsidR="00873F47" w:rsidRPr="00E30CCD" w:rsidRDefault="00873F47" w:rsidP="002F1784">
      <w:pPr>
        <w:pStyle w:val="af2"/>
        <w:ind w:firstLine="0"/>
        <w:rPr>
          <w:sz w:val="24"/>
          <w:szCs w:val="24"/>
        </w:rPr>
      </w:pPr>
      <w:r w:rsidRPr="00E30CCD">
        <w:rPr>
          <w:sz w:val="24"/>
          <w:szCs w:val="24"/>
        </w:rPr>
        <w:t xml:space="preserve">- Ознакомление с просветительской деятельностью </w:t>
      </w:r>
      <w:r w:rsidRPr="00E30CCD">
        <w:rPr>
          <w:sz w:val="24"/>
          <w:szCs w:val="24"/>
          <w:lang w:val="tt-RU"/>
        </w:rPr>
        <w:t>Г</w:t>
      </w:r>
      <w:r w:rsidRPr="00E30CCD">
        <w:rPr>
          <w:sz w:val="24"/>
          <w:szCs w:val="24"/>
        </w:rPr>
        <w:t xml:space="preserve">. Курсави, И. Халфина, </w:t>
      </w:r>
      <w:r w:rsidRPr="00E30CCD">
        <w:rPr>
          <w:sz w:val="24"/>
          <w:szCs w:val="24"/>
          <w:lang w:val="tt-RU"/>
        </w:rPr>
        <w:t>К.</w:t>
      </w:r>
      <w:r w:rsidRPr="00E30CCD">
        <w:rPr>
          <w:sz w:val="24"/>
          <w:szCs w:val="24"/>
        </w:rPr>
        <w:t xml:space="preserve"> Насыри, Ш. Марджани, Х. Фаизханова, И. Гаспринского; </w:t>
      </w:r>
    </w:p>
    <w:p w:rsidR="00873F47" w:rsidRPr="00E30CCD" w:rsidRDefault="00873F47" w:rsidP="002F1784">
      <w:pPr>
        <w:pStyle w:val="af2"/>
        <w:ind w:firstLine="0"/>
        <w:rPr>
          <w:sz w:val="24"/>
          <w:szCs w:val="24"/>
        </w:rPr>
      </w:pPr>
      <w:r w:rsidRPr="00E30CCD">
        <w:rPr>
          <w:sz w:val="24"/>
          <w:szCs w:val="24"/>
        </w:rPr>
        <w:t xml:space="preserve">- Обзор этапов становления реалистической поэзии в творчестве Г. Кандалый, Акмуллы. Обзор становления </w:t>
      </w:r>
      <w:r w:rsidRPr="00E30CCD">
        <w:rPr>
          <w:sz w:val="24"/>
          <w:szCs w:val="24"/>
          <w:lang w:val="tt-RU"/>
        </w:rPr>
        <w:t>т</w:t>
      </w:r>
      <w:r w:rsidRPr="00E30CCD">
        <w:rPr>
          <w:sz w:val="24"/>
          <w:szCs w:val="24"/>
        </w:rPr>
        <w:t xml:space="preserve">атарской реалистической прозы. </w:t>
      </w:r>
    </w:p>
    <w:p w:rsidR="00873F47" w:rsidRPr="00E30CCD" w:rsidRDefault="00873F47" w:rsidP="002F1784">
      <w:pPr>
        <w:pStyle w:val="af2"/>
        <w:ind w:firstLine="0"/>
        <w:rPr>
          <w:b/>
          <w:sz w:val="24"/>
          <w:szCs w:val="24"/>
        </w:rPr>
      </w:pPr>
      <w:r w:rsidRPr="00E30CCD">
        <w:rPr>
          <w:b/>
          <w:sz w:val="24"/>
          <w:szCs w:val="24"/>
        </w:rPr>
        <w:t xml:space="preserve">Выпускник получит возможность научиться: </w:t>
      </w:r>
    </w:p>
    <w:p w:rsidR="00873F47" w:rsidRPr="00E30CCD" w:rsidRDefault="00873F47" w:rsidP="002F1784">
      <w:pPr>
        <w:pStyle w:val="af2"/>
        <w:ind w:firstLine="0"/>
        <w:rPr>
          <w:i/>
          <w:sz w:val="24"/>
          <w:szCs w:val="24"/>
        </w:rPr>
      </w:pPr>
      <w:r w:rsidRPr="00E30CCD">
        <w:rPr>
          <w:i/>
          <w:sz w:val="24"/>
          <w:szCs w:val="24"/>
        </w:rPr>
        <w:t xml:space="preserve">- умение интерпретировать изученные произведения; </w:t>
      </w:r>
    </w:p>
    <w:p w:rsidR="00873F47" w:rsidRPr="00E30CCD" w:rsidRDefault="00873F47" w:rsidP="002F1784">
      <w:pPr>
        <w:pStyle w:val="af2"/>
        <w:ind w:firstLine="0"/>
        <w:rPr>
          <w:i/>
          <w:sz w:val="24"/>
          <w:szCs w:val="24"/>
        </w:rPr>
      </w:pPr>
      <w:r w:rsidRPr="00E30CCD">
        <w:rPr>
          <w:i/>
          <w:sz w:val="24"/>
          <w:szCs w:val="24"/>
        </w:rPr>
        <w:t xml:space="preserve">- умение определять сходства и различия героев, нравственных идеалов; </w:t>
      </w:r>
    </w:p>
    <w:p w:rsidR="00873F47" w:rsidRPr="00E30CCD" w:rsidRDefault="00873F47" w:rsidP="002F1784">
      <w:pPr>
        <w:pStyle w:val="af2"/>
        <w:ind w:firstLine="0"/>
        <w:rPr>
          <w:i/>
          <w:sz w:val="24"/>
          <w:szCs w:val="24"/>
        </w:rPr>
      </w:pPr>
      <w:r w:rsidRPr="00E30CCD">
        <w:rPr>
          <w:i/>
          <w:sz w:val="24"/>
          <w:szCs w:val="24"/>
        </w:rPr>
        <w:t xml:space="preserve">- умение находить информацию из различных источников; </w:t>
      </w:r>
    </w:p>
    <w:p w:rsidR="00873F47" w:rsidRPr="00E30CCD" w:rsidRDefault="00873F47" w:rsidP="002F1784">
      <w:pPr>
        <w:pStyle w:val="af2"/>
        <w:ind w:firstLine="0"/>
        <w:rPr>
          <w:i/>
          <w:sz w:val="24"/>
          <w:szCs w:val="24"/>
        </w:rPr>
      </w:pPr>
      <w:r w:rsidRPr="00E30CCD">
        <w:rPr>
          <w:i/>
          <w:sz w:val="24"/>
          <w:szCs w:val="24"/>
        </w:rPr>
        <w:t>-изучение духовно-нравственных ценностей национальной литературы.</w:t>
      </w:r>
    </w:p>
    <w:p w:rsidR="00873F47" w:rsidRPr="00E30CCD" w:rsidRDefault="00873F47" w:rsidP="002F1784">
      <w:pPr>
        <w:pStyle w:val="af2"/>
        <w:ind w:firstLine="0"/>
        <w:rPr>
          <w:b/>
          <w:sz w:val="24"/>
          <w:szCs w:val="24"/>
        </w:rPr>
      </w:pPr>
      <w:r w:rsidRPr="00E30CCD">
        <w:rPr>
          <w:b/>
          <w:sz w:val="24"/>
          <w:szCs w:val="24"/>
        </w:rPr>
        <w:t>Появление новых видов и жанров в литературе</w:t>
      </w:r>
    </w:p>
    <w:p w:rsidR="00873F47" w:rsidRPr="00E30CCD" w:rsidRDefault="00873F47" w:rsidP="002F1784">
      <w:pPr>
        <w:pStyle w:val="af2"/>
        <w:ind w:firstLine="0"/>
        <w:rPr>
          <w:b/>
          <w:sz w:val="24"/>
          <w:szCs w:val="24"/>
        </w:rPr>
      </w:pPr>
      <w:r w:rsidRPr="00E30CCD">
        <w:rPr>
          <w:b/>
          <w:sz w:val="24"/>
          <w:szCs w:val="24"/>
        </w:rPr>
        <w:t xml:space="preserve">Выпускник научится: </w:t>
      </w:r>
    </w:p>
    <w:p w:rsidR="00873F47" w:rsidRPr="00E30CCD" w:rsidRDefault="00873F47" w:rsidP="002F1784">
      <w:pPr>
        <w:pStyle w:val="af2"/>
        <w:ind w:firstLine="0"/>
        <w:rPr>
          <w:sz w:val="24"/>
          <w:szCs w:val="24"/>
        </w:rPr>
      </w:pPr>
      <w:r w:rsidRPr="00E30CCD">
        <w:rPr>
          <w:sz w:val="24"/>
          <w:szCs w:val="24"/>
        </w:rPr>
        <w:t>- знание появления новых видов и жанров в литературе;</w:t>
      </w:r>
    </w:p>
    <w:p w:rsidR="00873F47" w:rsidRPr="00E30CCD" w:rsidRDefault="00873F47" w:rsidP="002F1784">
      <w:pPr>
        <w:pStyle w:val="af2"/>
        <w:ind w:firstLine="0"/>
        <w:rPr>
          <w:sz w:val="24"/>
          <w:szCs w:val="24"/>
        </w:rPr>
      </w:pPr>
      <w:r w:rsidRPr="00E30CCD">
        <w:rPr>
          <w:sz w:val="24"/>
          <w:szCs w:val="24"/>
        </w:rPr>
        <w:t>- Чтение и анализ романа З. Бигиева «Улуф, или Гузель Хадича». Для того, чтобы татарский народ пережил возрождение, необходимо следить за актуальностью подобных тем, судьбой татарской женщины, обращением к русской культуре, уметь делать соответствующие выводы.</w:t>
      </w:r>
    </w:p>
    <w:p w:rsidR="00873F47" w:rsidRPr="00E30CCD" w:rsidRDefault="00873F47" w:rsidP="002F1784">
      <w:pPr>
        <w:pStyle w:val="af2"/>
        <w:ind w:firstLine="0"/>
        <w:rPr>
          <w:b/>
          <w:sz w:val="24"/>
          <w:szCs w:val="24"/>
        </w:rPr>
      </w:pPr>
      <w:r w:rsidRPr="00E30CCD">
        <w:rPr>
          <w:b/>
          <w:sz w:val="24"/>
          <w:szCs w:val="24"/>
        </w:rPr>
        <w:t xml:space="preserve">Выпускник получит возможность научиться: </w:t>
      </w:r>
    </w:p>
    <w:p w:rsidR="00873F47" w:rsidRPr="00E30CCD" w:rsidRDefault="00873F47" w:rsidP="002F1784">
      <w:pPr>
        <w:pStyle w:val="af2"/>
        <w:ind w:firstLine="0"/>
        <w:rPr>
          <w:i/>
          <w:sz w:val="24"/>
          <w:szCs w:val="24"/>
        </w:rPr>
      </w:pPr>
      <w:r w:rsidRPr="00E30CCD">
        <w:rPr>
          <w:i/>
          <w:sz w:val="24"/>
          <w:szCs w:val="24"/>
        </w:rPr>
        <w:lastRenderedPageBreak/>
        <w:t>- умение подводить итоги, обобщать материал, выражать свои чувства с помощью слов и одновременно владеть навыками совместной работы с другими;освоение норм морали, правил жизни в обществе.</w:t>
      </w:r>
    </w:p>
    <w:p w:rsidR="00873F47" w:rsidRPr="00E30CCD" w:rsidRDefault="00873F47" w:rsidP="002F1784">
      <w:pPr>
        <w:pStyle w:val="af2"/>
        <w:ind w:firstLine="0"/>
        <w:rPr>
          <w:b/>
          <w:sz w:val="24"/>
          <w:szCs w:val="24"/>
        </w:rPr>
      </w:pPr>
      <w:r w:rsidRPr="00E30CCD">
        <w:rPr>
          <w:b/>
          <w:sz w:val="24"/>
          <w:szCs w:val="24"/>
        </w:rPr>
        <w:t>Татарская литература начала 20 века.</w:t>
      </w:r>
    </w:p>
    <w:p w:rsidR="00873F47" w:rsidRPr="00E30CCD" w:rsidRDefault="00873F47" w:rsidP="002F1784">
      <w:pPr>
        <w:pStyle w:val="af2"/>
        <w:ind w:firstLine="0"/>
        <w:rPr>
          <w:b/>
          <w:sz w:val="24"/>
          <w:szCs w:val="24"/>
        </w:rPr>
      </w:pPr>
      <w:r w:rsidRPr="00E30CCD">
        <w:rPr>
          <w:b/>
          <w:sz w:val="24"/>
          <w:szCs w:val="24"/>
        </w:rPr>
        <w:t xml:space="preserve">Выпускник научится: </w:t>
      </w:r>
    </w:p>
    <w:p w:rsidR="00873F47" w:rsidRPr="00E30CCD" w:rsidRDefault="00873F47" w:rsidP="002F1784">
      <w:pPr>
        <w:pStyle w:val="af2"/>
        <w:ind w:firstLine="0"/>
        <w:rPr>
          <w:sz w:val="24"/>
          <w:szCs w:val="24"/>
        </w:rPr>
      </w:pPr>
      <w:r w:rsidRPr="00E30CCD">
        <w:rPr>
          <w:sz w:val="24"/>
          <w:szCs w:val="24"/>
        </w:rPr>
        <w:t xml:space="preserve">-обзор освоения восточными и русско-европейскими литературно-философскими, культурными достижениями словесного искусства. </w:t>
      </w:r>
    </w:p>
    <w:p w:rsidR="00873F47" w:rsidRPr="00E30CCD" w:rsidRDefault="00873F47" w:rsidP="002F1784">
      <w:pPr>
        <w:pStyle w:val="af2"/>
        <w:ind w:firstLine="0"/>
        <w:rPr>
          <w:sz w:val="24"/>
          <w:szCs w:val="24"/>
        </w:rPr>
      </w:pPr>
      <w:r w:rsidRPr="00E30CCD">
        <w:rPr>
          <w:sz w:val="24"/>
          <w:szCs w:val="24"/>
        </w:rPr>
        <w:t xml:space="preserve">- Ф. Амирхан. Чтение и анализ повести "Хаят". </w:t>
      </w:r>
    </w:p>
    <w:p w:rsidR="00873F47" w:rsidRPr="00E30CCD" w:rsidRDefault="00873F47" w:rsidP="002F1784">
      <w:pPr>
        <w:pStyle w:val="af2"/>
        <w:ind w:firstLine="0"/>
        <w:rPr>
          <w:sz w:val="24"/>
          <w:szCs w:val="24"/>
        </w:rPr>
      </w:pPr>
      <w:r w:rsidRPr="00E30CCD">
        <w:rPr>
          <w:sz w:val="24"/>
          <w:szCs w:val="24"/>
        </w:rPr>
        <w:t>- Изучение методов модернизм</w:t>
      </w:r>
      <w:r w:rsidRPr="00E30CCD">
        <w:rPr>
          <w:sz w:val="24"/>
          <w:szCs w:val="24"/>
          <w:lang w:val="tt-RU"/>
        </w:rPr>
        <w:t xml:space="preserve"> ,</w:t>
      </w:r>
      <w:r w:rsidRPr="00E30CCD">
        <w:rPr>
          <w:sz w:val="24"/>
          <w:szCs w:val="24"/>
        </w:rPr>
        <w:t>умение комментировать изученные произведения;</w:t>
      </w:r>
    </w:p>
    <w:p w:rsidR="00873F47" w:rsidRPr="00E30CCD" w:rsidRDefault="00873F47" w:rsidP="002F1784">
      <w:pPr>
        <w:pStyle w:val="af2"/>
        <w:ind w:firstLine="0"/>
        <w:rPr>
          <w:sz w:val="24"/>
          <w:szCs w:val="24"/>
        </w:rPr>
      </w:pPr>
      <w:r w:rsidRPr="00E30CCD">
        <w:rPr>
          <w:sz w:val="24"/>
          <w:szCs w:val="24"/>
        </w:rPr>
        <w:t>- умение определять сходства и различия героев, нравственных идеалов. Изучение произведения Г. Камала "Банкрот".</w:t>
      </w:r>
    </w:p>
    <w:p w:rsidR="00873F47" w:rsidRPr="00E30CCD" w:rsidRDefault="00873F47" w:rsidP="002F1784">
      <w:pPr>
        <w:pStyle w:val="af2"/>
        <w:ind w:firstLine="0"/>
        <w:rPr>
          <w:b/>
          <w:sz w:val="24"/>
          <w:szCs w:val="24"/>
        </w:rPr>
      </w:pPr>
      <w:r w:rsidRPr="00E30CCD">
        <w:rPr>
          <w:b/>
          <w:sz w:val="24"/>
          <w:szCs w:val="24"/>
        </w:rPr>
        <w:t xml:space="preserve">Выпускник получит возможность научиться: </w:t>
      </w:r>
    </w:p>
    <w:p w:rsidR="00873F47" w:rsidRPr="00E30CCD" w:rsidRDefault="00873F47" w:rsidP="002F1784">
      <w:pPr>
        <w:pStyle w:val="af2"/>
        <w:ind w:firstLine="0"/>
        <w:rPr>
          <w:i/>
          <w:sz w:val="24"/>
          <w:szCs w:val="24"/>
        </w:rPr>
      </w:pPr>
      <w:r w:rsidRPr="00E30CCD">
        <w:rPr>
          <w:i/>
          <w:sz w:val="24"/>
          <w:szCs w:val="24"/>
        </w:rPr>
        <w:t xml:space="preserve">- умение самостоятельно оценивать окружающую жизнь; </w:t>
      </w:r>
    </w:p>
    <w:p w:rsidR="00873F47" w:rsidRPr="00E30CCD" w:rsidRDefault="00873F47" w:rsidP="002F1784">
      <w:pPr>
        <w:pStyle w:val="af2"/>
        <w:ind w:firstLine="0"/>
        <w:rPr>
          <w:i/>
          <w:sz w:val="24"/>
          <w:szCs w:val="24"/>
        </w:rPr>
      </w:pPr>
      <w:r w:rsidRPr="00E30CCD">
        <w:rPr>
          <w:i/>
          <w:sz w:val="24"/>
          <w:szCs w:val="24"/>
        </w:rPr>
        <w:t xml:space="preserve">- умение находить информацию из различных источников; </w:t>
      </w:r>
    </w:p>
    <w:p w:rsidR="00873F47" w:rsidRPr="00E30CCD" w:rsidRDefault="00873F47" w:rsidP="002F1784">
      <w:pPr>
        <w:pStyle w:val="af2"/>
        <w:ind w:firstLine="0"/>
        <w:rPr>
          <w:i/>
          <w:sz w:val="24"/>
          <w:szCs w:val="24"/>
        </w:rPr>
      </w:pPr>
      <w:r w:rsidRPr="00E30CCD">
        <w:rPr>
          <w:i/>
          <w:sz w:val="24"/>
          <w:szCs w:val="24"/>
        </w:rPr>
        <w:t xml:space="preserve">- стремление к чтению с любовью; эстетическая оценка литературного текста; </w:t>
      </w:r>
    </w:p>
    <w:p w:rsidR="00873F47" w:rsidRPr="00E30CCD" w:rsidRDefault="00873F47" w:rsidP="002F1784">
      <w:pPr>
        <w:pStyle w:val="af2"/>
        <w:ind w:firstLine="0"/>
        <w:rPr>
          <w:i/>
          <w:sz w:val="24"/>
          <w:szCs w:val="24"/>
        </w:rPr>
      </w:pPr>
      <w:r w:rsidRPr="00E30CCD">
        <w:rPr>
          <w:i/>
          <w:sz w:val="24"/>
          <w:szCs w:val="24"/>
        </w:rPr>
        <w:t xml:space="preserve">- умение воспринимать искусство слова как сокровище, сохраняющее и закрепляющее образ жизни и духовные ценности народа, находить литературные приемы и на их основе выявлять философскую мысль; </w:t>
      </w:r>
    </w:p>
    <w:p w:rsidR="00873F47" w:rsidRPr="00E30CCD" w:rsidRDefault="00873F47" w:rsidP="002F1784">
      <w:pPr>
        <w:pStyle w:val="af2"/>
        <w:ind w:firstLine="0"/>
        <w:rPr>
          <w:i/>
          <w:sz w:val="24"/>
          <w:szCs w:val="24"/>
        </w:rPr>
      </w:pPr>
      <w:r w:rsidRPr="00E30CCD">
        <w:rPr>
          <w:i/>
          <w:sz w:val="24"/>
          <w:szCs w:val="24"/>
        </w:rPr>
        <w:t>- запись и речь.</w:t>
      </w:r>
    </w:p>
    <w:p w:rsidR="00873F47" w:rsidRPr="00E30CCD" w:rsidRDefault="00873F47" w:rsidP="002F1784">
      <w:pPr>
        <w:pStyle w:val="af2"/>
        <w:ind w:firstLine="0"/>
        <w:rPr>
          <w:b/>
          <w:sz w:val="24"/>
          <w:szCs w:val="24"/>
        </w:rPr>
      </w:pPr>
      <w:r w:rsidRPr="00E30CCD">
        <w:rPr>
          <w:b/>
          <w:sz w:val="24"/>
          <w:szCs w:val="24"/>
        </w:rPr>
        <w:t xml:space="preserve">Татарская литература в первой половине XX века </w:t>
      </w:r>
    </w:p>
    <w:p w:rsidR="00873F47" w:rsidRPr="00E30CCD" w:rsidRDefault="00873F47" w:rsidP="002F1784">
      <w:pPr>
        <w:pStyle w:val="af2"/>
        <w:ind w:firstLine="0"/>
        <w:rPr>
          <w:b/>
          <w:sz w:val="24"/>
          <w:szCs w:val="24"/>
        </w:rPr>
      </w:pPr>
      <w:r w:rsidRPr="00E30CCD">
        <w:rPr>
          <w:b/>
          <w:sz w:val="24"/>
          <w:szCs w:val="24"/>
        </w:rPr>
        <w:t>Выпускник научится:</w:t>
      </w:r>
    </w:p>
    <w:p w:rsidR="00873F47" w:rsidRPr="00E30CCD" w:rsidRDefault="00873F47" w:rsidP="002F1784">
      <w:pPr>
        <w:pStyle w:val="af2"/>
        <w:ind w:firstLine="0"/>
        <w:rPr>
          <w:sz w:val="24"/>
          <w:szCs w:val="24"/>
        </w:rPr>
      </w:pPr>
      <w:r w:rsidRPr="00E30CCD">
        <w:rPr>
          <w:sz w:val="24"/>
          <w:szCs w:val="24"/>
        </w:rPr>
        <w:t>- Обзор проблем развития татарской литературы после 1917 года;</w:t>
      </w:r>
    </w:p>
    <w:p w:rsidR="00873F47" w:rsidRPr="00E30CCD" w:rsidRDefault="00873F47" w:rsidP="002F1784">
      <w:pPr>
        <w:pStyle w:val="af2"/>
        <w:ind w:firstLine="0"/>
        <w:rPr>
          <w:sz w:val="24"/>
          <w:szCs w:val="24"/>
        </w:rPr>
      </w:pPr>
      <w:r w:rsidRPr="00E30CCD">
        <w:rPr>
          <w:sz w:val="24"/>
          <w:szCs w:val="24"/>
        </w:rPr>
        <w:t>- знание этапов активизации романского жанра как эпического вида;</w:t>
      </w:r>
    </w:p>
    <w:p w:rsidR="00873F47" w:rsidRPr="00E30CCD" w:rsidRDefault="00873F47" w:rsidP="002F1784">
      <w:pPr>
        <w:pStyle w:val="af2"/>
        <w:ind w:firstLine="0"/>
        <w:rPr>
          <w:sz w:val="24"/>
          <w:szCs w:val="24"/>
        </w:rPr>
      </w:pPr>
      <w:r w:rsidRPr="00E30CCD">
        <w:rPr>
          <w:sz w:val="24"/>
          <w:szCs w:val="24"/>
        </w:rPr>
        <w:t>- Изучение романа М. Галяу “Му</w:t>
      </w:r>
      <w:r w:rsidRPr="00E30CCD">
        <w:rPr>
          <w:sz w:val="24"/>
          <w:szCs w:val="24"/>
          <w:lang w:val="tt-RU"/>
        </w:rPr>
        <w:t>хад</w:t>
      </w:r>
      <w:r w:rsidRPr="00E30CCD">
        <w:rPr>
          <w:sz w:val="24"/>
          <w:szCs w:val="24"/>
        </w:rPr>
        <w:t>жиры”.Умение определять содержание, тему, проблему, идею романа, оценивать героев и литературный мир, уметь определять позицию автора и выстраивать к нему свое отношение;</w:t>
      </w:r>
    </w:p>
    <w:p w:rsidR="00873F47" w:rsidRPr="00E30CCD" w:rsidRDefault="00873F47" w:rsidP="002F1784">
      <w:pPr>
        <w:pStyle w:val="af2"/>
        <w:ind w:firstLine="0"/>
        <w:rPr>
          <w:sz w:val="24"/>
          <w:szCs w:val="24"/>
        </w:rPr>
      </w:pPr>
      <w:r w:rsidRPr="00E30CCD">
        <w:rPr>
          <w:sz w:val="24"/>
          <w:szCs w:val="24"/>
        </w:rPr>
        <w:t>-умение оценивать эстетическую целостность литературного текста, в то же время понимать его значение.</w:t>
      </w:r>
    </w:p>
    <w:p w:rsidR="00873F47" w:rsidRPr="00E30CCD" w:rsidRDefault="00873F47" w:rsidP="002F1784">
      <w:pPr>
        <w:pStyle w:val="af2"/>
        <w:ind w:firstLine="0"/>
        <w:rPr>
          <w:b/>
          <w:sz w:val="24"/>
          <w:szCs w:val="24"/>
        </w:rPr>
      </w:pPr>
      <w:r w:rsidRPr="00E30CCD">
        <w:rPr>
          <w:b/>
          <w:sz w:val="24"/>
          <w:szCs w:val="24"/>
        </w:rPr>
        <w:t xml:space="preserve">Выпускник получит возможность научиться: </w:t>
      </w:r>
    </w:p>
    <w:p w:rsidR="00873F47" w:rsidRPr="00E30CCD" w:rsidRDefault="00873F47" w:rsidP="002F1784">
      <w:pPr>
        <w:pStyle w:val="af2"/>
        <w:ind w:firstLine="0"/>
        <w:rPr>
          <w:i/>
          <w:sz w:val="24"/>
          <w:szCs w:val="24"/>
        </w:rPr>
      </w:pPr>
      <w:r w:rsidRPr="00E30CCD">
        <w:rPr>
          <w:i/>
          <w:sz w:val="24"/>
          <w:szCs w:val="24"/>
        </w:rPr>
        <w:t>- умение самостоятельно интерпретировать изученные произведения;</w:t>
      </w:r>
    </w:p>
    <w:p w:rsidR="00873F47" w:rsidRPr="00E30CCD" w:rsidRDefault="00873F47" w:rsidP="002F1784">
      <w:pPr>
        <w:pStyle w:val="af2"/>
        <w:ind w:firstLine="0"/>
        <w:rPr>
          <w:i/>
          <w:sz w:val="24"/>
          <w:szCs w:val="24"/>
        </w:rPr>
      </w:pPr>
      <w:r w:rsidRPr="00E30CCD">
        <w:rPr>
          <w:i/>
          <w:sz w:val="24"/>
          <w:szCs w:val="24"/>
        </w:rPr>
        <w:t>- умение самостоятельно оценивать окружающую жизнь;</w:t>
      </w:r>
    </w:p>
    <w:p w:rsidR="00873F47" w:rsidRPr="00E30CCD" w:rsidRDefault="00873F47" w:rsidP="002F1784">
      <w:pPr>
        <w:pStyle w:val="af2"/>
        <w:ind w:firstLine="0"/>
        <w:rPr>
          <w:i/>
          <w:sz w:val="24"/>
          <w:szCs w:val="24"/>
        </w:rPr>
      </w:pPr>
      <w:r w:rsidRPr="00E30CCD">
        <w:rPr>
          <w:i/>
          <w:sz w:val="24"/>
          <w:szCs w:val="24"/>
        </w:rPr>
        <w:t xml:space="preserve">- освоение норм морали, правил жизни в обществе; </w:t>
      </w:r>
    </w:p>
    <w:p w:rsidR="00873F47" w:rsidRPr="00E30CCD" w:rsidRDefault="00873F47" w:rsidP="002F1784">
      <w:pPr>
        <w:pStyle w:val="af2"/>
        <w:ind w:firstLine="0"/>
        <w:rPr>
          <w:i/>
          <w:sz w:val="24"/>
          <w:szCs w:val="24"/>
        </w:rPr>
      </w:pPr>
      <w:r w:rsidRPr="00E30CCD">
        <w:rPr>
          <w:i/>
          <w:sz w:val="24"/>
          <w:szCs w:val="24"/>
        </w:rPr>
        <w:t>- умение аргументировать свое мнение, при необходимости - корректировать, подводить итоги.</w:t>
      </w:r>
    </w:p>
    <w:p w:rsidR="00873F47" w:rsidRPr="00E30CCD" w:rsidRDefault="00873F47" w:rsidP="002F1784">
      <w:pPr>
        <w:pStyle w:val="af2"/>
        <w:ind w:firstLine="0"/>
        <w:rPr>
          <w:b/>
          <w:sz w:val="24"/>
          <w:szCs w:val="24"/>
        </w:rPr>
      </w:pPr>
      <w:r w:rsidRPr="00E30CCD">
        <w:rPr>
          <w:b/>
          <w:sz w:val="24"/>
          <w:szCs w:val="24"/>
        </w:rPr>
        <w:t>Влияние Великой Отечественной войны на литературу</w:t>
      </w:r>
    </w:p>
    <w:p w:rsidR="00873F47" w:rsidRPr="00E30CCD" w:rsidRDefault="00873F47" w:rsidP="002F1784">
      <w:pPr>
        <w:pStyle w:val="af2"/>
        <w:ind w:firstLine="0"/>
        <w:rPr>
          <w:b/>
          <w:sz w:val="24"/>
          <w:szCs w:val="24"/>
        </w:rPr>
      </w:pPr>
      <w:r w:rsidRPr="00E30CCD">
        <w:rPr>
          <w:b/>
          <w:sz w:val="24"/>
          <w:szCs w:val="24"/>
        </w:rPr>
        <w:t>Выпускник научится:</w:t>
      </w:r>
    </w:p>
    <w:p w:rsidR="00873F47" w:rsidRPr="00E30CCD" w:rsidRDefault="00873F47" w:rsidP="002F1784">
      <w:pPr>
        <w:pStyle w:val="af2"/>
        <w:ind w:firstLine="0"/>
        <w:rPr>
          <w:sz w:val="24"/>
          <w:szCs w:val="24"/>
        </w:rPr>
      </w:pPr>
      <w:r w:rsidRPr="00E30CCD">
        <w:rPr>
          <w:sz w:val="24"/>
          <w:szCs w:val="24"/>
        </w:rPr>
        <w:t>-знать основные темы поэзии военных лет-мотивы, образы, поэтику.</w:t>
      </w:r>
    </w:p>
    <w:p w:rsidR="00873F47" w:rsidRPr="00E30CCD" w:rsidRDefault="00873F47" w:rsidP="002F1784">
      <w:pPr>
        <w:pStyle w:val="af2"/>
        <w:ind w:firstLine="0"/>
        <w:rPr>
          <w:sz w:val="24"/>
          <w:szCs w:val="24"/>
        </w:rPr>
      </w:pPr>
      <w:r w:rsidRPr="00E30CCD">
        <w:rPr>
          <w:sz w:val="24"/>
          <w:szCs w:val="24"/>
        </w:rPr>
        <w:t>- Изучение родословной Г. Кутуя;</w:t>
      </w:r>
    </w:p>
    <w:p w:rsidR="00873F47" w:rsidRPr="00E30CCD" w:rsidRDefault="00873F47" w:rsidP="002F1784">
      <w:pPr>
        <w:pStyle w:val="af2"/>
        <w:ind w:firstLine="0"/>
        <w:rPr>
          <w:sz w:val="24"/>
          <w:szCs w:val="24"/>
        </w:rPr>
      </w:pPr>
      <w:r w:rsidRPr="00E30CCD">
        <w:rPr>
          <w:sz w:val="24"/>
          <w:szCs w:val="24"/>
        </w:rPr>
        <w:t>- Изучение стихов Мусы Джалиля “Но бы это была свобода”, “Җырларым”.Жизнь и творчество М. Джалиля;</w:t>
      </w:r>
    </w:p>
    <w:p w:rsidR="00873F47" w:rsidRPr="00E30CCD" w:rsidRDefault="00873F47" w:rsidP="002F1784">
      <w:pPr>
        <w:pStyle w:val="af2"/>
        <w:ind w:firstLine="0"/>
        <w:rPr>
          <w:sz w:val="24"/>
          <w:szCs w:val="24"/>
        </w:rPr>
      </w:pPr>
      <w:r w:rsidRPr="00E30CCD">
        <w:rPr>
          <w:sz w:val="24"/>
          <w:szCs w:val="24"/>
        </w:rPr>
        <w:t xml:space="preserve">- Изучение рассказа А. Еники “Кто пел”. Добиться чтения стихов с соответствующей ин-тонацией, пафосом, логическими вставками в стихах, паузами в нужном месте; </w:t>
      </w:r>
    </w:p>
    <w:p w:rsidR="00873F47" w:rsidRPr="00E30CCD" w:rsidRDefault="00873F47" w:rsidP="002F1784">
      <w:pPr>
        <w:pStyle w:val="af2"/>
        <w:ind w:firstLine="0"/>
        <w:rPr>
          <w:sz w:val="24"/>
          <w:szCs w:val="24"/>
        </w:rPr>
      </w:pPr>
      <w:r w:rsidRPr="00E30CCD">
        <w:rPr>
          <w:sz w:val="24"/>
          <w:szCs w:val="24"/>
        </w:rPr>
        <w:t xml:space="preserve">- отображение образов и понимание взаимосвязи между ними; </w:t>
      </w:r>
    </w:p>
    <w:p w:rsidR="00873F47" w:rsidRPr="00E30CCD" w:rsidRDefault="00873F47" w:rsidP="002F1784">
      <w:pPr>
        <w:pStyle w:val="af2"/>
        <w:ind w:firstLine="0"/>
        <w:rPr>
          <w:sz w:val="24"/>
          <w:szCs w:val="24"/>
        </w:rPr>
      </w:pPr>
      <w:r w:rsidRPr="00E30CCD">
        <w:rPr>
          <w:sz w:val="24"/>
          <w:szCs w:val="24"/>
        </w:rPr>
        <w:t>- умение анализировать идею и эмоциональную идентичность, изобразительные средства. Умение внимательно следить за временем написания произведения, разъяснять о трудностях, трагедиях, вызванных войной, и их причинах.</w:t>
      </w:r>
    </w:p>
    <w:p w:rsidR="00873F47" w:rsidRPr="00E30CCD" w:rsidRDefault="00873F47" w:rsidP="002F1784">
      <w:pPr>
        <w:pStyle w:val="af2"/>
        <w:ind w:firstLine="0"/>
        <w:rPr>
          <w:b/>
          <w:sz w:val="24"/>
          <w:szCs w:val="24"/>
        </w:rPr>
      </w:pPr>
      <w:r w:rsidRPr="00E30CCD">
        <w:rPr>
          <w:b/>
          <w:sz w:val="24"/>
          <w:szCs w:val="24"/>
        </w:rPr>
        <w:t xml:space="preserve">Выпускник получит возможность научиться: </w:t>
      </w:r>
    </w:p>
    <w:p w:rsidR="00873F47" w:rsidRPr="00E30CCD" w:rsidRDefault="00873F47" w:rsidP="002F1784">
      <w:pPr>
        <w:pStyle w:val="af2"/>
        <w:ind w:firstLine="0"/>
        <w:rPr>
          <w:i/>
          <w:sz w:val="24"/>
          <w:szCs w:val="24"/>
        </w:rPr>
      </w:pPr>
      <w:r w:rsidRPr="00E30CCD">
        <w:rPr>
          <w:i/>
          <w:sz w:val="24"/>
          <w:szCs w:val="24"/>
        </w:rPr>
        <w:t xml:space="preserve">- Оценить ценность Великой Победы с учетом целей, характера и отношения народов, принимавших участие в Великой Отечественной войне; </w:t>
      </w:r>
    </w:p>
    <w:p w:rsidR="00873F47" w:rsidRPr="00E30CCD" w:rsidRDefault="00873F47" w:rsidP="002F1784">
      <w:pPr>
        <w:pStyle w:val="af2"/>
        <w:ind w:firstLine="0"/>
        <w:rPr>
          <w:i/>
          <w:sz w:val="24"/>
          <w:szCs w:val="24"/>
        </w:rPr>
      </w:pPr>
      <w:r w:rsidRPr="00E30CCD">
        <w:rPr>
          <w:i/>
          <w:sz w:val="24"/>
          <w:szCs w:val="24"/>
        </w:rPr>
        <w:t>- Показать особенности литературы, созданной в годы Великой Отечественной войны.</w:t>
      </w:r>
    </w:p>
    <w:p w:rsidR="00873F47" w:rsidRPr="00E30CCD" w:rsidRDefault="00873F47" w:rsidP="002F1784">
      <w:pPr>
        <w:pStyle w:val="af2"/>
        <w:ind w:firstLine="0"/>
        <w:rPr>
          <w:b/>
          <w:sz w:val="24"/>
          <w:szCs w:val="24"/>
        </w:rPr>
      </w:pPr>
      <w:r w:rsidRPr="00E30CCD">
        <w:rPr>
          <w:b/>
          <w:sz w:val="24"/>
          <w:szCs w:val="24"/>
        </w:rPr>
        <w:t>Татарская литература второй половины ХХ века</w:t>
      </w:r>
    </w:p>
    <w:p w:rsidR="00873F47" w:rsidRPr="00E30CCD" w:rsidRDefault="00873F47" w:rsidP="002F1784">
      <w:pPr>
        <w:pStyle w:val="af2"/>
        <w:ind w:firstLine="0"/>
        <w:rPr>
          <w:b/>
          <w:sz w:val="24"/>
          <w:szCs w:val="24"/>
        </w:rPr>
      </w:pPr>
      <w:r w:rsidRPr="00E30CCD">
        <w:rPr>
          <w:b/>
          <w:sz w:val="24"/>
          <w:szCs w:val="24"/>
        </w:rPr>
        <w:t>Выпускник научится:</w:t>
      </w:r>
    </w:p>
    <w:p w:rsidR="00873F47" w:rsidRPr="00E30CCD" w:rsidRDefault="00873F47" w:rsidP="002F1784">
      <w:pPr>
        <w:pStyle w:val="af2"/>
        <w:ind w:firstLine="0"/>
        <w:rPr>
          <w:sz w:val="24"/>
          <w:szCs w:val="24"/>
        </w:rPr>
      </w:pPr>
      <w:r w:rsidRPr="00E30CCD">
        <w:rPr>
          <w:sz w:val="24"/>
          <w:szCs w:val="24"/>
        </w:rPr>
        <w:lastRenderedPageBreak/>
        <w:t>- Обзор возвращения татарской литературы на национальные основы во второй половине ХХ века;</w:t>
      </w:r>
    </w:p>
    <w:p w:rsidR="00873F47" w:rsidRPr="00E30CCD" w:rsidRDefault="00873F47" w:rsidP="002F1784">
      <w:pPr>
        <w:pStyle w:val="af2"/>
        <w:ind w:firstLine="0"/>
        <w:rPr>
          <w:sz w:val="24"/>
          <w:szCs w:val="24"/>
        </w:rPr>
      </w:pPr>
      <w:r w:rsidRPr="00E30CCD">
        <w:rPr>
          <w:sz w:val="24"/>
          <w:szCs w:val="24"/>
        </w:rPr>
        <w:t>- Изучение повести А. Гилязова «</w:t>
      </w:r>
      <w:r w:rsidRPr="00E30CCD">
        <w:rPr>
          <w:sz w:val="24"/>
          <w:szCs w:val="24"/>
          <w:lang w:val="tt-RU"/>
        </w:rPr>
        <w:t>Җомга көн кич белән</w:t>
      </w:r>
      <w:r w:rsidRPr="00E30CCD">
        <w:rPr>
          <w:sz w:val="24"/>
          <w:szCs w:val="24"/>
        </w:rPr>
        <w:t>». Обзор возвращения татарской литературы к национальным традициям, возрождения исторического романа. Чтение романа Н.Фаттаха “</w:t>
      </w:r>
      <w:r w:rsidRPr="00E30CCD">
        <w:rPr>
          <w:sz w:val="24"/>
          <w:szCs w:val="24"/>
          <w:lang w:val="tt-RU"/>
        </w:rPr>
        <w:t xml:space="preserve">Итил суы </w:t>
      </w:r>
      <w:r w:rsidRPr="00E30CCD">
        <w:rPr>
          <w:sz w:val="24"/>
          <w:szCs w:val="24"/>
        </w:rPr>
        <w:t>акаторур».Умение соотносить с событиями переносимый смысл названия произведения, анализировать красоту, соответствующую природе – поэтику произведения, средства художественного воплощения.</w:t>
      </w:r>
    </w:p>
    <w:p w:rsidR="00873F47" w:rsidRPr="00E30CCD" w:rsidRDefault="00873F47" w:rsidP="002F1784">
      <w:pPr>
        <w:pStyle w:val="af2"/>
        <w:ind w:firstLine="0"/>
        <w:rPr>
          <w:b/>
          <w:sz w:val="24"/>
          <w:szCs w:val="24"/>
        </w:rPr>
      </w:pPr>
      <w:r w:rsidRPr="00E30CCD">
        <w:rPr>
          <w:b/>
          <w:sz w:val="24"/>
          <w:szCs w:val="24"/>
        </w:rPr>
        <w:t xml:space="preserve">Выпускник получит возможность научиться: </w:t>
      </w:r>
    </w:p>
    <w:p w:rsidR="00873F47" w:rsidRPr="00E30CCD" w:rsidRDefault="00873F47" w:rsidP="002F1784">
      <w:pPr>
        <w:pStyle w:val="af2"/>
        <w:ind w:firstLine="0"/>
        <w:rPr>
          <w:i/>
          <w:sz w:val="24"/>
          <w:szCs w:val="24"/>
        </w:rPr>
      </w:pPr>
      <w:r w:rsidRPr="00E30CCD">
        <w:rPr>
          <w:i/>
          <w:sz w:val="24"/>
          <w:szCs w:val="24"/>
        </w:rPr>
        <w:t xml:space="preserve">- Умение интерпретировать изученные произведения; </w:t>
      </w:r>
    </w:p>
    <w:p w:rsidR="00873F47" w:rsidRPr="00E30CCD" w:rsidRDefault="00873F47" w:rsidP="002F1784">
      <w:pPr>
        <w:pStyle w:val="af2"/>
        <w:ind w:firstLine="0"/>
        <w:rPr>
          <w:i/>
          <w:sz w:val="24"/>
          <w:szCs w:val="24"/>
        </w:rPr>
      </w:pPr>
      <w:r w:rsidRPr="00E30CCD">
        <w:rPr>
          <w:i/>
          <w:sz w:val="24"/>
          <w:szCs w:val="24"/>
        </w:rPr>
        <w:t xml:space="preserve">- умение определять сходства и различия героев, нравственных идеалов; </w:t>
      </w:r>
    </w:p>
    <w:p w:rsidR="00873F47" w:rsidRPr="00E30CCD" w:rsidRDefault="00873F47" w:rsidP="002F1784">
      <w:pPr>
        <w:pStyle w:val="af2"/>
        <w:ind w:firstLine="0"/>
        <w:rPr>
          <w:i/>
          <w:sz w:val="24"/>
          <w:szCs w:val="24"/>
        </w:rPr>
      </w:pPr>
      <w:r w:rsidRPr="00E30CCD">
        <w:rPr>
          <w:i/>
          <w:sz w:val="24"/>
          <w:szCs w:val="24"/>
        </w:rPr>
        <w:t xml:space="preserve">- умение находить информацию из различных источников; </w:t>
      </w:r>
    </w:p>
    <w:p w:rsidR="00873F47" w:rsidRPr="00E30CCD" w:rsidRDefault="00873F47" w:rsidP="002F1784">
      <w:pPr>
        <w:pStyle w:val="af2"/>
        <w:ind w:firstLine="0"/>
        <w:rPr>
          <w:i/>
          <w:sz w:val="24"/>
          <w:szCs w:val="24"/>
        </w:rPr>
      </w:pPr>
      <w:r w:rsidRPr="00E30CCD">
        <w:rPr>
          <w:i/>
          <w:sz w:val="24"/>
          <w:szCs w:val="24"/>
        </w:rPr>
        <w:t>- стремление к чтению с любовью.</w:t>
      </w:r>
    </w:p>
    <w:p w:rsidR="00873F47" w:rsidRPr="00E30CCD" w:rsidRDefault="00873F47" w:rsidP="002F1784">
      <w:pPr>
        <w:pStyle w:val="af2"/>
        <w:ind w:firstLine="0"/>
        <w:rPr>
          <w:b/>
          <w:sz w:val="24"/>
          <w:szCs w:val="24"/>
        </w:rPr>
      </w:pPr>
      <w:r w:rsidRPr="00E30CCD">
        <w:rPr>
          <w:b/>
          <w:sz w:val="24"/>
          <w:szCs w:val="24"/>
        </w:rPr>
        <w:t>Татарская литература на рубеже XX-XXI веков. Актуальные проблемы советского</w:t>
      </w:r>
    </w:p>
    <w:p w:rsidR="00873F47" w:rsidRPr="00E30CCD" w:rsidRDefault="00873F47" w:rsidP="002F1784">
      <w:pPr>
        <w:pStyle w:val="af2"/>
        <w:ind w:firstLine="0"/>
        <w:rPr>
          <w:b/>
          <w:sz w:val="24"/>
          <w:szCs w:val="24"/>
        </w:rPr>
      </w:pPr>
      <w:r w:rsidRPr="00E30CCD">
        <w:rPr>
          <w:b/>
          <w:sz w:val="24"/>
          <w:szCs w:val="24"/>
        </w:rPr>
        <w:t>общества. Проблемы сохранения и возрождения народных традиций</w:t>
      </w:r>
    </w:p>
    <w:p w:rsidR="00873F47" w:rsidRPr="00E30CCD" w:rsidRDefault="00873F47" w:rsidP="002F1784">
      <w:pPr>
        <w:pStyle w:val="af2"/>
        <w:ind w:firstLine="0"/>
        <w:rPr>
          <w:b/>
          <w:sz w:val="24"/>
          <w:szCs w:val="24"/>
        </w:rPr>
      </w:pPr>
      <w:r w:rsidRPr="00E30CCD">
        <w:rPr>
          <w:b/>
          <w:sz w:val="24"/>
          <w:szCs w:val="24"/>
        </w:rPr>
        <w:t>Выпускник научится:</w:t>
      </w:r>
    </w:p>
    <w:p w:rsidR="00873F47" w:rsidRPr="00E30CCD" w:rsidRDefault="00873F47" w:rsidP="002F1784">
      <w:pPr>
        <w:pStyle w:val="af2"/>
        <w:ind w:firstLine="0"/>
        <w:rPr>
          <w:sz w:val="24"/>
          <w:szCs w:val="24"/>
        </w:rPr>
      </w:pPr>
      <w:r w:rsidRPr="00E30CCD">
        <w:rPr>
          <w:sz w:val="24"/>
          <w:szCs w:val="24"/>
        </w:rPr>
        <w:t xml:space="preserve">- Изменение татарской литературы на рубеже XX-XXI веков: изучение критической оценки советского и последующего периода; </w:t>
      </w:r>
    </w:p>
    <w:p w:rsidR="00873F47" w:rsidRPr="00E30CCD" w:rsidRDefault="00873F47" w:rsidP="002F1784">
      <w:pPr>
        <w:pStyle w:val="af2"/>
        <w:ind w:firstLine="0"/>
        <w:rPr>
          <w:sz w:val="24"/>
          <w:szCs w:val="24"/>
        </w:rPr>
      </w:pPr>
      <w:r w:rsidRPr="00E30CCD">
        <w:rPr>
          <w:sz w:val="24"/>
          <w:szCs w:val="24"/>
        </w:rPr>
        <w:t>- Изучение стихов Зульфата. Обзор появления литературных произведений, описывающих отдельные этапы жизни страны с точки зрения противостояния человека и общества;</w:t>
      </w:r>
    </w:p>
    <w:p w:rsidR="00873F47" w:rsidRPr="00E30CCD" w:rsidRDefault="00873F47" w:rsidP="002F1784">
      <w:pPr>
        <w:pStyle w:val="af2"/>
        <w:ind w:firstLine="0"/>
        <w:rPr>
          <w:sz w:val="24"/>
          <w:szCs w:val="24"/>
        </w:rPr>
      </w:pPr>
      <w:r w:rsidRPr="00E30CCD">
        <w:rPr>
          <w:sz w:val="24"/>
          <w:szCs w:val="24"/>
        </w:rPr>
        <w:t>- Чтение и анализ романа Ф. Садриева "Тан</w:t>
      </w:r>
      <w:r w:rsidRPr="00E30CCD">
        <w:rPr>
          <w:sz w:val="24"/>
          <w:szCs w:val="24"/>
          <w:lang w:val="tt-RU"/>
        </w:rPr>
        <w:t xml:space="preserve"> җиле</w:t>
      </w:r>
      <w:r w:rsidRPr="00E30CCD">
        <w:rPr>
          <w:sz w:val="24"/>
          <w:szCs w:val="24"/>
        </w:rPr>
        <w:t>» ;</w:t>
      </w:r>
    </w:p>
    <w:p w:rsidR="00873F47" w:rsidRPr="00E30CCD" w:rsidRDefault="00873F47" w:rsidP="002F1784">
      <w:pPr>
        <w:pStyle w:val="af2"/>
        <w:ind w:firstLine="0"/>
        <w:rPr>
          <w:sz w:val="24"/>
          <w:szCs w:val="24"/>
        </w:rPr>
      </w:pPr>
      <w:r w:rsidRPr="00E30CCD">
        <w:rPr>
          <w:sz w:val="24"/>
          <w:szCs w:val="24"/>
        </w:rPr>
        <w:t>- Изучение произведения Т. Миннуллина “Кульяулык”.</w:t>
      </w:r>
    </w:p>
    <w:p w:rsidR="00873F47" w:rsidRPr="00E30CCD" w:rsidRDefault="00873F47" w:rsidP="002F1784">
      <w:pPr>
        <w:pStyle w:val="af2"/>
        <w:ind w:firstLine="0"/>
        <w:rPr>
          <w:b/>
          <w:sz w:val="24"/>
          <w:szCs w:val="24"/>
        </w:rPr>
      </w:pPr>
      <w:r w:rsidRPr="00E30CCD">
        <w:rPr>
          <w:b/>
          <w:sz w:val="24"/>
          <w:szCs w:val="24"/>
        </w:rPr>
        <w:t xml:space="preserve">Выпускник получит возможность научиться: </w:t>
      </w:r>
    </w:p>
    <w:p w:rsidR="00873F47" w:rsidRPr="00E30CCD" w:rsidRDefault="00873F47" w:rsidP="002F1784">
      <w:pPr>
        <w:pStyle w:val="af2"/>
        <w:ind w:firstLine="0"/>
        <w:rPr>
          <w:i/>
          <w:sz w:val="24"/>
          <w:szCs w:val="24"/>
        </w:rPr>
      </w:pPr>
      <w:r w:rsidRPr="00E30CCD">
        <w:rPr>
          <w:i/>
          <w:sz w:val="24"/>
          <w:szCs w:val="24"/>
        </w:rPr>
        <w:t>- воспринимать искусство слова как сокровищницу сохранения и закрепления образа жизни, духовных ценностей народа;</w:t>
      </w:r>
    </w:p>
    <w:p w:rsidR="00873F47" w:rsidRPr="00E30CCD" w:rsidRDefault="00873F47" w:rsidP="002F1784">
      <w:pPr>
        <w:pStyle w:val="af2"/>
        <w:ind w:firstLine="0"/>
        <w:rPr>
          <w:i/>
          <w:sz w:val="24"/>
          <w:szCs w:val="24"/>
        </w:rPr>
      </w:pPr>
      <w:r w:rsidRPr="00E30CCD">
        <w:rPr>
          <w:i/>
          <w:sz w:val="24"/>
          <w:szCs w:val="24"/>
        </w:rPr>
        <w:t>- умение самостоятельно оценивать окружающую жизнь;</w:t>
      </w:r>
    </w:p>
    <w:p w:rsidR="00873F47" w:rsidRPr="00E30CCD" w:rsidRDefault="00873F47" w:rsidP="002F1784">
      <w:pPr>
        <w:pStyle w:val="af2"/>
        <w:ind w:firstLine="0"/>
        <w:rPr>
          <w:i/>
          <w:sz w:val="24"/>
          <w:szCs w:val="24"/>
        </w:rPr>
      </w:pPr>
      <w:r w:rsidRPr="00E30CCD">
        <w:rPr>
          <w:i/>
          <w:sz w:val="24"/>
          <w:szCs w:val="24"/>
        </w:rPr>
        <w:t>- освоение норм морали, соблюдение правил жизни в обществе. Определить содержание, тему, проблему, идею прочитанного литературного произведения, оценить его героев и литературный мир, определить, к какому жанру он относится;</w:t>
      </w:r>
    </w:p>
    <w:p w:rsidR="00873F47" w:rsidRPr="00E30CCD" w:rsidRDefault="00873F47" w:rsidP="002F1784">
      <w:pPr>
        <w:pStyle w:val="af2"/>
        <w:ind w:firstLine="0"/>
        <w:rPr>
          <w:i/>
          <w:sz w:val="24"/>
          <w:szCs w:val="24"/>
        </w:rPr>
      </w:pPr>
      <w:r w:rsidRPr="00E30CCD">
        <w:rPr>
          <w:i/>
          <w:sz w:val="24"/>
          <w:szCs w:val="24"/>
        </w:rPr>
        <w:t xml:space="preserve">-умение определять позицию автора и выстраивать свое отношение к нему; </w:t>
      </w:r>
    </w:p>
    <w:p w:rsidR="00873F47" w:rsidRPr="00E30CCD" w:rsidRDefault="00873F47" w:rsidP="002F1784">
      <w:pPr>
        <w:pStyle w:val="af2"/>
        <w:ind w:firstLine="0"/>
        <w:rPr>
          <w:i/>
          <w:sz w:val="24"/>
          <w:szCs w:val="24"/>
        </w:rPr>
      </w:pPr>
      <w:r w:rsidRPr="00E30CCD">
        <w:rPr>
          <w:i/>
          <w:sz w:val="24"/>
          <w:szCs w:val="24"/>
        </w:rPr>
        <w:t>-умение с пониманием оценивать особенности, значение приемов литературного текста.</w:t>
      </w:r>
    </w:p>
    <w:p w:rsidR="00B540EE" w:rsidRPr="00E30CCD" w:rsidRDefault="006F777F" w:rsidP="002F1784">
      <w:pPr>
        <w:pStyle w:val="4"/>
        <w:spacing w:before="0" w:line="240" w:lineRule="auto"/>
        <w:ind w:left="0"/>
        <w:rPr>
          <w:sz w:val="24"/>
          <w:szCs w:val="24"/>
        </w:rPr>
      </w:pPr>
      <w:bookmarkStart w:id="47" w:name="_Toc409691630"/>
      <w:bookmarkStart w:id="48" w:name="_Toc410653955"/>
      <w:bookmarkStart w:id="49" w:name="_Toc414553137"/>
      <w:r w:rsidRPr="00E30CCD">
        <w:rPr>
          <w:sz w:val="24"/>
          <w:szCs w:val="24"/>
          <w:lang w:val="be-BY"/>
        </w:rPr>
        <w:t>1.2.</w:t>
      </w:r>
      <w:r w:rsidR="00105119" w:rsidRPr="00E30CCD">
        <w:rPr>
          <w:sz w:val="24"/>
          <w:szCs w:val="24"/>
          <w:lang w:val="be-BY"/>
        </w:rPr>
        <w:t>5.</w:t>
      </w:r>
      <w:r w:rsidR="00BB10DA" w:rsidRPr="00E30CCD">
        <w:rPr>
          <w:sz w:val="24"/>
          <w:szCs w:val="24"/>
          <w:lang w:val="be-BY"/>
        </w:rPr>
        <w:t>5</w:t>
      </w:r>
      <w:r w:rsidRPr="00E30CCD">
        <w:rPr>
          <w:sz w:val="24"/>
          <w:szCs w:val="24"/>
          <w:lang w:val="be-BY"/>
        </w:rPr>
        <w:t xml:space="preserve">. </w:t>
      </w:r>
      <w:r w:rsidR="00B540EE" w:rsidRPr="00E30CCD">
        <w:rPr>
          <w:sz w:val="24"/>
          <w:szCs w:val="24"/>
        </w:rPr>
        <w:t>Иностранный язык</w:t>
      </w:r>
      <w:r w:rsidR="0090787E" w:rsidRPr="00E30CCD">
        <w:rPr>
          <w:sz w:val="24"/>
          <w:szCs w:val="24"/>
        </w:rPr>
        <w:t xml:space="preserve"> </w:t>
      </w:r>
      <w:r w:rsidRPr="00E30CCD">
        <w:rPr>
          <w:sz w:val="24"/>
          <w:szCs w:val="24"/>
        </w:rPr>
        <w:t>(а</w:t>
      </w:r>
      <w:r w:rsidR="006E54D0" w:rsidRPr="00E30CCD">
        <w:rPr>
          <w:sz w:val="24"/>
          <w:szCs w:val="24"/>
        </w:rPr>
        <w:t>нглийск</w:t>
      </w:r>
      <w:r w:rsidR="00BB10DA" w:rsidRPr="00E30CCD">
        <w:rPr>
          <w:sz w:val="24"/>
          <w:szCs w:val="24"/>
        </w:rPr>
        <w:t xml:space="preserve">ий </w:t>
      </w:r>
      <w:r w:rsidR="006E54D0" w:rsidRPr="00E30CCD">
        <w:rPr>
          <w:sz w:val="24"/>
          <w:szCs w:val="24"/>
        </w:rPr>
        <w:t xml:space="preserve"> язык)</w:t>
      </w:r>
      <w:bookmarkEnd w:id="47"/>
      <w:bookmarkEnd w:id="48"/>
      <w:bookmarkEnd w:id="49"/>
    </w:p>
    <w:p w:rsidR="006E75FB" w:rsidRPr="00E30CCD"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w:t>
      </w:r>
    </w:p>
    <w:p w:rsidR="007D3558" w:rsidRPr="00E30CCD" w:rsidRDefault="007D3558" w:rsidP="002F1784">
      <w:pPr>
        <w:spacing w:after="0" w:line="240" w:lineRule="auto"/>
        <w:jc w:val="center"/>
        <w:rPr>
          <w:rFonts w:ascii="Times New Roman" w:hAnsi="Times New Roman"/>
          <w:b/>
          <w:sz w:val="24"/>
          <w:szCs w:val="24"/>
          <w:lang w:val="tt-RU"/>
        </w:rPr>
      </w:pPr>
      <w:r w:rsidRPr="00E30CCD">
        <w:rPr>
          <w:rFonts w:ascii="Times New Roman" w:hAnsi="Times New Roman"/>
          <w:b/>
          <w:sz w:val="24"/>
          <w:szCs w:val="24"/>
          <w:lang w:val="tt-RU"/>
        </w:rPr>
        <w:t>5 класс</w:t>
      </w:r>
    </w:p>
    <w:p w:rsidR="007D3558" w:rsidRPr="00E30CCD" w:rsidRDefault="007D3558" w:rsidP="002F1784">
      <w:pPr>
        <w:spacing w:after="0" w:line="240" w:lineRule="auto"/>
        <w:rPr>
          <w:rFonts w:ascii="Times New Roman" w:hAnsi="Times New Roman"/>
          <w:b/>
          <w:bCs/>
          <w:sz w:val="24"/>
          <w:szCs w:val="24"/>
        </w:rPr>
      </w:pPr>
      <w:r w:rsidRPr="00E30CCD">
        <w:rPr>
          <w:rFonts w:ascii="Times New Roman" w:hAnsi="Times New Roman"/>
          <w:b/>
          <w:bCs/>
          <w:sz w:val="24"/>
          <w:szCs w:val="24"/>
        </w:rPr>
        <w:t>Коммуникативные умения</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Говорение. Диалогическая речь</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Обучающийся</w:t>
      </w:r>
      <w:r w:rsidRPr="00E30CCD">
        <w:rPr>
          <w:rFonts w:ascii="Times New Roman" w:hAnsi="Times New Roman"/>
          <w:b/>
          <w:bCs/>
          <w:sz w:val="24"/>
          <w:szCs w:val="24"/>
        </w:rPr>
        <w:t xml:space="preserve">  научится:</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вести диалог-обмен мнениями;</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брать и давать интервью;</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i/>
          <w:iCs/>
          <w:sz w:val="24"/>
          <w:szCs w:val="24"/>
        </w:rPr>
        <w:t>- вести диалог-расспрос на основе нелинейного текста (таблицы, диаграммы и т. д.).</w:t>
      </w:r>
    </w:p>
    <w:p w:rsidR="007D3558" w:rsidRPr="00E30CCD" w:rsidRDefault="007D3558" w:rsidP="002F1784">
      <w:pPr>
        <w:tabs>
          <w:tab w:val="left" w:pos="987"/>
        </w:tabs>
        <w:spacing w:after="0" w:line="240" w:lineRule="auto"/>
        <w:rPr>
          <w:rFonts w:ascii="Times New Roman" w:eastAsia="Symbol" w:hAnsi="Times New Roman"/>
          <w:b/>
          <w:sz w:val="24"/>
          <w:szCs w:val="24"/>
          <w:lang w:val="tt-RU"/>
        </w:rPr>
      </w:pPr>
      <w:r w:rsidRPr="00E30CCD">
        <w:rPr>
          <w:rFonts w:ascii="Times New Roman" w:eastAsia="Symbol" w:hAnsi="Times New Roman"/>
          <w:b/>
          <w:sz w:val="24"/>
          <w:szCs w:val="24"/>
          <w:lang w:val="tt-RU"/>
        </w:rPr>
        <w:t xml:space="preserve">Говорение. Монологическая речь </w:t>
      </w:r>
    </w:p>
    <w:p w:rsidR="007D3558" w:rsidRPr="00E30CCD" w:rsidRDefault="007D3558" w:rsidP="002F1784">
      <w:pPr>
        <w:tabs>
          <w:tab w:val="left" w:pos="987"/>
        </w:tabs>
        <w:spacing w:after="0" w:line="240" w:lineRule="auto"/>
        <w:rPr>
          <w:rFonts w:ascii="Times New Roman" w:eastAsia="Symbol" w:hAnsi="Times New Roman"/>
          <w:b/>
          <w:sz w:val="24"/>
          <w:szCs w:val="24"/>
          <w:lang w:val="tt-RU"/>
        </w:rPr>
      </w:pPr>
      <w:r w:rsidRPr="00E30CCD">
        <w:rPr>
          <w:rFonts w:ascii="Times New Roman" w:hAnsi="Times New Roman"/>
          <w:b/>
          <w:sz w:val="24"/>
          <w:szCs w:val="24"/>
          <w:shd w:val="clear" w:color="auto" w:fill="FFFFFF"/>
        </w:rPr>
        <w:t xml:space="preserve">Обучающийся </w:t>
      </w:r>
      <w:r w:rsidRPr="00E30CCD">
        <w:rPr>
          <w:rFonts w:ascii="Times New Roman" w:eastAsia="Symbol" w:hAnsi="Times New Roman"/>
          <w:b/>
          <w:sz w:val="24"/>
          <w:szCs w:val="24"/>
          <w:lang w:val="tt-RU"/>
        </w:rPr>
        <w:t xml:space="preserve"> научится:</w:t>
      </w:r>
    </w:p>
    <w:p w:rsidR="007D3558" w:rsidRPr="00E30CCD" w:rsidRDefault="007D3558" w:rsidP="002F1784">
      <w:pPr>
        <w:tabs>
          <w:tab w:val="left" w:pos="987"/>
        </w:tabs>
        <w:spacing w:after="0" w:line="240" w:lineRule="auto"/>
        <w:rPr>
          <w:rFonts w:ascii="Times New Roman" w:eastAsia="Times New Roman" w:hAnsi="Times New Roman"/>
          <w:sz w:val="24"/>
          <w:szCs w:val="24"/>
        </w:rPr>
      </w:pPr>
      <w:r w:rsidRPr="00E30CCD">
        <w:rPr>
          <w:rFonts w:ascii="Times New Roman" w:hAnsi="Times New Roman"/>
          <w:sz w:val="24"/>
          <w:szCs w:val="24"/>
        </w:rPr>
        <w:t>- строить связное монологическое высказывание с опорой на зрительную наглядность и/или вербальные опоры (ключевые слова, план, вопросы) рамках освоенной тематики;</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sz w:val="24"/>
          <w:szCs w:val="24"/>
        </w:rPr>
        <w:t>- описывать события с опорой на зрительную наглядность и/или вербальную опору (ключевые слова, план, вопросы);</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sz w:val="24"/>
          <w:szCs w:val="24"/>
        </w:rPr>
        <w:t>- давать краткую характеристику реальных людей и литературных персонажей;</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sz w:val="24"/>
          <w:szCs w:val="24"/>
        </w:rPr>
        <w:lastRenderedPageBreak/>
        <w:t>- передавать основное содержание прочитанного текста с опорой или без опоры на текст, ключевые слова/ план/ вопросы;</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sz w:val="24"/>
          <w:szCs w:val="24"/>
        </w:rPr>
        <w:t>- описывать картинку/ фото с опорой или без опоры на ключевые слова/ план/ вопросы.</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1127"/>
        </w:tabs>
        <w:spacing w:after="0" w:line="240" w:lineRule="auto"/>
        <w:rPr>
          <w:rFonts w:ascii="Times New Roman" w:eastAsia="Symbol" w:hAnsi="Times New Roman"/>
          <w:sz w:val="24"/>
          <w:szCs w:val="24"/>
        </w:rPr>
      </w:pPr>
      <w:r w:rsidRPr="00E30CCD">
        <w:rPr>
          <w:rFonts w:ascii="Times New Roman" w:hAnsi="Times New Roman"/>
          <w:i/>
          <w:iCs/>
          <w:sz w:val="24"/>
          <w:szCs w:val="24"/>
        </w:rPr>
        <w:t xml:space="preserve">- делать сообщение на заданную тему на основе прочитанного; </w:t>
      </w:r>
    </w:p>
    <w:p w:rsidR="007D3558" w:rsidRPr="00E30CCD" w:rsidRDefault="007D3558" w:rsidP="002F1784">
      <w:pPr>
        <w:tabs>
          <w:tab w:val="left" w:pos="1140"/>
        </w:tabs>
        <w:spacing w:after="0" w:line="240" w:lineRule="auto"/>
        <w:rPr>
          <w:rFonts w:ascii="Times New Roman" w:eastAsia="Symbol" w:hAnsi="Times New Roman"/>
          <w:sz w:val="24"/>
          <w:szCs w:val="24"/>
        </w:rPr>
      </w:pPr>
      <w:r w:rsidRPr="00E30CCD">
        <w:rPr>
          <w:rFonts w:ascii="Times New Roman" w:hAnsi="Times New Roman"/>
          <w:i/>
          <w:iCs/>
          <w:sz w:val="24"/>
          <w:szCs w:val="24"/>
        </w:rPr>
        <w:t>- комментировать факты из прочитанного/ прослушанного текста, выражать и аргументировать свое отношение к прочитанному/ прослушанному;</w:t>
      </w:r>
    </w:p>
    <w:p w:rsidR="007D3558" w:rsidRPr="00E30CCD" w:rsidRDefault="007D3558" w:rsidP="002F1784">
      <w:pPr>
        <w:tabs>
          <w:tab w:val="left" w:pos="1127"/>
        </w:tabs>
        <w:spacing w:after="0" w:line="240" w:lineRule="auto"/>
        <w:rPr>
          <w:rFonts w:ascii="Times New Roman" w:eastAsia="Symbol" w:hAnsi="Times New Roman"/>
          <w:sz w:val="24"/>
          <w:szCs w:val="24"/>
        </w:rPr>
      </w:pPr>
      <w:r w:rsidRPr="00E30CCD">
        <w:rPr>
          <w:rFonts w:ascii="Times New Roman" w:hAnsi="Times New Roman"/>
          <w:i/>
          <w:iCs/>
          <w:sz w:val="24"/>
          <w:szCs w:val="24"/>
        </w:rPr>
        <w:t>- кратко высказываться без предварительной подготовки на заданную тему в соответствии с предложенной ситуацией общения;</w:t>
      </w:r>
    </w:p>
    <w:p w:rsidR="007D3558" w:rsidRPr="00E30CCD" w:rsidRDefault="007D3558" w:rsidP="002F1784">
      <w:pPr>
        <w:tabs>
          <w:tab w:val="left" w:pos="1127"/>
        </w:tabs>
        <w:spacing w:after="0" w:line="240" w:lineRule="auto"/>
        <w:rPr>
          <w:rFonts w:ascii="Times New Roman" w:eastAsia="Symbol" w:hAnsi="Times New Roman"/>
          <w:sz w:val="24"/>
          <w:szCs w:val="24"/>
        </w:rPr>
      </w:pPr>
      <w:r w:rsidRPr="00E30CCD">
        <w:rPr>
          <w:rFonts w:ascii="Times New Roman" w:hAnsi="Times New Roman"/>
          <w:i/>
          <w:iCs/>
          <w:sz w:val="24"/>
          <w:szCs w:val="24"/>
        </w:rPr>
        <w:t>- кратко высказываться с опорой на нелинейный текст (таблицы, диаграммы, расписание и т. п.);</w:t>
      </w:r>
    </w:p>
    <w:p w:rsidR="007D3558" w:rsidRPr="00E30CCD" w:rsidRDefault="007D3558" w:rsidP="002F1784">
      <w:pPr>
        <w:tabs>
          <w:tab w:val="left" w:pos="1127"/>
        </w:tabs>
        <w:spacing w:after="0" w:line="240" w:lineRule="auto"/>
        <w:rPr>
          <w:rFonts w:ascii="Times New Roman" w:eastAsia="Symbol" w:hAnsi="Times New Roman"/>
          <w:sz w:val="24"/>
          <w:szCs w:val="24"/>
        </w:rPr>
      </w:pPr>
      <w:r w:rsidRPr="00E30CCD">
        <w:rPr>
          <w:rFonts w:ascii="Times New Roman" w:hAnsi="Times New Roman"/>
          <w:i/>
          <w:iCs/>
          <w:sz w:val="24"/>
          <w:szCs w:val="24"/>
        </w:rPr>
        <w:t>- кратко излагать результаты выполненной проектной работы.</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Аудирование</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1001"/>
        </w:tabs>
        <w:spacing w:after="0" w:line="240" w:lineRule="auto"/>
        <w:rPr>
          <w:rFonts w:ascii="Times New Roman" w:eastAsia="Symbol" w:hAnsi="Times New Roman"/>
          <w:sz w:val="24"/>
          <w:szCs w:val="24"/>
        </w:rPr>
      </w:pPr>
      <w:r w:rsidRPr="00E30CCD">
        <w:rPr>
          <w:rFonts w:ascii="Times New Roman" w:hAnsi="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D3558" w:rsidRPr="00E30CCD" w:rsidRDefault="007D3558" w:rsidP="002F1784">
      <w:pPr>
        <w:tabs>
          <w:tab w:val="left" w:pos="1001"/>
        </w:tabs>
        <w:spacing w:after="0" w:line="240" w:lineRule="auto"/>
        <w:rPr>
          <w:rFonts w:ascii="Times New Roman" w:eastAsia="Symbol" w:hAnsi="Times New Roman"/>
          <w:sz w:val="24"/>
          <w:szCs w:val="24"/>
        </w:rPr>
      </w:pPr>
      <w:r w:rsidRPr="00E30CCD">
        <w:rPr>
          <w:rFonts w:ascii="Times New Roman" w:hAnsi="Times New Roman"/>
          <w:sz w:val="24"/>
          <w:szCs w:val="24"/>
        </w:rPr>
        <w:t>-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i/>
          <w:iCs/>
          <w:sz w:val="24"/>
          <w:szCs w:val="24"/>
        </w:rPr>
        <w:t>- выделять основную тему в воспринимаемом на слух тексте;</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i/>
          <w:iCs/>
          <w:sz w:val="24"/>
          <w:szCs w:val="24"/>
        </w:rPr>
        <w:t>- использовать контекстуальную или языковую догадку при восприятии на слух текстов, содержащих незнакомые слова.</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Чтение</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sz w:val="24"/>
          <w:szCs w:val="24"/>
        </w:rPr>
        <w:t>- читать и понимать основное содержание несложных аутентичных текстов, содержащие отдельные неизученные языковые явления;</w:t>
      </w:r>
    </w:p>
    <w:p w:rsidR="007D3558" w:rsidRPr="00E30CCD" w:rsidRDefault="007D3558" w:rsidP="002F1784">
      <w:pPr>
        <w:tabs>
          <w:tab w:val="left" w:pos="1001"/>
        </w:tabs>
        <w:spacing w:after="0" w:line="240" w:lineRule="auto"/>
        <w:rPr>
          <w:rFonts w:ascii="Times New Roman" w:eastAsia="Symbol" w:hAnsi="Times New Roman"/>
          <w:sz w:val="24"/>
          <w:szCs w:val="24"/>
        </w:rPr>
      </w:pPr>
      <w:r w:rsidRPr="00E30CCD">
        <w:rPr>
          <w:rFonts w:ascii="Times New Roman" w:hAnsi="Times New Roman"/>
          <w:sz w:val="24"/>
          <w:szCs w:val="24"/>
        </w:rPr>
        <w:t>-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sz w:val="24"/>
          <w:szCs w:val="24"/>
        </w:rPr>
        <w:t>- читать и полностью понимать несложные аутентичные тексты, построенные на изученном языковом материале;</w:t>
      </w:r>
    </w:p>
    <w:p w:rsidR="007D3558" w:rsidRPr="00E30CCD" w:rsidRDefault="007D3558" w:rsidP="002F1784">
      <w:pPr>
        <w:tabs>
          <w:tab w:val="left" w:pos="1056"/>
        </w:tabs>
        <w:spacing w:after="0" w:line="240" w:lineRule="auto"/>
        <w:rPr>
          <w:rFonts w:ascii="Times New Roman" w:eastAsia="Symbol" w:hAnsi="Times New Roman"/>
          <w:sz w:val="24"/>
          <w:szCs w:val="24"/>
        </w:rPr>
      </w:pPr>
      <w:r w:rsidRPr="00E30CCD">
        <w:rPr>
          <w:rFonts w:ascii="Times New Roman" w:hAnsi="Times New Roman"/>
          <w:sz w:val="24"/>
          <w:szCs w:val="24"/>
        </w:rPr>
        <w:t>- выразительно читать вслух небольшие построенные на изученном языковом материале аутентичные тексты, демонстрируя понимание прочитанного.</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i/>
          <w:iCs/>
          <w:sz w:val="24"/>
          <w:szCs w:val="24"/>
        </w:rPr>
        <w:t>- устанавливать причинно-следственную взаимосвязь фактов и событий, изложенных в несложном аутентичном тексте;</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восстанавливать текст из разрозненных абзацев или путем добавления выпущенных фрагментов.</w:t>
      </w:r>
    </w:p>
    <w:p w:rsidR="007D3558" w:rsidRPr="00E30CCD" w:rsidRDefault="007D3558" w:rsidP="002F1784">
      <w:pPr>
        <w:tabs>
          <w:tab w:val="left" w:pos="980"/>
        </w:tabs>
        <w:spacing w:after="0" w:line="240" w:lineRule="auto"/>
        <w:rPr>
          <w:rFonts w:ascii="Times New Roman" w:eastAsia="Symbol" w:hAnsi="Times New Roman"/>
          <w:b/>
          <w:sz w:val="24"/>
          <w:szCs w:val="24"/>
          <w:lang w:val="tt-RU"/>
        </w:rPr>
      </w:pPr>
      <w:r w:rsidRPr="00E30CCD">
        <w:rPr>
          <w:rFonts w:ascii="Times New Roman" w:eastAsia="Symbol" w:hAnsi="Times New Roman"/>
          <w:b/>
          <w:sz w:val="24"/>
          <w:szCs w:val="24"/>
          <w:lang w:val="tt-RU"/>
        </w:rPr>
        <w:t xml:space="preserve">Письменная речь </w:t>
      </w:r>
    </w:p>
    <w:p w:rsidR="007D3558" w:rsidRPr="00E30CCD" w:rsidRDefault="007D3558" w:rsidP="002F1784">
      <w:pPr>
        <w:tabs>
          <w:tab w:val="left" w:pos="980"/>
        </w:tabs>
        <w:spacing w:after="0" w:line="240" w:lineRule="auto"/>
        <w:rPr>
          <w:rFonts w:ascii="Times New Roman" w:eastAsia="Symbol" w:hAnsi="Times New Roman"/>
          <w:b/>
          <w:sz w:val="24"/>
          <w:szCs w:val="24"/>
          <w:lang w:val="tt-RU"/>
        </w:rPr>
      </w:pPr>
      <w:r w:rsidRPr="00E30CCD">
        <w:rPr>
          <w:rFonts w:ascii="Times New Roman" w:hAnsi="Times New Roman"/>
          <w:b/>
          <w:sz w:val="24"/>
          <w:szCs w:val="24"/>
          <w:shd w:val="clear" w:color="auto" w:fill="FFFFFF"/>
        </w:rPr>
        <w:t xml:space="preserve">Обучающийся </w:t>
      </w:r>
      <w:r w:rsidRPr="00E30CCD">
        <w:rPr>
          <w:rFonts w:ascii="Times New Roman" w:eastAsia="Symbol" w:hAnsi="Times New Roman"/>
          <w:b/>
          <w:sz w:val="24"/>
          <w:szCs w:val="24"/>
          <w:lang w:val="tt-RU"/>
        </w:rPr>
        <w:t xml:space="preserve"> научится: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заполнять анкеты и формуляры, сообщая о себе основные сведения (имя,  фамилия,  пол,  возраст,  гражданство,  национальность,  адрес и т. д.);</w:t>
      </w:r>
    </w:p>
    <w:p w:rsidR="007D3558" w:rsidRPr="00E30CCD" w:rsidRDefault="007D3558" w:rsidP="002F1784">
      <w:pPr>
        <w:tabs>
          <w:tab w:val="left" w:pos="994"/>
        </w:tabs>
        <w:spacing w:after="0" w:line="240" w:lineRule="auto"/>
        <w:rPr>
          <w:rFonts w:ascii="Times New Roman" w:hAnsi="Times New Roman"/>
          <w:sz w:val="24"/>
          <w:szCs w:val="24"/>
        </w:rPr>
      </w:pPr>
      <w:r w:rsidRPr="00E30CCD">
        <w:rPr>
          <w:rFonts w:ascii="Times New Roman" w:hAnsi="Times New Roman"/>
          <w:sz w:val="24"/>
          <w:szCs w:val="24"/>
        </w:rPr>
        <w:t xml:space="preserve">-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писать небольшие письменные высказывания с опорой на образец/ план.</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lastRenderedPageBreak/>
        <w:t>- делать краткие выписки из текста с целью их использования в собственных устных высказываниях;</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писать электронное письмо (e-mail) зарубежному другу в ответ на электронное письмо-стимул;</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составлять план/ тезисы устного или письменного сообщения;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кратко излагать в письменном виде результаты проектной деятельности;</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писать небольшое письменное высказывание с опорой на нелинейный текст (таблицы, диаграммы и т. п.).</w:t>
      </w:r>
    </w:p>
    <w:p w:rsidR="004F1C70" w:rsidRDefault="007D3558" w:rsidP="002F1784">
      <w:pPr>
        <w:spacing w:after="0" w:line="240" w:lineRule="auto"/>
        <w:ind w:right="46"/>
        <w:rPr>
          <w:rFonts w:ascii="Times New Roman" w:hAnsi="Times New Roman"/>
          <w:b/>
          <w:bCs/>
          <w:sz w:val="24"/>
          <w:szCs w:val="24"/>
        </w:rPr>
      </w:pPr>
      <w:r w:rsidRPr="00E30CCD">
        <w:rPr>
          <w:rFonts w:ascii="Times New Roman" w:hAnsi="Times New Roman"/>
          <w:b/>
          <w:bCs/>
          <w:sz w:val="24"/>
          <w:szCs w:val="24"/>
        </w:rPr>
        <w:t>Языковые</w:t>
      </w:r>
    </w:p>
    <w:p w:rsidR="007D3558" w:rsidRPr="00E30CCD" w:rsidRDefault="007D3558" w:rsidP="002F1784">
      <w:pPr>
        <w:spacing w:after="0" w:line="240" w:lineRule="auto"/>
        <w:ind w:right="46"/>
        <w:rPr>
          <w:rFonts w:ascii="Times New Roman" w:hAnsi="Times New Roman"/>
          <w:b/>
          <w:bCs/>
          <w:sz w:val="24"/>
          <w:szCs w:val="24"/>
          <w:lang w:val="tt-RU"/>
        </w:rPr>
      </w:pPr>
      <w:r w:rsidRPr="00E30CCD">
        <w:rPr>
          <w:rFonts w:ascii="Times New Roman" w:hAnsi="Times New Roman"/>
          <w:b/>
          <w:bCs/>
          <w:sz w:val="24"/>
          <w:szCs w:val="24"/>
        </w:rPr>
        <w:t xml:space="preserve"> навыки и средства оперирования ими Орфография и пунктуация </w:t>
      </w:r>
    </w:p>
    <w:p w:rsidR="007D3558" w:rsidRPr="00E30CCD" w:rsidRDefault="007D3558" w:rsidP="002F1784">
      <w:pPr>
        <w:spacing w:after="0" w:line="240" w:lineRule="auto"/>
        <w:ind w:right="46"/>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правильно писать изученные слова;</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расставлять в личном письме знаки препинания, диктуемые его форматом, в соответствии с нормами, принятыми в стране изучаемого языка.</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сравнивать и анализировать буквосочетания английского языка и их транскрипцию.</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Фонетическая сторона речи</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980"/>
        </w:tabs>
        <w:spacing w:after="0" w:line="240" w:lineRule="auto"/>
        <w:rPr>
          <w:rFonts w:ascii="Times New Roman" w:hAnsi="Times New Roman"/>
          <w:sz w:val="24"/>
          <w:szCs w:val="24"/>
        </w:rPr>
      </w:pPr>
      <w:r w:rsidRPr="00E30CCD">
        <w:rPr>
          <w:rFonts w:ascii="Times New Roman" w:hAnsi="Times New Roman"/>
          <w:sz w:val="24"/>
          <w:szCs w:val="24"/>
        </w:rPr>
        <w:t>- различать на слух и адекватно, без фонематических ошибок, ведущих к сбою коммуникации, произносить слова изучаемого иностранногоязыка;</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соблюдать правильное ударение в изученных словах;</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различать коммуникативные типы предложений по их интонации;</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членить предложение на смысловые группы;</w:t>
      </w:r>
    </w:p>
    <w:p w:rsidR="007D3558" w:rsidRPr="00E30CCD" w:rsidRDefault="007D3558" w:rsidP="002F1784">
      <w:pPr>
        <w:tabs>
          <w:tab w:val="left" w:pos="994"/>
        </w:tabs>
        <w:spacing w:after="0" w:line="240" w:lineRule="auto"/>
        <w:jc w:val="both"/>
        <w:rPr>
          <w:rFonts w:ascii="Times New Roman" w:eastAsia="Symbol" w:hAnsi="Times New Roman"/>
          <w:sz w:val="24"/>
          <w:szCs w:val="24"/>
        </w:rPr>
      </w:pPr>
      <w:r w:rsidRPr="00E30CCD">
        <w:rPr>
          <w:rFonts w:ascii="Times New Roman" w:hAnsi="Times New Roman"/>
          <w:sz w:val="24"/>
          <w:szCs w:val="24"/>
        </w:rPr>
        <w:t>-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выражать модальные значения, чувства и эмоции с помощью интонации;</w:t>
      </w:r>
    </w:p>
    <w:p w:rsidR="007D3558" w:rsidRPr="00E30CCD" w:rsidRDefault="007D3558" w:rsidP="002F1784">
      <w:pPr>
        <w:tabs>
          <w:tab w:val="left" w:pos="980"/>
        </w:tabs>
        <w:spacing w:after="0" w:line="240" w:lineRule="auto"/>
        <w:rPr>
          <w:rFonts w:ascii="Times New Roman" w:hAnsi="Times New Roman"/>
          <w:i/>
          <w:iCs/>
          <w:sz w:val="24"/>
          <w:szCs w:val="24"/>
        </w:rPr>
      </w:pPr>
      <w:r w:rsidRPr="00E30CCD">
        <w:rPr>
          <w:rFonts w:ascii="Times New Roman" w:hAnsi="Times New Roman"/>
          <w:i/>
          <w:iCs/>
          <w:sz w:val="24"/>
          <w:szCs w:val="24"/>
        </w:rPr>
        <w:t>- различать британские и американские варианты английского языка в прослушанных высказываниях.</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Лексическая сторона речи</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Обучающийся</w:t>
      </w:r>
      <w:r w:rsidRPr="00E30CCD">
        <w:rPr>
          <w:rFonts w:ascii="Times New Roman" w:hAnsi="Times New Roman"/>
          <w:b/>
          <w:bCs/>
          <w:sz w:val="24"/>
          <w:szCs w:val="24"/>
        </w:rPr>
        <w:t xml:space="preserve">  научится:</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соблюдать существующие в английском языке нормы лексической сочетаемости;</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sz w:val="24"/>
          <w:szCs w:val="24"/>
        </w:rPr>
        <w:t>‒  числительные при помощи суффиксов -</w:t>
      </w:r>
      <w:r w:rsidRPr="00E30CCD">
        <w:rPr>
          <w:rFonts w:ascii="Times New Roman" w:hAnsi="Times New Roman"/>
          <w:i/>
          <w:iCs/>
          <w:sz w:val="24"/>
          <w:szCs w:val="24"/>
        </w:rPr>
        <w:t>teen</w:t>
      </w:r>
      <w:r w:rsidRPr="00E30CCD">
        <w:rPr>
          <w:rFonts w:ascii="Times New Roman" w:hAnsi="Times New Roman"/>
          <w:sz w:val="24"/>
          <w:szCs w:val="24"/>
        </w:rPr>
        <w:t>, -</w:t>
      </w:r>
      <w:r w:rsidRPr="00E30CCD">
        <w:rPr>
          <w:rFonts w:ascii="Times New Roman" w:hAnsi="Times New Roman"/>
          <w:i/>
          <w:iCs/>
          <w:sz w:val="24"/>
          <w:szCs w:val="24"/>
        </w:rPr>
        <w:t>ty</w:t>
      </w:r>
      <w:r w:rsidRPr="00E30CCD">
        <w:rPr>
          <w:rFonts w:ascii="Times New Roman" w:hAnsi="Times New Roman"/>
          <w:sz w:val="24"/>
          <w:szCs w:val="24"/>
        </w:rPr>
        <w:t>; -</w:t>
      </w:r>
      <w:r w:rsidRPr="00E30CCD">
        <w:rPr>
          <w:rFonts w:ascii="Times New Roman" w:hAnsi="Times New Roman"/>
          <w:i/>
          <w:iCs/>
          <w:sz w:val="24"/>
          <w:szCs w:val="24"/>
        </w:rPr>
        <w:t>th</w:t>
      </w:r>
      <w:r w:rsidRPr="00E30CCD">
        <w:rPr>
          <w:rFonts w:ascii="Times New Roman" w:hAnsi="Times New Roman"/>
          <w:sz w:val="24"/>
          <w:szCs w:val="24"/>
        </w:rPr>
        <w:t>.</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распознавать и употреблять в речи в нескольких значениях многозначные слова, изученные в пределах тематики основной школы;</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lastRenderedPageBreak/>
        <w:t>- знать различия между явлениями синонимии и антонимии; употреблять в речи изученные синонимы и антонимы адекватно ситуации общения;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распознавать и употреблять в речи наиболее распространенные фразовые глаголы;</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распознавать принадлежность слов к частям речи по аффиксам;</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i/>
          <w:iCs/>
          <w:sz w:val="24"/>
          <w:szCs w:val="24"/>
        </w:rPr>
        <w:t>-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D3558" w:rsidRPr="00E30CCD" w:rsidRDefault="007D3558" w:rsidP="002F1784">
      <w:pPr>
        <w:spacing w:after="0" w:line="240" w:lineRule="auto"/>
        <w:rPr>
          <w:rFonts w:ascii="Times New Roman" w:eastAsia="Symbol" w:hAnsi="Times New Roman"/>
          <w:b/>
          <w:sz w:val="24"/>
          <w:szCs w:val="24"/>
          <w:lang w:val="tt-RU"/>
        </w:rPr>
      </w:pPr>
      <w:r w:rsidRPr="00E30CCD">
        <w:rPr>
          <w:rFonts w:ascii="Times New Roman" w:eastAsia="Symbol" w:hAnsi="Times New Roman"/>
          <w:b/>
          <w:sz w:val="24"/>
          <w:szCs w:val="24"/>
        </w:rPr>
        <w:t xml:space="preserve">Грамматическая сторона речи </w:t>
      </w:r>
    </w:p>
    <w:p w:rsidR="007D3558" w:rsidRPr="00E30CCD" w:rsidRDefault="007D3558" w:rsidP="002F1784">
      <w:pPr>
        <w:spacing w:after="0" w:line="240" w:lineRule="auto"/>
        <w:rPr>
          <w:rFonts w:ascii="Times New Roman" w:eastAsia="Symbol" w:hAnsi="Times New Roman"/>
          <w:b/>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eastAsia="Symbol" w:hAnsi="Times New Roman"/>
          <w:b/>
          <w:sz w:val="24"/>
          <w:szCs w:val="24"/>
        </w:rPr>
        <w:t xml:space="preserve"> научится:</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D3558" w:rsidRPr="00E30CCD" w:rsidRDefault="007D3558" w:rsidP="002F1784">
      <w:pPr>
        <w:tabs>
          <w:tab w:val="left" w:pos="142"/>
        </w:tabs>
        <w:spacing w:after="0" w:line="240" w:lineRule="auto"/>
        <w:jc w:val="both"/>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xml:space="preserve">- распознавать и употреблять в речи предложения с начальным </w:t>
      </w:r>
      <w:r w:rsidRPr="00E30CCD">
        <w:rPr>
          <w:rFonts w:ascii="Times New Roman" w:hAnsi="Times New Roman"/>
          <w:i/>
          <w:iCs/>
          <w:sz w:val="24"/>
          <w:szCs w:val="24"/>
        </w:rPr>
        <w:t>It</w:t>
      </w:r>
      <w:r w:rsidRPr="00E30CCD">
        <w:rPr>
          <w:rFonts w:ascii="Times New Roman" w:hAnsi="Times New Roman"/>
          <w:sz w:val="24"/>
          <w:szCs w:val="24"/>
        </w:rPr>
        <w:t>;</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xml:space="preserve">- распознавать и употреблять в речи предложения с начальным </w:t>
      </w:r>
      <w:r w:rsidRPr="00E30CCD">
        <w:rPr>
          <w:rFonts w:ascii="Times New Roman" w:hAnsi="Times New Roman"/>
          <w:i/>
          <w:iCs/>
          <w:sz w:val="24"/>
          <w:szCs w:val="24"/>
        </w:rPr>
        <w:t>There+to be</w:t>
      </w:r>
      <w:r w:rsidRPr="00E30CCD">
        <w:rPr>
          <w:rFonts w:ascii="Times New Roman" w:hAnsi="Times New Roman"/>
          <w:sz w:val="24"/>
          <w:szCs w:val="24"/>
        </w:rPr>
        <w:t>;</w:t>
      </w:r>
    </w:p>
    <w:p w:rsidR="007D3558" w:rsidRPr="00E30CCD" w:rsidRDefault="007D3558" w:rsidP="002F1784">
      <w:pPr>
        <w:tabs>
          <w:tab w:val="left" w:pos="994"/>
        </w:tabs>
        <w:spacing w:after="0" w:line="240" w:lineRule="auto"/>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сложносочиненные предложения с сочинительными союзами </w:t>
      </w:r>
      <w:r w:rsidRPr="00E30CCD">
        <w:rPr>
          <w:rFonts w:ascii="Times New Roman" w:hAnsi="Times New Roman"/>
          <w:i/>
          <w:iCs/>
          <w:sz w:val="24"/>
          <w:szCs w:val="24"/>
        </w:rPr>
        <w:t>and</w:t>
      </w:r>
      <w:r w:rsidRPr="00E30CCD">
        <w:rPr>
          <w:rFonts w:ascii="Times New Roman" w:hAnsi="Times New Roman"/>
          <w:sz w:val="24"/>
          <w:szCs w:val="24"/>
        </w:rPr>
        <w:t xml:space="preserve">, </w:t>
      </w:r>
      <w:r w:rsidRPr="00E30CCD">
        <w:rPr>
          <w:rFonts w:ascii="Times New Roman" w:hAnsi="Times New Roman"/>
          <w:i/>
          <w:iCs/>
          <w:sz w:val="24"/>
          <w:szCs w:val="24"/>
        </w:rPr>
        <w:t>but</w:t>
      </w:r>
      <w:r w:rsidRPr="00E30CCD">
        <w:rPr>
          <w:rFonts w:ascii="Times New Roman" w:hAnsi="Times New Roman"/>
          <w:sz w:val="24"/>
          <w:szCs w:val="24"/>
        </w:rPr>
        <w:t xml:space="preserve">, </w:t>
      </w:r>
      <w:r w:rsidRPr="00E30CCD">
        <w:rPr>
          <w:rFonts w:ascii="Times New Roman" w:hAnsi="Times New Roman"/>
          <w:i/>
          <w:iCs/>
          <w:sz w:val="24"/>
          <w:szCs w:val="24"/>
        </w:rPr>
        <w:t>or</w:t>
      </w:r>
      <w:r w:rsidRPr="00E30CCD">
        <w:rPr>
          <w:rFonts w:ascii="Times New Roman" w:hAnsi="Times New Roman"/>
          <w:sz w:val="24"/>
          <w:szCs w:val="24"/>
        </w:rPr>
        <w:t xml:space="preserve">; </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имена существительные в единственном числе и во множественном числе, образованные по правилу, и исключения;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существительные с определенным/ неопределенным/нулевым артиклем;</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местоимения: личные (в именительном и объектном падежах, в абсолютной форме), притяжательные, указательные, неопределенные и их производные, относительные, вопросительные;</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наречия времени и образа действия и слова, выражающие количество (</w:t>
      </w:r>
      <w:r w:rsidRPr="00E30CCD">
        <w:rPr>
          <w:rFonts w:ascii="Times New Roman" w:hAnsi="Times New Roman"/>
          <w:i/>
          <w:iCs/>
          <w:sz w:val="24"/>
          <w:szCs w:val="24"/>
        </w:rPr>
        <w:t>many</w:t>
      </w:r>
      <w:r w:rsidRPr="00E30CCD">
        <w:rPr>
          <w:rFonts w:ascii="Times New Roman" w:hAnsi="Times New Roman"/>
          <w:sz w:val="24"/>
          <w:szCs w:val="24"/>
        </w:rPr>
        <w:t>/</w:t>
      </w:r>
      <w:r w:rsidRPr="00E30CCD">
        <w:rPr>
          <w:rFonts w:ascii="Times New Roman" w:hAnsi="Times New Roman"/>
          <w:i/>
          <w:iCs/>
          <w:sz w:val="24"/>
          <w:szCs w:val="24"/>
        </w:rPr>
        <w:t>much</w:t>
      </w:r>
      <w:r w:rsidRPr="00E30CCD">
        <w:rPr>
          <w:rFonts w:ascii="Times New Roman" w:hAnsi="Times New Roman"/>
          <w:sz w:val="24"/>
          <w:szCs w:val="24"/>
        </w:rPr>
        <w:t xml:space="preserve">, </w:t>
      </w:r>
      <w:r w:rsidRPr="00E30CCD">
        <w:rPr>
          <w:rFonts w:ascii="Times New Roman" w:hAnsi="Times New Roman"/>
          <w:i/>
          <w:iCs/>
          <w:sz w:val="24"/>
          <w:szCs w:val="24"/>
        </w:rPr>
        <w:t>few</w:t>
      </w:r>
      <w:r w:rsidRPr="00E30CCD">
        <w:rPr>
          <w:rFonts w:ascii="Times New Roman" w:hAnsi="Times New Roman"/>
          <w:sz w:val="24"/>
          <w:szCs w:val="24"/>
        </w:rPr>
        <w:t>/</w:t>
      </w:r>
      <w:r w:rsidRPr="00E30CCD">
        <w:rPr>
          <w:rFonts w:ascii="Times New Roman" w:hAnsi="Times New Roman"/>
          <w:i/>
          <w:iCs/>
          <w:sz w:val="24"/>
          <w:szCs w:val="24"/>
        </w:rPr>
        <w:t>a few</w:t>
      </w:r>
      <w:r w:rsidRPr="00E30CCD">
        <w:rPr>
          <w:rFonts w:ascii="Times New Roman" w:hAnsi="Times New Roman"/>
          <w:sz w:val="24"/>
          <w:szCs w:val="24"/>
        </w:rPr>
        <w:t xml:space="preserve">, </w:t>
      </w:r>
      <w:r w:rsidRPr="00E30CCD">
        <w:rPr>
          <w:rFonts w:ascii="Times New Roman" w:hAnsi="Times New Roman"/>
          <w:i/>
          <w:iCs/>
          <w:sz w:val="24"/>
          <w:szCs w:val="24"/>
        </w:rPr>
        <w:t>little</w:t>
      </w:r>
      <w:r w:rsidRPr="00E30CCD">
        <w:rPr>
          <w:rFonts w:ascii="Times New Roman" w:hAnsi="Times New Roman"/>
          <w:sz w:val="24"/>
          <w:szCs w:val="24"/>
        </w:rPr>
        <w:t>/</w:t>
      </w:r>
      <w:r w:rsidRPr="00E30CCD">
        <w:rPr>
          <w:rFonts w:ascii="Times New Roman" w:hAnsi="Times New Roman"/>
          <w:i/>
          <w:iCs/>
          <w:sz w:val="24"/>
          <w:szCs w:val="24"/>
        </w:rPr>
        <w:t>a little</w:t>
      </w:r>
      <w:r w:rsidRPr="00E30CCD">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количественные и порядковые числительные;</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глаголы в наиболее употребительных временных формах действительного залога: Present Simple, Future</w:t>
      </w:r>
      <w:r w:rsidRPr="00E30CCD">
        <w:rPr>
          <w:rFonts w:ascii="Times New Roman" w:hAnsi="Times New Roman"/>
          <w:sz w:val="24"/>
          <w:szCs w:val="24"/>
          <w:lang w:val="en-US"/>
        </w:rPr>
        <w:t>Simple</w:t>
      </w:r>
      <w:r w:rsidRPr="00E30CCD">
        <w:rPr>
          <w:rFonts w:ascii="Times New Roman" w:hAnsi="Times New Roman"/>
          <w:sz w:val="24"/>
          <w:szCs w:val="24"/>
        </w:rPr>
        <w:t xml:space="preserve"> и </w:t>
      </w:r>
      <w:r w:rsidRPr="00E30CCD">
        <w:rPr>
          <w:rFonts w:ascii="Times New Roman" w:hAnsi="Times New Roman"/>
          <w:sz w:val="24"/>
          <w:szCs w:val="24"/>
          <w:lang w:val="en-US"/>
        </w:rPr>
        <w:t>Past</w:t>
      </w:r>
      <w:r w:rsidRPr="00E30CCD">
        <w:rPr>
          <w:rFonts w:ascii="Times New Roman" w:hAnsi="Times New Roman"/>
          <w:sz w:val="24"/>
          <w:szCs w:val="24"/>
        </w:rPr>
        <w:t xml:space="preserve"> </w:t>
      </w:r>
      <w:r w:rsidRPr="00E30CCD">
        <w:rPr>
          <w:rFonts w:ascii="Times New Roman" w:hAnsi="Times New Roman"/>
          <w:sz w:val="24"/>
          <w:szCs w:val="24"/>
          <w:lang w:val="en-US"/>
        </w:rPr>
        <w:t>Simple</w:t>
      </w:r>
      <w:r w:rsidRPr="00E30CCD">
        <w:rPr>
          <w:rFonts w:ascii="Times New Roman" w:hAnsi="Times New Roman"/>
          <w:sz w:val="24"/>
          <w:szCs w:val="24"/>
        </w:rPr>
        <w:t xml:space="preserve">, </w:t>
      </w:r>
      <w:r w:rsidRPr="00E30CCD">
        <w:rPr>
          <w:rFonts w:ascii="Times New Roman" w:hAnsi="Times New Roman"/>
          <w:sz w:val="24"/>
          <w:szCs w:val="24"/>
          <w:lang w:val="en-US"/>
        </w:rPr>
        <w:t>Present</w:t>
      </w:r>
      <w:r w:rsidRPr="00E30CCD">
        <w:rPr>
          <w:rFonts w:ascii="Times New Roman" w:hAnsi="Times New Roman"/>
          <w:sz w:val="24"/>
          <w:szCs w:val="24"/>
        </w:rPr>
        <w:t xml:space="preserve"> </w:t>
      </w:r>
      <w:r w:rsidRPr="00E30CCD">
        <w:rPr>
          <w:rFonts w:ascii="Times New Roman" w:hAnsi="Times New Roman"/>
          <w:sz w:val="24"/>
          <w:szCs w:val="24"/>
          <w:lang w:val="en-US"/>
        </w:rPr>
        <w:t>Continuous</w:t>
      </w:r>
      <w:r w:rsidRPr="00E30CCD">
        <w:rPr>
          <w:rFonts w:ascii="Times New Roman" w:hAnsi="Times New Roman"/>
          <w:sz w:val="24"/>
          <w:szCs w:val="24"/>
        </w:rPr>
        <w:t>;</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модальные глаголы и их эквиваленты (</w:t>
      </w:r>
      <w:r w:rsidRPr="00E30CCD">
        <w:rPr>
          <w:rFonts w:ascii="Times New Roman" w:hAnsi="Times New Roman"/>
          <w:i/>
          <w:iCs/>
          <w:sz w:val="24"/>
          <w:szCs w:val="24"/>
        </w:rPr>
        <w:t>may</w:t>
      </w:r>
      <w:r w:rsidRPr="00E30CCD">
        <w:rPr>
          <w:rFonts w:ascii="Times New Roman" w:hAnsi="Times New Roman"/>
          <w:sz w:val="24"/>
          <w:szCs w:val="24"/>
        </w:rPr>
        <w:t>,</w:t>
      </w:r>
      <w:r w:rsidRPr="00E30CCD">
        <w:rPr>
          <w:rFonts w:ascii="Times New Roman" w:hAnsi="Times New Roman"/>
          <w:i/>
          <w:iCs/>
          <w:sz w:val="24"/>
          <w:szCs w:val="24"/>
        </w:rPr>
        <w:t>can</w:t>
      </w:r>
      <w:r w:rsidRPr="00E30CCD">
        <w:rPr>
          <w:rFonts w:ascii="Times New Roman" w:hAnsi="Times New Roman"/>
          <w:sz w:val="24"/>
          <w:szCs w:val="24"/>
        </w:rPr>
        <w:t>);</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предлоги места, времени, направления; предлоги, употребляемые при глаголах в страдательном залоге.</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распознавать и употреблять в речи предложения с конструкцией I wish;</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распознавать и употреблять в речи конструкции с глаголами на -ing: to love/hate doing something; Stop talking;</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Социокультурные знания и умения</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представлять родную страну и культуру на английском языке;</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понимать социокультурные реалии при чтении и аудировании в рамках изученного материала.</w:t>
      </w:r>
    </w:p>
    <w:p w:rsidR="007D3558" w:rsidRPr="00E30CCD" w:rsidRDefault="007D3558" w:rsidP="002F1784">
      <w:pPr>
        <w:spacing w:after="0" w:line="240" w:lineRule="auto"/>
        <w:rPr>
          <w:rFonts w:ascii="Times New Roman" w:eastAsia="Times New Roman" w:hAnsi="Times New Roman"/>
          <w:i/>
          <w:sz w:val="24"/>
          <w:szCs w:val="24"/>
        </w:rPr>
      </w:pPr>
      <w:r w:rsidRPr="00E30CCD">
        <w:rPr>
          <w:rFonts w:ascii="Times New Roman" w:hAnsi="Times New Roman"/>
          <w:b/>
          <w:i/>
          <w:sz w:val="24"/>
          <w:szCs w:val="24"/>
          <w:shd w:val="clear" w:color="auto" w:fill="FFFFFF"/>
        </w:rPr>
        <w:lastRenderedPageBreak/>
        <w:t xml:space="preserve">Обучающийся </w:t>
      </w:r>
      <w:r w:rsidRPr="00E30CCD">
        <w:rPr>
          <w:rFonts w:ascii="Times New Roman" w:hAnsi="Times New Roman"/>
          <w:b/>
          <w:bCs/>
          <w:i/>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использовать социокультурные реалии при создании устных и письменных высказываний;</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находить сходство и различие в традициях родной страны и страны/стран изучаемого языка.</w:t>
      </w:r>
    </w:p>
    <w:p w:rsidR="007D3558" w:rsidRPr="00E30CCD" w:rsidRDefault="007D3558" w:rsidP="002F1784">
      <w:pPr>
        <w:tabs>
          <w:tab w:val="left" w:pos="980"/>
        </w:tabs>
        <w:spacing w:after="0" w:line="240" w:lineRule="auto"/>
        <w:rPr>
          <w:rFonts w:ascii="Times New Roman" w:eastAsia="Symbol" w:hAnsi="Times New Roman"/>
          <w:b/>
          <w:sz w:val="24"/>
          <w:szCs w:val="24"/>
          <w:lang w:val="tt-RU"/>
        </w:rPr>
      </w:pPr>
      <w:r w:rsidRPr="00E30CCD">
        <w:rPr>
          <w:rFonts w:ascii="Times New Roman" w:eastAsia="Symbol" w:hAnsi="Times New Roman"/>
          <w:b/>
          <w:sz w:val="24"/>
          <w:szCs w:val="24"/>
        </w:rPr>
        <w:t xml:space="preserve">Компенсаторные умения </w:t>
      </w:r>
    </w:p>
    <w:p w:rsidR="007D3558" w:rsidRPr="00E30CCD" w:rsidRDefault="007D3558" w:rsidP="002F1784">
      <w:pPr>
        <w:tabs>
          <w:tab w:val="left" w:pos="980"/>
        </w:tabs>
        <w:spacing w:after="0" w:line="240" w:lineRule="auto"/>
        <w:rPr>
          <w:rFonts w:ascii="Times New Roman" w:eastAsia="Symbol" w:hAnsi="Times New Roman"/>
          <w:b/>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eastAsia="Symbol" w:hAnsi="Times New Roman"/>
          <w:b/>
          <w:sz w:val="24"/>
          <w:szCs w:val="24"/>
        </w:rPr>
        <w:t xml:space="preserve"> научится:</w:t>
      </w:r>
    </w:p>
    <w:p w:rsidR="007D3558" w:rsidRPr="00E30CCD" w:rsidRDefault="007D3558" w:rsidP="002F1784">
      <w:pPr>
        <w:tabs>
          <w:tab w:val="left" w:pos="980"/>
        </w:tabs>
        <w:spacing w:after="0" w:line="240" w:lineRule="auto"/>
        <w:rPr>
          <w:rFonts w:ascii="Times New Roman" w:eastAsia="Symbol" w:hAnsi="Times New Roman"/>
          <w:i/>
          <w:sz w:val="24"/>
          <w:szCs w:val="24"/>
        </w:rPr>
      </w:pPr>
      <w:r w:rsidRPr="00E30CCD">
        <w:rPr>
          <w:rFonts w:ascii="Times New Roman" w:hAnsi="Times New Roman"/>
          <w:sz w:val="24"/>
          <w:szCs w:val="24"/>
        </w:rPr>
        <w:t>- выходить из положения при дефиците языковых средств: использовать переспрос при говорении.</w:t>
      </w:r>
    </w:p>
    <w:p w:rsidR="007D3558" w:rsidRPr="00E30CCD" w:rsidRDefault="007D3558" w:rsidP="002F1784">
      <w:pPr>
        <w:spacing w:after="0" w:line="240" w:lineRule="auto"/>
        <w:rPr>
          <w:rFonts w:ascii="Times New Roman" w:eastAsia="Symbol" w:hAnsi="Times New Roman"/>
          <w:i/>
          <w:sz w:val="24"/>
          <w:szCs w:val="24"/>
        </w:rPr>
      </w:pPr>
      <w:r w:rsidRPr="00E30CCD">
        <w:rPr>
          <w:rFonts w:ascii="Times New Roman" w:hAnsi="Times New Roman"/>
          <w:b/>
          <w:i/>
          <w:sz w:val="24"/>
          <w:szCs w:val="24"/>
          <w:shd w:val="clear" w:color="auto" w:fill="FFFFFF"/>
        </w:rPr>
        <w:t xml:space="preserve">Обучающийся </w:t>
      </w:r>
      <w:r w:rsidRPr="00E30CCD">
        <w:rPr>
          <w:rFonts w:ascii="Times New Roman" w:hAnsi="Times New Roman"/>
          <w:b/>
          <w:bCs/>
          <w:i/>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использовать перифраз, синонимические и антонимические средства при говорении;</w:t>
      </w:r>
    </w:p>
    <w:p w:rsidR="007D3558" w:rsidRPr="00E30CCD" w:rsidRDefault="007D3558" w:rsidP="002F1784">
      <w:pPr>
        <w:tabs>
          <w:tab w:val="left" w:pos="980"/>
        </w:tabs>
        <w:spacing w:after="0" w:line="240" w:lineRule="auto"/>
        <w:rPr>
          <w:rFonts w:ascii="Times New Roman" w:hAnsi="Times New Roman"/>
          <w:i/>
          <w:iCs/>
          <w:sz w:val="24"/>
          <w:szCs w:val="24"/>
        </w:rPr>
      </w:pPr>
      <w:r w:rsidRPr="00E30CCD">
        <w:rPr>
          <w:rFonts w:ascii="Times New Roman" w:hAnsi="Times New Roman"/>
          <w:i/>
          <w:iCs/>
          <w:sz w:val="24"/>
          <w:szCs w:val="24"/>
        </w:rPr>
        <w:t xml:space="preserve">- пользоваться языковой и контекстуальной догадкой при аудировании и чтении. </w:t>
      </w:r>
    </w:p>
    <w:p w:rsidR="007D3558" w:rsidRPr="00E30CCD" w:rsidRDefault="007D3558" w:rsidP="002F1784">
      <w:pPr>
        <w:spacing w:after="0" w:line="240" w:lineRule="auto"/>
        <w:jc w:val="center"/>
        <w:rPr>
          <w:rFonts w:ascii="Times New Roman" w:hAnsi="Times New Roman"/>
          <w:b/>
          <w:sz w:val="24"/>
          <w:szCs w:val="24"/>
          <w:lang w:val="tt-RU"/>
        </w:rPr>
      </w:pPr>
      <w:r w:rsidRPr="00E30CCD">
        <w:rPr>
          <w:rFonts w:ascii="Times New Roman" w:hAnsi="Times New Roman"/>
          <w:b/>
          <w:sz w:val="24"/>
          <w:szCs w:val="24"/>
          <w:lang w:val="tt-RU"/>
        </w:rPr>
        <w:t>6 класс</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Коммуникативные умения</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Говорение. Диалогическая речь</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i/>
          <w:iCs/>
          <w:sz w:val="24"/>
          <w:szCs w:val="24"/>
        </w:rPr>
        <w:t>- вести диалог-обмен мнениями;</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i/>
          <w:iCs/>
          <w:sz w:val="24"/>
          <w:szCs w:val="24"/>
        </w:rPr>
        <w:t>- брать и давать интервью;</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i/>
          <w:iCs/>
          <w:sz w:val="24"/>
          <w:szCs w:val="24"/>
        </w:rPr>
        <w:t>- вести диалог-расспрос на основе нелинейного текста (таблицы, диаграммы и т. д.).</w:t>
      </w:r>
    </w:p>
    <w:p w:rsidR="007D3558" w:rsidRPr="00E30CCD" w:rsidRDefault="007D3558" w:rsidP="002F1784">
      <w:pPr>
        <w:tabs>
          <w:tab w:val="left" w:pos="987"/>
        </w:tabs>
        <w:spacing w:after="0" w:line="240" w:lineRule="auto"/>
        <w:rPr>
          <w:rFonts w:ascii="Times New Roman" w:eastAsia="Symbol" w:hAnsi="Times New Roman"/>
          <w:b/>
          <w:sz w:val="24"/>
          <w:szCs w:val="24"/>
          <w:lang w:val="tt-RU"/>
        </w:rPr>
      </w:pPr>
      <w:r w:rsidRPr="00E30CCD">
        <w:rPr>
          <w:rFonts w:ascii="Times New Roman" w:eastAsia="Symbol" w:hAnsi="Times New Roman"/>
          <w:b/>
          <w:sz w:val="24"/>
          <w:szCs w:val="24"/>
        </w:rPr>
        <w:t xml:space="preserve">Говорение. Монологическая речь </w:t>
      </w:r>
    </w:p>
    <w:p w:rsidR="007D3558" w:rsidRPr="00E30CCD" w:rsidRDefault="007D3558" w:rsidP="002F1784">
      <w:pPr>
        <w:tabs>
          <w:tab w:val="left" w:pos="987"/>
        </w:tabs>
        <w:spacing w:after="0" w:line="240" w:lineRule="auto"/>
        <w:rPr>
          <w:rFonts w:ascii="Times New Roman" w:eastAsia="Symbol" w:hAnsi="Times New Roman"/>
          <w:b/>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eastAsia="Symbol" w:hAnsi="Times New Roman"/>
          <w:b/>
          <w:sz w:val="24"/>
          <w:szCs w:val="24"/>
        </w:rPr>
        <w:t xml:space="preserve"> научится:</w:t>
      </w:r>
    </w:p>
    <w:p w:rsidR="007D3558" w:rsidRPr="00E30CCD" w:rsidRDefault="007D3558" w:rsidP="002F1784">
      <w:pPr>
        <w:pStyle w:val="a9"/>
        <w:ind w:left="0"/>
        <w:rPr>
          <w:rFonts w:ascii="Times New Roman" w:hAnsi="Times New Roman"/>
          <w:lang w:val="tt-RU"/>
        </w:rPr>
      </w:pPr>
      <w:r w:rsidRPr="00E30CCD">
        <w:rPr>
          <w:rFonts w:ascii="Times New Roman" w:hAnsi="Times New Roman"/>
        </w:rPr>
        <w:t>- строить связное монологическое высказывание с опорой на зрительную наглядность и/или вербальные опоры (ключевые слова, план, вопросы)</w:t>
      </w:r>
      <w:r w:rsidRPr="00E30CCD">
        <w:rPr>
          <w:rFonts w:ascii="Times New Roman" w:hAnsi="Times New Roman"/>
          <w:lang w:val="tt-RU"/>
        </w:rPr>
        <w:t xml:space="preserve"> в рамках освоенной тематики;</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sz w:val="24"/>
          <w:szCs w:val="24"/>
          <w:lang w:val="tt-RU"/>
        </w:rPr>
        <w:t xml:space="preserve">- </w:t>
      </w:r>
      <w:r w:rsidRPr="00E30CCD">
        <w:rPr>
          <w:rFonts w:ascii="Times New Roman" w:hAnsi="Times New Roman"/>
          <w:sz w:val="24"/>
          <w:szCs w:val="24"/>
        </w:rPr>
        <w:t>описывать события с опорой на зрительную наглядность и/или вербальную опору (ключевые слова, план, вопросы);</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sz w:val="24"/>
          <w:szCs w:val="24"/>
        </w:rPr>
        <w:t>- давать краткую характеристику реальных людей и литературных персонажей;</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sz w:val="24"/>
          <w:szCs w:val="24"/>
        </w:rPr>
        <w:t>- передавать основное содержание прочитанного текста с опорой или без опоры на текст, ключевые слова/ план/ вопросы;</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sz w:val="24"/>
          <w:szCs w:val="24"/>
        </w:rPr>
        <w:t>- описывать картинку/ фото с опорой или без опоры на ключевые слова/ план/ вопросы.</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1127"/>
        </w:tabs>
        <w:spacing w:after="0" w:line="240" w:lineRule="auto"/>
        <w:rPr>
          <w:rFonts w:ascii="Times New Roman" w:eastAsia="Symbol" w:hAnsi="Times New Roman"/>
          <w:sz w:val="24"/>
          <w:szCs w:val="24"/>
        </w:rPr>
      </w:pPr>
      <w:r w:rsidRPr="00E30CCD">
        <w:rPr>
          <w:rFonts w:ascii="Times New Roman" w:hAnsi="Times New Roman"/>
          <w:i/>
          <w:iCs/>
          <w:sz w:val="24"/>
          <w:szCs w:val="24"/>
        </w:rPr>
        <w:t>- делать сообщение на заданную тему на основе прочитанного;</w:t>
      </w:r>
    </w:p>
    <w:p w:rsidR="007D3558" w:rsidRPr="00E30CCD" w:rsidRDefault="007D3558" w:rsidP="002F1784">
      <w:pPr>
        <w:tabs>
          <w:tab w:val="left" w:pos="1140"/>
        </w:tabs>
        <w:spacing w:after="0" w:line="240" w:lineRule="auto"/>
        <w:rPr>
          <w:rFonts w:ascii="Times New Roman" w:eastAsia="Symbol" w:hAnsi="Times New Roman"/>
          <w:sz w:val="24"/>
          <w:szCs w:val="24"/>
        </w:rPr>
      </w:pPr>
      <w:r w:rsidRPr="00E30CCD">
        <w:rPr>
          <w:rFonts w:ascii="Times New Roman" w:hAnsi="Times New Roman"/>
          <w:i/>
          <w:iCs/>
          <w:sz w:val="24"/>
          <w:szCs w:val="24"/>
        </w:rPr>
        <w:t>- комментировать факты из прочитанного/ прослушанного текста, выражать и аргументировать свое отношение к прочитанному/ прослушанному;</w:t>
      </w:r>
    </w:p>
    <w:p w:rsidR="007D3558" w:rsidRPr="00E30CCD" w:rsidRDefault="007D3558" w:rsidP="002F1784">
      <w:pPr>
        <w:tabs>
          <w:tab w:val="left" w:pos="1127"/>
        </w:tabs>
        <w:spacing w:after="0" w:line="240" w:lineRule="auto"/>
        <w:rPr>
          <w:rFonts w:ascii="Times New Roman" w:eastAsia="Symbol" w:hAnsi="Times New Roman"/>
          <w:sz w:val="24"/>
          <w:szCs w:val="24"/>
        </w:rPr>
      </w:pPr>
      <w:r w:rsidRPr="00E30CCD">
        <w:rPr>
          <w:rFonts w:ascii="Times New Roman" w:hAnsi="Times New Roman"/>
          <w:i/>
          <w:iCs/>
          <w:sz w:val="24"/>
          <w:szCs w:val="24"/>
        </w:rPr>
        <w:t>- кратко высказываться без предварительной подготовки на заданную тему в соответствии с предложенной ситуацией общения;</w:t>
      </w:r>
    </w:p>
    <w:p w:rsidR="007D3558" w:rsidRPr="00E30CCD" w:rsidRDefault="007D3558" w:rsidP="002F1784">
      <w:pPr>
        <w:tabs>
          <w:tab w:val="left" w:pos="1127"/>
        </w:tabs>
        <w:spacing w:after="0" w:line="240" w:lineRule="auto"/>
        <w:rPr>
          <w:rFonts w:ascii="Times New Roman" w:eastAsia="Symbol" w:hAnsi="Times New Roman"/>
          <w:sz w:val="24"/>
          <w:szCs w:val="24"/>
        </w:rPr>
      </w:pPr>
      <w:r w:rsidRPr="00E30CCD">
        <w:rPr>
          <w:rFonts w:ascii="Times New Roman" w:hAnsi="Times New Roman"/>
          <w:i/>
          <w:iCs/>
          <w:sz w:val="24"/>
          <w:szCs w:val="24"/>
        </w:rPr>
        <w:t>- кратко высказываться с опорой на нелинейный текст (таблицы, диаграммы, расписание и т. п.);</w:t>
      </w:r>
    </w:p>
    <w:p w:rsidR="007D3558" w:rsidRPr="00E30CCD" w:rsidRDefault="007D3558" w:rsidP="002F1784">
      <w:pPr>
        <w:tabs>
          <w:tab w:val="left" w:pos="1127"/>
        </w:tabs>
        <w:spacing w:after="0" w:line="240" w:lineRule="auto"/>
        <w:rPr>
          <w:rFonts w:ascii="Times New Roman" w:eastAsia="Symbol" w:hAnsi="Times New Roman"/>
          <w:sz w:val="24"/>
          <w:szCs w:val="24"/>
        </w:rPr>
      </w:pPr>
      <w:r w:rsidRPr="00E30CCD">
        <w:rPr>
          <w:rFonts w:ascii="Times New Roman" w:hAnsi="Times New Roman"/>
          <w:i/>
          <w:iCs/>
          <w:sz w:val="24"/>
          <w:szCs w:val="24"/>
        </w:rPr>
        <w:t>- кратко излагать результаты выполненной проектной работы.</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Аудирование</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1001"/>
        </w:tabs>
        <w:spacing w:after="0" w:line="240" w:lineRule="auto"/>
        <w:rPr>
          <w:rFonts w:ascii="Times New Roman" w:eastAsia="Symbol" w:hAnsi="Times New Roman"/>
          <w:sz w:val="24"/>
          <w:szCs w:val="24"/>
        </w:rPr>
      </w:pPr>
      <w:r w:rsidRPr="00E30CCD">
        <w:rPr>
          <w:rFonts w:ascii="Times New Roman" w:hAnsi="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D3558" w:rsidRPr="00E30CCD" w:rsidRDefault="007D3558" w:rsidP="002F1784">
      <w:pPr>
        <w:tabs>
          <w:tab w:val="left" w:pos="1001"/>
        </w:tabs>
        <w:spacing w:after="0" w:line="240" w:lineRule="auto"/>
        <w:rPr>
          <w:rFonts w:ascii="Times New Roman" w:eastAsia="Symbol" w:hAnsi="Times New Roman"/>
          <w:sz w:val="24"/>
          <w:szCs w:val="24"/>
        </w:rPr>
      </w:pPr>
      <w:r w:rsidRPr="00E30CCD">
        <w:rPr>
          <w:rFonts w:ascii="Times New Roman" w:hAnsi="Times New Roman"/>
          <w:sz w:val="24"/>
          <w:szCs w:val="24"/>
        </w:rPr>
        <w:t>-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i/>
          <w:iCs/>
          <w:sz w:val="24"/>
          <w:szCs w:val="24"/>
        </w:rPr>
        <w:t>- выделять основную тему в воспринимаемом на слух тексте;</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i/>
          <w:iCs/>
          <w:sz w:val="24"/>
          <w:szCs w:val="24"/>
        </w:rPr>
        <w:lastRenderedPageBreak/>
        <w:t>- использовать контекстуальную или языковую догадку при восприятии на слух текстов, содержащих незнакомые слова.</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Чтение</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sz w:val="24"/>
          <w:szCs w:val="24"/>
        </w:rPr>
        <w:t>- читать и понимать основное содержание несложных аутентичных текстов, содержащие отдельные неизученные языковые явления;</w:t>
      </w:r>
    </w:p>
    <w:p w:rsidR="007D3558" w:rsidRPr="00E30CCD" w:rsidRDefault="007D3558" w:rsidP="002F1784">
      <w:pPr>
        <w:tabs>
          <w:tab w:val="left" w:pos="1001"/>
        </w:tabs>
        <w:spacing w:after="0" w:line="240" w:lineRule="auto"/>
        <w:rPr>
          <w:rFonts w:ascii="Times New Roman" w:eastAsia="Symbol" w:hAnsi="Times New Roman"/>
          <w:sz w:val="24"/>
          <w:szCs w:val="24"/>
        </w:rPr>
      </w:pPr>
      <w:r w:rsidRPr="00E30CCD">
        <w:rPr>
          <w:rFonts w:ascii="Times New Roman" w:hAnsi="Times New Roman"/>
          <w:sz w:val="24"/>
          <w:szCs w:val="24"/>
        </w:rPr>
        <w:t>-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D3558" w:rsidRPr="00E30CCD" w:rsidRDefault="007D3558" w:rsidP="002F1784">
      <w:pPr>
        <w:tabs>
          <w:tab w:val="left" w:pos="987"/>
        </w:tabs>
        <w:spacing w:after="0" w:line="240" w:lineRule="auto"/>
        <w:rPr>
          <w:rFonts w:ascii="Times New Roman" w:eastAsia="Symbol" w:hAnsi="Times New Roman"/>
          <w:sz w:val="24"/>
          <w:szCs w:val="24"/>
        </w:rPr>
      </w:pPr>
      <w:r w:rsidRPr="00E30CCD">
        <w:rPr>
          <w:rFonts w:ascii="Times New Roman" w:hAnsi="Times New Roman"/>
          <w:sz w:val="24"/>
          <w:szCs w:val="24"/>
        </w:rPr>
        <w:t>- читать и полностью понимать несложные аутентичные тексты, построенные на изученном языковом материале;</w:t>
      </w:r>
    </w:p>
    <w:p w:rsidR="007D3558" w:rsidRPr="00E30CCD" w:rsidRDefault="007D3558" w:rsidP="002F1784">
      <w:pPr>
        <w:tabs>
          <w:tab w:val="left" w:pos="1056"/>
        </w:tabs>
        <w:spacing w:after="0" w:line="240" w:lineRule="auto"/>
        <w:rPr>
          <w:rFonts w:ascii="Times New Roman" w:eastAsia="Symbol" w:hAnsi="Times New Roman"/>
          <w:sz w:val="24"/>
          <w:szCs w:val="24"/>
        </w:rPr>
      </w:pPr>
      <w:r w:rsidRPr="00E30CCD">
        <w:rPr>
          <w:rFonts w:ascii="Times New Roman" w:hAnsi="Times New Roman"/>
          <w:sz w:val="24"/>
          <w:szCs w:val="24"/>
        </w:rPr>
        <w:t>- выразительно читать вслух небольшие построенные на изученном языковом материале аутентичные тексты, демонстрируя понимание прочитанного.</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устанавливать причинно-следственную взаимосвязь фактов и событий, изложенных в несложном аутентичном тексте;</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восстанавливать текст из разрозненных абзацев или путем добавления выпущенных фрагментов.</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Письменная речь</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заполнять анкеты и формуляры, сообщая о себе основные сведения (имя, фамилия, пол, возраст, гражданство, национальность, адрес и т. д.);</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D3558" w:rsidRPr="00E30CCD" w:rsidRDefault="007D3558" w:rsidP="002F1784">
      <w:pPr>
        <w:tabs>
          <w:tab w:val="left" w:pos="994"/>
        </w:tabs>
        <w:spacing w:after="0" w:line="240" w:lineRule="auto"/>
        <w:jc w:val="both"/>
        <w:rPr>
          <w:rFonts w:ascii="Times New Roman" w:eastAsia="Symbol" w:hAnsi="Times New Roman"/>
          <w:sz w:val="24"/>
          <w:szCs w:val="24"/>
        </w:rPr>
      </w:pPr>
      <w:r w:rsidRPr="00E30CCD">
        <w:rPr>
          <w:rFonts w:ascii="Times New Roman" w:hAnsi="Times New Roman"/>
          <w:sz w:val="24"/>
          <w:szCs w:val="24"/>
        </w:rPr>
        <w:t>-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писать небольшие письменные высказывания с опорой на образец/ план.</w:t>
      </w:r>
    </w:p>
    <w:p w:rsidR="007D3558" w:rsidRPr="00E30CCD" w:rsidRDefault="007D3558" w:rsidP="002F1784">
      <w:pPr>
        <w:spacing w:after="0" w:line="240" w:lineRule="auto"/>
        <w:rPr>
          <w:rFonts w:ascii="Times New Roman" w:eastAsia="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делать краткие выписки из текста с целью их использования в собственных устных высказываниях;</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писать электронное письмо (e-mail) зарубежному другу в ответ на электронное письмо-стимул;</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составлять план/ тезисы устного или письменного сообщения;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кратко излагать в письменном виде результаты проектной деятельности;</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писать небольшое письменное высказывание с опорой на нелинейный текст (таблицы, диаграммы и т. п.).</w:t>
      </w:r>
    </w:p>
    <w:p w:rsidR="007D3558" w:rsidRPr="00E30CCD" w:rsidRDefault="007D3558" w:rsidP="002F1784">
      <w:pPr>
        <w:tabs>
          <w:tab w:val="left" w:pos="10206"/>
        </w:tabs>
        <w:spacing w:after="0" w:line="240" w:lineRule="auto"/>
        <w:ind w:right="43"/>
        <w:rPr>
          <w:rFonts w:ascii="Times New Roman" w:hAnsi="Times New Roman"/>
          <w:b/>
          <w:bCs/>
          <w:sz w:val="24"/>
          <w:szCs w:val="24"/>
        </w:rPr>
      </w:pPr>
      <w:r w:rsidRPr="00E30CCD">
        <w:rPr>
          <w:rFonts w:ascii="Times New Roman" w:hAnsi="Times New Roman"/>
          <w:b/>
          <w:bCs/>
          <w:sz w:val="24"/>
          <w:szCs w:val="24"/>
        </w:rPr>
        <w:t xml:space="preserve">Языковые навыки и средства оперирования ими Орфография и пунктуация </w:t>
      </w:r>
    </w:p>
    <w:p w:rsidR="007D3558" w:rsidRPr="00E30CCD" w:rsidRDefault="007D3558" w:rsidP="002F1784">
      <w:pPr>
        <w:tabs>
          <w:tab w:val="left" w:pos="10206"/>
        </w:tabs>
        <w:spacing w:after="0" w:line="240" w:lineRule="auto"/>
        <w:ind w:right="43"/>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правильно писать изученные слова;</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расставлять в личном письме знаки препинания, диктуемые его форматом, в соответствии с нормами, принятыми в стране изучаемого языка.</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сравнивать и анализировать буквосочетания английского языка и их транскрипцию.</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Фонетическая сторона речи</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980"/>
        </w:tabs>
        <w:spacing w:after="0" w:line="240" w:lineRule="auto"/>
        <w:rPr>
          <w:rFonts w:ascii="Times New Roman" w:hAnsi="Times New Roman"/>
          <w:sz w:val="24"/>
          <w:szCs w:val="24"/>
        </w:rPr>
      </w:pPr>
      <w:r w:rsidRPr="00E30CCD">
        <w:rPr>
          <w:rFonts w:ascii="Times New Roman" w:hAnsi="Times New Roman"/>
          <w:sz w:val="24"/>
          <w:szCs w:val="24"/>
        </w:rPr>
        <w:lastRenderedPageBreak/>
        <w:t>- различать на слух и адекватно, без фонематических ошибок, ведущих к сбою коммуникации, произносить слова изучаемого иностранного языка;</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соблюдать правильное ударение в изученных словах;</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различать коммуникативные типы предложений по их интонации;</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членить предложение на смысловые группы;</w:t>
      </w:r>
    </w:p>
    <w:p w:rsidR="007D3558" w:rsidRPr="00E30CCD" w:rsidRDefault="007D3558" w:rsidP="002F1784">
      <w:pPr>
        <w:tabs>
          <w:tab w:val="left" w:pos="994"/>
        </w:tabs>
        <w:spacing w:after="0" w:line="240" w:lineRule="auto"/>
        <w:jc w:val="both"/>
        <w:rPr>
          <w:rFonts w:ascii="Times New Roman" w:eastAsia="Symbol" w:hAnsi="Times New Roman"/>
          <w:sz w:val="24"/>
          <w:szCs w:val="24"/>
        </w:rPr>
      </w:pPr>
      <w:r w:rsidRPr="00E30CCD">
        <w:rPr>
          <w:rFonts w:ascii="Times New Roman" w:hAnsi="Times New Roman"/>
          <w:sz w:val="24"/>
          <w:szCs w:val="24"/>
        </w:rPr>
        <w:t>-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выражать модальные значения, чувства и эмоции с помощью интонации;</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различать британские и американские варианты английского языка в прослушанных высказываниях.</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Лексическая сторона речи</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sz w:val="24"/>
          <w:szCs w:val="24"/>
        </w:rPr>
        <w:t>- соблюдать существующие в английском языке нормы лексической сочетаемости;</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sz w:val="24"/>
          <w:szCs w:val="24"/>
        </w:rPr>
        <w:t xml:space="preserve">‒  глаголы при помощи аффиксов </w:t>
      </w:r>
      <w:r w:rsidRPr="00E30CCD">
        <w:rPr>
          <w:rFonts w:ascii="Times New Roman" w:hAnsi="Times New Roman"/>
          <w:i/>
          <w:iCs/>
          <w:sz w:val="24"/>
          <w:szCs w:val="24"/>
        </w:rPr>
        <w:t>dis</w:t>
      </w:r>
      <w:r w:rsidRPr="00E30CCD">
        <w:rPr>
          <w:rFonts w:ascii="Times New Roman" w:hAnsi="Times New Roman"/>
          <w:sz w:val="24"/>
          <w:szCs w:val="24"/>
        </w:rPr>
        <w:t xml:space="preserve">-, </w:t>
      </w:r>
      <w:r w:rsidRPr="00E30CCD">
        <w:rPr>
          <w:rFonts w:ascii="Times New Roman" w:hAnsi="Times New Roman"/>
          <w:i/>
          <w:iCs/>
          <w:sz w:val="24"/>
          <w:szCs w:val="24"/>
        </w:rPr>
        <w:t>mis</w:t>
      </w:r>
      <w:r w:rsidRPr="00E30CCD">
        <w:rPr>
          <w:rFonts w:ascii="Times New Roman" w:hAnsi="Times New Roman"/>
          <w:sz w:val="24"/>
          <w:szCs w:val="24"/>
        </w:rPr>
        <w:t xml:space="preserve">-, </w:t>
      </w:r>
      <w:r w:rsidRPr="00E30CCD">
        <w:rPr>
          <w:rFonts w:ascii="Times New Roman" w:hAnsi="Times New Roman"/>
          <w:i/>
          <w:iCs/>
          <w:sz w:val="24"/>
          <w:szCs w:val="24"/>
        </w:rPr>
        <w:t>re</w:t>
      </w:r>
      <w:r w:rsidRPr="00E30CCD">
        <w:rPr>
          <w:rFonts w:ascii="Times New Roman" w:hAnsi="Times New Roman"/>
          <w:sz w:val="24"/>
          <w:szCs w:val="24"/>
        </w:rPr>
        <w:t>-, -</w:t>
      </w:r>
      <w:r w:rsidRPr="00E30CCD">
        <w:rPr>
          <w:rFonts w:ascii="Times New Roman" w:hAnsi="Times New Roman"/>
          <w:i/>
          <w:iCs/>
          <w:sz w:val="24"/>
          <w:szCs w:val="24"/>
        </w:rPr>
        <w:t>ize</w:t>
      </w:r>
      <w:r w:rsidRPr="00E30CCD">
        <w:rPr>
          <w:rFonts w:ascii="Times New Roman" w:hAnsi="Times New Roman"/>
          <w:sz w:val="24"/>
          <w:szCs w:val="24"/>
        </w:rPr>
        <w:t>/-</w:t>
      </w:r>
      <w:r w:rsidRPr="00E30CCD">
        <w:rPr>
          <w:rFonts w:ascii="Times New Roman" w:hAnsi="Times New Roman"/>
          <w:i/>
          <w:iCs/>
          <w:sz w:val="24"/>
          <w:szCs w:val="24"/>
        </w:rPr>
        <w:t>ise</w:t>
      </w:r>
      <w:r w:rsidRPr="00E30CCD">
        <w:rPr>
          <w:rFonts w:ascii="Times New Roman" w:hAnsi="Times New Roman"/>
          <w:sz w:val="24"/>
          <w:szCs w:val="24"/>
        </w:rPr>
        <w:t>;</w:t>
      </w:r>
    </w:p>
    <w:p w:rsidR="007D3558" w:rsidRPr="00E30CCD" w:rsidRDefault="007D3558" w:rsidP="002F1784">
      <w:pPr>
        <w:spacing w:after="0" w:line="240" w:lineRule="auto"/>
        <w:rPr>
          <w:rFonts w:ascii="Times New Roman" w:eastAsia="Symbol"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распознавать и употреблять в речи в нескольких значениях многозначные слова, изученные в пределах тематики основной школы;</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знать различия между явлениями синонимии и антонимии; употреблять в речи изученные синонимы и антонимы адекватно  ситуации общения;</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распознавать и употреблять в речи наиболее распространенные фразовые глаголы;</w:t>
      </w:r>
    </w:p>
    <w:p w:rsidR="007D3558" w:rsidRPr="00E30CCD" w:rsidRDefault="007D3558" w:rsidP="002F1784">
      <w:pPr>
        <w:tabs>
          <w:tab w:val="left" w:pos="980"/>
        </w:tabs>
        <w:spacing w:after="0" w:line="240" w:lineRule="auto"/>
        <w:rPr>
          <w:rFonts w:ascii="Times New Roman" w:eastAsia="Symbol" w:hAnsi="Times New Roman"/>
          <w:sz w:val="24"/>
          <w:szCs w:val="24"/>
        </w:rPr>
      </w:pPr>
      <w:r w:rsidRPr="00E30CCD">
        <w:rPr>
          <w:rFonts w:ascii="Times New Roman" w:hAnsi="Times New Roman"/>
          <w:i/>
          <w:iCs/>
          <w:sz w:val="24"/>
          <w:szCs w:val="24"/>
        </w:rPr>
        <w:t>- распознавать принадлежность слов к частям речи по аффиксам;</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i/>
          <w:iCs/>
          <w:sz w:val="24"/>
          <w:szCs w:val="24"/>
        </w:rPr>
        <w:t>-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D3558" w:rsidRPr="00E30CCD" w:rsidRDefault="007D3558" w:rsidP="002F1784">
      <w:pPr>
        <w:tabs>
          <w:tab w:val="left" w:pos="994"/>
        </w:tabs>
        <w:spacing w:after="0" w:line="240" w:lineRule="auto"/>
        <w:rPr>
          <w:rFonts w:ascii="Times New Roman" w:eastAsia="Symbol" w:hAnsi="Times New Roman"/>
          <w:b/>
          <w:sz w:val="24"/>
          <w:szCs w:val="24"/>
          <w:lang w:val="tt-RU"/>
        </w:rPr>
      </w:pPr>
      <w:r w:rsidRPr="00E30CCD">
        <w:rPr>
          <w:rFonts w:ascii="Times New Roman" w:eastAsia="Symbol" w:hAnsi="Times New Roman"/>
          <w:b/>
          <w:sz w:val="24"/>
          <w:szCs w:val="24"/>
        </w:rPr>
        <w:t xml:space="preserve">Грамматическая сторона речи </w:t>
      </w:r>
    </w:p>
    <w:p w:rsidR="007D3558" w:rsidRPr="00E30CCD" w:rsidRDefault="007D3558" w:rsidP="002F1784">
      <w:pPr>
        <w:tabs>
          <w:tab w:val="left" w:pos="994"/>
        </w:tabs>
        <w:spacing w:after="0" w:line="240" w:lineRule="auto"/>
        <w:rPr>
          <w:rFonts w:ascii="Times New Roman" w:eastAsia="Symbol" w:hAnsi="Times New Roman"/>
          <w:b/>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eastAsia="Symbol" w:hAnsi="Times New Roman"/>
          <w:b/>
          <w:sz w:val="24"/>
          <w:szCs w:val="24"/>
        </w:rPr>
        <w:t xml:space="preserve"> научится:</w:t>
      </w:r>
    </w:p>
    <w:p w:rsidR="007D3558" w:rsidRPr="00E30CCD" w:rsidRDefault="007D3558" w:rsidP="002F1784">
      <w:pPr>
        <w:tabs>
          <w:tab w:val="left" w:pos="994"/>
        </w:tabs>
        <w:spacing w:after="0" w:line="240" w:lineRule="auto"/>
        <w:rPr>
          <w:rFonts w:ascii="Times New Roman" w:eastAsia="Symbol" w:hAnsi="Times New Roman"/>
          <w:sz w:val="24"/>
          <w:szCs w:val="24"/>
        </w:rPr>
      </w:pPr>
      <w:r w:rsidRPr="00E30CCD">
        <w:rPr>
          <w:rFonts w:ascii="Times New Roman" w:hAnsi="Times New Roman"/>
          <w:sz w:val="24"/>
          <w:szCs w:val="24"/>
        </w:rPr>
        <w:t>-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D3558" w:rsidRPr="00E30CCD" w:rsidRDefault="007D3558" w:rsidP="002F1784">
      <w:pPr>
        <w:tabs>
          <w:tab w:val="left" w:pos="994"/>
        </w:tabs>
        <w:spacing w:after="0" w:line="240" w:lineRule="auto"/>
        <w:jc w:val="both"/>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D3558" w:rsidRPr="00E30CCD" w:rsidRDefault="007D3558" w:rsidP="002F1784">
      <w:pPr>
        <w:tabs>
          <w:tab w:val="left" w:pos="994"/>
        </w:tabs>
        <w:spacing w:after="0" w:line="240" w:lineRule="auto"/>
        <w:jc w:val="both"/>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D3558" w:rsidRPr="00E30CCD" w:rsidRDefault="007D3558" w:rsidP="002F1784">
      <w:pPr>
        <w:tabs>
          <w:tab w:val="left" w:pos="980"/>
        </w:tabs>
        <w:spacing w:after="0" w:line="240" w:lineRule="auto"/>
        <w:jc w:val="both"/>
        <w:rPr>
          <w:rFonts w:ascii="Times New Roman" w:eastAsia="Symbol" w:hAnsi="Times New Roman"/>
          <w:sz w:val="24"/>
          <w:szCs w:val="24"/>
        </w:rPr>
      </w:pPr>
      <w:r w:rsidRPr="00E30CCD">
        <w:rPr>
          <w:rFonts w:ascii="Times New Roman" w:hAnsi="Times New Roman"/>
          <w:sz w:val="24"/>
          <w:szCs w:val="24"/>
        </w:rPr>
        <w:t xml:space="preserve">- распознавать и употреблять в речи предложения с начальным </w:t>
      </w:r>
      <w:r w:rsidRPr="00E30CCD">
        <w:rPr>
          <w:rFonts w:ascii="Times New Roman" w:hAnsi="Times New Roman"/>
          <w:i/>
          <w:iCs/>
          <w:sz w:val="24"/>
          <w:szCs w:val="24"/>
        </w:rPr>
        <w:t>It</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eastAsia="Symbol" w:hAnsi="Times New Roman"/>
          <w:sz w:val="24"/>
          <w:szCs w:val="24"/>
        </w:rPr>
      </w:pPr>
      <w:r w:rsidRPr="00E30CCD">
        <w:rPr>
          <w:rFonts w:ascii="Times New Roman" w:hAnsi="Times New Roman"/>
          <w:sz w:val="24"/>
          <w:szCs w:val="24"/>
        </w:rPr>
        <w:t xml:space="preserve"> - распознавать и употреблять в речи предложения с начальным </w:t>
      </w:r>
      <w:r w:rsidRPr="00E30CCD">
        <w:rPr>
          <w:rFonts w:ascii="Times New Roman" w:hAnsi="Times New Roman"/>
          <w:i/>
          <w:iCs/>
          <w:sz w:val="24"/>
          <w:szCs w:val="24"/>
        </w:rPr>
        <w:t>There+to be</w:t>
      </w:r>
      <w:r w:rsidRPr="00E30CCD">
        <w:rPr>
          <w:rFonts w:ascii="Times New Roman" w:hAnsi="Times New Roman"/>
          <w:sz w:val="24"/>
          <w:szCs w:val="24"/>
        </w:rPr>
        <w:t>;</w:t>
      </w:r>
    </w:p>
    <w:p w:rsidR="007D3558" w:rsidRPr="00E30CCD" w:rsidRDefault="007D3558" w:rsidP="002F1784">
      <w:pPr>
        <w:tabs>
          <w:tab w:val="left" w:pos="980"/>
        </w:tabs>
        <w:spacing w:after="0" w:line="240" w:lineRule="auto"/>
        <w:jc w:val="both"/>
        <w:rPr>
          <w:rFonts w:ascii="Times New Roman" w:eastAsia="Symbol" w:hAnsi="Times New Roman"/>
          <w:sz w:val="24"/>
          <w:szCs w:val="24"/>
        </w:rPr>
      </w:pPr>
      <w:r w:rsidRPr="00E30CCD">
        <w:rPr>
          <w:rFonts w:ascii="Times New Roman" w:hAnsi="Times New Roman"/>
          <w:sz w:val="24"/>
          <w:szCs w:val="24"/>
        </w:rPr>
        <w:lastRenderedPageBreak/>
        <w:t xml:space="preserve">- распознавать и употреблять в речи сложносочиненные предложения с сочинительными союзами </w:t>
      </w:r>
      <w:r w:rsidRPr="00E30CCD">
        <w:rPr>
          <w:rFonts w:ascii="Times New Roman" w:hAnsi="Times New Roman"/>
          <w:i/>
          <w:iCs/>
          <w:sz w:val="24"/>
          <w:szCs w:val="24"/>
        </w:rPr>
        <w:t>and</w:t>
      </w:r>
      <w:r w:rsidRPr="00E30CCD">
        <w:rPr>
          <w:rFonts w:ascii="Times New Roman" w:hAnsi="Times New Roman"/>
          <w:sz w:val="24"/>
          <w:szCs w:val="24"/>
        </w:rPr>
        <w:t>,</w:t>
      </w:r>
      <w:r w:rsidRPr="00E30CCD">
        <w:rPr>
          <w:rFonts w:ascii="Times New Roman" w:hAnsi="Times New Roman"/>
          <w:i/>
          <w:iCs/>
          <w:sz w:val="24"/>
          <w:szCs w:val="24"/>
        </w:rPr>
        <w:t>but</w:t>
      </w:r>
      <w:r w:rsidRPr="00E30CCD">
        <w:rPr>
          <w:rFonts w:ascii="Times New Roman" w:hAnsi="Times New Roman"/>
          <w:sz w:val="24"/>
          <w:szCs w:val="24"/>
        </w:rPr>
        <w:t>,</w:t>
      </w:r>
      <w:r w:rsidRPr="00E30CCD">
        <w:rPr>
          <w:rFonts w:ascii="Times New Roman" w:hAnsi="Times New Roman"/>
          <w:i/>
          <w:iCs/>
          <w:sz w:val="24"/>
          <w:szCs w:val="24"/>
        </w:rPr>
        <w:t>or</w:t>
      </w:r>
      <w:r w:rsidRPr="00E30CCD">
        <w:rPr>
          <w:rFonts w:ascii="Times New Roman" w:hAnsi="Times New Roman"/>
          <w:sz w:val="24"/>
          <w:szCs w:val="24"/>
        </w:rPr>
        <w:t>;</w:t>
      </w:r>
    </w:p>
    <w:p w:rsidR="007D3558" w:rsidRPr="00E30CCD" w:rsidRDefault="007D3558" w:rsidP="002F1784">
      <w:pPr>
        <w:tabs>
          <w:tab w:val="left" w:pos="994"/>
        </w:tabs>
        <w:spacing w:after="0" w:line="240" w:lineRule="auto"/>
        <w:jc w:val="both"/>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имена существительные в единственном числе и во множественном числе, образованные по правилу, и исключения;</w:t>
      </w:r>
    </w:p>
    <w:p w:rsidR="007D3558" w:rsidRPr="00E30CCD" w:rsidRDefault="007D3558" w:rsidP="002F1784">
      <w:pPr>
        <w:tabs>
          <w:tab w:val="left" w:pos="980"/>
        </w:tabs>
        <w:spacing w:after="0" w:line="240" w:lineRule="auto"/>
        <w:jc w:val="both"/>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существительные с определенным/ неопределенным/нулевым артиклем;</w:t>
      </w:r>
    </w:p>
    <w:p w:rsidR="007D3558" w:rsidRPr="00E30CCD" w:rsidRDefault="007D3558" w:rsidP="002F1784">
      <w:pPr>
        <w:tabs>
          <w:tab w:val="left" w:pos="994"/>
        </w:tabs>
        <w:spacing w:after="0" w:line="240" w:lineRule="auto"/>
        <w:jc w:val="both"/>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местоимения: личные (в именительном и объектном падежах, в абсолютной форме), притяжательные, указательные, неопределенные и их производные, относительные, вопросительные;</w:t>
      </w:r>
    </w:p>
    <w:p w:rsidR="007D3558" w:rsidRPr="00E30CCD" w:rsidRDefault="007D3558" w:rsidP="002F1784">
      <w:pPr>
        <w:tabs>
          <w:tab w:val="left" w:pos="994"/>
        </w:tabs>
        <w:spacing w:after="0" w:line="240" w:lineRule="auto"/>
        <w:jc w:val="both"/>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D3558" w:rsidRPr="00E30CCD" w:rsidRDefault="007D3558" w:rsidP="002F1784">
      <w:pPr>
        <w:tabs>
          <w:tab w:val="left" w:pos="994"/>
        </w:tabs>
        <w:spacing w:after="0" w:line="240" w:lineRule="auto"/>
        <w:jc w:val="both"/>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наречия времени и образа действия и слова, выражающие количество (</w:t>
      </w:r>
      <w:r w:rsidRPr="00E30CCD">
        <w:rPr>
          <w:rFonts w:ascii="Times New Roman" w:hAnsi="Times New Roman"/>
          <w:i/>
          <w:iCs/>
          <w:sz w:val="24"/>
          <w:szCs w:val="24"/>
        </w:rPr>
        <w:t>many</w:t>
      </w:r>
      <w:r w:rsidRPr="00E30CCD">
        <w:rPr>
          <w:rFonts w:ascii="Times New Roman" w:hAnsi="Times New Roman"/>
          <w:sz w:val="24"/>
          <w:szCs w:val="24"/>
        </w:rPr>
        <w:t>/</w:t>
      </w:r>
      <w:r w:rsidRPr="00E30CCD">
        <w:rPr>
          <w:rFonts w:ascii="Times New Roman" w:hAnsi="Times New Roman"/>
          <w:i/>
          <w:iCs/>
          <w:sz w:val="24"/>
          <w:szCs w:val="24"/>
        </w:rPr>
        <w:t>much</w:t>
      </w:r>
      <w:r w:rsidRPr="00E30CCD">
        <w:rPr>
          <w:rFonts w:ascii="Times New Roman" w:hAnsi="Times New Roman"/>
          <w:sz w:val="24"/>
          <w:szCs w:val="24"/>
        </w:rPr>
        <w:t xml:space="preserve">, </w:t>
      </w:r>
      <w:r w:rsidRPr="00E30CCD">
        <w:rPr>
          <w:rFonts w:ascii="Times New Roman" w:hAnsi="Times New Roman"/>
          <w:i/>
          <w:iCs/>
          <w:sz w:val="24"/>
          <w:szCs w:val="24"/>
        </w:rPr>
        <w:t>few</w:t>
      </w:r>
      <w:r w:rsidRPr="00E30CCD">
        <w:rPr>
          <w:rFonts w:ascii="Times New Roman" w:hAnsi="Times New Roman"/>
          <w:sz w:val="24"/>
          <w:szCs w:val="24"/>
        </w:rPr>
        <w:t>/</w:t>
      </w:r>
      <w:r w:rsidRPr="00E30CCD">
        <w:rPr>
          <w:rFonts w:ascii="Times New Roman" w:hAnsi="Times New Roman"/>
          <w:i/>
          <w:iCs/>
          <w:sz w:val="24"/>
          <w:szCs w:val="24"/>
        </w:rPr>
        <w:t>afew</w:t>
      </w:r>
      <w:r w:rsidRPr="00E30CCD">
        <w:rPr>
          <w:rFonts w:ascii="Times New Roman" w:hAnsi="Times New Roman"/>
          <w:sz w:val="24"/>
          <w:szCs w:val="24"/>
        </w:rPr>
        <w:t xml:space="preserve">, </w:t>
      </w:r>
      <w:r w:rsidRPr="00E30CCD">
        <w:rPr>
          <w:rFonts w:ascii="Times New Roman" w:hAnsi="Times New Roman"/>
          <w:i/>
          <w:iCs/>
          <w:sz w:val="24"/>
          <w:szCs w:val="24"/>
        </w:rPr>
        <w:t>little</w:t>
      </w:r>
      <w:r w:rsidRPr="00E30CCD">
        <w:rPr>
          <w:rFonts w:ascii="Times New Roman" w:hAnsi="Times New Roman"/>
          <w:sz w:val="24"/>
          <w:szCs w:val="24"/>
        </w:rPr>
        <w:t>/</w:t>
      </w:r>
      <w:r w:rsidRPr="00E30CCD">
        <w:rPr>
          <w:rFonts w:ascii="Times New Roman" w:hAnsi="Times New Roman"/>
          <w:i/>
          <w:iCs/>
          <w:sz w:val="24"/>
          <w:szCs w:val="24"/>
        </w:rPr>
        <w:t>alittle</w:t>
      </w:r>
      <w:r w:rsidRPr="00E30CCD">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7D3558" w:rsidRPr="00E30CCD" w:rsidRDefault="007D3558" w:rsidP="002F1784">
      <w:pPr>
        <w:tabs>
          <w:tab w:val="left" w:pos="980"/>
        </w:tabs>
        <w:spacing w:after="0" w:line="240" w:lineRule="auto"/>
        <w:jc w:val="both"/>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количественные и порядковые числительные;</w:t>
      </w:r>
    </w:p>
    <w:p w:rsidR="007D3558" w:rsidRPr="00E30CCD" w:rsidRDefault="007D3558" w:rsidP="002F1784">
      <w:pPr>
        <w:tabs>
          <w:tab w:val="left" w:pos="980"/>
        </w:tabs>
        <w:spacing w:after="0" w:line="240" w:lineRule="auto"/>
        <w:jc w:val="both"/>
        <w:rPr>
          <w:rFonts w:ascii="Times New Roman" w:eastAsia="Symbol" w:hAnsi="Times New Roman"/>
          <w:sz w:val="24"/>
          <w:szCs w:val="24"/>
        </w:rPr>
      </w:pPr>
      <w:r w:rsidRPr="00E30CCD">
        <w:rPr>
          <w:rFonts w:ascii="Times New Roman" w:hAnsi="Times New Roman"/>
          <w:sz w:val="24"/>
          <w:szCs w:val="24"/>
        </w:rPr>
        <w:t xml:space="preserve">- распознавать и употреблять в речи глаголы в наиболее употребительных временных формах действительного залога: Present Simple, Future </w:t>
      </w:r>
      <w:r w:rsidRPr="00E30CCD">
        <w:rPr>
          <w:rFonts w:ascii="Times New Roman" w:hAnsi="Times New Roman"/>
          <w:sz w:val="24"/>
          <w:szCs w:val="24"/>
          <w:lang w:val="en-US"/>
        </w:rPr>
        <w:t>Simple</w:t>
      </w:r>
      <w:r w:rsidRPr="00E30CCD">
        <w:rPr>
          <w:rFonts w:ascii="Times New Roman" w:hAnsi="Times New Roman"/>
          <w:sz w:val="24"/>
          <w:szCs w:val="24"/>
        </w:rPr>
        <w:t xml:space="preserve"> и </w:t>
      </w:r>
      <w:r w:rsidRPr="00E30CCD">
        <w:rPr>
          <w:rFonts w:ascii="Times New Roman" w:hAnsi="Times New Roman"/>
          <w:sz w:val="24"/>
          <w:szCs w:val="24"/>
          <w:lang w:val="en-US"/>
        </w:rPr>
        <w:t>Past</w:t>
      </w:r>
      <w:r w:rsidRPr="00E30CCD">
        <w:rPr>
          <w:rFonts w:ascii="Times New Roman" w:hAnsi="Times New Roman"/>
          <w:sz w:val="24"/>
          <w:szCs w:val="24"/>
        </w:rPr>
        <w:t xml:space="preserve"> </w:t>
      </w:r>
      <w:r w:rsidRPr="00E30CCD">
        <w:rPr>
          <w:rFonts w:ascii="Times New Roman" w:hAnsi="Times New Roman"/>
          <w:sz w:val="24"/>
          <w:szCs w:val="24"/>
          <w:lang w:val="en-US"/>
        </w:rPr>
        <w:t>Simple</w:t>
      </w:r>
      <w:r w:rsidRPr="00E30CCD">
        <w:rPr>
          <w:rFonts w:ascii="Times New Roman" w:hAnsi="Times New Roman"/>
          <w:sz w:val="24"/>
          <w:szCs w:val="24"/>
        </w:rPr>
        <w:t xml:space="preserve">, </w:t>
      </w:r>
      <w:r w:rsidRPr="00E30CCD">
        <w:rPr>
          <w:rFonts w:ascii="Times New Roman" w:hAnsi="Times New Roman"/>
          <w:sz w:val="24"/>
          <w:szCs w:val="24"/>
          <w:lang w:val="en-US"/>
        </w:rPr>
        <w:t>Present</w:t>
      </w:r>
      <w:r w:rsidRPr="00E30CCD">
        <w:rPr>
          <w:rFonts w:ascii="Times New Roman" w:hAnsi="Times New Roman"/>
          <w:sz w:val="24"/>
          <w:szCs w:val="24"/>
        </w:rPr>
        <w:t xml:space="preserve"> </w:t>
      </w:r>
      <w:r w:rsidRPr="00E30CCD">
        <w:rPr>
          <w:rFonts w:ascii="Times New Roman" w:hAnsi="Times New Roman"/>
          <w:sz w:val="24"/>
          <w:szCs w:val="24"/>
          <w:lang w:val="en-US"/>
        </w:rPr>
        <w:t>Continuous</w:t>
      </w:r>
      <w:r w:rsidRPr="00E30CCD">
        <w:rPr>
          <w:rFonts w:ascii="Times New Roman" w:hAnsi="Times New Roman"/>
          <w:sz w:val="24"/>
          <w:szCs w:val="24"/>
        </w:rPr>
        <w:t>;</w:t>
      </w:r>
    </w:p>
    <w:p w:rsidR="007D3558" w:rsidRPr="00E30CCD" w:rsidRDefault="007D3558" w:rsidP="002F1784">
      <w:pPr>
        <w:tabs>
          <w:tab w:val="left" w:pos="994"/>
        </w:tabs>
        <w:spacing w:after="0" w:line="240" w:lineRule="auto"/>
        <w:jc w:val="both"/>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различные грамматические средства для выражения будущего времени: Simple Future</w:t>
      </w:r>
      <w:r w:rsidRPr="00E30CCD">
        <w:rPr>
          <w:rFonts w:ascii="Times New Roman" w:hAnsi="Times New Roman"/>
          <w:i/>
          <w:iCs/>
          <w:sz w:val="24"/>
          <w:szCs w:val="24"/>
        </w:rPr>
        <w:t>, to be going to,</w:t>
      </w:r>
      <w:r w:rsidRPr="00E30CCD">
        <w:rPr>
          <w:rFonts w:ascii="Times New Roman" w:hAnsi="Times New Roman"/>
          <w:sz w:val="24"/>
          <w:szCs w:val="24"/>
        </w:rPr>
        <w:t xml:space="preserve"> Present Continuous</w:t>
      </w:r>
      <w:r w:rsidRPr="00E30CCD">
        <w:rPr>
          <w:rFonts w:ascii="Times New Roman" w:hAnsi="Times New Roman"/>
          <w:i/>
          <w:iCs/>
          <w:sz w:val="24"/>
          <w:szCs w:val="24"/>
        </w:rPr>
        <w:t>;</w:t>
      </w:r>
    </w:p>
    <w:p w:rsidR="007D3558" w:rsidRPr="00E30CCD" w:rsidRDefault="007D3558" w:rsidP="002F1784">
      <w:pPr>
        <w:tabs>
          <w:tab w:val="left" w:pos="980"/>
        </w:tabs>
        <w:spacing w:after="0" w:line="240" w:lineRule="auto"/>
        <w:jc w:val="both"/>
        <w:rPr>
          <w:rFonts w:ascii="Times New Roman" w:eastAsia="Symbol" w:hAnsi="Times New Roman"/>
          <w:sz w:val="24"/>
          <w:szCs w:val="24"/>
        </w:rPr>
      </w:pPr>
      <w:r w:rsidRPr="00E30CCD">
        <w:rPr>
          <w:rFonts w:ascii="Times New Roman" w:hAnsi="Times New Roman"/>
          <w:sz w:val="24"/>
          <w:szCs w:val="24"/>
        </w:rPr>
        <w:t>- распознавать и употреблять в речи модальные глаголы и их эквиваленты (</w:t>
      </w:r>
      <w:r w:rsidRPr="00E30CCD">
        <w:rPr>
          <w:rFonts w:ascii="Times New Roman" w:hAnsi="Times New Roman"/>
          <w:i/>
          <w:iCs/>
          <w:sz w:val="24"/>
          <w:szCs w:val="24"/>
        </w:rPr>
        <w:t>may</w:t>
      </w:r>
      <w:r w:rsidRPr="00E30CCD">
        <w:rPr>
          <w:rFonts w:ascii="Times New Roman" w:hAnsi="Times New Roman"/>
          <w:sz w:val="24"/>
          <w:szCs w:val="24"/>
        </w:rPr>
        <w:t>,</w:t>
      </w:r>
      <w:r w:rsidRPr="00E30CCD">
        <w:rPr>
          <w:rFonts w:ascii="Times New Roman" w:hAnsi="Times New Roman"/>
          <w:i/>
          <w:iCs/>
          <w:sz w:val="24"/>
          <w:szCs w:val="24"/>
        </w:rPr>
        <w:t>can, must, have to</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предлоги места, времени, направления; предлоги, употребляемые при глаголах в страдательном залоге.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предложения с конструкцией I wish;</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конструкции с глаголами на -ing: to love/hate doing something; Stop talking;</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Социокультурные знания и умения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употреблять в устной и письменной речи в ситуациях формального и неформального общения основные нормы речевого этикета, принятые в странах</w:t>
      </w:r>
      <w:r w:rsidRPr="00E30CCD">
        <w:rPr>
          <w:rFonts w:ascii="Times New Roman" w:hAnsi="Times New Roman"/>
          <w:sz w:val="24"/>
          <w:szCs w:val="24"/>
          <w:lang w:val="tt-RU"/>
        </w:rPr>
        <w:t xml:space="preserve"> </w:t>
      </w:r>
      <w:r w:rsidRPr="00E30CCD">
        <w:rPr>
          <w:rFonts w:ascii="Times New Roman" w:hAnsi="Times New Roman"/>
          <w:sz w:val="24"/>
          <w:szCs w:val="24"/>
        </w:rPr>
        <w:t>изучаемого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представлять родную страну и культуру на английском языке;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понимать социокультурные реалии при чтении и аудировании в рамках изученного материала.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ind w:right="46"/>
        <w:jc w:val="both"/>
        <w:rPr>
          <w:rFonts w:ascii="Times New Roman" w:hAnsi="Times New Roman"/>
          <w:i/>
          <w:iCs/>
          <w:sz w:val="24"/>
          <w:szCs w:val="24"/>
        </w:rPr>
      </w:pPr>
      <w:r w:rsidRPr="00E30CCD">
        <w:rPr>
          <w:rFonts w:ascii="Times New Roman" w:hAnsi="Times New Roman"/>
          <w:i/>
          <w:iCs/>
          <w:sz w:val="24"/>
          <w:szCs w:val="24"/>
        </w:rPr>
        <w:t>- использовать социокультурные реалии при создании устных и письменных высказываний;</w:t>
      </w:r>
    </w:p>
    <w:p w:rsidR="007D3558" w:rsidRPr="00E30CCD" w:rsidRDefault="007D3558" w:rsidP="002F1784">
      <w:pPr>
        <w:spacing w:after="0" w:line="240" w:lineRule="auto"/>
        <w:ind w:right="46"/>
        <w:jc w:val="both"/>
        <w:rPr>
          <w:rFonts w:ascii="Times New Roman" w:hAnsi="Times New Roman"/>
          <w:sz w:val="24"/>
          <w:szCs w:val="24"/>
        </w:rPr>
      </w:pPr>
      <w:r w:rsidRPr="00E30CCD">
        <w:rPr>
          <w:rFonts w:ascii="Times New Roman" w:hAnsi="Times New Roman"/>
          <w:i/>
          <w:iCs/>
          <w:sz w:val="24"/>
          <w:szCs w:val="24"/>
        </w:rPr>
        <w:t>- находить сходство и различие в традициях родной страны и страны/стран изучаемого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Компенсаторные умения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выходить из положения при дефиците языковых средств: использовать переспрос при говорении.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10206"/>
        </w:tabs>
        <w:spacing w:after="0" w:line="240" w:lineRule="auto"/>
        <w:ind w:right="46"/>
        <w:jc w:val="both"/>
        <w:rPr>
          <w:rFonts w:ascii="Times New Roman" w:hAnsi="Times New Roman"/>
          <w:sz w:val="24"/>
          <w:szCs w:val="24"/>
        </w:rPr>
      </w:pPr>
      <w:r w:rsidRPr="00E30CCD">
        <w:rPr>
          <w:rFonts w:ascii="Times New Roman" w:hAnsi="Times New Roman"/>
          <w:i/>
          <w:iCs/>
          <w:sz w:val="24"/>
          <w:szCs w:val="24"/>
        </w:rPr>
        <w:t>- использовать перифраз, синонимические и антонимические средства при говорении; - пользоваться языковой и контекстуальной догадкой при аудировании и чтении.</w:t>
      </w:r>
    </w:p>
    <w:p w:rsidR="004F1C70" w:rsidRDefault="004F1C70" w:rsidP="002F1784">
      <w:pPr>
        <w:spacing w:after="0" w:line="240" w:lineRule="auto"/>
        <w:jc w:val="center"/>
        <w:rPr>
          <w:rFonts w:ascii="Times New Roman" w:hAnsi="Times New Roman"/>
          <w:b/>
          <w:sz w:val="24"/>
          <w:szCs w:val="24"/>
          <w:lang w:val="tt-RU"/>
        </w:rPr>
      </w:pPr>
    </w:p>
    <w:p w:rsidR="007D3558" w:rsidRPr="00E30CCD" w:rsidRDefault="007D3558" w:rsidP="002F1784">
      <w:pPr>
        <w:spacing w:after="0" w:line="240" w:lineRule="auto"/>
        <w:jc w:val="center"/>
        <w:rPr>
          <w:rFonts w:ascii="Times New Roman" w:hAnsi="Times New Roman"/>
          <w:b/>
          <w:sz w:val="24"/>
          <w:szCs w:val="24"/>
          <w:lang w:val="tt-RU"/>
        </w:rPr>
      </w:pPr>
      <w:r w:rsidRPr="00E30CCD">
        <w:rPr>
          <w:rFonts w:ascii="Times New Roman" w:hAnsi="Times New Roman"/>
          <w:b/>
          <w:sz w:val="24"/>
          <w:szCs w:val="24"/>
          <w:lang w:val="tt-RU"/>
        </w:rPr>
        <w:t>7 класс</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Коммуникативные умения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Говорение. Диалогическая речь</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w:t>
      </w:r>
      <w:r w:rsidRPr="00E30CCD">
        <w:rPr>
          <w:rFonts w:ascii="Times New Roman" w:hAnsi="Times New Roman"/>
          <w:sz w:val="24"/>
          <w:szCs w:val="24"/>
        </w:rPr>
        <w:lastRenderedPageBreak/>
        <w:t>рамках освоенной тематики, соблюдая нормы речевого этикета, принятые в стране изучаемого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вести диалог-обмен мнениями;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брать и давать интервью;</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вести диалог-расспрос на основе нелинейного текста (таблицы, диаграммы и т. д.).</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Говорение. Монологическая речь</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описывать события с опорой на зрительную наглядность и/или вербальную опору (ключевые слова, план, вопросы);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давать краткую характеристику реальных людей и литературных персонажей;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делать сообщение на заданную тему на основе прочитанного;</w:t>
      </w:r>
    </w:p>
    <w:p w:rsidR="007D3558" w:rsidRPr="00E30CCD" w:rsidRDefault="007D3558" w:rsidP="002F1784">
      <w:pPr>
        <w:spacing w:after="0" w:line="240" w:lineRule="auto"/>
        <w:ind w:right="320"/>
        <w:jc w:val="both"/>
        <w:rPr>
          <w:rFonts w:ascii="Times New Roman" w:hAnsi="Times New Roman"/>
          <w:i/>
          <w:iCs/>
          <w:sz w:val="24"/>
          <w:szCs w:val="24"/>
        </w:rPr>
      </w:pPr>
      <w:r w:rsidRPr="00E30CCD">
        <w:rPr>
          <w:rFonts w:ascii="Times New Roman" w:hAnsi="Times New Roman"/>
          <w:i/>
          <w:iCs/>
          <w:sz w:val="24"/>
          <w:szCs w:val="24"/>
        </w:rPr>
        <w:t xml:space="preserve">- комментировать факты из прочитанного/ прослушанного текста, выражать и аргументировать свое отношение к прочитанному/ прослушанному; </w:t>
      </w:r>
    </w:p>
    <w:p w:rsidR="007D3558" w:rsidRPr="00E30CCD" w:rsidRDefault="007D3558" w:rsidP="002F1784">
      <w:pPr>
        <w:spacing w:after="0" w:line="240" w:lineRule="auto"/>
        <w:ind w:right="320"/>
        <w:jc w:val="both"/>
        <w:rPr>
          <w:rFonts w:ascii="Times New Roman" w:hAnsi="Times New Roman"/>
          <w:i/>
          <w:iCs/>
          <w:sz w:val="24"/>
          <w:szCs w:val="24"/>
        </w:rPr>
      </w:pPr>
      <w:r w:rsidRPr="00E30CCD">
        <w:rPr>
          <w:rFonts w:ascii="Times New Roman" w:hAnsi="Times New Roman"/>
          <w:i/>
          <w:iCs/>
          <w:sz w:val="24"/>
          <w:szCs w:val="24"/>
        </w:rPr>
        <w:t xml:space="preserve">- кратко высказываться без предварительной подготовки на заданную тему в соответствии с предложенной ситуацией общения; </w:t>
      </w:r>
    </w:p>
    <w:p w:rsidR="007D3558" w:rsidRPr="00E30CCD" w:rsidRDefault="007D3558" w:rsidP="002F1784">
      <w:pPr>
        <w:spacing w:after="0" w:line="240" w:lineRule="auto"/>
        <w:ind w:right="320"/>
        <w:jc w:val="both"/>
        <w:rPr>
          <w:rFonts w:ascii="Times New Roman" w:hAnsi="Times New Roman"/>
          <w:sz w:val="24"/>
          <w:szCs w:val="24"/>
        </w:rPr>
      </w:pPr>
      <w:r w:rsidRPr="00E30CCD">
        <w:rPr>
          <w:rFonts w:ascii="Times New Roman" w:hAnsi="Times New Roman"/>
          <w:i/>
          <w:iCs/>
          <w:sz w:val="24"/>
          <w:szCs w:val="24"/>
        </w:rPr>
        <w:t>- кратко высказываться с опорой на нелинейный текст (таблицы, диаграммы, расписание и т. п.); кратко излагать результаты выполненной проектной работы.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Аудирование</w:t>
      </w:r>
    </w:p>
    <w:p w:rsidR="007D3558" w:rsidRPr="00E30CCD" w:rsidRDefault="007D3558" w:rsidP="002F1784">
      <w:pPr>
        <w:spacing w:after="0" w:line="240" w:lineRule="auto"/>
        <w:jc w:val="both"/>
        <w:rPr>
          <w:rFonts w:ascii="Times New Roman" w:hAnsi="Times New Roman"/>
          <w:b/>
          <w:bCs/>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выделять основную тему в воспринимаемом на слух тексте;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использовать контекстуальную или языковую догадку при восприятии на слух текстов, содержащих незнакомые слова.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Чтение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понимать основное содержание несложных аутентичных текстов, содержащие отдельные неизученные языковые явления;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полностью понимать несложные аутентичные тексты, построенные на изученном языковом материале;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выразительно читать вслух небольшие построенные на изученном языковом материале аутентичные тексты, демонстрируя понимание прочитанного.</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ind w:right="44"/>
        <w:jc w:val="both"/>
        <w:rPr>
          <w:rFonts w:ascii="Times New Roman" w:hAnsi="Times New Roman"/>
          <w:sz w:val="24"/>
          <w:szCs w:val="24"/>
        </w:rPr>
      </w:pPr>
      <w:r w:rsidRPr="00E30CCD">
        <w:rPr>
          <w:rFonts w:ascii="Times New Roman" w:hAnsi="Times New Roman"/>
          <w:i/>
          <w:iCs/>
          <w:sz w:val="24"/>
          <w:szCs w:val="24"/>
        </w:rPr>
        <w:t>-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Письменная речь</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заполнять анкеты и формуляры, сообщая о себе основные сведения (имя, фамилия, пол, возраст, гражданство, национальность, адрес и т. д.);</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небольшие письменные высказывания с опорой на образец/ план.</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делать краткие выписки из текста с целью их использования в собственных устных высказываниях;</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писать электронное письмо (e-mail) зарубежному другу в ответ на электронное письмо-стимул;</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составлять план/ тезисы устного или письменного сообщения;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кратко излагать в письменном виде результаты проектной деятельности;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писать небольшое письменное высказывание с опорой на нелинейный текст (таблицы, диаграммы и т. п.).</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Языковые навыки и средства оперирования ими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Орфография и пунктуация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правильно писать изученные слова;</w:t>
      </w:r>
    </w:p>
    <w:p w:rsidR="007D3558" w:rsidRPr="00E30CCD" w:rsidRDefault="007D3558" w:rsidP="002F1784">
      <w:pPr>
        <w:tabs>
          <w:tab w:val="left" w:pos="1120"/>
          <w:tab w:val="left" w:pos="1980"/>
          <w:tab w:val="left" w:pos="2660"/>
          <w:tab w:val="left" w:pos="3920"/>
          <w:tab w:val="left" w:pos="4180"/>
          <w:tab w:val="left" w:pos="4880"/>
          <w:tab w:val="left" w:pos="6340"/>
          <w:tab w:val="left" w:pos="7020"/>
          <w:tab w:val="left" w:pos="7280"/>
          <w:tab w:val="left" w:pos="8000"/>
          <w:tab w:val="left" w:pos="10020"/>
          <w:tab w:val="left" w:pos="11460"/>
          <w:tab w:val="left" w:pos="13180"/>
          <w:tab w:val="left" w:pos="13740"/>
          <w:tab w:val="left" w:pos="14000"/>
        </w:tabs>
        <w:spacing w:after="0" w:line="240" w:lineRule="auto"/>
        <w:jc w:val="both"/>
        <w:rPr>
          <w:rFonts w:ascii="Times New Roman" w:hAnsi="Times New Roman"/>
          <w:sz w:val="24"/>
          <w:szCs w:val="24"/>
        </w:rPr>
      </w:pPr>
      <w:r w:rsidRPr="00E30CCD">
        <w:rPr>
          <w:rFonts w:ascii="Times New Roman" w:hAnsi="Times New Roman"/>
          <w:sz w:val="24"/>
          <w:szCs w:val="24"/>
        </w:rPr>
        <w:t>- правильно ставить знаки препинания в</w:t>
      </w:r>
      <w:r w:rsidRPr="00E30CCD">
        <w:rPr>
          <w:rFonts w:ascii="Times New Roman" w:hAnsi="Times New Roman"/>
          <w:sz w:val="24"/>
          <w:szCs w:val="24"/>
        </w:rPr>
        <w:tab/>
        <w:t xml:space="preserve">конце </w:t>
      </w:r>
      <w:r w:rsidRPr="00E30CCD">
        <w:rPr>
          <w:rFonts w:ascii="Times New Roman" w:hAnsi="Times New Roman"/>
          <w:sz w:val="24"/>
          <w:szCs w:val="24"/>
        </w:rPr>
        <w:tab/>
        <w:t>предложения:</w:t>
      </w:r>
      <w:r w:rsidRPr="00E30CCD">
        <w:rPr>
          <w:rFonts w:ascii="Times New Roman" w:hAnsi="Times New Roman"/>
          <w:sz w:val="24"/>
          <w:szCs w:val="24"/>
        </w:rPr>
        <w:tab/>
        <w:t>точку</w:t>
      </w:r>
      <w:r w:rsidRPr="00E30CCD">
        <w:rPr>
          <w:rFonts w:ascii="Times New Roman" w:hAnsi="Times New Roman"/>
          <w:sz w:val="24"/>
          <w:szCs w:val="24"/>
        </w:rPr>
        <w:tab/>
        <w:t>в</w:t>
      </w:r>
      <w:r w:rsidRPr="00E30CCD">
        <w:rPr>
          <w:rFonts w:ascii="Times New Roman" w:hAnsi="Times New Roman"/>
          <w:sz w:val="24"/>
          <w:szCs w:val="24"/>
        </w:rPr>
        <w:tab/>
        <w:t>конце повествовательного предложения,</w:t>
      </w:r>
      <w:r w:rsidRPr="00E30CCD">
        <w:rPr>
          <w:rFonts w:ascii="Times New Roman" w:hAnsi="Times New Roman"/>
          <w:sz w:val="24"/>
          <w:szCs w:val="24"/>
          <w:lang w:val="tt-RU"/>
        </w:rPr>
        <w:t xml:space="preserve"> </w:t>
      </w:r>
      <w:r w:rsidRPr="00E30CCD">
        <w:rPr>
          <w:rFonts w:ascii="Times New Roman" w:hAnsi="Times New Roman"/>
          <w:sz w:val="24"/>
          <w:szCs w:val="24"/>
        </w:rPr>
        <w:t>вопросительный</w:t>
      </w:r>
      <w:r w:rsidRPr="00E30CCD">
        <w:rPr>
          <w:rFonts w:ascii="Times New Roman" w:hAnsi="Times New Roman"/>
          <w:sz w:val="24"/>
          <w:szCs w:val="24"/>
          <w:lang w:val="tt-RU"/>
        </w:rPr>
        <w:t xml:space="preserve"> </w:t>
      </w:r>
      <w:r w:rsidRPr="00E30CCD">
        <w:rPr>
          <w:rFonts w:ascii="Times New Roman" w:hAnsi="Times New Roman"/>
          <w:sz w:val="24"/>
          <w:szCs w:val="24"/>
        </w:rPr>
        <w:t>знак</w:t>
      </w:r>
      <w:r w:rsidRPr="00E30CCD">
        <w:rPr>
          <w:rFonts w:ascii="Times New Roman" w:hAnsi="Times New Roman"/>
          <w:sz w:val="24"/>
          <w:szCs w:val="24"/>
          <w:lang w:val="tt-RU"/>
        </w:rPr>
        <w:t xml:space="preserve"> </w:t>
      </w:r>
      <w:r w:rsidRPr="00E30CCD">
        <w:rPr>
          <w:rFonts w:ascii="Times New Roman" w:hAnsi="Times New Roman"/>
          <w:sz w:val="24"/>
          <w:szCs w:val="24"/>
        </w:rPr>
        <w:t>в</w:t>
      </w:r>
      <w:r w:rsidRPr="00E30CCD">
        <w:rPr>
          <w:rFonts w:ascii="Times New Roman" w:hAnsi="Times New Roman"/>
          <w:sz w:val="24"/>
          <w:szCs w:val="24"/>
          <w:lang w:val="tt-RU"/>
        </w:rPr>
        <w:t xml:space="preserve"> </w:t>
      </w:r>
      <w:r w:rsidRPr="00E30CCD">
        <w:rPr>
          <w:rFonts w:ascii="Times New Roman" w:hAnsi="Times New Roman"/>
          <w:sz w:val="24"/>
          <w:szCs w:val="24"/>
        </w:rPr>
        <w:t>конце</w:t>
      </w:r>
      <w:r w:rsidRPr="00E30CCD">
        <w:rPr>
          <w:rFonts w:ascii="Times New Roman" w:hAnsi="Times New Roman"/>
          <w:sz w:val="24"/>
          <w:szCs w:val="24"/>
          <w:lang w:val="tt-RU"/>
        </w:rPr>
        <w:t xml:space="preserve"> </w:t>
      </w:r>
      <w:r w:rsidRPr="00E30CCD">
        <w:rPr>
          <w:rFonts w:ascii="Times New Roman" w:hAnsi="Times New Roman"/>
          <w:sz w:val="24"/>
          <w:szCs w:val="24"/>
        </w:rPr>
        <w:t>вопросительного предложения, восклицательный знак в конце восклицательного предложения;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расставлять в личном письме знаки препинания, диктуемые его форматом, в соответствии с нормами, принятыми в стране изучаемого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ED0B24">
      <w:pPr>
        <w:numPr>
          <w:ilvl w:val="0"/>
          <w:numId w:val="233"/>
        </w:numPr>
        <w:spacing w:after="0" w:line="240" w:lineRule="auto"/>
        <w:ind w:left="0" w:firstLine="0"/>
        <w:jc w:val="both"/>
        <w:rPr>
          <w:rFonts w:ascii="Times New Roman" w:hAnsi="Times New Roman"/>
          <w:sz w:val="24"/>
          <w:szCs w:val="24"/>
        </w:rPr>
      </w:pPr>
      <w:r w:rsidRPr="00E30CCD">
        <w:rPr>
          <w:rFonts w:ascii="Times New Roman" w:hAnsi="Times New Roman"/>
          <w:i/>
          <w:iCs/>
          <w:sz w:val="24"/>
          <w:szCs w:val="24"/>
        </w:rPr>
        <w:t>сравнивать и анализировать буквосочетания английского языка и их транскрипцию.</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Фонетическая сторона речи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различать на слух и адекватно, без фонематических ошибок, ведущих к сбою коммуникации, произносить слова изучаемого иностранного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соблюдать правильное ударение в изученных словах;</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различать коммуникативные типы предложений по их интонации;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членить предложение на смысловые группы;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выражать модальные значения, чувства и эмоции с помощью интонации;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различать британские и американские варианты английского языка в прослушанных высказываниях.</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Лексическая сторона речи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 тематики основной школы;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 коммуникативной задачей;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-соблюдать существующие в английском языке нормы лексической сочетаемости;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наречия при помощи суффикса -</w:t>
      </w:r>
      <w:r w:rsidRPr="00E30CCD">
        <w:rPr>
          <w:rFonts w:ascii="Times New Roman" w:hAnsi="Times New Roman"/>
          <w:i/>
          <w:iCs/>
          <w:sz w:val="24"/>
          <w:szCs w:val="24"/>
        </w:rPr>
        <w:t>ly</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имена существительные, имена прилагательные, наречия при помощи отрицательных префиксов </w:t>
      </w:r>
      <w:r w:rsidRPr="00E30CCD">
        <w:rPr>
          <w:rFonts w:ascii="Times New Roman" w:hAnsi="Times New Roman"/>
          <w:i/>
          <w:iCs/>
          <w:sz w:val="24"/>
          <w:szCs w:val="24"/>
        </w:rPr>
        <w:t>un</w:t>
      </w:r>
      <w:r w:rsidRPr="00E30CCD">
        <w:rPr>
          <w:rFonts w:ascii="Times New Roman" w:hAnsi="Times New Roman"/>
          <w:sz w:val="24"/>
          <w:szCs w:val="24"/>
        </w:rPr>
        <w:t xml:space="preserve">-, </w:t>
      </w:r>
      <w:r w:rsidRPr="00E30CCD">
        <w:rPr>
          <w:rFonts w:ascii="Times New Roman" w:hAnsi="Times New Roman"/>
          <w:i/>
          <w:iCs/>
          <w:sz w:val="24"/>
          <w:szCs w:val="24"/>
        </w:rPr>
        <w:t>im</w:t>
      </w:r>
      <w:r w:rsidRPr="00E30CCD">
        <w:rPr>
          <w:rFonts w:ascii="Times New Roman" w:hAnsi="Times New Roman"/>
          <w:sz w:val="24"/>
          <w:szCs w:val="24"/>
        </w:rPr>
        <w:t>-/</w:t>
      </w:r>
      <w:r w:rsidRPr="00E30CCD">
        <w:rPr>
          <w:rFonts w:ascii="Times New Roman" w:hAnsi="Times New Roman"/>
          <w:i/>
          <w:iCs/>
          <w:sz w:val="24"/>
          <w:szCs w:val="24"/>
        </w:rPr>
        <w:t>in</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в нескольких значениях многозначные слова, изученные в пределах тематики основной школы;</w:t>
      </w:r>
    </w:p>
    <w:p w:rsidR="007D3558" w:rsidRPr="00E30CCD" w:rsidRDefault="007D3558" w:rsidP="002F1784">
      <w:pPr>
        <w:tabs>
          <w:tab w:val="left" w:pos="9214"/>
        </w:tabs>
        <w:spacing w:after="0" w:line="240" w:lineRule="auto"/>
        <w:jc w:val="both"/>
        <w:rPr>
          <w:rFonts w:ascii="Times New Roman" w:hAnsi="Times New Roman"/>
          <w:sz w:val="24"/>
          <w:szCs w:val="24"/>
        </w:rPr>
      </w:pPr>
      <w:r w:rsidRPr="00E30CCD">
        <w:rPr>
          <w:rFonts w:ascii="Times New Roman" w:hAnsi="Times New Roman"/>
          <w:i/>
          <w:iCs/>
          <w:sz w:val="24"/>
          <w:szCs w:val="24"/>
        </w:rPr>
        <w:t>- знать различия между явлениями синонимии и антонимии; употреблять в речи изученные синонимы и антонимы адекватно ситуации общения; распознавать и употреблять в речи наиболее распространенные фразовые глаголы; распознавать принадлежность слов к частям речи по аффиксам;</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различные средства связи в тексте для обеспечения его целостности (firstly, to begin with, however, as for me, finally, at last, etc.);</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Грамматическая сторона речи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предложения с начальным </w:t>
      </w:r>
      <w:r w:rsidRPr="00E30CCD">
        <w:rPr>
          <w:rFonts w:ascii="Times New Roman" w:hAnsi="Times New Roman"/>
          <w:iCs/>
          <w:sz w:val="24"/>
          <w:szCs w:val="24"/>
        </w:rPr>
        <w:t>It</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предложения с начальным </w:t>
      </w:r>
      <w:r w:rsidRPr="00E30CCD">
        <w:rPr>
          <w:rFonts w:ascii="Times New Roman" w:hAnsi="Times New Roman"/>
          <w:iCs/>
          <w:sz w:val="24"/>
          <w:szCs w:val="24"/>
        </w:rPr>
        <w:t>There+to be</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сложносочиненные предложения с сочинительными союзами </w:t>
      </w:r>
      <w:r w:rsidRPr="00E30CCD">
        <w:rPr>
          <w:rFonts w:ascii="Times New Roman" w:hAnsi="Times New Roman"/>
          <w:iCs/>
          <w:sz w:val="24"/>
          <w:szCs w:val="24"/>
        </w:rPr>
        <w:t>and</w:t>
      </w:r>
      <w:r w:rsidRPr="00E30CCD">
        <w:rPr>
          <w:rFonts w:ascii="Times New Roman" w:hAnsi="Times New Roman"/>
          <w:sz w:val="24"/>
          <w:szCs w:val="24"/>
        </w:rPr>
        <w:t xml:space="preserve">, </w:t>
      </w:r>
      <w:r w:rsidRPr="00E30CCD">
        <w:rPr>
          <w:rFonts w:ascii="Times New Roman" w:hAnsi="Times New Roman"/>
          <w:iCs/>
          <w:sz w:val="24"/>
          <w:szCs w:val="24"/>
        </w:rPr>
        <w:t>but</w:t>
      </w:r>
      <w:r w:rsidRPr="00E30CCD">
        <w:rPr>
          <w:rFonts w:ascii="Times New Roman" w:hAnsi="Times New Roman"/>
          <w:sz w:val="24"/>
          <w:szCs w:val="24"/>
        </w:rPr>
        <w:t xml:space="preserve">, </w:t>
      </w:r>
      <w:r w:rsidRPr="00E30CCD">
        <w:rPr>
          <w:rFonts w:ascii="Times New Roman" w:hAnsi="Times New Roman"/>
          <w:iCs/>
          <w:sz w:val="24"/>
          <w:szCs w:val="24"/>
        </w:rPr>
        <w:t>or</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сложноподчиненные предложения с союзами и союзными словами </w:t>
      </w:r>
      <w:r w:rsidRPr="00E30CCD">
        <w:rPr>
          <w:rFonts w:ascii="Times New Roman" w:hAnsi="Times New Roman"/>
          <w:iCs/>
          <w:sz w:val="24"/>
          <w:szCs w:val="24"/>
        </w:rPr>
        <w:t>because</w:t>
      </w:r>
      <w:r w:rsidRPr="00E30CCD">
        <w:rPr>
          <w:rFonts w:ascii="Times New Roman" w:hAnsi="Times New Roman"/>
          <w:sz w:val="24"/>
          <w:szCs w:val="24"/>
        </w:rPr>
        <w:t xml:space="preserve">, </w:t>
      </w:r>
      <w:r w:rsidRPr="00E30CCD">
        <w:rPr>
          <w:rFonts w:ascii="Times New Roman" w:hAnsi="Times New Roman"/>
          <w:iCs/>
          <w:sz w:val="24"/>
          <w:szCs w:val="24"/>
        </w:rPr>
        <w:t>if</w:t>
      </w:r>
      <w:r w:rsidRPr="00E30CCD">
        <w:rPr>
          <w:rFonts w:ascii="Times New Roman" w:hAnsi="Times New Roman"/>
          <w:sz w:val="24"/>
          <w:szCs w:val="24"/>
        </w:rPr>
        <w:t xml:space="preserve">, </w:t>
      </w:r>
      <w:r w:rsidRPr="00E30CCD">
        <w:rPr>
          <w:rFonts w:ascii="Times New Roman" w:hAnsi="Times New Roman"/>
          <w:iCs/>
          <w:sz w:val="24"/>
          <w:szCs w:val="24"/>
        </w:rPr>
        <w:t>that</w:t>
      </w:r>
      <w:r w:rsidRPr="00E30CCD">
        <w:rPr>
          <w:rFonts w:ascii="Times New Roman" w:hAnsi="Times New Roman"/>
          <w:sz w:val="24"/>
          <w:szCs w:val="24"/>
        </w:rPr>
        <w:t xml:space="preserve">, </w:t>
      </w:r>
      <w:r w:rsidRPr="00E30CCD">
        <w:rPr>
          <w:rFonts w:ascii="Times New Roman" w:hAnsi="Times New Roman"/>
          <w:iCs/>
          <w:sz w:val="24"/>
          <w:szCs w:val="24"/>
        </w:rPr>
        <w:t>who</w:t>
      </w:r>
      <w:r w:rsidRPr="00E30CCD">
        <w:rPr>
          <w:rFonts w:ascii="Times New Roman" w:hAnsi="Times New Roman"/>
          <w:sz w:val="24"/>
          <w:szCs w:val="24"/>
        </w:rPr>
        <w:t xml:space="preserve">, </w:t>
      </w:r>
      <w:r w:rsidRPr="00E30CCD">
        <w:rPr>
          <w:rFonts w:ascii="Times New Roman" w:hAnsi="Times New Roman"/>
          <w:iCs/>
          <w:sz w:val="24"/>
          <w:szCs w:val="24"/>
        </w:rPr>
        <w:t>which</w:t>
      </w:r>
      <w:r w:rsidRPr="00E30CCD">
        <w:rPr>
          <w:rFonts w:ascii="Times New Roman" w:hAnsi="Times New Roman"/>
          <w:sz w:val="24"/>
          <w:szCs w:val="24"/>
        </w:rPr>
        <w:t>,</w:t>
      </w:r>
      <w:r w:rsidRPr="00E30CCD">
        <w:rPr>
          <w:rFonts w:ascii="Times New Roman" w:hAnsi="Times New Roman"/>
          <w:iCs/>
          <w:sz w:val="24"/>
          <w:szCs w:val="24"/>
        </w:rPr>
        <w:t>what</w:t>
      </w:r>
      <w:r w:rsidRPr="00E30CCD">
        <w:rPr>
          <w:rFonts w:ascii="Times New Roman" w:hAnsi="Times New Roman"/>
          <w:sz w:val="24"/>
          <w:szCs w:val="24"/>
        </w:rPr>
        <w:t xml:space="preserve">, </w:t>
      </w:r>
      <w:r w:rsidRPr="00E30CCD">
        <w:rPr>
          <w:rFonts w:ascii="Times New Roman" w:hAnsi="Times New Roman"/>
          <w:iCs/>
          <w:sz w:val="24"/>
          <w:szCs w:val="24"/>
        </w:rPr>
        <w:t>when</w:t>
      </w:r>
      <w:r w:rsidRPr="00E30CCD">
        <w:rPr>
          <w:rFonts w:ascii="Times New Roman" w:hAnsi="Times New Roman"/>
          <w:sz w:val="24"/>
          <w:szCs w:val="24"/>
        </w:rPr>
        <w:t xml:space="preserve">, </w:t>
      </w:r>
      <w:r w:rsidRPr="00E30CCD">
        <w:rPr>
          <w:rFonts w:ascii="Times New Roman" w:hAnsi="Times New Roman"/>
          <w:iCs/>
          <w:sz w:val="24"/>
          <w:szCs w:val="24"/>
        </w:rPr>
        <w:t>where,</w:t>
      </w:r>
      <w:r w:rsidRPr="00E30CCD">
        <w:rPr>
          <w:rFonts w:ascii="Times New Roman" w:hAnsi="Times New Roman"/>
          <w:sz w:val="24"/>
          <w:szCs w:val="24"/>
        </w:rPr>
        <w:t xml:space="preserve"> </w:t>
      </w:r>
      <w:r w:rsidRPr="00E30CCD">
        <w:rPr>
          <w:rFonts w:ascii="Times New Roman" w:hAnsi="Times New Roman"/>
          <w:iCs/>
          <w:sz w:val="24"/>
          <w:szCs w:val="24"/>
        </w:rPr>
        <w:t>how,why</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lang w:val="en-US"/>
        </w:rPr>
        <w:t xml:space="preserve">- </w:t>
      </w:r>
      <w:r w:rsidRPr="00E30CCD">
        <w:rPr>
          <w:rFonts w:ascii="Times New Roman" w:hAnsi="Times New Roman"/>
          <w:sz w:val="24"/>
          <w:szCs w:val="24"/>
        </w:rPr>
        <w:t>распознаватьиупотреблятьвречиусловныепредложенияреальногохарактера</w:t>
      </w:r>
      <w:r w:rsidRPr="00E30CCD">
        <w:rPr>
          <w:rFonts w:ascii="Times New Roman" w:hAnsi="Times New Roman"/>
          <w:sz w:val="24"/>
          <w:szCs w:val="24"/>
          <w:lang w:val="en-US"/>
        </w:rPr>
        <w:t xml:space="preserve"> (Conditional I – </w:t>
      </w:r>
      <w:r w:rsidRPr="00E30CCD">
        <w:rPr>
          <w:rFonts w:ascii="Times New Roman" w:hAnsi="Times New Roman"/>
          <w:iCs/>
          <w:sz w:val="24"/>
          <w:szCs w:val="24"/>
          <w:lang w:val="en-US"/>
        </w:rPr>
        <w:t>If I see Jim, I’ll invite him to our school party</w:t>
      </w:r>
      <w:r w:rsidRPr="00E30CCD">
        <w:rPr>
          <w:rFonts w:ascii="Times New Roman" w:hAnsi="Times New Roman"/>
          <w:sz w:val="24"/>
          <w:szCs w:val="24"/>
          <w:lang w:val="en-US"/>
        </w:rPr>
        <w:t>)</w:t>
      </w:r>
      <w:r w:rsidRPr="00E30CCD">
        <w:rPr>
          <w:rFonts w:ascii="Times New Roman" w:hAnsi="Times New Roman"/>
          <w:iCs/>
          <w:sz w:val="24"/>
          <w:szCs w:val="24"/>
          <w:lang w:val="en-US"/>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имена существительные в единственном числе и во множественном числе, образованные по правилу, и исключения;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существительные с определенным/ неопределенным/нулевым артиклем;</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имена прилагательные в положительной, сравнительной и превосходной степенях, образованные по правилу, и</w:t>
      </w:r>
      <w:r w:rsidRPr="00E30CCD">
        <w:rPr>
          <w:rFonts w:ascii="Times New Roman" w:hAnsi="Times New Roman"/>
          <w:sz w:val="24"/>
          <w:szCs w:val="24"/>
          <w:lang w:val="tt-RU"/>
        </w:rPr>
        <w:t xml:space="preserve"> </w:t>
      </w:r>
      <w:r w:rsidRPr="00E30CCD">
        <w:rPr>
          <w:rFonts w:ascii="Times New Roman" w:hAnsi="Times New Roman"/>
          <w:sz w:val="24"/>
          <w:szCs w:val="24"/>
        </w:rPr>
        <w:t>исключения;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наречия времени и образа действия и слова, выражающие количество (</w:t>
      </w:r>
      <w:r w:rsidRPr="00E30CCD">
        <w:rPr>
          <w:rFonts w:ascii="Times New Roman" w:hAnsi="Times New Roman"/>
          <w:iCs/>
          <w:sz w:val="24"/>
          <w:szCs w:val="24"/>
        </w:rPr>
        <w:t>many</w:t>
      </w:r>
      <w:r w:rsidRPr="00E30CCD">
        <w:rPr>
          <w:rFonts w:ascii="Times New Roman" w:hAnsi="Times New Roman"/>
          <w:sz w:val="24"/>
          <w:szCs w:val="24"/>
        </w:rPr>
        <w:t>/</w:t>
      </w:r>
      <w:r w:rsidRPr="00E30CCD">
        <w:rPr>
          <w:rFonts w:ascii="Times New Roman" w:hAnsi="Times New Roman"/>
          <w:iCs/>
          <w:sz w:val="24"/>
          <w:szCs w:val="24"/>
        </w:rPr>
        <w:t>much</w:t>
      </w:r>
      <w:r w:rsidRPr="00E30CCD">
        <w:rPr>
          <w:rFonts w:ascii="Times New Roman" w:hAnsi="Times New Roman"/>
          <w:sz w:val="24"/>
          <w:szCs w:val="24"/>
        </w:rPr>
        <w:t xml:space="preserve">, </w:t>
      </w:r>
      <w:r w:rsidRPr="00E30CCD">
        <w:rPr>
          <w:rFonts w:ascii="Times New Roman" w:hAnsi="Times New Roman"/>
          <w:iCs/>
          <w:sz w:val="24"/>
          <w:szCs w:val="24"/>
        </w:rPr>
        <w:t>few</w:t>
      </w:r>
      <w:r w:rsidRPr="00E30CCD">
        <w:rPr>
          <w:rFonts w:ascii="Times New Roman" w:hAnsi="Times New Roman"/>
          <w:sz w:val="24"/>
          <w:szCs w:val="24"/>
        </w:rPr>
        <w:t>/</w:t>
      </w:r>
      <w:r w:rsidRPr="00E30CCD">
        <w:rPr>
          <w:rFonts w:ascii="Times New Roman" w:hAnsi="Times New Roman"/>
          <w:iCs/>
          <w:sz w:val="24"/>
          <w:szCs w:val="24"/>
        </w:rPr>
        <w:t>a few</w:t>
      </w:r>
      <w:r w:rsidRPr="00E30CCD">
        <w:rPr>
          <w:rFonts w:ascii="Times New Roman" w:hAnsi="Times New Roman"/>
          <w:sz w:val="24"/>
          <w:szCs w:val="24"/>
        </w:rPr>
        <w:t xml:space="preserve">, </w:t>
      </w:r>
      <w:r w:rsidRPr="00E30CCD">
        <w:rPr>
          <w:rFonts w:ascii="Times New Roman" w:hAnsi="Times New Roman"/>
          <w:iCs/>
          <w:sz w:val="24"/>
          <w:szCs w:val="24"/>
        </w:rPr>
        <w:t>little</w:t>
      </w:r>
      <w:r w:rsidRPr="00E30CCD">
        <w:rPr>
          <w:rFonts w:ascii="Times New Roman" w:hAnsi="Times New Roman"/>
          <w:sz w:val="24"/>
          <w:szCs w:val="24"/>
        </w:rPr>
        <w:t>/</w:t>
      </w:r>
      <w:r w:rsidRPr="00E30CCD">
        <w:rPr>
          <w:rFonts w:ascii="Times New Roman" w:hAnsi="Times New Roman"/>
          <w:iCs/>
          <w:sz w:val="24"/>
          <w:szCs w:val="24"/>
        </w:rPr>
        <w:t>a little</w:t>
      </w:r>
      <w:r w:rsidRPr="00E30CCD">
        <w:rPr>
          <w:rFonts w:ascii="Times New Roman" w:hAnsi="Times New Roman"/>
          <w:sz w:val="24"/>
          <w:szCs w:val="24"/>
        </w:rPr>
        <w:t xml:space="preserve">); наречия в положительной, сравнительной и </w:t>
      </w:r>
      <w:r w:rsidRPr="00E30CCD">
        <w:rPr>
          <w:rFonts w:ascii="Times New Roman" w:hAnsi="Times New Roman"/>
          <w:sz w:val="24"/>
          <w:szCs w:val="24"/>
        </w:rPr>
        <w:lastRenderedPageBreak/>
        <w:t>превосходной степенях, образованные по правилу и исключения; распознавать и употреблять в речи количественные и порядковые числительные;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глаголы в наиболее употребительных временных формах действительного залога: Present Simple, Future Simple и PastSimple, Present и PastContinuous, PresentPerfect;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различные грамматические средства для выражения будущего времени: SimpleFuture</w:t>
      </w:r>
      <w:r w:rsidRPr="00E30CCD">
        <w:rPr>
          <w:rFonts w:ascii="Times New Roman" w:hAnsi="Times New Roman"/>
          <w:iCs/>
          <w:sz w:val="24"/>
          <w:szCs w:val="24"/>
        </w:rPr>
        <w:t>, to be going to,</w:t>
      </w:r>
      <w:r w:rsidRPr="00E30CCD">
        <w:rPr>
          <w:rFonts w:ascii="Times New Roman" w:hAnsi="Times New Roman"/>
          <w:sz w:val="24"/>
          <w:szCs w:val="24"/>
        </w:rPr>
        <w:t xml:space="preserve"> Present Continuous</w:t>
      </w:r>
      <w:r w:rsidRPr="00E30CCD">
        <w:rPr>
          <w:rFonts w:ascii="Times New Roman" w:hAnsi="Times New Roman"/>
          <w:iCs/>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модальные глаголы и их эквиваленты (</w:t>
      </w:r>
      <w:r w:rsidRPr="00E30CCD">
        <w:rPr>
          <w:rFonts w:ascii="Times New Roman" w:hAnsi="Times New Roman"/>
          <w:iCs/>
          <w:sz w:val="24"/>
          <w:szCs w:val="24"/>
        </w:rPr>
        <w:t>may</w:t>
      </w:r>
      <w:r w:rsidRPr="00E30CCD">
        <w:rPr>
          <w:rFonts w:ascii="Times New Roman" w:hAnsi="Times New Roman"/>
          <w:sz w:val="24"/>
          <w:szCs w:val="24"/>
        </w:rPr>
        <w:t>,</w:t>
      </w:r>
      <w:r w:rsidRPr="00E30CCD">
        <w:rPr>
          <w:rFonts w:ascii="Times New Roman" w:hAnsi="Times New Roman"/>
          <w:iCs/>
          <w:sz w:val="24"/>
          <w:szCs w:val="24"/>
        </w:rPr>
        <w:t>can</w:t>
      </w:r>
      <w:r w:rsidRPr="00E30CCD">
        <w:rPr>
          <w:rFonts w:ascii="Times New Roman" w:hAnsi="Times New Roman"/>
          <w:sz w:val="24"/>
          <w:szCs w:val="24"/>
        </w:rPr>
        <w:t>,</w:t>
      </w:r>
      <w:r w:rsidRPr="00E30CCD">
        <w:rPr>
          <w:rFonts w:ascii="Times New Roman" w:hAnsi="Times New Roman"/>
          <w:iCs/>
          <w:sz w:val="24"/>
          <w:szCs w:val="24"/>
        </w:rPr>
        <w:t>could</w:t>
      </w:r>
      <w:r w:rsidRPr="00E30CCD">
        <w:rPr>
          <w:rFonts w:ascii="Times New Roman" w:hAnsi="Times New Roman"/>
          <w:sz w:val="24"/>
          <w:szCs w:val="24"/>
        </w:rPr>
        <w:t>,</w:t>
      </w:r>
      <w:r w:rsidRPr="00E30CCD">
        <w:rPr>
          <w:rFonts w:ascii="Times New Roman" w:hAnsi="Times New Roman"/>
          <w:iCs/>
          <w:sz w:val="24"/>
          <w:szCs w:val="24"/>
        </w:rPr>
        <w:t>be able to</w:t>
      </w:r>
      <w:r w:rsidRPr="00E30CCD">
        <w:rPr>
          <w:rFonts w:ascii="Times New Roman" w:hAnsi="Times New Roman"/>
          <w:sz w:val="24"/>
          <w:szCs w:val="24"/>
        </w:rPr>
        <w:t>,</w:t>
      </w:r>
      <w:r w:rsidRPr="00E30CCD">
        <w:rPr>
          <w:rFonts w:ascii="Times New Roman" w:hAnsi="Times New Roman"/>
          <w:iCs/>
          <w:sz w:val="24"/>
          <w:szCs w:val="24"/>
        </w:rPr>
        <w:t>must</w:t>
      </w:r>
      <w:r w:rsidRPr="00E30CCD">
        <w:rPr>
          <w:rFonts w:ascii="Times New Roman" w:hAnsi="Times New Roman"/>
          <w:sz w:val="24"/>
          <w:szCs w:val="24"/>
        </w:rPr>
        <w:t xml:space="preserve">, </w:t>
      </w:r>
      <w:r w:rsidRPr="00E30CCD">
        <w:rPr>
          <w:rFonts w:ascii="Times New Roman" w:hAnsi="Times New Roman"/>
          <w:iCs/>
          <w:sz w:val="24"/>
          <w:szCs w:val="24"/>
        </w:rPr>
        <w:t>haveto</w:t>
      </w:r>
      <w:r w:rsidRPr="00E30CCD">
        <w:rPr>
          <w:rFonts w:ascii="Times New Roman" w:hAnsi="Times New Roman"/>
          <w:sz w:val="24"/>
          <w:szCs w:val="24"/>
        </w:rPr>
        <w:t xml:space="preserve">, </w:t>
      </w:r>
      <w:r w:rsidRPr="00E30CCD">
        <w:rPr>
          <w:rFonts w:ascii="Times New Roman" w:hAnsi="Times New Roman"/>
          <w:iCs/>
          <w:sz w:val="24"/>
          <w:szCs w:val="24"/>
        </w:rPr>
        <w:t>should</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предлоги места, времени, направления; предлоги, употребляемые при глаголах в страдательном залоге.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8364"/>
          <w:tab w:val="left" w:pos="9214"/>
        </w:tabs>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 распознавать и употреблять в речи предложения с конструкциями as … as; not so … as; either … or; neither … nor; </w:t>
      </w:r>
    </w:p>
    <w:p w:rsidR="007D3558" w:rsidRPr="00E30CCD" w:rsidRDefault="007D3558" w:rsidP="002F1784">
      <w:pPr>
        <w:tabs>
          <w:tab w:val="left" w:pos="8364"/>
          <w:tab w:val="left" w:pos="9214"/>
        </w:tabs>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конструкции It takes me …to do something; to look / feel / be happy; распознавать и употреблять в речи модальные глаголы need, shall, might, would;</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 их в речи;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Социокультурные знания и умения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tabs>
          <w:tab w:val="left" w:pos="238"/>
        </w:tabs>
        <w:spacing w:after="0" w:line="240" w:lineRule="auto"/>
        <w:jc w:val="both"/>
        <w:rPr>
          <w:rFonts w:ascii="Times New Roman" w:hAnsi="Times New Roman"/>
          <w:sz w:val="24"/>
          <w:szCs w:val="24"/>
        </w:rPr>
      </w:pPr>
      <w:r w:rsidRPr="00E30CCD">
        <w:rPr>
          <w:rFonts w:ascii="Times New Roman" w:hAnsi="Times New Roman"/>
          <w:sz w:val="24"/>
          <w:szCs w:val="24"/>
        </w:rPr>
        <w:t xml:space="preserve">-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7D3558" w:rsidRPr="00E30CCD" w:rsidRDefault="007D3558" w:rsidP="002F1784">
      <w:pPr>
        <w:tabs>
          <w:tab w:val="left" w:pos="238"/>
        </w:tabs>
        <w:spacing w:after="0" w:line="240" w:lineRule="auto"/>
        <w:jc w:val="both"/>
        <w:rPr>
          <w:rFonts w:ascii="Times New Roman" w:hAnsi="Times New Roman"/>
          <w:sz w:val="24"/>
          <w:szCs w:val="24"/>
        </w:rPr>
      </w:pPr>
      <w:r w:rsidRPr="00E30CCD">
        <w:rPr>
          <w:rFonts w:ascii="Times New Roman" w:hAnsi="Times New Roman"/>
          <w:sz w:val="24"/>
          <w:szCs w:val="24"/>
        </w:rPr>
        <w:t>- представлять родную страну и культуру на английском языке;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понимать социокультурные реалии при чтении и аудировании в рамках изученного материала.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10206"/>
        </w:tabs>
        <w:spacing w:after="0" w:line="240" w:lineRule="auto"/>
        <w:ind w:right="44"/>
        <w:jc w:val="both"/>
        <w:rPr>
          <w:rFonts w:ascii="Times New Roman" w:hAnsi="Times New Roman"/>
          <w:i/>
          <w:iCs/>
          <w:sz w:val="24"/>
          <w:szCs w:val="24"/>
        </w:rPr>
      </w:pPr>
      <w:r w:rsidRPr="00E30CCD">
        <w:rPr>
          <w:rFonts w:ascii="Times New Roman" w:hAnsi="Times New Roman"/>
          <w:i/>
          <w:iCs/>
          <w:sz w:val="24"/>
          <w:szCs w:val="24"/>
        </w:rPr>
        <w:t xml:space="preserve">- использовать социокультурные реалии при создании устных и письменных высказываний; </w:t>
      </w:r>
    </w:p>
    <w:p w:rsidR="007D3558" w:rsidRPr="00E30CCD" w:rsidRDefault="007D3558" w:rsidP="002F1784">
      <w:pPr>
        <w:tabs>
          <w:tab w:val="left" w:pos="10206"/>
        </w:tabs>
        <w:spacing w:after="0" w:line="240" w:lineRule="auto"/>
        <w:ind w:right="44"/>
        <w:jc w:val="both"/>
        <w:rPr>
          <w:rFonts w:ascii="Times New Roman" w:hAnsi="Times New Roman"/>
          <w:i/>
          <w:iCs/>
          <w:sz w:val="24"/>
          <w:szCs w:val="24"/>
          <w:lang w:val="tt-RU"/>
        </w:rPr>
      </w:pPr>
      <w:r w:rsidRPr="00E30CCD">
        <w:rPr>
          <w:rFonts w:ascii="Times New Roman" w:hAnsi="Times New Roman"/>
          <w:i/>
          <w:iCs/>
          <w:sz w:val="24"/>
          <w:szCs w:val="24"/>
        </w:rPr>
        <w:t>- находить сходство и различие в традициях родной страны и страны/стран изучаемого языка.</w:t>
      </w:r>
    </w:p>
    <w:p w:rsidR="007D3558" w:rsidRPr="00E30CCD" w:rsidRDefault="007D3558" w:rsidP="002F1784">
      <w:pPr>
        <w:tabs>
          <w:tab w:val="left" w:pos="10206"/>
        </w:tabs>
        <w:spacing w:after="0" w:line="240" w:lineRule="auto"/>
        <w:ind w:right="44"/>
        <w:jc w:val="both"/>
        <w:rPr>
          <w:rFonts w:ascii="Times New Roman" w:hAnsi="Times New Roman"/>
          <w:b/>
          <w:sz w:val="24"/>
          <w:szCs w:val="24"/>
          <w:lang w:val="tt-RU"/>
        </w:rPr>
      </w:pPr>
      <w:r w:rsidRPr="00E30CCD">
        <w:rPr>
          <w:rFonts w:ascii="Times New Roman" w:hAnsi="Times New Roman"/>
          <w:b/>
          <w:sz w:val="24"/>
          <w:szCs w:val="24"/>
          <w:lang w:val="tt-RU"/>
        </w:rPr>
        <w:t xml:space="preserve">Компенсаторные умения </w:t>
      </w:r>
    </w:p>
    <w:p w:rsidR="007D3558" w:rsidRPr="00E30CCD" w:rsidRDefault="007D3558" w:rsidP="002F1784">
      <w:pPr>
        <w:tabs>
          <w:tab w:val="left" w:pos="10206"/>
        </w:tabs>
        <w:spacing w:after="0" w:line="240" w:lineRule="auto"/>
        <w:ind w:right="44"/>
        <w:jc w:val="both"/>
        <w:rPr>
          <w:rFonts w:ascii="Times New Roman" w:hAnsi="Times New Roman"/>
          <w:b/>
          <w:sz w:val="24"/>
          <w:szCs w:val="24"/>
          <w:lang w:val="tt-RU"/>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sz w:val="24"/>
          <w:szCs w:val="24"/>
          <w:lang w:val="tt-RU"/>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выходить из положения при дефиците языковых средств: использовать переспрос при говорении.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10206"/>
        </w:tabs>
        <w:spacing w:after="0" w:line="240" w:lineRule="auto"/>
        <w:ind w:right="44"/>
        <w:jc w:val="both"/>
        <w:rPr>
          <w:rFonts w:ascii="Times New Roman" w:hAnsi="Times New Roman"/>
          <w:sz w:val="24"/>
          <w:szCs w:val="24"/>
        </w:rPr>
      </w:pPr>
      <w:r w:rsidRPr="00E30CCD">
        <w:rPr>
          <w:rFonts w:ascii="Times New Roman" w:hAnsi="Times New Roman"/>
          <w:i/>
          <w:iCs/>
          <w:sz w:val="24"/>
          <w:szCs w:val="24"/>
        </w:rPr>
        <w:t>- использовать перифраз, синонимические и антонимические средства при говорении; - пользоваться языковой и контекстуальной догадкой при аудировании и чтении.</w:t>
      </w:r>
    </w:p>
    <w:p w:rsidR="007D3558" w:rsidRPr="00E30CCD" w:rsidRDefault="007D3558" w:rsidP="002F1784">
      <w:pPr>
        <w:spacing w:after="0" w:line="240" w:lineRule="auto"/>
        <w:jc w:val="center"/>
        <w:rPr>
          <w:rFonts w:ascii="Times New Roman" w:hAnsi="Times New Roman"/>
          <w:b/>
          <w:sz w:val="24"/>
          <w:szCs w:val="24"/>
          <w:lang w:val="tt-RU"/>
        </w:rPr>
      </w:pPr>
      <w:r w:rsidRPr="00E30CCD">
        <w:rPr>
          <w:rFonts w:ascii="Times New Roman" w:hAnsi="Times New Roman"/>
          <w:b/>
          <w:sz w:val="24"/>
          <w:szCs w:val="24"/>
          <w:lang w:val="tt-RU"/>
        </w:rPr>
        <w:t>8 класс</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Коммуникативные умения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Говорение. Диалогическая речь</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вести диалог-обмен мнениями;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брать и давать интервью;</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вести диалог-расспрос на основе нелинейного текста (таблицы, диаграммы и т. д.).</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Говорение. Монологическая речь</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описывать события с опорой на зрительную наглядность и/или вербальную опору (ключевые слова, план, вопросы);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давать краткую характеристику реальных людей и литературных персонажей;</w:t>
      </w:r>
    </w:p>
    <w:p w:rsidR="007D3558" w:rsidRPr="00E30CCD" w:rsidRDefault="007D3558" w:rsidP="002F1784">
      <w:pPr>
        <w:tabs>
          <w:tab w:val="left" w:pos="9214"/>
        </w:tabs>
        <w:spacing w:after="0" w:line="240" w:lineRule="auto"/>
        <w:jc w:val="both"/>
        <w:rPr>
          <w:rFonts w:ascii="Times New Roman" w:hAnsi="Times New Roman"/>
          <w:sz w:val="24"/>
          <w:szCs w:val="24"/>
        </w:rPr>
      </w:pPr>
      <w:r w:rsidRPr="00E30CCD">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делать сообщение на заданную тему на основе прочитанного;</w:t>
      </w:r>
    </w:p>
    <w:p w:rsidR="007D3558" w:rsidRPr="00E30CCD" w:rsidRDefault="007D3558" w:rsidP="002F1784">
      <w:pPr>
        <w:spacing w:after="0" w:line="240" w:lineRule="auto"/>
        <w:ind w:right="320"/>
        <w:jc w:val="both"/>
        <w:rPr>
          <w:rFonts w:ascii="Times New Roman" w:hAnsi="Times New Roman"/>
          <w:i/>
          <w:iCs/>
          <w:sz w:val="24"/>
          <w:szCs w:val="24"/>
        </w:rPr>
      </w:pPr>
      <w:r w:rsidRPr="00E30CCD">
        <w:rPr>
          <w:rFonts w:ascii="Times New Roman" w:hAnsi="Times New Roman"/>
          <w:i/>
          <w:iCs/>
          <w:sz w:val="24"/>
          <w:szCs w:val="24"/>
        </w:rPr>
        <w:t xml:space="preserve">- комментировать факты из прочитанного/ прослушанного текста, выражать и аргументировать свое отношение к прочитанному/ прослушанному; </w:t>
      </w:r>
    </w:p>
    <w:p w:rsidR="007D3558" w:rsidRPr="00E30CCD" w:rsidRDefault="007D3558" w:rsidP="002F1784">
      <w:pPr>
        <w:spacing w:after="0" w:line="240" w:lineRule="auto"/>
        <w:ind w:right="320"/>
        <w:jc w:val="both"/>
        <w:rPr>
          <w:rFonts w:ascii="Times New Roman" w:hAnsi="Times New Roman"/>
          <w:i/>
          <w:iCs/>
          <w:sz w:val="24"/>
          <w:szCs w:val="24"/>
        </w:rPr>
      </w:pPr>
      <w:r w:rsidRPr="00E30CCD">
        <w:rPr>
          <w:rFonts w:ascii="Times New Roman" w:hAnsi="Times New Roman"/>
          <w:i/>
          <w:iCs/>
          <w:sz w:val="24"/>
          <w:szCs w:val="24"/>
        </w:rPr>
        <w:t xml:space="preserve">- кратко высказываться без предварительной подготовки на заданную тему в соответствии с предложенной ситуацией общения; </w:t>
      </w:r>
    </w:p>
    <w:p w:rsidR="007D3558" w:rsidRPr="00E30CCD" w:rsidRDefault="007D3558" w:rsidP="002F1784">
      <w:pPr>
        <w:spacing w:after="0" w:line="240" w:lineRule="auto"/>
        <w:ind w:right="320"/>
        <w:jc w:val="both"/>
        <w:rPr>
          <w:rFonts w:ascii="Times New Roman" w:hAnsi="Times New Roman"/>
          <w:i/>
          <w:iCs/>
          <w:sz w:val="24"/>
          <w:szCs w:val="24"/>
        </w:rPr>
      </w:pPr>
      <w:r w:rsidRPr="00E30CCD">
        <w:rPr>
          <w:rFonts w:ascii="Times New Roman" w:hAnsi="Times New Roman"/>
          <w:i/>
          <w:iCs/>
          <w:sz w:val="24"/>
          <w:szCs w:val="24"/>
        </w:rPr>
        <w:t xml:space="preserve">- кратко высказываться с опорой на нелинейный текст (таблицы, диаграммы, расписание и т. п.); </w:t>
      </w:r>
    </w:p>
    <w:p w:rsidR="007D3558" w:rsidRPr="00E30CCD" w:rsidRDefault="007D3558" w:rsidP="002F1784">
      <w:pPr>
        <w:spacing w:after="0" w:line="240" w:lineRule="auto"/>
        <w:ind w:right="320"/>
        <w:jc w:val="both"/>
        <w:rPr>
          <w:rFonts w:ascii="Times New Roman" w:hAnsi="Times New Roman"/>
          <w:sz w:val="24"/>
          <w:szCs w:val="24"/>
        </w:rPr>
      </w:pPr>
      <w:r w:rsidRPr="00E30CCD">
        <w:rPr>
          <w:rFonts w:ascii="Times New Roman" w:hAnsi="Times New Roman"/>
          <w:i/>
          <w:iCs/>
          <w:sz w:val="24"/>
          <w:szCs w:val="24"/>
        </w:rPr>
        <w:t>- кратко излагать результаты выполненной проектной работы.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Аудирование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выделять основную тему в воспринимаемом на слух тексте;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использовать контекстуальную или языковую догадку при восприятии на слух текстов, содержащих незнакомые слова.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Чтение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понимать основное содержание несложных аутентичных текстов, содержащие отдельные неизученные языковые явления;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полностью понимать несложные аутентичные тексты, построенные на изученном языковом материале;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выразительно читать вслух небольшие построенные на изученном языковом материале аутентичные тексты, демонстрируя понимание прочитанного.</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9214"/>
        </w:tabs>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 устанавливать причинно-следственную взаимосвязь фактов и событий, изложенных в несложном аутентичном тексте; </w:t>
      </w:r>
    </w:p>
    <w:p w:rsidR="007D3558" w:rsidRPr="00E30CCD" w:rsidRDefault="007D3558" w:rsidP="002F1784">
      <w:pPr>
        <w:tabs>
          <w:tab w:val="left" w:pos="9214"/>
        </w:tabs>
        <w:spacing w:after="0" w:line="240" w:lineRule="auto"/>
        <w:jc w:val="both"/>
        <w:rPr>
          <w:rFonts w:ascii="Times New Roman" w:hAnsi="Times New Roman"/>
          <w:sz w:val="24"/>
          <w:szCs w:val="24"/>
        </w:rPr>
      </w:pPr>
      <w:r w:rsidRPr="00E30CCD">
        <w:rPr>
          <w:rFonts w:ascii="Times New Roman" w:hAnsi="Times New Roman"/>
          <w:i/>
          <w:iCs/>
          <w:sz w:val="24"/>
          <w:szCs w:val="24"/>
        </w:rPr>
        <w:t>- восстанавливать текст из разрозненных абзацев или путем добавления выпущенных фрагментов.</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Письменная речь</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заполнять анкеты и формуляры, сообщая о себе основные сведения (имя, фамилия, пол, возраст, гражданство, национальность, адрес и т. д.);</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выражать благодарность, извинения, просьбу; давать совет и т. д. (объемом 100–120 слов, включая адрес);</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небольшие письменные высказывания с опорой на образец/ план.</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делать краткие выписки из текста с целью их использования в собственных устных высказываниях;</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писать электронное письмо (e-mail) зарубежному другу в ответ на электронное письмо-стимул;</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составлять план/ тезисы устного или письменного сообщения;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кратко излагать в письменном виде результаты проектной деятельности;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писать небольшое письменное высказывание с опорой на нелинейный текст (таблицы, диаграммы и т. п.).</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Языковые навыки и средства оперирования ими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Орфография и пунктуация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 писать изученные слова; </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правильно ставить знаки препинания в</w:t>
      </w:r>
      <w:r w:rsidRPr="00E30CCD">
        <w:rPr>
          <w:rFonts w:ascii="Times New Roman" w:hAnsi="Times New Roman"/>
          <w:sz w:val="24"/>
          <w:szCs w:val="24"/>
        </w:rPr>
        <w:tab/>
        <w:t>конце предложения: точку</w:t>
      </w:r>
      <w:r w:rsidRPr="00E30CCD">
        <w:rPr>
          <w:rFonts w:ascii="Times New Roman" w:hAnsi="Times New Roman"/>
          <w:sz w:val="24"/>
          <w:szCs w:val="24"/>
        </w:rPr>
        <w:tab/>
        <w:t>в</w:t>
      </w:r>
      <w:r w:rsidRPr="00E30CCD">
        <w:rPr>
          <w:rFonts w:ascii="Times New Roman" w:hAnsi="Times New Roman"/>
          <w:sz w:val="24"/>
          <w:szCs w:val="24"/>
        </w:rPr>
        <w:tab/>
        <w:t>конце повествовательного</w:t>
      </w:r>
      <w:r w:rsidRPr="00E30CCD">
        <w:rPr>
          <w:rFonts w:ascii="Times New Roman" w:hAnsi="Times New Roman"/>
          <w:sz w:val="24"/>
          <w:szCs w:val="24"/>
          <w:lang w:val="tt-RU"/>
        </w:rPr>
        <w:t xml:space="preserve"> </w:t>
      </w:r>
      <w:r w:rsidRPr="00E30CCD">
        <w:rPr>
          <w:rFonts w:ascii="Times New Roman" w:hAnsi="Times New Roman"/>
          <w:sz w:val="24"/>
          <w:szCs w:val="24"/>
        </w:rPr>
        <w:t>предложения,</w:t>
      </w:r>
      <w:r w:rsidRPr="00E30CCD">
        <w:rPr>
          <w:rFonts w:ascii="Times New Roman" w:hAnsi="Times New Roman"/>
          <w:sz w:val="24"/>
          <w:szCs w:val="24"/>
          <w:lang w:val="tt-RU"/>
        </w:rPr>
        <w:t xml:space="preserve"> </w:t>
      </w:r>
      <w:r w:rsidRPr="00E30CCD">
        <w:rPr>
          <w:rFonts w:ascii="Times New Roman" w:hAnsi="Times New Roman"/>
          <w:sz w:val="24"/>
          <w:szCs w:val="24"/>
        </w:rPr>
        <w:t>вопросительный</w:t>
      </w:r>
      <w:r w:rsidRPr="00E30CCD">
        <w:rPr>
          <w:rFonts w:ascii="Times New Roman" w:hAnsi="Times New Roman"/>
          <w:sz w:val="24"/>
          <w:szCs w:val="24"/>
          <w:lang w:val="tt-RU"/>
        </w:rPr>
        <w:t xml:space="preserve"> </w:t>
      </w:r>
      <w:r w:rsidRPr="00E30CCD">
        <w:rPr>
          <w:rFonts w:ascii="Times New Roman" w:hAnsi="Times New Roman"/>
          <w:sz w:val="24"/>
          <w:szCs w:val="24"/>
        </w:rPr>
        <w:t>знак</w:t>
      </w:r>
      <w:r w:rsidRPr="00E30CCD">
        <w:rPr>
          <w:rFonts w:ascii="Times New Roman" w:hAnsi="Times New Roman"/>
          <w:sz w:val="24"/>
          <w:szCs w:val="24"/>
          <w:lang w:val="tt-RU"/>
        </w:rPr>
        <w:t xml:space="preserve"> </w:t>
      </w:r>
      <w:r w:rsidRPr="00E30CCD">
        <w:rPr>
          <w:rFonts w:ascii="Times New Roman" w:hAnsi="Times New Roman"/>
          <w:sz w:val="24"/>
          <w:szCs w:val="24"/>
        </w:rPr>
        <w:t>в</w:t>
      </w:r>
      <w:r w:rsidRPr="00E30CCD">
        <w:rPr>
          <w:rFonts w:ascii="Times New Roman" w:hAnsi="Times New Roman"/>
          <w:sz w:val="24"/>
          <w:szCs w:val="24"/>
          <w:lang w:val="tt-RU"/>
        </w:rPr>
        <w:t xml:space="preserve"> </w:t>
      </w:r>
      <w:r w:rsidRPr="00E30CCD">
        <w:rPr>
          <w:rFonts w:ascii="Times New Roman" w:hAnsi="Times New Roman"/>
          <w:sz w:val="24"/>
          <w:szCs w:val="24"/>
        </w:rPr>
        <w:t>конце</w:t>
      </w:r>
      <w:r w:rsidRPr="00E30CCD">
        <w:rPr>
          <w:rFonts w:ascii="Times New Roman" w:hAnsi="Times New Roman"/>
          <w:sz w:val="24"/>
          <w:szCs w:val="24"/>
          <w:lang w:val="tt-RU"/>
        </w:rPr>
        <w:t xml:space="preserve"> </w:t>
      </w:r>
      <w:r w:rsidRPr="00E30CCD">
        <w:rPr>
          <w:rFonts w:ascii="Times New Roman" w:hAnsi="Times New Roman"/>
          <w:sz w:val="24"/>
          <w:szCs w:val="24"/>
        </w:rPr>
        <w:t>вопросительного предложения, восклицательный знак в конце восклицательного предложения;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расставлять в личном письме знаки препинания, диктуемые его форматом, в соответствии с нормами, принятыми в стране изучаемого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сравнивать и анализировать буквосочетания английского языка и их транскрипцию.</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Фонетическая сторона речи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различать на слух и адекватно, без фонематических ошибок, ведущих к сбою коммуникации, произносить слова изучаемого иностранного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соблюдать правильное ударение в изученных словах;</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различать коммуникативные типы предложений по их интонации;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членить предложение на смысловые группы;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выражать модальные значения, чувства и эмоции с помощью интонации;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различать британские и американские варианты английского языка в прослушанных высказываниях.</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Лексическая сторона речи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соблюдать существующие в английском языке нормы лексической сочетаемости;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7D3558" w:rsidRPr="00E30CCD" w:rsidRDefault="007D3558" w:rsidP="002F1784">
      <w:pPr>
        <w:tabs>
          <w:tab w:val="left" w:pos="10206"/>
        </w:tabs>
        <w:spacing w:after="0" w:line="240" w:lineRule="auto"/>
        <w:ind w:right="44"/>
        <w:jc w:val="both"/>
        <w:rPr>
          <w:rFonts w:ascii="Times New Roman" w:hAnsi="Times New Roman"/>
          <w:sz w:val="24"/>
          <w:szCs w:val="24"/>
        </w:rPr>
      </w:pPr>
      <w:r w:rsidRPr="00E30CCD">
        <w:rPr>
          <w:rFonts w:ascii="Times New Roman" w:hAnsi="Times New Roman"/>
          <w:sz w:val="24"/>
          <w:szCs w:val="24"/>
        </w:rPr>
        <w:t>- имена существительные при помощи суффиксов -</w:t>
      </w:r>
      <w:r w:rsidRPr="00E30CCD">
        <w:rPr>
          <w:rFonts w:ascii="Times New Roman" w:hAnsi="Times New Roman"/>
          <w:i/>
          <w:iCs/>
          <w:sz w:val="24"/>
          <w:szCs w:val="24"/>
        </w:rPr>
        <w:t>or</w:t>
      </w:r>
      <w:r w:rsidRPr="00E30CCD">
        <w:rPr>
          <w:rFonts w:ascii="Times New Roman" w:hAnsi="Times New Roman"/>
          <w:sz w:val="24"/>
          <w:szCs w:val="24"/>
        </w:rPr>
        <w:t>/ -</w:t>
      </w:r>
      <w:r w:rsidRPr="00E30CCD">
        <w:rPr>
          <w:rFonts w:ascii="Times New Roman" w:hAnsi="Times New Roman"/>
          <w:i/>
          <w:iCs/>
          <w:sz w:val="24"/>
          <w:szCs w:val="24"/>
        </w:rPr>
        <w:t>er</w:t>
      </w:r>
      <w:r w:rsidRPr="00E30CCD">
        <w:rPr>
          <w:rFonts w:ascii="Times New Roman" w:hAnsi="Times New Roman"/>
          <w:sz w:val="24"/>
          <w:szCs w:val="24"/>
        </w:rPr>
        <w:t>, -</w:t>
      </w:r>
      <w:r w:rsidRPr="00E30CCD">
        <w:rPr>
          <w:rFonts w:ascii="Times New Roman" w:hAnsi="Times New Roman"/>
          <w:i/>
          <w:iCs/>
          <w:sz w:val="24"/>
          <w:szCs w:val="24"/>
        </w:rPr>
        <w:t>ist</w:t>
      </w:r>
      <w:r w:rsidRPr="00E30CCD">
        <w:rPr>
          <w:rFonts w:ascii="Times New Roman" w:hAnsi="Times New Roman"/>
          <w:sz w:val="24"/>
          <w:szCs w:val="24"/>
        </w:rPr>
        <w:t xml:space="preserve"> , -</w:t>
      </w:r>
      <w:r w:rsidRPr="00E30CCD">
        <w:rPr>
          <w:rFonts w:ascii="Times New Roman" w:hAnsi="Times New Roman"/>
          <w:i/>
          <w:iCs/>
          <w:sz w:val="24"/>
          <w:szCs w:val="24"/>
        </w:rPr>
        <w:t>sion</w:t>
      </w:r>
      <w:r w:rsidRPr="00E30CCD">
        <w:rPr>
          <w:rFonts w:ascii="Times New Roman" w:hAnsi="Times New Roman"/>
          <w:sz w:val="24"/>
          <w:szCs w:val="24"/>
        </w:rPr>
        <w:t>/-</w:t>
      </w:r>
      <w:r w:rsidRPr="00E30CCD">
        <w:rPr>
          <w:rFonts w:ascii="Times New Roman" w:hAnsi="Times New Roman"/>
          <w:i/>
          <w:iCs/>
          <w:sz w:val="24"/>
          <w:szCs w:val="24"/>
        </w:rPr>
        <w:t>tion</w:t>
      </w:r>
      <w:r w:rsidRPr="00E30CCD">
        <w:rPr>
          <w:rFonts w:ascii="Times New Roman" w:hAnsi="Times New Roman"/>
          <w:sz w:val="24"/>
          <w:szCs w:val="24"/>
        </w:rPr>
        <w:t>, -</w:t>
      </w:r>
      <w:r w:rsidRPr="00E30CCD">
        <w:rPr>
          <w:rFonts w:ascii="Times New Roman" w:hAnsi="Times New Roman"/>
          <w:i/>
          <w:iCs/>
          <w:sz w:val="24"/>
          <w:szCs w:val="24"/>
        </w:rPr>
        <w:t>nce</w:t>
      </w:r>
      <w:r w:rsidRPr="00E30CCD">
        <w:rPr>
          <w:rFonts w:ascii="Times New Roman" w:hAnsi="Times New Roman"/>
          <w:sz w:val="24"/>
          <w:szCs w:val="24"/>
        </w:rPr>
        <w:t>/-</w:t>
      </w:r>
      <w:r w:rsidRPr="00E30CCD">
        <w:rPr>
          <w:rFonts w:ascii="Times New Roman" w:hAnsi="Times New Roman"/>
          <w:i/>
          <w:iCs/>
          <w:sz w:val="24"/>
          <w:szCs w:val="24"/>
        </w:rPr>
        <w:t>ence</w:t>
      </w:r>
      <w:r w:rsidRPr="00E30CCD">
        <w:rPr>
          <w:rFonts w:ascii="Times New Roman" w:hAnsi="Times New Roman"/>
          <w:sz w:val="24"/>
          <w:szCs w:val="24"/>
        </w:rPr>
        <w:t>, -</w:t>
      </w:r>
      <w:r w:rsidRPr="00E30CCD">
        <w:rPr>
          <w:rFonts w:ascii="Times New Roman" w:hAnsi="Times New Roman"/>
          <w:i/>
          <w:iCs/>
          <w:sz w:val="24"/>
          <w:szCs w:val="24"/>
        </w:rPr>
        <w:t>ment</w:t>
      </w:r>
      <w:r w:rsidRPr="00E30CCD">
        <w:rPr>
          <w:rFonts w:ascii="Times New Roman" w:hAnsi="Times New Roman"/>
          <w:sz w:val="24"/>
          <w:szCs w:val="24"/>
        </w:rPr>
        <w:t>, -</w:t>
      </w:r>
      <w:r w:rsidRPr="00E30CCD">
        <w:rPr>
          <w:rFonts w:ascii="Times New Roman" w:hAnsi="Times New Roman"/>
          <w:i/>
          <w:iCs/>
          <w:sz w:val="24"/>
          <w:szCs w:val="24"/>
        </w:rPr>
        <w:t>ity</w:t>
      </w:r>
      <w:r w:rsidRPr="00E30CCD">
        <w:rPr>
          <w:rFonts w:ascii="Times New Roman" w:hAnsi="Times New Roman"/>
          <w:sz w:val="24"/>
          <w:szCs w:val="24"/>
        </w:rPr>
        <w:t xml:space="preserve"> , -</w:t>
      </w:r>
      <w:r w:rsidRPr="00E30CCD">
        <w:rPr>
          <w:rFonts w:ascii="Times New Roman" w:hAnsi="Times New Roman"/>
          <w:i/>
          <w:iCs/>
          <w:sz w:val="24"/>
          <w:szCs w:val="24"/>
        </w:rPr>
        <w:t>ness</w:t>
      </w:r>
      <w:r w:rsidRPr="00E30CCD">
        <w:rPr>
          <w:rFonts w:ascii="Times New Roman" w:hAnsi="Times New Roman"/>
          <w:sz w:val="24"/>
          <w:szCs w:val="24"/>
        </w:rPr>
        <w:t>, -</w:t>
      </w:r>
      <w:r w:rsidRPr="00E30CCD">
        <w:rPr>
          <w:rFonts w:ascii="Times New Roman" w:hAnsi="Times New Roman"/>
          <w:i/>
          <w:iCs/>
          <w:sz w:val="24"/>
          <w:szCs w:val="24"/>
        </w:rPr>
        <w:t>ship</w:t>
      </w:r>
      <w:r w:rsidRPr="00E30CCD">
        <w:rPr>
          <w:rFonts w:ascii="Times New Roman" w:hAnsi="Times New Roman"/>
          <w:sz w:val="24"/>
          <w:szCs w:val="24"/>
        </w:rPr>
        <w:t>, -</w:t>
      </w:r>
      <w:r w:rsidRPr="00E30CCD">
        <w:rPr>
          <w:rFonts w:ascii="Times New Roman" w:hAnsi="Times New Roman"/>
          <w:i/>
          <w:iCs/>
          <w:sz w:val="24"/>
          <w:szCs w:val="24"/>
        </w:rPr>
        <w:t>ing</w:t>
      </w:r>
      <w:r w:rsidRPr="00E30CCD">
        <w:rPr>
          <w:rFonts w:ascii="Times New Roman" w:hAnsi="Times New Roman"/>
          <w:sz w:val="24"/>
          <w:szCs w:val="24"/>
        </w:rPr>
        <w:t xml:space="preserve">; имена прилагательные при помощи аффиксов </w:t>
      </w:r>
      <w:r w:rsidRPr="00E30CCD">
        <w:rPr>
          <w:rFonts w:ascii="Times New Roman" w:hAnsi="Times New Roman"/>
          <w:i/>
          <w:iCs/>
          <w:sz w:val="24"/>
          <w:szCs w:val="24"/>
        </w:rPr>
        <w:t>inter</w:t>
      </w:r>
      <w:r w:rsidRPr="00E30CCD">
        <w:rPr>
          <w:rFonts w:ascii="Times New Roman" w:hAnsi="Times New Roman"/>
          <w:sz w:val="24"/>
          <w:szCs w:val="24"/>
        </w:rPr>
        <w:t>-; -</w:t>
      </w:r>
      <w:r w:rsidRPr="00E30CCD">
        <w:rPr>
          <w:rFonts w:ascii="Times New Roman" w:hAnsi="Times New Roman"/>
          <w:i/>
          <w:iCs/>
          <w:sz w:val="24"/>
          <w:szCs w:val="24"/>
        </w:rPr>
        <w:t>y</w:t>
      </w:r>
      <w:r w:rsidRPr="00E30CCD">
        <w:rPr>
          <w:rFonts w:ascii="Times New Roman" w:hAnsi="Times New Roman"/>
          <w:sz w:val="24"/>
          <w:szCs w:val="24"/>
        </w:rPr>
        <w:t>, -</w:t>
      </w:r>
      <w:r w:rsidRPr="00E30CCD">
        <w:rPr>
          <w:rFonts w:ascii="Times New Roman" w:hAnsi="Times New Roman"/>
          <w:i/>
          <w:iCs/>
          <w:sz w:val="24"/>
          <w:szCs w:val="24"/>
        </w:rPr>
        <w:t>ly</w:t>
      </w:r>
      <w:r w:rsidRPr="00E30CCD">
        <w:rPr>
          <w:rFonts w:ascii="Times New Roman" w:hAnsi="Times New Roman"/>
          <w:sz w:val="24"/>
          <w:szCs w:val="24"/>
        </w:rPr>
        <w:t>, -</w:t>
      </w:r>
      <w:r w:rsidRPr="00E30CCD">
        <w:rPr>
          <w:rFonts w:ascii="Times New Roman" w:hAnsi="Times New Roman"/>
          <w:i/>
          <w:iCs/>
          <w:sz w:val="24"/>
          <w:szCs w:val="24"/>
        </w:rPr>
        <w:t>ful</w:t>
      </w:r>
      <w:r w:rsidRPr="00E30CCD">
        <w:rPr>
          <w:rFonts w:ascii="Times New Roman" w:hAnsi="Times New Roman"/>
          <w:sz w:val="24"/>
          <w:szCs w:val="24"/>
        </w:rPr>
        <w:t xml:space="preserve"> , -</w:t>
      </w:r>
      <w:r w:rsidRPr="00E30CCD">
        <w:rPr>
          <w:rFonts w:ascii="Times New Roman" w:hAnsi="Times New Roman"/>
          <w:i/>
          <w:iCs/>
          <w:sz w:val="24"/>
          <w:szCs w:val="24"/>
        </w:rPr>
        <w:t>al</w:t>
      </w:r>
      <w:r w:rsidRPr="00E30CCD">
        <w:rPr>
          <w:rFonts w:ascii="Times New Roman" w:hAnsi="Times New Roman"/>
          <w:sz w:val="24"/>
          <w:szCs w:val="24"/>
        </w:rPr>
        <w:t xml:space="preserve"> , -</w:t>
      </w:r>
      <w:r w:rsidRPr="00E30CCD">
        <w:rPr>
          <w:rFonts w:ascii="Times New Roman" w:hAnsi="Times New Roman"/>
          <w:i/>
          <w:iCs/>
          <w:sz w:val="24"/>
          <w:szCs w:val="24"/>
        </w:rPr>
        <w:t>ic</w:t>
      </w:r>
      <w:r w:rsidRPr="00E30CCD">
        <w:rPr>
          <w:rFonts w:ascii="Times New Roman" w:hAnsi="Times New Roman"/>
          <w:sz w:val="24"/>
          <w:szCs w:val="24"/>
        </w:rPr>
        <w:t>,-</w:t>
      </w:r>
      <w:r w:rsidRPr="00E30CCD">
        <w:rPr>
          <w:rFonts w:ascii="Times New Roman" w:hAnsi="Times New Roman"/>
          <w:i/>
          <w:iCs/>
          <w:sz w:val="24"/>
          <w:szCs w:val="24"/>
        </w:rPr>
        <w:t>ian</w:t>
      </w:r>
      <w:r w:rsidRPr="00E30CCD">
        <w:rPr>
          <w:rFonts w:ascii="Times New Roman" w:hAnsi="Times New Roman"/>
          <w:sz w:val="24"/>
          <w:szCs w:val="24"/>
        </w:rPr>
        <w:t>/</w:t>
      </w:r>
      <w:r w:rsidRPr="00E30CCD">
        <w:rPr>
          <w:rFonts w:ascii="Times New Roman" w:hAnsi="Times New Roman"/>
          <w:i/>
          <w:iCs/>
          <w:sz w:val="24"/>
          <w:szCs w:val="24"/>
        </w:rPr>
        <w:t>an</w:t>
      </w:r>
      <w:r w:rsidRPr="00E30CCD">
        <w:rPr>
          <w:rFonts w:ascii="Times New Roman" w:hAnsi="Times New Roman"/>
          <w:sz w:val="24"/>
          <w:szCs w:val="24"/>
        </w:rPr>
        <w:t>, -</w:t>
      </w:r>
      <w:r w:rsidRPr="00E30CCD">
        <w:rPr>
          <w:rFonts w:ascii="Times New Roman" w:hAnsi="Times New Roman"/>
          <w:i/>
          <w:iCs/>
          <w:sz w:val="24"/>
          <w:szCs w:val="24"/>
        </w:rPr>
        <w:t>ing</w:t>
      </w:r>
      <w:r w:rsidRPr="00E30CCD">
        <w:rPr>
          <w:rFonts w:ascii="Times New Roman" w:hAnsi="Times New Roman"/>
          <w:sz w:val="24"/>
          <w:szCs w:val="24"/>
        </w:rPr>
        <w:t>; -</w:t>
      </w:r>
      <w:r w:rsidRPr="00E30CCD">
        <w:rPr>
          <w:rFonts w:ascii="Times New Roman" w:hAnsi="Times New Roman"/>
          <w:i/>
          <w:iCs/>
          <w:sz w:val="24"/>
          <w:szCs w:val="24"/>
        </w:rPr>
        <w:t>ous</w:t>
      </w:r>
      <w:r w:rsidRPr="00E30CCD">
        <w:rPr>
          <w:rFonts w:ascii="Times New Roman" w:hAnsi="Times New Roman"/>
          <w:sz w:val="24"/>
          <w:szCs w:val="24"/>
        </w:rPr>
        <w:t>, -</w:t>
      </w:r>
      <w:r w:rsidRPr="00E30CCD">
        <w:rPr>
          <w:rFonts w:ascii="Times New Roman" w:hAnsi="Times New Roman"/>
          <w:i/>
          <w:iCs/>
          <w:sz w:val="24"/>
          <w:szCs w:val="24"/>
        </w:rPr>
        <w:t>able</w:t>
      </w:r>
      <w:r w:rsidRPr="00E30CCD">
        <w:rPr>
          <w:rFonts w:ascii="Times New Roman" w:hAnsi="Times New Roman"/>
          <w:sz w:val="24"/>
          <w:szCs w:val="24"/>
        </w:rPr>
        <w:t>/</w:t>
      </w:r>
      <w:r w:rsidRPr="00E30CCD">
        <w:rPr>
          <w:rFonts w:ascii="Times New Roman" w:hAnsi="Times New Roman"/>
          <w:i/>
          <w:iCs/>
          <w:sz w:val="24"/>
          <w:szCs w:val="24"/>
        </w:rPr>
        <w:t>ible</w:t>
      </w:r>
      <w:r w:rsidRPr="00E30CCD">
        <w:rPr>
          <w:rFonts w:ascii="Times New Roman" w:hAnsi="Times New Roman"/>
          <w:sz w:val="24"/>
          <w:szCs w:val="24"/>
        </w:rPr>
        <w:t>, -</w:t>
      </w:r>
      <w:r w:rsidRPr="00E30CCD">
        <w:rPr>
          <w:rFonts w:ascii="Times New Roman" w:hAnsi="Times New Roman"/>
          <w:i/>
          <w:iCs/>
          <w:sz w:val="24"/>
          <w:szCs w:val="24"/>
        </w:rPr>
        <w:t>less</w:t>
      </w:r>
      <w:r w:rsidRPr="00E30CCD">
        <w:rPr>
          <w:rFonts w:ascii="Times New Roman" w:hAnsi="Times New Roman"/>
          <w:sz w:val="24"/>
          <w:szCs w:val="24"/>
        </w:rPr>
        <w:t>, -</w:t>
      </w:r>
      <w:r w:rsidRPr="00E30CCD">
        <w:rPr>
          <w:rFonts w:ascii="Times New Roman" w:hAnsi="Times New Roman"/>
          <w:i/>
          <w:iCs/>
          <w:sz w:val="24"/>
          <w:szCs w:val="24"/>
        </w:rPr>
        <w:t>ive</w:t>
      </w:r>
      <w:r w:rsidRPr="00E30CCD">
        <w:rPr>
          <w:rFonts w:ascii="Times New Roman" w:hAnsi="Times New Roman"/>
          <w:sz w:val="24"/>
          <w:szCs w:val="24"/>
        </w:rPr>
        <w:t>; наречия при помощи суффикса -</w:t>
      </w:r>
      <w:r w:rsidRPr="00E30CCD">
        <w:rPr>
          <w:rFonts w:ascii="Times New Roman" w:hAnsi="Times New Roman"/>
          <w:i/>
          <w:iCs/>
          <w:sz w:val="24"/>
          <w:szCs w:val="24"/>
        </w:rPr>
        <w:t>ly</w:t>
      </w:r>
      <w:r w:rsidRPr="00E30CCD">
        <w:rPr>
          <w:rFonts w:ascii="Times New Roman" w:hAnsi="Times New Roman"/>
          <w:sz w:val="24"/>
          <w:szCs w:val="24"/>
        </w:rPr>
        <w:t>; имена существительные, имена прилагательные, наречия при помощи отрицательных префиксов</w:t>
      </w:r>
      <w:r w:rsidRPr="00E30CCD">
        <w:rPr>
          <w:rFonts w:ascii="Times New Roman" w:hAnsi="Times New Roman"/>
          <w:i/>
          <w:iCs/>
          <w:sz w:val="24"/>
          <w:szCs w:val="24"/>
        </w:rPr>
        <w:t>un</w:t>
      </w:r>
      <w:r w:rsidRPr="00E30CCD">
        <w:rPr>
          <w:rFonts w:ascii="Times New Roman" w:hAnsi="Times New Roman"/>
          <w:sz w:val="24"/>
          <w:szCs w:val="24"/>
        </w:rPr>
        <w:t xml:space="preserve">-, </w:t>
      </w:r>
      <w:r w:rsidRPr="00E30CCD">
        <w:rPr>
          <w:rFonts w:ascii="Times New Roman" w:hAnsi="Times New Roman"/>
          <w:i/>
          <w:iCs/>
          <w:sz w:val="24"/>
          <w:szCs w:val="24"/>
        </w:rPr>
        <w:t>im</w:t>
      </w:r>
      <w:r w:rsidRPr="00E30CCD">
        <w:rPr>
          <w:rFonts w:ascii="Times New Roman" w:hAnsi="Times New Roman"/>
          <w:sz w:val="24"/>
          <w:szCs w:val="24"/>
        </w:rPr>
        <w:t>-/</w:t>
      </w:r>
      <w:r w:rsidRPr="00E30CCD">
        <w:rPr>
          <w:rFonts w:ascii="Times New Roman" w:hAnsi="Times New Roman"/>
          <w:i/>
          <w:iCs/>
          <w:sz w:val="24"/>
          <w:szCs w:val="24"/>
        </w:rPr>
        <w:t>in</w:t>
      </w:r>
      <w:r w:rsidRPr="00E30CCD">
        <w:rPr>
          <w:rFonts w:ascii="Times New Roman" w:hAnsi="Times New Roman"/>
          <w:sz w:val="24"/>
          <w:szCs w:val="24"/>
        </w:rPr>
        <w:t xml:space="preserve">-; </w:t>
      </w:r>
    </w:p>
    <w:p w:rsidR="007D3558" w:rsidRPr="00E30CCD" w:rsidRDefault="007D3558" w:rsidP="002F1784">
      <w:pPr>
        <w:spacing w:after="0" w:line="240" w:lineRule="auto"/>
        <w:ind w:right="44"/>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в нескольких значениях многозначные слова, изученные в пределах тематики основной школы;</w:t>
      </w:r>
    </w:p>
    <w:p w:rsidR="007D3558" w:rsidRPr="00E30CCD" w:rsidRDefault="007D3558" w:rsidP="002F1784">
      <w:pPr>
        <w:tabs>
          <w:tab w:val="left" w:pos="10206"/>
        </w:tabs>
        <w:spacing w:after="0" w:line="240" w:lineRule="auto"/>
        <w:ind w:right="44"/>
        <w:jc w:val="both"/>
        <w:rPr>
          <w:rFonts w:ascii="Times New Roman" w:hAnsi="Times New Roman"/>
          <w:i/>
          <w:iCs/>
          <w:sz w:val="24"/>
          <w:szCs w:val="24"/>
        </w:rPr>
      </w:pPr>
      <w:r w:rsidRPr="00E30CCD">
        <w:rPr>
          <w:rFonts w:ascii="Times New Roman" w:hAnsi="Times New Roman"/>
          <w:i/>
          <w:iCs/>
          <w:sz w:val="24"/>
          <w:szCs w:val="24"/>
        </w:rPr>
        <w:t xml:space="preserve">- знать различия между явлениями синонимии и антонимии; </w:t>
      </w:r>
    </w:p>
    <w:p w:rsidR="007D3558" w:rsidRPr="00E30CCD" w:rsidRDefault="007D3558" w:rsidP="002F1784">
      <w:pPr>
        <w:tabs>
          <w:tab w:val="left" w:pos="10206"/>
        </w:tabs>
        <w:spacing w:after="0" w:line="240" w:lineRule="auto"/>
        <w:ind w:right="44"/>
        <w:jc w:val="both"/>
        <w:rPr>
          <w:rFonts w:ascii="Times New Roman" w:hAnsi="Times New Roman"/>
          <w:i/>
          <w:iCs/>
          <w:sz w:val="24"/>
          <w:szCs w:val="24"/>
        </w:rPr>
      </w:pPr>
      <w:r w:rsidRPr="00E30CCD">
        <w:rPr>
          <w:rFonts w:ascii="Times New Roman" w:hAnsi="Times New Roman"/>
          <w:i/>
          <w:iCs/>
          <w:sz w:val="24"/>
          <w:szCs w:val="24"/>
        </w:rPr>
        <w:t xml:space="preserve">- употреблять в речи изученные синонимы и антонимы адекватно ситуации общения; - - распознавать и употреблять в речи наиболее распространенные фразовые глаголы; </w:t>
      </w:r>
    </w:p>
    <w:p w:rsidR="007D3558" w:rsidRPr="00E30CCD" w:rsidRDefault="007D3558" w:rsidP="002F1784">
      <w:pPr>
        <w:tabs>
          <w:tab w:val="left" w:pos="10206"/>
        </w:tabs>
        <w:spacing w:after="0" w:line="240" w:lineRule="auto"/>
        <w:ind w:right="44"/>
        <w:jc w:val="both"/>
        <w:rPr>
          <w:rFonts w:ascii="Times New Roman" w:hAnsi="Times New Roman"/>
          <w:sz w:val="24"/>
          <w:szCs w:val="24"/>
        </w:rPr>
      </w:pPr>
      <w:r w:rsidRPr="00E30CCD">
        <w:rPr>
          <w:rFonts w:ascii="Times New Roman" w:hAnsi="Times New Roman"/>
          <w:i/>
          <w:iCs/>
          <w:sz w:val="24"/>
          <w:szCs w:val="24"/>
        </w:rPr>
        <w:t>- распознавать принадлежность слов к частям речи по аффиксам;</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различные средства связи в тексте для обеспечения его целостности (firstly, tobeginwith, however, asforme, finally, atlast, etc.);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D3558" w:rsidRPr="00E30CCD" w:rsidRDefault="007D3558" w:rsidP="002F1784">
      <w:pPr>
        <w:spacing w:after="0" w:line="240" w:lineRule="auto"/>
        <w:jc w:val="both"/>
        <w:rPr>
          <w:rFonts w:ascii="Times New Roman" w:hAnsi="Times New Roman"/>
          <w:b/>
          <w:bCs/>
          <w:sz w:val="24"/>
          <w:szCs w:val="24"/>
        </w:rPr>
      </w:pP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Грамматическая сторона речи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вопросы),побудительные  (в  утвердительной  и  отрицательной  форме)  и восклицательные;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предложения с начальным </w:t>
      </w:r>
      <w:r w:rsidRPr="00E30CCD">
        <w:rPr>
          <w:rFonts w:ascii="Times New Roman" w:hAnsi="Times New Roman"/>
          <w:iCs/>
          <w:sz w:val="24"/>
          <w:szCs w:val="24"/>
        </w:rPr>
        <w:t>It</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предложения с начальным </w:t>
      </w:r>
      <w:r w:rsidRPr="00E30CCD">
        <w:rPr>
          <w:rFonts w:ascii="Times New Roman" w:hAnsi="Times New Roman"/>
          <w:iCs/>
          <w:sz w:val="24"/>
          <w:szCs w:val="24"/>
        </w:rPr>
        <w:t>There+to be</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сложносочиненные предложения с сочинительными союзами </w:t>
      </w:r>
      <w:r w:rsidRPr="00E30CCD">
        <w:rPr>
          <w:rFonts w:ascii="Times New Roman" w:hAnsi="Times New Roman"/>
          <w:iCs/>
          <w:sz w:val="24"/>
          <w:szCs w:val="24"/>
        </w:rPr>
        <w:t>and</w:t>
      </w:r>
      <w:r w:rsidRPr="00E30CCD">
        <w:rPr>
          <w:rFonts w:ascii="Times New Roman" w:hAnsi="Times New Roman"/>
          <w:sz w:val="24"/>
          <w:szCs w:val="24"/>
        </w:rPr>
        <w:t>,</w:t>
      </w:r>
      <w:r w:rsidRPr="00E30CCD">
        <w:rPr>
          <w:rFonts w:ascii="Times New Roman" w:hAnsi="Times New Roman"/>
          <w:iCs/>
          <w:sz w:val="24"/>
          <w:szCs w:val="24"/>
        </w:rPr>
        <w:t>but</w:t>
      </w:r>
      <w:r w:rsidRPr="00E30CCD">
        <w:rPr>
          <w:rFonts w:ascii="Times New Roman" w:hAnsi="Times New Roman"/>
          <w:sz w:val="24"/>
          <w:szCs w:val="24"/>
        </w:rPr>
        <w:t>,</w:t>
      </w:r>
      <w:r w:rsidRPr="00E30CCD">
        <w:rPr>
          <w:rFonts w:ascii="Times New Roman" w:hAnsi="Times New Roman"/>
          <w:iCs/>
          <w:sz w:val="24"/>
          <w:szCs w:val="24"/>
        </w:rPr>
        <w:t>or</w:t>
      </w:r>
      <w:r w:rsidRPr="00E30CCD">
        <w:rPr>
          <w:rFonts w:ascii="Times New Roman" w:hAnsi="Times New Roman"/>
          <w:sz w:val="24"/>
          <w:szCs w:val="24"/>
        </w:rPr>
        <w:t xml:space="preserve">; </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сложноподчиненные предложения с союзами и союзными словами </w:t>
      </w:r>
      <w:r w:rsidRPr="00E30CCD">
        <w:rPr>
          <w:rFonts w:ascii="Times New Roman" w:hAnsi="Times New Roman"/>
          <w:iCs/>
          <w:sz w:val="24"/>
          <w:szCs w:val="24"/>
        </w:rPr>
        <w:t>because</w:t>
      </w:r>
      <w:r w:rsidRPr="00E30CCD">
        <w:rPr>
          <w:rFonts w:ascii="Times New Roman" w:hAnsi="Times New Roman"/>
          <w:sz w:val="24"/>
          <w:szCs w:val="24"/>
        </w:rPr>
        <w:t xml:space="preserve">, </w:t>
      </w:r>
      <w:r w:rsidRPr="00E30CCD">
        <w:rPr>
          <w:rFonts w:ascii="Times New Roman" w:hAnsi="Times New Roman"/>
          <w:iCs/>
          <w:sz w:val="24"/>
          <w:szCs w:val="24"/>
        </w:rPr>
        <w:t>if</w:t>
      </w:r>
      <w:r w:rsidRPr="00E30CCD">
        <w:rPr>
          <w:rFonts w:ascii="Times New Roman" w:hAnsi="Times New Roman"/>
          <w:sz w:val="24"/>
          <w:szCs w:val="24"/>
        </w:rPr>
        <w:t>,</w:t>
      </w:r>
      <w:r w:rsidRPr="00E30CCD">
        <w:rPr>
          <w:rFonts w:ascii="Times New Roman" w:hAnsi="Times New Roman"/>
          <w:iCs/>
          <w:sz w:val="24"/>
          <w:szCs w:val="24"/>
        </w:rPr>
        <w:t>that</w:t>
      </w:r>
      <w:r w:rsidRPr="00E30CCD">
        <w:rPr>
          <w:rFonts w:ascii="Times New Roman" w:hAnsi="Times New Roman"/>
          <w:sz w:val="24"/>
          <w:szCs w:val="24"/>
        </w:rPr>
        <w:t xml:space="preserve">, </w:t>
      </w:r>
      <w:r w:rsidRPr="00E30CCD">
        <w:rPr>
          <w:rFonts w:ascii="Times New Roman" w:hAnsi="Times New Roman"/>
          <w:iCs/>
          <w:sz w:val="24"/>
          <w:szCs w:val="24"/>
        </w:rPr>
        <w:t>who</w:t>
      </w:r>
      <w:r w:rsidRPr="00E30CCD">
        <w:rPr>
          <w:rFonts w:ascii="Times New Roman" w:hAnsi="Times New Roman"/>
          <w:sz w:val="24"/>
          <w:szCs w:val="24"/>
        </w:rPr>
        <w:t xml:space="preserve">, </w:t>
      </w:r>
      <w:r w:rsidRPr="00E30CCD">
        <w:rPr>
          <w:rFonts w:ascii="Times New Roman" w:hAnsi="Times New Roman"/>
          <w:iCs/>
          <w:sz w:val="24"/>
          <w:szCs w:val="24"/>
        </w:rPr>
        <w:t>which</w:t>
      </w:r>
      <w:r w:rsidRPr="00E30CCD">
        <w:rPr>
          <w:rFonts w:ascii="Times New Roman" w:hAnsi="Times New Roman"/>
          <w:sz w:val="24"/>
          <w:szCs w:val="24"/>
        </w:rPr>
        <w:t>,</w:t>
      </w:r>
      <w:r w:rsidRPr="00E30CCD">
        <w:rPr>
          <w:rFonts w:ascii="Times New Roman" w:hAnsi="Times New Roman"/>
          <w:iCs/>
          <w:sz w:val="24"/>
          <w:szCs w:val="24"/>
        </w:rPr>
        <w:t>what</w:t>
      </w:r>
      <w:r w:rsidRPr="00E30CCD">
        <w:rPr>
          <w:rFonts w:ascii="Times New Roman" w:hAnsi="Times New Roman"/>
          <w:sz w:val="24"/>
          <w:szCs w:val="24"/>
        </w:rPr>
        <w:t xml:space="preserve">, </w:t>
      </w:r>
      <w:r w:rsidRPr="00E30CCD">
        <w:rPr>
          <w:rFonts w:ascii="Times New Roman" w:hAnsi="Times New Roman"/>
          <w:iCs/>
          <w:sz w:val="24"/>
          <w:szCs w:val="24"/>
        </w:rPr>
        <w:t>when</w:t>
      </w:r>
      <w:r w:rsidRPr="00E30CCD">
        <w:rPr>
          <w:rFonts w:ascii="Times New Roman" w:hAnsi="Times New Roman"/>
          <w:sz w:val="24"/>
          <w:szCs w:val="24"/>
        </w:rPr>
        <w:t xml:space="preserve">, </w:t>
      </w:r>
      <w:r w:rsidRPr="00E30CCD">
        <w:rPr>
          <w:rFonts w:ascii="Times New Roman" w:hAnsi="Times New Roman"/>
          <w:iCs/>
          <w:sz w:val="24"/>
          <w:szCs w:val="24"/>
        </w:rPr>
        <w:t>where,</w:t>
      </w:r>
      <w:r w:rsidRPr="00E30CCD">
        <w:rPr>
          <w:rFonts w:ascii="Times New Roman" w:hAnsi="Times New Roman"/>
          <w:sz w:val="24"/>
          <w:szCs w:val="24"/>
        </w:rPr>
        <w:t xml:space="preserve"> </w:t>
      </w:r>
      <w:r w:rsidRPr="00E30CCD">
        <w:rPr>
          <w:rFonts w:ascii="Times New Roman" w:hAnsi="Times New Roman"/>
          <w:iCs/>
          <w:sz w:val="24"/>
          <w:szCs w:val="24"/>
        </w:rPr>
        <w:t>how,why</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использовать косвенную речь в утвердительных и вопросительных предложениях в настоящем и прошедшем времени;</w:t>
      </w:r>
    </w:p>
    <w:p w:rsidR="007D3558" w:rsidRPr="00E30CCD" w:rsidRDefault="007D3558"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lang w:val="en-US"/>
        </w:rPr>
        <w:t xml:space="preserve">- </w:t>
      </w:r>
      <w:r w:rsidRPr="00E30CCD">
        <w:rPr>
          <w:rFonts w:ascii="Times New Roman" w:hAnsi="Times New Roman"/>
          <w:sz w:val="24"/>
          <w:szCs w:val="24"/>
        </w:rPr>
        <w:t>распознаватьиупотреблятьвречиусловныепредложенияреальногохарактера</w:t>
      </w:r>
      <w:r w:rsidRPr="00E30CCD">
        <w:rPr>
          <w:rFonts w:ascii="Times New Roman" w:hAnsi="Times New Roman"/>
          <w:sz w:val="24"/>
          <w:szCs w:val="24"/>
          <w:lang w:val="en-US"/>
        </w:rPr>
        <w:t xml:space="preserve"> (Conditional I – </w:t>
      </w:r>
      <w:r w:rsidRPr="00E30CCD">
        <w:rPr>
          <w:rFonts w:ascii="Times New Roman" w:hAnsi="Times New Roman"/>
          <w:iCs/>
          <w:sz w:val="24"/>
          <w:szCs w:val="24"/>
          <w:lang w:val="en-US"/>
        </w:rPr>
        <w:t>If I see Jim, I’ll invite him to our school party</w:t>
      </w:r>
      <w:r w:rsidRPr="00E30CCD">
        <w:rPr>
          <w:rFonts w:ascii="Times New Roman" w:hAnsi="Times New Roman"/>
          <w:sz w:val="24"/>
          <w:szCs w:val="24"/>
          <w:lang w:val="en-US"/>
        </w:rPr>
        <w:t xml:space="preserve">) </w:t>
      </w:r>
      <w:r w:rsidRPr="00E30CCD">
        <w:rPr>
          <w:rFonts w:ascii="Times New Roman" w:hAnsi="Times New Roman"/>
          <w:sz w:val="24"/>
          <w:szCs w:val="24"/>
        </w:rPr>
        <w:t>инереальногохарактера</w:t>
      </w:r>
      <w:r w:rsidRPr="00E30CCD">
        <w:rPr>
          <w:rFonts w:ascii="Times New Roman" w:hAnsi="Times New Roman"/>
          <w:sz w:val="24"/>
          <w:szCs w:val="24"/>
          <w:lang w:val="en-US"/>
        </w:rPr>
        <w:t xml:space="preserve"> (Conditional II </w:t>
      </w:r>
      <w:r w:rsidRPr="00E30CCD">
        <w:rPr>
          <w:rFonts w:ascii="Times New Roman" w:hAnsi="Times New Roman"/>
          <w:iCs/>
          <w:sz w:val="24"/>
          <w:szCs w:val="24"/>
          <w:lang w:val="en-US"/>
        </w:rPr>
        <w:t>–</w:t>
      </w:r>
      <w:r w:rsidRPr="00E30CCD">
        <w:rPr>
          <w:rFonts w:ascii="Times New Roman" w:hAnsi="Times New Roman"/>
          <w:sz w:val="24"/>
          <w:szCs w:val="24"/>
          <w:lang w:val="en-US"/>
        </w:rPr>
        <w:t xml:space="preserve"> </w:t>
      </w:r>
      <w:r w:rsidRPr="00E30CCD">
        <w:rPr>
          <w:rFonts w:ascii="Times New Roman" w:hAnsi="Times New Roman"/>
          <w:iCs/>
          <w:sz w:val="24"/>
          <w:szCs w:val="24"/>
          <w:lang w:val="en-US"/>
        </w:rPr>
        <w:t>If I were you, I would start learning French);</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имена существительные в единственном числе и во множественном числе, образованные по правилу, и исключения;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существительные с определенным/ неопределенным/нулевым артиклем;</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наречия времени и образа действия и слова, выражающие количество (</w:t>
      </w:r>
      <w:r w:rsidRPr="00E30CCD">
        <w:rPr>
          <w:rFonts w:ascii="Times New Roman" w:hAnsi="Times New Roman"/>
          <w:iCs/>
          <w:sz w:val="24"/>
          <w:szCs w:val="24"/>
        </w:rPr>
        <w:t>many</w:t>
      </w:r>
      <w:r w:rsidRPr="00E30CCD">
        <w:rPr>
          <w:rFonts w:ascii="Times New Roman" w:hAnsi="Times New Roman"/>
          <w:sz w:val="24"/>
          <w:szCs w:val="24"/>
        </w:rPr>
        <w:t>/</w:t>
      </w:r>
      <w:r w:rsidRPr="00E30CCD">
        <w:rPr>
          <w:rFonts w:ascii="Times New Roman" w:hAnsi="Times New Roman"/>
          <w:iCs/>
          <w:sz w:val="24"/>
          <w:szCs w:val="24"/>
        </w:rPr>
        <w:t>much</w:t>
      </w:r>
      <w:r w:rsidRPr="00E30CCD">
        <w:rPr>
          <w:rFonts w:ascii="Times New Roman" w:hAnsi="Times New Roman"/>
          <w:sz w:val="24"/>
          <w:szCs w:val="24"/>
        </w:rPr>
        <w:t xml:space="preserve">, </w:t>
      </w:r>
      <w:r w:rsidRPr="00E30CCD">
        <w:rPr>
          <w:rFonts w:ascii="Times New Roman" w:hAnsi="Times New Roman"/>
          <w:iCs/>
          <w:sz w:val="24"/>
          <w:szCs w:val="24"/>
        </w:rPr>
        <w:t>few</w:t>
      </w:r>
      <w:r w:rsidRPr="00E30CCD">
        <w:rPr>
          <w:rFonts w:ascii="Times New Roman" w:hAnsi="Times New Roman"/>
          <w:sz w:val="24"/>
          <w:szCs w:val="24"/>
        </w:rPr>
        <w:t>/</w:t>
      </w:r>
      <w:r w:rsidRPr="00E30CCD">
        <w:rPr>
          <w:rFonts w:ascii="Times New Roman" w:hAnsi="Times New Roman"/>
          <w:iCs/>
          <w:sz w:val="24"/>
          <w:szCs w:val="24"/>
        </w:rPr>
        <w:t>a few</w:t>
      </w:r>
      <w:r w:rsidRPr="00E30CCD">
        <w:rPr>
          <w:rFonts w:ascii="Times New Roman" w:hAnsi="Times New Roman"/>
          <w:sz w:val="24"/>
          <w:szCs w:val="24"/>
        </w:rPr>
        <w:t xml:space="preserve">, </w:t>
      </w:r>
      <w:r w:rsidRPr="00E30CCD">
        <w:rPr>
          <w:rFonts w:ascii="Times New Roman" w:hAnsi="Times New Roman"/>
          <w:iCs/>
          <w:sz w:val="24"/>
          <w:szCs w:val="24"/>
        </w:rPr>
        <w:t>little</w:t>
      </w:r>
      <w:r w:rsidRPr="00E30CCD">
        <w:rPr>
          <w:rFonts w:ascii="Times New Roman" w:hAnsi="Times New Roman"/>
          <w:sz w:val="24"/>
          <w:szCs w:val="24"/>
        </w:rPr>
        <w:t>/</w:t>
      </w:r>
      <w:r w:rsidRPr="00E30CCD">
        <w:rPr>
          <w:rFonts w:ascii="Times New Roman" w:hAnsi="Times New Roman"/>
          <w:iCs/>
          <w:sz w:val="24"/>
          <w:szCs w:val="24"/>
        </w:rPr>
        <w:t>a little</w:t>
      </w:r>
      <w:r w:rsidRPr="00E30CCD">
        <w:rPr>
          <w:rFonts w:ascii="Times New Roman" w:hAnsi="Times New Roman"/>
          <w:sz w:val="24"/>
          <w:szCs w:val="24"/>
        </w:rPr>
        <w:t xml:space="preserve">); наречия в положительной, сравнительной и превосходной степенях, образованные по правилу и исключения; </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количественные и порядковые числительные;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различные грамматические средства для выражения будущего времени: Simple Future</w:t>
      </w:r>
      <w:r w:rsidRPr="00E30CCD">
        <w:rPr>
          <w:rFonts w:ascii="Times New Roman" w:hAnsi="Times New Roman"/>
          <w:iCs/>
          <w:sz w:val="24"/>
          <w:szCs w:val="24"/>
        </w:rPr>
        <w:t>, to be going to,</w:t>
      </w:r>
      <w:r w:rsidRPr="00E30CCD">
        <w:rPr>
          <w:rFonts w:ascii="Times New Roman" w:hAnsi="Times New Roman"/>
          <w:sz w:val="24"/>
          <w:szCs w:val="24"/>
        </w:rPr>
        <w:t xml:space="preserve"> Present Continuous</w:t>
      </w:r>
      <w:r w:rsidRPr="00E30CCD">
        <w:rPr>
          <w:rFonts w:ascii="Times New Roman" w:hAnsi="Times New Roman"/>
          <w:iCs/>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модальные глаголы и их эквиваленты (</w:t>
      </w:r>
      <w:r w:rsidRPr="00E30CCD">
        <w:rPr>
          <w:rFonts w:ascii="Times New Roman" w:hAnsi="Times New Roman"/>
          <w:iCs/>
          <w:sz w:val="24"/>
          <w:szCs w:val="24"/>
        </w:rPr>
        <w:t>may</w:t>
      </w:r>
      <w:r w:rsidRPr="00E30CCD">
        <w:rPr>
          <w:rFonts w:ascii="Times New Roman" w:hAnsi="Times New Roman"/>
          <w:sz w:val="24"/>
          <w:szCs w:val="24"/>
        </w:rPr>
        <w:t>,</w:t>
      </w:r>
      <w:r w:rsidRPr="00E30CCD">
        <w:rPr>
          <w:rFonts w:ascii="Times New Roman" w:hAnsi="Times New Roman"/>
          <w:iCs/>
          <w:sz w:val="24"/>
          <w:szCs w:val="24"/>
        </w:rPr>
        <w:t>can</w:t>
      </w:r>
      <w:r w:rsidRPr="00E30CCD">
        <w:rPr>
          <w:rFonts w:ascii="Times New Roman" w:hAnsi="Times New Roman"/>
          <w:sz w:val="24"/>
          <w:szCs w:val="24"/>
        </w:rPr>
        <w:t>,</w:t>
      </w:r>
      <w:r w:rsidRPr="00E30CCD">
        <w:rPr>
          <w:rFonts w:ascii="Times New Roman" w:hAnsi="Times New Roman"/>
          <w:iCs/>
          <w:sz w:val="24"/>
          <w:szCs w:val="24"/>
        </w:rPr>
        <w:t>could</w:t>
      </w:r>
      <w:r w:rsidRPr="00E30CCD">
        <w:rPr>
          <w:rFonts w:ascii="Times New Roman" w:hAnsi="Times New Roman"/>
          <w:sz w:val="24"/>
          <w:szCs w:val="24"/>
        </w:rPr>
        <w:t>,</w:t>
      </w:r>
      <w:r w:rsidRPr="00E30CCD">
        <w:rPr>
          <w:rFonts w:ascii="Times New Roman" w:hAnsi="Times New Roman"/>
          <w:iCs/>
          <w:sz w:val="24"/>
          <w:szCs w:val="24"/>
        </w:rPr>
        <w:t>be able to</w:t>
      </w:r>
      <w:r w:rsidRPr="00E30CCD">
        <w:rPr>
          <w:rFonts w:ascii="Times New Roman" w:hAnsi="Times New Roman"/>
          <w:sz w:val="24"/>
          <w:szCs w:val="24"/>
        </w:rPr>
        <w:t>,</w:t>
      </w:r>
      <w:r w:rsidRPr="00E30CCD">
        <w:rPr>
          <w:rFonts w:ascii="Times New Roman" w:hAnsi="Times New Roman"/>
          <w:iCs/>
          <w:sz w:val="24"/>
          <w:szCs w:val="24"/>
        </w:rPr>
        <w:t>must</w:t>
      </w:r>
      <w:r w:rsidRPr="00E30CCD">
        <w:rPr>
          <w:rFonts w:ascii="Times New Roman" w:hAnsi="Times New Roman"/>
          <w:sz w:val="24"/>
          <w:szCs w:val="24"/>
        </w:rPr>
        <w:t>,</w:t>
      </w:r>
      <w:r w:rsidRPr="00E30CCD">
        <w:rPr>
          <w:rFonts w:ascii="Times New Roman" w:hAnsi="Times New Roman"/>
          <w:iCs/>
          <w:sz w:val="24"/>
          <w:szCs w:val="24"/>
        </w:rPr>
        <w:t>have to</w:t>
      </w:r>
      <w:r w:rsidRPr="00E30CCD">
        <w:rPr>
          <w:rFonts w:ascii="Times New Roman" w:hAnsi="Times New Roman"/>
          <w:sz w:val="24"/>
          <w:szCs w:val="24"/>
        </w:rPr>
        <w:t xml:space="preserve">, </w:t>
      </w:r>
      <w:r w:rsidRPr="00E30CCD">
        <w:rPr>
          <w:rFonts w:ascii="Times New Roman" w:hAnsi="Times New Roman"/>
          <w:iCs/>
          <w:sz w:val="24"/>
          <w:szCs w:val="24"/>
        </w:rPr>
        <w:t>should</w:t>
      </w:r>
      <w:r w:rsidRPr="00E30CCD">
        <w:rPr>
          <w:rFonts w:ascii="Times New Roman" w:hAnsi="Times New Roman"/>
          <w:sz w:val="24"/>
          <w:szCs w:val="24"/>
        </w:rPr>
        <w:t xml:space="preserve">); </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глаголы в следующих формах страдательного залога: Present Simple Passive, Past Simple Passive; </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предлоги места, времени, направления; предлоги, употребляемые при глаголах в страдательном залоге.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Обучающийся</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7D3558" w:rsidRPr="00E30CCD" w:rsidRDefault="007D3558"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распознавать и употреблять в речи сложноподчиненные предложения с союзами whoever, whatever, however, whenever; </w:t>
      </w:r>
    </w:p>
    <w:p w:rsidR="007D3558" w:rsidRPr="00E30CCD" w:rsidRDefault="007D3558"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распознавать и употреблять в речи предложения с конструкциями as … as; notso … as; either … or; neither … nor;</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предложения с конструкцией I wish;</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конструкции с глаголами на -ing: to love/hate doing something; Stop talking;</w:t>
      </w:r>
    </w:p>
    <w:p w:rsidR="007D3558" w:rsidRPr="00E30CCD" w:rsidRDefault="007D3558" w:rsidP="002F1784">
      <w:pPr>
        <w:spacing w:after="0" w:line="240" w:lineRule="auto"/>
        <w:jc w:val="both"/>
        <w:rPr>
          <w:rFonts w:ascii="Times New Roman" w:hAnsi="Times New Roman"/>
          <w:sz w:val="24"/>
          <w:szCs w:val="24"/>
          <w:lang w:val="en-US"/>
        </w:rPr>
      </w:pPr>
      <w:r w:rsidRPr="00E30CCD">
        <w:rPr>
          <w:rFonts w:ascii="Times New Roman" w:hAnsi="Times New Roman"/>
          <w:i/>
          <w:iCs/>
          <w:sz w:val="24"/>
          <w:szCs w:val="24"/>
          <w:lang w:val="en-US"/>
        </w:rPr>
        <w:t xml:space="preserve">- </w:t>
      </w:r>
      <w:r w:rsidRPr="00E30CCD">
        <w:rPr>
          <w:rFonts w:ascii="Times New Roman" w:hAnsi="Times New Roman"/>
          <w:i/>
          <w:iCs/>
          <w:sz w:val="24"/>
          <w:szCs w:val="24"/>
        </w:rPr>
        <w:t>распознавать</w:t>
      </w:r>
      <w:r w:rsidRPr="00E30CCD">
        <w:rPr>
          <w:rFonts w:ascii="Times New Roman" w:hAnsi="Times New Roman"/>
          <w:i/>
          <w:iCs/>
          <w:sz w:val="24"/>
          <w:szCs w:val="24"/>
          <w:lang w:val="en-US"/>
        </w:rPr>
        <w:t xml:space="preserve"> </w:t>
      </w:r>
      <w:r w:rsidRPr="00E30CCD">
        <w:rPr>
          <w:rFonts w:ascii="Times New Roman" w:hAnsi="Times New Roman"/>
          <w:i/>
          <w:iCs/>
          <w:sz w:val="24"/>
          <w:szCs w:val="24"/>
        </w:rPr>
        <w:t>и</w:t>
      </w:r>
      <w:r w:rsidRPr="00E30CCD">
        <w:rPr>
          <w:rFonts w:ascii="Times New Roman" w:hAnsi="Times New Roman"/>
          <w:i/>
          <w:iCs/>
          <w:sz w:val="24"/>
          <w:szCs w:val="24"/>
          <w:lang w:val="en-US"/>
        </w:rPr>
        <w:t xml:space="preserve"> </w:t>
      </w:r>
      <w:r w:rsidRPr="00E30CCD">
        <w:rPr>
          <w:rFonts w:ascii="Times New Roman" w:hAnsi="Times New Roman"/>
          <w:i/>
          <w:iCs/>
          <w:sz w:val="24"/>
          <w:szCs w:val="24"/>
        </w:rPr>
        <w:t>употреблять</w:t>
      </w:r>
      <w:r w:rsidRPr="00E30CCD">
        <w:rPr>
          <w:rFonts w:ascii="Times New Roman" w:hAnsi="Times New Roman"/>
          <w:i/>
          <w:iCs/>
          <w:sz w:val="24"/>
          <w:szCs w:val="24"/>
          <w:lang w:val="en-US"/>
        </w:rPr>
        <w:t xml:space="preserve"> </w:t>
      </w:r>
      <w:r w:rsidRPr="00E30CCD">
        <w:rPr>
          <w:rFonts w:ascii="Times New Roman" w:hAnsi="Times New Roman"/>
          <w:i/>
          <w:iCs/>
          <w:sz w:val="24"/>
          <w:szCs w:val="24"/>
        </w:rPr>
        <w:t>в</w:t>
      </w:r>
      <w:r w:rsidRPr="00E30CCD">
        <w:rPr>
          <w:rFonts w:ascii="Times New Roman" w:hAnsi="Times New Roman"/>
          <w:i/>
          <w:iCs/>
          <w:sz w:val="24"/>
          <w:szCs w:val="24"/>
          <w:lang w:val="en-US"/>
        </w:rPr>
        <w:t xml:space="preserve"> </w:t>
      </w:r>
      <w:r w:rsidRPr="00E30CCD">
        <w:rPr>
          <w:rFonts w:ascii="Times New Roman" w:hAnsi="Times New Roman"/>
          <w:i/>
          <w:iCs/>
          <w:sz w:val="24"/>
          <w:szCs w:val="24"/>
        </w:rPr>
        <w:t>речи</w:t>
      </w:r>
      <w:r w:rsidRPr="00E30CCD">
        <w:rPr>
          <w:rFonts w:ascii="Times New Roman" w:hAnsi="Times New Roman"/>
          <w:i/>
          <w:iCs/>
          <w:sz w:val="24"/>
          <w:szCs w:val="24"/>
          <w:lang w:val="en-US"/>
        </w:rPr>
        <w:t xml:space="preserve"> </w:t>
      </w:r>
      <w:r w:rsidRPr="00E30CCD">
        <w:rPr>
          <w:rFonts w:ascii="Times New Roman" w:hAnsi="Times New Roman"/>
          <w:i/>
          <w:iCs/>
          <w:sz w:val="24"/>
          <w:szCs w:val="24"/>
        </w:rPr>
        <w:t>конструкции</w:t>
      </w:r>
      <w:r w:rsidRPr="00E30CCD">
        <w:rPr>
          <w:rFonts w:ascii="Times New Roman" w:hAnsi="Times New Roman"/>
          <w:i/>
          <w:iCs/>
          <w:sz w:val="24"/>
          <w:szCs w:val="24"/>
          <w:lang w:val="en-US"/>
        </w:rPr>
        <w:t xml:space="preserve"> It takes me …to do something; to look / feel / be happy;</w:t>
      </w:r>
    </w:p>
    <w:p w:rsidR="007D3558" w:rsidRPr="00E30CCD" w:rsidRDefault="007D3558"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 распознавать и употреблять в речи определения, выраженные прилагательными, в правильном порядке их следования; </w:t>
      </w:r>
    </w:p>
    <w:p w:rsidR="007D3558" w:rsidRPr="00E30CCD" w:rsidRDefault="007D3558"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 распознавать и употреблять в речи глаголы во временных формах действительного залога:Past Perfect, PresentPerfect Continuous; </w:t>
      </w:r>
    </w:p>
    <w:p w:rsidR="007D3558" w:rsidRPr="00E30CCD" w:rsidRDefault="007D3558"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 распознавать и употреблять в речи глаголы в формах страдательного залога Future Simple Passive, Present Perfect Passive;  </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модальные глаголы need, shall, might, would;</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 их в речи;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словосочетания «Причастие I+существительное» (a playing child) и «Причастие II+существительное» (a written poem).</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Социокультурные знания и умения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Обучающийся</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представлять родную страну и культуру на английском языке;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понимать социокультурные реалии при чтении и аудировании в рамках изученного материала.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4395"/>
          <w:tab w:val="left" w:pos="4536"/>
          <w:tab w:val="left" w:pos="5529"/>
        </w:tabs>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 использовать социокультурные реалии при создании устных и письменных высказываний; </w:t>
      </w:r>
    </w:p>
    <w:p w:rsidR="007D3558" w:rsidRPr="00E30CCD" w:rsidRDefault="007D3558" w:rsidP="002F1784">
      <w:pPr>
        <w:tabs>
          <w:tab w:val="left" w:pos="4395"/>
          <w:tab w:val="left" w:pos="4536"/>
          <w:tab w:val="left" w:pos="5529"/>
        </w:tabs>
        <w:spacing w:after="0" w:line="240" w:lineRule="auto"/>
        <w:jc w:val="both"/>
        <w:rPr>
          <w:rFonts w:ascii="Times New Roman" w:hAnsi="Times New Roman"/>
          <w:sz w:val="24"/>
          <w:szCs w:val="24"/>
        </w:rPr>
      </w:pPr>
      <w:r w:rsidRPr="00E30CCD">
        <w:rPr>
          <w:rFonts w:ascii="Times New Roman" w:hAnsi="Times New Roman"/>
          <w:i/>
          <w:iCs/>
          <w:sz w:val="24"/>
          <w:szCs w:val="24"/>
        </w:rPr>
        <w:t>- находить сходство и различие в традициях родной страны и страны/стран изучаемого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lastRenderedPageBreak/>
        <w:t>Компенсаторные умения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научится:</w:t>
      </w:r>
    </w:p>
    <w:p w:rsidR="007D3558" w:rsidRPr="00E30CCD" w:rsidRDefault="007D3558" w:rsidP="002F1784">
      <w:pPr>
        <w:spacing w:after="0" w:line="240" w:lineRule="auto"/>
        <w:jc w:val="both"/>
        <w:rPr>
          <w:rFonts w:ascii="Times New Roman" w:hAnsi="Times New Roman"/>
          <w:i/>
          <w:sz w:val="24"/>
          <w:szCs w:val="24"/>
        </w:rPr>
      </w:pPr>
      <w:r w:rsidRPr="00E30CCD">
        <w:rPr>
          <w:rFonts w:ascii="Times New Roman" w:hAnsi="Times New Roman"/>
          <w:sz w:val="24"/>
          <w:szCs w:val="24"/>
        </w:rPr>
        <w:t>- выходить из положения при дефиците языковых средств: использовать переспрос при говорении.</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sz w:val="24"/>
          <w:szCs w:val="24"/>
          <w:shd w:val="clear" w:color="auto" w:fill="FFFFFF"/>
        </w:rPr>
        <w:t xml:space="preserve">Обучающийся </w:t>
      </w:r>
      <w:r w:rsidRPr="00E30CCD">
        <w:rPr>
          <w:rFonts w:ascii="Times New Roman" w:hAnsi="Times New Roman"/>
          <w:b/>
          <w:bCs/>
          <w:sz w:val="24"/>
          <w:szCs w:val="24"/>
        </w:rPr>
        <w:t xml:space="preserve"> получит возможность научиться:</w:t>
      </w:r>
    </w:p>
    <w:p w:rsidR="007D3558" w:rsidRPr="00E30CCD" w:rsidRDefault="007D3558" w:rsidP="002F1784">
      <w:pPr>
        <w:tabs>
          <w:tab w:val="left" w:pos="4962"/>
        </w:tabs>
        <w:spacing w:after="0" w:line="240" w:lineRule="auto"/>
        <w:rPr>
          <w:rFonts w:ascii="Times New Roman" w:hAnsi="Times New Roman"/>
          <w:sz w:val="24"/>
          <w:szCs w:val="24"/>
        </w:rPr>
      </w:pPr>
      <w:r w:rsidRPr="00E30CCD">
        <w:rPr>
          <w:rFonts w:ascii="Times New Roman" w:hAnsi="Times New Roman"/>
          <w:i/>
          <w:iCs/>
          <w:sz w:val="24"/>
          <w:szCs w:val="24"/>
        </w:rPr>
        <w:t>- использовать перифраз, синонимические и антонимические средства при говорении; - пользоваться языковой и контекстуальной догадкой при аудировании и чтении.</w:t>
      </w:r>
    </w:p>
    <w:p w:rsidR="007D3558" w:rsidRPr="00E30CCD" w:rsidRDefault="007D3558" w:rsidP="002F1784">
      <w:pPr>
        <w:spacing w:after="0" w:line="240" w:lineRule="auto"/>
        <w:jc w:val="center"/>
        <w:rPr>
          <w:rFonts w:ascii="Times New Roman" w:hAnsi="Times New Roman"/>
          <w:sz w:val="24"/>
          <w:szCs w:val="24"/>
        </w:rPr>
      </w:pPr>
      <w:r w:rsidRPr="00E30CCD">
        <w:rPr>
          <w:rFonts w:ascii="Times New Roman" w:hAnsi="Times New Roman"/>
          <w:b/>
          <w:bCs/>
          <w:sz w:val="24"/>
          <w:szCs w:val="24"/>
        </w:rPr>
        <w:t>9 класс</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Коммуникативные умения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Говорение. Диалогическая речь</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вести диалог-обмен мнениями;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брать и давать интервью;</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вести диалог-расспрос на основе нелинейного текста (таблицы, диаграммы и т. д.).</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Говорение. Монологическая речь</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описывать события с опорой на зрительную наглядность и/или вербальную опору (ключевые слова, план, вопросы);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давать краткую характеристику реальных людей и литературных персонажей;</w:t>
      </w:r>
    </w:p>
    <w:p w:rsidR="007D3558" w:rsidRPr="00E30CCD" w:rsidRDefault="007D3558" w:rsidP="002F1784">
      <w:pPr>
        <w:spacing w:after="0" w:line="240" w:lineRule="auto"/>
        <w:ind w:right="38"/>
        <w:jc w:val="both"/>
        <w:rPr>
          <w:rFonts w:ascii="Times New Roman" w:hAnsi="Times New Roman"/>
          <w:sz w:val="24"/>
          <w:szCs w:val="24"/>
        </w:rPr>
      </w:pPr>
      <w:r w:rsidRPr="00E30CCD">
        <w:rPr>
          <w:rFonts w:ascii="Times New Roman" w:hAnsi="Times New Roman"/>
          <w:sz w:val="24"/>
          <w:szCs w:val="24"/>
        </w:rPr>
        <w:t xml:space="preserve">- передавать основное содержание прочитанного текста с опорой или без опоры на текст, ключевые слова/ план/ вопросы; </w:t>
      </w:r>
    </w:p>
    <w:p w:rsidR="007D3558" w:rsidRPr="00E30CCD" w:rsidRDefault="007D3558" w:rsidP="002F1784">
      <w:pPr>
        <w:spacing w:after="0" w:line="240" w:lineRule="auto"/>
        <w:ind w:right="38"/>
        <w:jc w:val="both"/>
        <w:rPr>
          <w:rFonts w:ascii="Times New Roman" w:hAnsi="Times New Roman"/>
          <w:sz w:val="24"/>
          <w:szCs w:val="24"/>
        </w:rPr>
      </w:pPr>
      <w:r w:rsidRPr="00E30CCD">
        <w:rPr>
          <w:rFonts w:ascii="Times New Roman" w:hAnsi="Times New Roman"/>
          <w:sz w:val="24"/>
          <w:szCs w:val="24"/>
        </w:rPr>
        <w:t>- описывать картинку/ фото с опорой или без опоры на ключевые слова/ план/ вопросы.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делать сообщение на заданную тему на основе прочитанного;</w:t>
      </w:r>
    </w:p>
    <w:p w:rsidR="007D3558" w:rsidRPr="00E30CCD" w:rsidRDefault="007D3558" w:rsidP="002F1784">
      <w:pPr>
        <w:spacing w:after="0" w:line="240" w:lineRule="auto"/>
        <w:ind w:right="320"/>
        <w:jc w:val="both"/>
        <w:rPr>
          <w:rFonts w:ascii="Times New Roman" w:hAnsi="Times New Roman"/>
          <w:i/>
          <w:iCs/>
          <w:sz w:val="24"/>
          <w:szCs w:val="24"/>
        </w:rPr>
      </w:pPr>
      <w:r w:rsidRPr="00E30CCD">
        <w:rPr>
          <w:rFonts w:ascii="Times New Roman" w:hAnsi="Times New Roman"/>
          <w:i/>
          <w:iCs/>
          <w:sz w:val="24"/>
          <w:szCs w:val="24"/>
        </w:rPr>
        <w:t xml:space="preserve">- комментировать факты из прочитанного/ прослушанного текста, выражать и аргументировать свое отношение к прочитанному/ прослушанному; </w:t>
      </w:r>
    </w:p>
    <w:p w:rsidR="007D3558" w:rsidRPr="00E30CCD" w:rsidRDefault="007D3558" w:rsidP="002F1784">
      <w:pPr>
        <w:spacing w:after="0" w:line="240" w:lineRule="auto"/>
        <w:ind w:right="320"/>
        <w:jc w:val="both"/>
        <w:rPr>
          <w:rFonts w:ascii="Times New Roman" w:hAnsi="Times New Roman"/>
          <w:i/>
          <w:iCs/>
          <w:sz w:val="24"/>
          <w:szCs w:val="24"/>
        </w:rPr>
      </w:pPr>
      <w:r w:rsidRPr="00E30CCD">
        <w:rPr>
          <w:rFonts w:ascii="Times New Roman" w:hAnsi="Times New Roman"/>
          <w:i/>
          <w:iCs/>
          <w:sz w:val="24"/>
          <w:szCs w:val="24"/>
        </w:rPr>
        <w:t xml:space="preserve">- кратко высказываться без предварительной подготовки на заданную тему в соответствии с предложенной ситуацией общения; </w:t>
      </w:r>
    </w:p>
    <w:p w:rsidR="007D3558" w:rsidRPr="00E30CCD" w:rsidRDefault="007D3558" w:rsidP="002F1784">
      <w:pPr>
        <w:spacing w:after="0" w:line="240" w:lineRule="auto"/>
        <w:ind w:right="320"/>
        <w:jc w:val="both"/>
        <w:rPr>
          <w:rFonts w:ascii="Times New Roman" w:hAnsi="Times New Roman"/>
          <w:i/>
          <w:iCs/>
          <w:sz w:val="24"/>
          <w:szCs w:val="24"/>
        </w:rPr>
      </w:pPr>
      <w:r w:rsidRPr="00E30CCD">
        <w:rPr>
          <w:rFonts w:ascii="Times New Roman" w:hAnsi="Times New Roman"/>
          <w:i/>
          <w:iCs/>
          <w:sz w:val="24"/>
          <w:szCs w:val="24"/>
        </w:rPr>
        <w:t xml:space="preserve">- кратко высказываться с опорой на нелинейный текст (таблицы, диаграммы, расписание и т. п.); </w:t>
      </w:r>
    </w:p>
    <w:p w:rsidR="007D3558" w:rsidRPr="00E30CCD" w:rsidRDefault="007D3558" w:rsidP="002F1784">
      <w:pPr>
        <w:spacing w:after="0" w:line="240" w:lineRule="auto"/>
        <w:ind w:right="320"/>
        <w:jc w:val="both"/>
        <w:rPr>
          <w:rFonts w:ascii="Times New Roman" w:hAnsi="Times New Roman"/>
          <w:sz w:val="24"/>
          <w:szCs w:val="24"/>
        </w:rPr>
      </w:pPr>
      <w:r w:rsidRPr="00E30CCD">
        <w:rPr>
          <w:rFonts w:ascii="Times New Roman" w:hAnsi="Times New Roman"/>
          <w:i/>
          <w:iCs/>
          <w:sz w:val="24"/>
          <w:szCs w:val="24"/>
        </w:rPr>
        <w:t>- кратко излагать результаты выполненной проектной работы.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Аудирование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выделять основную тему в воспринимаемом на слух тексте;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использовать контекстуальную или языковую догадку при восприятии на слух текстов, содержащих незнакомые слова.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Чтение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читать и понимать основное содержание несложных аутентичных текстов, содержащие отдельные неизученные языковые явления;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полностью понимать несложные аутентичные тексты, построенные на изученном языковом материале;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выразительно читать вслух небольшие построенные на изученном языковом материале аутентичные тексты, демонстрируя понимание прочитанного.</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получит возможность научиться:</w:t>
      </w:r>
    </w:p>
    <w:p w:rsidR="007D3558" w:rsidRPr="00E30CCD" w:rsidRDefault="007D3558" w:rsidP="002F1784">
      <w:pPr>
        <w:tabs>
          <w:tab w:val="left" w:pos="9639"/>
        </w:tabs>
        <w:spacing w:after="0" w:line="240" w:lineRule="auto"/>
        <w:ind w:right="27"/>
        <w:jc w:val="both"/>
        <w:rPr>
          <w:rFonts w:ascii="Times New Roman" w:hAnsi="Times New Roman"/>
          <w:i/>
          <w:iCs/>
          <w:sz w:val="24"/>
          <w:szCs w:val="24"/>
        </w:rPr>
      </w:pPr>
      <w:r w:rsidRPr="00E30CCD">
        <w:rPr>
          <w:rFonts w:ascii="Times New Roman" w:hAnsi="Times New Roman"/>
          <w:i/>
          <w:iCs/>
          <w:sz w:val="24"/>
          <w:szCs w:val="24"/>
        </w:rPr>
        <w:t xml:space="preserve">- устанавливать причинно-следственную взаимосвязь фактов и событий, изложенных в несложном аутентичном тексте; </w:t>
      </w:r>
    </w:p>
    <w:p w:rsidR="007D3558" w:rsidRPr="00E30CCD" w:rsidRDefault="007D3558" w:rsidP="002F1784">
      <w:pPr>
        <w:tabs>
          <w:tab w:val="left" w:pos="9639"/>
        </w:tabs>
        <w:spacing w:after="0" w:line="240" w:lineRule="auto"/>
        <w:ind w:right="27"/>
        <w:jc w:val="both"/>
        <w:rPr>
          <w:rFonts w:ascii="Times New Roman" w:hAnsi="Times New Roman"/>
          <w:sz w:val="24"/>
          <w:szCs w:val="24"/>
        </w:rPr>
      </w:pPr>
      <w:r w:rsidRPr="00E30CCD">
        <w:rPr>
          <w:rFonts w:ascii="Times New Roman" w:hAnsi="Times New Roman"/>
          <w:i/>
          <w:iCs/>
          <w:sz w:val="24"/>
          <w:szCs w:val="24"/>
        </w:rPr>
        <w:t>- восстанавливать текст из разрозненных абзацев или путем добавления выпущенных фрагментов.</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Письменная речь</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заполнять анкеты и формуляры, сообщая о себе основные сведения (имя, фамилия, пол, возраст, гражданство, национальность, адрес и т. д.);</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выражать благодарность, извинения, просьбу; давать совет и т. д. (объемом 100–120 слов, включая адрес);</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небольшие письменные высказывания с опорой на образец/ план.</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делать краткие выписки из текста с целью их использования в собственных устных высказываниях;</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писать электронное письмо (e-mail) зарубежному другу в ответ на электронное письмо-стимул;</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составлять план/ тезисы устного или письменного сообщения;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кратко излагать в письменном виде результаты проектной деятельности;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писать небольшое письменное высказывание с опорой на нелинейный текст (таблицы, диаграммы и т. п.).</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Языковые навыки и средства оперирования ими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Орфография и пунктуация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правильно писать изученные слова;</w:t>
      </w:r>
    </w:p>
    <w:p w:rsidR="007D3558" w:rsidRPr="00E30CCD" w:rsidRDefault="007D3558" w:rsidP="002F1784">
      <w:pPr>
        <w:pStyle w:val="af2"/>
        <w:ind w:firstLine="0"/>
        <w:rPr>
          <w:sz w:val="24"/>
          <w:szCs w:val="24"/>
        </w:rPr>
      </w:pPr>
      <w:r w:rsidRPr="00E30CCD">
        <w:rPr>
          <w:sz w:val="24"/>
          <w:szCs w:val="24"/>
        </w:rPr>
        <w:t>- правильно ставить знаки препинания в конце предложения: точку в конце  повествовательного</w:t>
      </w:r>
      <w:r w:rsidRPr="00E30CCD">
        <w:rPr>
          <w:sz w:val="24"/>
          <w:szCs w:val="24"/>
        </w:rPr>
        <w:tab/>
        <w:t>предложения, вопросительный знак в конце вопросительного  предложения, восклицательный знак в конце восклицательного предложения;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расставлять в личном письме знаки препинания, диктуемые его форматом, в соответствии с нормами, принятыми в стране изучаемого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сравнивать и анализировать буквосочетания английского языка и их транскрипцию.</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Фонетическая сторона речи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различать на слух и адекватно, без фонематических ошибок, ведущих к сбою коммуникации, произносить слова изучаемого иностранного языка;</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соблюдать правильное ударение в изученных словах;</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различать коммуникативные типы предложений по их интонации;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членить предложение на смысловые группы;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выражать модальные значения, чувства и эмоции с помощью интонации;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различать британские и американские варианты английского языка в прослушанных высказываниях.</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Лексическая сторона речи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соблюдать существующие в английском языке нормы лексической сочетаемости;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глаголы при помощи аффиксов </w:t>
      </w:r>
      <w:r w:rsidRPr="00E30CCD">
        <w:rPr>
          <w:rFonts w:ascii="Times New Roman" w:hAnsi="Times New Roman"/>
          <w:iCs/>
          <w:sz w:val="24"/>
          <w:szCs w:val="24"/>
        </w:rPr>
        <w:t>dis</w:t>
      </w:r>
      <w:r w:rsidRPr="00E30CCD">
        <w:rPr>
          <w:rFonts w:ascii="Times New Roman" w:hAnsi="Times New Roman"/>
          <w:sz w:val="24"/>
          <w:szCs w:val="24"/>
        </w:rPr>
        <w:t xml:space="preserve">-, </w:t>
      </w:r>
      <w:r w:rsidRPr="00E30CCD">
        <w:rPr>
          <w:rFonts w:ascii="Times New Roman" w:hAnsi="Times New Roman"/>
          <w:iCs/>
          <w:sz w:val="24"/>
          <w:szCs w:val="24"/>
        </w:rPr>
        <w:t>mis</w:t>
      </w:r>
      <w:r w:rsidRPr="00E30CCD">
        <w:rPr>
          <w:rFonts w:ascii="Times New Roman" w:hAnsi="Times New Roman"/>
          <w:sz w:val="24"/>
          <w:szCs w:val="24"/>
        </w:rPr>
        <w:t xml:space="preserve">-, </w:t>
      </w:r>
      <w:r w:rsidRPr="00E30CCD">
        <w:rPr>
          <w:rFonts w:ascii="Times New Roman" w:hAnsi="Times New Roman"/>
          <w:iCs/>
          <w:sz w:val="24"/>
          <w:szCs w:val="24"/>
        </w:rPr>
        <w:t>re</w:t>
      </w:r>
      <w:r w:rsidRPr="00E30CCD">
        <w:rPr>
          <w:rFonts w:ascii="Times New Roman" w:hAnsi="Times New Roman"/>
          <w:sz w:val="24"/>
          <w:szCs w:val="24"/>
        </w:rPr>
        <w:t>-, -</w:t>
      </w:r>
      <w:r w:rsidRPr="00E30CCD">
        <w:rPr>
          <w:rFonts w:ascii="Times New Roman" w:hAnsi="Times New Roman"/>
          <w:iCs/>
          <w:sz w:val="24"/>
          <w:szCs w:val="24"/>
        </w:rPr>
        <w:t>ize</w:t>
      </w:r>
      <w:r w:rsidRPr="00E30CCD">
        <w:rPr>
          <w:rFonts w:ascii="Times New Roman" w:hAnsi="Times New Roman"/>
          <w:sz w:val="24"/>
          <w:szCs w:val="24"/>
        </w:rPr>
        <w:t>/-</w:t>
      </w:r>
      <w:r w:rsidRPr="00E30CCD">
        <w:rPr>
          <w:rFonts w:ascii="Times New Roman" w:hAnsi="Times New Roman"/>
          <w:iCs/>
          <w:sz w:val="24"/>
          <w:szCs w:val="24"/>
        </w:rPr>
        <w:t>ise</w:t>
      </w:r>
      <w:r w:rsidRPr="00E30CCD">
        <w:rPr>
          <w:rFonts w:ascii="Times New Roman" w:hAnsi="Times New Roman"/>
          <w:sz w:val="24"/>
          <w:szCs w:val="24"/>
        </w:rPr>
        <w:t>; имена существительные при помощи суффиксов -</w:t>
      </w:r>
      <w:r w:rsidRPr="00E30CCD">
        <w:rPr>
          <w:rFonts w:ascii="Times New Roman" w:hAnsi="Times New Roman"/>
          <w:iCs/>
          <w:sz w:val="24"/>
          <w:szCs w:val="24"/>
          <w:lang w:val="en-US"/>
        </w:rPr>
        <w:t>or</w:t>
      </w:r>
      <w:r w:rsidRPr="00E30CCD">
        <w:rPr>
          <w:rFonts w:ascii="Times New Roman" w:hAnsi="Times New Roman"/>
          <w:sz w:val="24"/>
          <w:szCs w:val="24"/>
        </w:rPr>
        <w:t>/ -</w:t>
      </w:r>
      <w:r w:rsidRPr="00E30CCD">
        <w:rPr>
          <w:rFonts w:ascii="Times New Roman" w:hAnsi="Times New Roman"/>
          <w:iCs/>
          <w:sz w:val="24"/>
          <w:szCs w:val="24"/>
          <w:lang w:val="en-US"/>
        </w:rPr>
        <w:t>er</w:t>
      </w:r>
      <w:r w:rsidRPr="00E30CCD">
        <w:rPr>
          <w:rFonts w:ascii="Times New Roman" w:hAnsi="Times New Roman"/>
          <w:sz w:val="24"/>
          <w:szCs w:val="24"/>
        </w:rPr>
        <w:t>, -</w:t>
      </w:r>
      <w:r w:rsidRPr="00E30CCD">
        <w:rPr>
          <w:rFonts w:ascii="Times New Roman" w:hAnsi="Times New Roman"/>
          <w:iCs/>
          <w:sz w:val="24"/>
          <w:szCs w:val="24"/>
          <w:lang w:val="en-US"/>
        </w:rPr>
        <w:t>ist</w:t>
      </w:r>
      <w:r w:rsidRPr="00E30CCD">
        <w:rPr>
          <w:rFonts w:ascii="Times New Roman" w:hAnsi="Times New Roman"/>
          <w:sz w:val="24"/>
          <w:szCs w:val="24"/>
        </w:rPr>
        <w:t xml:space="preserve"> , -</w:t>
      </w:r>
      <w:r w:rsidRPr="00E30CCD">
        <w:rPr>
          <w:rFonts w:ascii="Times New Roman" w:hAnsi="Times New Roman"/>
          <w:iCs/>
          <w:sz w:val="24"/>
          <w:szCs w:val="24"/>
          <w:lang w:val="en-US"/>
        </w:rPr>
        <w:t>sion</w:t>
      </w:r>
      <w:r w:rsidRPr="00E30CCD">
        <w:rPr>
          <w:rFonts w:ascii="Times New Roman" w:hAnsi="Times New Roman"/>
          <w:sz w:val="24"/>
          <w:szCs w:val="24"/>
        </w:rPr>
        <w:t>/-</w:t>
      </w:r>
      <w:r w:rsidRPr="00E30CCD">
        <w:rPr>
          <w:rFonts w:ascii="Times New Roman" w:hAnsi="Times New Roman"/>
          <w:iCs/>
          <w:sz w:val="24"/>
          <w:szCs w:val="24"/>
          <w:lang w:val="en-US"/>
        </w:rPr>
        <w:t>tion</w:t>
      </w:r>
      <w:r w:rsidRPr="00E30CCD">
        <w:rPr>
          <w:rFonts w:ascii="Times New Roman" w:hAnsi="Times New Roman"/>
          <w:sz w:val="24"/>
          <w:szCs w:val="24"/>
        </w:rPr>
        <w:t>, -</w:t>
      </w:r>
      <w:r w:rsidRPr="00E30CCD">
        <w:rPr>
          <w:rFonts w:ascii="Times New Roman" w:hAnsi="Times New Roman"/>
          <w:iCs/>
          <w:sz w:val="24"/>
          <w:szCs w:val="24"/>
          <w:lang w:val="en-US"/>
        </w:rPr>
        <w:t>nce</w:t>
      </w:r>
      <w:r w:rsidRPr="00E30CCD">
        <w:rPr>
          <w:rFonts w:ascii="Times New Roman" w:hAnsi="Times New Roman"/>
          <w:sz w:val="24"/>
          <w:szCs w:val="24"/>
        </w:rPr>
        <w:t>/-</w:t>
      </w:r>
      <w:r w:rsidRPr="00E30CCD">
        <w:rPr>
          <w:rFonts w:ascii="Times New Roman" w:hAnsi="Times New Roman"/>
          <w:iCs/>
          <w:sz w:val="24"/>
          <w:szCs w:val="24"/>
          <w:lang w:val="en-US"/>
        </w:rPr>
        <w:t>ence</w:t>
      </w:r>
      <w:r w:rsidRPr="00E30CCD">
        <w:rPr>
          <w:rFonts w:ascii="Times New Roman" w:hAnsi="Times New Roman"/>
          <w:sz w:val="24"/>
          <w:szCs w:val="24"/>
        </w:rPr>
        <w:t>, -</w:t>
      </w:r>
      <w:r w:rsidRPr="00E30CCD">
        <w:rPr>
          <w:rFonts w:ascii="Times New Roman" w:hAnsi="Times New Roman"/>
          <w:iCs/>
          <w:sz w:val="24"/>
          <w:szCs w:val="24"/>
          <w:lang w:val="en-US"/>
        </w:rPr>
        <w:t>ment</w:t>
      </w:r>
      <w:r w:rsidRPr="00E30CCD">
        <w:rPr>
          <w:rFonts w:ascii="Times New Roman" w:hAnsi="Times New Roman"/>
          <w:sz w:val="24"/>
          <w:szCs w:val="24"/>
        </w:rPr>
        <w:t>, -</w:t>
      </w:r>
      <w:r w:rsidRPr="00E30CCD">
        <w:rPr>
          <w:rFonts w:ascii="Times New Roman" w:hAnsi="Times New Roman"/>
          <w:iCs/>
          <w:sz w:val="24"/>
          <w:szCs w:val="24"/>
          <w:lang w:val="en-US"/>
        </w:rPr>
        <w:t>ity</w:t>
      </w:r>
      <w:r w:rsidRPr="00E30CCD">
        <w:rPr>
          <w:rFonts w:ascii="Times New Roman" w:hAnsi="Times New Roman"/>
          <w:sz w:val="24"/>
          <w:szCs w:val="24"/>
        </w:rPr>
        <w:t xml:space="preserve"> , -</w:t>
      </w:r>
      <w:r w:rsidRPr="00E30CCD">
        <w:rPr>
          <w:rFonts w:ascii="Times New Roman" w:hAnsi="Times New Roman"/>
          <w:iCs/>
          <w:sz w:val="24"/>
          <w:szCs w:val="24"/>
          <w:lang w:val="en-US"/>
        </w:rPr>
        <w:t>ness</w:t>
      </w:r>
      <w:r w:rsidRPr="00E30CCD">
        <w:rPr>
          <w:rFonts w:ascii="Times New Roman" w:hAnsi="Times New Roman"/>
          <w:sz w:val="24"/>
          <w:szCs w:val="24"/>
        </w:rPr>
        <w:t>, -</w:t>
      </w:r>
      <w:r w:rsidRPr="00E30CCD">
        <w:rPr>
          <w:rFonts w:ascii="Times New Roman" w:hAnsi="Times New Roman"/>
          <w:iCs/>
          <w:sz w:val="24"/>
          <w:szCs w:val="24"/>
          <w:lang w:val="en-US"/>
        </w:rPr>
        <w:t>ship</w:t>
      </w:r>
      <w:r w:rsidRPr="00E30CCD">
        <w:rPr>
          <w:rFonts w:ascii="Times New Roman" w:hAnsi="Times New Roman"/>
          <w:sz w:val="24"/>
          <w:szCs w:val="24"/>
        </w:rPr>
        <w:t>, -</w:t>
      </w:r>
      <w:r w:rsidRPr="00E30CCD">
        <w:rPr>
          <w:rFonts w:ascii="Times New Roman" w:hAnsi="Times New Roman"/>
          <w:iCs/>
          <w:sz w:val="24"/>
          <w:szCs w:val="24"/>
          <w:lang w:val="en-US"/>
        </w:rPr>
        <w:t>ing</w:t>
      </w:r>
      <w:r w:rsidRPr="00E30CCD">
        <w:rPr>
          <w:rFonts w:ascii="Times New Roman" w:hAnsi="Times New Roman"/>
          <w:sz w:val="24"/>
          <w:szCs w:val="24"/>
        </w:rPr>
        <w:t xml:space="preserve">; имена прилагательные при помощи аффиксов </w:t>
      </w:r>
      <w:r w:rsidRPr="00E30CCD">
        <w:rPr>
          <w:rFonts w:ascii="Times New Roman" w:hAnsi="Times New Roman"/>
          <w:iCs/>
          <w:sz w:val="24"/>
          <w:szCs w:val="24"/>
          <w:lang w:val="en-US"/>
        </w:rPr>
        <w:t>inter</w:t>
      </w:r>
      <w:r w:rsidRPr="00E30CCD">
        <w:rPr>
          <w:rFonts w:ascii="Times New Roman" w:hAnsi="Times New Roman"/>
          <w:sz w:val="24"/>
          <w:szCs w:val="24"/>
        </w:rPr>
        <w:t>-; -</w:t>
      </w:r>
      <w:r w:rsidRPr="00E30CCD">
        <w:rPr>
          <w:rFonts w:ascii="Times New Roman" w:hAnsi="Times New Roman"/>
          <w:iCs/>
          <w:sz w:val="24"/>
          <w:szCs w:val="24"/>
          <w:lang w:val="en-US"/>
        </w:rPr>
        <w:t>y</w:t>
      </w:r>
      <w:r w:rsidRPr="00E30CCD">
        <w:rPr>
          <w:rFonts w:ascii="Times New Roman" w:hAnsi="Times New Roman"/>
          <w:sz w:val="24"/>
          <w:szCs w:val="24"/>
        </w:rPr>
        <w:t>, -</w:t>
      </w:r>
      <w:r w:rsidRPr="00E30CCD">
        <w:rPr>
          <w:rFonts w:ascii="Times New Roman" w:hAnsi="Times New Roman"/>
          <w:iCs/>
          <w:sz w:val="24"/>
          <w:szCs w:val="24"/>
          <w:lang w:val="en-US"/>
        </w:rPr>
        <w:t>ly</w:t>
      </w:r>
      <w:r w:rsidRPr="00E30CCD">
        <w:rPr>
          <w:rFonts w:ascii="Times New Roman" w:hAnsi="Times New Roman"/>
          <w:sz w:val="24"/>
          <w:szCs w:val="24"/>
        </w:rPr>
        <w:t>, -</w:t>
      </w:r>
      <w:r w:rsidRPr="00E30CCD">
        <w:rPr>
          <w:rFonts w:ascii="Times New Roman" w:hAnsi="Times New Roman"/>
          <w:iCs/>
          <w:sz w:val="24"/>
          <w:szCs w:val="24"/>
          <w:lang w:val="en-US"/>
        </w:rPr>
        <w:t>ful</w:t>
      </w:r>
      <w:r w:rsidRPr="00E30CCD">
        <w:rPr>
          <w:rFonts w:ascii="Times New Roman" w:hAnsi="Times New Roman"/>
          <w:sz w:val="24"/>
          <w:szCs w:val="24"/>
        </w:rPr>
        <w:t xml:space="preserve"> , -</w:t>
      </w:r>
      <w:r w:rsidRPr="00E30CCD">
        <w:rPr>
          <w:rFonts w:ascii="Times New Roman" w:hAnsi="Times New Roman"/>
          <w:iCs/>
          <w:sz w:val="24"/>
          <w:szCs w:val="24"/>
          <w:lang w:val="en-US"/>
        </w:rPr>
        <w:t>al</w:t>
      </w:r>
      <w:r w:rsidRPr="00E30CCD">
        <w:rPr>
          <w:rFonts w:ascii="Times New Roman" w:hAnsi="Times New Roman"/>
          <w:sz w:val="24"/>
          <w:szCs w:val="24"/>
        </w:rPr>
        <w:t xml:space="preserve"> , -</w:t>
      </w:r>
      <w:r w:rsidRPr="00E30CCD">
        <w:rPr>
          <w:rFonts w:ascii="Times New Roman" w:hAnsi="Times New Roman"/>
          <w:iCs/>
          <w:sz w:val="24"/>
          <w:szCs w:val="24"/>
          <w:lang w:val="en-US"/>
        </w:rPr>
        <w:t>ic</w:t>
      </w:r>
      <w:r w:rsidRPr="00E30CCD">
        <w:rPr>
          <w:rFonts w:ascii="Times New Roman" w:hAnsi="Times New Roman"/>
          <w:sz w:val="24"/>
          <w:szCs w:val="24"/>
        </w:rPr>
        <w:t>,-</w:t>
      </w:r>
      <w:r w:rsidRPr="00E30CCD">
        <w:rPr>
          <w:rFonts w:ascii="Times New Roman" w:hAnsi="Times New Roman"/>
          <w:iCs/>
          <w:sz w:val="24"/>
          <w:szCs w:val="24"/>
          <w:lang w:val="en-US"/>
        </w:rPr>
        <w:t>ian</w:t>
      </w:r>
      <w:r w:rsidRPr="00E30CCD">
        <w:rPr>
          <w:rFonts w:ascii="Times New Roman" w:hAnsi="Times New Roman"/>
          <w:sz w:val="24"/>
          <w:szCs w:val="24"/>
        </w:rPr>
        <w:t>/</w:t>
      </w:r>
      <w:r w:rsidRPr="00E30CCD">
        <w:rPr>
          <w:rFonts w:ascii="Times New Roman" w:hAnsi="Times New Roman"/>
          <w:iCs/>
          <w:sz w:val="24"/>
          <w:szCs w:val="24"/>
          <w:lang w:val="en-US"/>
        </w:rPr>
        <w:t>an</w:t>
      </w:r>
      <w:r w:rsidRPr="00E30CCD">
        <w:rPr>
          <w:rFonts w:ascii="Times New Roman" w:hAnsi="Times New Roman"/>
          <w:sz w:val="24"/>
          <w:szCs w:val="24"/>
        </w:rPr>
        <w:t>, -</w:t>
      </w:r>
      <w:r w:rsidRPr="00E30CCD">
        <w:rPr>
          <w:rFonts w:ascii="Times New Roman" w:hAnsi="Times New Roman"/>
          <w:iCs/>
          <w:sz w:val="24"/>
          <w:szCs w:val="24"/>
          <w:lang w:val="en-US"/>
        </w:rPr>
        <w:t>ing</w:t>
      </w:r>
      <w:r w:rsidRPr="00E30CCD">
        <w:rPr>
          <w:rFonts w:ascii="Times New Roman" w:hAnsi="Times New Roman"/>
          <w:sz w:val="24"/>
          <w:szCs w:val="24"/>
        </w:rPr>
        <w:t>; -</w:t>
      </w:r>
      <w:r w:rsidRPr="00E30CCD">
        <w:rPr>
          <w:rFonts w:ascii="Times New Roman" w:hAnsi="Times New Roman"/>
          <w:iCs/>
          <w:sz w:val="24"/>
          <w:szCs w:val="24"/>
          <w:lang w:val="en-US"/>
        </w:rPr>
        <w:t>ous</w:t>
      </w:r>
      <w:r w:rsidRPr="00E30CCD">
        <w:rPr>
          <w:rFonts w:ascii="Times New Roman" w:hAnsi="Times New Roman"/>
          <w:sz w:val="24"/>
          <w:szCs w:val="24"/>
        </w:rPr>
        <w:t>, -</w:t>
      </w:r>
      <w:r w:rsidRPr="00E30CCD">
        <w:rPr>
          <w:rFonts w:ascii="Times New Roman" w:hAnsi="Times New Roman"/>
          <w:iCs/>
          <w:sz w:val="24"/>
          <w:szCs w:val="24"/>
          <w:lang w:val="en-US"/>
        </w:rPr>
        <w:t>able</w:t>
      </w:r>
      <w:r w:rsidRPr="00E30CCD">
        <w:rPr>
          <w:rFonts w:ascii="Times New Roman" w:hAnsi="Times New Roman"/>
          <w:sz w:val="24"/>
          <w:szCs w:val="24"/>
        </w:rPr>
        <w:t>/</w:t>
      </w:r>
      <w:r w:rsidRPr="00E30CCD">
        <w:rPr>
          <w:rFonts w:ascii="Times New Roman" w:hAnsi="Times New Roman"/>
          <w:iCs/>
          <w:sz w:val="24"/>
          <w:szCs w:val="24"/>
          <w:lang w:val="en-US"/>
        </w:rPr>
        <w:t>ible</w:t>
      </w:r>
      <w:r w:rsidRPr="00E30CCD">
        <w:rPr>
          <w:rFonts w:ascii="Times New Roman" w:hAnsi="Times New Roman"/>
          <w:sz w:val="24"/>
          <w:szCs w:val="24"/>
        </w:rPr>
        <w:t>, -</w:t>
      </w:r>
      <w:r w:rsidRPr="00E30CCD">
        <w:rPr>
          <w:rFonts w:ascii="Times New Roman" w:hAnsi="Times New Roman"/>
          <w:iCs/>
          <w:sz w:val="24"/>
          <w:szCs w:val="24"/>
          <w:lang w:val="en-US"/>
        </w:rPr>
        <w:t>less</w:t>
      </w:r>
      <w:r w:rsidRPr="00E30CCD">
        <w:rPr>
          <w:rFonts w:ascii="Times New Roman" w:hAnsi="Times New Roman"/>
          <w:sz w:val="24"/>
          <w:szCs w:val="24"/>
        </w:rPr>
        <w:t>, -</w:t>
      </w:r>
      <w:r w:rsidRPr="00E30CCD">
        <w:rPr>
          <w:rFonts w:ascii="Times New Roman" w:hAnsi="Times New Roman"/>
          <w:iCs/>
          <w:sz w:val="24"/>
          <w:szCs w:val="24"/>
          <w:lang w:val="en-US"/>
        </w:rPr>
        <w:t>ive</w:t>
      </w:r>
      <w:r w:rsidRPr="00E30CCD">
        <w:rPr>
          <w:rFonts w:ascii="Times New Roman" w:hAnsi="Times New Roman"/>
          <w:sz w:val="24"/>
          <w:szCs w:val="24"/>
        </w:rPr>
        <w:t>; наречия при помощи суффикса -</w:t>
      </w:r>
      <w:r w:rsidRPr="00E30CCD">
        <w:rPr>
          <w:rFonts w:ascii="Times New Roman" w:hAnsi="Times New Roman"/>
          <w:iCs/>
          <w:sz w:val="24"/>
          <w:szCs w:val="24"/>
        </w:rPr>
        <w:t>ly</w:t>
      </w:r>
      <w:r w:rsidRPr="00E30CCD">
        <w:rPr>
          <w:rFonts w:ascii="Times New Roman" w:hAnsi="Times New Roman"/>
          <w:sz w:val="24"/>
          <w:szCs w:val="24"/>
        </w:rPr>
        <w:t xml:space="preserve">; имена существительные, имена прилагательные, наречия при помощи отрицательных префиксов </w:t>
      </w:r>
      <w:r w:rsidRPr="00E30CCD">
        <w:rPr>
          <w:rFonts w:ascii="Times New Roman" w:hAnsi="Times New Roman"/>
          <w:iCs/>
          <w:sz w:val="24"/>
          <w:szCs w:val="24"/>
        </w:rPr>
        <w:t>un</w:t>
      </w:r>
      <w:r w:rsidRPr="00E30CCD">
        <w:rPr>
          <w:rFonts w:ascii="Times New Roman" w:hAnsi="Times New Roman"/>
          <w:sz w:val="24"/>
          <w:szCs w:val="24"/>
        </w:rPr>
        <w:t xml:space="preserve">-, </w:t>
      </w:r>
      <w:r w:rsidRPr="00E30CCD">
        <w:rPr>
          <w:rFonts w:ascii="Times New Roman" w:hAnsi="Times New Roman"/>
          <w:iCs/>
          <w:sz w:val="24"/>
          <w:szCs w:val="24"/>
        </w:rPr>
        <w:t>im</w:t>
      </w:r>
      <w:r w:rsidRPr="00E30CCD">
        <w:rPr>
          <w:rFonts w:ascii="Times New Roman" w:hAnsi="Times New Roman"/>
          <w:sz w:val="24"/>
          <w:szCs w:val="24"/>
        </w:rPr>
        <w:t>-/</w:t>
      </w:r>
      <w:r w:rsidRPr="00E30CCD">
        <w:rPr>
          <w:rFonts w:ascii="Times New Roman" w:hAnsi="Times New Roman"/>
          <w:iCs/>
          <w:sz w:val="24"/>
          <w:szCs w:val="24"/>
        </w:rPr>
        <w:t>in</w:t>
      </w:r>
      <w:r w:rsidRPr="00E30CCD">
        <w:rPr>
          <w:rFonts w:ascii="Times New Roman" w:hAnsi="Times New Roman"/>
          <w:sz w:val="24"/>
          <w:szCs w:val="24"/>
        </w:rPr>
        <w:t>-; числительные при помощи суффиксов -</w:t>
      </w:r>
      <w:r w:rsidRPr="00E30CCD">
        <w:rPr>
          <w:rFonts w:ascii="Times New Roman" w:hAnsi="Times New Roman"/>
          <w:iCs/>
          <w:sz w:val="24"/>
          <w:szCs w:val="24"/>
        </w:rPr>
        <w:t>teen</w:t>
      </w:r>
      <w:r w:rsidRPr="00E30CCD">
        <w:rPr>
          <w:rFonts w:ascii="Times New Roman" w:hAnsi="Times New Roman"/>
          <w:sz w:val="24"/>
          <w:szCs w:val="24"/>
        </w:rPr>
        <w:t>, -</w:t>
      </w:r>
      <w:r w:rsidRPr="00E30CCD">
        <w:rPr>
          <w:rFonts w:ascii="Times New Roman" w:hAnsi="Times New Roman"/>
          <w:iCs/>
          <w:sz w:val="24"/>
          <w:szCs w:val="24"/>
        </w:rPr>
        <w:t>ty</w:t>
      </w:r>
      <w:r w:rsidRPr="00E30CCD">
        <w:rPr>
          <w:rFonts w:ascii="Times New Roman" w:hAnsi="Times New Roman"/>
          <w:sz w:val="24"/>
          <w:szCs w:val="24"/>
        </w:rPr>
        <w:t>; -</w:t>
      </w:r>
      <w:r w:rsidRPr="00E30CCD">
        <w:rPr>
          <w:rFonts w:ascii="Times New Roman" w:hAnsi="Times New Roman"/>
          <w:iCs/>
          <w:sz w:val="24"/>
          <w:szCs w:val="24"/>
        </w:rPr>
        <w:t>th</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получит возможность научиться:</w:t>
      </w:r>
    </w:p>
    <w:p w:rsidR="007D3558" w:rsidRPr="00E30CCD" w:rsidRDefault="007D3558"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распознавать и употреблять в речи в нескольких значениях многозначные слова, изученные в пределах тематики основной школы;</w:t>
      </w:r>
    </w:p>
    <w:p w:rsidR="007D3558" w:rsidRPr="00E30CCD" w:rsidRDefault="007D3558" w:rsidP="002F1784">
      <w:pPr>
        <w:spacing w:after="0" w:line="240" w:lineRule="auto"/>
        <w:jc w:val="both"/>
        <w:rPr>
          <w:rFonts w:ascii="Times New Roman" w:hAnsi="Times New Roman"/>
          <w:i/>
          <w:iCs/>
          <w:sz w:val="24"/>
          <w:szCs w:val="24"/>
        </w:rPr>
      </w:pPr>
      <w:r w:rsidRPr="00E30CCD">
        <w:rPr>
          <w:rFonts w:ascii="Times New Roman" w:hAnsi="Times New Roman"/>
          <w:sz w:val="24"/>
          <w:szCs w:val="24"/>
        </w:rPr>
        <w:t>-</w:t>
      </w:r>
      <w:r w:rsidRPr="00E30CCD">
        <w:rPr>
          <w:rFonts w:ascii="Times New Roman" w:hAnsi="Times New Roman"/>
          <w:i/>
          <w:iCs/>
          <w:sz w:val="24"/>
          <w:szCs w:val="24"/>
        </w:rPr>
        <w:t xml:space="preserve"> знать различия между явлениями синонимии и антонимии; </w:t>
      </w:r>
    </w:p>
    <w:p w:rsidR="007D3558" w:rsidRPr="00E30CCD" w:rsidRDefault="007D3558" w:rsidP="002F1784">
      <w:pPr>
        <w:spacing w:after="0" w:line="240" w:lineRule="auto"/>
        <w:ind w:right="-109"/>
        <w:jc w:val="both"/>
        <w:rPr>
          <w:rFonts w:ascii="Times New Roman" w:hAnsi="Times New Roman"/>
          <w:i/>
          <w:iCs/>
          <w:sz w:val="24"/>
          <w:szCs w:val="24"/>
        </w:rPr>
      </w:pPr>
      <w:r w:rsidRPr="00E30CCD">
        <w:rPr>
          <w:rFonts w:ascii="Times New Roman" w:hAnsi="Times New Roman"/>
          <w:i/>
          <w:iCs/>
          <w:sz w:val="24"/>
          <w:szCs w:val="24"/>
        </w:rPr>
        <w:t xml:space="preserve">- употреблять в речи изученные синонимы и антонимы адекватно ситуации общения; </w:t>
      </w:r>
    </w:p>
    <w:p w:rsidR="007D3558" w:rsidRPr="00E30CCD" w:rsidRDefault="007D3558" w:rsidP="002F1784">
      <w:pPr>
        <w:spacing w:after="0" w:line="240" w:lineRule="auto"/>
        <w:ind w:right="-109"/>
        <w:jc w:val="both"/>
        <w:rPr>
          <w:rFonts w:ascii="Times New Roman" w:hAnsi="Times New Roman"/>
          <w:i/>
          <w:iCs/>
          <w:sz w:val="24"/>
          <w:szCs w:val="24"/>
        </w:rPr>
      </w:pPr>
      <w:r w:rsidRPr="00E30CCD">
        <w:rPr>
          <w:rFonts w:ascii="Times New Roman" w:hAnsi="Times New Roman"/>
          <w:i/>
          <w:iCs/>
          <w:sz w:val="24"/>
          <w:szCs w:val="24"/>
        </w:rPr>
        <w:t>- распознавать и употреблять в речи наиболее распространенные фразовые глаголы;</w:t>
      </w:r>
    </w:p>
    <w:p w:rsidR="007D3558" w:rsidRPr="00E30CCD" w:rsidRDefault="007D3558" w:rsidP="002F1784">
      <w:pPr>
        <w:spacing w:after="0" w:line="240" w:lineRule="auto"/>
        <w:ind w:right="-109"/>
        <w:jc w:val="both"/>
        <w:rPr>
          <w:rFonts w:ascii="Times New Roman" w:hAnsi="Times New Roman"/>
          <w:sz w:val="24"/>
          <w:szCs w:val="24"/>
        </w:rPr>
      </w:pPr>
      <w:r w:rsidRPr="00E30CCD">
        <w:rPr>
          <w:rFonts w:ascii="Times New Roman" w:hAnsi="Times New Roman"/>
          <w:i/>
          <w:iCs/>
          <w:sz w:val="24"/>
          <w:szCs w:val="24"/>
        </w:rPr>
        <w:t xml:space="preserve"> - распознавать принадлежность слов к частям речи по аффиксам;</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различные средства связи в тексте для обеспечения его целостности (firstly, tobeginwith, however, asforme, finally, atlast, etc.);</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Грамматическая сторона речи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научится: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предложения с начальным </w:t>
      </w:r>
      <w:r w:rsidRPr="00E30CCD">
        <w:rPr>
          <w:rFonts w:ascii="Times New Roman" w:hAnsi="Times New Roman"/>
          <w:iCs/>
          <w:sz w:val="24"/>
          <w:szCs w:val="24"/>
        </w:rPr>
        <w:t>It</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предложения с начальным </w:t>
      </w:r>
      <w:r w:rsidRPr="00E30CCD">
        <w:rPr>
          <w:rFonts w:ascii="Times New Roman" w:hAnsi="Times New Roman"/>
          <w:iCs/>
          <w:sz w:val="24"/>
          <w:szCs w:val="24"/>
        </w:rPr>
        <w:t>There+to be</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сложносочиненные предложения с сочинительными союзами </w:t>
      </w:r>
      <w:r w:rsidRPr="00E30CCD">
        <w:rPr>
          <w:rFonts w:ascii="Times New Roman" w:hAnsi="Times New Roman"/>
          <w:iCs/>
          <w:sz w:val="24"/>
          <w:szCs w:val="24"/>
        </w:rPr>
        <w:t>and</w:t>
      </w:r>
      <w:r w:rsidRPr="00E30CCD">
        <w:rPr>
          <w:rFonts w:ascii="Times New Roman" w:hAnsi="Times New Roman"/>
          <w:sz w:val="24"/>
          <w:szCs w:val="24"/>
        </w:rPr>
        <w:t xml:space="preserve">, </w:t>
      </w:r>
      <w:r w:rsidRPr="00E30CCD">
        <w:rPr>
          <w:rFonts w:ascii="Times New Roman" w:hAnsi="Times New Roman"/>
          <w:iCs/>
          <w:sz w:val="24"/>
          <w:szCs w:val="24"/>
        </w:rPr>
        <w:t>but</w:t>
      </w:r>
      <w:r w:rsidRPr="00E30CCD">
        <w:rPr>
          <w:rFonts w:ascii="Times New Roman" w:hAnsi="Times New Roman"/>
          <w:sz w:val="24"/>
          <w:szCs w:val="24"/>
        </w:rPr>
        <w:t xml:space="preserve">, </w:t>
      </w:r>
      <w:r w:rsidRPr="00E30CCD">
        <w:rPr>
          <w:rFonts w:ascii="Times New Roman" w:hAnsi="Times New Roman"/>
          <w:iCs/>
          <w:sz w:val="24"/>
          <w:szCs w:val="24"/>
        </w:rPr>
        <w:t>or</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сложноподчиненные предложения с союзами и союзными словами </w:t>
      </w:r>
      <w:r w:rsidRPr="00E30CCD">
        <w:rPr>
          <w:rFonts w:ascii="Times New Roman" w:hAnsi="Times New Roman"/>
          <w:iCs/>
          <w:sz w:val="24"/>
          <w:szCs w:val="24"/>
        </w:rPr>
        <w:t>because</w:t>
      </w:r>
      <w:r w:rsidRPr="00E30CCD">
        <w:rPr>
          <w:rFonts w:ascii="Times New Roman" w:hAnsi="Times New Roman"/>
          <w:sz w:val="24"/>
          <w:szCs w:val="24"/>
        </w:rPr>
        <w:t xml:space="preserve">, </w:t>
      </w:r>
      <w:r w:rsidRPr="00E30CCD">
        <w:rPr>
          <w:rFonts w:ascii="Times New Roman" w:hAnsi="Times New Roman"/>
          <w:iCs/>
          <w:sz w:val="24"/>
          <w:szCs w:val="24"/>
        </w:rPr>
        <w:t>if</w:t>
      </w:r>
      <w:r w:rsidRPr="00E30CCD">
        <w:rPr>
          <w:rFonts w:ascii="Times New Roman" w:hAnsi="Times New Roman"/>
          <w:sz w:val="24"/>
          <w:szCs w:val="24"/>
        </w:rPr>
        <w:t xml:space="preserve">, </w:t>
      </w:r>
      <w:r w:rsidRPr="00E30CCD">
        <w:rPr>
          <w:rFonts w:ascii="Times New Roman" w:hAnsi="Times New Roman"/>
          <w:iCs/>
          <w:sz w:val="24"/>
          <w:szCs w:val="24"/>
        </w:rPr>
        <w:t>that</w:t>
      </w:r>
      <w:r w:rsidRPr="00E30CCD">
        <w:rPr>
          <w:rFonts w:ascii="Times New Roman" w:hAnsi="Times New Roman"/>
          <w:sz w:val="24"/>
          <w:szCs w:val="24"/>
        </w:rPr>
        <w:t xml:space="preserve">, </w:t>
      </w:r>
      <w:r w:rsidRPr="00E30CCD">
        <w:rPr>
          <w:rFonts w:ascii="Times New Roman" w:hAnsi="Times New Roman"/>
          <w:iCs/>
          <w:sz w:val="24"/>
          <w:szCs w:val="24"/>
        </w:rPr>
        <w:t>who</w:t>
      </w:r>
      <w:r w:rsidRPr="00E30CCD">
        <w:rPr>
          <w:rFonts w:ascii="Times New Roman" w:hAnsi="Times New Roman"/>
          <w:sz w:val="24"/>
          <w:szCs w:val="24"/>
        </w:rPr>
        <w:t xml:space="preserve">, </w:t>
      </w:r>
      <w:r w:rsidRPr="00E30CCD">
        <w:rPr>
          <w:rFonts w:ascii="Times New Roman" w:hAnsi="Times New Roman"/>
          <w:iCs/>
          <w:sz w:val="24"/>
          <w:szCs w:val="24"/>
        </w:rPr>
        <w:t>which</w:t>
      </w:r>
      <w:r w:rsidRPr="00E30CCD">
        <w:rPr>
          <w:rFonts w:ascii="Times New Roman" w:hAnsi="Times New Roman"/>
          <w:sz w:val="24"/>
          <w:szCs w:val="24"/>
        </w:rPr>
        <w:t>,</w:t>
      </w:r>
      <w:r w:rsidRPr="00E30CCD">
        <w:rPr>
          <w:rFonts w:ascii="Times New Roman" w:hAnsi="Times New Roman"/>
          <w:iCs/>
          <w:sz w:val="24"/>
          <w:szCs w:val="24"/>
        </w:rPr>
        <w:t>what</w:t>
      </w:r>
      <w:r w:rsidRPr="00E30CCD">
        <w:rPr>
          <w:rFonts w:ascii="Times New Roman" w:hAnsi="Times New Roman"/>
          <w:sz w:val="24"/>
          <w:szCs w:val="24"/>
        </w:rPr>
        <w:t xml:space="preserve">, </w:t>
      </w:r>
      <w:r w:rsidRPr="00E30CCD">
        <w:rPr>
          <w:rFonts w:ascii="Times New Roman" w:hAnsi="Times New Roman"/>
          <w:iCs/>
          <w:sz w:val="24"/>
          <w:szCs w:val="24"/>
        </w:rPr>
        <w:t>when</w:t>
      </w:r>
      <w:r w:rsidRPr="00E30CCD">
        <w:rPr>
          <w:rFonts w:ascii="Times New Roman" w:hAnsi="Times New Roman"/>
          <w:sz w:val="24"/>
          <w:szCs w:val="24"/>
        </w:rPr>
        <w:t xml:space="preserve">, </w:t>
      </w:r>
      <w:r w:rsidRPr="00E30CCD">
        <w:rPr>
          <w:rFonts w:ascii="Times New Roman" w:hAnsi="Times New Roman"/>
          <w:iCs/>
          <w:sz w:val="24"/>
          <w:szCs w:val="24"/>
        </w:rPr>
        <w:t>where,</w:t>
      </w:r>
      <w:r w:rsidRPr="00E30CCD">
        <w:rPr>
          <w:rFonts w:ascii="Times New Roman" w:hAnsi="Times New Roman"/>
          <w:sz w:val="24"/>
          <w:szCs w:val="24"/>
        </w:rPr>
        <w:t xml:space="preserve"> </w:t>
      </w:r>
      <w:r w:rsidRPr="00E30CCD">
        <w:rPr>
          <w:rFonts w:ascii="Times New Roman" w:hAnsi="Times New Roman"/>
          <w:iCs/>
          <w:sz w:val="24"/>
          <w:szCs w:val="24"/>
        </w:rPr>
        <w:t>how,why</w:t>
      </w:r>
      <w:r w:rsidRPr="00E30CCD">
        <w:rPr>
          <w:rFonts w:ascii="Times New Roman" w:hAnsi="Times New Roman"/>
          <w:sz w:val="24"/>
          <w:szCs w:val="24"/>
        </w:rPr>
        <w:t>;</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использовать косвенную речь в утвердительных и вопросительных предложениях в настоящем и прошедшем времени;</w:t>
      </w:r>
    </w:p>
    <w:p w:rsidR="007D3558" w:rsidRPr="00E30CCD" w:rsidRDefault="007D3558"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lang w:val="en-US"/>
        </w:rPr>
        <w:t xml:space="preserve">- </w:t>
      </w:r>
      <w:r w:rsidRPr="00E30CCD">
        <w:rPr>
          <w:rFonts w:ascii="Times New Roman" w:hAnsi="Times New Roman"/>
          <w:sz w:val="24"/>
          <w:szCs w:val="24"/>
        </w:rPr>
        <w:t>распознавать</w:t>
      </w:r>
      <w:r w:rsidRPr="00E30CCD">
        <w:rPr>
          <w:rFonts w:ascii="Times New Roman" w:hAnsi="Times New Roman"/>
          <w:sz w:val="24"/>
          <w:szCs w:val="24"/>
          <w:lang w:val="en-US"/>
        </w:rPr>
        <w:t xml:space="preserve"> </w:t>
      </w:r>
      <w:r w:rsidRPr="00E30CCD">
        <w:rPr>
          <w:rFonts w:ascii="Times New Roman" w:hAnsi="Times New Roman"/>
          <w:sz w:val="24"/>
          <w:szCs w:val="24"/>
        </w:rPr>
        <w:t>и</w:t>
      </w:r>
      <w:r w:rsidRPr="00E30CCD">
        <w:rPr>
          <w:rFonts w:ascii="Times New Roman" w:hAnsi="Times New Roman"/>
          <w:sz w:val="24"/>
          <w:szCs w:val="24"/>
          <w:lang w:val="en-US"/>
        </w:rPr>
        <w:t xml:space="preserve"> </w:t>
      </w:r>
      <w:r w:rsidRPr="00E30CCD">
        <w:rPr>
          <w:rFonts w:ascii="Times New Roman" w:hAnsi="Times New Roman"/>
          <w:sz w:val="24"/>
          <w:szCs w:val="24"/>
        </w:rPr>
        <w:t>употреблять</w:t>
      </w:r>
      <w:r w:rsidRPr="00E30CCD">
        <w:rPr>
          <w:rFonts w:ascii="Times New Roman" w:hAnsi="Times New Roman"/>
          <w:sz w:val="24"/>
          <w:szCs w:val="24"/>
          <w:lang w:val="en-US"/>
        </w:rPr>
        <w:t xml:space="preserve"> </w:t>
      </w:r>
      <w:r w:rsidRPr="00E30CCD">
        <w:rPr>
          <w:rFonts w:ascii="Times New Roman" w:hAnsi="Times New Roman"/>
          <w:sz w:val="24"/>
          <w:szCs w:val="24"/>
        </w:rPr>
        <w:t>в</w:t>
      </w:r>
      <w:r w:rsidRPr="00E30CCD">
        <w:rPr>
          <w:rFonts w:ascii="Times New Roman" w:hAnsi="Times New Roman"/>
          <w:sz w:val="24"/>
          <w:szCs w:val="24"/>
          <w:lang w:val="en-US"/>
        </w:rPr>
        <w:t xml:space="preserve"> </w:t>
      </w:r>
      <w:r w:rsidRPr="00E30CCD">
        <w:rPr>
          <w:rFonts w:ascii="Times New Roman" w:hAnsi="Times New Roman"/>
          <w:sz w:val="24"/>
          <w:szCs w:val="24"/>
        </w:rPr>
        <w:t>речи</w:t>
      </w:r>
      <w:r w:rsidRPr="00E30CCD">
        <w:rPr>
          <w:rFonts w:ascii="Times New Roman" w:hAnsi="Times New Roman"/>
          <w:sz w:val="24"/>
          <w:szCs w:val="24"/>
          <w:lang w:val="en-US"/>
        </w:rPr>
        <w:t xml:space="preserve"> </w:t>
      </w:r>
      <w:r w:rsidRPr="00E30CCD">
        <w:rPr>
          <w:rFonts w:ascii="Times New Roman" w:hAnsi="Times New Roman"/>
          <w:sz w:val="24"/>
          <w:szCs w:val="24"/>
        </w:rPr>
        <w:t>условные</w:t>
      </w:r>
      <w:r w:rsidRPr="00E30CCD">
        <w:rPr>
          <w:rFonts w:ascii="Times New Roman" w:hAnsi="Times New Roman"/>
          <w:sz w:val="24"/>
          <w:szCs w:val="24"/>
          <w:lang w:val="en-US"/>
        </w:rPr>
        <w:t xml:space="preserve"> </w:t>
      </w:r>
      <w:r w:rsidRPr="00E30CCD">
        <w:rPr>
          <w:rFonts w:ascii="Times New Roman" w:hAnsi="Times New Roman"/>
          <w:sz w:val="24"/>
          <w:szCs w:val="24"/>
        </w:rPr>
        <w:t>предложения</w:t>
      </w:r>
      <w:r w:rsidRPr="00E30CCD">
        <w:rPr>
          <w:rFonts w:ascii="Times New Roman" w:hAnsi="Times New Roman"/>
          <w:sz w:val="24"/>
          <w:szCs w:val="24"/>
          <w:lang w:val="en-US"/>
        </w:rPr>
        <w:t xml:space="preserve"> </w:t>
      </w:r>
      <w:r w:rsidRPr="00E30CCD">
        <w:rPr>
          <w:rFonts w:ascii="Times New Roman" w:hAnsi="Times New Roman"/>
          <w:sz w:val="24"/>
          <w:szCs w:val="24"/>
        </w:rPr>
        <w:t>реального</w:t>
      </w:r>
      <w:r w:rsidRPr="00E30CCD">
        <w:rPr>
          <w:rFonts w:ascii="Times New Roman" w:hAnsi="Times New Roman"/>
          <w:sz w:val="24"/>
          <w:szCs w:val="24"/>
          <w:lang w:val="en-US"/>
        </w:rPr>
        <w:t xml:space="preserve"> </w:t>
      </w:r>
      <w:r w:rsidRPr="00E30CCD">
        <w:rPr>
          <w:rFonts w:ascii="Times New Roman" w:hAnsi="Times New Roman"/>
          <w:sz w:val="24"/>
          <w:szCs w:val="24"/>
        </w:rPr>
        <w:t>характера</w:t>
      </w:r>
      <w:r w:rsidRPr="00E30CCD">
        <w:rPr>
          <w:rFonts w:ascii="Times New Roman" w:hAnsi="Times New Roman"/>
          <w:sz w:val="24"/>
          <w:szCs w:val="24"/>
          <w:lang w:val="en-US"/>
        </w:rPr>
        <w:t xml:space="preserve"> (Conditional I – </w:t>
      </w:r>
      <w:r w:rsidRPr="00E30CCD">
        <w:rPr>
          <w:rFonts w:ascii="Times New Roman" w:hAnsi="Times New Roman"/>
          <w:iCs/>
          <w:sz w:val="24"/>
          <w:szCs w:val="24"/>
          <w:lang w:val="en-US"/>
        </w:rPr>
        <w:t>If I see Jim, I’ll invite him to our school party</w:t>
      </w:r>
      <w:r w:rsidRPr="00E30CCD">
        <w:rPr>
          <w:rFonts w:ascii="Times New Roman" w:hAnsi="Times New Roman"/>
          <w:sz w:val="24"/>
          <w:szCs w:val="24"/>
          <w:lang w:val="en-US"/>
        </w:rPr>
        <w:t xml:space="preserve">) </w:t>
      </w:r>
      <w:r w:rsidRPr="00E30CCD">
        <w:rPr>
          <w:rFonts w:ascii="Times New Roman" w:hAnsi="Times New Roman"/>
          <w:sz w:val="24"/>
          <w:szCs w:val="24"/>
        </w:rPr>
        <w:t>и</w:t>
      </w:r>
      <w:r w:rsidRPr="00E30CCD">
        <w:rPr>
          <w:rFonts w:ascii="Times New Roman" w:hAnsi="Times New Roman"/>
          <w:sz w:val="24"/>
          <w:szCs w:val="24"/>
          <w:lang w:val="en-US"/>
        </w:rPr>
        <w:t xml:space="preserve"> </w:t>
      </w:r>
      <w:r w:rsidRPr="00E30CCD">
        <w:rPr>
          <w:rFonts w:ascii="Times New Roman" w:hAnsi="Times New Roman"/>
          <w:sz w:val="24"/>
          <w:szCs w:val="24"/>
        </w:rPr>
        <w:t>нереального</w:t>
      </w:r>
      <w:r w:rsidRPr="00E30CCD">
        <w:rPr>
          <w:rFonts w:ascii="Times New Roman" w:hAnsi="Times New Roman"/>
          <w:sz w:val="24"/>
          <w:szCs w:val="24"/>
          <w:lang w:val="en-US"/>
        </w:rPr>
        <w:t xml:space="preserve"> </w:t>
      </w:r>
      <w:r w:rsidRPr="00E30CCD">
        <w:rPr>
          <w:rFonts w:ascii="Times New Roman" w:hAnsi="Times New Roman"/>
          <w:sz w:val="24"/>
          <w:szCs w:val="24"/>
        </w:rPr>
        <w:t>характера</w:t>
      </w:r>
      <w:r w:rsidRPr="00E30CCD">
        <w:rPr>
          <w:rFonts w:ascii="Times New Roman" w:hAnsi="Times New Roman"/>
          <w:sz w:val="24"/>
          <w:szCs w:val="24"/>
          <w:lang w:val="en-US"/>
        </w:rPr>
        <w:t xml:space="preserve"> (Conditional II </w:t>
      </w:r>
      <w:r w:rsidRPr="00E30CCD">
        <w:rPr>
          <w:rFonts w:ascii="Times New Roman" w:hAnsi="Times New Roman"/>
          <w:iCs/>
          <w:sz w:val="24"/>
          <w:szCs w:val="24"/>
          <w:lang w:val="en-US"/>
        </w:rPr>
        <w:t>–</w:t>
      </w:r>
      <w:r w:rsidRPr="00E30CCD">
        <w:rPr>
          <w:rFonts w:ascii="Times New Roman" w:hAnsi="Times New Roman"/>
          <w:sz w:val="24"/>
          <w:szCs w:val="24"/>
          <w:lang w:val="en-US"/>
        </w:rPr>
        <w:t xml:space="preserve"> </w:t>
      </w:r>
      <w:r w:rsidRPr="00E30CCD">
        <w:rPr>
          <w:rFonts w:ascii="Times New Roman" w:hAnsi="Times New Roman"/>
          <w:iCs/>
          <w:sz w:val="24"/>
          <w:szCs w:val="24"/>
          <w:lang w:val="en-US"/>
        </w:rPr>
        <w:t>If I were you, I would start learning French);</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имена существительные в единственном числе и во множественном числе, образованные по правилу, и исключения;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существительные с определенным/ неопределенным/нулевым артиклем;</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местоимения: личные (в именительном и объектном падежах, в абсолютной форме), притяжательные, возвратные,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указательные, неопределенные и их производные, относительные, вопросительные;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наречия времени и образа действия и слова, выражающие количество (</w:t>
      </w:r>
      <w:r w:rsidRPr="00E30CCD">
        <w:rPr>
          <w:rFonts w:ascii="Times New Roman" w:hAnsi="Times New Roman"/>
          <w:iCs/>
          <w:sz w:val="24"/>
          <w:szCs w:val="24"/>
        </w:rPr>
        <w:t>many</w:t>
      </w:r>
      <w:r w:rsidRPr="00E30CCD">
        <w:rPr>
          <w:rFonts w:ascii="Times New Roman" w:hAnsi="Times New Roman"/>
          <w:sz w:val="24"/>
          <w:szCs w:val="24"/>
        </w:rPr>
        <w:t>/</w:t>
      </w:r>
      <w:r w:rsidRPr="00E30CCD">
        <w:rPr>
          <w:rFonts w:ascii="Times New Roman" w:hAnsi="Times New Roman"/>
          <w:iCs/>
          <w:sz w:val="24"/>
          <w:szCs w:val="24"/>
        </w:rPr>
        <w:t>much</w:t>
      </w:r>
      <w:r w:rsidRPr="00E30CCD">
        <w:rPr>
          <w:rFonts w:ascii="Times New Roman" w:hAnsi="Times New Roman"/>
          <w:sz w:val="24"/>
          <w:szCs w:val="24"/>
        </w:rPr>
        <w:t xml:space="preserve">, </w:t>
      </w:r>
      <w:r w:rsidRPr="00E30CCD">
        <w:rPr>
          <w:rFonts w:ascii="Times New Roman" w:hAnsi="Times New Roman"/>
          <w:iCs/>
          <w:sz w:val="24"/>
          <w:szCs w:val="24"/>
        </w:rPr>
        <w:t>few</w:t>
      </w:r>
      <w:r w:rsidRPr="00E30CCD">
        <w:rPr>
          <w:rFonts w:ascii="Times New Roman" w:hAnsi="Times New Roman"/>
          <w:sz w:val="24"/>
          <w:szCs w:val="24"/>
        </w:rPr>
        <w:t>/</w:t>
      </w:r>
      <w:r w:rsidRPr="00E30CCD">
        <w:rPr>
          <w:rFonts w:ascii="Times New Roman" w:hAnsi="Times New Roman"/>
          <w:iCs/>
          <w:sz w:val="24"/>
          <w:szCs w:val="24"/>
        </w:rPr>
        <w:t>afew</w:t>
      </w:r>
      <w:r w:rsidRPr="00E30CCD">
        <w:rPr>
          <w:rFonts w:ascii="Times New Roman" w:hAnsi="Times New Roman"/>
          <w:sz w:val="24"/>
          <w:szCs w:val="24"/>
        </w:rPr>
        <w:t xml:space="preserve">, </w:t>
      </w:r>
      <w:r w:rsidRPr="00E30CCD">
        <w:rPr>
          <w:rFonts w:ascii="Times New Roman" w:hAnsi="Times New Roman"/>
          <w:iCs/>
          <w:sz w:val="24"/>
          <w:szCs w:val="24"/>
        </w:rPr>
        <w:t>little</w:t>
      </w:r>
      <w:r w:rsidRPr="00E30CCD">
        <w:rPr>
          <w:rFonts w:ascii="Times New Roman" w:hAnsi="Times New Roman"/>
          <w:sz w:val="24"/>
          <w:szCs w:val="24"/>
        </w:rPr>
        <w:t>/</w:t>
      </w:r>
      <w:r w:rsidRPr="00E30CCD">
        <w:rPr>
          <w:rFonts w:ascii="Times New Roman" w:hAnsi="Times New Roman"/>
          <w:iCs/>
          <w:sz w:val="24"/>
          <w:szCs w:val="24"/>
        </w:rPr>
        <w:t>alittle</w:t>
      </w:r>
      <w:r w:rsidRPr="00E30CCD">
        <w:rPr>
          <w:rFonts w:ascii="Times New Roman" w:hAnsi="Times New Roman"/>
          <w:sz w:val="24"/>
          <w:szCs w:val="24"/>
        </w:rPr>
        <w:t xml:space="preserve">); наречия в положительной, </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сравнительной и превосходной степенях, образованные по правилу и исключения;  </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количественные и порядковые числительные;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D3558" w:rsidRPr="00E30CCD" w:rsidRDefault="007D3558" w:rsidP="002F1784">
      <w:pPr>
        <w:spacing w:after="0" w:line="240" w:lineRule="auto"/>
        <w:ind w:right="200"/>
        <w:jc w:val="both"/>
        <w:rPr>
          <w:rFonts w:ascii="Times New Roman" w:hAnsi="Times New Roman"/>
          <w:sz w:val="24"/>
          <w:szCs w:val="24"/>
        </w:rPr>
      </w:pPr>
      <w:r w:rsidRPr="00E30CCD">
        <w:rPr>
          <w:rFonts w:ascii="Times New Roman" w:hAnsi="Times New Roman"/>
          <w:sz w:val="24"/>
          <w:szCs w:val="24"/>
        </w:rPr>
        <w:t>- распознавать и употреблять в речи различные грамматические средства для выражения будущего времени: Simple Future</w:t>
      </w:r>
      <w:r w:rsidRPr="00E30CCD">
        <w:rPr>
          <w:rFonts w:ascii="Times New Roman" w:hAnsi="Times New Roman"/>
          <w:iCs/>
          <w:sz w:val="24"/>
          <w:szCs w:val="24"/>
        </w:rPr>
        <w:t>, to be going to,</w:t>
      </w:r>
      <w:r w:rsidRPr="00E30CCD">
        <w:rPr>
          <w:rFonts w:ascii="Times New Roman" w:hAnsi="Times New Roman"/>
          <w:sz w:val="24"/>
          <w:szCs w:val="24"/>
        </w:rPr>
        <w:t xml:space="preserve"> PresentContinuous</w:t>
      </w:r>
      <w:r w:rsidRPr="00E30CCD">
        <w:rPr>
          <w:rFonts w:ascii="Times New Roman" w:hAnsi="Times New Roman"/>
          <w:iCs/>
          <w:sz w:val="24"/>
          <w:szCs w:val="24"/>
        </w:rPr>
        <w:t>;</w:t>
      </w:r>
      <w:r w:rsidRPr="00E30CCD">
        <w:rPr>
          <w:rFonts w:ascii="Times New Roman" w:hAnsi="Times New Roman"/>
          <w:sz w:val="24"/>
          <w:szCs w:val="24"/>
        </w:rPr>
        <w:t xml:space="preserve"> </w:t>
      </w:r>
    </w:p>
    <w:p w:rsidR="007D3558" w:rsidRPr="00E30CCD" w:rsidRDefault="007D3558" w:rsidP="002F1784">
      <w:pPr>
        <w:spacing w:after="0" w:line="240" w:lineRule="auto"/>
        <w:ind w:right="200"/>
        <w:jc w:val="both"/>
        <w:rPr>
          <w:rFonts w:ascii="Times New Roman" w:hAnsi="Times New Roman"/>
          <w:sz w:val="24"/>
          <w:szCs w:val="24"/>
        </w:rPr>
      </w:pPr>
      <w:r w:rsidRPr="00E30CCD">
        <w:rPr>
          <w:rFonts w:ascii="Times New Roman" w:hAnsi="Times New Roman"/>
          <w:sz w:val="24"/>
          <w:szCs w:val="24"/>
        </w:rPr>
        <w:t>- распознавать и употреблять в речи модальные глаголы и их эквиваленты (</w:t>
      </w:r>
      <w:r w:rsidRPr="00E30CCD">
        <w:rPr>
          <w:rFonts w:ascii="Times New Roman" w:hAnsi="Times New Roman"/>
          <w:iCs/>
          <w:sz w:val="24"/>
          <w:szCs w:val="24"/>
        </w:rPr>
        <w:t>may</w:t>
      </w:r>
      <w:r w:rsidRPr="00E30CCD">
        <w:rPr>
          <w:rFonts w:ascii="Times New Roman" w:hAnsi="Times New Roman"/>
          <w:sz w:val="24"/>
          <w:szCs w:val="24"/>
        </w:rPr>
        <w:t>,</w:t>
      </w:r>
      <w:r w:rsidRPr="00E30CCD">
        <w:rPr>
          <w:rFonts w:ascii="Times New Roman" w:hAnsi="Times New Roman"/>
          <w:iCs/>
          <w:sz w:val="24"/>
          <w:szCs w:val="24"/>
        </w:rPr>
        <w:t>can</w:t>
      </w:r>
      <w:r w:rsidRPr="00E30CCD">
        <w:rPr>
          <w:rFonts w:ascii="Times New Roman" w:hAnsi="Times New Roman"/>
          <w:sz w:val="24"/>
          <w:szCs w:val="24"/>
        </w:rPr>
        <w:t>,</w:t>
      </w:r>
      <w:r w:rsidRPr="00E30CCD">
        <w:rPr>
          <w:rFonts w:ascii="Times New Roman" w:hAnsi="Times New Roman"/>
          <w:iCs/>
          <w:sz w:val="24"/>
          <w:szCs w:val="24"/>
        </w:rPr>
        <w:t>could</w:t>
      </w:r>
      <w:r w:rsidRPr="00E30CCD">
        <w:rPr>
          <w:rFonts w:ascii="Times New Roman" w:hAnsi="Times New Roman"/>
          <w:sz w:val="24"/>
          <w:szCs w:val="24"/>
        </w:rPr>
        <w:t>,</w:t>
      </w:r>
      <w:r w:rsidRPr="00E30CCD">
        <w:rPr>
          <w:rFonts w:ascii="Times New Roman" w:hAnsi="Times New Roman"/>
          <w:iCs/>
          <w:sz w:val="24"/>
          <w:szCs w:val="24"/>
        </w:rPr>
        <w:t>be able to</w:t>
      </w:r>
      <w:r w:rsidRPr="00E30CCD">
        <w:rPr>
          <w:rFonts w:ascii="Times New Roman" w:hAnsi="Times New Roman"/>
          <w:sz w:val="24"/>
          <w:szCs w:val="24"/>
        </w:rPr>
        <w:t>,</w:t>
      </w:r>
      <w:r w:rsidRPr="00E30CCD">
        <w:rPr>
          <w:rFonts w:ascii="Times New Roman" w:hAnsi="Times New Roman"/>
          <w:iCs/>
          <w:sz w:val="24"/>
          <w:szCs w:val="24"/>
        </w:rPr>
        <w:t>must</w:t>
      </w:r>
      <w:r w:rsidRPr="00E30CCD">
        <w:rPr>
          <w:rFonts w:ascii="Times New Roman" w:hAnsi="Times New Roman"/>
          <w:sz w:val="24"/>
          <w:szCs w:val="24"/>
        </w:rPr>
        <w:t xml:space="preserve">, </w:t>
      </w:r>
      <w:r w:rsidRPr="00E30CCD">
        <w:rPr>
          <w:rFonts w:ascii="Times New Roman" w:hAnsi="Times New Roman"/>
          <w:iCs/>
          <w:sz w:val="24"/>
          <w:szCs w:val="24"/>
        </w:rPr>
        <w:t>have to</w:t>
      </w:r>
      <w:r w:rsidRPr="00E30CCD">
        <w:rPr>
          <w:rFonts w:ascii="Times New Roman" w:hAnsi="Times New Roman"/>
          <w:sz w:val="24"/>
          <w:szCs w:val="24"/>
        </w:rPr>
        <w:t xml:space="preserve">, </w:t>
      </w:r>
      <w:r w:rsidRPr="00E30CCD">
        <w:rPr>
          <w:rFonts w:ascii="Times New Roman" w:hAnsi="Times New Roman"/>
          <w:iCs/>
          <w:sz w:val="24"/>
          <w:szCs w:val="24"/>
        </w:rPr>
        <w:t>should</w:t>
      </w:r>
      <w:r w:rsidRPr="00E30CCD">
        <w:rPr>
          <w:rFonts w:ascii="Times New Roman" w:hAnsi="Times New Roman"/>
          <w:sz w:val="24"/>
          <w:szCs w:val="24"/>
        </w:rPr>
        <w:t>);</w:t>
      </w:r>
    </w:p>
    <w:p w:rsidR="007D3558" w:rsidRPr="00E30CCD" w:rsidRDefault="007D3558" w:rsidP="002F1784">
      <w:pPr>
        <w:spacing w:after="0" w:line="240" w:lineRule="auto"/>
        <w:ind w:right="27"/>
        <w:jc w:val="both"/>
        <w:rPr>
          <w:rFonts w:ascii="Times New Roman" w:hAnsi="Times New Roman"/>
          <w:sz w:val="24"/>
          <w:szCs w:val="24"/>
        </w:rPr>
      </w:pPr>
      <w:r w:rsidRPr="00E30CCD">
        <w:rPr>
          <w:rFonts w:ascii="Times New Roman" w:hAnsi="Times New Roman"/>
          <w:sz w:val="24"/>
          <w:szCs w:val="24"/>
        </w:rPr>
        <w:t xml:space="preserve">распознавать и употреблять в речи глаголы в следующих формах страдательного залога: Present Simple Passive, Past Simple Passive; </w:t>
      </w:r>
    </w:p>
    <w:p w:rsidR="007D3558" w:rsidRPr="00E30CCD" w:rsidRDefault="007D3558" w:rsidP="002F1784">
      <w:pPr>
        <w:tabs>
          <w:tab w:val="left" w:pos="142"/>
        </w:tabs>
        <w:spacing w:after="0" w:line="240" w:lineRule="auto"/>
        <w:ind w:right="27"/>
        <w:jc w:val="both"/>
        <w:rPr>
          <w:rFonts w:ascii="Times New Roman" w:hAnsi="Times New Roman"/>
          <w:sz w:val="24"/>
          <w:szCs w:val="24"/>
        </w:rPr>
      </w:pPr>
      <w:r w:rsidRPr="00E30CCD">
        <w:rPr>
          <w:rFonts w:ascii="Times New Roman" w:hAnsi="Times New Roman"/>
          <w:sz w:val="24"/>
          <w:szCs w:val="24"/>
        </w:rPr>
        <w:t>- распознавать и употреблять в речи предлоги места, времени, направления; предлоги, употребляемые при глаголах в страдательном залоге.</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получит возможность научиться: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7D3558" w:rsidRPr="00E30CCD" w:rsidRDefault="007D3558"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 распознавать и употреблять в речи сложноподчиненные предложения с союзами whoever, whatever, however, whenever;  </w:t>
      </w:r>
    </w:p>
    <w:p w:rsidR="007D3558" w:rsidRPr="00E30CCD" w:rsidRDefault="007D3558"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распознавать и употреблять в речи предложения с конструкциями as … as; not so … as; either … or; neither … nor;</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предложения с конструкцией I wish;</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конструкции с глаголами на -ing: tolove/hate doing something; Stop talking;</w:t>
      </w:r>
    </w:p>
    <w:p w:rsidR="007D3558" w:rsidRPr="00E30CCD" w:rsidRDefault="007D3558" w:rsidP="002F1784">
      <w:pPr>
        <w:spacing w:after="0" w:line="240" w:lineRule="auto"/>
        <w:jc w:val="both"/>
        <w:rPr>
          <w:rFonts w:ascii="Times New Roman" w:hAnsi="Times New Roman"/>
          <w:sz w:val="24"/>
          <w:szCs w:val="24"/>
          <w:lang w:val="en-US"/>
        </w:rPr>
      </w:pPr>
      <w:r w:rsidRPr="00E30CCD">
        <w:rPr>
          <w:rFonts w:ascii="Times New Roman" w:hAnsi="Times New Roman"/>
          <w:i/>
          <w:iCs/>
          <w:sz w:val="24"/>
          <w:szCs w:val="24"/>
          <w:lang w:val="en-US"/>
        </w:rPr>
        <w:t xml:space="preserve">- </w:t>
      </w:r>
      <w:r w:rsidRPr="00E30CCD">
        <w:rPr>
          <w:rFonts w:ascii="Times New Roman" w:hAnsi="Times New Roman"/>
          <w:i/>
          <w:iCs/>
          <w:sz w:val="24"/>
          <w:szCs w:val="24"/>
        </w:rPr>
        <w:t>распознавать</w:t>
      </w:r>
      <w:r w:rsidRPr="00E30CCD">
        <w:rPr>
          <w:rFonts w:ascii="Times New Roman" w:hAnsi="Times New Roman"/>
          <w:i/>
          <w:iCs/>
          <w:sz w:val="24"/>
          <w:szCs w:val="24"/>
          <w:lang w:val="en-US"/>
        </w:rPr>
        <w:t xml:space="preserve"> </w:t>
      </w:r>
      <w:r w:rsidRPr="00E30CCD">
        <w:rPr>
          <w:rFonts w:ascii="Times New Roman" w:hAnsi="Times New Roman"/>
          <w:i/>
          <w:iCs/>
          <w:sz w:val="24"/>
          <w:szCs w:val="24"/>
        </w:rPr>
        <w:t>и</w:t>
      </w:r>
      <w:r w:rsidRPr="00E30CCD">
        <w:rPr>
          <w:rFonts w:ascii="Times New Roman" w:hAnsi="Times New Roman"/>
          <w:i/>
          <w:iCs/>
          <w:sz w:val="24"/>
          <w:szCs w:val="24"/>
          <w:lang w:val="en-US"/>
        </w:rPr>
        <w:t xml:space="preserve"> </w:t>
      </w:r>
      <w:r w:rsidRPr="00E30CCD">
        <w:rPr>
          <w:rFonts w:ascii="Times New Roman" w:hAnsi="Times New Roman"/>
          <w:i/>
          <w:iCs/>
          <w:sz w:val="24"/>
          <w:szCs w:val="24"/>
        </w:rPr>
        <w:t>употреблять</w:t>
      </w:r>
      <w:r w:rsidRPr="00E30CCD">
        <w:rPr>
          <w:rFonts w:ascii="Times New Roman" w:hAnsi="Times New Roman"/>
          <w:i/>
          <w:iCs/>
          <w:sz w:val="24"/>
          <w:szCs w:val="24"/>
          <w:lang w:val="en-US"/>
        </w:rPr>
        <w:t xml:space="preserve"> </w:t>
      </w:r>
      <w:r w:rsidRPr="00E30CCD">
        <w:rPr>
          <w:rFonts w:ascii="Times New Roman" w:hAnsi="Times New Roman"/>
          <w:i/>
          <w:iCs/>
          <w:sz w:val="24"/>
          <w:szCs w:val="24"/>
        </w:rPr>
        <w:t>в</w:t>
      </w:r>
      <w:r w:rsidRPr="00E30CCD">
        <w:rPr>
          <w:rFonts w:ascii="Times New Roman" w:hAnsi="Times New Roman"/>
          <w:i/>
          <w:iCs/>
          <w:sz w:val="24"/>
          <w:szCs w:val="24"/>
          <w:lang w:val="en-US"/>
        </w:rPr>
        <w:t xml:space="preserve"> </w:t>
      </w:r>
      <w:r w:rsidRPr="00E30CCD">
        <w:rPr>
          <w:rFonts w:ascii="Times New Roman" w:hAnsi="Times New Roman"/>
          <w:i/>
          <w:iCs/>
          <w:sz w:val="24"/>
          <w:szCs w:val="24"/>
        </w:rPr>
        <w:t>речи</w:t>
      </w:r>
      <w:r w:rsidRPr="00E30CCD">
        <w:rPr>
          <w:rFonts w:ascii="Times New Roman" w:hAnsi="Times New Roman"/>
          <w:i/>
          <w:iCs/>
          <w:sz w:val="24"/>
          <w:szCs w:val="24"/>
          <w:lang w:val="en-US"/>
        </w:rPr>
        <w:t xml:space="preserve"> </w:t>
      </w:r>
      <w:r w:rsidRPr="00E30CCD">
        <w:rPr>
          <w:rFonts w:ascii="Times New Roman" w:hAnsi="Times New Roman"/>
          <w:i/>
          <w:iCs/>
          <w:sz w:val="24"/>
          <w:szCs w:val="24"/>
        </w:rPr>
        <w:t>конструкции</w:t>
      </w:r>
      <w:r w:rsidRPr="00E30CCD">
        <w:rPr>
          <w:rFonts w:ascii="Times New Roman" w:hAnsi="Times New Roman"/>
          <w:i/>
          <w:iCs/>
          <w:sz w:val="24"/>
          <w:szCs w:val="24"/>
          <w:lang w:val="en-US"/>
        </w:rPr>
        <w:t xml:space="preserve"> It takes me …to do something; to look / feel / be happy;</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определения, выраженные прилагательными, в правильном порядке их следования;</w:t>
      </w:r>
    </w:p>
    <w:p w:rsidR="007D3558" w:rsidRPr="00E30CCD" w:rsidRDefault="007D3558"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lastRenderedPageBreak/>
        <w:t xml:space="preserve">- распознавать и употреблять в речи глаголы во временных формах действительного залога:Past Perfect, Present Perfect Continuous, Future-in-the-Past; </w:t>
      </w:r>
    </w:p>
    <w:p w:rsidR="007D3558" w:rsidRPr="00E30CCD" w:rsidRDefault="007D3558"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 распознавать и употреблять в речи глаголы в формах страдательного залога Future Simple Passive, Present Perfect Passive; </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модальные глаголы need, shall, might, would;</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 их в речи;</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распознавать и употреблять в речи словосочетания «Причастие I+существительное» (aplayingchild) и «Причастие II+существительное» (a written poem).</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Социокультурные знания и умения</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Выпускник научится:</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sz w:val="24"/>
          <w:szCs w:val="24"/>
        </w:rPr>
        <w:t>-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sz w:val="24"/>
          <w:szCs w:val="24"/>
        </w:rPr>
        <w:t>- представлять родную страну и культуру на английском языке;</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sz w:val="24"/>
          <w:szCs w:val="24"/>
        </w:rPr>
        <w:t>- понимать социокультурные реалии при чтении и аудировании в рамках изученного материала.</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Выпускник получит возможность научиться:</w:t>
      </w:r>
    </w:p>
    <w:p w:rsidR="007D3558" w:rsidRPr="00E30CCD" w:rsidRDefault="007D3558"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 использовать социокультурные реалии при создании устных и письменных высказываний; </w:t>
      </w:r>
    </w:p>
    <w:p w:rsidR="007D3558" w:rsidRPr="00E30CCD" w:rsidRDefault="007D3558"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находить сходство и различие в традициях родной страны и страны/стран изучаемого языка.</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Компенсаторные умения</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Выпускник научится:</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sz w:val="24"/>
          <w:szCs w:val="24"/>
        </w:rPr>
        <w:t>- выходить из положения при дефиците языковых средств: использовать переспрос при говорении.</w:t>
      </w:r>
    </w:p>
    <w:p w:rsidR="007D3558" w:rsidRPr="00E30CCD" w:rsidRDefault="007D3558" w:rsidP="002F1784">
      <w:pPr>
        <w:spacing w:after="0" w:line="240" w:lineRule="auto"/>
        <w:rPr>
          <w:rFonts w:ascii="Times New Roman" w:hAnsi="Times New Roman"/>
          <w:sz w:val="24"/>
          <w:szCs w:val="24"/>
        </w:rPr>
      </w:pPr>
      <w:r w:rsidRPr="00E30CCD">
        <w:rPr>
          <w:rFonts w:ascii="Times New Roman" w:hAnsi="Times New Roman"/>
          <w:b/>
          <w:bCs/>
          <w:sz w:val="24"/>
          <w:szCs w:val="24"/>
        </w:rPr>
        <w:t>Выпускник получит возможность научиться:</w:t>
      </w:r>
    </w:p>
    <w:p w:rsidR="007D3558" w:rsidRPr="00E30CCD" w:rsidRDefault="007D3558" w:rsidP="002F1784">
      <w:pPr>
        <w:tabs>
          <w:tab w:val="left" w:pos="9214"/>
        </w:tabs>
        <w:spacing w:after="0" w:line="240" w:lineRule="auto"/>
        <w:rPr>
          <w:rFonts w:ascii="Times New Roman" w:hAnsi="Times New Roman"/>
          <w:i/>
          <w:iCs/>
          <w:sz w:val="24"/>
          <w:szCs w:val="24"/>
        </w:rPr>
      </w:pPr>
      <w:r w:rsidRPr="00E30CCD">
        <w:rPr>
          <w:rFonts w:ascii="Times New Roman" w:hAnsi="Times New Roman"/>
          <w:i/>
          <w:iCs/>
          <w:sz w:val="24"/>
          <w:szCs w:val="24"/>
        </w:rPr>
        <w:t xml:space="preserve">- использовать перифраз, синонимические и антонимические средства при говорении; </w:t>
      </w:r>
    </w:p>
    <w:p w:rsidR="007D3558" w:rsidRPr="00E30CCD" w:rsidRDefault="007D3558" w:rsidP="002F1784">
      <w:pPr>
        <w:tabs>
          <w:tab w:val="left" w:pos="9214"/>
        </w:tabs>
        <w:spacing w:after="0" w:line="240" w:lineRule="auto"/>
        <w:rPr>
          <w:rFonts w:ascii="Times New Roman" w:hAnsi="Times New Roman"/>
          <w:sz w:val="24"/>
          <w:szCs w:val="24"/>
        </w:rPr>
      </w:pPr>
      <w:r w:rsidRPr="00E30CCD">
        <w:rPr>
          <w:rFonts w:ascii="Times New Roman" w:hAnsi="Times New Roman"/>
          <w:i/>
          <w:iCs/>
          <w:sz w:val="24"/>
          <w:szCs w:val="24"/>
        </w:rPr>
        <w:t>- пользоваться языковой и контекстуальной догадкой при аудировании и чтении.</w:t>
      </w:r>
    </w:p>
    <w:p w:rsidR="006E54D0" w:rsidRPr="00E30CCD" w:rsidRDefault="006F777F" w:rsidP="002F1784">
      <w:pPr>
        <w:pStyle w:val="4"/>
        <w:spacing w:before="0" w:line="240" w:lineRule="auto"/>
        <w:ind w:left="0"/>
        <w:rPr>
          <w:rFonts w:eastAsia="Calibri"/>
          <w:sz w:val="24"/>
          <w:szCs w:val="24"/>
        </w:rPr>
      </w:pPr>
      <w:bookmarkStart w:id="50" w:name="_Toc409691631"/>
      <w:bookmarkStart w:id="51" w:name="_Toc410653956"/>
      <w:bookmarkStart w:id="52" w:name="_Toc414553138"/>
      <w:r w:rsidRPr="00E30CCD">
        <w:rPr>
          <w:sz w:val="24"/>
          <w:szCs w:val="24"/>
        </w:rPr>
        <w:t>1.2.</w:t>
      </w:r>
      <w:r w:rsidR="006940DA" w:rsidRPr="00E30CCD">
        <w:rPr>
          <w:sz w:val="24"/>
          <w:szCs w:val="24"/>
        </w:rPr>
        <w:t>5.</w:t>
      </w:r>
      <w:r w:rsidR="00BB10DA" w:rsidRPr="00E30CCD">
        <w:rPr>
          <w:sz w:val="24"/>
          <w:szCs w:val="24"/>
        </w:rPr>
        <w:t>6</w:t>
      </w:r>
      <w:r w:rsidRPr="00E30CCD">
        <w:rPr>
          <w:sz w:val="24"/>
          <w:szCs w:val="24"/>
        </w:rPr>
        <w:t xml:space="preserve">. </w:t>
      </w:r>
      <w:r w:rsidR="00F21876" w:rsidRPr="00E30CCD">
        <w:rPr>
          <w:sz w:val="24"/>
          <w:szCs w:val="24"/>
        </w:rPr>
        <w:t>Второй и</w:t>
      </w:r>
      <w:r w:rsidR="006E54D0" w:rsidRPr="00E30CCD">
        <w:rPr>
          <w:sz w:val="24"/>
          <w:szCs w:val="24"/>
        </w:rPr>
        <w:t xml:space="preserve">ностранный язык </w:t>
      </w:r>
      <w:r w:rsidR="006E54D0" w:rsidRPr="00E30CCD">
        <w:rPr>
          <w:rFonts w:eastAsia="Calibri"/>
          <w:sz w:val="24"/>
          <w:szCs w:val="24"/>
        </w:rPr>
        <w:t>(</w:t>
      </w:r>
      <w:r w:rsidR="00BF199B" w:rsidRPr="00E30CCD">
        <w:rPr>
          <w:rFonts w:eastAsia="Calibri"/>
          <w:sz w:val="24"/>
          <w:szCs w:val="24"/>
        </w:rPr>
        <w:t>французский</w:t>
      </w:r>
      <w:r w:rsidR="006E54D0" w:rsidRPr="00E30CCD">
        <w:rPr>
          <w:rFonts w:eastAsia="Calibri"/>
          <w:sz w:val="24"/>
          <w:szCs w:val="24"/>
        </w:rPr>
        <w:t xml:space="preserve"> языка)</w:t>
      </w:r>
      <w:bookmarkEnd w:id="50"/>
      <w:bookmarkEnd w:id="51"/>
      <w:bookmarkEnd w:id="52"/>
    </w:p>
    <w:p w:rsidR="006E75FB" w:rsidRPr="00E30CCD"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bookmarkStart w:id="53" w:name="_Toc409691632"/>
      <w:bookmarkStart w:id="54" w:name="_Toc410653957"/>
      <w:bookmarkStart w:id="55" w:name="_Toc414553139"/>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w:t>
      </w:r>
    </w:p>
    <w:p w:rsidR="00BF199B" w:rsidRPr="00E30CCD" w:rsidRDefault="00BF199B"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7 класс</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Коммуникативные умения</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Говорение. Диалогическая речь</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ED0B24">
      <w:pPr>
        <w:numPr>
          <w:ilvl w:val="0"/>
          <w:numId w:val="129"/>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2F1784">
      <w:pPr>
        <w:tabs>
          <w:tab w:val="left" w:pos="142"/>
          <w:tab w:val="left" w:pos="993"/>
        </w:tabs>
        <w:spacing w:after="0" w:line="240" w:lineRule="auto"/>
        <w:jc w:val="both"/>
        <w:rPr>
          <w:rFonts w:ascii="Times New Roman" w:hAnsi="Times New Roman"/>
          <w:i/>
          <w:sz w:val="24"/>
          <w:szCs w:val="24"/>
        </w:rPr>
      </w:pPr>
      <w:r w:rsidRPr="00E30CCD">
        <w:rPr>
          <w:rFonts w:ascii="Times New Roman" w:hAnsi="Times New Roman"/>
          <w:i/>
          <w:sz w:val="24"/>
          <w:szCs w:val="24"/>
        </w:rPr>
        <w:t xml:space="preserve">- вести диалог-обмен мнениями; </w:t>
      </w:r>
    </w:p>
    <w:p w:rsidR="00BF199B" w:rsidRPr="00E30CCD" w:rsidRDefault="00BF199B" w:rsidP="002F1784">
      <w:pPr>
        <w:tabs>
          <w:tab w:val="left" w:pos="142"/>
          <w:tab w:val="left" w:pos="993"/>
        </w:tabs>
        <w:spacing w:after="0" w:line="240" w:lineRule="auto"/>
        <w:jc w:val="both"/>
        <w:rPr>
          <w:rFonts w:ascii="Times New Roman" w:hAnsi="Times New Roman"/>
          <w:i/>
          <w:sz w:val="24"/>
          <w:szCs w:val="24"/>
        </w:rPr>
      </w:pPr>
      <w:r w:rsidRPr="00E30CCD">
        <w:rPr>
          <w:rFonts w:ascii="Times New Roman" w:hAnsi="Times New Roman"/>
          <w:i/>
          <w:sz w:val="24"/>
          <w:szCs w:val="24"/>
        </w:rPr>
        <w:t>- брать и давать интервью;</w:t>
      </w:r>
    </w:p>
    <w:p w:rsidR="00BF199B" w:rsidRPr="00E30CCD" w:rsidRDefault="00BF199B" w:rsidP="002F1784">
      <w:pPr>
        <w:tabs>
          <w:tab w:val="left" w:pos="142"/>
          <w:tab w:val="left" w:pos="993"/>
        </w:tabs>
        <w:spacing w:after="0" w:line="240" w:lineRule="auto"/>
        <w:ind w:right="-281"/>
        <w:jc w:val="both"/>
        <w:rPr>
          <w:rFonts w:ascii="Times New Roman" w:hAnsi="Times New Roman"/>
          <w:i/>
          <w:sz w:val="24"/>
          <w:szCs w:val="24"/>
        </w:rPr>
      </w:pPr>
      <w:r w:rsidRPr="00E30CCD">
        <w:rPr>
          <w:rFonts w:ascii="Times New Roman" w:hAnsi="Times New Roman"/>
          <w:i/>
          <w:sz w:val="24"/>
          <w:szCs w:val="24"/>
        </w:rPr>
        <w:t>- вести диалог-расспрос на основе нелинейного текста (таблицы, диаграммы и т. д.)</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Говорение. Монологическая речь</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2F1784">
      <w:pPr>
        <w:tabs>
          <w:tab w:val="left" w:pos="142"/>
          <w:tab w:val="left" w:pos="993"/>
        </w:tabs>
        <w:spacing w:after="0" w:line="240" w:lineRule="auto"/>
        <w:jc w:val="both"/>
        <w:rPr>
          <w:rFonts w:ascii="Times New Roman" w:hAnsi="Times New Roman"/>
          <w:sz w:val="24"/>
          <w:szCs w:val="24"/>
        </w:rPr>
      </w:pPr>
      <w:r w:rsidRPr="00E30CCD">
        <w:rPr>
          <w:rFonts w:ascii="Times New Roman" w:hAnsi="Times New Roman"/>
          <w:sz w:val="24"/>
          <w:szCs w:val="24"/>
        </w:rPr>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BF199B" w:rsidRPr="00E30CCD" w:rsidRDefault="00BF199B" w:rsidP="002F1784">
      <w:pPr>
        <w:tabs>
          <w:tab w:val="left" w:pos="142"/>
          <w:tab w:val="left" w:pos="993"/>
        </w:tabs>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описывать события с опорой на зрительную наглядность и/или вербальную опору (ключевые слова, план, вопросы); </w:t>
      </w:r>
    </w:p>
    <w:p w:rsidR="00BF199B" w:rsidRPr="00E30CCD" w:rsidRDefault="00BF199B" w:rsidP="002F1784">
      <w:pPr>
        <w:tabs>
          <w:tab w:val="left" w:pos="142"/>
          <w:tab w:val="left" w:pos="993"/>
        </w:tabs>
        <w:spacing w:after="0" w:line="240" w:lineRule="auto"/>
        <w:jc w:val="both"/>
        <w:rPr>
          <w:rFonts w:ascii="Times New Roman" w:hAnsi="Times New Roman"/>
          <w:sz w:val="24"/>
          <w:szCs w:val="24"/>
        </w:rPr>
      </w:pPr>
      <w:r w:rsidRPr="00E30CCD">
        <w:rPr>
          <w:rFonts w:ascii="Times New Roman" w:hAnsi="Times New Roman"/>
          <w:sz w:val="24"/>
          <w:szCs w:val="24"/>
        </w:rPr>
        <w:t xml:space="preserve">- давать краткую характеристику реальных людей и литературных персонажей; </w:t>
      </w:r>
    </w:p>
    <w:p w:rsidR="00BF199B" w:rsidRPr="00E30CCD" w:rsidRDefault="00BF199B" w:rsidP="002F1784">
      <w:pPr>
        <w:tabs>
          <w:tab w:val="left" w:pos="142"/>
          <w:tab w:val="left" w:pos="993"/>
        </w:tabs>
        <w:spacing w:after="0" w:line="240" w:lineRule="auto"/>
        <w:jc w:val="both"/>
        <w:rPr>
          <w:rFonts w:ascii="Times New Roman" w:hAnsi="Times New Roman"/>
          <w:sz w:val="24"/>
          <w:szCs w:val="24"/>
        </w:rPr>
      </w:pPr>
      <w:r w:rsidRPr="00E30CCD">
        <w:rPr>
          <w:rFonts w:ascii="Times New Roman" w:hAnsi="Times New Roman"/>
          <w:sz w:val="24"/>
          <w:szCs w:val="24"/>
        </w:rPr>
        <w:t>- передавать основное содержание прочитанного текста с опорой или без опоры на текст, ключевые слова/план/вопросы;</w:t>
      </w:r>
    </w:p>
    <w:p w:rsidR="00BF199B" w:rsidRPr="00E30CCD" w:rsidRDefault="00BF199B" w:rsidP="002F1784">
      <w:pPr>
        <w:tabs>
          <w:tab w:val="left" w:pos="142"/>
          <w:tab w:val="left" w:pos="993"/>
        </w:tabs>
        <w:spacing w:after="0" w:line="240" w:lineRule="auto"/>
        <w:jc w:val="both"/>
        <w:rPr>
          <w:rFonts w:ascii="Times New Roman" w:hAnsi="Times New Roman"/>
          <w:i/>
          <w:sz w:val="24"/>
          <w:szCs w:val="24"/>
        </w:rPr>
      </w:pPr>
      <w:r w:rsidRPr="00E30CCD">
        <w:rPr>
          <w:rFonts w:ascii="Times New Roman" w:hAnsi="Times New Roman"/>
          <w:sz w:val="24"/>
          <w:szCs w:val="24"/>
        </w:rPr>
        <w:t>- описывать картинку/фото с опорой или без опоры на ключевые слова/план/вопросы.</w:t>
      </w:r>
    </w:p>
    <w:p w:rsidR="00BF199B" w:rsidRPr="00E30CCD" w:rsidRDefault="00BF199B" w:rsidP="002F1784">
      <w:pPr>
        <w:spacing w:after="0" w:line="240" w:lineRule="auto"/>
        <w:jc w:val="both"/>
        <w:rPr>
          <w:rFonts w:ascii="Times New Roman" w:hAnsi="Times New Roman"/>
          <w:i/>
          <w:sz w:val="24"/>
          <w:szCs w:val="24"/>
          <w:u w:val="single"/>
        </w:rPr>
      </w:pPr>
      <w:r w:rsidRPr="00E30CCD">
        <w:rPr>
          <w:rFonts w:ascii="Times New Roman" w:hAnsi="Times New Roman"/>
          <w:b/>
          <w:sz w:val="24"/>
          <w:szCs w:val="24"/>
        </w:rPr>
        <w:lastRenderedPageBreak/>
        <w:t>Обучающийся получит возможность научиться</w:t>
      </w:r>
      <w:r w:rsidRPr="00E30CCD">
        <w:rPr>
          <w:rFonts w:ascii="Times New Roman" w:hAnsi="Times New Roman"/>
          <w:sz w:val="24"/>
          <w:szCs w:val="24"/>
        </w:rPr>
        <w:t xml:space="preserve">: </w:t>
      </w:r>
    </w:p>
    <w:p w:rsidR="00BF199B" w:rsidRPr="00E30CCD" w:rsidRDefault="00BF199B" w:rsidP="002F1784">
      <w:pPr>
        <w:tabs>
          <w:tab w:val="left" w:pos="142"/>
          <w:tab w:val="left" w:pos="993"/>
        </w:tabs>
        <w:spacing w:after="0" w:line="240" w:lineRule="auto"/>
        <w:jc w:val="both"/>
        <w:rPr>
          <w:rFonts w:ascii="Times New Roman" w:hAnsi="Times New Roman"/>
          <w:i/>
          <w:sz w:val="24"/>
          <w:szCs w:val="24"/>
        </w:rPr>
      </w:pPr>
      <w:r w:rsidRPr="00E30CCD">
        <w:rPr>
          <w:rFonts w:ascii="Times New Roman" w:hAnsi="Times New Roman"/>
          <w:i/>
          <w:sz w:val="24"/>
          <w:szCs w:val="24"/>
        </w:rPr>
        <w:t xml:space="preserve">- делать сообщение на заданную тему на основе прочитанного; </w:t>
      </w:r>
    </w:p>
    <w:p w:rsidR="00BF199B" w:rsidRPr="00E30CCD" w:rsidRDefault="00BF199B" w:rsidP="002F1784">
      <w:pPr>
        <w:tabs>
          <w:tab w:val="left" w:pos="142"/>
          <w:tab w:val="left" w:pos="993"/>
        </w:tabs>
        <w:spacing w:after="0" w:line="240" w:lineRule="auto"/>
        <w:jc w:val="both"/>
        <w:rPr>
          <w:rFonts w:ascii="Times New Roman" w:hAnsi="Times New Roman"/>
          <w:i/>
          <w:sz w:val="24"/>
          <w:szCs w:val="24"/>
        </w:rPr>
      </w:pPr>
      <w:r w:rsidRPr="00E30CCD">
        <w:rPr>
          <w:rFonts w:ascii="Times New Roman" w:hAnsi="Times New Roman"/>
          <w:i/>
          <w:sz w:val="24"/>
          <w:szCs w:val="24"/>
        </w:rPr>
        <w:t xml:space="preserve">- комментировать факты из прочитанного/прослушанного текста, выражать и аргументировать свое отношение к прочитанному/прослушанному; </w:t>
      </w:r>
    </w:p>
    <w:p w:rsidR="00BF199B" w:rsidRPr="00E30CCD" w:rsidRDefault="00BF199B" w:rsidP="002F1784">
      <w:pPr>
        <w:tabs>
          <w:tab w:val="left" w:pos="142"/>
          <w:tab w:val="left" w:pos="993"/>
        </w:tabs>
        <w:spacing w:after="0" w:line="240" w:lineRule="auto"/>
        <w:jc w:val="both"/>
        <w:rPr>
          <w:rFonts w:ascii="Times New Roman" w:hAnsi="Times New Roman"/>
          <w:i/>
          <w:sz w:val="24"/>
          <w:szCs w:val="24"/>
        </w:rPr>
      </w:pPr>
      <w:r w:rsidRPr="00E30CCD">
        <w:rPr>
          <w:rFonts w:ascii="Times New Roman" w:hAnsi="Times New Roman"/>
          <w:i/>
          <w:sz w:val="24"/>
          <w:szCs w:val="24"/>
        </w:rPr>
        <w:t>- кратко высказываться без предварительной подготовки на заданную тему в соответствии с предложенной ситуацией общения;</w:t>
      </w:r>
    </w:p>
    <w:p w:rsidR="00BF199B" w:rsidRPr="00E30CCD" w:rsidRDefault="00BF199B" w:rsidP="002F1784">
      <w:pPr>
        <w:tabs>
          <w:tab w:val="left" w:pos="142"/>
          <w:tab w:val="left" w:pos="993"/>
        </w:tabs>
        <w:spacing w:after="0" w:line="240" w:lineRule="auto"/>
        <w:jc w:val="both"/>
        <w:rPr>
          <w:rFonts w:ascii="Times New Roman" w:hAnsi="Times New Roman"/>
          <w:i/>
          <w:sz w:val="24"/>
          <w:szCs w:val="24"/>
        </w:rPr>
      </w:pPr>
      <w:r w:rsidRPr="00E30CCD">
        <w:rPr>
          <w:rFonts w:ascii="Times New Roman" w:hAnsi="Times New Roman"/>
          <w:i/>
          <w:sz w:val="24"/>
          <w:szCs w:val="24"/>
        </w:rPr>
        <w:t xml:space="preserve">- кратко высказываться с опорой на нелинейный текст (таблицы, диаграммы, расписание и т. п.) </w:t>
      </w:r>
    </w:p>
    <w:p w:rsidR="00BF199B" w:rsidRPr="00E30CCD" w:rsidRDefault="00BF199B" w:rsidP="002F1784">
      <w:pPr>
        <w:tabs>
          <w:tab w:val="left" w:pos="142"/>
          <w:tab w:val="left" w:pos="993"/>
        </w:tabs>
        <w:spacing w:after="0" w:line="240" w:lineRule="auto"/>
        <w:jc w:val="both"/>
        <w:rPr>
          <w:rFonts w:ascii="Times New Roman" w:hAnsi="Times New Roman"/>
          <w:i/>
          <w:sz w:val="24"/>
          <w:szCs w:val="24"/>
        </w:rPr>
      </w:pPr>
      <w:r w:rsidRPr="00E30CCD">
        <w:rPr>
          <w:rFonts w:ascii="Times New Roman" w:hAnsi="Times New Roman"/>
          <w:i/>
          <w:sz w:val="24"/>
          <w:szCs w:val="24"/>
        </w:rPr>
        <w:t>- кратко излагать результаты выполненной проектной работы.</w:t>
      </w:r>
    </w:p>
    <w:p w:rsidR="00696C6F" w:rsidRDefault="00696C6F" w:rsidP="002F1784">
      <w:pPr>
        <w:spacing w:after="0" w:line="240" w:lineRule="auto"/>
        <w:jc w:val="both"/>
        <w:rPr>
          <w:rFonts w:ascii="Times New Roman" w:hAnsi="Times New Roman"/>
          <w:b/>
          <w:sz w:val="24"/>
          <w:szCs w:val="24"/>
        </w:rPr>
      </w:pPr>
    </w:p>
    <w:p w:rsidR="00BF199B" w:rsidRPr="00E30CCD" w:rsidRDefault="00BF199B" w:rsidP="002F1784">
      <w:pPr>
        <w:spacing w:after="0" w:line="240" w:lineRule="auto"/>
        <w:jc w:val="both"/>
        <w:rPr>
          <w:rFonts w:ascii="Times New Roman" w:hAnsi="Times New Roman"/>
          <w:b/>
          <w:i/>
          <w:sz w:val="24"/>
          <w:szCs w:val="24"/>
        </w:rPr>
      </w:pPr>
      <w:r w:rsidRPr="00E30CCD">
        <w:rPr>
          <w:rFonts w:ascii="Times New Roman" w:hAnsi="Times New Roman"/>
          <w:b/>
          <w:sz w:val="24"/>
          <w:szCs w:val="24"/>
        </w:rPr>
        <w:t>Аудирование</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Обучающийся научится: </w:t>
      </w:r>
    </w:p>
    <w:p w:rsidR="00BF199B" w:rsidRPr="00E30CCD" w:rsidRDefault="00BF199B" w:rsidP="00ED0B24">
      <w:pPr>
        <w:numPr>
          <w:ilvl w:val="0"/>
          <w:numId w:val="130"/>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BF199B" w:rsidRPr="00E30CCD" w:rsidRDefault="00BF199B" w:rsidP="00ED0B24">
      <w:pPr>
        <w:numPr>
          <w:ilvl w:val="0"/>
          <w:numId w:val="130"/>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ED0B24">
      <w:pPr>
        <w:numPr>
          <w:ilvl w:val="0"/>
          <w:numId w:val="131"/>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выделять основную тему в воспринимаемом на слух тексте;</w:t>
      </w:r>
    </w:p>
    <w:p w:rsidR="00BF199B" w:rsidRPr="00E30CCD" w:rsidRDefault="00BF199B" w:rsidP="00ED0B24">
      <w:pPr>
        <w:numPr>
          <w:ilvl w:val="0"/>
          <w:numId w:val="131"/>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b/>
          <w:sz w:val="24"/>
          <w:szCs w:val="24"/>
        </w:rPr>
        <w:t xml:space="preserve">Чтение </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Обучающийся научится: </w:t>
      </w:r>
    </w:p>
    <w:p w:rsidR="00BF199B" w:rsidRPr="00E30CCD" w:rsidRDefault="00BF199B" w:rsidP="00ED0B24">
      <w:pPr>
        <w:numPr>
          <w:ilvl w:val="0"/>
          <w:numId w:val="132"/>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BF199B" w:rsidRPr="00E30CCD" w:rsidRDefault="00BF199B" w:rsidP="00ED0B24">
      <w:pPr>
        <w:numPr>
          <w:ilvl w:val="0"/>
          <w:numId w:val="132"/>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BF199B" w:rsidRPr="00E30CCD" w:rsidRDefault="00BF199B" w:rsidP="00ED0B24">
      <w:pPr>
        <w:numPr>
          <w:ilvl w:val="0"/>
          <w:numId w:val="132"/>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BF199B" w:rsidRPr="00E30CCD" w:rsidRDefault="00BF199B" w:rsidP="00ED0B24">
      <w:pPr>
        <w:numPr>
          <w:ilvl w:val="0"/>
          <w:numId w:val="132"/>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ED0B24">
      <w:pPr>
        <w:numPr>
          <w:ilvl w:val="0"/>
          <w:numId w:val="133"/>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BF199B" w:rsidRPr="00E30CCD" w:rsidRDefault="00BF199B" w:rsidP="00ED0B24">
      <w:pPr>
        <w:numPr>
          <w:ilvl w:val="0"/>
          <w:numId w:val="133"/>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восстанавливать текст из разрозненных абзацев или путем добавления выпущенных фрагментов.</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Письменная речь </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Обучающийся научится: </w:t>
      </w:r>
    </w:p>
    <w:p w:rsidR="00BF199B" w:rsidRPr="00E30CCD" w:rsidRDefault="00BF199B" w:rsidP="00ED0B24">
      <w:pPr>
        <w:numPr>
          <w:ilvl w:val="0"/>
          <w:numId w:val="134"/>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BF199B" w:rsidRPr="00E30CCD" w:rsidRDefault="00BF199B" w:rsidP="00ED0B24">
      <w:pPr>
        <w:numPr>
          <w:ilvl w:val="0"/>
          <w:numId w:val="134"/>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BF199B" w:rsidRPr="00E30CCD" w:rsidRDefault="00BF199B" w:rsidP="00ED0B24">
      <w:pPr>
        <w:numPr>
          <w:ilvl w:val="0"/>
          <w:numId w:val="134"/>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BF199B" w:rsidRPr="00E30CCD" w:rsidRDefault="00BF199B" w:rsidP="00ED0B24">
      <w:pPr>
        <w:numPr>
          <w:ilvl w:val="0"/>
          <w:numId w:val="134"/>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писать небольшие письменные высказывания с опорой на образец/план.</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ED0B24">
      <w:pPr>
        <w:numPr>
          <w:ilvl w:val="0"/>
          <w:numId w:val="135"/>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lastRenderedPageBreak/>
        <w:t>делать краткие выписки из текста с целью их использования в собственных устных высказываниях;</w:t>
      </w:r>
    </w:p>
    <w:p w:rsidR="00BF199B" w:rsidRPr="00E30CCD" w:rsidRDefault="00BF199B" w:rsidP="00ED0B24">
      <w:pPr>
        <w:numPr>
          <w:ilvl w:val="0"/>
          <w:numId w:val="135"/>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писать электронное письмо (</w:t>
      </w:r>
      <w:r w:rsidRPr="00E30CCD">
        <w:rPr>
          <w:rFonts w:ascii="Times New Roman" w:hAnsi="Times New Roman"/>
          <w:i/>
          <w:sz w:val="24"/>
          <w:szCs w:val="24"/>
          <w:lang w:val="en-US"/>
        </w:rPr>
        <w:t>e</w:t>
      </w:r>
      <w:r w:rsidRPr="00E30CCD">
        <w:rPr>
          <w:rFonts w:ascii="Times New Roman" w:hAnsi="Times New Roman"/>
          <w:i/>
          <w:sz w:val="24"/>
          <w:szCs w:val="24"/>
        </w:rPr>
        <w:t>-</w:t>
      </w:r>
      <w:r w:rsidRPr="00E30CCD">
        <w:rPr>
          <w:rFonts w:ascii="Times New Roman" w:hAnsi="Times New Roman"/>
          <w:i/>
          <w:sz w:val="24"/>
          <w:szCs w:val="24"/>
          <w:lang w:val="en-US"/>
        </w:rPr>
        <w:t>mail</w:t>
      </w:r>
      <w:r w:rsidRPr="00E30CCD">
        <w:rPr>
          <w:rFonts w:ascii="Times New Roman" w:hAnsi="Times New Roman"/>
          <w:i/>
          <w:sz w:val="24"/>
          <w:szCs w:val="24"/>
        </w:rPr>
        <w:t>) зарубежному другу в ответ на электронное письмо-стимул;</w:t>
      </w:r>
    </w:p>
    <w:p w:rsidR="00BF199B" w:rsidRPr="00E30CCD" w:rsidRDefault="00BF199B" w:rsidP="00ED0B24">
      <w:pPr>
        <w:numPr>
          <w:ilvl w:val="0"/>
          <w:numId w:val="135"/>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 xml:space="preserve">составлять план/тезисы устного или письменного сообщения; </w:t>
      </w:r>
    </w:p>
    <w:p w:rsidR="00BF199B" w:rsidRPr="00E30CCD" w:rsidRDefault="00BF199B" w:rsidP="00ED0B24">
      <w:pPr>
        <w:numPr>
          <w:ilvl w:val="0"/>
          <w:numId w:val="135"/>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кратко излагать в письменном виде результаты проектной деятельности;</w:t>
      </w:r>
    </w:p>
    <w:p w:rsidR="00BF199B" w:rsidRPr="00E30CCD" w:rsidRDefault="00BF199B" w:rsidP="00ED0B24">
      <w:pPr>
        <w:numPr>
          <w:ilvl w:val="0"/>
          <w:numId w:val="135"/>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BF199B" w:rsidRPr="00E30CCD" w:rsidRDefault="00BF199B" w:rsidP="002F1784">
      <w:pPr>
        <w:spacing w:after="0" w:line="240" w:lineRule="auto"/>
        <w:jc w:val="both"/>
        <w:rPr>
          <w:rFonts w:ascii="Times New Roman" w:hAnsi="Times New Roman"/>
          <w:b/>
          <w:sz w:val="24"/>
          <w:szCs w:val="24"/>
        </w:rPr>
      </w:pP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Языковые навыки и средства оперирования ими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Орфография и пунктуация</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ED0B24">
      <w:pPr>
        <w:numPr>
          <w:ilvl w:val="0"/>
          <w:numId w:val="136"/>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правильно писать изученные слова;</w:t>
      </w:r>
    </w:p>
    <w:p w:rsidR="00BF199B" w:rsidRPr="00E30CCD" w:rsidRDefault="00BF199B" w:rsidP="00ED0B24">
      <w:pPr>
        <w:numPr>
          <w:ilvl w:val="0"/>
          <w:numId w:val="136"/>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BF199B" w:rsidRPr="00E30CCD" w:rsidRDefault="00BF199B" w:rsidP="00ED0B24">
      <w:pPr>
        <w:numPr>
          <w:ilvl w:val="0"/>
          <w:numId w:val="136"/>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ED0B24">
      <w:pPr>
        <w:numPr>
          <w:ilvl w:val="0"/>
          <w:numId w:val="137"/>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сравнивать и анализировать буквосочетания английского языка и их транскрипцию.</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Фонетическая сторона речи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ED0B24">
      <w:pPr>
        <w:numPr>
          <w:ilvl w:val="0"/>
          <w:numId w:val="138"/>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BF199B" w:rsidRPr="00E30CCD" w:rsidRDefault="00BF199B" w:rsidP="00ED0B24">
      <w:pPr>
        <w:numPr>
          <w:ilvl w:val="0"/>
          <w:numId w:val="138"/>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соблюдать правильное ударение в изученных словах;</w:t>
      </w:r>
    </w:p>
    <w:p w:rsidR="00BF199B" w:rsidRPr="00E30CCD" w:rsidRDefault="00BF199B" w:rsidP="00ED0B24">
      <w:pPr>
        <w:numPr>
          <w:ilvl w:val="0"/>
          <w:numId w:val="138"/>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различать коммуникативные типы предложений по их интонации;</w:t>
      </w:r>
    </w:p>
    <w:p w:rsidR="00BF199B" w:rsidRPr="00E30CCD" w:rsidRDefault="00BF199B" w:rsidP="00ED0B24">
      <w:pPr>
        <w:numPr>
          <w:ilvl w:val="0"/>
          <w:numId w:val="138"/>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членить предложение на смысловые группы;</w:t>
      </w:r>
    </w:p>
    <w:p w:rsidR="00BF199B" w:rsidRPr="00E30CCD" w:rsidRDefault="00BF199B" w:rsidP="00ED0B24">
      <w:pPr>
        <w:numPr>
          <w:ilvl w:val="0"/>
          <w:numId w:val="138"/>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5F696E" w:rsidP="002F1784">
      <w:pPr>
        <w:tabs>
          <w:tab w:val="left" w:pos="142"/>
          <w:tab w:val="left" w:pos="993"/>
        </w:tabs>
        <w:spacing w:after="0" w:line="240" w:lineRule="auto"/>
        <w:jc w:val="both"/>
        <w:rPr>
          <w:rFonts w:ascii="Times New Roman" w:hAnsi="Times New Roman"/>
          <w:i/>
          <w:sz w:val="24"/>
          <w:szCs w:val="24"/>
        </w:rPr>
      </w:pPr>
      <w:r w:rsidRPr="00E30CCD">
        <w:rPr>
          <w:rFonts w:ascii="Times New Roman" w:hAnsi="Times New Roman"/>
          <w:i/>
          <w:sz w:val="24"/>
          <w:szCs w:val="24"/>
        </w:rPr>
        <w:t>-</w:t>
      </w:r>
      <w:r w:rsidR="00BF199B" w:rsidRPr="00E30CCD">
        <w:rPr>
          <w:rFonts w:ascii="Times New Roman" w:hAnsi="Times New Roman"/>
          <w:i/>
          <w:sz w:val="24"/>
          <w:szCs w:val="24"/>
        </w:rPr>
        <w:t>выражать модальные значения, чувства и эмоции с помощью интонации.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Лексическая сторона речи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ED0B24">
      <w:pPr>
        <w:numPr>
          <w:ilvl w:val="0"/>
          <w:numId w:val="139"/>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BF199B" w:rsidRPr="00E30CCD" w:rsidRDefault="00BF199B" w:rsidP="00ED0B24">
      <w:pPr>
        <w:numPr>
          <w:ilvl w:val="0"/>
          <w:numId w:val="139"/>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BF199B" w:rsidRPr="00E30CCD" w:rsidRDefault="00BF199B" w:rsidP="00ED0B24">
      <w:pPr>
        <w:numPr>
          <w:ilvl w:val="0"/>
          <w:numId w:val="139"/>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соблюдать существующие во французском языке нормы лексической сочетаемости;</w:t>
      </w:r>
    </w:p>
    <w:p w:rsidR="00BF199B" w:rsidRPr="00E30CCD" w:rsidRDefault="00BF199B" w:rsidP="00ED0B24">
      <w:pPr>
        <w:numPr>
          <w:ilvl w:val="0"/>
          <w:numId w:val="139"/>
        </w:numPr>
        <w:tabs>
          <w:tab w:val="left" w:pos="142"/>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BF199B" w:rsidRPr="00E30CCD" w:rsidRDefault="00BF199B" w:rsidP="00ED0B24">
      <w:pPr>
        <w:numPr>
          <w:ilvl w:val="0"/>
          <w:numId w:val="139"/>
        </w:numPr>
        <w:tabs>
          <w:tab w:val="left" w:pos="142"/>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BF199B" w:rsidRPr="00E30CCD" w:rsidRDefault="00BF199B" w:rsidP="002F1784">
      <w:pPr>
        <w:spacing w:after="0" w:line="240" w:lineRule="auto"/>
        <w:jc w:val="both"/>
        <w:rPr>
          <w:rFonts w:ascii="Times New Roman" w:hAnsi="Times New Roman"/>
          <w:sz w:val="24"/>
          <w:szCs w:val="24"/>
          <w:lang w:val="fr-FR"/>
        </w:rPr>
      </w:pPr>
      <w:r w:rsidRPr="00E30CCD">
        <w:rPr>
          <w:rFonts w:ascii="Times New Roman" w:hAnsi="Times New Roman"/>
          <w:sz w:val="24"/>
          <w:szCs w:val="24"/>
        </w:rPr>
        <w:t>существительных</w:t>
      </w:r>
      <w:r w:rsidRPr="00E30CCD">
        <w:rPr>
          <w:rFonts w:ascii="Times New Roman" w:hAnsi="Times New Roman"/>
          <w:sz w:val="24"/>
          <w:szCs w:val="24"/>
          <w:lang w:val="en-US"/>
        </w:rPr>
        <w:t xml:space="preserve"> </w:t>
      </w:r>
      <w:r w:rsidRPr="00E30CCD">
        <w:rPr>
          <w:rFonts w:ascii="Times New Roman" w:hAnsi="Times New Roman"/>
          <w:sz w:val="24"/>
          <w:szCs w:val="24"/>
        </w:rPr>
        <w:t>с</w:t>
      </w:r>
      <w:r w:rsidRPr="00E30CCD">
        <w:rPr>
          <w:rFonts w:ascii="Times New Roman" w:hAnsi="Times New Roman"/>
          <w:sz w:val="24"/>
          <w:szCs w:val="24"/>
          <w:lang w:val="en-US"/>
        </w:rPr>
        <w:t xml:space="preserve"> </w:t>
      </w:r>
      <w:r w:rsidRPr="00E30CCD">
        <w:rPr>
          <w:rFonts w:ascii="Times New Roman" w:hAnsi="Times New Roman"/>
          <w:sz w:val="24"/>
          <w:szCs w:val="24"/>
        </w:rPr>
        <w:t>суффиксами</w:t>
      </w:r>
      <w:r w:rsidRPr="00E30CCD">
        <w:rPr>
          <w:rFonts w:ascii="Times New Roman" w:hAnsi="Times New Roman"/>
          <w:sz w:val="24"/>
          <w:szCs w:val="24"/>
          <w:lang w:val="fr-FR"/>
        </w:rPr>
        <w:t xml:space="preserve">-tion, -sion (collection, révision); -ement (appartement); -eur (ordinateur); -ure (signature); -ette (bicyclette, disquette); -ique (gymnastique); -iste, -isme (journaliste, tourisme); -er/-ère (boulanger/ boulangère); -ien/-ienne (pharmacien/pharmacienne); -erie (parfumerie); -ence, -ance (préférence, confiance); -aire (questionnaire); -oir, -oire (couloir, </w:t>
      </w:r>
      <w:r w:rsidRPr="00E30CCD">
        <w:rPr>
          <w:rFonts w:ascii="Times New Roman" w:hAnsi="Times New Roman"/>
          <w:sz w:val="24"/>
          <w:szCs w:val="24"/>
          <w:lang w:val="fr-FR"/>
        </w:rPr>
        <w:lastRenderedPageBreak/>
        <w:t>mémoire); -age (bricolage); -te (activité); -ude (attitude); -aison (comparaison); -esse (jeunesse); -ise (friandise);</w:t>
      </w:r>
    </w:p>
    <w:p w:rsidR="00BF199B" w:rsidRPr="00E30CCD" w:rsidRDefault="00BF199B" w:rsidP="002F178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lang w:val="fr-FR"/>
        </w:rPr>
      </w:pPr>
      <w:r w:rsidRPr="00E30CCD">
        <w:rPr>
          <w:rFonts w:ascii="Times New Roman" w:hAnsi="Times New Roman"/>
          <w:sz w:val="24"/>
          <w:szCs w:val="24"/>
        </w:rPr>
        <w:t>наречий</w:t>
      </w:r>
      <w:r w:rsidRPr="00E30CCD">
        <w:rPr>
          <w:rFonts w:ascii="Times New Roman" w:hAnsi="Times New Roman"/>
          <w:sz w:val="24"/>
          <w:szCs w:val="24"/>
          <w:lang w:val="fr-FR"/>
        </w:rPr>
        <w:t xml:space="preserve"> </w:t>
      </w:r>
      <w:r w:rsidRPr="00E30CCD">
        <w:rPr>
          <w:rFonts w:ascii="Times New Roman" w:hAnsi="Times New Roman"/>
          <w:sz w:val="24"/>
          <w:szCs w:val="24"/>
        </w:rPr>
        <w:t>с</w:t>
      </w:r>
      <w:r w:rsidRPr="00E30CCD">
        <w:rPr>
          <w:rFonts w:ascii="Times New Roman" w:hAnsi="Times New Roman"/>
          <w:sz w:val="24"/>
          <w:szCs w:val="24"/>
          <w:lang w:val="fr-FR"/>
        </w:rPr>
        <w:t xml:space="preserve"> </w:t>
      </w:r>
      <w:r w:rsidRPr="00E30CCD">
        <w:rPr>
          <w:rFonts w:ascii="Times New Roman" w:hAnsi="Times New Roman"/>
          <w:sz w:val="24"/>
          <w:szCs w:val="24"/>
        </w:rPr>
        <w:t>суффиксом</w:t>
      </w:r>
      <w:r w:rsidRPr="00E30CCD">
        <w:rPr>
          <w:rFonts w:ascii="Times New Roman" w:hAnsi="Times New Roman"/>
          <w:sz w:val="24"/>
          <w:szCs w:val="24"/>
          <w:lang w:val="fr-FR"/>
        </w:rPr>
        <w:t xml:space="preserve"> -ment;</w:t>
      </w:r>
    </w:p>
    <w:p w:rsidR="00BF199B" w:rsidRPr="00E30CCD" w:rsidRDefault="00BF199B" w:rsidP="002F178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lang w:val="fr-FR"/>
        </w:rPr>
      </w:pPr>
      <w:r w:rsidRPr="00E30CCD">
        <w:rPr>
          <w:rFonts w:ascii="Times New Roman" w:hAnsi="Times New Roman"/>
          <w:sz w:val="24"/>
          <w:szCs w:val="24"/>
        </w:rPr>
        <w:t>прилагательных</w:t>
      </w:r>
      <w:r w:rsidRPr="00E30CCD">
        <w:rPr>
          <w:rFonts w:ascii="Times New Roman" w:hAnsi="Times New Roman"/>
          <w:sz w:val="24"/>
          <w:szCs w:val="24"/>
          <w:lang w:val="fr-FR"/>
        </w:rPr>
        <w:t xml:space="preserve"> </w:t>
      </w:r>
      <w:r w:rsidRPr="00E30CCD">
        <w:rPr>
          <w:rFonts w:ascii="Times New Roman" w:hAnsi="Times New Roman"/>
          <w:sz w:val="24"/>
          <w:szCs w:val="24"/>
        </w:rPr>
        <w:t>с</w:t>
      </w:r>
      <w:r w:rsidRPr="00E30CCD">
        <w:rPr>
          <w:rFonts w:ascii="Times New Roman" w:hAnsi="Times New Roman"/>
          <w:sz w:val="24"/>
          <w:szCs w:val="24"/>
          <w:lang w:val="fr-FR"/>
        </w:rPr>
        <w:t xml:space="preserve"> </w:t>
      </w:r>
      <w:r w:rsidRPr="00E30CCD">
        <w:rPr>
          <w:rFonts w:ascii="Times New Roman" w:hAnsi="Times New Roman"/>
          <w:sz w:val="24"/>
          <w:szCs w:val="24"/>
        </w:rPr>
        <w:t>суффиксами</w:t>
      </w:r>
      <w:r w:rsidRPr="00E30CCD">
        <w:rPr>
          <w:rFonts w:ascii="Times New Roman" w:hAnsi="Times New Roman"/>
          <w:sz w:val="24"/>
          <w:szCs w:val="24"/>
          <w:lang w:val="fr-FR"/>
        </w:rPr>
        <w:t>: -eur/-euse (heureux/heureuse); -ique (sympatique); -ant (intéressant);   -ain  (américain);   -ais  (français);   -ois  (chinois);</w:t>
      </w:r>
    </w:p>
    <w:p w:rsidR="00BF199B" w:rsidRPr="00E30CCD" w:rsidRDefault="00BF199B" w:rsidP="002F1784">
      <w:pPr>
        <w:shd w:val="clear" w:color="auto" w:fill="FFFFFF"/>
        <w:spacing w:after="0" w:line="240" w:lineRule="auto"/>
        <w:rPr>
          <w:rFonts w:ascii="Times New Roman" w:hAnsi="Times New Roman"/>
          <w:sz w:val="24"/>
          <w:szCs w:val="24"/>
          <w:lang w:val="fr-FR"/>
        </w:rPr>
      </w:pPr>
      <w:r w:rsidRPr="00E30CCD">
        <w:rPr>
          <w:rFonts w:ascii="Times New Roman" w:hAnsi="Times New Roman"/>
          <w:sz w:val="24"/>
          <w:szCs w:val="24"/>
          <w:lang w:val="fr-FR"/>
        </w:rPr>
        <w:t>-ien (parisien); -able/-ible (vivable, lisible); -el/-elle, -al/-ale, -ile, -il/-ille (professionnel, génial, difficile, gentil); -able, -ible (formidable, possible); -eau/-elle (nouveau/nouvelle); -aire (planétaire); -atif/-ative (imaginatif);</w:t>
      </w:r>
    </w:p>
    <w:p w:rsidR="00BF199B" w:rsidRPr="00E30CCD" w:rsidRDefault="00BF199B" w:rsidP="002F1784">
      <w:pPr>
        <w:shd w:val="clear" w:color="auto" w:fill="FFFFFF"/>
        <w:tabs>
          <w:tab w:val="left" w:pos="725"/>
        </w:tabs>
        <w:spacing w:after="0" w:line="240" w:lineRule="auto"/>
        <w:rPr>
          <w:rFonts w:ascii="Times New Roman" w:hAnsi="Times New Roman"/>
          <w:sz w:val="24"/>
          <w:szCs w:val="24"/>
          <w:lang w:val="fr-FR"/>
        </w:rPr>
      </w:pPr>
      <w:r w:rsidRPr="00E30CCD">
        <w:rPr>
          <w:rFonts w:ascii="Times New Roman" w:hAnsi="Times New Roman"/>
          <w:sz w:val="24"/>
          <w:szCs w:val="24"/>
        </w:rPr>
        <w:t>б</w:t>
      </w:r>
      <w:r w:rsidRPr="00E30CCD">
        <w:rPr>
          <w:rFonts w:ascii="Times New Roman" w:hAnsi="Times New Roman"/>
          <w:sz w:val="24"/>
          <w:szCs w:val="24"/>
          <w:lang w:val="fr-FR"/>
        </w:rPr>
        <w:t>)</w:t>
      </w:r>
      <w:r w:rsidRPr="00E30CCD">
        <w:rPr>
          <w:rFonts w:ascii="Times New Roman" w:hAnsi="Times New Roman"/>
          <w:sz w:val="24"/>
          <w:szCs w:val="24"/>
          <w:lang w:val="fr-FR"/>
        </w:rPr>
        <w:tab/>
      </w:r>
      <w:r w:rsidRPr="00E30CCD">
        <w:rPr>
          <w:rFonts w:ascii="Times New Roman" w:hAnsi="Times New Roman"/>
          <w:sz w:val="24"/>
          <w:szCs w:val="24"/>
        </w:rPr>
        <w:t>префиксация</w:t>
      </w:r>
      <w:r w:rsidRPr="00E30CCD">
        <w:rPr>
          <w:rFonts w:ascii="Times New Roman" w:hAnsi="Times New Roman"/>
          <w:sz w:val="24"/>
          <w:szCs w:val="24"/>
          <w:lang w:val="fr-FR"/>
        </w:rPr>
        <w:t xml:space="preserve"> </w:t>
      </w:r>
      <w:r w:rsidRPr="00E30CCD">
        <w:rPr>
          <w:rFonts w:ascii="Times New Roman" w:hAnsi="Times New Roman"/>
          <w:sz w:val="24"/>
          <w:szCs w:val="24"/>
        </w:rPr>
        <w:t>существительных</w:t>
      </w:r>
      <w:r w:rsidRPr="00E30CCD">
        <w:rPr>
          <w:rFonts w:ascii="Times New Roman" w:hAnsi="Times New Roman"/>
          <w:sz w:val="24"/>
          <w:szCs w:val="24"/>
          <w:lang w:val="fr-FR"/>
        </w:rPr>
        <w:t xml:space="preserve">, </w:t>
      </w:r>
      <w:r w:rsidRPr="00E30CCD">
        <w:rPr>
          <w:rFonts w:ascii="Times New Roman" w:hAnsi="Times New Roman"/>
          <w:sz w:val="24"/>
          <w:szCs w:val="24"/>
        </w:rPr>
        <w:t>прилагатель</w:t>
      </w:r>
      <w:r w:rsidRPr="00E30CCD">
        <w:rPr>
          <w:rFonts w:ascii="Times New Roman" w:hAnsi="Times New Roman"/>
          <w:sz w:val="24"/>
          <w:szCs w:val="24"/>
          <w:lang w:val="fr-FR"/>
        </w:rPr>
        <w:softHyphen/>
      </w:r>
      <w:r w:rsidRPr="00E30CCD">
        <w:rPr>
          <w:rFonts w:ascii="Times New Roman" w:hAnsi="Times New Roman"/>
          <w:sz w:val="24"/>
          <w:szCs w:val="24"/>
        </w:rPr>
        <w:t>ных</w:t>
      </w:r>
      <w:r w:rsidRPr="00E30CCD">
        <w:rPr>
          <w:rFonts w:ascii="Times New Roman" w:hAnsi="Times New Roman"/>
          <w:sz w:val="24"/>
          <w:szCs w:val="24"/>
          <w:lang w:val="fr-FR"/>
        </w:rPr>
        <w:t xml:space="preserve"> </w:t>
      </w:r>
      <w:r w:rsidRPr="00E30CCD">
        <w:rPr>
          <w:rFonts w:ascii="Times New Roman" w:hAnsi="Times New Roman"/>
          <w:sz w:val="24"/>
          <w:szCs w:val="24"/>
        </w:rPr>
        <w:t>и</w:t>
      </w:r>
      <w:r w:rsidRPr="00E30CCD">
        <w:rPr>
          <w:rFonts w:ascii="Times New Roman" w:hAnsi="Times New Roman"/>
          <w:sz w:val="24"/>
          <w:szCs w:val="24"/>
          <w:lang w:val="fr-FR"/>
        </w:rPr>
        <w:t xml:space="preserve"> </w:t>
      </w:r>
      <w:r w:rsidRPr="00E30CCD">
        <w:rPr>
          <w:rFonts w:ascii="Times New Roman" w:hAnsi="Times New Roman"/>
          <w:sz w:val="24"/>
          <w:szCs w:val="24"/>
        </w:rPr>
        <w:t>глаголов</w:t>
      </w:r>
      <w:r w:rsidRPr="00E30CCD">
        <w:rPr>
          <w:rFonts w:ascii="Times New Roman" w:hAnsi="Times New Roman"/>
          <w:sz w:val="24"/>
          <w:szCs w:val="24"/>
          <w:lang w:val="fr-FR"/>
        </w:rPr>
        <w:t>:in-, im- il- (inconnu, impossible, illisible); de-(départ, décourager); dis- (disparâtre); re-, re-(refaire, réviser); pré- (prévenir); me- (méfiant); a-(assimétrique); extra- (extraordinaire); anti- (antiride);</w:t>
      </w:r>
    </w:p>
    <w:p w:rsidR="00BF199B" w:rsidRPr="00E30CCD" w:rsidRDefault="00BF199B" w:rsidP="002F1784">
      <w:pPr>
        <w:shd w:val="clear" w:color="auto" w:fill="FFFFFF"/>
        <w:tabs>
          <w:tab w:val="left" w:pos="180"/>
        </w:tabs>
        <w:spacing w:after="0" w:line="240" w:lineRule="auto"/>
        <w:rPr>
          <w:rFonts w:ascii="Times New Roman" w:hAnsi="Times New Roman"/>
          <w:sz w:val="24"/>
          <w:szCs w:val="24"/>
        </w:rPr>
      </w:pPr>
      <w:r w:rsidRPr="00E30CCD">
        <w:rPr>
          <w:rFonts w:ascii="Times New Roman" w:hAnsi="Times New Roman"/>
          <w:sz w:val="24"/>
          <w:szCs w:val="24"/>
        </w:rPr>
        <w:t>в)  словосложение: существительное + существительное (</w:t>
      </w:r>
      <w:r w:rsidRPr="00E30CCD">
        <w:rPr>
          <w:rFonts w:ascii="Times New Roman" w:hAnsi="Times New Roman"/>
          <w:sz w:val="24"/>
          <w:szCs w:val="24"/>
          <w:lang w:val="en-US"/>
        </w:rPr>
        <w:t>t</w:t>
      </w:r>
      <w:r w:rsidRPr="00E30CCD">
        <w:rPr>
          <w:rFonts w:ascii="Times New Roman" w:hAnsi="Times New Roman"/>
          <w:sz w:val="24"/>
          <w:szCs w:val="24"/>
        </w:rPr>
        <w:t>é</w:t>
      </w:r>
      <w:r w:rsidRPr="00E30CCD">
        <w:rPr>
          <w:rFonts w:ascii="Times New Roman" w:hAnsi="Times New Roman"/>
          <w:sz w:val="24"/>
          <w:szCs w:val="24"/>
          <w:lang w:val="en-US"/>
        </w:rPr>
        <w:t>l</w:t>
      </w:r>
      <w:r w:rsidRPr="00E30CCD">
        <w:rPr>
          <w:rFonts w:ascii="Times New Roman" w:hAnsi="Times New Roman"/>
          <w:sz w:val="24"/>
          <w:szCs w:val="24"/>
        </w:rPr>
        <w:t>é-</w:t>
      </w:r>
      <w:r w:rsidRPr="00E30CCD">
        <w:rPr>
          <w:rFonts w:ascii="Times New Roman" w:hAnsi="Times New Roman"/>
          <w:sz w:val="24"/>
          <w:szCs w:val="24"/>
          <w:lang w:val="en-US"/>
        </w:rPr>
        <w:t>carte</w:t>
      </w:r>
      <w:r w:rsidRPr="00E30CCD">
        <w:rPr>
          <w:rFonts w:ascii="Times New Roman" w:hAnsi="Times New Roman"/>
          <w:sz w:val="24"/>
          <w:szCs w:val="24"/>
        </w:rPr>
        <w:t>); существительное + предлог + существитель</w:t>
      </w:r>
      <w:r w:rsidRPr="00E30CCD">
        <w:rPr>
          <w:rFonts w:ascii="Times New Roman" w:hAnsi="Times New Roman"/>
          <w:sz w:val="24"/>
          <w:szCs w:val="24"/>
        </w:rPr>
        <w:softHyphen/>
        <w:t>ное (</w:t>
      </w:r>
      <w:r w:rsidRPr="00E30CCD">
        <w:rPr>
          <w:rFonts w:ascii="Times New Roman" w:hAnsi="Times New Roman"/>
          <w:sz w:val="24"/>
          <w:szCs w:val="24"/>
          <w:lang w:val="en-US"/>
        </w:rPr>
        <w:t>sac</w:t>
      </w:r>
      <w:r w:rsidRPr="00E30CCD">
        <w:rPr>
          <w:rFonts w:ascii="Times New Roman" w:hAnsi="Times New Roman"/>
          <w:sz w:val="24"/>
          <w:szCs w:val="24"/>
        </w:rPr>
        <w:t>-à-</w:t>
      </w:r>
      <w:r w:rsidRPr="00E30CCD">
        <w:rPr>
          <w:rFonts w:ascii="Times New Roman" w:hAnsi="Times New Roman"/>
          <w:sz w:val="24"/>
          <w:szCs w:val="24"/>
          <w:lang w:val="en-US"/>
        </w:rPr>
        <w:t>dos</w:t>
      </w:r>
      <w:r w:rsidRPr="00E30CCD">
        <w:rPr>
          <w:rFonts w:ascii="Times New Roman" w:hAnsi="Times New Roman"/>
          <w:sz w:val="24"/>
          <w:szCs w:val="24"/>
        </w:rPr>
        <w:t>); прилагательное + существительное (</w:t>
      </w:r>
      <w:r w:rsidRPr="00E30CCD">
        <w:rPr>
          <w:rFonts w:ascii="Times New Roman" w:hAnsi="Times New Roman"/>
          <w:sz w:val="24"/>
          <w:szCs w:val="24"/>
          <w:lang w:val="en-US"/>
        </w:rPr>
        <w:t>cybercaf</w:t>
      </w:r>
      <w:r w:rsidRPr="00E30CCD">
        <w:rPr>
          <w:rFonts w:ascii="Times New Roman" w:hAnsi="Times New Roman"/>
          <w:sz w:val="24"/>
          <w:szCs w:val="24"/>
        </w:rPr>
        <w:t>é); глагол + местоимение (</w:t>
      </w:r>
      <w:r w:rsidRPr="00E30CCD">
        <w:rPr>
          <w:rFonts w:ascii="Times New Roman" w:hAnsi="Times New Roman"/>
          <w:sz w:val="24"/>
          <w:szCs w:val="24"/>
          <w:lang w:val="en-US"/>
        </w:rPr>
        <w:t>rendez</w:t>
      </w:r>
      <w:r w:rsidRPr="00E30CCD">
        <w:rPr>
          <w:rFonts w:ascii="Times New Roman" w:hAnsi="Times New Roman"/>
          <w:sz w:val="24"/>
          <w:szCs w:val="24"/>
        </w:rPr>
        <w:t>-</w:t>
      </w:r>
      <w:r w:rsidRPr="00E30CCD">
        <w:rPr>
          <w:rFonts w:ascii="Times New Roman" w:hAnsi="Times New Roman"/>
          <w:sz w:val="24"/>
          <w:szCs w:val="24"/>
          <w:lang w:val="en-US"/>
        </w:rPr>
        <w:t>vous</w:t>
      </w:r>
      <w:r w:rsidRPr="00E30CCD">
        <w:rPr>
          <w:rFonts w:ascii="Times New Roman" w:hAnsi="Times New Roman"/>
          <w:sz w:val="24"/>
          <w:szCs w:val="24"/>
        </w:rPr>
        <w:t>);</w:t>
      </w:r>
      <w:r w:rsidRPr="00E30CCD">
        <w:rPr>
          <w:rFonts w:ascii="Times New Roman" w:hAnsi="Times New Roman"/>
          <w:sz w:val="24"/>
          <w:szCs w:val="24"/>
        </w:rPr>
        <w:br/>
        <w:t>глагол + существительное (</w:t>
      </w:r>
      <w:r w:rsidRPr="00E30CCD">
        <w:rPr>
          <w:rFonts w:ascii="Times New Roman" w:hAnsi="Times New Roman"/>
          <w:sz w:val="24"/>
          <w:szCs w:val="24"/>
          <w:lang w:val="en-US"/>
        </w:rPr>
        <w:t>passe</w:t>
      </w:r>
      <w:r w:rsidRPr="00E30CCD">
        <w:rPr>
          <w:rFonts w:ascii="Times New Roman" w:hAnsi="Times New Roman"/>
          <w:sz w:val="24"/>
          <w:szCs w:val="24"/>
        </w:rPr>
        <w:t>-</w:t>
      </w:r>
      <w:r w:rsidRPr="00E30CCD">
        <w:rPr>
          <w:rFonts w:ascii="Times New Roman" w:hAnsi="Times New Roman"/>
          <w:sz w:val="24"/>
          <w:szCs w:val="24"/>
          <w:lang w:val="en-US"/>
        </w:rPr>
        <w:t>temps</w:t>
      </w:r>
      <w:r w:rsidRPr="00E30CCD">
        <w:rPr>
          <w:rFonts w:ascii="Times New Roman" w:hAnsi="Times New Roman"/>
          <w:sz w:val="24"/>
          <w:szCs w:val="24"/>
        </w:rPr>
        <w:t>); предлог +существительное (</w:t>
      </w:r>
      <w:r w:rsidRPr="00E30CCD">
        <w:rPr>
          <w:rFonts w:ascii="Times New Roman" w:hAnsi="Times New Roman"/>
          <w:sz w:val="24"/>
          <w:szCs w:val="24"/>
          <w:lang w:val="en-US"/>
        </w:rPr>
        <w:t>sous</w:t>
      </w:r>
      <w:r w:rsidRPr="00E30CCD">
        <w:rPr>
          <w:rFonts w:ascii="Times New Roman" w:hAnsi="Times New Roman"/>
          <w:sz w:val="24"/>
          <w:szCs w:val="24"/>
        </w:rPr>
        <w:t>-</w:t>
      </w:r>
      <w:r w:rsidRPr="00E30CCD">
        <w:rPr>
          <w:rFonts w:ascii="Times New Roman" w:hAnsi="Times New Roman"/>
          <w:sz w:val="24"/>
          <w:szCs w:val="24"/>
          <w:lang w:val="en-US"/>
        </w:rPr>
        <w:t>sol</w:t>
      </w:r>
      <w:r w:rsidRPr="00E30CCD">
        <w:rPr>
          <w:rFonts w:ascii="Times New Roman" w:hAnsi="Times New Roman"/>
          <w:sz w:val="24"/>
          <w:szCs w:val="24"/>
        </w:rPr>
        <w:t>);</w:t>
      </w:r>
    </w:p>
    <w:p w:rsidR="00BF199B" w:rsidRPr="00E30CCD" w:rsidRDefault="00BF199B" w:rsidP="002F1784">
      <w:pPr>
        <w:shd w:val="clear" w:color="auto" w:fill="FFFFFF"/>
        <w:spacing w:after="0" w:line="240" w:lineRule="auto"/>
        <w:rPr>
          <w:rFonts w:ascii="Times New Roman" w:hAnsi="Times New Roman"/>
          <w:sz w:val="24"/>
          <w:szCs w:val="24"/>
        </w:rPr>
      </w:pPr>
      <w:r w:rsidRPr="00E30CCD">
        <w:rPr>
          <w:rFonts w:ascii="Times New Roman" w:hAnsi="Times New Roman"/>
          <w:sz w:val="24"/>
          <w:szCs w:val="24"/>
        </w:rPr>
        <w:t>г) конверсия (образование существительных от не</w:t>
      </w:r>
      <w:r w:rsidRPr="00E30CCD">
        <w:rPr>
          <w:rFonts w:ascii="Times New Roman" w:hAnsi="Times New Roman"/>
          <w:sz w:val="24"/>
          <w:szCs w:val="24"/>
        </w:rPr>
        <w:softHyphen/>
        <w:t>определенной формы глагола (</w:t>
      </w:r>
      <w:r w:rsidRPr="00E30CCD">
        <w:rPr>
          <w:rFonts w:ascii="Times New Roman" w:hAnsi="Times New Roman"/>
          <w:sz w:val="24"/>
          <w:szCs w:val="24"/>
          <w:lang w:val="en-US"/>
        </w:rPr>
        <w:t>conseiller</w:t>
      </w:r>
      <w:r w:rsidRPr="00E30CCD">
        <w:rPr>
          <w:rFonts w:ascii="Times New Roman" w:hAnsi="Times New Roman"/>
          <w:sz w:val="24"/>
          <w:szCs w:val="24"/>
        </w:rPr>
        <w:t xml:space="preserve"> — </w:t>
      </w:r>
      <w:r w:rsidRPr="00E30CCD">
        <w:rPr>
          <w:rFonts w:ascii="Times New Roman" w:hAnsi="Times New Roman"/>
          <w:sz w:val="24"/>
          <w:szCs w:val="24"/>
          <w:lang w:val="en-US"/>
        </w:rPr>
        <w:t>unconseil</w:t>
      </w:r>
      <w:r w:rsidRPr="00E30CCD">
        <w:rPr>
          <w:rFonts w:ascii="Times New Roman" w:hAnsi="Times New Roman"/>
          <w:sz w:val="24"/>
          <w:szCs w:val="24"/>
        </w:rPr>
        <w:t>).</w:t>
      </w:r>
    </w:p>
    <w:p w:rsidR="00696C6F" w:rsidRDefault="00696C6F" w:rsidP="002F1784">
      <w:pPr>
        <w:spacing w:after="0" w:line="240" w:lineRule="auto"/>
        <w:jc w:val="both"/>
        <w:rPr>
          <w:rFonts w:ascii="Times New Roman" w:hAnsi="Times New Roman"/>
          <w:b/>
          <w:sz w:val="24"/>
          <w:szCs w:val="24"/>
        </w:rPr>
      </w:pPr>
    </w:p>
    <w:p w:rsidR="00696C6F" w:rsidRDefault="00696C6F" w:rsidP="002F1784">
      <w:pPr>
        <w:spacing w:after="0" w:line="240" w:lineRule="auto"/>
        <w:jc w:val="both"/>
        <w:rPr>
          <w:rFonts w:ascii="Times New Roman" w:hAnsi="Times New Roman"/>
          <w:b/>
          <w:sz w:val="24"/>
          <w:szCs w:val="24"/>
        </w:rPr>
      </w:pP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ED0B24">
      <w:pPr>
        <w:numPr>
          <w:ilvl w:val="0"/>
          <w:numId w:val="128"/>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BF199B" w:rsidRPr="00E30CCD" w:rsidRDefault="00BF199B" w:rsidP="00ED0B24">
      <w:pPr>
        <w:numPr>
          <w:ilvl w:val="0"/>
          <w:numId w:val="128"/>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BF199B" w:rsidRPr="00E30CCD" w:rsidRDefault="00BF199B" w:rsidP="00ED0B24">
      <w:pPr>
        <w:numPr>
          <w:ilvl w:val="0"/>
          <w:numId w:val="128"/>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распознавать и употреблять в речи наиболее распространенные фразовые глаголы;</w:t>
      </w:r>
    </w:p>
    <w:p w:rsidR="00BF199B" w:rsidRPr="00E30CCD" w:rsidRDefault="00BF199B" w:rsidP="00ED0B24">
      <w:pPr>
        <w:numPr>
          <w:ilvl w:val="0"/>
          <w:numId w:val="128"/>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распознавать принадлежность слов к частям речи по аффиксам;</w:t>
      </w:r>
    </w:p>
    <w:p w:rsidR="00BF199B" w:rsidRPr="00E30CCD" w:rsidRDefault="00BF199B" w:rsidP="00ED0B24">
      <w:pPr>
        <w:numPr>
          <w:ilvl w:val="0"/>
          <w:numId w:val="128"/>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распознавать и употреблять в речи различные средства связи в тексте для обеспечения его целостности;</w:t>
      </w:r>
    </w:p>
    <w:p w:rsidR="00BF199B" w:rsidRPr="00E30CCD" w:rsidRDefault="00BF199B" w:rsidP="00ED0B24">
      <w:pPr>
        <w:numPr>
          <w:ilvl w:val="0"/>
          <w:numId w:val="128"/>
        </w:numPr>
        <w:tabs>
          <w:tab w:val="left" w:pos="142"/>
          <w:tab w:val="left" w:pos="993"/>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Грамматическая сторона речи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сложносочиненные предложения с сочинительными союзами;</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сложноподчиненные предложения с союзами и союзными словами;</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lastRenderedPageBreak/>
        <w:t>распознавать и употреблять в речи существительные с определенным/неопределенным/нулевым артиклем;</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местоимения: личные, притяжательные, возвратные, указательные, неопределенные и их производные, относительные, вопросительные;</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прилагательные в положительной, сравнительной и превосходной степенях;</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количественные и порядковые числительные;</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различные грамматические средства для выражения будущего времени;</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модальные глаголы и их эквиваленты;</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глаголы в формах страдательного залога;</w:t>
      </w:r>
    </w:p>
    <w:p w:rsidR="00BF199B" w:rsidRPr="00E30CCD" w:rsidRDefault="00BF199B" w:rsidP="00ED0B24">
      <w:pPr>
        <w:numPr>
          <w:ilvl w:val="0"/>
          <w:numId w:val="140"/>
        </w:numPr>
        <w:tabs>
          <w:tab w:val="left" w:pos="142"/>
          <w:tab w:val="left" w:pos="709"/>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b/>
          <w:sz w:val="24"/>
          <w:szCs w:val="24"/>
        </w:rPr>
        <w:t>Выпускник</w:t>
      </w:r>
      <w:r w:rsidR="005F696E" w:rsidRPr="00E30CCD">
        <w:rPr>
          <w:rFonts w:ascii="Times New Roman" w:hAnsi="Times New Roman"/>
          <w:b/>
          <w:sz w:val="24"/>
          <w:szCs w:val="24"/>
        </w:rPr>
        <w:t xml:space="preserve"> </w:t>
      </w:r>
      <w:r w:rsidRPr="00E30CCD">
        <w:rPr>
          <w:rFonts w:ascii="Times New Roman" w:hAnsi="Times New Roman"/>
          <w:b/>
          <w:sz w:val="24"/>
          <w:szCs w:val="24"/>
        </w:rPr>
        <w:t>получит возможность научиться</w:t>
      </w:r>
      <w:r w:rsidRPr="00E30CCD">
        <w:rPr>
          <w:rFonts w:ascii="Times New Roman" w:hAnsi="Times New Roman"/>
          <w:i/>
          <w:sz w:val="24"/>
          <w:szCs w:val="24"/>
        </w:rPr>
        <w:t>:</w:t>
      </w:r>
    </w:p>
    <w:p w:rsidR="00BF199B" w:rsidRPr="00E30CCD" w:rsidRDefault="00BF199B" w:rsidP="00ED0B24">
      <w:pPr>
        <w:pStyle w:val="a9"/>
        <w:numPr>
          <w:ilvl w:val="2"/>
          <w:numId w:val="141"/>
        </w:numPr>
        <w:ind w:left="0" w:firstLine="0"/>
        <w:jc w:val="both"/>
        <w:rPr>
          <w:rFonts w:ascii="Times New Roman" w:hAnsi="Times New Roman"/>
          <w:i/>
        </w:rPr>
      </w:pPr>
      <w:r w:rsidRPr="00E30CCD">
        <w:rPr>
          <w:rFonts w:ascii="Times New Roman" w:hAnsi="Times New Roman"/>
          <w:i/>
        </w:rPr>
        <w:t xml:space="preserve">распознавать и употреблять в речи сложноподчинённые предложения с придаточными дополнительными (союз que), определительными (союзные слова qui, que, dont, </w:t>
      </w:r>
      <w:r w:rsidRPr="00E30CCD">
        <w:rPr>
          <w:rFonts w:ascii="Times New Roman" w:hAnsi="Times New Roman"/>
          <w:i/>
          <w:lang w:val="fr-LU"/>
        </w:rPr>
        <w:t>ou</w:t>
      </w:r>
      <w:r w:rsidRPr="00E30CCD">
        <w:rPr>
          <w:rFonts w:ascii="Times New Roman" w:hAnsi="Times New Roman"/>
          <w:i/>
        </w:rPr>
        <w:t>), обстоятельственными (наиболее распространённые союзы, выражающие значения времени (quand), места (o</w:t>
      </w:r>
      <w:r w:rsidRPr="00E30CCD">
        <w:rPr>
          <w:rFonts w:ascii="Times New Roman" w:hAnsi="Times New Roman"/>
          <w:i/>
          <w:lang w:val="fr-LU"/>
        </w:rPr>
        <w:t>u</w:t>
      </w:r>
      <w:r w:rsidRPr="00E30CCD">
        <w:rPr>
          <w:rFonts w:ascii="Times New Roman" w:hAnsi="Times New Roman"/>
          <w:i/>
        </w:rPr>
        <w:t>), причины (</w:t>
      </w:r>
      <w:r w:rsidRPr="00E30CCD">
        <w:rPr>
          <w:rFonts w:ascii="Times New Roman" w:hAnsi="Times New Roman"/>
          <w:i/>
          <w:lang w:val="fr-LU"/>
        </w:rPr>
        <w:t>parce</w:t>
      </w:r>
      <w:r w:rsidRPr="00E30CCD">
        <w:rPr>
          <w:rFonts w:ascii="Times New Roman" w:hAnsi="Times New Roman"/>
          <w:i/>
        </w:rPr>
        <w:t xml:space="preserve"> </w:t>
      </w:r>
      <w:r w:rsidRPr="00E30CCD">
        <w:rPr>
          <w:rFonts w:ascii="Times New Roman" w:hAnsi="Times New Roman"/>
          <w:i/>
          <w:lang w:val="fr-LU"/>
        </w:rPr>
        <w:t>que</w:t>
      </w:r>
      <w:r w:rsidRPr="00E30CCD">
        <w:rPr>
          <w:rFonts w:ascii="Times New Roman" w:hAnsi="Times New Roman"/>
          <w:i/>
        </w:rPr>
        <w:t>), следствия (</w:t>
      </w:r>
      <w:r w:rsidRPr="00E30CCD">
        <w:rPr>
          <w:rFonts w:ascii="Times New Roman" w:hAnsi="Times New Roman"/>
          <w:i/>
          <w:lang w:val="fr-LU"/>
        </w:rPr>
        <w:t>ainsi</w:t>
      </w:r>
      <w:r w:rsidRPr="00E30CCD">
        <w:rPr>
          <w:rFonts w:ascii="Times New Roman" w:hAnsi="Times New Roman"/>
          <w:i/>
        </w:rPr>
        <w:t>), цели (</w:t>
      </w:r>
      <w:r w:rsidRPr="00E30CCD">
        <w:rPr>
          <w:rFonts w:ascii="Times New Roman" w:hAnsi="Times New Roman"/>
          <w:i/>
          <w:lang w:val="fr-LU"/>
        </w:rPr>
        <w:t>pour</w:t>
      </w:r>
      <w:r w:rsidRPr="00E30CCD">
        <w:rPr>
          <w:rFonts w:ascii="Times New Roman" w:hAnsi="Times New Roman"/>
          <w:i/>
        </w:rPr>
        <w:t xml:space="preserve"> </w:t>
      </w:r>
      <w:r w:rsidRPr="00E30CCD">
        <w:rPr>
          <w:rFonts w:ascii="Times New Roman" w:hAnsi="Times New Roman"/>
          <w:i/>
          <w:lang w:val="fr-LU"/>
        </w:rPr>
        <w:t>que</w:t>
      </w:r>
      <w:r w:rsidRPr="00E30CCD">
        <w:rPr>
          <w:rFonts w:ascii="Times New Roman" w:hAnsi="Times New Roman"/>
          <w:i/>
        </w:rPr>
        <w:t>);</w:t>
      </w:r>
    </w:p>
    <w:p w:rsidR="00BF199B" w:rsidRPr="00E30CCD" w:rsidRDefault="00BF199B" w:rsidP="00ED0B24">
      <w:pPr>
        <w:pStyle w:val="a9"/>
        <w:numPr>
          <w:ilvl w:val="2"/>
          <w:numId w:val="141"/>
        </w:numPr>
        <w:ind w:left="0" w:firstLine="0"/>
        <w:jc w:val="both"/>
        <w:rPr>
          <w:rFonts w:ascii="Times New Roman" w:hAnsi="Times New Roman"/>
          <w:i/>
        </w:rPr>
      </w:pPr>
      <w:r w:rsidRPr="00E30CCD">
        <w:rPr>
          <w:rFonts w:ascii="Times New Roman" w:hAnsi="Times New Roman"/>
          <w:i/>
        </w:rPr>
        <w:t>распознавать и употреблять в речи причинные отношения в простом и сложном предложении: parce que, à cause de, comme, car; временные отношения в простых и сложных предложениях; выражения цели и следствия, условия и гипотезы, сравнения, противопоставления и уступки в простых и сложных предложениях.</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Социокультурные знания и умения</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ED0B24">
      <w:pPr>
        <w:numPr>
          <w:ilvl w:val="0"/>
          <w:numId w:val="142"/>
        </w:numPr>
        <w:tabs>
          <w:tab w:val="left" w:pos="142"/>
          <w:tab w:val="left" w:pos="709"/>
        </w:tabs>
        <w:spacing w:after="0" w:line="240" w:lineRule="auto"/>
        <w:ind w:left="0" w:firstLine="0"/>
        <w:jc w:val="both"/>
        <w:rPr>
          <w:rFonts w:ascii="Times New Roman" w:eastAsia="Arial Unicode MS" w:hAnsi="Times New Roman"/>
          <w:sz w:val="24"/>
          <w:szCs w:val="24"/>
          <w:lang w:eastAsia="ar-SA"/>
        </w:rPr>
      </w:pPr>
      <w:r w:rsidRPr="00E30CCD">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стране изучаемого языка;</w:t>
      </w:r>
    </w:p>
    <w:p w:rsidR="00BF199B" w:rsidRPr="00E30CCD" w:rsidRDefault="00BF199B" w:rsidP="00ED0B24">
      <w:pPr>
        <w:numPr>
          <w:ilvl w:val="0"/>
          <w:numId w:val="142"/>
        </w:numPr>
        <w:tabs>
          <w:tab w:val="left" w:pos="142"/>
          <w:tab w:val="left" w:pos="709"/>
        </w:tabs>
        <w:spacing w:after="0" w:line="240" w:lineRule="auto"/>
        <w:ind w:left="0" w:firstLine="0"/>
        <w:jc w:val="both"/>
        <w:rPr>
          <w:rFonts w:ascii="Times New Roman" w:eastAsia="Arial Unicode MS" w:hAnsi="Times New Roman"/>
          <w:sz w:val="24"/>
          <w:szCs w:val="24"/>
          <w:lang w:eastAsia="ar-SA"/>
        </w:rPr>
      </w:pPr>
      <w:r w:rsidRPr="00E30CCD">
        <w:rPr>
          <w:rFonts w:ascii="Times New Roman" w:eastAsia="Arial Unicode MS" w:hAnsi="Times New Roman"/>
          <w:sz w:val="24"/>
          <w:szCs w:val="24"/>
          <w:lang w:eastAsia="ar-SA"/>
        </w:rPr>
        <w:t>представлять родную страну и культуру на французском языке;</w:t>
      </w:r>
    </w:p>
    <w:p w:rsidR="00BF199B" w:rsidRPr="00E30CCD" w:rsidRDefault="00BF199B" w:rsidP="00ED0B24">
      <w:pPr>
        <w:numPr>
          <w:ilvl w:val="0"/>
          <w:numId w:val="142"/>
        </w:numPr>
        <w:tabs>
          <w:tab w:val="left" w:pos="142"/>
          <w:tab w:val="left" w:pos="709"/>
        </w:tabs>
        <w:spacing w:after="0" w:line="240" w:lineRule="auto"/>
        <w:ind w:left="0" w:firstLine="0"/>
        <w:jc w:val="both"/>
        <w:rPr>
          <w:rFonts w:ascii="Times New Roman" w:eastAsia="Arial Unicode MS" w:hAnsi="Times New Roman"/>
          <w:sz w:val="24"/>
          <w:szCs w:val="24"/>
          <w:lang w:eastAsia="ar-SA"/>
        </w:rPr>
      </w:pPr>
      <w:r w:rsidRPr="00E30CCD">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BF199B" w:rsidRPr="00E30CCD" w:rsidRDefault="00BF199B" w:rsidP="002F1784">
      <w:pPr>
        <w:spacing w:after="0" w:line="240" w:lineRule="auto"/>
        <w:jc w:val="both"/>
        <w:rPr>
          <w:rFonts w:ascii="Times New Roman" w:eastAsia="Arial Unicode MS" w:hAnsi="Times New Roman"/>
          <w:b/>
          <w:sz w:val="24"/>
          <w:szCs w:val="24"/>
          <w:lang w:eastAsia="ar-SA"/>
        </w:rPr>
      </w:pPr>
      <w:r w:rsidRPr="00E30CCD">
        <w:rPr>
          <w:rFonts w:ascii="Times New Roman" w:hAnsi="Times New Roman"/>
          <w:b/>
          <w:sz w:val="24"/>
          <w:szCs w:val="24"/>
        </w:rPr>
        <w:t>Обучающийся получит возможность научиться:</w:t>
      </w:r>
    </w:p>
    <w:p w:rsidR="00BF199B" w:rsidRPr="00E30CCD" w:rsidRDefault="00BF199B" w:rsidP="00ED0B24">
      <w:pPr>
        <w:numPr>
          <w:ilvl w:val="0"/>
          <w:numId w:val="143"/>
        </w:numPr>
        <w:tabs>
          <w:tab w:val="left" w:pos="142"/>
          <w:tab w:val="left" w:pos="993"/>
        </w:tabs>
        <w:spacing w:after="0" w:line="240" w:lineRule="auto"/>
        <w:ind w:left="0" w:firstLine="0"/>
        <w:jc w:val="both"/>
        <w:rPr>
          <w:rFonts w:ascii="Times New Roman" w:hAnsi="Times New Roman"/>
          <w:b/>
          <w:i/>
          <w:sz w:val="24"/>
          <w:szCs w:val="24"/>
        </w:rPr>
      </w:pPr>
      <w:r w:rsidRPr="00E30CCD">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BF199B" w:rsidRPr="00E30CCD" w:rsidRDefault="00BF199B" w:rsidP="00ED0B24">
      <w:pPr>
        <w:numPr>
          <w:ilvl w:val="0"/>
          <w:numId w:val="143"/>
        </w:numPr>
        <w:tabs>
          <w:tab w:val="left" w:pos="142"/>
          <w:tab w:val="left" w:pos="993"/>
        </w:tabs>
        <w:spacing w:after="0" w:line="240" w:lineRule="auto"/>
        <w:ind w:left="0" w:firstLine="0"/>
        <w:jc w:val="both"/>
        <w:rPr>
          <w:rFonts w:ascii="Times New Roman" w:hAnsi="Times New Roman"/>
          <w:b/>
          <w:i/>
          <w:sz w:val="24"/>
          <w:szCs w:val="24"/>
        </w:rPr>
      </w:pPr>
      <w:r w:rsidRPr="00E30CCD">
        <w:rPr>
          <w:rFonts w:ascii="Times New Roman" w:eastAsia="Arial Unicode MS" w:hAnsi="Times New Roman"/>
          <w:i/>
          <w:sz w:val="24"/>
          <w:szCs w:val="24"/>
          <w:lang w:eastAsia="ar-SA"/>
        </w:rPr>
        <w:t>находить сходство и различие в традициях родной страны и страны изучаемого языка.</w:t>
      </w:r>
    </w:p>
    <w:p w:rsidR="00BF199B" w:rsidRPr="00E30CCD" w:rsidRDefault="00BF199B" w:rsidP="002F1784">
      <w:pPr>
        <w:spacing w:after="0" w:line="240" w:lineRule="auto"/>
        <w:jc w:val="both"/>
        <w:rPr>
          <w:rFonts w:ascii="Times New Roman" w:eastAsia="Arial Unicode MS" w:hAnsi="Times New Roman"/>
          <w:b/>
          <w:sz w:val="24"/>
          <w:szCs w:val="24"/>
          <w:lang w:eastAsia="ar-SA"/>
        </w:rPr>
      </w:pPr>
      <w:r w:rsidRPr="00E30CCD">
        <w:rPr>
          <w:rFonts w:ascii="Times New Roman" w:eastAsia="Arial Unicode MS" w:hAnsi="Times New Roman"/>
          <w:b/>
          <w:sz w:val="24"/>
          <w:szCs w:val="24"/>
          <w:lang w:eastAsia="ar-SA"/>
        </w:rPr>
        <w:t>Компенсаторные умения</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5F696E" w:rsidP="002F1784">
      <w:pPr>
        <w:tabs>
          <w:tab w:val="left" w:pos="142"/>
          <w:tab w:val="left" w:pos="993"/>
        </w:tabs>
        <w:spacing w:after="0" w:line="240" w:lineRule="auto"/>
        <w:jc w:val="both"/>
        <w:rPr>
          <w:rFonts w:ascii="Times New Roman" w:hAnsi="Times New Roman"/>
          <w:b/>
          <w:sz w:val="24"/>
          <w:szCs w:val="24"/>
        </w:rPr>
      </w:pPr>
      <w:r w:rsidRPr="00E30CCD">
        <w:rPr>
          <w:rFonts w:ascii="Times New Roman" w:eastAsia="Arial Unicode MS" w:hAnsi="Times New Roman"/>
          <w:sz w:val="24"/>
          <w:szCs w:val="24"/>
          <w:lang w:eastAsia="ar-SA"/>
        </w:rPr>
        <w:t xml:space="preserve">- </w:t>
      </w:r>
      <w:r w:rsidR="00BF199B" w:rsidRPr="00E30CCD">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BF199B" w:rsidRPr="00E30CCD" w:rsidRDefault="00BF199B" w:rsidP="002F1784">
      <w:pPr>
        <w:spacing w:after="0" w:line="240" w:lineRule="auto"/>
        <w:jc w:val="both"/>
        <w:rPr>
          <w:rFonts w:ascii="Times New Roman" w:eastAsia="Arial Unicode MS" w:hAnsi="Times New Roman"/>
          <w:b/>
          <w:sz w:val="24"/>
          <w:szCs w:val="24"/>
          <w:lang w:eastAsia="ar-SA"/>
        </w:rPr>
      </w:pPr>
      <w:r w:rsidRPr="00E30CCD">
        <w:rPr>
          <w:rFonts w:ascii="Times New Roman" w:hAnsi="Times New Roman"/>
          <w:b/>
          <w:sz w:val="24"/>
          <w:szCs w:val="24"/>
        </w:rPr>
        <w:t>Обучающийся получит возможность научиться:</w:t>
      </w:r>
    </w:p>
    <w:p w:rsidR="00BF199B" w:rsidRPr="00E30CCD" w:rsidRDefault="005F696E" w:rsidP="002F1784">
      <w:pPr>
        <w:tabs>
          <w:tab w:val="left" w:pos="142"/>
          <w:tab w:val="left" w:pos="993"/>
        </w:tabs>
        <w:spacing w:after="0" w:line="240" w:lineRule="auto"/>
        <w:jc w:val="both"/>
        <w:rPr>
          <w:rFonts w:ascii="Times New Roman" w:eastAsia="Arial Unicode MS" w:hAnsi="Times New Roman"/>
          <w:i/>
          <w:sz w:val="24"/>
          <w:szCs w:val="24"/>
          <w:lang w:eastAsia="ar-SA"/>
        </w:rPr>
      </w:pPr>
      <w:r w:rsidRPr="00E30CCD">
        <w:rPr>
          <w:rFonts w:ascii="Times New Roman" w:eastAsia="Arial Unicode MS" w:hAnsi="Times New Roman"/>
          <w:i/>
          <w:sz w:val="24"/>
          <w:szCs w:val="24"/>
          <w:lang w:eastAsia="ar-SA"/>
        </w:rPr>
        <w:t xml:space="preserve">- </w:t>
      </w:r>
      <w:r w:rsidR="00BF199B" w:rsidRPr="00E30CCD">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BF199B" w:rsidRPr="00E30CCD" w:rsidRDefault="005F696E" w:rsidP="002F1784">
      <w:pPr>
        <w:tabs>
          <w:tab w:val="left" w:pos="142"/>
          <w:tab w:val="left" w:pos="993"/>
        </w:tabs>
        <w:spacing w:after="0" w:line="240" w:lineRule="auto"/>
        <w:jc w:val="both"/>
        <w:rPr>
          <w:rFonts w:ascii="Times New Roman" w:hAnsi="Times New Roman"/>
          <w:b/>
          <w:sz w:val="24"/>
          <w:szCs w:val="24"/>
        </w:rPr>
      </w:pPr>
      <w:r w:rsidRPr="00E30CCD">
        <w:rPr>
          <w:rFonts w:ascii="Times New Roman" w:eastAsia="Arial Unicode MS" w:hAnsi="Times New Roman"/>
          <w:i/>
          <w:sz w:val="24"/>
          <w:szCs w:val="24"/>
          <w:lang w:eastAsia="ar-SA"/>
        </w:rPr>
        <w:t xml:space="preserve">- </w:t>
      </w:r>
      <w:r w:rsidR="00BF199B" w:rsidRPr="00E30CCD">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F199B" w:rsidRPr="00E30CCD" w:rsidRDefault="00BF199B"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8 класс</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Коммуникативные умения. </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Говорение. Диалогическая речь</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5F696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w:t>
      </w:r>
      <w:r w:rsidR="00BF199B" w:rsidRPr="00E30CCD">
        <w:rPr>
          <w:rFonts w:ascii="Times New Roman" w:hAnsi="Times New Roman"/>
          <w:sz w:val="24"/>
          <w:szCs w:val="24"/>
        </w:rPr>
        <w:t>вести диалог (диалог этикетного характера, диалог-расспрос, диалог-побуждение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5F696E" w:rsidP="002F1784">
      <w:pPr>
        <w:spacing w:after="0" w:line="240" w:lineRule="auto"/>
        <w:jc w:val="both"/>
        <w:rPr>
          <w:rFonts w:ascii="Times New Roman" w:hAnsi="Times New Roman"/>
          <w:i/>
          <w:sz w:val="24"/>
          <w:szCs w:val="24"/>
        </w:rPr>
      </w:pPr>
      <w:r w:rsidRPr="00E30CCD">
        <w:rPr>
          <w:rFonts w:ascii="Times New Roman" w:hAnsi="Times New Roman"/>
          <w:i/>
          <w:sz w:val="24"/>
          <w:szCs w:val="24"/>
        </w:rPr>
        <w:lastRenderedPageBreak/>
        <w:t xml:space="preserve">- </w:t>
      </w:r>
      <w:r w:rsidR="00BF199B" w:rsidRPr="00E30CCD">
        <w:rPr>
          <w:rFonts w:ascii="Times New Roman" w:hAnsi="Times New Roman"/>
          <w:i/>
          <w:sz w:val="24"/>
          <w:szCs w:val="24"/>
        </w:rPr>
        <w:t>вести диалог-обмен мнениями;</w:t>
      </w:r>
    </w:p>
    <w:p w:rsidR="00BF199B" w:rsidRPr="00E30CCD" w:rsidRDefault="005F696E"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xml:space="preserve">- </w:t>
      </w:r>
      <w:r w:rsidR="00BF199B" w:rsidRPr="00E30CCD">
        <w:rPr>
          <w:rFonts w:ascii="Times New Roman" w:hAnsi="Times New Roman"/>
          <w:i/>
          <w:sz w:val="24"/>
          <w:szCs w:val="24"/>
        </w:rPr>
        <w:t>брать и давать интервью;</w:t>
      </w:r>
    </w:p>
    <w:p w:rsidR="00BF199B" w:rsidRPr="00E30CCD" w:rsidRDefault="005F696E" w:rsidP="002F1784">
      <w:pPr>
        <w:spacing w:after="0" w:line="240" w:lineRule="auto"/>
        <w:ind w:right="-565"/>
        <w:jc w:val="both"/>
        <w:rPr>
          <w:rFonts w:ascii="Times New Roman" w:hAnsi="Times New Roman"/>
          <w:i/>
          <w:sz w:val="24"/>
          <w:szCs w:val="24"/>
        </w:rPr>
      </w:pPr>
      <w:r w:rsidRPr="00E30CCD">
        <w:rPr>
          <w:rFonts w:ascii="Times New Roman" w:hAnsi="Times New Roman"/>
          <w:i/>
          <w:sz w:val="24"/>
          <w:szCs w:val="24"/>
        </w:rPr>
        <w:t xml:space="preserve">- </w:t>
      </w:r>
      <w:r w:rsidR="00BF199B" w:rsidRPr="00E30CCD">
        <w:rPr>
          <w:rFonts w:ascii="Times New Roman" w:hAnsi="Times New Roman"/>
          <w:i/>
          <w:sz w:val="24"/>
          <w:szCs w:val="24"/>
        </w:rPr>
        <w:t>вести диалог-расспрос на основе нелинейного текста (таблицы, диаграммы и т. д.).</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Говорение. Монологическая речь</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описывать события с опорой на зрительную наглядность и/или вербальную опору (ключевые слова, план, вопросы);</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давать краткую характеристику реальных людей и литературных персонажей;</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передавать основное содержание прочитанного текста с опорой или без опоры на текст/ключевые слова/план/вопросы;</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описывать картинку/фото с опорой или без опоры на ключевые слова/ план/вопросы.</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делать сообщение на заданную тему на основе прочитанного;</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комментировать факты из прочитанного/прослушанного текста, выражать и аргументировать своё отношение к прочитанному/прослушанному;</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кратко высказываться без предварительной подготовки на заданную тему в соответствии с предложенной ситуацией общения;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кратко высказываться с опорой на нелинейный текст (таблицы, диаграммы, расписание и т. п.);</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кратко излагать результаты выполненной проектной работы.</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Аудирование</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выделять основную тему в воспринимаемом на слух тексте;</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использовать контекстуальную или языковую догадку при восприятии на слух текстов, содержащих незнакомые слова.</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Чтение</w:t>
      </w:r>
    </w:p>
    <w:p w:rsidR="00BF199B" w:rsidRPr="00E30CCD" w:rsidRDefault="00BF199B" w:rsidP="002F1784">
      <w:pPr>
        <w:spacing w:after="0" w:line="240" w:lineRule="auto"/>
        <w:jc w:val="both"/>
        <w:rPr>
          <w:rFonts w:ascii="Times New Roman" w:hAnsi="Times New Roman"/>
          <w:b/>
          <w:sz w:val="24"/>
          <w:szCs w:val="24"/>
          <w:u w:val="single"/>
        </w:rPr>
      </w:pPr>
      <w:r w:rsidRPr="00E30CCD">
        <w:rPr>
          <w:rFonts w:ascii="Times New Roman" w:hAnsi="Times New Roman"/>
          <w:b/>
          <w:sz w:val="24"/>
          <w:szCs w:val="24"/>
        </w:rPr>
        <w:t>Обучающийся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понимать основное содержание несложных аутентичных текстов, содержащих отдельные неизученные языковые явления;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полностью понимать несложные аутентичные тексты, построенные на изученном языковом материале;</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выразительно читать вслух небольшие, построенные на изученном языковом материале аутентичные тексты, демонстрируя понимание прочитанного.</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устанавливать причинно-следственную взаимосвязь фактов и событий, изложенных в несложном аутентичном тексте;</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восстанавливать текст из разрозненных абзацев или путём добавления выпущенных фрагментов.</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Письменная речь</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заполнять анкеты и формуляры, сообщая о себе основные сведения (имя, фамилия, пол, возраст, гражданство, национальность, адрес и т. д.);</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короткие поздравления с днём рождения и другими праздниками, с употреблением формул речевого этикета, принятых в стране изучаемого языка, выражать пожелания (объёмом 30–40 слов, включая адрес);</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(объёмом 100–120 слов, включая адрес);</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небольшие письменные высказывания с опорой на образец/план.</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делать краткие выписки из текста с целью их использования в собственных устных высказываниях;</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писать электронное письмо (e-mail) зарубежному другу в ответ на электронное письмо-стимул;</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составлять план/тезисы устного или письменного сообщения;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кратко излагать в письменном виде результаты проектной деятельности;</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писать небольшое письменное высказывание с опорой на нелинейный текст (таблицы, диаграммы и т. п.).</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Языковые навыки и средства оперирования ими. Орфография и пунктуация</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правильно писать изученные слова, отобранные для данного этапа обучения, а также применять их в рамках изучаемого лексико-грамматического материала;</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расставлять в личном письме знаки препинания, диктуемые его форматом, в соответствии с нормами, принятыми в стране изучаемого языка.</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сравнивать и анализировать буквосочетания французского языка и их транскрипцию.</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Фонетическая сторона речи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различать на слух и адекватно, без фонематических ошибок, ведущих к сбою коммуникации, произносить слова и фразы изучаемого иностранного языка;</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различать коммуникативные типы предложений по их интонации;</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членить предложение на смысловые группы;</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и специальный вопросы), в том числе соблюдая правило отсутствия фразового ударения на служебных словах.</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выражать модальные значения, чувства и эмоции с помощью интонации;</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совершенствовать слухопроизносительные навыки, в том числе применительно к новому языковому материалу.</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Лексическая сторона речи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соблюдать существующие во французском языке нормы лексической сочетаемости;</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суффиксации в пределах тематики основной школы в соответствии с решаемой коммуникативной задачей:</w:t>
      </w:r>
    </w:p>
    <w:p w:rsidR="00BF199B" w:rsidRPr="00E30CCD" w:rsidRDefault="00BF199B" w:rsidP="002F1784">
      <w:pPr>
        <w:spacing w:after="0" w:line="240" w:lineRule="auto"/>
        <w:jc w:val="both"/>
        <w:rPr>
          <w:rFonts w:ascii="Times New Roman" w:hAnsi="Times New Roman"/>
          <w:sz w:val="24"/>
          <w:szCs w:val="24"/>
          <w:lang w:val="fr-LU"/>
        </w:rPr>
      </w:pPr>
      <w:r w:rsidRPr="00E30CCD">
        <w:rPr>
          <w:rFonts w:ascii="Times New Roman" w:hAnsi="Times New Roman"/>
          <w:sz w:val="24"/>
          <w:szCs w:val="24"/>
          <w:lang w:val="fr-LU"/>
        </w:rPr>
        <w:t xml:space="preserve">– </w:t>
      </w:r>
      <w:r w:rsidRPr="00E30CCD">
        <w:rPr>
          <w:rFonts w:ascii="Times New Roman" w:hAnsi="Times New Roman"/>
          <w:sz w:val="24"/>
          <w:szCs w:val="24"/>
        </w:rPr>
        <w:t>существительные</w:t>
      </w:r>
      <w:r w:rsidRPr="00E30CCD">
        <w:rPr>
          <w:rFonts w:ascii="Times New Roman" w:hAnsi="Times New Roman"/>
          <w:sz w:val="24"/>
          <w:szCs w:val="24"/>
          <w:lang w:val="fr-LU"/>
        </w:rPr>
        <w:t xml:space="preserve"> </w:t>
      </w:r>
      <w:r w:rsidRPr="00E30CCD">
        <w:rPr>
          <w:rFonts w:ascii="Times New Roman" w:hAnsi="Times New Roman"/>
          <w:sz w:val="24"/>
          <w:szCs w:val="24"/>
        </w:rPr>
        <w:t>с</w:t>
      </w:r>
      <w:r w:rsidRPr="00E30CCD">
        <w:rPr>
          <w:rFonts w:ascii="Times New Roman" w:hAnsi="Times New Roman"/>
          <w:sz w:val="24"/>
          <w:szCs w:val="24"/>
          <w:lang w:val="fr-LU"/>
        </w:rPr>
        <w:t xml:space="preserve"> </w:t>
      </w:r>
      <w:r w:rsidRPr="00E30CCD">
        <w:rPr>
          <w:rFonts w:ascii="Times New Roman" w:hAnsi="Times New Roman"/>
          <w:sz w:val="24"/>
          <w:szCs w:val="24"/>
        </w:rPr>
        <w:t>суффиксами</w:t>
      </w:r>
      <w:r w:rsidRPr="00E30CCD">
        <w:rPr>
          <w:rFonts w:ascii="Times New Roman" w:hAnsi="Times New Roman"/>
          <w:sz w:val="24"/>
          <w:szCs w:val="24"/>
          <w:lang w:val="fr-LU"/>
        </w:rPr>
        <w:t xml:space="preserve"> -tion, -sion (collection, révision); -ement (appartement); -eur (ordinateur); -ure (signature); -ette (bicyclette, disquette); -ique (gymnastique); -iste, -isme (journaliste, tourisme); -er/-</w:t>
      </w:r>
      <w:r w:rsidRPr="00E30CCD">
        <w:rPr>
          <w:rFonts w:ascii="Times New Roman" w:hAnsi="Times New Roman"/>
          <w:sz w:val="24"/>
          <w:szCs w:val="24"/>
        </w:rPr>
        <w:t>и</w:t>
      </w:r>
      <w:r w:rsidRPr="00E30CCD">
        <w:rPr>
          <w:rFonts w:ascii="Times New Roman" w:hAnsi="Times New Roman"/>
          <w:sz w:val="24"/>
          <w:szCs w:val="24"/>
          <w:lang w:val="fr-LU"/>
        </w:rPr>
        <w:t xml:space="preserve">re (boulanger/boulangure); -ien/-ienne (pharmacien/pharmacienne); -erie (parfumerie); -ence, -ance (préférence, confiance); -aire (questionnaire); -oir, -oire (couloir, mémoire); -age (bricolage); -té (activité); -ude (attitude); -aison (comparaison); -esse (jeunesse); -ure (ouverture); -ise (friandise);–  </w:t>
      </w:r>
      <w:r w:rsidRPr="00E30CCD">
        <w:rPr>
          <w:rFonts w:ascii="Times New Roman" w:hAnsi="Times New Roman"/>
          <w:sz w:val="24"/>
          <w:szCs w:val="24"/>
        </w:rPr>
        <w:t>наречия</w:t>
      </w:r>
      <w:r w:rsidRPr="00E30CCD">
        <w:rPr>
          <w:rFonts w:ascii="Times New Roman" w:hAnsi="Times New Roman"/>
          <w:sz w:val="24"/>
          <w:szCs w:val="24"/>
          <w:lang w:val="fr-LU"/>
        </w:rPr>
        <w:t xml:space="preserve"> </w:t>
      </w:r>
      <w:r w:rsidRPr="00E30CCD">
        <w:rPr>
          <w:rFonts w:ascii="Times New Roman" w:hAnsi="Times New Roman"/>
          <w:sz w:val="24"/>
          <w:szCs w:val="24"/>
        </w:rPr>
        <w:t>с</w:t>
      </w:r>
      <w:r w:rsidRPr="00E30CCD">
        <w:rPr>
          <w:rFonts w:ascii="Times New Roman" w:hAnsi="Times New Roman"/>
          <w:sz w:val="24"/>
          <w:szCs w:val="24"/>
          <w:lang w:val="fr-LU"/>
        </w:rPr>
        <w:t xml:space="preserve"> </w:t>
      </w:r>
      <w:r w:rsidRPr="00E30CCD">
        <w:rPr>
          <w:rFonts w:ascii="Times New Roman" w:hAnsi="Times New Roman"/>
          <w:sz w:val="24"/>
          <w:szCs w:val="24"/>
        </w:rPr>
        <w:t>суффиксом</w:t>
      </w:r>
      <w:r w:rsidRPr="00E30CCD">
        <w:rPr>
          <w:rFonts w:ascii="Times New Roman" w:hAnsi="Times New Roman"/>
          <w:sz w:val="24"/>
          <w:szCs w:val="24"/>
          <w:lang w:val="fr-LU"/>
        </w:rPr>
        <w:t xml:space="preserve"> -ment; –  </w:t>
      </w:r>
      <w:r w:rsidRPr="00E30CCD">
        <w:rPr>
          <w:rFonts w:ascii="Times New Roman" w:hAnsi="Times New Roman"/>
          <w:sz w:val="24"/>
          <w:szCs w:val="24"/>
        </w:rPr>
        <w:t>прилагательные</w:t>
      </w:r>
      <w:r w:rsidRPr="00E30CCD">
        <w:rPr>
          <w:rFonts w:ascii="Times New Roman" w:hAnsi="Times New Roman"/>
          <w:sz w:val="24"/>
          <w:szCs w:val="24"/>
          <w:lang w:val="fr-LU"/>
        </w:rPr>
        <w:t xml:space="preserve"> </w:t>
      </w:r>
      <w:r w:rsidRPr="00E30CCD">
        <w:rPr>
          <w:rFonts w:ascii="Times New Roman" w:hAnsi="Times New Roman"/>
          <w:sz w:val="24"/>
          <w:szCs w:val="24"/>
        </w:rPr>
        <w:t>с</w:t>
      </w:r>
      <w:r w:rsidRPr="00E30CCD">
        <w:rPr>
          <w:rFonts w:ascii="Times New Roman" w:hAnsi="Times New Roman"/>
          <w:sz w:val="24"/>
          <w:szCs w:val="24"/>
          <w:lang w:val="fr-LU"/>
        </w:rPr>
        <w:t xml:space="preserve"> </w:t>
      </w:r>
      <w:r w:rsidRPr="00E30CCD">
        <w:rPr>
          <w:rFonts w:ascii="Times New Roman" w:hAnsi="Times New Roman"/>
          <w:sz w:val="24"/>
          <w:szCs w:val="24"/>
        </w:rPr>
        <w:t>суффиксами</w:t>
      </w:r>
      <w:r w:rsidRPr="00E30CCD">
        <w:rPr>
          <w:rFonts w:ascii="Times New Roman" w:hAnsi="Times New Roman"/>
          <w:sz w:val="24"/>
          <w:szCs w:val="24"/>
          <w:lang w:val="fr-LU"/>
        </w:rPr>
        <w:t>: -eur/-euse (heureux/heureuse); -ique (sympathique); -ant (intéressant); -ain (américain); -ais (francais); -ois (chinois); -ien (parisien); -able/-ible (vivable, lisible); -el/-elle, al/-ale, -ile, il/-ille (professionnel, génial, difficile, gentil); -eau/-elle (nouveau/nouvelle); -aire (planétaire); -atif/-ative (consultatif);</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префиксации в пределах тематики основной школы в соответствии с решаемой коммуникативной задачей:</w:t>
      </w:r>
    </w:p>
    <w:p w:rsidR="00BF199B" w:rsidRPr="00E30CCD" w:rsidRDefault="00BF199B" w:rsidP="002F1784">
      <w:pPr>
        <w:spacing w:after="0" w:line="240" w:lineRule="auto"/>
        <w:jc w:val="both"/>
        <w:rPr>
          <w:rFonts w:ascii="Times New Roman" w:hAnsi="Times New Roman"/>
          <w:sz w:val="24"/>
          <w:szCs w:val="24"/>
          <w:lang w:val="fr-LU"/>
        </w:rPr>
      </w:pPr>
      <w:r w:rsidRPr="00E30CCD">
        <w:rPr>
          <w:rFonts w:ascii="Times New Roman" w:hAnsi="Times New Roman"/>
          <w:sz w:val="24"/>
          <w:szCs w:val="24"/>
          <w:lang w:val="fr-LU"/>
        </w:rPr>
        <w:t xml:space="preserve">– </w:t>
      </w:r>
      <w:r w:rsidRPr="00E30CCD">
        <w:rPr>
          <w:rFonts w:ascii="Times New Roman" w:hAnsi="Times New Roman"/>
          <w:sz w:val="24"/>
          <w:szCs w:val="24"/>
        </w:rPr>
        <w:t>существительные</w:t>
      </w:r>
      <w:r w:rsidRPr="00E30CCD">
        <w:rPr>
          <w:rFonts w:ascii="Times New Roman" w:hAnsi="Times New Roman"/>
          <w:sz w:val="24"/>
          <w:szCs w:val="24"/>
          <w:lang w:val="fr-LU"/>
        </w:rPr>
        <w:t xml:space="preserve">, </w:t>
      </w:r>
      <w:r w:rsidRPr="00E30CCD">
        <w:rPr>
          <w:rFonts w:ascii="Times New Roman" w:hAnsi="Times New Roman"/>
          <w:sz w:val="24"/>
          <w:szCs w:val="24"/>
        </w:rPr>
        <w:t>прилагательные</w:t>
      </w:r>
      <w:r w:rsidRPr="00E30CCD">
        <w:rPr>
          <w:rFonts w:ascii="Times New Roman" w:hAnsi="Times New Roman"/>
          <w:sz w:val="24"/>
          <w:szCs w:val="24"/>
          <w:lang w:val="fr-LU"/>
        </w:rPr>
        <w:t xml:space="preserve"> </w:t>
      </w:r>
      <w:r w:rsidRPr="00E30CCD">
        <w:rPr>
          <w:rFonts w:ascii="Times New Roman" w:hAnsi="Times New Roman"/>
          <w:sz w:val="24"/>
          <w:szCs w:val="24"/>
        </w:rPr>
        <w:t>и</w:t>
      </w:r>
      <w:r w:rsidRPr="00E30CCD">
        <w:rPr>
          <w:rFonts w:ascii="Times New Roman" w:hAnsi="Times New Roman"/>
          <w:sz w:val="24"/>
          <w:szCs w:val="24"/>
          <w:lang w:val="fr-LU"/>
        </w:rPr>
        <w:t xml:space="preserve"> </w:t>
      </w:r>
      <w:r w:rsidRPr="00E30CCD">
        <w:rPr>
          <w:rFonts w:ascii="Times New Roman" w:hAnsi="Times New Roman"/>
          <w:sz w:val="24"/>
          <w:szCs w:val="24"/>
        </w:rPr>
        <w:t>глаголы</w:t>
      </w:r>
      <w:r w:rsidRPr="00E30CCD">
        <w:rPr>
          <w:rFonts w:ascii="Times New Roman" w:hAnsi="Times New Roman"/>
          <w:sz w:val="24"/>
          <w:szCs w:val="24"/>
          <w:lang w:val="fr-LU"/>
        </w:rPr>
        <w:t>: in-, im-, il- (inconnu, impossible, illisible); dé- (départ, décourager); dis- (disparaitre); re-, ré- (refaire, réviser), pré- (prévenir); mé- (méfiant); a- (asymétrique); extra- (extraordinaire); anti- (antichoc);</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словосложения в пределах тематики основной школы в соответствии с решаемой коммуникативной задачей:</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существительное + существительное (télécarte);</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существительное + предлог + существительное (arc-en-ciel);</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прилагательное + существительное (cybercafé);</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глагол + местоимение (rendez-vous);</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глагол + существительное (passe-temps);</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предлог + существительное (sous-sol);</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конверсии (образование существительных от неопределённой формы глагола (conseiller —  un conseil) в пределах тематики основной школы в соответствии с решаемой коммуникативной задачей;</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интернациональные слова в пределах тематики основной школы в соответствии с решаемой коммуникативной задачей.</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распознавать и употреблять в речи в нескольких значениях многозначные слова, изученные в пределах тематики основной школы;</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знать различия между явлениями синонимии и антонимии; употреблять в речи изученные синонимы и антонимы адекватно ситуации общения;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распознавать принадлежность слов к частям речи посуффиксации;</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распознавать и употреблять в речи различные средства связи в тексте для обеспечения его целостности;</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по словообразовательным элементам).</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Грамматическая сторона речи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процессе устного и письменного общения основные синтаксические конструкции и морфологические формы в соответствии с коммуникативной задачей в коммуникативно значимом контексте:</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нераспространённые и распространённые предложения;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безличные предложения;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предложения с неопределённо-личным местоимением on;</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сложносочинённые предложения с союзами ou, mais, ni … ni;</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все типы вопросительных предложений;</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прямой порядок слов и инверсию;</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вопросительное прилагательное quel, вопросительные наречия </w:t>
      </w:r>
      <w:r w:rsidRPr="00E30CCD">
        <w:rPr>
          <w:rFonts w:ascii="Times New Roman" w:hAnsi="Times New Roman"/>
          <w:sz w:val="24"/>
          <w:szCs w:val="24"/>
          <w:lang w:val="fr-LU"/>
        </w:rPr>
        <w:t>o</w:t>
      </w:r>
      <w:r w:rsidRPr="00E30CCD">
        <w:rPr>
          <w:rFonts w:ascii="Times New Roman" w:hAnsi="Times New Roman"/>
          <w:sz w:val="24"/>
          <w:szCs w:val="24"/>
        </w:rPr>
        <w:t xml:space="preserve">щ, </w:t>
      </w:r>
      <w:r w:rsidRPr="00E30CCD">
        <w:rPr>
          <w:rFonts w:ascii="Times New Roman" w:hAnsi="Times New Roman"/>
          <w:sz w:val="24"/>
          <w:szCs w:val="24"/>
          <w:lang w:val="fr-LU"/>
        </w:rPr>
        <w:t>quand</w:t>
      </w:r>
      <w:r w:rsidRPr="00E30CCD">
        <w:rPr>
          <w:rFonts w:ascii="Times New Roman" w:hAnsi="Times New Roman"/>
          <w:sz w:val="24"/>
          <w:szCs w:val="24"/>
        </w:rPr>
        <w:t xml:space="preserve">, </w:t>
      </w:r>
      <w:r w:rsidRPr="00E30CCD">
        <w:rPr>
          <w:rFonts w:ascii="Times New Roman" w:hAnsi="Times New Roman"/>
          <w:sz w:val="24"/>
          <w:szCs w:val="24"/>
          <w:lang w:val="fr-LU"/>
        </w:rPr>
        <w:t>comment</w:t>
      </w:r>
      <w:r w:rsidRPr="00E30CCD">
        <w:rPr>
          <w:rFonts w:ascii="Times New Roman" w:hAnsi="Times New Roman"/>
          <w:sz w:val="24"/>
          <w:szCs w:val="24"/>
        </w:rPr>
        <w:t xml:space="preserve">, </w:t>
      </w:r>
      <w:r w:rsidRPr="00E30CCD">
        <w:rPr>
          <w:rFonts w:ascii="Times New Roman" w:hAnsi="Times New Roman"/>
          <w:sz w:val="24"/>
          <w:szCs w:val="24"/>
          <w:lang w:val="fr-LU"/>
        </w:rPr>
        <w:t>pourquoi</w:t>
      </w:r>
      <w:r w:rsidRPr="00E30CCD">
        <w:rPr>
          <w:rFonts w:ascii="Times New Roman" w:hAnsi="Times New Roman"/>
          <w:sz w:val="24"/>
          <w:szCs w:val="24"/>
        </w:rPr>
        <w:t xml:space="preserve">; вопросительные местоимения </w:t>
      </w:r>
      <w:r w:rsidRPr="00E30CCD">
        <w:rPr>
          <w:rFonts w:ascii="Times New Roman" w:hAnsi="Times New Roman"/>
          <w:sz w:val="24"/>
          <w:szCs w:val="24"/>
          <w:lang w:val="fr-LU"/>
        </w:rPr>
        <w:t>qui</w:t>
      </w:r>
      <w:r w:rsidRPr="00E30CCD">
        <w:rPr>
          <w:rFonts w:ascii="Times New Roman" w:hAnsi="Times New Roman"/>
          <w:sz w:val="24"/>
          <w:szCs w:val="24"/>
        </w:rPr>
        <w:t xml:space="preserve">, </w:t>
      </w:r>
      <w:r w:rsidRPr="00E30CCD">
        <w:rPr>
          <w:rFonts w:ascii="Times New Roman" w:hAnsi="Times New Roman"/>
          <w:sz w:val="24"/>
          <w:szCs w:val="24"/>
          <w:lang w:val="fr-LU"/>
        </w:rPr>
        <w:t>que</w:t>
      </w:r>
      <w:r w:rsidRPr="00E30CCD">
        <w:rPr>
          <w:rFonts w:ascii="Times New Roman" w:hAnsi="Times New Roman"/>
          <w:sz w:val="24"/>
          <w:szCs w:val="24"/>
        </w:rPr>
        <w:t xml:space="preserve">, </w:t>
      </w:r>
      <w:r w:rsidRPr="00E30CCD">
        <w:rPr>
          <w:rFonts w:ascii="Times New Roman" w:hAnsi="Times New Roman"/>
          <w:sz w:val="24"/>
          <w:szCs w:val="24"/>
          <w:lang w:val="fr-LU"/>
        </w:rPr>
        <w:t>quoi</w:t>
      </w:r>
      <w:r w:rsidRPr="00E30CCD">
        <w:rPr>
          <w:rFonts w:ascii="Times New Roman" w:hAnsi="Times New Roman"/>
          <w:sz w:val="24"/>
          <w:szCs w:val="24"/>
        </w:rPr>
        <w:t xml:space="preserve">, </w:t>
      </w:r>
      <w:r w:rsidRPr="00E30CCD">
        <w:rPr>
          <w:rFonts w:ascii="Times New Roman" w:hAnsi="Times New Roman"/>
          <w:sz w:val="24"/>
          <w:szCs w:val="24"/>
          <w:lang w:val="fr-LU"/>
        </w:rPr>
        <w:t>lequel</w:t>
      </w:r>
      <w:r w:rsidRPr="00E30CCD">
        <w:rPr>
          <w:rFonts w:ascii="Times New Roman" w:hAnsi="Times New Roman"/>
          <w:sz w:val="24"/>
          <w:szCs w:val="24"/>
        </w:rPr>
        <w:t>;</w:t>
      </w:r>
    </w:p>
    <w:p w:rsidR="00BF199B" w:rsidRPr="00E30CCD" w:rsidRDefault="00BF199B" w:rsidP="002F1784">
      <w:pPr>
        <w:spacing w:after="0" w:line="240" w:lineRule="auto"/>
        <w:jc w:val="both"/>
        <w:rPr>
          <w:rFonts w:ascii="Times New Roman" w:hAnsi="Times New Roman"/>
          <w:sz w:val="24"/>
          <w:szCs w:val="24"/>
          <w:lang w:val="fr-LU"/>
        </w:rPr>
      </w:pPr>
      <w:r w:rsidRPr="00E30CCD">
        <w:rPr>
          <w:rFonts w:ascii="Times New Roman" w:hAnsi="Times New Roman"/>
          <w:sz w:val="24"/>
          <w:szCs w:val="24"/>
          <w:lang w:val="fr-LU"/>
        </w:rPr>
        <w:t xml:space="preserve">–  </w:t>
      </w:r>
      <w:r w:rsidRPr="00E30CCD">
        <w:rPr>
          <w:rFonts w:ascii="Times New Roman" w:hAnsi="Times New Roman"/>
          <w:sz w:val="24"/>
          <w:szCs w:val="24"/>
        </w:rPr>
        <w:t>отрицательные</w:t>
      </w:r>
      <w:r w:rsidRPr="00E30CCD">
        <w:rPr>
          <w:rFonts w:ascii="Times New Roman" w:hAnsi="Times New Roman"/>
          <w:sz w:val="24"/>
          <w:szCs w:val="24"/>
          <w:lang w:val="fr-LU"/>
        </w:rPr>
        <w:t xml:space="preserve"> </w:t>
      </w:r>
      <w:r w:rsidRPr="00E30CCD">
        <w:rPr>
          <w:rFonts w:ascii="Times New Roman" w:hAnsi="Times New Roman"/>
          <w:sz w:val="24"/>
          <w:szCs w:val="24"/>
        </w:rPr>
        <w:t>частицы</w:t>
      </w:r>
      <w:r w:rsidRPr="00E30CCD">
        <w:rPr>
          <w:rFonts w:ascii="Times New Roman" w:hAnsi="Times New Roman"/>
          <w:sz w:val="24"/>
          <w:szCs w:val="24"/>
          <w:lang w:val="fr-LU"/>
        </w:rPr>
        <w:t xml:space="preserve"> plus, jamais, rien, personne;</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особенности употребления отрицания перед неопределённой формой глагола (l’infinitif);</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ограничительный оборот ne … que;</w:t>
      </w:r>
    </w:p>
    <w:p w:rsidR="00BF199B" w:rsidRPr="00E30CCD" w:rsidRDefault="005D7804"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w:t>
      </w:r>
      <w:r w:rsidR="00BF199B" w:rsidRPr="00E30CCD">
        <w:rPr>
          <w:rFonts w:ascii="Times New Roman" w:hAnsi="Times New Roman"/>
          <w:sz w:val="24"/>
          <w:szCs w:val="24"/>
        </w:rPr>
        <w:t>распознавать и употреблять в речи глаголы в наиболее употребительных временных формах:</w:t>
      </w:r>
    </w:p>
    <w:p w:rsidR="00BF199B" w:rsidRPr="00E30CCD" w:rsidRDefault="00BF199B" w:rsidP="002F1784">
      <w:pPr>
        <w:spacing w:after="0" w:line="240" w:lineRule="auto"/>
        <w:jc w:val="both"/>
        <w:rPr>
          <w:rFonts w:ascii="Times New Roman" w:hAnsi="Times New Roman"/>
          <w:sz w:val="24"/>
          <w:szCs w:val="24"/>
          <w:lang w:val="fr-LU"/>
        </w:rPr>
      </w:pPr>
      <w:r w:rsidRPr="00E30CCD">
        <w:rPr>
          <w:rFonts w:ascii="Times New Roman" w:hAnsi="Times New Roman"/>
          <w:sz w:val="24"/>
          <w:szCs w:val="24"/>
          <w:lang w:val="fr-LU"/>
        </w:rPr>
        <w:t xml:space="preserve">–  </w:t>
      </w:r>
      <w:r w:rsidRPr="00E30CCD">
        <w:rPr>
          <w:rFonts w:ascii="Times New Roman" w:hAnsi="Times New Roman"/>
          <w:sz w:val="24"/>
          <w:szCs w:val="24"/>
        </w:rPr>
        <w:t>временные</w:t>
      </w:r>
      <w:r w:rsidRPr="00E30CCD">
        <w:rPr>
          <w:rFonts w:ascii="Times New Roman" w:hAnsi="Times New Roman"/>
          <w:sz w:val="24"/>
          <w:szCs w:val="24"/>
          <w:lang w:val="fr-LU"/>
        </w:rPr>
        <w:t xml:space="preserve"> </w:t>
      </w:r>
      <w:r w:rsidRPr="00E30CCD">
        <w:rPr>
          <w:rFonts w:ascii="Times New Roman" w:hAnsi="Times New Roman"/>
          <w:sz w:val="24"/>
          <w:szCs w:val="24"/>
        </w:rPr>
        <w:t>формы</w:t>
      </w:r>
      <w:r w:rsidRPr="00E30CCD">
        <w:rPr>
          <w:rFonts w:ascii="Times New Roman" w:hAnsi="Times New Roman"/>
          <w:sz w:val="24"/>
          <w:szCs w:val="24"/>
          <w:lang w:val="fr-LU"/>
        </w:rPr>
        <w:t xml:space="preserve"> </w:t>
      </w:r>
      <w:r w:rsidRPr="00E30CCD">
        <w:rPr>
          <w:rFonts w:ascii="Times New Roman" w:hAnsi="Times New Roman"/>
          <w:sz w:val="24"/>
          <w:szCs w:val="24"/>
        </w:rPr>
        <w:t>изъявительного</w:t>
      </w:r>
      <w:r w:rsidRPr="00E30CCD">
        <w:rPr>
          <w:rFonts w:ascii="Times New Roman" w:hAnsi="Times New Roman"/>
          <w:sz w:val="24"/>
          <w:szCs w:val="24"/>
          <w:lang w:val="fr-LU"/>
        </w:rPr>
        <w:t xml:space="preserve"> </w:t>
      </w:r>
      <w:r w:rsidRPr="00E30CCD">
        <w:rPr>
          <w:rFonts w:ascii="Times New Roman" w:hAnsi="Times New Roman"/>
          <w:sz w:val="24"/>
          <w:szCs w:val="24"/>
        </w:rPr>
        <w:t>наклонения</w:t>
      </w:r>
      <w:r w:rsidRPr="00E30CCD">
        <w:rPr>
          <w:rFonts w:ascii="Times New Roman" w:hAnsi="Times New Roman"/>
          <w:sz w:val="24"/>
          <w:szCs w:val="24"/>
          <w:lang w:val="fr-LU"/>
        </w:rPr>
        <w:t xml:space="preserve"> (l’indicatif): le pr</w:t>
      </w:r>
      <w:r w:rsidRPr="00E30CCD">
        <w:rPr>
          <w:rFonts w:ascii="Times New Roman" w:hAnsi="Times New Roman"/>
          <w:sz w:val="24"/>
          <w:szCs w:val="24"/>
        </w:rPr>
        <w:t>й</w:t>
      </w:r>
      <w:r w:rsidRPr="00E30CCD">
        <w:rPr>
          <w:rFonts w:ascii="Times New Roman" w:hAnsi="Times New Roman"/>
          <w:sz w:val="24"/>
          <w:szCs w:val="24"/>
          <w:lang w:val="fr-LU"/>
        </w:rPr>
        <w:t>sent, le futur simple, le futur imm</w:t>
      </w:r>
      <w:r w:rsidRPr="00E30CCD">
        <w:rPr>
          <w:rFonts w:ascii="Times New Roman" w:hAnsi="Times New Roman"/>
          <w:sz w:val="24"/>
          <w:szCs w:val="24"/>
        </w:rPr>
        <w:t>й</w:t>
      </w:r>
      <w:r w:rsidRPr="00E30CCD">
        <w:rPr>
          <w:rFonts w:ascii="Times New Roman" w:hAnsi="Times New Roman"/>
          <w:sz w:val="24"/>
          <w:szCs w:val="24"/>
          <w:lang w:val="fr-LU"/>
        </w:rPr>
        <w:t>diat, le pass</w:t>
      </w:r>
      <w:r w:rsidRPr="00E30CCD">
        <w:rPr>
          <w:rFonts w:ascii="Times New Roman" w:hAnsi="Times New Roman"/>
          <w:sz w:val="24"/>
          <w:szCs w:val="24"/>
        </w:rPr>
        <w:t>й</w:t>
      </w:r>
      <w:r w:rsidRPr="00E30CCD">
        <w:rPr>
          <w:rFonts w:ascii="Times New Roman" w:hAnsi="Times New Roman"/>
          <w:sz w:val="24"/>
          <w:szCs w:val="24"/>
          <w:lang w:val="fr-LU"/>
        </w:rPr>
        <w:t xml:space="preserve"> compos</w:t>
      </w:r>
      <w:r w:rsidRPr="00E30CCD">
        <w:rPr>
          <w:rFonts w:ascii="Times New Roman" w:hAnsi="Times New Roman"/>
          <w:sz w:val="24"/>
          <w:szCs w:val="24"/>
        </w:rPr>
        <w:t>й</w:t>
      </w:r>
      <w:r w:rsidRPr="00E30CCD">
        <w:rPr>
          <w:rFonts w:ascii="Times New Roman" w:hAnsi="Times New Roman"/>
          <w:sz w:val="24"/>
          <w:szCs w:val="24"/>
          <w:lang w:val="fr-LU"/>
        </w:rPr>
        <w:t>, l’imparfait, le plus-que-parfait, le futur dans le pass</w:t>
      </w:r>
      <w:r w:rsidRPr="00E30CCD">
        <w:rPr>
          <w:rFonts w:ascii="Times New Roman" w:hAnsi="Times New Roman"/>
          <w:sz w:val="24"/>
          <w:szCs w:val="24"/>
        </w:rPr>
        <w:t>й</w:t>
      </w:r>
      <w:r w:rsidRPr="00E30CCD">
        <w:rPr>
          <w:rFonts w:ascii="Times New Roman" w:hAnsi="Times New Roman"/>
          <w:sz w:val="24"/>
          <w:szCs w:val="24"/>
          <w:lang w:val="fr-LU"/>
        </w:rPr>
        <w:t>;</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возвратные (местоименные) глаголы;</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спряжение глаголов I и II группы, распространённых глаголов III группы в изъявительном наклонении;</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согласование причастия сложных форм глагола с подлежащим и прямым дополнением;</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согласование времён в плане настоящего и прошедшего;</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прямая и косвенная речь;</w:t>
      </w:r>
    </w:p>
    <w:p w:rsidR="00BF199B" w:rsidRPr="00E30CCD" w:rsidRDefault="005D7804"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w:t>
      </w:r>
      <w:r w:rsidR="00BF199B" w:rsidRPr="00E30CCD">
        <w:rPr>
          <w:rFonts w:ascii="Times New Roman" w:hAnsi="Times New Roman"/>
          <w:sz w:val="24"/>
          <w:szCs w:val="24"/>
        </w:rPr>
        <w:t>распознавать и употреблять в речи:</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повелительное наклонение регулярных и распространённых нерегулярных глаголов в утвердительной и отрицательной форме (l’impératif);</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временную форму условного наклонения (le conditionnel présent) в простом и сложном предложении;</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le subjonctif présent регулярных и наиболее частотных нерегулярных глаголов в дополнительных придаточных;</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активный и пассивный залог в настоящем времени изъявительного наклонения;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предлоги par и de в пассивных конструкциях;</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причастия настоящего и прошедшего времени (</w:t>
      </w:r>
      <w:r w:rsidRPr="00E30CCD">
        <w:rPr>
          <w:rFonts w:ascii="Times New Roman" w:hAnsi="Times New Roman"/>
          <w:sz w:val="24"/>
          <w:szCs w:val="24"/>
          <w:lang w:val="fr-LU"/>
        </w:rPr>
        <w:t>le</w:t>
      </w:r>
      <w:r w:rsidRPr="00E30CCD">
        <w:rPr>
          <w:rFonts w:ascii="Times New Roman" w:hAnsi="Times New Roman"/>
          <w:sz w:val="24"/>
          <w:szCs w:val="24"/>
        </w:rPr>
        <w:t xml:space="preserve"> </w:t>
      </w:r>
      <w:r w:rsidRPr="00E30CCD">
        <w:rPr>
          <w:rFonts w:ascii="Times New Roman" w:hAnsi="Times New Roman"/>
          <w:sz w:val="24"/>
          <w:szCs w:val="24"/>
          <w:lang w:val="fr-LU"/>
        </w:rPr>
        <w:t>participe</w:t>
      </w:r>
      <w:r w:rsidRPr="00E30CCD">
        <w:rPr>
          <w:rFonts w:ascii="Times New Roman" w:hAnsi="Times New Roman"/>
          <w:sz w:val="24"/>
          <w:szCs w:val="24"/>
        </w:rPr>
        <w:t xml:space="preserve"> </w:t>
      </w:r>
      <w:r w:rsidRPr="00E30CCD">
        <w:rPr>
          <w:rFonts w:ascii="Times New Roman" w:hAnsi="Times New Roman"/>
          <w:sz w:val="24"/>
          <w:szCs w:val="24"/>
          <w:lang w:val="fr-LU"/>
        </w:rPr>
        <w:t>pr</w:t>
      </w:r>
      <w:r w:rsidRPr="00E30CCD">
        <w:rPr>
          <w:rFonts w:ascii="Times New Roman" w:hAnsi="Times New Roman"/>
          <w:sz w:val="24"/>
          <w:szCs w:val="24"/>
        </w:rPr>
        <w:t>й</w:t>
      </w:r>
      <w:r w:rsidRPr="00E30CCD">
        <w:rPr>
          <w:rFonts w:ascii="Times New Roman" w:hAnsi="Times New Roman"/>
          <w:sz w:val="24"/>
          <w:szCs w:val="24"/>
          <w:lang w:val="fr-LU"/>
        </w:rPr>
        <w:t>sent</w:t>
      </w:r>
      <w:r w:rsidRPr="00E30CCD">
        <w:rPr>
          <w:rFonts w:ascii="Times New Roman" w:hAnsi="Times New Roman"/>
          <w:sz w:val="24"/>
          <w:szCs w:val="24"/>
        </w:rPr>
        <w:t xml:space="preserve"> и </w:t>
      </w:r>
      <w:r w:rsidRPr="00E30CCD">
        <w:rPr>
          <w:rFonts w:ascii="Times New Roman" w:hAnsi="Times New Roman"/>
          <w:sz w:val="24"/>
          <w:szCs w:val="24"/>
          <w:lang w:val="fr-LU"/>
        </w:rPr>
        <w:t>le</w:t>
      </w:r>
      <w:r w:rsidRPr="00E30CCD">
        <w:rPr>
          <w:rFonts w:ascii="Times New Roman" w:hAnsi="Times New Roman"/>
          <w:sz w:val="24"/>
          <w:szCs w:val="24"/>
        </w:rPr>
        <w:t xml:space="preserve"> </w:t>
      </w:r>
      <w:r w:rsidRPr="00E30CCD">
        <w:rPr>
          <w:rFonts w:ascii="Times New Roman" w:hAnsi="Times New Roman"/>
          <w:sz w:val="24"/>
          <w:szCs w:val="24"/>
          <w:lang w:val="fr-LU"/>
        </w:rPr>
        <w:t>participe</w:t>
      </w:r>
      <w:r w:rsidRPr="00E30CCD">
        <w:rPr>
          <w:rFonts w:ascii="Times New Roman" w:hAnsi="Times New Roman"/>
          <w:sz w:val="24"/>
          <w:szCs w:val="24"/>
        </w:rPr>
        <w:t xml:space="preserve"> </w:t>
      </w:r>
      <w:r w:rsidRPr="00E30CCD">
        <w:rPr>
          <w:rFonts w:ascii="Times New Roman" w:hAnsi="Times New Roman"/>
          <w:sz w:val="24"/>
          <w:szCs w:val="24"/>
          <w:lang w:val="fr-LU"/>
        </w:rPr>
        <w:t>pass</w:t>
      </w:r>
      <w:r w:rsidRPr="00E30CCD">
        <w:rPr>
          <w:rFonts w:ascii="Times New Roman" w:hAnsi="Times New Roman"/>
          <w:sz w:val="24"/>
          <w:szCs w:val="24"/>
        </w:rPr>
        <w:t>й), деепричастие (le gérondif), инфинитивные конструкции после глаголов восприятия;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особые формы существительных женского рода и множественного числа (un homme — une femme; travail — </w:t>
      </w:r>
      <w:r w:rsidRPr="00E30CCD">
        <w:rPr>
          <w:rFonts w:ascii="Times New Roman" w:hAnsi="Times New Roman"/>
          <w:sz w:val="24"/>
          <w:szCs w:val="24"/>
          <w:lang w:val="fr-LU"/>
        </w:rPr>
        <w:t>t</w:t>
      </w:r>
      <w:r w:rsidRPr="00E30CCD">
        <w:rPr>
          <w:rFonts w:ascii="Times New Roman" w:hAnsi="Times New Roman"/>
          <w:sz w:val="24"/>
          <w:szCs w:val="24"/>
        </w:rPr>
        <w:t xml:space="preserve">ravaux), особые формы прилагательных женского рода и множественного числа (belle —  beau, long — </w:t>
      </w:r>
      <w:r w:rsidRPr="00E30CCD">
        <w:rPr>
          <w:rFonts w:ascii="Times New Roman" w:hAnsi="Times New Roman"/>
          <w:sz w:val="24"/>
          <w:szCs w:val="24"/>
          <w:lang w:val="fr-LU"/>
        </w:rPr>
        <w:t>longue</w:t>
      </w:r>
      <w:r w:rsidRPr="00E30CCD">
        <w:rPr>
          <w:rFonts w:ascii="Times New Roman" w:hAnsi="Times New Roman"/>
          <w:sz w:val="24"/>
          <w:szCs w:val="24"/>
        </w:rPr>
        <w:t xml:space="preserve">, </w:t>
      </w:r>
      <w:r w:rsidRPr="00E30CCD">
        <w:rPr>
          <w:rFonts w:ascii="Times New Roman" w:hAnsi="Times New Roman"/>
          <w:sz w:val="24"/>
          <w:szCs w:val="24"/>
          <w:lang w:val="fr-LU"/>
        </w:rPr>
        <w:t>culturelle</w:t>
      </w:r>
      <w:r w:rsidRPr="00E30CCD">
        <w:rPr>
          <w:rFonts w:ascii="Times New Roman" w:hAnsi="Times New Roman"/>
          <w:sz w:val="24"/>
          <w:szCs w:val="24"/>
        </w:rPr>
        <w:t xml:space="preserve">, но </w:t>
      </w:r>
      <w:r w:rsidRPr="00E30CCD">
        <w:rPr>
          <w:rFonts w:ascii="Times New Roman" w:hAnsi="Times New Roman"/>
          <w:sz w:val="24"/>
          <w:szCs w:val="24"/>
          <w:lang w:val="fr-LU"/>
        </w:rPr>
        <w:t>musicale</w:t>
      </w:r>
      <w:r w:rsidRPr="00E30CCD">
        <w:rPr>
          <w:rFonts w:ascii="Times New Roman" w:hAnsi="Times New Roman"/>
          <w:sz w:val="24"/>
          <w:szCs w:val="24"/>
        </w:rPr>
        <w:t xml:space="preserve">, </w:t>
      </w:r>
      <w:r w:rsidRPr="00E30CCD">
        <w:rPr>
          <w:rFonts w:ascii="Times New Roman" w:hAnsi="Times New Roman"/>
          <w:sz w:val="24"/>
          <w:szCs w:val="24"/>
          <w:lang w:val="fr-LU"/>
        </w:rPr>
        <w:t>sp</w:t>
      </w:r>
      <w:r w:rsidRPr="00E30CCD">
        <w:rPr>
          <w:rFonts w:ascii="Times New Roman" w:hAnsi="Times New Roman"/>
          <w:sz w:val="24"/>
          <w:szCs w:val="24"/>
        </w:rPr>
        <w:t>й</w:t>
      </w:r>
      <w:r w:rsidRPr="00E30CCD">
        <w:rPr>
          <w:rFonts w:ascii="Times New Roman" w:hAnsi="Times New Roman"/>
          <w:sz w:val="24"/>
          <w:szCs w:val="24"/>
          <w:lang w:val="fr-LU"/>
        </w:rPr>
        <w:t>cial</w:t>
      </w:r>
      <w:r w:rsidRPr="00E30CCD">
        <w:rPr>
          <w:rFonts w:ascii="Times New Roman" w:hAnsi="Times New Roman"/>
          <w:sz w:val="24"/>
          <w:szCs w:val="24"/>
        </w:rPr>
        <w:t xml:space="preserve"> —  </w:t>
      </w:r>
      <w:r w:rsidRPr="00E30CCD">
        <w:rPr>
          <w:rFonts w:ascii="Times New Roman" w:hAnsi="Times New Roman"/>
          <w:sz w:val="24"/>
          <w:szCs w:val="24"/>
          <w:lang w:val="fr-LU"/>
        </w:rPr>
        <w:t>sp</w:t>
      </w:r>
      <w:r w:rsidRPr="00E30CCD">
        <w:rPr>
          <w:rFonts w:ascii="Times New Roman" w:hAnsi="Times New Roman"/>
          <w:sz w:val="24"/>
          <w:szCs w:val="24"/>
        </w:rPr>
        <w:t>é</w:t>
      </w:r>
      <w:r w:rsidRPr="00E30CCD">
        <w:rPr>
          <w:rFonts w:ascii="Times New Roman" w:hAnsi="Times New Roman"/>
          <w:sz w:val="24"/>
          <w:szCs w:val="24"/>
          <w:lang w:val="fr-LU"/>
        </w:rPr>
        <w:t>ciaux</w:t>
      </w:r>
      <w:r w:rsidRPr="00E30CCD">
        <w:rPr>
          <w:rFonts w:ascii="Times New Roman" w:hAnsi="Times New Roman"/>
          <w:sz w:val="24"/>
          <w:szCs w:val="24"/>
        </w:rPr>
        <w:t>/</w:t>
      </w:r>
      <w:r w:rsidRPr="00E30CCD">
        <w:rPr>
          <w:rFonts w:ascii="Times New Roman" w:hAnsi="Times New Roman"/>
          <w:sz w:val="24"/>
          <w:szCs w:val="24"/>
          <w:lang w:val="fr-LU"/>
        </w:rPr>
        <w:t>sp</w:t>
      </w:r>
      <w:r w:rsidRPr="00E30CCD">
        <w:rPr>
          <w:rFonts w:ascii="Times New Roman" w:hAnsi="Times New Roman"/>
          <w:sz w:val="24"/>
          <w:szCs w:val="24"/>
        </w:rPr>
        <w:t>é</w:t>
      </w:r>
      <w:r w:rsidRPr="00E30CCD">
        <w:rPr>
          <w:rFonts w:ascii="Times New Roman" w:hAnsi="Times New Roman"/>
          <w:sz w:val="24"/>
          <w:szCs w:val="24"/>
          <w:lang w:val="fr-LU"/>
        </w:rPr>
        <w:t>ciales</w:t>
      </w:r>
      <w:r w:rsidRPr="00E30CCD">
        <w:rPr>
          <w:rFonts w:ascii="Times New Roman" w:hAnsi="Times New Roman"/>
          <w:sz w:val="24"/>
          <w:szCs w:val="24"/>
        </w:rPr>
        <w:t xml:space="preserve"> и др.);</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частичный артикль с абстрактными и вещественными существительными; замена артикля предлогом de; употребление предлогов и артиклей перед географическими названиями (</w:t>
      </w:r>
      <w:r w:rsidRPr="00E30CCD">
        <w:rPr>
          <w:rFonts w:ascii="Times New Roman" w:hAnsi="Times New Roman"/>
          <w:sz w:val="24"/>
          <w:szCs w:val="24"/>
          <w:lang w:val="fr-LU"/>
        </w:rPr>
        <w:t>en</w:t>
      </w:r>
      <w:r w:rsidRPr="00E30CCD">
        <w:rPr>
          <w:rFonts w:ascii="Times New Roman" w:hAnsi="Times New Roman"/>
          <w:sz w:val="24"/>
          <w:szCs w:val="24"/>
        </w:rPr>
        <w:t xml:space="preserve"> </w:t>
      </w:r>
      <w:r w:rsidRPr="00E30CCD">
        <w:rPr>
          <w:rFonts w:ascii="Times New Roman" w:hAnsi="Times New Roman"/>
          <w:sz w:val="24"/>
          <w:szCs w:val="24"/>
          <w:lang w:val="fr-LU"/>
        </w:rPr>
        <w:t>France</w:t>
      </w:r>
      <w:r w:rsidRPr="00E30CCD">
        <w:rPr>
          <w:rFonts w:ascii="Times New Roman" w:hAnsi="Times New Roman"/>
          <w:sz w:val="24"/>
          <w:szCs w:val="24"/>
        </w:rPr>
        <w:t xml:space="preserve">, </w:t>
      </w:r>
      <w:r w:rsidRPr="00E30CCD">
        <w:rPr>
          <w:rFonts w:ascii="Times New Roman" w:hAnsi="Times New Roman"/>
          <w:sz w:val="24"/>
          <w:szCs w:val="24"/>
          <w:lang w:val="fr-LU"/>
        </w:rPr>
        <w:t>de</w:t>
      </w:r>
      <w:r w:rsidRPr="00E30CCD">
        <w:rPr>
          <w:rFonts w:ascii="Times New Roman" w:hAnsi="Times New Roman"/>
          <w:sz w:val="24"/>
          <w:szCs w:val="24"/>
        </w:rPr>
        <w:t xml:space="preserve"> </w:t>
      </w:r>
      <w:r w:rsidRPr="00E30CCD">
        <w:rPr>
          <w:rFonts w:ascii="Times New Roman" w:hAnsi="Times New Roman"/>
          <w:sz w:val="24"/>
          <w:szCs w:val="24"/>
          <w:lang w:val="fr-LU"/>
        </w:rPr>
        <w:t>Chine</w:t>
      </w:r>
      <w:r w:rsidRPr="00E30CCD">
        <w:rPr>
          <w:rFonts w:ascii="Times New Roman" w:hAnsi="Times New Roman"/>
          <w:sz w:val="24"/>
          <w:szCs w:val="24"/>
        </w:rPr>
        <w:t xml:space="preserve">, </w:t>
      </w:r>
      <w:r w:rsidRPr="00E30CCD">
        <w:rPr>
          <w:rFonts w:ascii="Times New Roman" w:hAnsi="Times New Roman"/>
          <w:sz w:val="24"/>
          <w:szCs w:val="24"/>
          <w:lang w:val="fr-LU"/>
        </w:rPr>
        <w:t>au</w:t>
      </w:r>
      <w:r w:rsidRPr="00E30CCD">
        <w:rPr>
          <w:rFonts w:ascii="Times New Roman" w:hAnsi="Times New Roman"/>
          <w:sz w:val="24"/>
          <w:szCs w:val="24"/>
        </w:rPr>
        <w:t xml:space="preserve"> </w:t>
      </w:r>
      <w:r w:rsidRPr="00E30CCD">
        <w:rPr>
          <w:rFonts w:ascii="Times New Roman" w:hAnsi="Times New Roman"/>
          <w:sz w:val="24"/>
          <w:szCs w:val="24"/>
          <w:lang w:val="fr-LU"/>
        </w:rPr>
        <w:t>Canada</w:t>
      </w:r>
      <w:r w:rsidRPr="00E30CCD">
        <w:rPr>
          <w:rFonts w:ascii="Times New Roman" w:hAnsi="Times New Roman"/>
          <w:sz w:val="24"/>
          <w:szCs w:val="24"/>
        </w:rPr>
        <w:t>, du Japon);</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наречия на -ment, -emment, -amment;</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степени сравнения прилагательных и наречий, особые случаи их образования (bon — meilleur, bien —  mieux);</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личные местоимения в функции прямых и косвенных дополнений; ударные и безударные формы личных местоимений; местоимения en и y; относительные местоимения qui, que, oщ, dont; указательные и притяжательные местоимения; неопределённые прилагательные и местоимения (</w:t>
      </w:r>
      <w:r w:rsidRPr="00E30CCD">
        <w:rPr>
          <w:rFonts w:ascii="Times New Roman" w:hAnsi="Times New Roman"/>
          <w:sz w:val="24"/>
          <w:szCs w:val="24"/>
          <w:lang w:val="fr-LU"/>
        </w:rPr>
        <w:t>on</w:t>
      </w:r>
      <w:r w:rsidRPr="00E30CCD">
        <w:rPr>
          <w:rFonts w:ascii="Times New Roman" w:hAnsi="Times New Roman"/>
          <w:sz w:val="24"/>
          <w:szCs w:val="24"/>
        </w:rPr>
        <w:t xml:space="preserve">, </w:t>
      </w:r>
      <w:r w:rsidRPr="00E30CCD">
        <w:rPr>
          <w:rFonts w:ascii="Times New Roman" w:hAnsi="Times New Roman"/>
          <w:sz w:val="24"/>
          <w:szCs w:val="24"/>
          <w:lang w:val="fr-LU"/>
        </w:rPr>
        <w:t>tout</w:t>
      </w:r>
      <w:r w:rsidRPr="00E30CCD">
        <w:rPr>
          <w:rFonts w:ascii="Times New Roman" w:hAnsi="Times New Roman"/>
          <w:sz w:val="24"/>
          <w:szCs w:val="24"/>
        </w:rPr>
        <w:t xml:space="preserve">, </w:t>
      </w:r>
      <w:r w:rsidRPr="00E30CCD">
        <w:rPr>
          <w:rFonts w:ascii="Times New Roman" w:hAnsi="Times New Roman"/>
          <w:sz w:val="24"/>
          <w:szCs w:val="24"/>
          <w:lang w:val="fr-LU"/>
        </w:rPr>
        <w:t>personne</w:t>
      </w:r>
      <w:r w:rsidRPr="00E30CCD">
        <w:rPr>
          <w:rFonts w:ascii="Times New Roman" w:hAnsi="Times New Roman"/>
          <w:sz w:val="24"/>
          <w:szCs w:val="24"/>
        </w:rPr>
        <w:t xml:space="preserve">, </w:t>
      </w:r>
      <w:r w:rsidRPr="00E30CCD">
        <w:rPr>
          <w:rFonts w:ascii="Times New Roman" w:hAnsi="Times New Roman"/>
          <w:sz w:val="24"/>
          <w:szCs w:val="24"/>
          <w:lang w:val="fr-LU"/>
        </w:rPr>
        <w:t>chaque</w:t>
      </w:r>
      <w:r w:rsidRPr="00E30CCD">
        <w:rPr>
          <w:rFonts w:ascii="Times New Roman" w:hAnsi="Times New Roman"/>
          <w:sz w:val="24"/>
          <w:szCs w:val="24"/>
        </w:rPr>
        <w:t xml:space="preserve">, </w:t>
      </w:r>
      <w:r w:rsidRPr="00E30CCD">
        <w:rPr>
          <w:rFonts w:ascii="Times New Roman" w:hAnsi="Times New Roman"/>
          <w:sz w:val="24"/>
          <w:szCs w:val="24"/>
          <w:lang w:val="fr-LU"/>
        </w:rPr>
        <w:t>chacun</w:t>
      </w:r>
      <w:r w:rsidRPr="00E30CCD">
        <w:rPr>
          <w:rFonts w:ascii="Times New Roman" w:hAnsi="Times New Roman"/>
          <w:sz w:val="24"/>
          <w:szCs w:val="24"/>
        </w:rPr>
        <w:t>(</w:t>
      </w:r>
      <w:r w:rsidRPr="00E30CCD">
        <w:rPr>
          <w:rFonts w:ascii="Times New Roman" w:hAnsi="Times New Roman"/>
          <w:sz w:val="24"/>
          <w:szCs w:val="24"/>
          <w:lang w:val="fr-LU"/>
        </w:rPr>
        <w:t>e</w:t>
      </w:r>
      <w:r w:rsidRPr="00E30CCD">
        <w:rPr>
          <w:rFonts w:ascii="Times New Roman" w:hAnsi="Times New Roman"/>
          <w:sz w:val="24"/>
          <w:szCs w:val="24"/>
        </w:rPr>
        <w:t xml:space="preserve">), </w:t>
      </w:r>
      <w:r w:rsidRPr="00E30CCD">
        <w:rPr>
          <w:rFonts w:ascii="Times New Roman" w:hAnsi="Times New Roman"/>
          <w:sz w:val="24"/>
          <w:szCs w:val="24"/>
          <w:lang w:val="fr-LU"/>
        </w:rPr>
        <w:t>quelque</w:t>
      </w:r>
      <w:r w:rsidRPr="00E30CCD">
        <w:rPr>
          <w:rFonts w:ascii="Times New Roman" w:hAnsi="Times New Roman"/>
          <w:sz w:val="24"/>
          <w:szCs w:val="24"/>
        </w:rPr>
        <w:t>(</w:t>
      </w:r>
      <w:r w:rsidRPr="00E30CCD">
        <w:rPr>
          <w:rFonts w:ascii="Times New Roman" w:hAnsi="Times New Roman"/>
          <w:sz w:val="24"/>
          <w:szCs w:val="24"/>
          <w:lang w:val="fr-LU"/>
        </w:rPr>
        <w:t>s</w:t>
      </w:r>
      <w:r w:rsidRPr="00E30CCD">
        <w:rPr>
          <w:rFonts w:ascii="Times New Roman" w:hAnsi="Times New Roman"/>
          <w:sz w:val="24"/>
          <w:szCs w:val="24"/>
        </w:rPr>
        <w:t xml:space="preserve">), </w:t>
      </w:r>
      <w:r w:rsidRPr="00E30CCD">
        <w:rPr>
          <w:rFonts w:ascii="Times New Roman" w:hAnsi="Times New Roman"/>
          <w:sz w:val="24"/>
          <w:szCs w:val="24"/>
          <w:lang w:val="fr-LU"/>
        </w:rPr>
        <w:t>quelqu</w:t>
      </w:r>
      <w:r w:rsidRPr="00E30CCD">
        <w:rPr>
          <w:rFonts w:ascii="Times New Roman" w:hAnsi="Times New Roman"/>
          <w:sz w:val="24"/>
          <w:szCs w:val="24"/>
        </w:rPr>
        <w:t>’</w:t>
      </w:r>
      <w:r w:rsidRPr="00E30CCD">
        <w:rPr>
          <w:rFonts w:ascii="Times New Roman" w:hAnsi="Times New Roman"/>
          <w:sz w:val="24"/>
          <w:szCs w:val="24"/>
          <w:lang w:val="fr-LU"/>
        </w:rPr>
        <w:t>un</w:t>
      </w:r>
      <w:r w:rsidRPr="00E30CCD">
        <w:rPr>
          <w:rFonts w:ascii="Times New Roman" w:hAnsi="Times New Roman"/>
          <w:sz w:val="24"/>
          <w:szCs w:val="24"/>
        </w:rPr>
        <w:t xml:space="preserve">, </w:t>
      </w:r>
      <w:r w:rsidRPr="00E30CCD">
        <w:rPr>
          <w:rFonts w:ascii="Times New Roman" w:hAnsi="Times New Roman"/>
          <w:sz w:val="24"/>
          <w:szCs w:val="24"/>
          <w:lang w:val="fr-LU"/>
        </w:rPr>
        <w:t>quelques</w:t>
      </w:r>
      <w:r w:rsidRPr="00E30CCD">
        <w:rPr>
          <w:rFonts w:ascii="Times New Roman" w:hAnsi="Times New Roman"/>
          <w:sz w:val="24"/>
          <w:szCs w:val="24"/>
        </w:rPr>
        <w:t>-</w:t>
      </w:r>
      <w:r w:rsidRPr="00E30CCD">
        <w:rPr>
          <w:rFonts w:ascii="Times New Roman" w:hAnsi="Times New Roman"/>
          <w:sz w:val="24"/>
          <w:szCs w:val="24"/>
          <w:lang w:val="fr-LU"/>
        </w:rPr>
        <w:t>un</w:t>
      </w:r>
      <w:r w:rsidRPr="00E30CCD">
        <w:rPr>
          <w:rFonts w:ascii="Times New Roman" w:hAnsi="Times New Roman"/>
          <w:sz w:val="24"/>
          <w:szCs w:val="24"/>
        </w:rPr>
        <w:t>(</w:t>
      </w:r>
      <w:r w:rsidRPr="00E30CCD">
        <w:rPr>
          <w:rFonts w:ascii="Times New Roman" w:hAnsi="Times New Roman"/>
          <w:sz w:val="24"/>
          <w:szCs w:val="24"/>
          <w:lang w:val="fr-LU"/>
        </w:rPr>
        <w:t>e</w:t>
      </w:r>
      <w:r w:rsidRPr="00E30CCD">
        <w:rPr>
          <w:rFonts w:ascii="Times New Roman" w:hAnsi="Times New Roman"/>
          <w:sz w:val="24"/>
          <w:szCs w:val="24"/>
        </w:rPr>
        <w:t>)</w:t>
      </w:r>
      <w:r w:rsidRPr="00E30CCD">
        <w:rPr>
          <w:rFonts w:ascii="Times New Roman" w:hAnsi="Times New Roman"/>
          <w:sz w:val="24"/>
          <w:szCs w:val="24"/>
          <w:lang w:val="fr-LU"/>
        </w:rPr>
        <w:t>s</w:t>
      </w:r>
      <w:r w:rsidRPr="00E30CCD">
        <w:rPr>
          <w:rFonts w:ascii="Times New Roman" w:hAnsi="Times New Roman"/>
          <w:sz w:val="24"/>
          <w:szCs w:val="24"/>
        </w:rPr>
        <w:t xml:space="preserve">, </w:t>
      </w:r>
      <w:r w:rsidRPr="00E30CCD">
        <w:rPr>
          <w:rFonts w:ascii="Times New Roman" w:hAnsi="Times New Roman"/>
          <w:sz w:val="24"/>
          <w:szCs w:val="24"/>
          <w:lang w:val="fr-LU"/>
        </w:rPr>
        <w:t>plusieurs</w:t>
      </w:r>
      <w:r w:rsidRPr="00E30CCD">
        <w:rPr>
          <w:rFonts w:ascii="Times New Roman" w:hAnsi="Times New Roman"/>
          <w:sz w:val="24"/>
          <w:szCs w:val="24"/>
        </w:rPr>
        <w:t>);</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количественные числительные свыше 1000 и порядковые числительные свыше 10;</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использовать управление распространённых глаголов; предлоги, служащие для выражения пространственных (а, de, dans, </w:t>
      </w:r>
      <w:r w:rsidRPr="00E30CCD">
        <w:rPr>
          <w:rFonts w:ascii="Times New Roman" w:hAnsi="Times New Roman"/>
          <w:sz w:val="24"/>
          <w:szCs w:val="24"/>
          <w:lang w:val="fr-LU"/>
        </w:rPr>
        <w:t>sur</w:t>
      </w:r>
      <w:r w:rsidRPr="00E30CCD">
        <w:rPr>
          <w:rFonts w:ascii="Times New Roman" w:hAnsi="Times New Roman"/>
          <w:sz w:val="24"/>
          <w:szCs w:val="24"/>
        </w:rPr>
        <w:t xml:space="preserve">, </w:t>
      </w:r>
      <w:r w:rsidRPr="00E30CCD">
        <w:rPr>
          <w:rFonts w:ascii="Times New Roman" w:hAnsi="Times New Roman"/>
          <w:sz w:val="24"/>
          <w:szCs w:val="24"/>
          <w:lang w:val="fr-LU"/>
        </w:rPr>
        <w:t>sous</w:t>
      </w:r>
      <w:r w:rsidRPr="00E30CCD">
        <w:rPr>
          <w:rFonts w:ascii="Times New Roman" w:hAnsi="Times New Roman"/>
          <w:sz w:val="24"/>
          <w:szCs w:val="24"/>
        </w:rPr>
        <w:t xml:space="preserve">, </w:t>
      </w:r>
      <w:r w:rsidRPr="00E30CCD">
        <w:rPr>
          <w:rFonts w:ascii="Times New Roman" w:hAnsi="Times New Roman"/>
          <w:sz w:val="24"/>
          <w:szCs w:val="24"/>
          <w:lang w:val="fr-LU"/>
        </w:rPr>
        <w:t>entre</w:t>
      </w:r>
      <w:r w:rsidRPr="00E30CCD">
        <w:rPr>
          <w:rFonts w:ascii="Times New Roman" w:hAnsi="Times New Roman"/>
          <w:sz w:val="24"/>
          <w:szCs w:val="24"/>
        </w:rPr>
        <w:t xml:space="preserve">, </w:t>
      </w:r>
      <w:r w:rsidRPr="00E30CCD">
        <w:rPr>
          <w:rFonts w:ascii="Times New Roman" w:hAnsi="Times New Roman"/>
          <w:sz w:val="24"/>
          <w:szCs w:val="24"/>
          <w:lang w:val="fr-LU"/>
        </w:rPr>
        <w:t>vers</w:t>
      </w:r>
      <w:r w:rsidRPr="00E30CCD">
        <w:rPr>
          <w:rFonts w:ascii="Times New Roman" w:hAnsi="Times New Roman"/>
          <w:sz w:val="24"/>
          <w:szCs w:val="24"/>
        </w:rPr>
        <w:t>) и временных (</w:t>
      </w:r>
      <w:r w:rsidRPr="00E30CCD">
        <w:rPr>
          <w:rFonts w:ascii="Times New Roman" w:hAnsi="Times New Roman"/>
          <w:sz w:val="24"/>
          <w:szCs w:val="24"/>
          <w:lang w:val="fr-LU"/>
        </w:rPr>
        <w:t>pendant</w:t>
      </w:r>
      <w:r w:rsidRPr="00E30CCD">
        <w:rPr>
          <w:rFonts w:ascii="Times New Roman" w:hAnsi="Times New Roman"/>
          <w:sz w:val="24"/>
          <w:szCs w:val="24"/>
        </w:rPr>
        <w:t xml:space="preserve">, </w:t>
      </w:r>
      <w:r w:rsidRPr="00E30CCD">
        <w:rPr>
          <w:rFonts w:ascii="Times New Roman" w:hAnsi="Times New Roman"/>
          <w:sz w:val="24"/>
          <w:szCs w:val="24"/>
          <w:lang w:val="fr-LU"/>
        </w:rPr>
        <w:t>depuis</w:t>
      </w:r>
      <w:r w:rsidRPr="00E30CCD">
        <w:rPr>
          <w:rFonts w:ascii="Times New Roman" w:hAnsi="Times New Roman"/>
          <w:sz w:val="24"/>
          <w:szCs w:val="24"/>
        </w:rPr>
        <w:t xml:space="preserve">, </w:t>
      </w:r>
      <w:r w:rsidRPr="00E30CCD">
        <w:rPr>
          <w:rFonts w:ascii="Times New Roman" w:hAnsi="Times New Roman"/>
          <w:sz w:val="24"/>
          <w:szCs w:val="24"/>
          <w:lang w:val="fr-LU"/>
        </w:rPr>
        <w:t>en</w:t>
      </w:r>
      <w:r w:rsidRPr="00E30CCD">
        <w:rPr>
          <w:rFonts w:ascii="Times New Roman" w:hAnsi="Times New Roman"/>
          <w:sz w:val="24"/>
          <w:szCs w:val="24"/>
        </w:rPr>
        <w:t xml:space="preserve">, </w:t>
      </w:r>
      <w:r w:rsidRPr="00E30CCD">
        <w:rPr>
          <w:rFonts w:ascii="Times New Roman" w:hAnsi="Times New Roman"/>
          <w:sz w:val="24"/>
          <w:szCs w:val="24"/>
          <w:lang w:val="fr-LU"/>
        </w:rPr>
        <w:t>dans</w:t>
      </w:r>
      <w:r w:rsidRPr="00E30CCD">
        <w:rPr>
          <w:rFonts w:ascii="Times New Roman" w:hAnsi="Times New Roman"/>
          <w:sz w:val="24"/>
          <w:szCs w:val="24"/>
        </w:rPr>
        <w:t xml:space="preserve">, pour) отношений; распространённые коннекторы: pourtant, enfin, </w:t>
      </w:r>
      <w:r w:rsidRPr="00E30CCD">
        <w:rPr>
          <w:rFonts w:ascii="Times New Roman" w:hAnsi="Times New Roman"/>
          <w:sz w:val="24"/>
          <w:szCs w:val="24"/>
          <w:lang w:val="fr-LU"/>
        </w:rPr>
        <w:t>d</w:t>
      </w:r>
      <w:r w:rsidRPr="00E30CCD">
        <w:rPr>
          <w:rFonts w:ascii="Times New Roman" w:hAnsi="Times New Roman"/>
          <w:sz w:val="24"/>
          <w:szCs w:val="24"/>
        </w:rPr>
        <w:t>’</w:t>
      </w:r>
      <w:r w:rsidRPr="00E30CCD">
        <w:rPr>
          <w:rFonts w:ascii="Times New Roman" w:hAnsi="Times New Roman"/>
          <w:sz w:val="24"/>
          <w:szCs w:val="24"/>
          <w:lang w:val="fr-LU"/>
        </w:rPr>
        <w:t>abord</w:t>
      </w:r>
      <w:r w:rsidRPr="00E30CCD">
        <w:rPr>
          <w:rFonts w:ascii="Times New Roman" w:hAnsi="Times New Roman"/>
          <w:sz w:val="24"/>
          <w:szCs w:val="24"/>
        </w:rPr>
        <w:t xml:space="preserve">, </w:t>
      </w:r>
      <w:r w:rsidRPr="00E30CCD">
        <w:rPr>
          <w:rFonts w:ascii="Times New Roman" w:hAnsi="Times New Roman"/>
          <w:sz w:val="24"/>
          <w:szCs w:val="24"/>
          <w:lang w:val="fr-LU"/>
        </w:rPr>
        <w:t>ensuite</w:t>
      </w:r>
      <w:r w:rsidRPr="00E30CCD">
        <w:rPr>
          <w:rFonts w:ascii="Times New Roman" w:hAnsi="Times New Roman"/>
          <w:sz w:val="24"/>
          <w:szCs w:val="24"/>
        </w:rPr>
        <w:t xml:space="preserve"> и т. д.</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распознавать и употреблять в речи сложноподчинённые предложения с придаточными дополнительными (союз que), определительными (союзные слова qui, que, dont, oщ), обстоятельственными (наиболее распространённые союзы, выражающие значения времени (quand), места (o</w:t>
      </w:r>
      <w:r w:rsidRPr="00E30CCD">
        <w:rPr>
          <w:rFonts w:ascii="Times New Roman" w:hAnsi="Times New Roman"/>
          <w:i/>
          <w:sz w:val="24"/>
          <w:szCs w:val="24"/>
          <w:lang w:val="fr-LU"/>
        </w:rPr>
        <w:t>u</w:t>
      </w:r>
      <w:r w:rsidRPr="00E30CCD">
        <w:rPr>
          <w:rFonts w:ascii="Times New Roman" w:hAnsi="Times New Roman"/>
          <w:i/>
          <w:sz w:val="24"/>
          <w:szCs w:val="24"/>
        </w:rPr>
        <w:t>), причины (</w:t>
      </w:r>
      <w:r w:rsidRPr="00E30CCD">
        <w:rPr>
          <w:rFonts w:ascii="Times New Roman" w:hAnsi="Times New Roman"/>
          <w:i/>
          <w:sz w:val="24"/>
          <w:szCs w:val="24"/>
          <w:lang w:val="fr-LU"/>
        </w:rPr>
        <w:t>parce</w:t>
      </w:r>
      <w:r w:rsidRPr="00E30CCD">
        <w:rPr>
          <w:rFonts w:ascii="Times New Roman" w:hAnsi="Times New Roman"/>
          <w:i/>
          <w:sz w:val="24"/>
          <w:szCs w:val="24"/>
        </w:rPr>
        <w:t xml:space="preserve"> </w:t>
      </w:r>
      <w:r w:rsidRPr="00E30CCD">
        <w:rPr>
          <w:rFonts w:ascii="Times New Roman" w:hAnsi="Times New Roman"/>
          <w:i/>
          <w:sz w:val="24"/>
          <w:szCs w:val="24"/>
          <w:lang w:val="fr-LU"/>
        </w:rPr>
        <w:t>que</w:t>
      </w:r>
      <w:r w:rsidRPr="00E30CCD">
        <w:rPr>
          <w:rFonts w:ascii="Times New Roman" w:hAnsi="Times New Roman"/>
          <w:i/>
          <w:sz w:val="24"/>
          <w:szCs w:val="24"/>
        </w:rPr>
        <w:t>), следствия (</w:t>
      </w:r>
      <w:r w:rsidRPr="00E30CCD">
        <w:rPr>
          <w:rFonts w:ascii="Times New Roman" w:hAnsi="Times New Roman"/>
          <w:i/>
          <w:sz w:val="24"/>
          <w:szCs w:val="24"/>
          <w:lang w:val="fr-LU"/>
        </w:rPr>
        <w:t>ainsi</w:t>
      </w:r>
      <w:r w:rsidRPr="00E30CCD">
        <w:rPr>
          <w:rFonts w:ascii="Times New Roman" w:hAnsi="Times New Roman"/>
          <w:i/>
          <w:sz w:val="24"/>
          <w:szCs w:val="24"/>
        </w:rPr>
        <w:t>), цели (</w:t>
      </w:r>
      <w:r w:rsidRPr="00E30CCD">
        <w:rPr>
          <w:rFonts w:ascii="Times New Roman" w:hAnsi="Times New Roman"/>
          <w:i/>
          <w:sz w:val="24"/>
          <w:szCs w:val="24"/>
          <w:lang w:val="fr-LU"/>
        </w:rPr>
        <w:t>pour</w:t>
      </w:r>
      <w:r w:rsidRPr="00E30CCD">
        <w:rPr>
          <w:rFonts w:ascii="Times New Roman" w:hAnsi="Times New Roman"/>
          <w:i/>
          <w:sz w:val="24"/>
          <w:szCs w:val="24"/>
        </w:rPr>
        <w:t xml:space="preserve"> </w:t>
      </w:r>
      <w:r w:rsidRPr="00E30CCD">
        <w:rPr>
          <w:rFonts w:ascii="Times New Roman" w:hAnsi="Times New Roman"/>
          <w:i/>
          <w:sz w:val="24"/>
          <w:szCs w:val="24"/>
          <w:lang w:val="fr-LU"/>
        </w:rPr>
        <w:t>que</w:t>
      </w:r>
      <w:r w:rsidRPr="00E30CCD">
        <w:rPr>
          <w:rFonts w:ascii="Times New Roman" w:hAnsi="Times New Roman"/>
          <w:i/>
          <w:sz w:val="24"/>
          <w:szCs w:val="24"/>
        </w:rPr>
        <w:t>);</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lastRenderedPageBreak/>
        <w:t>•  распознавать и употреблять в речи причинные отношения в простом и сложном предложении: parce que, а cause de, comme, car; временные отношения в простых и сложных предложениях; выражения цели и следствия, условия и гипотезы, сравнения, противопоставления и уступки в простых и сложных предложениях.</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Социокультурные знания и умения</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представлять родную страну и культуру на французском языке;</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понимать социокультурные реалии при чтении и аудировании в рамках изученного материала;</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соблюдать речевой этикет в ситуациях формального и неформального общения в рамках изученных тем.</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оказывать помощь зарубежным гостям в нашей стране в ситуациях повседневного общения;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представлять родную страну и культуру на французском языке.</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Компенсаторные умения</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выходить из положения при дефиците языковых средств: использовать переспрос при говорении.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использовать перифраз, синонимические и антонимические средства при говорении;</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пользоваться языковой и контекстуальной догадкой при аудировании и чтении.</w:t>
      </w:r>
    </w:p>
    <w:p w:rsidR="00BF199B" w:rsidRPr="00E30CCD" w:rsidRDefault="00BF199B"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9 класс</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Коммуникативные умения. Говорение. Диалогическая речь</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вести диалог (диалог этикетного характера, диалог-расспрос, диалог-побуждение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вести диалог-обмен мнениями;</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брать и давать интервью;</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вести диалог-расспрос на основе нелинейного текста (таблицы, диаграммы и т. д.).</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Говорение. Монологическая речь</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описывать события с опорой на зрительную наглядность и/или вербальную опору (ключевые слова, план, вопросы);</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давать краткую характеристику реальных людей и литературных персонажей;</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передавать основное содержание прочитанного текста с опорой или без опоры на текст /ключевые слова/план/вопросы;</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описывать картинку/фото с опорой или без опоры на ключевые слова/ план/вопросы.</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делать сообщение на заданную тему на основе прочитанного;</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комментировать факты из прочитанного/прослушанного текста, выражать и аргументировать своё отношение к прочитанному/прослушанному;</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кратко высказываться без предварительной подготовки на заданную тему в соответствии с предложенной ситуацией общения;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lastRenderedPageBreak/>
        <w:t>•  кратко высказываться с опорой на нелинейный текст (таблицы, диаграммы, расписание).</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кратко излагать результаты выполненной проектной работы.</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Аудирование</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выделять основную тему в воспринимаемом на слух тексте;</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использовать контекстуальную или языковую догадку при восприятии на слух текстов, содержащих незнакомые слова.</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Чтение</w:t>
      </w:r>
    </w:p>
    <w:p w:rsidR="00BF199B" w:rsidRPr="00E30CCD" w:rsidRDefault="00BF199B" w:rsidP="002F1784">
      <w:pPr>
        <w:spacing w:after="0" w:line="240" w:lineRule="auto"/>
        <w:jc w:val="both"/>
        <w:rPr>
          <w:rFonts w:ascii="Times New Roman" w:hAnsi="Times New Roman"/>
          <w:b/>
          <w:sz w:val="24"/>
          <w:szCs w:val="24"/>
          <w:u w:val="single"/>
        </w:rPr>
      </w:pPr>
      <w:r w:rsidRPr="00E30CCD">
        <w:rPr>
          <w:rFonts w:ascii="Times New Roman" w:hAnsi="Times New Roman"/>
          <w:b/>
          <w:sz w:val="24"/>
          <w:szCs w:val="24"/>
        </w:rPr>
        <w:t>Выпускник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понимать основное содержание несложных аутентичных текстов, содержащих отдельные неизученные языковые явления;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читать и полностью понимать несложные аутентичные тексты, построенные на изученном языковом материале;</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выразительно читать вслух небольшие, построенные на изученном языковом материале аутентичные тексты, демонстрируя понимание прочитанного.</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устанавливать причинно-следственную взаимосвязь фактов и событий, изложенных в несложном аутентичном тексте;</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восстанавливать текст из разрозненных абзацев или путём добавления выпущенных фрагментов.</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Письменная речь</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заполнять анкеты и формуляры, сообщая о себе основные сведения (имя, фамилия, пол, возраст, гражданство, национальность, адрес и т. д.);</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короткие поздравления с днём рождения и другими праздниками, с употреблением формул речевого этикета, принятых в стране изучаемого языка, выражать пожелания (объёмом 30–40 слов, включая адрес);</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(объёмом 100–120 слов, включая адрес);</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писать небольшие письменные высказывания с опорой на образец/план.</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делать краткие выписки из текста с целью их использования в собственных устных высказываниях;</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писать электронное письмо (e-mail) зарубежному другу в ответ на электронное письмо-стимул;</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составлять план/тезисы устного или письменного сообщения;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кратко излагать в письменном виде результаты проектной деятельности;</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писать небольшое письменное высказывание с опорой на нелинейный текст (таблицы, диаграммы и т. п.).</w:t>
      </w:r>
    </w:p>
    <w:p w:rsidR="00696C6F" w:rsidRDefault="00696C6F" w:rsidP="002F1784">
      <w:pPr>
        <w:spacing w:after="0" w:line="240" w:lineRule="auto"/>
        <w:jc w:val="both"/>
        <w:rPr>
          <w:rFonts w:ascii="Times New Roman" w:hAnsi="Times New Roman"/>
          <w:b/>
          <w:sz w:val="24"/>
          <w:szCs w:val="24"/>
        </w:rPr>
      </w:pP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Языковые навыки и средства оперирования ими. Орфография и пунктуация</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lastRenderedPageBreak/>
        <w:t>Выпускник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правильно писать изученные слова, отобранные для данного этапа обучения, а также применять их в рамках изучаемого лексико-грамматического материала;</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расставлять в личном письме знаки препинания, диктуемые его форматом, в соответствии с нормами, принятыми в стране изучаемого языка.</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сравнивать и анализировать буквосочетания французского языка и их транскрипцию.</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Фонетическая сторона речи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различать на слух и адекватно, без фонематических ошибок, ведущих к сбою коммуникации, произносить слова и фразы изучаемого иностранного языка;</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различать коммуникативные типы предложений по их интонации;</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членить предложение на смысловые группы;</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и специальный вопросы), в том числе соблюдая правило отсутствия фразового ударения на служебных словах.</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выражать модальные значения, чувства и эмоции с помощью интонации;</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совершенствовать слухопроизносительные навыки, в том числе применительно к новому языковому материалу.</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Лексическая сторона речи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соблюдать существующие во французском языке нормы лексической сочетаемости;</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суффиксации в пределах тематики основной школы в соответствии с решаемой коммуникативной задачей:</w:t>
      </w:r>
    </w:p>
    <w:p w:rsidR="00BF199B" w:rsidRPr="00E30CCD" w:rsidRDefault="00BF199B" w:rsidP="002F1784">
      <w:pPr>
        <w:spacing w:after="0" w:line="240" w:lineRule="auto"/>
        <w:jc w:val="both"/>
        <w:rPr>
          <w:rFonts w:ascii="Times New Roman" w:hAnsi="Times New Roman"/>
          <w:sz w:val="24"/>
          <w:szCs w:val="24"/>
          <w:lang w:val="fr-LU"/>
        </w:rPr>
      </w:pPr>
      <w:r w:rsidRPr="00E30CCD">
        <w:rPr>
          <w:rFonts w:ascii="Times New Roman" w:hAnsi="Times New Roman"/>
          <w:sz w:val="24"/>
          <w:szCs w:val="24"/>
          <w:lang w:val="fr-LU"/>
        </w:rPr>
        <w:t xml:space="preserve">– </w:t>
      </w:r>
      <w:r w:rsidRPr="00E30CCD">
        <w:rPr>
          <w:rFonts w:ascii="Times New Roman" w:hAnsi="Times New Roman"/>
          <w:sz w:val="24"/>
          <w:szCs w:val="24"/>
        </w:rPr>
        <w:t>существительные</w:t>
      </w:r>
      <w:r w:rsidRPr="00E30CCD">
        <w:rPr>
          <w:rFonts w:ascii="Times New Roman" w:hAnsi="Times New Roman"/>
          <w:sz w:val="24"/>
          <w:szCs w:val="24"/>
          <w:lang w:val="fr-LU"/>
        </w:rPr>
        <w:t xml:space="preserve"> </w:t>
      </w:r>
      <w:r w:rsidRPr="00E30CCD">
        <w:rPr>
          <w:rFonts w:ascii="Times New Roman" w:hAnsi="Times New Roman"/>
          <w:sz w:val="24"/>
          <w:szCs w:val="24"/>
        </w:rPr>
        <w:t>с</w:t>
      </w:r>
      <w:r w:rsidRPr="00E30CCD">
        <w:rPr>
          <w:rFonts w:ascii="Times New Roman" w:hAnsi="Times New Roman"/>
          <w:sz w:val="24"/>
          <w:szCs w:val="24"/>
          <w:lang w:val="fr-LU"/>
        </w:rPr>
        <w:t xml:space="preserve"> </w:t>
      </w:r>
      <w:r w:rsidRPr="00E30CCD">
        <w:rPr>
          <w:rFonts w:ascii="Times New Roman" w:hAnsi="Times New Roman"/>
          <w:sz w:val="24"/>
          <w:szCs w:val="24"/>
        </w:rPr>
        <w:t>суффиксами</w:t>
      </w:r>
      <w:r w:rsidRPr="00E30CCD">
        <w:rPr>
          <w:rFonts w:ascii="Times New Roman" w:hAnsi="Times New Roman"/>
          <w:sz w:val="24"/>
          <w:szCs w:val="24"/>
          <w:lang w:val="fr-LU"/>
        </w:rPr>
        <w:t xml:space="preserve"> -tion, -sion (collection, révision); -ement (appartement); -eur (ordinateur); -ure (signature); -ette (bicyclette, disquette); -ique (gymnastique); -iste, -isme (journaliste, tourisme); -er/-ure (boulanger/boulangure); -ien/-ienne (pharmacien/pharmacienne); -erie (parfumerie); -ence, -ance (pr</w:t>
      </w:r>
      <w:r w:rsidRPr="00E30CCD">
        <w:rPr>
          <w:rFonts w:ascii="Times New Roman" w:hAnsi="Times New Roman"/>
          <w:sz w:val="24"/>
          <w:szCs w:val="24"/>
        </w:rPr>
        <w:t>й</w:t>
      </w:r>
      <w:r w:rsidRPr="00E30CCD">
        <w:rPr>
          <w:rFonts w:ascii="Times New Roman" w:hAnsi="Times New Roman"/>
          <w:sz w:val="24"/>
          <w:szCs w:val="24"/>
          <w:lang w:val="fr-LU"/>
        </w:rPr>
        <w:t>f</w:t>
      </w:r>
      <w:r w:rsidRPr="00E30CCD">
        <w:rPr>
          <w:rFonts w:ascii="Times New Roman" w:hAnsi="Times New Roman"/>
          <w:sz w:val="24"/>
          <w:szCs w:val="24"/>
        </w:rPr>
        <w:t>й</w:t>
      </w:r>
      <w:r w:rsidRPr="00E30CCD">
        <w:rPr>
          <w:rFonts w:ascii="Times New Roman" w:hAnsi="Times New Roman"/>
          <w:sz w:val="24"/>
          <w:szCs w:val="24"/>
          <w:lang w:val="fr-LU"/>
        </w:rPr>
        <w:t xml:space="preserve">rence, confiance); -aire (questionnaire); -oir, -oire (couloir, mémoire); -age (bricolage); -té (activité); -ude (attitude); -aison (comparaison); -esse (jeunesse); -ure (ouverture); -ise (friandise);–  </w:t>
      </w:r>
      <w:r w:rsidRPr="00E30CCD">
        <w:rPr>
          <w:rFonts w:ascii="Times New Roman" w:hAnsi="Times New Roman"/>
          <w:sz w:val="24"/>
          <w:szCs w:val="24"/>
        </w:rPr>
        <w:t>наречия</w:t>
      </w:r>
      <w:r w:rsidRPr="00E30CCD">
        <w:rPr>
          <w:rFonts w:ascii="Times New Roman" w:hAnsi="Times New Roman"/>
          <w:sz w:val="24"/>
          <w:szCs w:val="24"/>
          <w:lang w:val="fr-LU"/>
        </w:rPr>
        <w:t xml:space="preserve"> </w:t>
      </w:r>
      <w:r w:rsidRPr="00E30CCD">
        <w:rPr>
          <w:rFonts w:ascii="Times New Roman" w:hAnsi="Times New Roman"/>
          <w:sz w:val="24"/>
          <w:szCs w:val="24"/>
        </w:rPr>
        <w:t>с</w:t>
      </w:r>
      <w:r w:rsidRPr="00E30CCD">
        <w:rPr>
          <w:rFonts w:ascii="Times New Roman" w:hAnsi="Times New Roman"/>
          <w:sz w:val="24"/>
          <w:szCs w:val="24"/>
          <w:lang w:val="fr-LU"/>
        </w:rPr>
        <w:t xml:space="preserve"> </w:t>
      </w:r>
      <w:r w:rsidRPr="00E30CCD">
        <w:rPr>
          <w:rFonts w:ascii="Times New Roman" w:hAnsi="Times New Roman"/>
          <w:sz w:val="24"/>
          <w:szCs w:val="24"/>
        </w:rPr>
        <w:t>суффиксом</w:t>
      </w:r>
      <w:r w:rsidRPr="00E30CCD">
        <w:rPr>
          <w:rFonts w:ascii="Times New Roman" w:hAnsi="Times New Roman"/>
          <w:sz w:val="24"/>
          <w:szCs w:val="24"/>
          <w:lang w:val="fr-LU"/>
        </w:rPr>
        <w:t xml:space="preserve"> -ment; –  </w:t>
      </w:r>
      <w:r w:rsidRPr="00E30CCD">
        <w:rPr>
          <w:rFonts w:ascii="Times New Roman" w:hAnsi="Times New Roman"/>
          <w:sz w:val="24"/>
          <w:szCs w:val="24"/>
        </w:rPr>
        <w:t>прилагательные</w:t>
      </w:r>
      <w:r w:rsidRPr="00E30CCD">
        <w:rPr>
          <w:rFonts w:ascii="Times New Roman" w:hAnsi="Times New Roman"/>
          <w:sz w:val="24"/>
          <w:szCs w:val="24"/>
          <w:lang w:val="fr-LU"/>
        </w:rPr>
        <w:t xml:space="preserve"> </w:t>
      </w:r>
      <w:r w:rsidRPr="00E30CCD">
        <w:rPr>
          <w:rFonts w:ascii="Times New Roman" w:hAnsi="Times New Roman"/>
          <w:sz w:val="24"/>
          <w:szCs w:val="24"/>
        </w:rPr>
        <w:t>с</w:t>
      </w:r>
      <w:r w:rsidRPr="00E30CCD">
        <w:rPr>
          <w:rFonts w:ascii="Times New Roman" w:hAnsi="Times New Roman"/>
          <w:sz w:val="24"/>
          <w:szCs w:val="24"/>
          <w:lang w:val="fr-LU"/>
        </w:rPr>
        <w:t xml:space="preserve"> </w:t>
      </w:r>
      <w:r w:rsidRPr="00E30CCD">
        <w:rPr>
          <w:rFonts w:ascii="Times New Roman" w:hAnsi="Times New Roman"/>
          <w:sz w:val="24"/>
          <w:szCs w:val="24"/>
        </w:rPr>
        <w:t>суффиксами</w:t>
      </w:r>
      <w:r w:rsidRPr="00E30CCD">
        <w:rPr>
          <w:rFonts w:ascii="Times New Roman" w:hAnsi="Times New Roman"/>
          <w:sz w:val="24"/>
          <w:szCs w:val="24"/>
          <w:lang w:val="fr-LU"/>
        </w:rPr>
        <w:t>: -eur/-euse (heureux/heureuse); -ique (sympathique); -ant (intéressant); -ain (américain); -ais (francais); -ois (chinois); -ien (parisien); -able/-ible (vivable, lisible); -el/-elle, al/-ale, -ile, il/-ille (professionnel, génial, difficile, gentil); -eau/-elle (nouveau/nouvelle); -aire (planétaire); -atif/-ative (consultatif);</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префиксации в пределах тематики основной школы в соответствии с решаемой коммуникативной задачей:</w:t>
      </w:r>
    </w:p>
    <w:p w:rsidR="00BF199B" w:rsidRPr="00E30CCD" w:rsidRDefault="00BF199B" w:rsidP="002F1784">
      <w:pPr>
        <w:spacing w:after="0" w:line="240" w:lineRule="auto"/>
        <w:jc w:val="both"/>
        <w:rPr>
          <w:rFonts w:ascii="Times New Roman" w:hAnsi="Times New Roman"/>
          <w:sz w:val="24"/>
          <w:szCs w:val="24"/>
          <w:lang w:val="fr-LU"/>
        </w:rPr>
      </w:pPr>
      <w:r w:rsidRPr="00E30CCD">
        <w:rPr>
          <w:rFonts w:ascii="Times New Roman" w:hAnsi="Times New Roman"/>
          <w:sz w:val="24"/>
          <w:szCs w:val="24"/>
          <w:lang w:val="fr-LU"/>
        </w:rPr>
        <w:t xml:space="preserve">– </w:t>
      </w:r>
      <w:r w:rsidRPr="00E30CCD">
        <w:rPr>
          <w:rFonts w:ascii="Times New Roman" w:hAnsi="Times New Roman"/>
          <w:sz w:val="24"/>
          <w:szCs w:val="24"/>
        </w:rPr>
        <w:t>существительные</w:t>
      </w:r>
      <w:r w:rsidRPr="00E30CCD">
        <w:rPr>
          <w:rFonts w:ascii="Times New Roman" w:hAnsi="Times New Roman"/>
          <w:sz w:val="24"/>
          <w:szCs w:val="24"/>
          <w:lang w:val="fr-LU"/>
        </w:rPr>
        <w:t xml:space="preserve">, </w:t>
      </w:r>
      <w:r w:rsidRPr="00E30CCD">
        <w:rPr>
          <w:rFonts w:ascii="Times New Roman" w:hAnsi="Times New Roman"/>
          <w:sz w:val="24"/>
          <w:szCs w:val="24"/>
        </w:rPr>
        <w:t>прилагательные</w:t>
      </w:r>
      <w:r w:rsidRPr="00E30CCD">
        <w:rPr>
          <w:rFonts w:ascii="Times New Roman" w:hAnsi="Times New Roman"/>
          <w:sz w:val="24"/>
          <w:szCs w:val="24"/>
          <w:lang w:val="fr-LU"/>
        </w:rPr>
        <w:t xml:space="preserve"> </w:t>
      </w:r>
      <w:r w:rsidRPr="00E30CCD">
        <w:rPr>
          <w:rFonts w:ascii="Times New Roman" w:hAnsi="Times New Roman"/>
          <w:sz w:val="24"/>
          <w:szCs w:val="24"/>
        </w:rPr>
        <w:t>и</w:t>
      </w:r>
      <w:r w:rsidRPr="00E30CCD">
        <w:rPr>
          <w:rFonts w:ascii="Times New Roman" w:hAnsi="Times New Roman"/>
          <w:sz w:val="24"/>
          <w:szCs w:val="24"/>
          <w:lang w:val="fr-LU"/>
        </w:rPr>
        <w:t xml:space="preserve"> </w:t>
      </w:r>
      <w:r w:rsidRPr="00E30CCD">
        <w:rPr>
          <w:rFonts w:ascii="Times New Roman" w:hAnsi="Times New Roman"/>
          <w:sz w:val="24"/>
          <w:szCs w:val="24"/>
        </w:rPr>
        <w:t>глаголы</w:t>
      </w:r>
      <w:r w:rsidRPr="00E30CCD">
        <w:rPr>
          <w:rFonts w:ascii="Times New Roman" w:hAnsi="Times New Roman"/>
          <w:sz w:val="24"/>
          <w:szCs w:val="24"/>
          <w:lang w:val="fr-LU"/>
        </w:rPr>
        <w:t>: in-, im-, il- (inconnu, impossible, illisible); de- (depart, decourager); dis- (disparaitre); re-, r- (refaire, reviser), pre- (prevenir); me- (mefiant); extra- (extraordinaire); anti- (antichoc);</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словосложения в пределах тематики основной школы в соответствии с решаемой коммуникативной задачей:</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существительное + существительное (t</w:t>
      </w:r>
      <w:r w:rsidRPr="00E30CCD">
        <w:rPr>
          <w:rFonts w:ascii="Times New Roman" w:hAnsi="Times New Roman"/>
          <w:sz w:val="24"/>
          <w:szCs w:val="24"/>
          <w:lang w:val="fr-LU"/>
        </w:rPr>
        <w:t>e</w:t>
      </w:r>
      <w:r w:rsidRPr="00E30CCD">
        <w:rPr>
          <w:rFonts w:ascii="Times New Roman" w:hAnsi="Times New Roman"/>
          <w:sz w:val="24"/>
          <w:szCs w:val="24"/>
        </w:rPr>
        <w:t>làcarte);</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существительное + предлог + существительное (arc-en-ciel);</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прилагательное + существительное (cybercaf</w:t>
      </w:r>
      <w:r w:rsidRPr="00E30CCD">
        <w:rPr>
          <w:rFonts w:ascii="Times New Roman" w:hAnsi="Times New Roman"/>
          <w:sz w:val="24"/>
          <w:szCs w:val="24"/>
          <w:lang w:val="fr-LU"/>
        </w:rPr>
        <w:t>e</w:t>
      </w:r>
      <w:r w:rsidRPr="00E30CCD">
        <w:rPr>
          <w:rFonts w:ascii="Times New Roman" w:hAnsi="Times New Roman"/>
          <w:sz w:val="24"/>
          <w:szCs w:val="24"/>
        </w:rPr>
        <w:t>);</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глагол + местоимение (rendez-vous);</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глагол + существительное (passe-temps);</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предлог + существительное (sous-sol);</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образовывать родственные слова с использованием конверсии (образование существительных от неопределённой формы глагола (conseiller —  un conseil) в пределах тематики основной школы в соответствии с решаемой коммуникативной задачей;</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интернациональные слова в пределах тематики основной школы в соответствии с решаемой коммуникативной задачей.</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распознавать и употреблять в речи в нескольких значениях многозначные слова, изученные в пределах тематики основной школы;</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знать различия между явлениями синонимии и антонимии; употреблять в речи изученные синонимы и антонимы адекватно ситуации общения;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распознавать принадлежность слов к частям речи посуффиксации;</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распознавать и употреблять в речи различные средства связи в тексте для обеспечения его целостности;</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по словообразовательным элементам).</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Грамматическая сторона речи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процессе устного и письменного общения основные синтаксические конструкции и морфологические формы в соответствии с коммуникативной задачей в коммуникативно значимом контексте:</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нераспространённые и распространённые предложения;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безличные предложения;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предложения с неопределённо-личным местоимением on;</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сложносочинённые предложения с союзами ou, mais, ni … ni;</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все типы вопросительных предложений;</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прямой порядок слов и инверсию;</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вопросительное прилагательное quel, вопросительные наречия </w:t>
      </w:r>
      <w:r w:rsidRPr="00E30CCD">
        <w:rPr>
          <w:rFonts w:ascii="Times New Roman" w:hAnsi="Times New Roman"/>
          <w:sz w:val="24"/>
          <w:szCs w:val="24"/>
          <w:lang w:val="fr-LU"/>
        </w:rPr>
        <w:t>ou</w:t>
      </w:r>
      <w:r w:rsidRPr="00E30CCD">
        <w:rPr>
          <w:rFonts w:ascii="Times New Roman" w:hAnsi="Times New Roman"/>
          <w:sz w:val="24"/>
          <w:szCs w:val="24"/>
        </w:rPr>
        <w:t xml:space="preserve">, </w:t>
      </w:r>
      <w:r w:rsidRPr="00E30CCD">
        <w:rPr>
          <w:rFonts w:ascii="Times New Roman" w:hAnsi="Times New Roman"/>
          <w:sz w:val="24"/>
          <w:szCs w:val="24"/>
          <w:lang w:val="fr-LU"/>
        </w:rPr>
        <w:t>quand</w:t>
      </w:r>
      <w:r w:rsidRPr="00E30CCD">
        <w:rPr>
          <w:rFonts w:ascii="Times New Roman" w:hAnsi="Times New Roman"/>
          <w:sz w:val="24"/>
          <w:szCs w:val="24"/>
        </w:rPr>
        <w:t xml:space="preserve">, </w:t>
      </w:r>
      <w:r w:rsidRPr="00E30CCD">
        <w:rPr>
          <w:rFonts w:ascii="Times New Roman" w:hAnsi="Times New Roman"/>
          <w:sz w:val="24"/>
          <w:szCs w:val="24"/>
          <w:lang w:val="fr-LU"/>
        </w:rPr>
        <w:t>comment</w:t>
      </w:r>
      <w:r w:rsidRPr="00E30CCD">
        <w:rPr>
          <w:rFonts w:ascii="Times New Roman" w:hAnsi="Times New Roman"/>
          <w:sz w:val="24"/>
          <w:szCs w:val="24"/>
        </w:rPr>
        <w:t xml:space="preserve">, </w:t>
      </w:r>
      <w:r w:rsidRPr="00E30CCD">
        <w:rPr>
          <w:rFonts w:ascii="Times New Roman" w:hAnsi="Times New Roman"/>
          <w:sz w:val="24"/>
          <w:szCs w:val="24"/>
          <w:lang w:val="fr-LU"/>
        </w:rPr>
        <w:t>pourquoi</w:t>
      </w:r>
      <w:r w:rsidRPr="00E30CCD">
        <w:rPr>
          <w:rFonts w:ascii="Times New Roman" w:hAnsi="Times New Roman"/>
          <w:sz w:val="24"/>
          <w:szCs w:val="24"/>
        </w:rPr>
        <w:t xml:space="preserve">; вопросительные местоимения </w:t>
      </w:r>
      <w:r w:rsidRPr="00E30CCD">
        <w:rPr>
          <w:rFonts w:ascii="Times New Roman" w:hAnsi="Times New Roman"/>
          <w:sz w:val="24"/>
          <w:szCs w:val="24"/>
          <w:lang w:val="fr-LU"/>
        </w:rPr>
        <w:t>qui</w:t>
      </w:r>
      <w:r w:rsidRPr="00E30CCD">
        <w:rPr>
          <w:rFonts w:ascii="Times New Roman" w:hAnsi="Times New Roman"/>
          <w:sz w:val="24"/>
          <w:szCs w:val="24"/>
        </w:rPr>
        <w:t xml:space="preserve">, </w:t>
      </w:r>
      <w:r w:rsidRPr="00E30CCD">
        <w:rPr>
          <w:rFonts w:ascii="Times New Roman" w:hAnsi="Times New Roman"/>
          <w:sz w:val="24"/>
          <w:szCs w:val="24"/>
          <w:lang w:val="fr-LU"/>
        </w:rPr>
        <w:t>que</w:t>
      </w:r>
      <w:r w:rsidRPr="00E30CCD">
        <w:rPr>
          <w:rFonts w:ascii="Times New Roman" w:hAnsi="Times New Roman"/>
          <w:sz w:val="24"/>
          <w:szCs w:val="24"/>
        </w:rPr>
        <w:t xml:space="preserve">, </w:t>
      </w:r>
      <w:r w:rsidRPr="00E30CCD">
        <w:rPr>
          <w:rFonts w:ascii="Times New Roman" w:hAnsi="Times New Roman"/>
          <w:sz w:val="24"/>
          <w:szCs w:val="24"/>
          <w:lang w:val="fr-LU"/>
        </w:rPr>
        <w:t>quoi</w:t>
      </w:r>
      <w:r w:rsidRPr="00E30CCD">
        <w:rPr>
          <w:rFonts w:ascii="Times New Roman" w:hAnsi="Times New Roman"/>
          <w:sz w:val="24"/>
          <w:szCs w:val="24"/>
        </w:rPr>
        <w:t xml:space="preserve">, </w:t>
      </w:r>
      <w:r w:rsidRPr="00E30CCD">
        <w:rPr>
          <w:rFonts w:ascii="Times New Roman" w:hAnsi="Times New Roman"/>
          <w:sz w:val="24"/>
          <w:szCs w:val="24"/>
          <w:lang w:val="fr-LU"/>
        </w:rPr>
        <w:t>lequel</w:t>
      </w:r>
      <w:r w:rsidRPr="00E30CCD">
        <w:rPr>
          <w:rFonts w:ascii="Times New Roman" w:hAnsi="Times New Roman"/>
          <w:sz w:val="24"/>
          <w:szCs w:val="24"/>
        </w:rPr>
        <w:t>;</w:t>
      </w:r>
    </w:p>
    <w:p w:rsidR="00BF199B" w:rsidRPr="00E30CCD" w:rsidRDefault="00BF199B" w:rsidP="002F1784">
      <w:pPr>
        <w:spacing w:after="0" w:line="240" w:lineRule="auto"/>
        <w:jc w:val="both"/>
        <w:rPr>
          <w:rFonts w:ascii="Times New Roman" w:hAnsi="Times New Roman"/>
          <w:sz w:val="24"/>
          <w:szCs w:val="24"/>
          <w:lang w:val="fr-LU"/>
        </w:rPr>
      </w:pPr>
      <w:r w:rsidRPr="00E30CCD">
        <w:rPr>
          <w:rFonts w:ascii="Times New Roman" w:hAnsi="Times New Roman"/>
          <w:sz w:val="24"/>
          <w:szCs w:val="24"/>
          <w:lang w:val="fr-LU"/>
        </w:rPr>
        <w:t xml:space="preserve">–  </w:t>
      </w:r>
      <w:r w:rsidRPr="00E30CCD">
        <w:rPr>
          <w:rFonts w:ascii="Times New Roman" w:hAnsi="Times New Roman"/>
          <w:sz w:val="24"/>
          <w:szCs w:val="24"/>
        </w:rPr>
        <w:t>отрицательные</w:t>
      </w:r>
      <w:r w:rsidRPr="00E30CCD">
        <w:rPr>
          <w:rFonts w:ascii="Times New Roman" w:hAnsi="Times New Roman"/>
          <w:sz w:val="24"/>
          <w:szCs w:val="24"/>
          <w:lang w:val="fr-LU"/>
        </w:rPr>
        <w:t xml:space="preserve"> </w:t>
      </w:r>
      <w:r w:rsidRPr="00E30CCD">
        <w:rPr>
          <w:rFonts w:ascii="Times New Roman" w:hAnsi="Times New Roman"/>
          <w:sz w:val="24"/>
          <w:szCs w:val="24"/>
        </w:rPr>
        <w:t>частицы</w:t>
      </w:r>
      <w:r w:rsidRPr="00E30CCD">
        <w:rPr>
          <w:rFonts w:ascii="Times New Roman" w:hAnsi="Times New Roman"/>
          <w:sz w:val="24"/>
          <w:szCs w:val="24"/>
          <w:lang w:val="fr-LU"/>
        </w:rPr>
        <w:t xml:space="preserve"> plus, jamais, rien, personne;</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особенности употребления отрицания перед неопределённой формой глагола (l’infinitif);</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ограничительный оборот ne … que;</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глаголы в наиболее употребительных временных формах:</w:t>
      </w:r>
    </w:p>
    <w:p w:rsidR="00BF199B" w:rsidRPr="00E30CCD" w:rsidRDefault="00BF199B" w:rsidP="002F1784">
      <w:pPr>
        <w:spacing w:after="0" w:line="240" w:lineRule="auto"/>
        <w:jc w:val="both"/>
        <w:rPr>
          <w:rFonts w:ascii="Times New Roman" w:hAnsi="Times New Roman"/>
          <w:sz w:val="24"/>
          <w:szCs w:val="24"/>
          <w:lang w:val="fr-LU"/>
        </w:rPr>
      </w:pPr>
      <w:r w:rsidRPr="00E30CCD">
        <w:rPr>
          <w:rFonts w:ascii="Times New Roman" w:hAnsi="Times New Roman"/>
          <w:sz w:val="24"/>
          <w:szCs w:val="24"/>
          <w:lang w:val="fr-LU"/>
        </w:rPr>
        <w:t xml:space="preserve">–  </w:t>
      </w:r>
      <w:r w:rsidRPr="00E30CCD">
        <w:rPr>
          <w:rFonts w:ascii="Times New Roman" w:hAnsi="Times New Roman"/>
          <w:sz w:val="24"/>
          <w:szCs w:val="24"/>
        </w:rPr>
        <w:t>временные</w:t>
      </w:r>
      <w:r w:rsidRPr="00E30CCD">
        <w:rPr>
          <w:rFonts w:ascii="Times New Roman" w:hAnsi="Times New Roman"/>
          <w:sz w:val="24"/>
          <w:szCs w:val="24"/>
          <w:lang w:val="fr-LU"/>
        </w:rPr>
        <w:t xml:space="preserve"> </w:t>
      </w:r>
      <w:r w:rsidRPr="00E30CCD">
        <w:rPr>
          <w:rFonts w:ascii="Times New Roman" w:hAnsi="Times New Roman"/>
          <w:sz w:val="24"/>
          <w:szCs w:val="24"/>
        </w:rPr>
        <w:t>формы</w:t>
      </w:r>
      <w:r w:rsidRPr="00E30CCD">
        <w:rPr>
          <w:rFonts w:ascii="Times New Roman" w:hAnsi="Times New Roman"/>
          <w:sz w:val="24"/>
          <w:szCs w:val="24"/>
          <w:lang w:val="fr-LU"/>
        </w:rPr>
        <w:t xml:space="preserve"> </w:t>
      </w:r>
      <w:r w:rsidRPr="00E30CCD">
        <w:rPr>
          <w:rFonts w:ascii="Times New Roman" w:hAnsi="Times New Roman"/>
          <w:sz w:val="24"/>
          <w:szCs w:val="24"/>
        </w:rPr>
        <w:t>изъявительного</w:t>
      </w:r>
      <w:r w:rsidRPr="00E30CCD">
        <w:rPr>
          <w:rFonts w:ascii="Times New Roman" w:hAnsi="Times New Roman"/>
          <w:sz w:val="24"/>
          <w:szCs w:val="24"/>
          <w:lang w:val="fr-LU"/>
        </w:rPr>
        <w:t xml:space="preserve"> </w:t>
      </w:r>
      <w:r w:rsidRPr="00E30CCD">
        <w:rPr>
          <w:rFonts w:ascii="Times New Roman" w:hAnsi="Times New Roman"/>
          <w:sz w:val="24"/>
          <w:szCs w:val="24"/>
        </w:rPr>
        <w:t>наклонения</w:t>
      </w:r>
      <w:r w:rsidRPr="00E30CCD">
        <w:rPr>
          <w:rFonts w:ascii="Times New Roman" w:hAnsi="Times New Roman"/>
          <w:sz w:val="24"/>
          <w:szCs w:val="24"/>
          <w:lang w:val="fr-LU"/>
        </w:rPr>
        <w:t xml:space="preserve"> (l’indicatif): le présent, le futur simple, le futur immédiat, le passé composé, l’imparfait, le plus-que-parfait, le futur dans le passé;</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возвратные (местоименные) глаголы;</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спряжение глаголов I и II группы, распространённых глаголов III группы в изъявительном наклонении;</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согласование причастия сложных форм глагола с подлежащим и прямым дополнением;</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согласование времён в плане настоящего и прошедшего;</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прямая и косвенная речь;</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повелительное наклонение регулярных и распространённых нерегулярных глаголов в утвердительной и отрицательной форме (l’impératif);</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временную форму условного наклонения (le conditionnel présent) в простом и сложном предложении;</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le subjonctif présent регулярных и наиболее частотных нерегулярных глаголов в дополнительных придаточных;</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активный и пассивный залог в настоящем времени изъявительного наклонения;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предлоги par и de в пассивных конструкциях;</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причастия настоящего и прошедшего времени (</w:t>
      </w:r>
      <w:r w:rsidRPr="00E30CCD">
        <w:rPr>
          <w:rFonts w:ascii="Times New Roman" w:hAnsi="Times New Roman"/>
          <w:sz w:val="24"/>
          <w:szCs w:val="24"/>
          <w:lang w:val="fr-LU"/>
        </w:rPr>
        <w:t>le</w:t>
      </w:r>
      <w:r w:rsidRPr="00E30CCD">
        <w:rPr>
          <w:rFonts w:ascii="Times New Roman" w:hAnsi="Times New Roman"/>
          <w:sz w:val="24"/>
          <w:szCs w:val="24"/>
        </w:rPr>
        <w:t xml:space="preserve"> </w:t>
      </w:r>
      <w:r w:rsidRPr="00E30CCD">
        <w:rPr>
          <w:rFonts w:ascii="Times New Roman" w:hAnsi="Times New Roman"/>
          <w:sz w:val="24"/>
          <w:szCs w:val="24"/>
          <w:lang w:val="fr-LU"/>
        </w:rPr>
        <w:t>participe</w:t>
      </w:r>
      <w:r w:rsidRPr="00E30CCD">
        <w:rPr>
          <w:rFonts w:ascii="Times New Roman" w:hAnsi="Times New Roman"/>
          <w:sz w:val="24"/>
          <w:szCs w:val="24"/>
        </w:rPr>
        <w:t xml:space="preserve"> </w:t>
      </w:r>
      <w:r w:rsidRPr="00E30CCD">
        <w:rPr>
          <w:rFonts w:ascii="Times New Roman" w:hAnsi="Times New Roman"/>
          <w:sz w:val="24"/>
          <w:szCs w:val="24"/>
          <w:lang w:val="fr-LU"/>
        </w:rPr>
        <w:t>pr</w:t>
      </w:r>
      <w:r w:rsidRPr="00E30CCD">
        <w:rPr>
          <w:rFonts w:ascii="Times New Roman" w:hAnsi="Times New Roman"/>
          <w:sz w:val="24"/>
          <w:szCs w:val="24"/>
        </w:rPr>
        <w:t>é</w:t>
      </w:r>
      <w:r w:rsidRPr="00E30CCD">
        <w:rPr>
          <w:rFonts w:ascii="Times New Roman" w:hAnsi="Times New Roman"/>
          <w:sz w:val="24"/>
          <w:szCs w:val="24"/>
          <w:lang w:val="fr-LU"/>
        </w:rPr>
        <w:t>sent</w:t>
      </w:r>
      <w:r w:rsidRPr="00E30CCD">
        <w:rPr>
          <w:rFonts w:ascii="Times New Roman" w:hAnsi="Times New Roman"/>
          <w:sz w:val="24"/>
          <w:szCs w:val="24"/>
        </w:rPr>
        <w:t xml:space="preserve"> и </w:t>
      </w:r>
      <w:r w:rsidRPr="00E30CCD">
        <w:rPr>
          <w:rFonts w:ascii="Times New Roman" w:hAnsi="Times New Roman"/>
          <w:sz w:val="24"/>
          <w:szCs w:val="24"/>
          <w:lang w:val="fr-LU"/>
        </w:rPr>
        <w:t>le</w:t>
      </w:r>
      <w:r w:rsidRPr="00E30CCD">
        <w:rPr>
          <w:rFonts w:ascii="Times New Roman" w:hAnsi="Times New Roman"/>
          <w:sz w:val="24"/>
          <w:szCs w:val="24"/>
        </w:rPr>
        <w:t xml:space="preserve"> </w:t>
      </w:r>
      <w:r w:rsidRPr="00E30CCD">
        <w:rPr>
          <w:rFonts w:ascii="Times New Roman" w:hAnsi="Times New Roman"/>
          <w:sz w:val="24"/>
          <w:szCs w:val="24"/>
          <w:lang w:val="fr-LU"/>
        </w:rPr>
        <w:t>participe</w:t>
      </w:r>
      <w:r w:rsidRPr="00E30CCD">
        <w:rPr>
          <w:rFonts w:ascii="Times New Roman" w:hAnsi="Times New Roman"/>
          <w:sz w:val="24"/>
          <w:szCs w:val="24"/>
        </w:rPr>
        <w:t xml:space="preserve"> </w:t>
      </w:r>
      <w:r w:rsidRPr="00E30CCD">
        <w:rPr>
          <w:rFonts w:ascii="Times New Roman" w:hAnsi="Times New Roman"/>
          <w:sz w:val="24"/>
          <w:szCs w:val="24"/>
          <w:lang w:val="fr-LU"/>
        </w:rPr>
        <w:t>pass</w:t>
      </w:r>
      <w:r w:rsidRPr="00E30CCD">
        <w:rPr>
          <w:rFonts w:ascii="Times New Roman" w:hAnsi="Times New Roman"/>
          <w:sz w:val="24"/>
          <w:szCs w:val="24"/>
        </w:rPr>
        <w:t>é), деепричастие (le gérondif), инфинитивные конструкции после глаголов восприятия;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распознавать и употреблять в речи особые формы существительных женского рода и множественного числа (un homme — une femme; travail - </w:t>
      </w:r>
      <w:r w:rsidRPr="00E30CCD">
        <w:rPr>
          <w:rFonts w:ascii="Times New Roman" w:hAnsi="Times New Roman"/>
          <w:sz w:val="24"/>
          <w:szCs w:val="24"/>
          <w:lang w:val="fr-LU"/>
        </w:rPr>
        <w:t>travaux</w:t>
      </w:r>
      <w:r w:rsidRPr="00E30CCD">
        <w:rPr>
          <w:rFonts w:ascii="Times New Roman" w:hAnsi="Times New Roman"/>
          <w:sz w:val="24"/>
          <w:szCs w:val="24"/>
        </w:rPr>
        <w:t>), особые формы прилагательных женского рода и множественного числа (</w:t>
      </w:r>
      <w:r w:rsidRPr="00E30CCD">
        <w:rPr>
          <w:rFonts w:ascii="Times New Roman" w:hAnsi="Times New Roman"/>
          <w:sz w:val="24"/>
          <w:szCs w:val="24"/>
          <w:lang w:val="fr-LU"/>
        </w:rPr>
        <w:t>belle</w:t>
      </w:r>
      <w:r w:rsidRPr="00E30CCD">
        <w:rPr>
          <w:rFonts w:ascii="Times New Roman" w:hAnsi="Times New Roman"/>
          <w:sz w:val="24"/>
          <w:szCs w:val="24"/>
        </w:rPr>
        <w:t xml:space="preserve"> —  </w:t>
      </w:r>
      <w:r w:rsidRPr="00E30CCD">
        <w:rPr>
          <w:rFonts w:ascii="Times New Roman" w:hAnsi="Times New Roman"/>
          <w:sz w:val="24"/>
          <w:szCs w:val="24"/>
          <w:lang w:val="fr-LU"/>
        </w:rPr>
        <w:t>beau</w:t>
      </w:r>
      <w:r w:rsidRPr="00E30CCD">
        <w:rPr>
          <w:rFonts w:ascii="Times New Roman" w:hAnsi="Times New Roman"/>
          <w:sz w:val="24"/>
          <w:szCs w:val="24"/>
        </w:rPr>
        <w:t xml:space="preserve">, </w:t>
      </w:r>
      <w:r w:rsidRPr="00E30CCD">
        <w:rPr>
          <w:rFonts w:ascii="Times New Roman" w:hAnsi="Times New Roman"/>
          <w:sz w:val="24"/>
          <w:szCs w:val="24"/>
          <w:lang w:val="fr-LU"/>
        </w:rPr>
        <w:t>long</w:t>
      </w:r>
      <w:r w:rsidRPr="00E30CCD">
        <w:rPr>
          <w:rFonts w:ascii="Times New Roman" w:hAnsi="Times New Roman"/>
          <w:sz w:val="24"/>
          <w:szCs w:val="24"/>
        </w:rPr>
        <w:t xml:space="preserve"> — </w:t>
      </w:r>
      <w:r w:rsidRPr="00E30CCD">
        <w:rPr>
          <w:rFonts w:ascii="Times New Roman" w:hAnsi="Times New Roman"/>
          <w:sz w:val="24"/>
          <w:szCs w:val="24"/>
          <w:lang w:val="fr-LU"/>
        </w:rPr>
        <w:t>longue</w:t>
      </w:r>
      <w:r w:rsidRPr="00E30CCD">
        <w:rPr>
          <w:rFonts w:ascii="Times New Roman" w:hAnsi="Times New Roman"/>
          <w:sz w:val="24"/>
          <w:szCs w:val="24"/>
        </w:rPr>
        <w:t xml:space="preserve">, </w:t>
      </w:r>
      <w:r w:rsidRPr="00E30CCD">
        <w:rPr>
          <w:rFonts w:ascii="Times New Roman" w:hAnsi="Times New Roman"/>
          <w:sz w:val="24"/>
          <w:szCs w:val="24"/>
          <w:lang w:val="fr-LU"/>
        </w:rPr>
        <w:t>culturelle</w:t>
      </w:r>
      <w:r w:rsidRPr="00E30CCD">
        <w:rPr>
          <w:rFonts w:ascii="Times New Roman" w:hAnsi="Times New Roman"/>
          <w:sz w:val="24"/>
          <w:szCs w:val="24"/>
        </w:rPr>
        <w:t xml:space="preserve">, но </w:t>
      </w:r>
      <w:r w:rsidRPr="00E30CCD">
        <w:rPr>
          <w:rFonts w:ascii="Times New Roman" w:hAnsi="Times New Roman"/>
          <w:sz w:val="24"/>
          <w:szCs w:val="24"/>
          <w:lang w:val="fr-LU"/>
        </w:rPr>
        <w:t>musicale</w:t>
      </w:r>
      <w:r w:rsidRPr="00E30CCD">
        <w:rPr>
          <w:rFonts w:ascii="Times New Roman" w:hAnsi="Times New Roman"/>
          <w:sz w:val="24"/>
          <w:szCs w:val="24"/>
        </w:rPr>
        <w:t xml:space="preserve">, </w:t>
      </w:r>
      <w:r w:rsidRPr="00E30CCD">
        <w:rPr>
          <w:rFonts w:ascii="Times New Roman" w:hAnsi="Times New Roman"/>
          <w:sz w:val="24"/>
          <w:szCs w:val="24"/>
          <w:lang w:val="fr-LU"/>
        </w:rPr>
        <w:t>sp</w:t>
      </w:r>
      <w:r w:rsidRPr="00E30CCD">
        <w:rPr>
          <w:rFonts w:ascii="Times New Roman" w:hAnsi="Times New Roman"/>
          <w:sz w:val="24"/>
          <w:szCs w:val="24"/>
        </w:rPr>
        <w:t>é</w:t>
      </w:r>
      <w:r w:rsidRPr="00E30CCD">
        <w:rPr>
          <w:rFonts w:ascii="Times New Roman" w:hAnsi="Times New Roman"/>
          <w:sz w:val="24"/>
          <w:szCs w:val="24"/>
          <w:lang w:val="fr-LU"/>
        </w:rPr>
        <w:t>cial</w:t>
      </w:r>
      <w:r w:rsidRPr="00E30CCD">
        <w:rPr>
          <w:rFonts w:ascii="Times New Roman" w:hAnsi="Times New Roman"/>
          <w:sz w:val="24"/>
          <w:szCs w:val="24"/>
        </w:rPr>
        <w:t xml:space="preserve"> —  </w:t>
      </w:r>
      <w:r w:rsidRPr="00E30CCD">
        <w:rPr>
          <w:rFonts w:ascii="Times New Roman" w:hAnsi="Times New Roman"/>
          <w:sz w:val="24"/>
          <w:szCs w:val="24"/>
          <w:lang w:val="fr-LU"/>
        </w:rPr>
        <w:t>sp</w:t>
      </w:r>
      <w:r w:rsidRPr="00E30CCD">
        <w:rPr>
          <w:rFonts w:ascii="Times New Roman" w:hAnsi="Times New Roman"/>
          <w:sz w:val="24"/>
          <w:szCs w:val="24"/>
        </w:rPr>
        <w:t>é</w:t>
      </w:r>
      <w:r w:rsidRPr="00E30CCD">
        <w:rPr>
          <w:rFonts w:ascii="Times New Roman" w:hAnsi="Times New Roman"/>
          <w:sz w:val="24"/>
          <w:szCs w:val="24"/>
          <w:lang w:val="fr-LU"/>
        </w:rPr>
        <w:t>ciaux</w:t>
      </w:r>
      <w:r w:rsidRPr="00E30CCD">
        <w:rPr>
          <w:rFonts w:ascii="Times New Roman" w:hAnsi="Times New Roman"/>
          <w:sz w:val="24"/>
          <w:szCs w:val="24"/>
        </w:rPr>
        <w:t>/</w:t>
      </w:r>
      <w:r w:rsidRPr="00E30CCD">
        <w:rPr>
          <w:rFonts w:ascii="Times New Roman" w:hAnsi="Times New Roman"/>
          <w:sz w:val="24"/>
          <w:szCs w:val="24"/>
          <w:lang w:val="fr-LU"/>
        </w:rPr>
        <w:t>sp</w:t>
      </w:r>
      <w:r w:rsidRPr="00E30CCD">
        <w:rPr>
          <w:rFonts w:ascii="Times New Roman" w:hAnsi="Times New Roman"/>
          <w:sz w:val="24"/>
          <w:szCs w:val="24"/>
        </w:rPr>
        <w:t>é</w:t>
      </w:r>
      <w:r w:rsidRPr="00E30CCD">
        <w:rPr>
          <w:rFonts w:ascii="Times New Roman" w:hAnsi="Times New Roman"/>
          <w:sz w:val="24"/>
          <w:szCs w:val="24"/>
          <w:lang w:val="fr-LU"/>
        </w:rPr>
        <w:t>ciales</w:t>
      </w:r>
      <w:r w:rsidRPr="00E30CCD">
        <w:rPr>
          <w:rFonts w:ascii="Times New Roman" w:hAnsi="Times New Roman"/>
          <w:sz w:val="24"/>
          <w:szCs w:val="24"/>
        </w:rPr>
        <w:t xml:space="preserve"> и др.);</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частичный артикль с абстрактными и вещественными существительными; замена артикля предлогом de; употребление предлогов и артиклей перед географическими названиями (</w:t>
      </w:r>
      <w:r w:rsidRPr="00E30CCD">
        <w:rPr>
          <w:rFonts w:ascii="Times New Roman" w:hAnsi="Times New Roman"/>
          <w:sz w:val="24"/>
          <w:szCs w:val="24"/>
          <w:lang w:val="fr-LU"/>
        </w:rPr>
        <w:t>en</w:t>
      </w:r>
      <w:r w:rsidRPr="00E30CCD">
        <w:rPr>
          <w:rFonts w:ascii="Times New Roman" w:hAnsi="Times New Roman"/>
          <w:sz w:val="24"/>
          <w:szCs w:val="24"/>
        </w:rPr>
        <w:t xml:space="preserve"> </w:t>
      </w:r>
      <w:r w:rsidRPr="00E30CCD">
        <w:rPr>
          <w:rFonts w:ascii="Times New Roman" w:hAnsi="Times New Roman"/>
          <w:sz w:val="24"/>
          <w:szCs w:val="24"/>
          <w:lang w:val="fr-LU"/>
        </w:rPr>
        <w:t>France</w:t>
      </w:r>
      <w:r w:rsidRPr="00E30CCD">
        <w:rPr>
          <w:rFonts w:ascii="Times New Roman" w:hAnsi="Times New Roman"/>
          <w:sz w:val="24"/>
          <w:szCs w:val="24"/>
        </w:rPr>
        <w:t xml:space="preserve">, </w:t>
      </w:r>
      <w:r w:rsidRPr="00E30CCD">
        <w:rPr>
          <w:rFonts w:ascii="Times New Roman" w:hAnsi="Times New Roman"/>
          <w:sz w:val="24"/>
          <w:szCs w:val="24"/>
          <w:lang w:val="fr-LU"/>
        </w:rPr>
        <w:t>de</w:t>
      </w:r>
      <w:r w:rsidRPr="00E30CCD">
        <w:rPr>
          <w:rFonts w:ascii="Times New Roman" w:hAnsi="Times New Roman"/>
          <w:sz w:val="24"/>
          <w:szCs w:val="24"/>
        </w:rPr>
        <w:t xml:space="preserve"> </w:t>
      </w:r>
      <w:r w:rsidRPr="00E30CCD">
        <w:rPr>
          <w:rFonts w:ascii="Times New Roman" w:hAnsi="Times New Roman"/>
          <w:sz w:val="24"/>
          <w:szCs w:val="24"/>
          <w:lang w:val="fr-LU"/>
        </w:rPr>
        <w:t>Chine</w:t>
      </w:r>
      <w:r w:rsidRPr="00E30CCD">
        <w:rPr>
          <w:rFonts w:ascii="Times New Roman" w:hAnsi="Times New Roman"/>
          <w:sz w:val="24"/>
          <w:szCs w:val="24"/>
        </w:rPr>
        <w:t xml:space="preserve">, </w:t>
      </w:r>
      <w:r w:rsidRPr="00E30CCD">
        <w:rPr>
          <w:rFonts w:ascii="Times New Roman" w:hAnsi="Times New Roman"/>
          <w:sz w:val="24"/>
          <w:szCs w:val="24"/>
          <w:lang w:val="fr-LU"/>
        </w:rPr>
        <w:t>au</w:t>
      </w:r>
      <w:r w:rsidRPr="00E30CCD">
        <w:rPr>
          <w:rFonts w:ascii="Times New Roman" w:hAnsi="Times New Roman"/>
          <w:sz w:val="24"/>
          <w:szCs w:val="24"/>
        </w:rPr>
        <w:t xml:space="preserve"> </w:t>
      </w:r>
      <w:r w:rsidRPr="00E30CCD">
        <w:rPr>
          <w:rFonts w:ascii="Times New Roman" w:hAnsi="Times New Roman"/>
          <w:sz w:val="24"/>
          <w:szCs w:val="24"/>
          <w:lang w:val="fr-LU"/>
        </w:rPr>
        <w:t>Canada</w:t>
      </w:r>
      <w:r w:rsidRPr="00E30CCD">
        <w:rPr>
          <w:rFonts w:ascii="Times New Roman" w:hAnsi="Times New Roman"/>
          <w:sz w:val="24"/>
          <w:szCs w:val="24"/>
        </w:rPr>
        <w:t>, du Japon);</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наречия на -ment, -emment, -amment;</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степени сравнения прилагательных и наречий, особые случаи их образования (bon — meilleur, bien —  mieux);</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личные местоимения в функции прямых и косвенных дополнений; ударные и безударные формы личных местоимений; местоимения en и y; относительные местоимения qui, que, oщ, dont; указательные и притяжательные местоимения; неопределённые прилагательные и местоимения (</w:t>
      </w:r>
      <w:r w:rsidRPr="00E30CCD">
        <w:rPr>
          <w:rFonts w:ascii="Times New Roman" w:hAnsi="Times New Roman"/>
          <w:sz w:val="24"/>
          <w:szCs w:val="24"/>
          <w:lang w:val="fr-LU"/>
        </w:rPr>
        <w:t>on</w:t>
      </w:r>
      <w:r w:rsidRPr="00E30CCD">
        <w:rPr>
          <w:rFonts w:ascii="Times New Roman" w:hAnsi="Times New Roman"/>
          <w:sz w:val="24"/>
          <w:szCs w:val="24"/>
        </w:rPr>
        <w:t xml:space="preserve">, </w:t>
      </w:r>
      <w:r w:rsidRPr="00E30CCD">
        <w:rPr>
          <w:rFonts w:ascii="Times New Roman" w:hAnsi="Times New Roman"/>
          <w:sz w:val="24"/>
          <w:szCs w:val="24"/>
          <w:lang w:val="fr-LU"/>
        </w:rPr>
        <w:t>tout</w:t>
      </w:r>
      <w:r w:rsidRPr="00E30CCD">
        <w:rPr>
          <w:rFonts w:ascii="Times New Roman" w:hAnsi="Times New Roman"/>
          <w:sz w:val="24"/>
          <w:szCs w:val="24"/>
        </w:rPr>
        <w:t xml:space="preserve">, </w:t>
      </w:r>
      <w:r w:rsidRPr="00E30CCD">
        <w:rPr>
          <w:rFonts w:ascii="Times New Roman" w:hAnsi="Times New Roman"/>
          <w:sz w:val="24"/>
          <w:szCs w:val="24"/>
          <w:lang w:val="fr-LU"/>
        </w:rPr>
        <w:t>m</w:t>
      </w:r>
      <w:r w:rsidRPr="00E30CCD">
        <w:rPr>
          <w:rFonts w:ascii="Times New Roman" w:hAnsi="Times New Roman"/>
          <w:sz w:val="24"/>
          <w:szCs w:val="24"/>
        </w:rPr>
        <w:t>к</w:t>
      </w:r>
      <w:r w:rsidRPr="00E30CCD">
        <w:rPr>
          <w:rFonts w:ascii="Times New Roman" w:hAnsi="Times New Roman"/>
          <w:sz w:val="24"/>
          <w:szCs w:val="24"/>
          <w:lang w:val="fr-LU"/>
        </w:rPr>
        <w:t>me</w:t>
      </w:r>
      <w:r w:rsidRPr="00E30CCD">
        <w:rPr>
          <w:rFonts w:ascii="Times New Roman" w:hAnsi="Times New Roman"/>
          <w:sz w:val="24"/>
          <w:szCs w:val="24"/>
        </w:rPr>
        <w:t xml:space="preserve">, </w:t>
      </w:r>
      <w:r w:rsidRPr="00E30CCD">
        <w:rPr>
          <w:rFonts w:ascii="Times New Roman" w:hAnsi="Times New Roman"/>
          <w:sz w:val="24"/>
          <w:szCs w:val="24"/>
          <w:lang w:val="fr-LU"/>
        </w:rPr>
        <w:t>personne</w:t>
      </w:r>
      <w:r w:rsidRPr="00E30CCD">
        <w:rPr>
          <w:rFonts w:ascii="Times New Roman" w:hAnsi="Times New Roman"/>
          <w:sz w:val="24"/>
          <w:szCs w:val="24"/>
        </w:rPr>
        <w:t xml:space="preserve">, </w:t>
      </w:r>
      <w:r w:rsidRPr="00E30CCD">
        <w:rPr>
          <w:rFonts w:ascii="Times New Roman" w:hAnsi="Times New Roman"/>
          <w:sz w:val="24"/>
          <w:szCs w:val="24"/>
          <w:lang w:val="fr-LU"/>
        </w:rPr>
        <w:t>chaque</w:t>
      </w:r>
      <w:r w:rsidRPr="00E30CCD">
        <w:rPr>
          <w:rFonts w:ascii="Times New Roman" w:hAnsi="Times New Roman"/>
          <w:sz w:val="24"/>
          <w:szCs w:val="24"/>
        </w:rPr>
        <w:t xml:space="preserve">, </w:t>
      </w:r>
      <w:r w:rsidRPr="00E30CCD">
        <w:rPr>
          <w:rFonts w:ascii="Times New Roman" w:hAnsi="Times New Roman"/>
          <w:sz w:val="24"/>
          <w:szCs w:val="24"/>
          <w:lang w:val="fr-LU"/>
        </w:rPr>
        <w:t>chacun</w:t>
      </w:r>
      <w:r w:rsidRPr="00E30CCD">
        <w:rPr>
          <w:rFonts w:ascii="Times New Roman" w:hAnsi="Times New Roman"/>
          <w:sz w:val="24"/>
          <w:szCs w:val="24"/>
        </w:rPr>
        <w:t>(</w:t>
      </w:r>
      <w:r w:rsidRPr="00E30CCD">
        <w:rPr>
          <w:rFonts w:ascii="Times New Roman" w:hAnsi="Times New Roman"/>
          <w:sz w:val="24"/>
          <w:szCs w:val="24"/>
          <w:lang w:val="fr-LU"/>
        </w:rPr>
        <w:t>e</w:t>
      </w:r>
      <w:r w:rsidRPr="00E30CCD">
        <w:rPr>
          <w:rFonts w:ascii="Times New Roman" w:hAnsi="Times New Roman"/>
          <w:sz w:val="24"/>
          <w:szCs w:val="24"/>
        </w:rPr>
        <w:t xml:space="preserve">), </w:t>
      </w:r>
      <w:r w:rsidRPr="00E30CCD">
        <w:rPr>
          <w:rFonts w:ascii="Times New Roman" w:hAnsi="Times New Roman"/>
          <w:sz w:val="24"/>
          <w:szCs w:val="24"/>
          <w:lang w:val="fr-LU"/>
        </w:rPr>
        <w:t>quelque</w:t>
      </w:r>
      <w:r w:rsidRPr="00E30CCD">
        <w:rPr>
          <w:rFonts w:ascii="Times New Roman" w:hAnsi="Times New Roman"/>
          <w:sz w:val="24"/>
          <w:szCs w:val="24"/>
        </w:rPr>
        <w:t>(</w:t>
      </w:r>
      <w:r w:rsidRPr="00E30CCD">
        <w:rPr>
          <w:rFonts w:ascii="Times New Roman" w:hAnsi="Times New Roman"/>
          <w:sz w:val="24"/>
          <w:szCs w:val="24"/>
          <w:lang w:val="fr-LU"/>
        </w:rPr>
        <w:t>s</w:t>
      </w:r>
      <w:r w:rsidRPr="00E30CCD">
        <w:rPr>
          <w:rFonts w:ascii="Times New Roman" w:hAnsi="Times New Roman"/>
          <w:sz w:val="24"/>
          <w:szCs w:val="24"/>
        </w:rPr>
        <w:t xml:space="preserve">), </w:t>
      </w:r>
      <w:r w:rsidRPr="00E30CCD">
        <w:rPr>
          <w:rFonts w:ascii="Times New Roman" w:hAnsi="Times New Roman"/>
          <w:sz w:val="24"/>
          <w:szCs w:val="24"/>
          <w:lang w:val="fr-LU"/>
        </w:rPr>
        <w:t>quelqu</w:t>
      </w:r>
      <w:r w:rsidRPr="00E30CCD">
        <w:rPr>
          <w:rFonts w:ascii="Times New Roman" w:hAnsi="Times New Roman"/>
          <w:sz w:val="24"/>
          <w:szCs w:val="24"/>
        </w:rPr>
        <w:t>’</w:t>
      </w:r>
      <w:r w:rsidRPr="00E30CCD">
        <w:rPr>
          <w:rFonts w:ascii="Times New Roman" w:hAnsi="Times New Roman"/>
          <w:sz w:val="24"/>
          <w:szCs w:val="24"/>
          <w:lang w:val="fr-LU"/>
        </w:rPr>
        <w:t>un</w:t>
      </w:r>
      <w:r w:rsidRPr="00E30CCD">
        <w:rPr>
          <w:rFonts w:ascii="Times New Roman" w:hAnsi="Times New Roman"/>
          <w:sz w:val="24"/>
          <w:szCs w:val="24"/>
        </w:rPr>
        <w:t xml:space="preserve">, </w:t>
      </w:r>
      <w:r w:rsidRPr="00E30CCD">
        <w:rPr>
          <w:rFonts w:ascii="Times New Roman" w:hAnsi="Times New Roman"/>
          <w:sz w:val="24"/>
          <w:szCs w:val="24"/>
          <w:lang w:val="fr-LU"/>
        </w:rPr>
        <w:t>quelques</w:t>
      </w:r>
      <w:r w:rsidRPr="00E30CCD">
        <w:rPr>
          <w:rFonts w:ascii="Times New Roman" w:hAnsi="Times New Roman"/>
          <w:sz w:val="24"/>
          <w:szCs w:val="24"/>
        </w:rPr>
        <w:t>-</w:t>
      </w:r>
      <w:r w:rsidRPr="00E30CCD">
        <w:rPr>
          <w:rFonts w:ascii="Times New Roman" w:hAnsi="Times New Roman"/>
          <w:sz w:val="24"/>
          <w:szCs w:val="24"/>
          <w:lang w:val="fr-LU"/>
        </w:rPr>
        <w:t>un</w:t>
      </w:r>
      <w:r w:rsidRPr="00E30CCD">
        <w:rPr>
          <w:rFonts w:ascii="Times New Roman" w:hAnsi="Times New Roman"/>
          <w:sz w:val="24"/>
          <w:szCs w:val="24"/>
        </w:rPr>
        <w:t>(</w:t>
      </w:r>
      <w:r w:rsidRPr="00E30CCD">
        <w:rPr>
          <w:rFonts w:ascii="Times New Roman" w:hAnsi="Times New Roman"/>
          <w:sz w:val="24"/>
          <w:szCs w:val="24"/>
          <w:lang w:val="fr-LU"/>
        </w:rPr>
        <w:t>e</w:t>
      </w:r>
      <w:r w:rsidRPr="00E30CCD">
        <w:rPr>
          <w:rFonts w:ascii="Times New Roman" w:hAnsi="Times New Roman"/>
          <w:sz w:val="24"/>
          <w:szCs w:val="24"/>
        </w:rPr>
        <w:t>)</w:t>
      </w:r>
      <w:r w:rsidRPr="00E30CCD">
        <w:rPr>
          <w:rFonts w:ascii="Times New Roman" w:hAnsi="Times New Roman"/>
          <w:sz w:val="24"/>
          <w:szCs w:val="24"/>
          <w:lang w:val="fr-LU"/>
        </w:rPr>
        <w:t>s</w:t>
      </w:r>
      <w:r w:rsidRPr="00E30CCD">
        <w:rPr>
          <w:rFonts w:ascii="Times New Roman" w:hAnsi="Times New Roman"/>
          <w:sz w:val="24"/>
          <w:szCs w:val="24"/>
        </w:rPr>
        <w:t xml:space="preserve">, </w:t>
      </w:r>
      <w:r w:rsidRPr="00E30CCD">
        <w:rPr>
          <w:rFonts w:ascii="Times New Roman" w:hAnsi="Times New Roman"/>
          <w:sz w:val="24"/>
          <w:szCs w:val="24"/>
          <w:lang w:val="fr-LU"/>
        </w:rPr>
        <w:t>plusieurs</w:t>
      </w:r>
      <w:r w:rsidRPr="00E30CCD">
        <w:rPr>
          <w:rFonts w:ascii="Times New Roman" w:hAnsi="Times New Roman"/>
          <w:sz w:val="24"/>
          <w:szCs w:val="24"/>
        </w:rPr>
        <w:t>);</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употреблять в речи количественные числительные свыше 1000 и порядковые числительные свыше 10;</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использовать управление распространённых глаголов; предлоги, служащие для выражения пространственных (à, de, dans, </w:t>
      </w:r>
      <w:r w:rsidRPr="00E30CCD">
        <w:rPr>
          <w:rFonts w:ascii="Times New Roman" w:hAnsi="Times New Roman"/>
          <w:sz w:val="24"/>
          <w:szCs w:val="24"/>
          <w:lang w:val="fr-LU"/>
        </w:rPr>
        <w:t>sur</w:t>
      </w:r>
      <w:r w:rsidRPr="00E30CCD">
        <w:rPr>
          <w:rFonts w:ascii="Times New Roman" w:hAnsi="Times New Roman"/>
          <w:sz w:val="24"/>
          <w:szCs w:val="24"/>
        </w:rPr>
        <w:t xml:space="preserve">, </w:t>
      </w:r>
      <w:r w:rsidRPr="00E30CCD">
        <w:rPr>
          <w:rFonts w:ascii="Times New Roman" w:hAnsi="Times New Roman"/>
          <w:sz w:val="24"/>
          <w:szCs w:val="24"/>
          <w:lang w:val="fr-LU"/>
        </w:rPr>
        <w:t>sous</w:t>
      </w:r>
      <w:r w:rsidRPr="00E30CCD">
        <w:rPr>
          <w:rFonts w:ascii="Times New Roman" w:hAnsi="Times New Roman"/>
          <w:sz w:val="24"/>
          <w:szCs w:val="24"/>
        </w:rPr>
        <w:t xml:space="preserve">, </w:t>
      </w:r>
      <w:r w:rsidRPr="00E30CCD">
        <w:rPr>
          <w:rFonts w:ascii="Times New Roman" w:hAnsi="Times New Roman"/>
          <w:sz w:val="24"/>
          <w:szCs w:val="24"/>
          <w:lang w:val="fr-LU"/>
        </w:rPr>
        <w:t>entre</w:t>
      </w:r>
      <w:r w:rsidRPr="00E30CCD">
        <w:rPr>
          <w:rFonts w:ascii="Times New Roman" w:hAnsi="Times New Roman"/>
          <w:sz w:val="24"/>
          <w:szCs w:val="24"/>
        </w:rPr>
        <w:t xml:space="preserve">, </w:t>
      </w:r>
      <w:r w:rsidRPr="00E30CCD">
        <w:rPr>
          <w:rFonts w:ascii="Times New Roman" w:hAnsi="Times New Roman"/>
          <w:sz w:val="24"/>
          <w:szCs w:val="24"/>
          <w:lang w:val="fr-LU"/>
        </w:rPr>
        <w:t>vers</w:t>
      </w:r>
      <w:r w:rsidRPr="00E30CCD">
        <w:rPr>
          <w:rFonts w:ascii="Times New Roman" w:hAnsi="Times New Roman"/>
          <w:sz w:val="24"/>
          <w:szCs w:val="24"/>
        </w:rPr>
        <w:t>) и временных (</w:t>
      </w:r>
      <w:r w:rsidRPr="00E30CCD">
        <w:rPr>
          <w:rFonts w:ascii="Times New Roman" w:hAnsi="Times New Roman"/>
          <w:sz w:val="24"/>
          <w:szCs w:val="24"/>
          <w:lang w:val="fr-LU"/>
        </w:rPr>
        <w:t>pendant</w:t>
      </w:r>
      <w:r w:rsidRPr="00E30CCD">
        <w:rPr>
          <w:rFonts w:ascii="Times New Roman" w:hAnsi="Times New Roman"/>
          <w:sz w:val="24"/>
          <w:szCs w:val="24"/>
        </w:rPr>
        <w:t xml:space="preserve">, </w:t>
      </w:r>
      <w:r w:rsidRPr="00E30CCD">
        <w:rPr>
          <w:rFonts w:ascii="Times New Roman" w:hAnsi="Times New Roman"/>
          <w:sz w:val="24"/>
          <w:szCs w:val="24"/>
          <w:lang w:val="fr-LU"/>
        </w:rPr>
        <w:t>depuis</w:t>
      </w:r>
      <w:r w:rsidRPr="00E30CCD">
        <w:rPr>
          <w:rFonts w:ascii="Times New Roman" w:hAnsi="Times New Roman"/>
          <w:sz w:val="24"/>
          <w:szCs w:val="24"/>
        </w:rPr>
        <w:t xml:space="preserve">, </w:t>
      </w:r>
      <w:r w:rsidRPr="00E30CCD">
        <w:rPr>
          <w:rFonts w:ascii="Times New Roman" w:hAnsi="Times New Roman"/>
          <w:sz w:val="24"/>
          <w:szCs w:val="24"/>
          <w:lang w:val="fr-LU"/>
        </w:rPr>
        <w:t>en</w:t>
      </w:r>
      <w:r w:rsidRPr="00E30CCD">
        <w:rPr>
          <w:rFonts w:ascii="Times New Roman" w:hAnsi="Times New Roman"/>
          <w:sz w:val="24"/>
          <w:szCs w:val="24"/>
        </w:rPr>
        <w:t xml:space="preserve">, </w:t>
      </w:r>
      <w:r w:rsidRPr="00E30CCD">
        <w:rPr>
          <w:rFonts w:ascii="Times New Roman" w:hAnsi="Times New Roman"/>
          <w:sz w:val="24"/>
          <w:szCs w:val="24"/>
          <w:lang w:val="fr-LU"/>
        </w:rPr>
        <w:t>dans</w:t>
      </w:r>
      <w:r w:rsidRPr="00E30CCD">
        <w:rPr>
          <w:rFonts w:ascii="Times New Roman" w:hAnsi="Times New Roman"/>
          <w:sz w:val="24"/>
          <w:szCs w:val="24"/>
        </w:rPr>
        <w:t xml:space="preserve">, pour) отношений; распространённые коннекторы: pourtant, enfin, </w:t>
      </w:r>
      <w:r w:rsidRPr="00E30CCD">
        <w:rPr>
          <w:rFonts w:ascii="Times New Roman" w:hAnsi="Times New Roman"/>
          <w:sz w:val="24"/>
          <w:szCs w:val="24"/>
          <w:lang w:val="fr-LU"/>
        </w:rPr>
        <w:t>d</w:t>
      </w:r>
      <w:r w:rsidRPr="00E30CCD">
        <w:rPr>
          <w:rFonts w:ascii="Times New Roman" w:hAnsi="Times New Roman"/>
          <w:sz w:val="24"/>
          <w:szCs w:val="24"/>
        </w:rPr>
        <w:t>’</w:t>
      </w:r>
      <w:r w:rsidRPr="00E30CCD">
        <w:rPr>
          <w:rFonts w:ascii="Times New Roman" w:hAnsi="Times New Roman"/>
          <w:sz w:val="24"/>
          <w:szCs w:val="24"/>
          <w:lang w:val="fr-LU"/>
        </w:rPr>
        <w:t>abord</w:t>
      </w:r>
      <w:r w:rsidRPr="00E30CCD">
        <w:rPr>
          <w:rFonts w:ascii="Times New Roman" w:hAnsi="Times New Roman"/>
          <w:sz w:val="24"/>
          <w:szCs w:val="24"/>
        </w:rPr>
        <w:t xml:space="preserve">, </w:t>
      </w:r>
      <w:r w:rsidRPr="00E30CCD">
        <w:rPr>
          <w:rFonts w:ascii="Times New Roman" w:hAnsi="Times New Roman"/>
          <w:sz w:val="24"/>
          <w:szCs w:val="24"/>
          <w:lang w:val="fr-LU"/>
        </w:rPr>
        <w:t>ensuite</w:t>
      </w:r>
      <w:r w:rsidRPr="00E30CCD">
        <w:rPr>
          <w:rFonts w:ascii="Times New Roman" w:hAnsi="Times New Roman"/>
          <w:sz w:val="24"/>
          <w:szCs w:val="24"/>
        </w:rPr>
        <w:t xml:space="preserve"> и т. д.</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xml:space="preserve">•  распознавать и употреблять в речи сложноподчинённые предложения с придаточными дополнительными (союз que), определительными (союзные слова qui, que, dont, </w:t>
      </w:r>
      <w:r w:rsidRPr="00E30CCD">
        <w:rPr>
          <w:rFonts w:ascii="Times New Roman" w:hAnsi="Times New Roman"/>
          <w:i/>
          <w:sz w:val="24"/>
          <w:szCs w:val="24"/>
          <w:lang w:val="fr-LU"/>
        </w:rPr>
        <w:t>ou</w:t>
      </w:r>
      <w:r w:rsidRPr="00E30CCD">
        <w:rPr>
          <w:rFonts w:ascii="Times New Roman" w:hAnsi="Times New Roman"/>
          <w:i/>
          <w:sz w:val="24"/>
          <w:szCs w:val="24"/>
        </w:rPr>
        <w:t>), обстоятельственными (наиболее распространённые союзы, выражающие значения времени (quand), места (o</w:t>
      </w:r>
      <w:r w:rsidRPr="00E30CCD">
        <w:rPr>
          <w:rFonts w:ascii="Times New Roman" w:hAnsi="Times New Roman"/>
          <w:i/>
          <w:sz w:val="24"/>
          <w:szCs w:val="24"/>
          <w:lang w:val="fr-LU"/>
        </w:rPr>
        <w:t>u</w:t>
      </w:r>
      <w:r w:rsidRPr="00E30CCD">
        <w:rPr>
          <w:rFonts w:ascii="Times New Roman" w:hAnsi="Times New Roman"/>
          <w:i/>
          <w:sz w:val="24"/>
          <w:szCs w:val="24"/>
        </w:rPr>
        <w:t>), причины (</w:t>
      </w:r>
      <w:r w:rsidRPr="00E30CCD">
        <w:rPr>
          <w:rFonts w:ascii="Times New Roman" w:hAnsi="Times New Roman"/>
          <w:i/>
          <w:sz w:val="24"/>
          <w:szCs w:val="24"/>
          <w:lang w:val="fr-LU"/>
        </w:rPr>
        <w:t>parce</w:t>
      </w:r>
      <w:r w:rsidRPr="00E30CCD">
        <w:rPr>
          <w:rFonts w:ascii="Times New Roman" w:hAnsi="Times New Roman"/>
          <w:i/>
          <w:sz w:val="24"/>
          <w:szCs w:val="24"/>
        </w:rPr>
        <w:t xml:space="preserve"> </w:t>
      </w:r>
      <w:r w:rsidRPr="00E30CCD">
        <w:rPr>
          <w:rFonts w:ascii="Times New Roman" w:hAnsi="Times New Roman"/>
          <w:i/>
          <w:sz w:val="24"/>
          <w:szCs w:val="24"/>
          <w:lang w:val="fr-LU"/>
        </w:rPr>
        <w:t>que</w:t>
      </w:r>
      <w:r w:rsidRPr="00E30CCD">
        <w:rPr>
          <w:rFonts w:ascii="Times New Roman" w:hAnsi="Times New Roman"/>
          <w:i/>
          <w:sz w:val="24"/>
          <w:szCs w:val="24"/>
        </w:rPr>
        <w:t>), следствия (</w:t>
      </w:r>
      <w:r w:rsidRPr="00E30CCD">
        <w:rPr>
          <w:rFonts w:ascii="Times New Roman" w:hAnsi="Times New Roman"/>
          <w:i/>
          <w:sz w:val="24"/>
          <w:szCs w:val="24"/>
          <w:lang w:val="fr-LU"/>
        </w:rPr>
        <w:t>ainsi</w:t>
      </w:r>
      <w:r w:rsidRPr="00E30CCD">
        <w:rPr>
          <w:rFonts w:ascii="Times New Roman" w:hAnsi="Times New Roman"/>
          <w:i/>
          <w:sz w:val="24"/>
          <w:szCs w:val="24"/>
        </w:rPr>
        <w:t>), цели (</w:t>
      </w:r>
      <w:r w:rsidRPr="00E30CCD">
        <w:rPr>
          <w:rFonts w:ascii="Times New Roman" w:hAnsi="Times New Roman"/>
          <w:i/>
          <w:sz w:val="24"/>
          <w:szCs w:val="24"/>
          <w:lang w:val="fr-LU"/>
        </w:rPr>
        <w:t>pour</w:t>
      </w:r>
      <w:r w:rsidRPr="00E30CCD">
        <w:rPr>
          <w:rFonts w:ascii="Times New Roman" w:hAnsi="Times New Roman"/>
          <w:i/>
          <w:sz w:val="24"/>
          <w:szCs w:val="24"/>
        </w:rPr>
        <w:t xml:space="preserve"> </w:t>
      </w:r>
      <w:r w:rsidRPr="00E30CCD">
        <w:rPr>
          <w:rFonts w:ascii="Times New Roman" w:hAnsi="Times New Roman"/>
          <w:i/>
          <w:sz w:val="24"/>
          <w:szCs w:val="24"/>
          <w:lang w:val="fr-LU"/>
        </w:rPr>
        <w:t>que</w:t>
      </w:r>
      <w:r w:rsidRPr="00E30CCD">
        <w:rPr>
          <w:rFonts w:ascii="Times New Roman" w:hAnsi="Times New Roman"/>
          <w:i/>
          <w:sz w:val="24"/>
          <w:szCs w:val="24"/>
        </w:rPr>
        <w:t>);</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распознавать и употреблять в речи причинные отношения в простом и сложном предложении: parce que, à cause de, comme, car; временные отношения в простых и сложных предложениях; выражения цели и следствия, условия и гипотезы, сравнения, противопоставления и уступки в простых и сложных предложениях.</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Социокультурные знания и умения</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представлять родную страну и культуру на французском языке;</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понимать социокультурные реалии при чтении и аудировании в рамках изученного материала;</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t>•  соблюдать речевой этикет в ситуациях формального и неформального общения в рамках изученных тем.</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оказывать помощь зарубежным гостям в нашей стране в ситуациях повседневного общения;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представлять родную страну и культуру на французском языке.</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Компенсаторные умения</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b/>
          <w:sz w:val="24"/>
          <w:szCs w:val="24"/>
        </w:rPr>
        <w:t>Выпускник научится</w:t>
      </w:r>
      <w:r w:rsidRPr="00E30CCD">
        <w:rPr>
          <w:rFonts w:ascii="Times New Roman" w:hAnsi="Times New Roman"/>
          <w:sz w:val="24"/>
          <w:szCs w:val="24"/>
        </w:rPr>
        <w:t>:</w:t>
      </w:r>
    </w:p>
    <w:p w:rsidR="00BF199B" w:rsidRPr="00E30CCD" w:rsidRDefault="00BF199B"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выходить из положения при дефиците языковых средств: использовать переспрос при говорении.</w:t>
      </w:r>
    </w:p>
    <w:p w:rsidR="00BF199B" w:rsidRPr="00E30CCD" w:rsidRDefault="00BF199B"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использовать перифраз, синонимические и антонимические средства при говорении;</w:t>
      </w:r>
    </w:p>
    <w:p w:rsidR="00BF199B" w:rsidRPr="00E30CCD" w:rsidRDefault="00BF199B"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пользоваться языковой и контекстуальной догадкой при аудировании и чтении.</w:t>
      </w:r>
    </w:p>
    <w:p w:rsidR="00EB0DC0" w:rsidRPr="00E30CCD" w:rsidRDefault="00EB0DC0" w:rsidP="002F1784">
      <w:pPr>
        <w:spacing w:after="0" w:line="240" w:lineRule="auto"/>
        <w:rPr>
          <w:rFonts w:ascii="Times New Roman" w:hAnsi="Times New Roman"/>
          <w:sz w:val="24"/>
          <w:szCs w:val="24"/>
        </w:rPr>
      </w:pPr>
    </w:p>
    <w:p w:rsidR="00B540EE" w:rsidRPr="00696C6F" w:rsidRDefault="00A52363" w:rsidP="002F1784">
      <w:pPr>
        <w:pStyle w:val="4"/>
        <w:spacing w:before="0" w:line="240" w:lineRule="auto"/>
        <w:ind w:left="0"/>
        <w:rPr>
          <w:sz w:val="24"/>
          <w:szCs w:val="24"/>
        </w:rPr>
      </w:pPr>
      <w:r w:rsidRPr="00696C6F">
        <w:rPr>
          <w:sz w:val="24"/>
          <w:szCs w:val="24"/>
        </w:rPr>
        <w:t>1.2.</w:t>
      </w:r>
      <w:r w:rsidR="006940DA" w:rsidRPr="00696C6F">
        <w:rPr>
          <w:sz w:val="24"/>
          <w:szCs w:val="24"/>
        </w:rPr>
        <w:t>5.</w:t>
      </w:r>
      <w:r w:rsidR="00BB10DA" w:rsidRPr="00696C6F">
        <w:rPr>
          <w:sz w:val="24"/>
          <w:szCs w:val="24"/>
        </w:rPr>
        <w:t>7</w:t>
      </w:r>
      <w:r w:rsidR="006940DA" w:rsidRPr="00696C6F">
        <w:rPr>
          <w:sz w:val="24"/>
          <w:szCs w:val="24"/>
        </w:rPr>
        <w:t>.</w:t>
      </w:r>
      <w:r w:rsidR="00DA56BF" w:rsidRPr="00696C6F">
        <w:rPr>
          <w:sz w:val="24"/>
          <w:szCs w:val="24"/>
        </w:rPr>
        <w:t xml:space="preserve"> </w:t>
      </w:r>
      <w:r w:rsidR="00B540EE" w:rsidRPr="00696C6F">
        <w:rPr>
          <w:sz w:val="24"/>
          <w:szCs w:val="24"/>
        </w:rPr>
        <w:t>История России. Всеобщая история</w:t>
      </w:r>
      <w:bookmarkEnd w:id="53"/>
      <w:bookmarkEnd w:id="54"/>
      <w:bookmarkEnd w:id="55"/>
    </w:p>
    <w:p w:rsidR="006E75FB" w:rsidRPr="00696C6F"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bookmarkStart w:id="56" w:name="_Toc409691636"/>
      <w:r w:rsidRPr="00696C6F">
        <w:rPr>
          <w:rFonts w:ascii="Times New Roman" w:eastAsia="Times New Roman" w:hAnsi="Times New Roman"/>
          <w:b/>
          <w:sz w:val="24"/>
          <w:szCs w:val="24"/>
          <w:lang w:eastAsia="ru-RU"/>
        </w:rPr>
        <w:t xml:space="preserve">Предметные результаты </w:t>
      </w:r>
      <w:r w:rsidRPr="00696C6F">
        <w:rPr>
          <w:rFonts w:ascii="Times New Roman" w:eastAsia="Times New Roman" w:hAnsi="Times New Roman"/>
          <w:sz w:val="24"/>
          <w:szCs w:val="24"/>
          <w:lang w:eastAsia="ru-RU"/>
        </w:rPr>
        <w:t>освоения основной образовательной программы основного общего образования:</w:t>
      </w:r>
    </w:p>
    <w:p w:rsidR="008F0370" w:rsidRPr="00696C6F" w:rsidRDefault="008F0370" w:rsidP="001B2615">
      <w:pPr>
        <w:spacing w:after="0" w:line="240" w:lineRule="auto"/>
        <w:jc w:val="center"/>
        <w:rPr>
          <w:rFonts w:ascii="Times New Roman" w:hAnsi="Times New Roman"/>
          <w:sz w:val="24"/>
          <w:szCs w:val="24"/>
        </w:rPr>
      </w:pPr>
      <w:bookmarkStart w:id="57" w:name="_Toc409691637"/>
      <w:bookmarkEnd w:id="56"/>
      <w:r w:rsidRPr="00696C6F">
        <w:rPr>
          <w:rFonts w:ascii="Times New Roman" w:eastAsia="Times New Roman" w:hAnsi="Times New Roman"/>
          <w:b/>
          <w:bCs/>
          <w:sz w:val="24"/>
          <w:szCs w:val="24"/>
        </w:rPr>
        <w:t>История Древнего мира (5 класс).</w:t>
      </w:r>
    </w:p>
    <w:p w:rsidR="008F0370" w:rsidRPr="00696C6F" w:rsidRDefault="008F0370" w:rsidP="00696C6F">
      <w:pPr>
        <w:spacing w:after="0" w:line="240" w:lineRule="auto"/>
        <w:jc w:val="both"/>
        <w:rPr>
          <w:rFonts w:ascii="Times New Roman" w:hAnsi="Times New Roman"/>
          <w:b/>
          <w:sz w:val="24"/>
          <w:szCs w:val="24"/>
        </w:rPr>
      </w:pPr>
      <w:r w:rsidRPr="00696C6F">
        <w:rPr>
          <w:rFonts w:ascii="Times New Roman" w:eastAsia="Times New Roman" w:hAnsi="Times New Roman"/>
          <w:b/>
          <w:sz w:val="24"/>
          <w:szCs w:val="24"/>
        </w:rPr>
        <w:t>Обучающийся научится:</w:t>
      </w:r>
    </w:p>
    <w:p w:rsidR="008F0370" w:rsidRPr="00696C6F" w:rsidRDefault="008F0370" w:rsidP="00696C6F">
      <w:pPr>
        <w:spacing w:after="0" w:line="240" w:lineRule="auto"/>
        <w:jc w:val="both"/>
        <w:rPr>
          <w:rFonts w:ascii="Times New Roman" w:hAnsi="Times New Roman"/>
          <w:sz w:val="24"/>
          <w:szCs w:val="24"/>
        </w:rPr>
      </w:pPr>
    </w:p>
    <w:p w:rsidR="008F0370" w:rsidRPr="00696C6F" w:rsidRDefault="008F0370" w:rsidP="00ED0B24">
      <w:pPr>
        <w:numPr>
          <w:ilvl w:val="0"/>
          <w:numId w:val="234"/>
        </w:numPr>
        <w:tabs>
          <w:tab w:val="left" w:pos="684"/>
        </w:tabs>
        <w:spacing w:after="0" w:line="240" w:lineRule="auto"/>
        <w:ind w:right="20" w:firstLine="421"/>
        <w:jc w:val="both"/>
        <w:rPr>
          <w:rFonts w:ascii="Times New Roman" w:eastAsia="Times New Roman" w:hAnsi="Times New Roman"/>
          <w:sz w:val="24"/>
          <w:szCs w:val="24"/>
        </w:rPr>
      </w:pPr>
      <w:r w:rsidRPr="00696C6F">
        <w:rPr>
          <w:rFonts w:ascii="Times New Roman" w:eastAsia="Times New Roman" w:hAnsi="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8F0370" w:rsidRPr="00696C6F" w:rsidRDefault="008F0370" w:rsidP="00696C6F">
      <w:pPr>
        <w:spacing w:after="0" w:line="240" w:lineRule="auto"/>
        <w:jc w:val="both"/>
        <w:rPr>
          <w:rFonts w:ascii="Times New Roman" w:eastAsia="Times New Roman" w:hAnsi="Times New Roman"/>
          <w:sz w:val="24"/>
          <w:szCs w:val="24"/>
        </w:rPr>
      </w:pPr>
    </w:p>
    <w:p w:rsidR="008F0370" w:rsidRPr="00696C6F" w:rsidRDefault="008F0370" w:rsidP="00ED0B24">
      <w:pPr>
        <w:numPr>
          <w:ilvl w:val="0"/>
          <w:numId w:val="234"/>
        </w:numPr>
        <w:tabs>
          <w:tab w:val="left" w:pos="596"/>
        </w:tabs>
        <w:spacing w:after="0" w:line="240" w:lineRule="auto"/>
        <w:ind w:right="20" w:firstLine="421"/>
        <w:jc w:val="both"/>
        <w:rPr>
          <w:rFonts w:ascii="Times New Roman" w:eastAsia="Times New Roman" w:hAnsi="Times New Roman"/>
          <w:sz w:val="24"/>
          <w:szCs w:val="24"/>
        </w:rPr>
      </w:pPr>
      <w:r w:rsidRPr="00696C6F">
        <w:rPr>
          <w:rFonts w:ascii="Times New Roman" w:eastAsia="Times New Roman" w:hAnsi="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8F0370" w:rsidRPr="00696C6F" w:rsidRDefault="008F0370" w:rsidP="00ED0B24">
      <w:pPr>
        <w:numPr>
          <w:ilvl w:val="0"/>
          <w:numId w:val="234"/>
        </w:numPr>
        <w:tabs>
          <w:tab w:val="left" w:pos="720"/>
        </w:tabs>
        <w:spacing w:after="0" w:line="240" w:lineRule="auto"/>
        <w:ind w:firstLine="421"/>
        <w:jc w:val="both"/>
        <w:rPr>
          <w:rFonts w:ascii="Times New Roman" w:eastAsia="Times New Roman" w:hAnsi="Times New Roman"/>
          <w:sz w:val="24"/>
          <w:szCs w:val="24"/>
        </w:rPr>
      </w:pPr>
      <w:r w:rsidRPr="00696C6F">
        <w:rPr>
          <w:rFonts w:ascii="Times New Roman" w:eastAsia="Times New Roman" w:hAnsi="Times New Roman"/>
          <w:sz w:val="24"/>
          <w:szCs w:val="24"/>
        </w:rPr>
        <w:t>проводить поиск информации в отрывках исторических текстов, материальных памятниках Древнего мира;</w:t>
      </w:r>
    </w:p>
    <w:p w:rsidR="008F0370" w:rsidRPr="00696C6F" w:rsidRDefault="008F0370" w:rsidP="00ED0B24">
      <w:pPr>
        <w:numPr>
          <w:ilvl w:val="0"/>
          <w:numId w:val="234"/>
        </w:numPr>
        <w:tabs>
          <w:tab w:val="left" w:pos="612"/>
        </w:tabs>
        <w:spacing w:after="0" w:line="240" w:lineRule="auto"/>
        <w:ind w:firstLine="421"/>
        <w:jc w:val="both"/>
        <w:rPr>
          <w:rFonts w:ascii="Times New Roman" w:eastAsia="Times New Roman" w:hAnsi="Times New Roman"/>
          <w:sz w:val="24"/>
          <w:szCs w:val="24"/>
        </w:rPr>
      </w:pPr>
      <w:r w:rsidRPr="00696C6F">
        <w:rPr>
          <w:rFonts w:ascii="Times New Roman" w:eastAsia="Times New Roman" w:hAnsi="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8F0370" w:rsidRPr="00696C6F" w:rsidRDefault="008F0370" w:rsidP="00ED0B24">
      <w:pPr>
        <w:numPr>
          <w:ilvl w:val="0"/>
          <w:numId w:val="234"/>
        </w:numPr>
        <w:tabs>
          <w:tab w:val="left" w:pos="644"/>
        </w:tabs>
        <w:spacing w:after="0" w:line="240" w:lineRule="auto"/>
        <w:ind w:firstLine="421"/>
        <w:jc w:val="both"/>
        <w:rPr>
          <w:rFonts w:ascii="Times New Roman" w:eastAsia="Times New Roman" w:hAnsi="Times New Roman"/>
          <w:sz w:val="24"/>
          <w:szCs w:val="24"/>
        </w:rPr>
      </w:pPr>
      <w:r w:rsidRPr="00696C6F">
        <w:rPr>
          <w:rFonts w:ascii="Times New Roman" w:eastAsia="Times New Roman" w:hAnsi="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8F0370" w:rsidRPr="00696C6F" w:rsidRDefault="008F0370" w:rsidP="00ED0B24">
      <w:pPr>
        <w:numPr>
          <w:ilvl w:val="0"/>
          <w:numId w:val="234"/>
        </w:numPr>
        <w:tabs>
          <w:tab w:val="left" w:pos="628"/>
        </w:tabs>
        <w:spacing w:after="0" w:line="240" w:lineRule="auto"/>
        <w:ind w:right="20" w:firstLine="421"/>
        <w:jc w:val="both"/>
        <w:rPr>
          <w:rFonts w:ascii="Times New Roman" w:eastAsia="Times New Roman" w:hAnsi="Times New Roman"/>
          <w:sz w:val="24"/>
          <w:szCs w:val="24"/>
        </w:rPr>
      </w:pPr>
      <w:r w:rsidRPr="00696C6F">
        <w:rPr>
          <w:rFonts w:ascii="Times New Roman" w:eastAsia="Times New Roman" w:hAnsi="Times New Roman"/>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20B31" w:rsidRPr="00696C6F" w:rsidRDefault="008F0370" w:rsidP="00ED0B24">
      <w:pPr>
        <w:numPr>
          <w:ilvl w:val="0"/>
          <w:numId w:val="234"/>
        </w:numPr>
        <w:tabs>
          <w:tab w:val="left" w:pos="564"/>
        </w:tabs>
        <w:spacing w:after="0" w:line="240" w:lineRule="auto"/>
        <w:ind w:left="420" w:right="1160" w:firstLine="1"/>
        <w:jc w:val="both"/>
        <w:rPr>
          <w:rFonts w:ascii="Times New Roman" w:eastAsia="Times New Roman" w:hAnsi="Times New Roman"/>
          <w:sz w:val="24"/>
          <w:szCs w:val="24"/>
        </w:rPr>
      </w:pPr>
      <w:r w:rsidRPr="00696C6F">
        <w:rPr>
          <w:rFonts w:ascii="Times New Roman" w:eastAsia="Times New Roman" w:hAnsi="Times New Roman"/>
          <w:sz w:val="24"/>
          <w:szCs w:val="24"/>
        </w:rPr>
        <w:t xml:space="preserve">давать оценку наиболее значительным событиям и личностям древней истории. </w:t>
      </w:r>
    </w:p>
    <w:p w:rsidR="008F0370" w:rsidRPr="00696C6F" w:rsidRDefault="008F0370" w:rsidP="00696C6F">
      <w:pPr>
        <w:tabs>
          <w:tab w:val="left" w:pos="564"/>
        </w:tabs>
        <w:spacing w:after="0" w:line="240" w:lineRule="auto"/>
        <w:ind w:right="1160"/>
        <w:jc w:val="both"/>
        <w:rPr>
          <w:rFonts w:ascii="Times New Roman" w:eastAsia="Times New Roman" w:hAnsi="Times New Roman"/>
          <w:b/>
          <w:sz w:val="24"/>
          <w:szCs w:val="24"/>
        </w:rPr>
      </w:pPr>
      <w:r w:rsidRPr="00696C6F">
        <w:rPr>
          <w:rFonts w:ascii="Times New Roman" w:eastAsia="Times New Roman" w:hAnsi="Times New Roman"/>
          <w:b/>
          <w:sz w:val="24"/>
          <w:szCs w:val="24"/>
        </w:rPr>
        <w:t>Обучающийся получит возможность научиться:</w:t>
      </w:r>
    </w:p>
    <w:p w:rsidR="008F0370" w:rsidRPr="00696C6F" w:rsidRDefault="008F0370" w:rsidP="00ED0B24">
      <w:pPr>
        <w:numPr>
          <w:ilvl w:val="0"/>
          <w:numId w:val="234"/>
        </w:numPr>
        <w:tabs>
          <w:tab w:val="left" w:pos="560"/>
        </w:tabs>
        <w:spacing w:after="0" w:line="240" w:lineRule="auto"/>
        <w:ind w:left="560" w:hanging="139"/>
        <w:jc w:val="both"/>
        <w:rPr>
          <w:rFonts w:ascii="Times New Roman" w:eastAsia="Times New Roman" w:hAnsi="Times New Roman"/>
          <w:i/>
          <w:iCs/>
          <w:sz w:val="24"/>
          <w:szCs w:val="24"/>
        </w:rPr>
      </w:pPr>
      <w:r w:rsidRPr="00696C6F">
        <w:rPr>
          <w:rFonts w:ascii="Times New Roman" w:eastAsia="Times New Roman" w:hAnsi="Times New Roman"/>
          <w:i/>
          <w:iCs/>
          <w:sz w:val="24"/>
          <w:szCs w:val="24"/>
        </w:rPr>
        <w:t>давать характеристику общественного строя древних государств;</w:t>
      </w:r>
    </w:p>
    <w:p w:rsidR="008F0370" w:rsidRPr="00696C6F" w:rsidRDefault="008F0370" w:rsidP="00ED0B24">
      <w:pPr>
        <w:numPr>
          <w:ilvl w:val="0"/>
          <w:numId w:val="234"/>
        </w:numPr>
        <w:tabs>
          <w:tab w:val="left" w:pos="572"/>
        </w:tabs>
        <w:spacing w:after="0" w:line="240" w:lineRule="auto"/>
        <w:ind w:firstLine="421"/>
        <w:jc w:val="both"/>
        <w:rPr>
          <w:rFonts w:ascii="Times New Roman" w:eastAsia="Times New Roman" w:hAnsi="Times New Roman"/>
          <w:i/>
          <w:iCs/>
          <w:sz w:val="24"/>
          <w:szCs w:val="24"/>
        </w:rPr>
      </w:pPr>
      <w:r w:rsidRPr="00696C6F">
        <w:rPr>
          <w:rFonts w:ascii="Times New Roman" w:eastAsia="Times New Roman" w:hAnsi="Times New Roman"/>
          <w:i/>
          <w:iCs/>
          <w:sz w:val="24"/>
          <w:szCs w:val="24"/>
        </w:rPr>
        <w:t>сопоставлять свидетельства различных исторических источников, выявляя в них общее и различия;</w:t>
      </w:r>
    </w:p>
    <w:p w:rsidR="008F0370" w:rsidRPr="00696C6F" w:rsidRDefault="008F0370" w:rsidP="00ED0B24">
      <w:pPr>
        <w:numPr>
          <w:ilvl w:val="0"/>
          <w:numId w:val="234"/>
        </w:numPr>
        <w:tabs>
          <w:tab w:val="left" w:pos="560"/>
        </w:tabs>
        <w:spacing w:after="0" w:line="240" w:lineRule="auto"/>
        <w:ind w:left="560" w:hanging="139"/>
        <w:jc w:val="both"/>
        <w:rPr>
          <w:rFonts w:ascii="Times New Roman" w:eastAsia="Times New Roman" w:hAnsi="Times New Roman"/>
          <w:i/>
          <w:iCs/>
          <w:sz w:val="24"/>
          <w:szCs w:val="24"/>
        </w:rPr>
      </w:pPr>
      <w:r w:rsidRPr="00696C6F">
        <w:rPr>
          <w:rFonts w:ascii="Times New Roman" w:eastAsia="Times New Roman" w:hAnsi="Times New Roman"/>
          <w:i/>
          <w:iCs/>
          <w:sz w:val="24"/>
          <w:szCs w:val="24"/>
        </w:rPr>
        <w:t>видеть проявления влияния античного искусства в окружающей среде;</w:t>
      </w:r>
    </w:p>
    <w:p w:rsidR="008F0370" w:rsidRPr="00696C6F" w:rsidRDefault="008F0370" w:rsidP="00ED0B24">
      <w:pPr>
        <w:numPr>
          <w:ilvl w:val="0"/>
          <w:numId w:val="234"/>
        </w:numPr>
        <w:tabs>
          <w:tab w:val="left" w:pos="652"/>
        </w:tabs>
        <w:spacing w:after="0" w:line="240" w:lineRule="auto"/>
        <w:ind w:right="20" w:firstLine="421"/>
        <w:jc w:val="both"/>
        <w:rPr>
          <w:rFonts w:ascii="Times New Roman" w:eastAsia="Times New Roman" w:hAnsi="Times New Roman"/>
          <w:i/>
          <w:iCs/>
          <w:sz w:val="24"/>
          <w:szCs w:val="24"/>
        </w:rPr>
      </w:pPr>
      <w:r w:rsidRPr="00696C6F">
        <w:rPr>
          <w:rFonts w:ascii="Times New Roman" w:eastAsia="Times New Roman" w:hAnsi="Times New Roman"/>
          <w:i/>
          <w:iCs/>
          <w:sz w:val="24"/>
          <w:szCs w:val="24"/>
        </w:rPr>
        <w:t>высказывать суждения о значении и месте исторического и культурного наследия древних обществ в мировой истории.</w:t>
      </w:r>
    </w:p>
    <w:p w:rsidR="00720B31" w:rsidRPr="00696C6F" w:rsidRDefault="00720B31" w:rsidP="00696C6F">
      <w:pPr>
        <w:pStyle w:val="a9"/>
        <w:ind w:left="0"/>
        <w:jc w:val="both"/>
        <w:rPr>
          <w:rFonts w:ascii="Times New Roman" w:eastAsia="Times New Roman" w:hAnsi="Times New Roman"/>
          <w:i/>
          <w:iCs/>
        </w:rPr>
      </w:pPr>
    </w:p>
    <w:p w:rsidR="00720B31" w:rsidRPr="00696C6F" w:rsidRDefault="008F0370" w:rsidP="00696C6F">
      <w:pPr>
        <w:spacing w:after="0" w:line="240" w:lineRule="auto"/>
        <w:jc w:val="both"/>
        <w:rPr>
          <w:rFonts w:ascii="Times New Roman" w:eastAsia="Times New Roman" w:hAnsi="Times New Roman"/>
          <w:b/>
          <w:bCs/>
          <w:sz w:val="24"/>
          <w:szCs w:val="24"/>
        </w:rPr>
      </w:pPr>
      <w:r w:rsidRPr="00696C6F">
        <w:rPr>
          <w:rFonts w:ascii="Times New Roman" w:eastAsia="Times New Roman" w:hAnsi="Times New Roman"/>
          <w:b/>
          <w:bCs/>
          <w:sz w:val="24"/>
          <w:szCs w:val="24"/>
        </w:rPr>
        <w:t xml:space="preserve">История Средних веков. От Древней Руси к Российскому государству (VIII –XV вв.) </w:t>
      </w:r>
    </w:p>
    <w:p w:rsidR="008F0370" w:rsidRPr="00696C6F" w:rsidRDefault="008F0370" w:rsidP="001B2615">
      <w:pPr>
        <w:spacing w:after="0" w:line="240" w:lineRule="auto"/>
        <w:jc w:val="center"/>
        <w:rPr>
          <w:rFonts w:ascii="Times New Roman" w:hAnsi="Times New Roman"/>
          <w:sz w:val="24"/>
          <w:szCs w:val="24"/>
        </w:rPr>
      </w:pPr>
      <w:r w:rsidRPr="00696C6F">
        <w:rPr>
          <w:rFonts w:ascii="Times New Roman" w:eastAsia="Times New Roman" w:hAnsi="Times New Roman"/>
          <w:b/>
          <w:bCs/>
          <w:sz w:val="24"/>
          <w:szCs w:val="24"/>
        </w:rPr>
        <w:t>(6 класс)</w:t>
      </w:r>
    </w:p>
    <w:p w:rsidR="008F0370" w:rsidRPr="00696C6F" w:rsidRDefault="008F0370" w:rsidP="00696C6F">
      <w:pPr>
        <w:spacing w:after="0" w:line="240" w:lineRule="auto"/>
        <w:jc w:val="both"/>
        <w:rPr>
          <w:rFonts w:ascii="Times New Roman" w:hAnsi="Times New Roman"/>
          <w:b/>
          <w:sz w:val="24"/>
          <w:szCs w:val="24"/>
        </w:rPr>
      </w:pPr>
      <w:r w:rsidRPr="00696C6F">
        <w:rPr>
          <w:rFonts w:ascii="Times New Roman" w:eastAsia="Times New Roman" w:hAnsi="Times New Roman"/>
          <w:b/>
          <w:sz w:val="24"/>
          <w:szCs w:val="24"/>
        </w:rPr>
        <w:t>Обучающийся научится:</w:t>
      </w:r>
    </w:p>
    <w:p w:rsidR="008F0370" w:rsidRPr="00696C6F" w:rsidRDefault="008F0370" w:rsidP="00ED0B24">
      <w:pPr>
        <w:numPr>
          <w:ilvl w:val="0"/>
          <w:numId w:val="235"/>
        </w:numPr>
        <w:tabs>
          <w:tab w:val="left" w:pos="612"/>
        </w:tabs>
        <w:spacing w:after="0" w:line="240" w:lineRule="auto"/>
        <w:ind w:firstLine="421"/>
        <w:jc w:val="both"/>
        <w:rPr>
          <w:rFonts w:ascii="Times New Roman" w:eastAsia="Times New Roman" w:hAnsi="Times New Roman"/>
          <w:sz w:val="24"/>
          <w:szCs w:val="24"/>
        </w:rPr>
      </w:pPr>
      <w:r w:rsidRPr="00696C6F">
        <w:rPr>
          <w:rFonts w:ascii="Times New Roman" w:eastAsia="Times New Roman" w:hAnsi="Times New Roman"/>
          <w:sz w:val="24"/>
          <w:szCs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8F0370" w:rsidRPr="00696C6F" w:rsidRDefault="008F0370" w:rsidP="00ED0B24">
      <w:pPr>
        <w:numPr>
          <w:ilvl w:val="0"/>
          <w:numId w:val="235"/>
        </w:numPr>
        <w:tabs>
          <w:tab w:val="left" w:pos="716"/>
        </w:tabs>
        <w:spacing w:after="0" w:line="240" w:lineRule="auto"/>
        <w:ind w:firstLine="421"/>
        <w:jc w:val="both"/>
        <w:rPr>
          <w:rFonts w:ascii="Times New Roman" w:eastAsia="Times New Roman" w:hAnsi="Times New Roman"/>
          <w:sz w:val="24"/>
          <w:szCs w:val="24"/>
        </w:rPr>
      </w:pPr>
      <w:r w:rsidRPr="00696C6F">
        <w:rPr>
          <w:rFonts w:ascii="Times New Roman" w:eastAsia="Times New Roman" w:hAnsi="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8F0370" w:rsidRPr="00696C6F" w:rsidRDefault="008F0370" w:rsidP="00ED0B24">
      <w:pPr>
        <w:numPr>
          <w:ilvl w:val="0"/>
          <w:numId w:val="235"/>
        </w:numPr>
        <w:tabs>
          <w:tab w:val="left" w:pos="664"/>
        </w:tabs>
        <w:spacing w:after="0" w:line="240" w:lineRule="auto"/>
        <w:ind w:right="20" w:firstLine="421"/>
        <w:jc w:val="both"/>
        <w:rPr>
          <w:rFonts w:ascii="Times New Roman" w:eastAsia="Times New Roman" w:hAnsi="Times New Roman"/>
          <w:sz w:val="24"/>
          <w:szCs w:val="24"/>
        </w:rPr>
      </w:pPr>
      <w:r w:rsidRPr="00696C6F">
        <w:rPr>
          <w:rFonts w:ascii="Times New Roman" w:eastAsia="Times New Roman" w:hAnsi="Times New Roman"/>
          <w:sz w:val="24"/>
          <w:szCs w:val="24"/>
        </w:rPr>
        <w:t>проводить поиск информации в исторических текстах, материальных исторических памятниках Средневековья;</w:t>
      </w:r>
    </w:p>
    <w:p w:rsidR="008F0370" w:rsidRPr="00696C6F" w:rsidRDefault="008F0370" w:rsidP="00ED0B24">
      <w:pPr>
        <w:numPr>
          <w:ilvl w:val="0"/>
          <w:numId w:val="235"/>
        </w:numPr>
        <w:tabs>
          <w:tab w:val="left" w:pos="696"/>
        </w:tabs>
        <w:spacing w:after="0" w:line="240" w:lineRule="auto"/>
        <w:ind w:firstLine="421"/>
        <w:jc w:val="both"/>
        <w:rPr>
          <w:rFonts w:ascii="Times New Roman" w:eastAsia="Times New Roman" w:hAnsi="Times New Roman"/>
          <w:sz w:val="24"/>
          <w:szCs w:val="24"/>
        </w:rPr>
      </w:pPr>
      <w:r w:rsidRPr="00696C6F">
        <w:rPr>
          <w:rFonts w:ascii="Times New Roman" w:eastAsia="Times New Roman" w:hAnsi="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8F0370" w:rsidRPr="00696C6F" w:rsidRDefault="008F0370" w:rsidP="00ED0B24">
      <w:pPr>
        <w:numPr>
          <w:ilvl w:val="0"/>
          <w:numId w:val="235"/>
        </w:numPr>
        <w:tabs>
          <w:tab w:val="left" w:pos="716"/>
        </w:tabs>
        <w:spacing w:after="0" w:line="240" w:lineRule="auto"/>
        <w:ind w:firstLine="421"/>
        <w:jc w:val="both"/>
        <w:rPr>
          <w:rFonts w:ascii="Times New Roman" w:eastAsia="Times New Roman" w:hAnsi="Times New Roman"/>
          <w:sz w:val="24"/>
          <w:szCs w:val="24"/>
        </w:rPr>
      </w:pPr>
      <w:r w:rsidRPr="00696C6F">
        <w:rPr>
          <w:rFonts w:ascii="Times New Roman" w:eastAsia="Times New Roman" w:hAnsi="Times New Roman"/>
          <w:sz w:val="24"/>
          <w:szCs w:val="24"/>
        </w:rPr>
        <w:lastRenderedPageBreak/>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8F0370" w:rsidRPr="00696C6F" w:rsidRDefault="008F0370" w:rsidP="00ED0B24">
      <w:pPr>
        <w:numPr>
          <w:ilvl w:val="0"/>
          <w:numId w:val="235"/>
        </w:numPr>
        <w:tabs>
          <w:tab w:val="left" w:pos="608"/>
        </w:tabs>
        <w:spacing w:after="0" w:line="240" w:lineRule="auto"/>
        <w:ind w:firstLine="421"/>
        <w:jc w:val="both"/>
        <w:rPr>
          <w:rFonts w:ascii="Times New Roman" w:eastAsia="Times New Roman" w:hAnsi="Times New Roman"/>
          <w:sz w:val="24"/>
          <w:szCs w:val="24"/>
        </w:rPr>
      </w:pPr>
      <w:r w:rsidRPr="00696C6F">
        <w:rPr>
          <w:rFonts w:ascii="Times New Roman" w:eastAsia="Times New Roman" w:hAnsi="Times New Roman"/>
          <w:sz w:val="24"/>
          <w:szCs w:val="24"/>
        </w:rPr>
        <w:t>объяснять причины и следствия ключевых событий</w:t>
      </w:r>
      <w:r w:rsidRPr="00E30CCD">
        <w:rPr>
          <w:rFonts w:ascii="Times New Roman" w:eastAsia="Times New Roman" w:hAnsi="Times New Roman"/>
          <w:sz w:val="24"/>
          <w:szCs w:val="24"/>
        </w:rPr>
        <w:t xml:space="preserve"> отечественной и всеобщей истории Средних веков;</w:t>
      </w:r>
    </w:p>
    <w:p w:rsidR="008F0370" w:rsidRPr="00696C6F" w:rsidRDefault="008F0370" w:rsidP="00ED0B24">
      <w:pPr>
        <w:numPr>
          <w:ilvl w:val="0"/>
          <w:numId w:val="235"/>
        </w:numPr>
        <w:tabs>
          <w:tab w:val="left" w:pos="604"/>
        </w:tabs>
        <w:spacing w:after="0" w:line="240" w:lineRule="auto"/>
        <w:ind w:firstLine="421"/>
        <w:jc w:val="both"/>
        <w:rPr>
          <w:rFonts w:ascii="Times New Roman" w:eastAsia="Times New Roman" w:hAnsi="Times New Roman"/>
          <w:sz w:val="24"/>
          <w:szCs w:val="24"/>
        </w:rPr>
      </w:pPr>
      <w:r w:rsidRPr="00E30CCD">
        <w:rPr>
          <w:rFonts w:ascii="Times New Roman" w:eastAsia="Times New Roman" w:hAnsi="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8F0370" w:rsidRPr="00696C6F" w:rsidRDefault="008F0370" w:rsidP="00ED0B24">
      <w:pPr>
        <w:numPr>
          <w:ilvl w:val="0"/>
          <w:numId w:val="235"/>
        </w:numPr>
        <w:tabs>
          <w:tab w:val="left" w:pos="564"/>
        </w:tabs>
        <w:spacing w:after="0" w:line="240" w:lineRule="auto"/>
        <w:ind w:left="420" w:right="180" w:firstLine="1"/>
        <w:jc w:val="both"/>
        <w:rPr>
          <w:rFonts w:ascii="Times New Roman" w:eastAsia="Times New Roman" w:hAnsi="Times New Roman"/>
          <w:sz w:val="24"/>
          <w:szCs w:val="24"/>
        </w:rPr>
      </w:pPr>
      <w:r w:rsidRPr="00E30CCD">
        <w:rPr>
          <w:rFonts w:ascii="Times New Roman" w:eastAsia="Times New Roman" w:hAnsi="Times New Roman"/>
          <w:sz w:val="24"/>
          <w:szCs w:val="24"/>
        </w:rPr>
        <w:t xml:space="preserve">давать оценку событиям и личностям отечественной и всеобщей истории Средних веков. </w:t>
      </w:r>
      <w:r w:rsidRPr="00E30CCD">
        <w:rPr>
          <w:rFonts w:ascii="Times New Roman" w:eastAsia="Times New Roman" w:hAnsi="Times New Roman"/>
          <w:b/>
          <w:sz w:val="24"/>
          <w:szCs w:val="24"/>
        </w:rPr>
        <w:t>Обучающийся получит возможность научиться:</w:t>
      </w:r>
    </w:p>
    <w:p w:rsidR="008F0370" w:rsidRPr="00696C6F" w:rsidRDefault="008F0370" w:rsidP="00ED0B24">
      <w:pPr>
        <w:numPr>
          <w:ilvl w:val="0"/>
          <w:numId w:val="235"/>
        </w:numPr>
        <w:tabs>
          <w:tab w:val="left" w:pos="680"/>
        </w:tabs>
        <w:spacing w:after="0" w:line="240" w:lineRule="auto"/>
        <w:ind w:right="20" w:firstLine="421"/>
        <w:jc w:val="both"/>
        <w:rPr>
          <w:rFonts w:ascii="Times New Roman" w:eastAsia="Times New Roman" w:hAnsi="Times New Roman"/>
          <w:i/>
          <w:iCs/>
          <w:sz w:val="24"/>
          <w:szCs w:val="24"/>
        </w:rPr>
      </w:pPr>
      <w:r w:rsidRPr="00E30CCD">
        <w:rPr>
          <w:rFonts w:ascii="Times New Roman" w:eastAsia="Times New Roman" w:hAnsi="Times New Roman"/>
          <w:i/>
          <w:iCs/>
          <w:sz w:val="24"/>
          <w:szCs w:val="24"/>
        </w:rPr>
        <w:t>давать сопоставительную характеристику политического устройства государств Средневековья (Русь, Запад, Восток);</w:t>
      </w:r>
    </w:p>
    <w:p w:rsidR="008F0370" w:rsidRPr="00696C6F" w:rsidRDefault="008F0370" w:rsidP="00ED0B24">
      <w:pPr>
        <w:numPr>
          <w:ilvl w:val="0"/>
          <w:numId w:val="235"/>
        </w:numPr>
        <w:tabs>
          <w:tab w:val="left" w:pos="600"/>
        </w:tabs>
        <w:spacing w:after="0" w:line="240" w:lineRule="auto"/>
        <w:ind w:right="20" w:firstLine="421"/>
        <w:jc w:val="both"/>
        <w:rPr>
          <w:rFonts w:ascii="Times New Roman" w:eastAsia="Times New Roman" w:hAnsi="Times New Roman"/>
          <w:i/>
          <w:iCs/>
          <w:sz w:val="24"/>
          <w:szCs w:val="24"/>
        </w:rPr>
      </w:pPr>
      <w:r w:rsidRPr="00E30CCD">
        <w:rPr>
          <w:rFonts w:ascii="Times New Roman" w:eastAsia="Times New Roman" w:hAnsi="Times New Roman"/>
          <w:i/>
          <w:iCs/>
          <w:sz w:val="24"/>
          <w:szCs w:val="24"/>
        </w:rPr>
        <w:t>сравнивать свидетельства различных исторических источников, выявляя в них общее и различия;</w:t>
      </w:r>
    </w:p>
    <w:p w:rsidR="008F0370" w:rsidRPr="00E30CCD" w:rsidRDefault="008F0370" w:rsidP="00ED0B24">
      <w:pPr>
        <w:numPr>
          <w:ilvl w:val="0"/>
          <w:numId w:val="235"/>
        </w:numPr>
        <w:tabs>
          <w:tab w:val="left" w:pos="624"/>
        </w:tabs>
        <w:spacing w:after="0" w:line="240" w:lineRule="auto"/>
        <w:ind w:firstLine="421"/>
        <w:jc w:val="both"/>
        <w:rPr>
          <w:rFonts w:ascii="Times New Roman" w:eastAsia="Times New Roman" w:hAnsi="Times New Roman"/>
          <w:i/>
          <w:iCs/>
          <w:sz w:val="24"/>
          <w:szCs w:val="24"/>
        </w:rPr>
      </w:pPr>
      <w:r w:rsidRPr="00E30CCD">
        <w:rPr>
          <w:rFonts w:ascii="Times New Roman" w:eastAsia="Times New Roman" w:hAnsi="Times New Roman"/>
          <w:i/>
          <w:iCs/>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696C6F" w:rsidRDefault="00696C6F" w:rsidP="00696C6F">
      <w:pPr>
        <w:spacing w:after="0" w:line="240" w:lineRule="auto"/>
        <w:jc w:val="both"/>
        <w:rPr>
          <w:rFonts w:ascii="Times New Roman" w:eastAsia="Times New Roman" w:hAnsi="Times New Roman"/>
          <w:b/>
          <w:bCs/>
          <w:sz w:val="24"/>
          <w:szCs w:val="24"/>
        </w:rPr>
      </w:pPr>
    </w:p>
    <w:p w:rsidR="00696C6F" w:rsidRDefault="00696C6F" w:rsidP="00696C6F">
      <w:pPr>
        <w:spacing w:after="0" w:line="240" w:lineRule="auto"/>
        <w:jc w:val="both"/>
        <w:rPr>
          <w:rFonts w:ascii="Times New Roman" w:eastAsia="Times New Roman" w:hAnsi="Times New Roman"/>
          <w:b/>
          <w:bCs/>
          <w:sz w:val="24"/>
          <w:szCs w:val="24"/>
        </w:rPr>
      </w:pPr>
    </w:p>
    <w:p w:rsidR="008F0370" w:rsidRPr="00E30CCD" w:rsidRDefault="008F0370" w:rsidP="00696C6F">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История Нового времени. Россия в XVI – ХIХ веках (7–9 класс)</w:t>
      </w:r>
    </w:p>
    <w:p w:rsidR="008F0370" w:rsidRPr="00E30CCD" w:rsidRDefault="005D7804" w:rsidP="001B2615">
      <w:pPr>
        <w:tabs>
          <w:tab w:val="left" w:pos="600"/>
        </w:tabs>
        <w:spacing w:after="0" w:line="240" w:lineRule="auto"/>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 xml:space="preserve">7 </w:t>
      </w:r>
      <w:r w:rsidR="008F0370" w:rsidRPr="00E30CCD">
        <w:rPr>
          <w:rFonts w:ascii="Times New Roman" w:eastAsia="Times New Roman" w:hAnsi="Times New Roman"/>
          <w:b/>
          <w:bCs/>
          <w:sz w:val="24"/>
          <w:szCs w:val="24"/>
        </w:rPr>
        <w:t>класс</w:t>
      </w:r>
    </w:p>
    <w:p w:rsidR="008F0370" w:rsidRPr="00696C6F" w:rsidRDefault="008F0370" w:rsidP="00696C6F">
      <w:pPr>
        <w:spacing w:after="0" w:line="240" w:lineRule="auto"/>
        <w:jc w:val="both"/>
        <w:rPr>
          <w:rFonts w:ascii="Times New Roman" w:hAnsi="Times New Roman"/>
          <w:b/>
          <w:sz w:val="24"/>
          <w:szCs w:val="24"/>
        </w:rPr>
      </w:pPr>
      <w:r w:rsidRPr="00E30CCD">
        <w:rPr>
          <w:rFonts w:ascii="Times New Roman" w:eastAsia="Times New Roman" w:hAnsi="Times New Roman"/>
          <w:b/>
          <w:sz w:val="24"/>
          <w:szCs w:val="24"/>
        </w:rPr>
        <w:t>Обучающийся научится:</w:t>
      </w:r>
    </w:p>
    <w:p w:rsidR="008F0370" w:rsidRPr="00696C6F" w:rsidRDefault="008F0370" w:rsidP="00ED0B24">
      <w:pPr>
        <w:numPr>
          <w:ilvl w:val="0"/>
          <w:numId w:val="236"/>
        </w:numPr>
        <w:tabs>
          <w:tab w:val="left" w:pos="608"/>
        </w:tabs>
        <w:spacing w:after="0" w:line="240" w:lineRule="auto"/>
        <w:ind w:right="20" w:firstLine="421"/>
        <w:jc w:val="both"/>
        <w:rPr>
          <w:rFonts w:ascii="Times New Roman" w:eastAsia="Times New Roman" w:hAnsi="Times New Roman"/>
          <w:sz w:val="24"/>
          <w:szCs w:val="24"/>
        </w:rPr>
      </w:pPr>
      <w:r w:rsidRPr="00E30CCD">
        <w:rPr>
          <w:rFonts w:ascii="Times New Roman" w:eastAsia="Times New Roman" w:hAnsi="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8F0370" w:rsidRPr="00696C6F" w:rsidRDefault="008F0370" w:rsidP="00ED0B24">
      <w:pPr>
        <w:numPr>
          <w:ilvl w:val="0"/>
          <w:numId w:val="236"/>
        </w:numPr>
        <w:tabs>
          <w:tab w:val="left" w:pos="576"/>
        </w:tabs>
        <w:spacing w:after="0" w:line="240" w:lineRule="auto"/>
        <w:ind w:firstLine="421"/>
        <w:jc w:val="both"/>
        <w:rPr>
          <w:rFonts w:ascii="Times New Roman" w:eastAsia="Times New Roman" w:hAnsi="Times New Roman"/>
          <w:sz w:val="24"/>
          <w:szCs w:val="24"/>
        </w:rPr>
      </w:pPr>
      <w:r w:rsidRPr="00E30CCD">
        <w:rPr>
          <w:rFonts w:ascii="Times New Roman" w:eastAsia="Times New Roman" w:hAnsi="Times New Roman"/>
          <w:sz w:val="24"/>
          <w:szCs w:val="24"/>
        </w:rPr>
        <w:t>анализировать информацию различных источников по отечественной и всеобщей истории Нового времени;</w:t>
      </w:r>
    </w:p>
    <w:p w:rsidR="008F0370" w:rsidRPr="00696C6F" w:rsidRDefault="008F0370" w:rsidP="00ED0B24">
      <w:pPr>
        <w:numPr>
          <w:ilvl w:val="0"/>
          <w:numId w:val="236"/>
        </w:numPr>
        <w:tabs>
          <w:tab w:val="left" w:pos="596"/>
        </w:tabs>
        <w:spacing w:after="0" w:line="240" w:lineRule="auto"/>
        <w:ind w:right="20" w:firstLine="421"/>
        <w:jc w:val="both"/>
        <w:rPr>
          <w:rFonts w:ascii="Times New Roman" w:eastAsia="Times New Roman" w:hAnsi="Times New Roman"/>
          <w:sz w:val="24"/>
          <w:szCs w:val="24"/>
        </w:rPr>
      </w:pPr>
      <w:r w:rsidRPr="00E30CCD">
        <w:rPr>
          <w:rFonts w:ascii="Times New Roman" w:eastAsia="Times New Roman" w:hAnsi="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8F0370" w:rsidRPr="00696C6F" w:rsidRDefault="008F0370" w:rsidP="00ED0B24">
      <w:pPr>
        <w:numPr>
          <w:ilvl w:val="0"/>
          <w:numId w:val="236"/>
        </w:numPr>
        <w:tabs>
          <w:tab w:val="left" w:pos="672"/>
        </w:tabs>
        <w:spacing w:after="0" w:line="240" w:lineRule="auto"/>
        <w:ind w:firstLine="421"/>
        <w:jc w:val="both"/>
        <w:rPr>
          <w:rFonts w:ascii="Times New Roman" w:eastAsia="Times New Roman" w:hAnsi="Times New Roman"/>
          <w:sz w:val="24"/>
          <w:szCs w:val="24"/>
        </w:rPr>
      </w:pPr>
      <w:r w:rsidRPr="00E30CCD">
        <w:rPr>
          <w:rFonts w:ascii="Times New Roman" w:eastAsia="Times New Roman" w:hAnsi="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20B31" w:rsidRPr="00696C6F" w:rsidRDefault="008F0370" w:rsidP="00ED0B24">
      <w:pPr>
        <w:numPr>
          <w:ilvl w:val="0"/>
          <w:numId w:val="236"/>
        </w:numPr>
        <w:tabs>
          <w:tab w:val="left" w:pos="564"/>
        </w:tabs>
        <w:spacing w:after="0" w:line="240" w:lineRule="auto"/>
        <w:ind w:left="420" w:right="40" w:firstLine="1"/>
        <w:jc w:val="both"/>
        <w:rPr>
          <w:rFonts w:ascii="Times New Roman" w:eastAsia="Times New Roman" w:hAnsi="Times New Roman"/>
          <w:sz w:val="24"/>
          <w:szCs w:val="24"/>
        </w:rPr>
      </w:pPr>
      <w:r w:rsidRPr="00E30CCD">
        <w:rPr>
          <w:rFonts w:ascii="Times New Roman" w:eastAsia="Times New Roman" w:hAnsi="Times New Roman"/>
          <w:sz w:val="24"/>
          <w:szCs w:val="24"/>
        </w:rPr>
        <w:t xml:space="preserve">давать оценку событиям и личностям отечественной и всеобщей истории Нового времени. </w:t>
      </w:r>
    </w:p>
    <w:p w:rsidR="008F0370" w:rsidRPr="00696C6F" w:rsidRDefault="008F0370" w:rsidP="00696C6F">
      <w:pPr>
        <w:tabs>
          <w:tab w:val="left" w:pos="564"/>
        </w:tabs>
        <w:spacing w:after="0" w:line="240" w:lineRule="auto"/>
        <w:ind w:right="40"/>
        <w:jc w:val="both"/>
        <w:rPr>
          <w:rFonts w:ascii="Times New Roman" w:eastAsia="Times New Roman" w:hAnsi="Times New Roman"/>
          <w:b/>
          <w:sz w:val="24"/>
          <w:szCs w:val="24"/>
        </w:rPr>
      </w:pPr>
      <w:r w:rsidRPr="00E30CCD">
        <w:rPr>
          <w:rFonts w:ascii="Times New Roman" w:eastAsia="Times New Roman" w:hAnsi="Times New Roman"/>
          <w:b/>
          <w:sz w:val="24"/>
          <w:szCs w:val="24"/>
        </w:rPr>
        <w:t>Обучающийся получит возможность научиться:</w:t>
      </w:r>
    </w:p>
    <w:p w:rsidR="008F0370" w:rsidRPr="00696C6F" w:rsidRDefault="008F0370" w:rsidP="00ED0B24">
      <w:pPr>
        <w:numPr>
          <w:ilvl w:val="0"/>
          <w:numId w:val="236"/>
        </w:numPr>
        <w:tabs>
          <w:tab w:val="left" w:pos="792"/>
        </w:tabs>
        <w:spacing w:after="0" w:line="240" w:lineRule="auto"/>
        <w:ind w:firstLine="421"/>
        <w:jc w:val="both"/>
        <w:rPr>
          <w:rFonts w:ascii="Times New Roman" w:eastAsia="Times New Roman" w:hAnsi="Times New Roman"/>
          <w:i/>
          <w:iCs/>
          <w:sz w:val="24"/>
          <w:szCs w:val="24"/>
        </w:rPr>
      </w:pPr>
      <w:r w:rsidRPr="00E30CCD">
        <w:rPr>
          <w:rFonts w:ascii="Times New Roman" w:eastAsia="Times New Roman" w:hAnsi="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8F0370" w:rsidRPr="00E30CCD" w:rsidRDefault="008F0370" w:rsidP="00ED0B24">
      <w:pPr>
        <w:numPr>
          <w:ilvl w:val="0"/>
          <w:numId w:val="236"/>
        </w:numPr>
        <w:tabs>
          <w:tab w:val="left" w:pos="632"/>
        </w:tabs>
        <w:spacing w:after="0" w:line="240" w:lineRule="auto"/>
        <w:ind w:right="20" w:firstLine="421"/>
        <w:jc w:val="both"/>
        <w:rPr>
          <w:rFonts w:ascii="Times New Roman" w:eastAsia="Times New Roman" w:hAnsi="Times New Roman"/>
          <w:i/>
          <w:iCs/>
          <w:sz w:val="24"/>
          <w:szCs w:val="24"/>
        </w:rPr>
      </w:pPr>
      <w:r w:rsidRPr="00E30CCD">
        <w:rPr>
          <w:rFonts w:ascii="Times New Roman" w:eastAsia="Times New Roman" w:hAnsi="Times New Roman"/>
          <w:i/>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8F0370" w:rsidRPr="00E30CCD" w:rsidRDefault="008F0370" w:rsidP="00ED0B24">
      <w:pPr>
        <w:numPr>
          <w:ilvl w:val="0"/>
          <w:numId w:val="237"/>
        </w:numPr>
        <w:tabs>
          <w:tab w:val="left" w:pos="300"/>
        </w:tabs>
        <w:spacing w:after="0" w:line="240" w:lineRule="auto"/>
        <w:ind w:left="300" w:hanging="179"/>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класс</w:t>
      </w:r>
    </w:p>
    <w:p w:rsidR="008F0370" w:rsidRPr="00696C6F" w:rsidRDefault="008F0370" w:rsidP="00696C6F">
      <w:pPr>
        <w:spacing w:after="0" w:line="240" w:lineRule="auto"/>
        <w:jc w:val="both"/>
        <w:rPr>
          <w:rFonts w:ascii="Times New Roman" w:hAnsi="Times New Roman"/>
          <w:b/>
          <w:sz w:val="24"/>
          <w:szCs w:val="24"/>
        </w:rPr>
      </w:pPr>
      <w:r w:rsidRPr="00E30CCD">
        <w:rPr>
          <w:rFonts w:ascii="Times New Roman" w:eastAsia="Times New Roman" w:hAnsi="Times New Roman"/>
          <w:b/>
          <w:sz w:val="24"/>
          <w:szCs w:val="24"/>
        </w:rPr>
        <w:t>Обучающийся научится:</w:t>
      </w:r>
    </w:p>
    <w:p w:rsidR="008F0370" w:rsidRPr="00696C6F" w:rsidRDefault="008F0370" w:rsidP="00ED0B24">
      <w:pPr>
        <w:numPr>
          <w:ilvl w:val="0"/>
          <w:numId w:val="238"/>
        </w:numPr>
        <w:tabs>
          <w:tab w:val="left" w:pos="308"/>
        </w:tabs>
        <w:spacing w:after="0" w:line="240" w:lineRule="auto"/>
        <w:ind w:left="-300" w:right="20" w:firstLine="421"/>
        <w:jc w:val="both"/>
        <w:rPr>
          <w:rFonts w:ascii="Times New Roman" w:eastAsia="Times New Roman" w:hAnsi="Times New Roman"/>
          <w:sz w:val="24"/>
          <w:szCs w:val="24"/>
        </w:rPr>
      </w:pPr>
      <w:r w:rsidRPr="00E30CCD">
        <w:rPr>
          <w:rFonts w:ascii="Times New Roman" w:eastAsia="Times New Roman" w:hAnsi="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8F0370" w:rsidRPr="00696C6F" w:rsidRDefault="008F0370" w:rsidP="00ED0B24">
      <w:pPr>
        <w:numPr>
          <w:ilvl w:val="0"/>
          <w:numId w:val="238"/>
        </w:numPr>
        <w:tabs>
          <w:tab w:val="left" w:pos="288"/>
        </w:tabs>
        <w:spacing w:after="0" w:line="240" w:lineRule="auto"/>
        <w:ind w:left="-300" w:firstLine="421"/>
        <w:jc w:val="both"/>
        <w:rPr>
          <w:rFonts w:ascii="Times New Roman" w:eastAsia="Times New Roman" w:hAnsi="Times New Roman"/>
          <w:sz w:val="24"/>
          <w:szCs w:val="24"/>
        </w:rPr>
      </w:pPr>
      <w:r w:rsidRPr="00E30CCD">
        <w:rPr>
          <w:rFonts w:ascii="Times New Roman" w:eastAsia="Times New Roman" w:hAnsi="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8F0370" w:rsidRPr="00696C6F" w:rsidRDefault="008F0370" w:rsidP="00ED0B24">
      <w:pPr>
        <w:numPr>
          <w:ilvl w:val="0"/>
          <w:numId w:val="238"/>
        </w:numPr>
        <w:tabs>
          <w:tab w:val="left" w:pos="276"/>
        </w:tabs>
        <w:spacing w:after="0" w:line="240" w:lineRule="auto"/>
        <w:ind w:left="-300" w:firstLine="421"/>
        <w:jc w:val="both"/>
        <w:rPr>
          <w:rFonts w:ascii="Times New Roman" w:eastAsia="Times New Roman" w:hAnsi="Times New Roman"/>
          <w:sz w:val="24"/>
          <w:szCs w:val="24"/>
        </w:rPr>
      </w:pPr>
      <w:r w:rsidRPr="00E30CCD">
        <w:rPr>
          <w:rFonts w:ascii="Times New Roman" w:eastAsia="Times New Roman" w:hAnsi="Times New Roman"/>
          <w:sz w:val="24"/>
          <w:szCs w:val="24"/>
        </w:rPr>
        <w:lastRenderedPageBreak/>
        <w:t>анализировать информацию различных источников по отечественной и всеобщей истории Нового времени;</w:t>
      </w:r>
    </w:p>
    <w:p w:rsidR="008F0370" w:rsidRPr="00696C6F" w:rsidRDefault="008F0370" w:rsidP="00ED0B24">
      <w:pPr>
        <w:numPr>
          <w:ilvl w:val="0"/>
          <w:numId w:val="238"/>
        </w:numPr>
        <w:tabs>
          <w:tab w:val="left" w:pos="296"/>
        </w:tabs>
        <w:spacing w:after="0" w:line="240" w:lineRule="auto"/>
        <w:ind w:left="-300" w:right="20" w:firstLine="421"/>
        <w:jc w:val="both"/>
        <w:rPr>
          <w:rFonts w:ascii="Times New Roman" w:eastAsia="Times New Roman" w:hAnsi="Times New Roman"/>
          <w:sz w:val="24"/>
          <w:szCs w:val="24"/>
        </w:rPr>
      </w:pPr>
      <w:r w:rsidRPr="00E30CCD">
        <w:rPr>
          <w:rFonts w:ascii="Times New Roman" w:eastAsia="Times New Roman" w:hAnsi="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8F0370" w:rsidRPr="00696C6F" w:rsidRDefault="008F0370" w:rsidP="00ED0B24">
      <w:pPr>
        <w:numPr>
          <w:ilvl w:val="0"/>
          <w:numId w:val="238"/>
        </w:numPr>
        <w:tabs>
          <w:tab w:val="left" w:pos="308"/>
        </w:tabs>
        <w:spacing w:after="0" w:line="240" w:lineRule="auto"/>
        <w:ind w:left="-300" w:right="20" w:firstLine="421"/>
        <w:jc w:val="both"/>
        <w:rPr>
          <w:rFonts w:ascii="Times New Roman" w:eastAsia="Times New Roman" w:hAnsi="Times New Roman"/>
          <w:sz w:val="24"/>
          <w:szCs w:val="24"/>
        </w:rPr>
      </w:pPr>
      <w:r w:rsidRPr="00E30CCD">
        <w:rPr>
          <w:rFonts w:ascii="Times New Roman" w:eastAsia="Times New Roman" w:hAnsi="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8F0370" w:rsidRPr="00696C6F" w:rsidRDefault="008F0370" w:rsidP="00ED0B24">
      <w:pPr>
        <w:numPr>
          <w:ilvl w:val="0"/>
          <w:numId w:val="238"/>
        </w:numPr>
        <w:tabs>
          <w:tab w:val="left" w:pos="276"/>
        </w:tabs>
        <w:spacing w:after="0" w:line="240" w:lineRule="auto"/>
        <w:ind w:left="-300" w:firstLine="421"/>
        <w:jc w:val="both"/>
        <w:rPr>
          <w:rFonts w:ascii="Times New Roman" w:eastAsia="Times New Roman" w:hAnsi="Times New Roman"/>
          <w:sz w:val="24"/>
          <w:szCs w:val="24"/>
        </w:rPr>
      </w:pPr>
      <w:r w:rsidRPr="00E30CCD">
        <w:rPr>
          <w:rFonts w:ascii="Times New Roman" w:eastAsia="Times New Roman" w:hAnsi="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8F0370" w:rsidRPr="00696C6F" w:rsidRDefault="008F0370" w:rsidP="00ED0B24">
      <w:pPr>
        <w:numPr>
          <w:ilvl w:val="0"/>
          <w:numId w:val="238"/>
        </w:numPr>
        <w:tabs>
          <w:tab w:val="left" w:pos="372"/>
        </w:tabs>
        <w:spacing w:after="0" w:line="240" w:lineRule="auto"/>
        <w:ind w:left="-300" w:firstLine="421"/>
        <w:jc w:val="both"/>
        <w:rPr>
          <w:rFonts w:ascii="Times New Roman" w:eastAsia="Times New Roman" w:hAnsi="Times New Roman"/>
          <w:sz w:val="24"/>
          <w:szCs w:val="24"/>
        </w:rPr>
      </w:pPr>
      <w:r w:rsidRPr="00E30CCD">
        <w:rPr>
          <w:rFonts w:ascii="Times New Roman" w:eastAsia="Times New Roman" w:hAnsi="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8F0370" w:rsidRPr="00696C6F" w:rsidRDefault="008F0370" w:rsidP="00ED0B24">
      <w:pPr>
        <w:numPr>
          <w:ilvl w:val="0"/>
          <w:numId w:val="238"/>
        </w:numPr>
        <w:tabs>
          <w:tab w:val="left" w:pos="312"/>
        </w:tabs>
        <w:spacing w:after="0" w:line="240" w:lineRule="auto"/>
        <w:ind w:left="-300" w:right="20" w:firstLine="421"/>
        <w:jc w:val="both"/>
        <w:rPr>
          <w:rFonts w:ascii="Times New Roman" w:eastAsia="Times New Roman" w:hAnsi="Times New Roman"/>
          <w:sz w:val="24"/>
          <w:szCs w:val="24"/>
        </w:rPr>
      </w:pPr>
      <w:r w:rsidRPr="00E30CCD">
        <w:rPr>
          <w:rFonts w:ascii="Times New Roman" w:eastAsia="Times New Roman" w:hAnsi="Times New Roman"/>
          <w:sz w:val="24"/>
          <w:szCs w:val="24"/>
        </w:rPr>
        <w:t>сопоставлять развитие России и других стран в Новое время, сравнивать исторические ситуации и события;</w:t>
      </w:r>
    </w:p>
    <w:p w:rsidR="00720B31" w:rsidRPr="00696C6F" w:rsidRDefault="008F0370" w:rsidP="00ED0B24">
      <w:pPr>
        <w:numPr>
          <w:ilvl w:val="0"/>
          <w:numId w:val="238"/>
        </w:numPr>
        <w:tabs>
          <w:tab w:val="left" w:pos="264"/>
        </w:tabs>
        <w:spacing w:after="0" w:line="240" w:lineRule="auto"/>
        <w:ind w:left="120" w:right="40" w:firstLine="1"/>
        <w:jc w:val="both"/>
        <w:rPr>
          <w:rFonts w:ascii="Times New Roman" w:eastAsia="Times New Roman" w:hAnsi="Times New Roman"/>
          <w:sz w:val="24"/>
          <w:szCs w:val="24"/>
        </w:rPr>
      </w:pPr>
      <w:r w:rsidRPr="00E30CCD">
        <w:rPr>
          <w:rFonts w:ascii="Times New Roman" w:eastAsia="Times New Roman" w:hAnsi="Times New Roman"/>
          <w:sz w:val="24"/>
          <w:szCs w:val="24"/>
        </w:rPr>
        <w:t xml:space="preserve">давать оценку событиям и личностям отечественной и всеобщей истории Нового времени. </w:t>
      </w:r>
    </w:p>
    <w:p w:rsidR="008F0370" w:rsidRPr="00696C6F" w:rsidRDefault="008F0370" w:rsidP="00696C6F">
      <w:pPr>
        <w:tabs>
          <w:tab w:val="left" w:pos="264"/>
        </w:tabs>
        <w:spacing w:after="0" w:line="240" w:lineRule="auto"/>
        <w:ind w:right="40"/>
        <w:jc w:val="both"/>
        <w:rPr>
          <w:rFonts w:ascii="Times New Roman" w:eastAsia="Times New Roman" w:hAnsi="Times New Roman"/>
          <w:b/>
          <w:sz w:val="24"/>
          <w:szCs w:val="24"/>
        </w:rPr>
      </w:pPr>
      <w:r w:rsidRPr="00E30CCD">
        <w:rPr>
          <w:rFonts w:ascii="Times New Roman" w:eastAsia="Times New Roman" w:hAnsi="Times New Roman"/>
          <w:b/>
          <w:sz w:val="24"/>
          <w:szCs w:val="24"/>
        </w:rPr>
        <w:t>Обучающийся получит возможность научиться:</w:t>
      </w:r>
    </w:p>
    <w:p w:rsidR="008F0370" w:rsidRPr="00696C6F" w:rsidRDefault="008F0370" w:rsidP="00ED0B24">
      <w:pPr>
        <w:numPr>
          <w:ilvl w:val="0"/>
          <w:numId w:val="238"/>
        </w:numPr>
        <w:tabs>
          <w:tab w:val="left" w:pos="492"/>
        </w:tabs>
        <w:spacing w:after="0" w:line="240" w:lineRule="auto"/>
        <w:ind w:left="-300" w:firstLine="421"/>
        <w:jc w:val="both"/>
        <w:rPr>
          <w:rFonts w:ascii="Times New Roman" w:eastAsia="Times New Roman" w:hAnsi="Times New Roman"/>
          <w:i/>
          <w:iCs/>
          <w:sz w:val="24"/>
          <w:szCs w:val="24"/>
        </w:rPr>
      </w:pPr>
      <w:r w:rsidRPr="00E30CCD">
        <w:rPr>
          <w:rFonts w:ascii="Times New Roman" w:eastAsia="Times New Roman" w:hAnsi="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8F0370" w:rsidRPr="00E30CCD" w:rsidRDefault="008F0370" w:rsidP="00ED0B24">
      <w:pPr>
        <w:numPr>
          <w:ilvl w:val="0"/>
          <w:numId w:val="238"/>
        </w:numPr>
        <w:tabs>
          <w:tab w:val="left" w:pos="356"/>
        </w:tabs>
        <w:spacing w:after="0" w:line="240" w:lineRule="auto"/>
        <w:ind w:left="-300" w:firstLine="421"/>
        <w:jc w:val="both"/>
        <w:rPr>
          <w:rFonts w:ascii="Times New Roman" w:eastAsia="Times New Roman" w:hAnsi="Times New Roman"/>
          <w:i/>
          <w:iCs/>
          <w:sz w:val="24"/>
          <w:szCs w:val="24"/>
        </w:rPr>
      </w:pPr>
      <w:r w:rsidRPr="00E30CCD">
        <w:rPr>
          <w:rFonts w:ascii="Times New Roman" w:eastAsia="Times New Roman" w:hAnsi="Times New Roman"/>
          <w:i/>
          <w:iCs/>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F0370" w:rsidRPr="00E30CCD" w:rsidRDefault="008F0370" w:rsidP="00696C6F">
      <w:pPr>
        <w:spacing w:after="0" w:line="240" w:lineRule="auto"/>
        <w:jc w:val="both"/>
        <w:rPr>
          <w:rFonts w:ascii="Times New Roman" w:eastAsia="Times New Roman" w:hAnsi="Times New Roman"/>
          <w:i/>
          <w:iCs/>
          <w:sz w:val="24"/>
          <w:szCs w:val="24"/>
        </w:rPr>
      </w:pPr>
    </w:p>
    <w:p w:rsidR="008F0370" w:rsidRPr="00696C6F" w:rsidRDefault="008F0370" w:rsidP="00ED0B24">
      <w:pPr>
        <w:numPr>
          <w:ilvl w:val="0"/>
          <w:numId w:val="238"/>
        </w:numPr>
        <w:tabs>
          <w:tab w:val="left" w:pos="276"/>
        </w:tabs>
        <w:spacing w:after="0" w:line="240" w:lineRule="auto"/>
        <w:ind w:left="-300" w:right="20" w:firstLine="421"/>
        <w:jc w:val="both"/>
        <w:rPr>
          <w:rFonts w:ascii="Times New Roman" w:eastAsia="Times New Roman" w:hAnsi="Times New Roman"/>
          <w:i/>
          <w:iCs/>
          <w:sz w:val="24"/>
          <w:szCs w:val="24"/>
        </w:rPr>
      </w:pPr>
      <w:r w:rsidRPr="00E30CCD">
        <w:rPr>
          <w:rFonts w:ascii="Times New Roman" w:eastAsia="Times New Roman" w:hAnsi="Times New Roman"/>
          <w:i/>
          <w:iCs/>
          <w:sz w:val="24"/>
          <w:szCs w:val="24"/>
        </w:rPr>
        <w:t>сравнивать развитие России и других стран в Новое время, объяснять, в чем заключались общие черты и особенности;</w:t>
      </w:r>
    </w:p>
    <w:p w:rsidR="008F0370" w:rsidRPr="00E30CCD" w:rsidRDefault="008F0370" w:rsidP="00ED0B24">
      <w:pPr>
        <w:numPr>
          <w:ilvl w:val="0"/>
          <w:numId w:val="238"/>
        </w:numPr>
        <w:tabs>
          <w:tab w:val="left" w:pos="332"/>
        </w:tabs>
        <w:spacing w:after="0" w:line="240" w:lineRule="auto"/>
        <w:ind w:left="-300" w:firstLine="421"/>
        <w:jc w:val="both"/>
        <w:rPr>
          <w:rFonts w:ascii="Times New Roman" w:eastAsia="Times New Roman" w:hAnsi="Times New Roman"/>
          <w:i/>
          <w:iCs/>
          <w:sz w:val="24"/>
          <w:szCs w:val="24"/>
        </w:rPr>
      </w:pPr>
      <w:r w:rsidRPr="00E30CCD">
        <w:rPr>
          <w:rFonts w:ascii="Times New Roman" w:eastAsia="Times New Roman" w:hAnsi="Times New Roman"/>
          <w:i/>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8F0370" w:rsidRPr="00E30CCD" w:rsidRDefault="008F0370" w:rsidP="00ED0B24">
      <w:pPr>
        <w:numPr>
          <w:ilvl w:val="0"/>
          <w:numId w:val="239"/>
        </w:numPr>
        <w:tabs>
          <w:tab w:val="left" w:pos="300"/>
        </w:tabs>
        <w:spacing w:after="0" w:line="240" w:lineRule="auto"/>
        <w:ind w:left="300" w:hanging="179"/>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класс</w:t>
      </w:r>
    </w:p>
    <w:p w:rsidR="008F0370" w:rsidRPr="00696C6F" w:rsidRDefault="008F0370" w:rsidP="00696C6F">
      <w:pPr>
        <w:spacing w:after="0" w:line="240" w:lineRule="auto"/>
        <w:jc w:val="both"/>
        <w:rPr>
          <w:rFonts w:ascii="Times New Roman" w:hAnsi="Times New Roman"/>
          <w:b/>
          <w:sz w:val="24"/>
          <w:szCs w:val="24"/>
        </w:rPr>
      </w:pPr>
      <w:r w:rsidRPr="00E30CCD">
        <w:rPr>
          <w:rFonts w:ascii="Times New Roman" w:eastAsia="Times New Roman" w:hAnsi="Times New Roman"/>
          <w:b/>
          <w:sz w:val="24"/>
          <w:szCs w:val="24"/>
        </w:rPr>
        <w:t>Выпускник научится:</w:t>
      </w:r>
    </w:p>
    <w:p w:rsidR="008F0370" w:rsidRPr="00696C6F" w:rsidRDefault="008F0370" w:rsidP="00ED0B24">
      <w:pPr>
        <w:numPr>
          <w:ilvl w:val="0"/>
          <w:numId w:val="240"/>
        </w:numPr>
        <w:tabs>
          <w:tab w:val="left" w:pos="308"/>
        </w:tabs>
        <w:spacing w:after="0" w:line="240" w:lineRule="auto"/>
        <w:ind w:left="-300" w:right="20" w:firstLine="421"/>
        <w:jc w:val="both"/>
        <w:rPr>
          <w:rFonts w:ascii="Times New Roman" w:eastAsia="Times New Roman" w:hAnsi="Times New Roman"/>
          <w:sz w:val="24"/>
          <w:szCs w:val="24"/>
        </w:rPr>
      </w:pPr>
      <w:r w:rsidRPr="00E30CCD">
        <w:rPr>
          <w:rFonts w:ascii="Times New Roman" w:eastAsia="Times New Roman" w:hAnsi="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8F0370" w:rsidRPr="00696C6F" w:rsidRDefault="008F0370" w:rsidP="00ED0B24">
      <w:pPr>
        <w:numPr>
          <w:ilvl w:val="0"/>
          <w:numId w:val="240"/>
        </w:numPr>
        <w:tabs>
          <w:tab w:val="left" w:pos="288"/>
        </w:tabs>
        <w:spacing w:after="0" w:line="240" w:lineRule="auto"/>
        <w:ind w:left="-300" w:firstLine="421"/>
        <w:jc w:val="both"/>
        <w:rPr>
          <w:rFonts w:ascii="Times New Roman" w:eastAsia="Times New Roman" w:hAnsi="Times New Roman"/>
          <w:sz w:val="24"/>
          <w:szCs w:val="24"/>
        </w:rPr>
      </w:pPr>
      <w:r w:rsidRPr="00E30CCD">
        <w:rPr>
          <w:rFonts w:ascii="Times New Roman" w:eastAsia="Times New Roman" w:hAnsi="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8F0370" w:rsidRPr="00696C6F" w:rsidRDefault="008F0370" w:rsidP="00ED0B24">
      <w:pPr>
        <w:numPr>
          <w:ilvl w:val="0"/>
          <w:numId w:val="240"/>
        </w:numPr>
        <w:tabs>
          <w:tab w:val="left" w:pos="276"/>
        </w:tabs>
        <w:spacing w:after="0" w:line="240" w:lineRule="auto"/>
        <w:ind w:left="-300" w:firstLine="421"/>
        <w:jc w:val="both"/>
        <w:rPr>
          <w:rFonts w:ascii="Times New Roman" w:eastAsia="Times New Roman" w:hAnsi="Times New Roman"/>
          <w:sz w:val="24"/>
          <w:szCs w:val="24"/>
        </w:rPr>
      </w:pPr>
      <w:r w:rsidRPr="00E30CCD">
        <w:rPr>
          <w:rFonts w:ascii="Times New Roman" w:eastAsia="Times New Roman" w:hAnsi="Times New Roman"/>
          <w:sz w:val="24"/>
          <w:szCs w:val="24"/>
        </w:rPr>
        <w:t>анализировать информацию различных источников по отечественной и всеобщей истории Нового времени;</w:t>
      </w:r>
    </w:p>
    <w:p w:rsidR="00696C6F" w:rsidRPr="00696C6F" w:rsidRDefault="008F0370" w:rsidP="00ED0B24">
      <w:pPr>
        <w:numPr>
          <w:ilvl w:val="0"/>
          <w:numId w:val="240"/>
        </w:numPr>
        <w:tabs>
          <w:tab w:val="left" w:pos="296"/>
        </w:tabs>
        <w:spacing w:after="0" w:line="240" w:lineRule="auto"/>
        <w:ind w:left="-300" w:firstLine="421"/>
        <w:jc w:val="both"/>
        <w:rPr>
          <w:rFonts w:ascii="Times New Roman" w:eastAsia="Times New Roman" w:hAnsi="Times New Roman"/>
          <w:sz w:val="24"/>
          <w:szCs w:val="24"/>
        </w:rPr>
      </w:pPr>
      <w:r w:rsidRPr="00E30CCD">
        <w:rPr>
          <w:rFonts w:ascii="Times New Roman" w:eastAsia="Times New Roman" w:hAnsi="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696C6F" w:rsidRPr="00696C6F" w:rsidRDefault="008F0370" w:rsidP="00ED0B24">
      <w:pPr>
        <w:numPr>
          <w:ilvl w:val="0"/>
          <w:numId w:val="240"/>
        </w:numPr>
        <w:tabs>
          <w:tab w:val="left" w:pos="296"/>
        </w:tabs>
        <w:spacing w:after="0" w:line="240" w:lineRule="auto"/>
        <w:ind w:left="-300" w:firstLine="421"/>
        <w:jc w:val="both"/>
        <w:rPr>
          <w:rFonts w:ascii="Times New Roman" w:eastAsia="Times New Roman" w:hAnsi="Times New Roman"/>
          <w:sz w:val="24"/>
          <w:szCs w:val="24"/>
        </w:rPr>
      </w:pPr>
      <w:r w:rsidRPr="00696C6F">
        <w:rPr>
          <w:rFonts w:ascii="Times New Roman" w:eastAsia="Times New Roman" w:hAnsi="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696C6F" w:rsidRPr="00696C6F" w:rsidRDefault="008F0370" w:rsidP="00ED0B24">
      <w:pPr>
        <w:numPr>
          <w:ilvl w:val="0"/>
          <w:numId w:val="240"/>
        </w:numPr>
        <w:tabs>
          <w:tab w:val="left" w:pos="296"/>
        </w:tabs>
        <w:spacing w:after="0" w:line="240" w:lineRule="auto"/>
        <w:ind w:left="-300" w:firstLine="421"/>
        <w:jc w:val="both"/>
        <w:rPr>
          <w:rFonts w:ascii="Times New Roman" w:eastAsia="Times New Roman" w:hAnsi="Times New Roman"/>
          <w:sz w:val="24"/>
          <w:szCs w:val="24"/>
        </w:rPr>
      </w:pPr>
      <w:r w:rsidRPr="00696C6F">
        <w:rPr>
          <w:rFonts w:ascii="Times New Roman" w:eastAsia="Times New Roman" w:hAnsi="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696C6F" w:rsidRPr="00696C6F" w:rsidRDefault="008F0370" w:rsidP="00ED0B24">
      <w:pPr>
        <w:numPr>
          <w:ilvl w:val="0"/>
          <w:numId w:val="240"/>
        </w:numPr>
        <w:tabs>
          <w:tab w:val="left" w:pos="296"/>
        </w:tabs>
        <w:spacing w:after="0" w:line="240" w:lineRule="auto"/>
        <w:ind w:left="-300" w:firstLine="421"/>
        <w:jc w:val="both"/>
        <w:rPr>
          <w:rFonts w:ascii="Times New Roman" w:eastAsia="Times New Roman" w:hAnsi="Times New Roman"/>
          <w:sz w:val="24"/>
          <w:szCs w:val="24"/>
        </w:rPr>
      </w:pPr>
      <w:r w:rsidRPr="00696C6F">
        <w:rPr>
          <w:rFonts w:ascii="Times New Roman" w:eastAsia="Times New Roman" w:hAnsi="Times New Roman"/>
          <w:sz w:val="24"/>
          <w:szCs w:val="24"/>
        </w:rPr>
        <w:t>сопоставлять развитие России и других стран в Новое время, сравнивать исторические ситуации и события;</w:t>
      </w:r>
    </w:p>
    <w:p w:rsidR="00720B31" w:rsidRPr="00696C6F" w:rsidRDefault="008F0370" w:rsidP="00ED0B24">
      <w:pPr>
        <w:numPr>
          <w:ilvl w:val="0"/>
          <w:numId w:val="240"/>
        </w:numPr>
        <w:tabs>
          <w:tab w:val="left" w:pos="296"/>
        </w:tabs>
        <w:spacing w:after="0" w:line="240" w:lineRule="auto"/>
        <w:ind w:left="-300" w:firstLine="421"/>
        <w:jc w:val="both"/>
        <w:rPr>
          <w:rFonts w:ascii="Times New Roman" w:eastAsia="Times New Roman" w:hAnsi="Times New Roman"/>
          <w:sz w:val="24"/>
          <w:szCs w:val="24"/>
        </w:rPr>
      </w:pPr>
      <w:r w:rsidRPr="00696C6F">
        <w:rPr>
          <w:rFonts w:ascii="Times New Roman" w:eastAsia="Times New Roman" w:hAnsi="Times New Roman"/>
          <w:sz w:val="24"/>
          <w:szCs w:val="24"/>
        </w:rPr>
        <w:t xml:space="preserve">давать оценку событиям и личностям отечественной и всеобщей истории Нового времени. </w:t>
      </w:r>
    </w:p>
    <w:p w:rsidR="008F0370" w:rsidRPr="00696C6F" w:rsidRDefault="008F0370" w:rsidP="00696C6F">
      <w:pPr>
        <w:tabs>
          <w:tab w:val="left" w:pos="564"/>
        </w:tabs>
        <w:spacing w:after="0" w:line="240" w:lineRule="auto"/>
        <w:ind w:right="40"/>
        <w:jc w:val="both"/>
        <w:rPr>
          <w:rFonts w:ascii="Times New Roman" w:eastAsia="Times New Roman" w:hAnsi="Times New Roman"/>
          <w:b/>
          <w:sz w:val="24"/>
          <w:szCs w:val="24"/>
        </w:rPr>
      </w:pPr>
      <w:r w:rsidRPr="00E30CCD">
        <w:rPr>
          <w:rFonts w:ascii="Times New Roman" w:eastAsia="Times New Roman" w:hAnsi="Times New Roman"/>
          <w:b/>
          <w:sz w:val="24"/>
          <w:szCs w:val="24"/>
        </w:rPr>
        <w:lastRenderedPageBreak/>
        <w:t>Выпускник получит возможность научиться:</w:t>
      </w:r>
    </w:p>
    <w:p w:rsidR="008F0370" w:rsidRPr="00696C6F" w:rsidRDefault="008F0370" w:rsidP="00ED0B24">
      <w:pPr>
        <w:numPr>
          <w:ilvl w:val="0"/>
          <w:numId w:val="241"/>
        </w:numPr>
        <w:tabs>
          <w:tab w:val="left" w:pos="792"/>
        </w:tabs>
        <w:spacing w:after="0" w:line="240" w:lineRule="auto"/>
        <w:ind w:firstLine="421"/>
        <w:jc w:val="both"/>
        <w:rPr>
          <w:rFonts w:ascii="Times New Roman" w:eastAsia="Times New Roman" w:hAnsi="Times New Roman"/>
          <w:i/>
          <w:iCs/>
          <w:sz w:val="24"/>
          <w:szCs w:val="24"/>
        </w:rPr>
      </w:pPr>
      <w:r w:rsidRPr="00E30CCD">
        <w:rPr>
          <w:rFonts w:ascii="Times New Roman" w:eastAsia="Times New Roman" w:hAnsi="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8F0370" w:rsidRPr="00696C6F" w:rsidRDefault="008F0370" w:rsidP="00ED0B24">
      <w:pPr>
        <w:numPr>
          <w:ilvl w:val="0"/>
          <w:numId w:val="241"/>
        </w:numPr>
        <w:tabs>
          <w:tab w:val="left" w:pos="656"/>
        </w:tabs>
        <w:spacing w:after="0" w:line="240" w:lineRule="auto"/>
        <w:ind w:firstLine="421"/>
        <w:jc w:val="both"/>
        <w:rPr>
          <w:rFonts w:ascii="Times New Roman" w:eastAsia="Times New Roman" w:hAnsi="Times New Roman"/>
          <w:i/>
          <w:iCs/>
          <w:sz w:val="24"/>
          <w:szCs w:val="24"/>
        </w:rPr>
      </w:pPr>
      <w:r w:rsidRPr="00E30CCD">
        <w:rPr>
          <w:rFonts w:ascii="Times New Roman" w:eastAsia="Times New Roman" w:hAnsi="Times New Roman"/>
          <w:i/>
          <w:iCs/>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F0370" w:rsidRPr="00E30CCD" w:rsidRDefault="008F0370" w:rsidP="00ED0B24">
      <w:pPr>
        <w:numPr>
          <w:ilvl w:val="0"/>
          <w:numId w:val="241"/>
        </w:numPr>
        <w:tabs>
          <w:tab w:val="left" w:pos="576"/>
        </w:tabs>
        <w:spacing w:after="0" w:line="240" w:lineRule="auto"/>
        <w:ind w:right="20" w:firstLine="421"/>
        <w:jc w:val="both"/>
        <w:rPr>
          <w:rFonts w:ascii="Times New Roman" w:eastAsia="Times New Roman" w:hAnsi="Times New Roman"/>
          <w:i/>
          <w:iCs/>
          <w:sz w:val="24"/>
          <w:szCs w:val="24"/>
        </w:rPr>
      </w:pPr>
      <w:r w:rsidRPr="00E30CCD">
        <w:rPr>
          <w:rFonts w:ascii="Times New Roman" w:eastAsia="Times New Roman" w:hAnsi="Times New Roman"/>
          <w:i/>
          <w:iCs/>
          <w:sz w:val="24"/>
          <w:szCs w:val="24"/>
        </w:rPr>
        <w:t>сравнивать развитие России и других стран в Новое время, объяснять, в чем заключались общие черты и особенности</w:t>
      </w:r>
      <w:r w:rsidR="00720B31" w:rsidRPr="00E30CCD">
        <w:rPr>
          <w:rFonts w:ascii="Times New Roman" w:eastAsia="Times New Roman" w:hAnsi="Times New Roman"/>
          <w:i/>
          <w:iCs/>
          <w:sz w:val="24"/>
          <w:szCs w:val="24"/>
        </w:rPr>
        <w:t>.</w:t>
      </w:r>
    </w:p>
    <w:p w:rsidR="00720B31" w:rsidRPr="00E30CCD" w:rsidRDefault="00720B31" w:rsidP="002F1784">
      <w:pPr>
        <w:pStyle w:val="4"/>
        <w:spacing w:before="0" w:line="240" w:lineRule="auto"/>
        <w:ind w:left="0"/>
        <w:rPr>
          <w:sz w:val="24"/>
          <w:szCs w:val="24"/>
        </w:rPr>
      </w:pPr>
      <w:bookmarkStart w:id="58" w:name="_Toc410653959"/>
      <w:bookmarkStart w:id="59" w:name="_Toc414553140"/>
      <w:r w:rsidRPr="00E30CCD">
        <w:rPr>
          <w:sz w:val="24"/>
          <w:szCs w:val="24"/>
        </w:rPr>
        <w:t>1.2.5.8.Обществознание</w:t>
      </w:r>
      <w:bookmarkEnd w:id="58"/>
      <w:bookmarkEnd w:id="59"/>
    </w:p>
    <w:p w:rsidR="00720B31" w:rsidRPr="00E30CCD" w:rsidRDefault="00720B31"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w:t>
      </w:r>
    </w:p>
    <w:p w:rsidR="00D711EB" w:rsidRPr="00E30CCD" w:rsidRDefault="00D711EB" w:rsidP="001B2615">
      <w:pPr>
        <w:spacing w:after="0" w:line="240" w:lineRule="auto"/>
        <w:jc w:val="center"/>
        <w:rPr>
          <w:rFonts w:ascii="Times New Roman" w:hAnsi="Times New Roman"/>
          <w:sz w:val="24"/>
          <w:szCs w:val="24"/>
        </w:rPr>
      </w:pPr>
      <w:r w:rsidRPr="00E30CCD">
        <w:rPr>
          <w:rFonts w:ascii="Times New Roman" w:eastAsia="Times New Roman" w:hAnsi="Times New Roman"/>
          <w:b/>
          <w:bCs/>
          <w:sz w:val="24"/>
          <w:szCs w:val="24"/>
        </w:rPr>
        <w:t>5 класс</w:t>
      </w:r>
    </w:p>
    <w:p w:rsidR="00D711EB" w:rsidRPr="00E30CCD" w:rsidRDefault="00D711EB"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Человек. Деятельность человека</w:t>
      </w:r>
    </w:p>
    <w:p w:rsidR="00D711EB" w:rsidRPr="00E30CCD" w:rsidRDefault="00D711EB"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Обучающийся научится:</w:t>
      </w:r>
    </w:p>
    <w:p w:rsidR="00D711EB" w:rsidRPr="00696C6F" w:rsidRDefault="00D711EB" w:rsidP="00ED0B24">
      <w:pPr>
        <w:numPr>
          <w:ilvl w:val="0"/>
          <w:numId w:val="236"/>
        </w:numPr>
        <w:tabs>
          <w:tab w:val="left" w:pos="567"/>
        </w:tabs>
        <w:spacing w:after="0" w:line="240" w:lineRule="auto"/>
        <w:ind w:left="142"/>
        <w:rPr>
          <w:rFonts w:ascii="Times New Roman" w:eastAsia="Symbol" w:hAnsi="Times New Roman"/>
          <w:sz w:val="24"/>
          <w:szCs w:val="24"/>
        </w:rPr>
      </w:pPr>
      <w:r w:rsidRPr="00E30CCD">
        <w:rPr>
          <w:rFonts w:ascii="Times New Roman" w:eastAsia="Times New Roman" w:hAnsi="Times New Roman"/>
          <w:sz w:val="24"/>
          <w:szCs w:val="24"/>
        </w:rPr>
        <w:t>использовать знания о биологическом и социальном в человеке для характеристики его</w:t>
      </w:r>
    </w:p>
    <w:p w:rsidR="00D711EB" w:rsidRPr="00E30CCD" w:rsidRDefault="00D711EB" w:rsidP="002F1784">
      <w:pPr>
        <w:tabs>
          <w:tab w:val="left" w:pos="567"/>
        </w:tabs>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 xml:space="preserve">природы; </w:t>
      </w:r>
    </w:p>
    <w:p w:rsidR="00D711EB" w:rsidRPr="00E30CCD" w:rsidRDefault="00D711EB" w:rsidP="00ED0B24">
      <w:pPr>
        <w:pStyle w:val="a9"/>
        <w:numPr>
          <w:ilvl w:val="0"/>
          <w:numId w:val="250"/>
        </w:numPr>
        <w:tabs>
          <w:tab w:val="left" w:pos="567"/>
        </w:tabs>
        <w:ind w:left="0" w:firstLine="0"/>
        <w:rPr>
          <w:rFonts w:ascii="Times New Roman" w:eastAsia="Symbol" w:hAnsi="Times New Roman"/>
        </w:rPr>
      </w:pPr>
      <w:r w:rsidRPr="00E30CCD">
        <w:rPr>
          <w:rFonts w:ascii="Times New Roman" w:eastAsia="Times New Roman" w:hAnsi="Times New Roman"/>
        </w:rPr>
        <w:t>характеризовать основные возрастные периоды жизни человека, особенности подросткового возраста;</w:t>
      </w:r>
    </w:p>
    <w:p w:rsidR="00D711EB" w:rsidRPr="00E30CCD" w:rsidRDefault="00D711EB" w:rsidP="002F1784">
      <w:pPr>
        <w:spacing w:after="0" w:line="240" w:lineRule="auto"/>
        <w:rPr>
          <w:rFonts w:ascii="Times New Roman" w:eastAsia="Symbol" w:hAnsi="Times New Roman"/>
          <w:sz w:val="24"/>
          <w:szCs w:val="24"/>
        </w:rPr>
      </w:pPr>
    </w:p>
    <w:p w:rsidR="00D711EB" w:rsidRPr="00E30CCD" w:rsidRDefault="00D711EB" w:rsidP="002F1784">
      <w:pPr>
        <w:spacing w:after="0" w:line="240" w:lineRule="auto"/>
        <w:ind w:right="4805"/>
        <w:rPr>
          <w:rFonts w:ascii="Times New Roman" w:eastAsia="Times New Roman" w:hAnsi="Times New Roman"/>
          <w:b/>
          <w:bCs/>
          <w:sz w:val="24"/>
          <w:szCs w:val="24"/>
        </w:rPr>
      </w:pPr>
      <w:r w:rsidRPr="00E30CCD">
        <w:rPr>
          <w:rFonts w:ascii="Times New Roman" w:eastAsia="Times New Roman" w:hAnsi="Times New Roman"/>
          <w:b/>
          <w:bCs/>
          <w:sz w:val="24"/>
          <w:szCs w:val="24"/>
        </w:rPr>
        <w:t xml:space="preserve">Социальные нормы </w:t>
      </w:r>
    </w:p>
    <w:p w:rsidR="00D711EB" w:rsidRPr="00E30CCD" w:rsidRDefault="00D711EB" w:rsidP="002F1784">
      <w:pPr>
        <w:spacing w:after="0" w:line="240" w:lineRule="auto"/>
        <w:ind w:right="4805"/>
        <w:rPr>
          <w:rFonts w:ascii="Times New Roman" w:eastAsia="Symbol" w:hAnsi="Times New Roman"/>
          <w:sz w:val="24"/>
          <w:szCs w:val="24"/>
        </w:rPr>
      </w:pPr>
      <w:r w:rsidRPr="00E30CCD">
        <w:rPr>
          <w:rFonts w:ascii="Times New Roman" w:eastAsia="Times New Roman" w:hAnsi="Times New Roman"/>
          <w:b/>
          <w:bCs/>
          <w:sz w:val="24"/>
          <w:szCs w:val="24"/>
        </w:rPr>
        <w:t>Обучающийся научится:</w:t>
      </w:r>
    </w:p>
    <w:p w:rsidR="00D711EB" w:rsidRPr="00E30CCD" w:rsidRDefault="00D711EB" w:rsidP="002F1784">
      <w:pPr>
        <w:tabs>
          <w:tab w:val="left" w:pos="1024"/>
        </w:tabs>
        <w:spacing w:after="0" w:line="240" w:lineRule="auto"/>
        <w:ind w:right="20"/>
        <w:rPr>
          <w:rFonts w:ascii="Times New Roman" w:eastAsia="Symbol" w:hAnsi="Times New Roman"/>
          <w:sz w:val="24"/>
          <w:szCs w:val="24"/>
        </w:rPr>
      </w:pPr>
      <w:r w:rsidRPr="00E30CCD">
        <w:rPr>
          <w:rFonts w:ascii="Times New Roman" w:eastAsia="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D711EB" w:rsidRPr="00E30CCD" w:rsidRDefault="00D711EB" w:rsidP="002F1784">
      <w:pPr>
        <w:tabs>
          <w:tab w:val="left" w:pos="567"/>
        </w:tabs>
        <w:spacing w:after="0" w:line="240" w:lineRule="auto"/>
        <w:ind w:right="3671"/>
        <w:rPr>
          <w:rFonts w:ascii="Times New Roman" w:eastAsia="Times New Roman" w:hAnsi="Times New Roman"/>
          <w:b/>
          <w:bCs/>
          <w:sz w:val="24"/>
          <w:szCs w:val="24"/>
        </w:rPr>
      </w:pPr>
      <w:r w:rsidRPr="00E30CCD">
        <w:rPr>
          <w:rFonts w:ascii="Times New Roman" w:eastAsia="Times New Roman" w:hAnsi="Times New Roman"/>
          <w:b/>
          <w:bCs/>
          <w:sz w:val="24"/>
          <w:szCs w:val="24"/>
        </w:rPr>
        <w:t xml:space="preserve">Социальная сфера </w:t>
      </w:r>
    </w:p>
    <w:p w:rsidR="00D711EB" w:rsidRPr="00E30CCD" w:rsidRDefault="00D711EB" w:rsidP="002F1784">
      <w:pPr>
        <w:tabs>
          <w:tab w:val="left" w:pos="567"/>
        </w:tabs>
        <w:spacing w:after="0" w:line="240" w:lineRule="auto"/>
        <w:ind w:right="3671"/>
        <w:rPr>
          <w:rFonts w:ascii="Times New Roman" w:eastAsia="Symbol" w:hAnsi="Times New Roman"/>
          <w:sz w:val="24"/>
          <w:szCs w:val="24"/>
        </w:rPr>
      </w:pPr>
      <w:r w:rsidRPr="00E30CCD">
        <w:rPr>
          <w:rFonts w:ascii="Times New Roman" w:eastAsia="Times New Roman" w:hAnsi="Times New Roman"/>
          <w:b/>
          <w:bCs/>
          <w:sz w:val="24"/>
          <w:szCs w:val="24"/>
        </w:rPr>
        <w:t>Обучающийся научится:</w:t>
      </w:r>
    </w:p>
    <w:p w:rsidR="00D711EB" w:rsidRPr="00E30CCD" w:rsidRDefault="00D711EB" w:rsidP="002F1784">
      <w:pPr>
        <w:tabs>
          <w:tab w:val="left" w:pos="567"/>
          <w:tab w:val="left" w:pos="1028"/>
        </w:tabs>
        <w:spacing w:after="0" w:line="240" w:lineRule="auto"/>
        <w:ind w:right="20"/>
        <w:rPr>
          <w:rFonts w:ascii="Times New Roman" w:eastAsia="Symbol" w:hAnsi="Times New Roman"/>
          <w:sz w:val="24"/>
          <w:szCs w:val="24"/>
        </w:rPr>
      </w:pPr>
      <w:r w:rsidRPr="00E30CCD">
        <w:rPr>
          <w:rFonts w:ascii="Times New Roman" w:eastAsia="Times New Roman" w:hAnsi="Times New Roman"/>
          <w:sz w:val="24"/>
          <w:szCs w:val="24"/>
        </w:rPr>
        <w:t>характеризовать, раскрывать на конкретных примерах основные функции семьи в обществе;</w:t>
      </w:r>
    </w:p>
    <w:p w:rsidR="00D711EB" w:rsidRPr="00E30CCD" w:rsidRDefault="00D711EB" w:rsidP="002F1784">
      <w:pPr>
        <w:tabs>
          <w:tab w:val="left" w:pos="567"/>
          <w:tab w:val="left" w:pos="102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раскрывать основные роли членов семьи;</w:t>
      </w:r>
    </w:p>
    <w:p w:rsidR="00696C6F" w:rsidRPr="00696C6F" w:rsidRDefault="00D711EB" w:rsidP="00696C6F">
      <w:pPr>
        <w:tabs>
          <w:tab w:val="left" w:pos="567"/>
          <w:tab w:val="left" w:pos="1028"/>
        </w:tabs>
        <w:spacing w:after="0" w:line="240" w:lineRule="auto"/>
        <w:jc w:val="both"/>
        <w:rPr>
          <w:rFonts w:ascii="Times New Roman" w:eastAsia="Symbol" w:hAnsi="Times New Roman"/>
          <w:sz w:val="24"/>
          <w:szCs w:val="24"/>
        </w:rPr>
      </w:pPr>
      <w:r w:rsidRPr="00E30CCD">
        <w:rPr>
          <w:rFonts w:ascii="Times New Roman" w:eastAsia="Times New Roman" w:hAnsi="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711EB" w:rsidRPr="00E30CCD" w:rsidRDefault="00D711EB" w:rsidP="002F1784">
      <w:pPr>
        <w:tabs>
          <w:tab w:val="left" w:pos="567"/>
        </w:tabs>
        <w:spacing w:after="0" w:line="240" w:lineRule="auto"/>
        <w:rPr>
          <w:rFonts w:ascii="Times New Roman" w:eastAsia="Symbol" w:hAnsi="Times New Roman"/>
          <w:sz w:val="24"/>
          <w:szCs w:val="24"/>
        </w:rPr>
      </w:pPr>
      <w:r w:rsidRPr="00E30CCD">
        <w:rPr>
          <w:rFonts w:ascii="Times New Roman" w:eastAsia="Times New Roman" w:hAnsi="Times New Roman"/>
          <w:b/>
          <w:bCs/>
          <w:sz w:val="24"/>
          <w:szCs w:val="24"/>
        </w:rPr>
        <w:t>Обучающийся получит возможность научиться:</w:t>
      </w:r>
    </w:p>
    <w:p w:rsidR="00D711EB" w:rsidRPr="00E30CCD" w:rsidRDefault="00D711EB" w:rsidP="00696C6F">
      <w:pPr>
        <w:tabs>
          <w:tab w:val="left" w:pos="567"/>
          <w:tab w:val="left" w:pos="1028"/>
        </w:tabs>
        <w:spacing w:after="0" w:line="240" w:lineRule="auto"/>
        <w:jc w:val="both"/>
        <w:rPr>
          <w:rFonts w:ascii="Times New Roman" w:eastAsia="Symbol" w:hAnsi="Times New Roman"/>
          <w:sz w:val="24"/>
          <w:szCs w:val="24"/>
        </w:rPr>
      </w:pPr>
      <w:r w:rsidRPr="00E30CCD">
        <w:rPr>
          <w:rFonts w:ascii="Times New Roman" w:eastAsia="Times New Roman" w:hAnsi="Times New Roman"/>
          <w:i/>
          <w:iCs/>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711EB" w:rsidRPr="00E30CCD" w:rsidRDefault="00D711EB" w:rsidP="00696C6F">
      <w:pPr>
        <w:tabs>
          <w:tab w:val="left" w:pos="567"/>
          <w:tab w:val="left" w:pos="1028"/>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-использовать элементы причинно-следственного анализа при характеристике семейных конфликтов;</w:t>
      </w:r>
    </w:p>
    <w:p w:rsidR="00D711EB" w:rsidRPr="00E30CCD" w:rsidRDefault="00D711EB" w:rsidP="00696C6F">
      <w:pPr>
        <w:tabs>
          <w:tab w:val="left" w:pos="567"/>
          <w:tab w:val="left" w:pos="1028"/>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-находить и извлекать социальную информацию о государственной семейной политике из адаптированных источников различного типа</w:t>
      </w:r>
      <w:r w:rsidRPr="00E30CCD">
        <w:rPr>
          <w:rFonts w:ascii="Times New Roman" w:eastAsia="Times New Roman" w:hAnsi="Times New Roman"/>
          <w:b/>
          <w:bCs/>
          <w:i/>
          <w:iCs/>
          <w:sz w:val="24"/>
          <w:szCs w:val="24"/>
        </w:rPr>
        <w:t>.</w:t>
      </w:r>
    </w:p>
    <w:p w:rsidR="00D711EB" w:rsidRPr="00E30CCD" w:rsidRDefault="00D711EB" w:rsidP="00696C6F">
      <w:pPr>
        <w:tabs>
          <w:tab w:val="left" w:pos="567"/>
        </w:tabs>
        <w:spacing w:after="0" w:line="240" w:lineRule="auto"/>
        <w:ind w:right="6700"/>
        <w:rPr>
          <w:rFonts w:ascii="Times New Roman" w:eastAsia="Symbol" w:hAnsi="Times New Roman"/>
          <w:sz w:val="24"/>
          <w:szCs w:val="24"/>
        </w:rPr>
      </w:pPr>
      <w:r w:rsidRPr="00E30CCD">
        <w:rPr>
          <w:rFonts w:ascii="Times New Roman" w:eastAsia="Times New Roman" w:hAnsi="Times New Roman"/>
          <w:b/>
          <w:bCs/>
          <w:sz w:val="24"/>
          <w:szCs w:val="24"/>
        </w:rPr>
        <w:t>Гражданин и государство Обучающийся научится:</w:t>
      </w:r>
    </w:p>
    <w:p w:rsidR="00D711EB" w:rsidRPr="00E30CCD" w:rsidRDefault="00D711EB" w:rsidP="002F1784">
      <w:pPr>
        <w:tabs>
          <w:tab w:val="left" w:pos="567"/>
          <w:tab w:val="left" w:pos="98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объяснять и конкретизировать примерами смысл понятия «гражданство»</w:t>
      </w:r>
    </w:p>
    <w:p w:rsidR="00D711EB" w:rsidRPr="00E30CCD" w:rsidRDefault="00D711EB" w:rsidP="002F1784">
      <w:pPr>
        <w:tabs>
          <w:tab w:val="left" w:pos="567"/>
        </w:tabs>
        <w:spacing w:after="0" w:line="240" w:lineRule="auto"/>
        <w:rPr>
          <w:rFonts w:ascii="Times New Roman" w:hAnsi="Times New Roman"/>
          <w:sz w:val="24"/>
          <w:szCs w:val="24"/>
        </w:rPr>
      </w:pPr>
    </w:p>
    <w:p w:rsidR="00D711EB" w:rsidRPr="00E30CCD" w:rsidRDefault="00D711EB" w:rsidP="002F1784">
      <w:pPr>
        <w:tabs>
          <w:tab w:val="left" w:pos="567"/>
        </w:tabs>
        <w:spacing w:after="0" w:line="240" w:lineRule="auto"/>
        <w:jc w:val="center"/>
        <w:rPr>
          <w:rFonts w:ascii="Times New Roman" w:hAnsi="Times New Roman"/>
          <w:sz w:val="24"/>
          <w:szCs w:val="24"/>
        </w:rPr>
      </w:pPr>
      <w:r w:rsidRPr="00E30CCD">
        <w:rPr>
          <w:rFonts w:ascii="Times New Roman" w:eastAsia="Times New Roman" w:hAnsi="Times New Roman"/>
          <w:b/>
          <w:bCs/>
          <w:sz w:val="24"/>
          <w:szCs w:val="24"/>
        </w:rPr>
        <w:t>6 класс</w:t>
      </w:r>
    </w:p>
    <w:p w:rsidR="00D711EB" w:rsidRPr="00E30CCD" w:rsidRDefault="00D711EB" w:rsidP="002F1784">
      <w:pPr>
        <w:tabs>
          <w:tab w:val="left" w:pos="567"/>
        </w:tabs>
        <w:spacing w:after="0" w:line="240" w:lineRule="auto"/>
        <w:rPr>
          <w:rFonts w:ascii="Times New Roman" w:hAnsi="Times New Roman"/>
          <w:sz w:val="24"/>
          <w:szCs w:val="24"/>
        </w:rPr>
      </w:pPr>
      <w:r w:rsidRPr="00E30CCD">
        <w:rPr>
          <w:rFonts w:ascii="Times New Roman" w:eastAsia="Times New Roman" w:hAnsi="Times New Roman"/>
          <w:b/>
          <w:bCs/>
          <w:sz w:val="24"/>
          <w:szCs w:val="24"/>
        </w:rPr>
        <w:t>Человек. Деятельность человека</w:t>
      </w:r>
    </w:p>
    <w:p w:rsidR="00D711EB" w:rsidRPr="00E30CCD" w:rsidRDefault="00D711EB" w:rsidP="002F1784">
      <w:pPr>
        <w:tabs>
          <w:tab w:val="left" w:pos="567"/>
        </w:tabs>
        <w:spacing w:after="0" w:line="240" w:lineRule="auto"/>
        <w:rPr>
          <w:rFonts w:ascii="Times New Roman" w:hAnsi="Times New Roman"/>
          <w:sz w:val="24"/>
          <w:szCs w:val="24"/>
        </w:rPr>
      </w:pPr>
      <w:r w:rsidRPr="00E30CCD">
        <w:rPr>
          <w:rFonts w:ascii="Times New Roman" w:eastAsia="Times New Roman" w:hAnsi="Times New Roman"/>
          <w:b/>
          <w:bCs/>
          <w:sz w:val="24"/>
          <w:szCs w:val="24"/>
        </w:rPr>
        <w:t>Обучающийся научится:</w:t>
      </w:r>
    </w:p>
    <w:p w:rsidR="00D711EB" w:rsidRPr="00E30CCD" w:rsidRDefault="00D711EB" w:rsidP="00ED0B24">
      <w:pPr>
        <w:numPr>
          <w:ilvl w:val="0"/>
          <w:numId w:val="283"/>
        </w:numPr>
        <w:tabs>
          <w:tab w:val="left" w:pos="426"/>
        </w:tabs>
        <w:spacing w:after="0" w:line="240" w:lineRule="auto"/>
        <w:ind w:left="0" w:right="20" w:firstLine="0"/>
        <w:rPr>
          <w:rFonts w:ascii="Times New Roman" w:eastAsia="Symbol" w:hAnsi="Times New Roman"/>
          <w:sz w:val="24"/>
          <w:szCs w:val="24"/>
        </w:rPr>
      </w:pPr>
      <w:r w:rsidRPr="00E30CCD">
        <w:rPr>
          <w:rFonts w:ascii="Times New Roman" w:eastAsia="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D711EB" w:rsidRPr="00696C6F" w:rsidRDefault="00D711EB" w:rsidP="00ED0B24">
      <w:pPr>
        <w:numPr>
          <w:ilvl w:val="0"/>
          <w:numId w:val="283"/>
        </w:numPr>
        <w:tabs>
          <w:tab w:val="left" w:pos="426"/>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характеризовать  и  иллюстрировать  конкретными  примерами  группы  потребностей</w:t>
      </w:r>
    </w:p>
    <w:p w:rsidR="00D711EB" w:rsidRPr="00E30CCD" w:rsidRDefault="00D711EB" w:rsidP="00ED0B24">
      <w:pPr>
        <w:pStyle w:val="a9"/>
        <w:numPr>
          <w:ilvl w:val="0"/>
          <w:numId w:val="283"/>
        </w:numPr>
        <w:tabs>
          <w:tab w:val="left" w:pos="426"/>
        </w:tabs>
        <w:ind w:left="0" w:firstLine="0"/>
        <w:rPr>
          <w:rFonts w:ascii="Times New Roman" w:eastAsia="Symbol" w:hAnsi="Times New Roman"/>
        </w:rPr>
      </w:pPr>
      <w:r w:rsidRPr="00E30CCD">
        <w:rPr>
          <w:rFonts w:ascii="Times New Roman" w:eastAsia="Times New Roman" w:hAnsi="Times New Roman"/>
        </w:rPr>
        <w:t>человека;</w:t>
      </w:r>
    </w:p>
    <w:p w:rsidR="00D711EB" w:rsidRPr="00696C6F" w:rsidRDefault="00D711EB" w:rsidP="00ED0B24">
      <w:pPr>
        <w:numPr>
          <w:ilvl w:val="0"/>
          <w:numId w:val="283"/>
        </w:numPr>
        <w:tabs>
          <w:tab w:val="left" w:pos="426"/>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приводить примеры основных видов деятельности человека;</w:t>
      </w:r>
    </w:p>
    <w:p w:rsidR="00D711EB" w:rsidRPr="00696C6F" w:rsidRDefault="00D711EB" w:rsidP="00ED0B24">
      <w:pPr>
        <w:numPr>
          <w:ilvl w:val="0"/>
          <w:numId w:val="283"/>
        </w:numPr>
        <w:tabs>
          <w:tab w:val="left" w:pos="426"/>
        </w:tabs>
        <w:spacing w:after="0" w:line="240" w:lineRule="auto"/>
        <w:ind w:left="0" w:firstLine="0"/>
        <w:jc w:val="both"/>
        <w:rPr>
          <w:rFonts w:ascii="Times New Roman" w:eastAsia="Symbol" w:hAnsi="Times New Roman"/>
          <w:sz w:val="24"/>
          <w:szCs w:val="24"/>
        </w:rPr>
      </w:pPr>
      <w:r w:rsidRPr="00E30CCD">
        <w:rPr>
          <w:rFonts w:ascii="Times New Roman" w:eastAsia="Times New Roman" w:hAnsi="Times New Roman"/>
          <w:sz w:val="24"/>
          <w:szCs w:val="24"/>
        </w:rPr>
        <w:lastRenderedPageBreak/>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D711EB" w:rsidRPr="00E30CCD" w:rsidRDefault="00D711EB" w:rsidP="001B2615">
      <w:pPr>
        <w:pStyle w:val="a9"/>
        <w:tabs>
          <w:tab w:val="left" w:pos="426"/>
        </w:tabs>
        <w:ind w:left="0"/>
        <w:rPr>
          <w:rFonts w:ascii="Times New Roman" w:eastAsia="Symbol" w:hAnsi="Times New Roman"/>
        </w:rPr>
      </w:pPr>
      <w:r w:rsidRPr="00E30CCD">
        <w:rPr>
          <w:rFonts w:ascii="Times New Roman" w:eastAsia="Times New Roman" w:hAnsi="Times New Roman"/>
          <w:b/>
          <w:bCs/>
        </w:rPr>
        <w:t>Обучающийся получит возможность научиться:</w:t>
      </w:r>
    </w:p>
    <w:p w:rsidR="00D711EB" w:rsidRPr="00E30CCD" w:rsidRDefault="00D711EB" w:rsidP="00ED0B24">
      <w:pPr>
        <w:numPr>
          <w:ilvl w:val="0"/>
          <w:numId w:val="283"/>
        </w:numPr>
        <w:tabs>
          <w:tab w:val="left" w:pos="426"/>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i/>
          <w:iCs/>
          <w:sz w:val="24"/>
          <w:szCs w:val="24"/>
        </w:rPr>
        <w:t>выполнять несложные практические задания, основанные на ситуациях, связанных с деятельностью человека;</w:t>
      </w:r>
    </w:p>
    <w:p w:rsidR="00D711EB" w:rsidRPr="001B2615" w:rsidRDefault="00D711EB" w:rsidP="00ED0B24">
      <w:pPr>
        <w:numPr>
          <w:ilvl w:val="0"/>
          <w:numId w:val="283"/>
        </w:numPr>
        <w:tabs>
          <w:tab w:val="left" w:pos="426"/>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i/>
          <w:iCs/>
          <w:sz w:val="24"/>
          <w:szCs w:val="24"/>
        </w:rPr>
        <w:t>оценивать роль деятельности в жизни человека и общества;</w:t>
      </w:r>
    </w:p>
    <w:p w:rsidR="00D711EB" w:rsidRPr="001B2615" w:rsidRDefault="00D711EB" w:rsidP="00ED0B24">
      <w:pPr>
        <w:numPr>
          <w:ilvl w:val="0"/>
          <w:numId w:val="283"/>
        </w:numPr>
        <w:tabs>
          <w:tab w:val="left" w:pos="426"/>
        </w:tabs>
        <w:spacing w:after="0" w:line="240" w:lineRule="auto"/>
        <w:ind w:left="0" w:right="20" w:firstLine="0"/>
        <w:rPr>
          <w:rFonts w:ascii="Times New Roman" w:eastAsia="Symbol" w:hAnsi="Times New Roman"/>
          <w:sz w:val="24"/>
          <w:szCs w:val="24"/>
        </w:rPr>
      </w:pPr>
      <w:r w:rsidRPr="00E30CCD">
        <w:rPr>
          <w:rFonts w:ascii="Times New Roman" w:eastAsia="Times New Roman" w:hAnsi="Times New Roman"/>
          <w:i/>
          <w:iCs/>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D711EB" w:rsidRPr="001B2615" w:rsidRDefault="00D711EB" w:rsidP="00ED0B24">
      <w:pPr>
        <w:numPr>
          <w:ilvl w:val="0"/>
          <w:numId w:val="283"/>
        </w:numPr>
        <w:tabs>
          <w:tab w:val="left" w:pos="426"/>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i/>
          <w:iCs/>
          <w:sz w:val="24"/>
          <w:szCs w:val="24"/>
        </w:rPr>
        <w:t>использовать элементы причинно-следственного анализа при характеристике межличностных конфликтов;</w:t>
      </w:r>
    </w:p>
    <w:p w:rsidR="00D711EB" w:rsidRPr="00E30CCD" w:rsidRDefault="00D711EB" w:rsidP="00ED0B24">
      <w:pPr>
        <w:numPr>
          <w:ilvl w:val="0"/>
          <w:numId w:val="283"/>
        </w:numPr>
        <w:tabs>
          <w:tab w:val="left" w:pos="426"/>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i/>
          <w:iCs/>
          <w:sz w:val="24"/>
          <w:szCs w:val="24"/>
        </w:rPr>
        <w:t>моделировать возможные последствия позитивного и негативного воздействия группы на человека, делать выводы.</w:t>
      </w:r>
    </w:p>
    <w:p w:rsidR="00D711EB" w:rsidRPr="00E30CCD" w:rsidRDefault="00D711EB" w:rsidP="001B2615">
      <w:pPr>
        <w:pStyle w:val="a9"/>
        <w:tabs>
          <w:tab w:val="left" w:pos="426"/>
        </w:tabs>
        <w:ind w:left="0" w:right="5372"/>
        <w:rPr>
          <w:rFonts w:ascii="Times New Roman" w:eastAsia="Times New Roman" w:hAnsi="Times New Roman"/>
          <w:b/>
          <w:bCs/>
        </w:rPr>
      </w:pPr>
      <w:r w:rsidRPr="00E30CCD">
        <w:rPr>
          <w:rFonts w:ascii="Times New Roman" w:eastAsia="Times New Roman" w:hAnsi="Times New Roman"/>
          <w:b/>
          <w:bCs/>
        </w:rPr>
        <w:t>Социальные нормы</w:t>
      </w:r>
    </w:p>
    <w:p w:rsidR="00D711EB" w:rsidRPr="00E30CCD" w:rsidRDefault="00D711EB" w:rsidP="001B2615">
      <w:pPr>
        <w:pStyle w:val="a9"/>
        <w:tabs>
          <w:tab w:val="left" w:pos="426"/>
        </w:tabs>
        <w:ind w:left="0" w:right="5372"/>
        <w:rPr>
          <w:rFonts w:ascii="Times New Roman" w:eastAsia="Symbol" w:hAnsi="Times New Roman"/>
        </w:rPr>
      </w:pPr>
      <w:r w:rsidRPr="00E30CCD">
        <w:rPr>
          <w:rFonts w:ascii="Times New Roman" w:eastAsia="Times New Roman" w:hAnsi="Times New Roman"/>
          <w:b/>
          <w:bCs/>
        </w:rPr>
        <w:t>Обучающийся научится:</w:t>
      </w:r>
    </w:p>
    <w:p w:rsidR="00D711EB" w:rsidRPr="00E30CCD" w:rsidRDefault="00D711EB" w:rsidP="00ED0B24">
      <w:pPr>
        <w:numPr>
          <w:ilvl w:val="0"/>
          <w:numId w:val="238"/>
        </w:numPr>
        <w:tabs>
          <w:tab w:val="left" w:pos="567"/>
          <w:tab w:val="left" w:pos="1020"/>
        </w:tabs>
        <w:spacing w:after="0" w:line="240" w:lineRule="auto"/>
        <w:ind w:left="142"/>
        <w:rPr>
          <w:rFonts w:ascii="Times New Roman" w:eastAsia="Symbol" w:hAnsi="Times New Roman"/>
          <w:sz w:val="24"/>
          <w:szCs w:val="24"/>
        </w:rPr>
      </w:pPr>
      <w:r w:rsidRPr="00E30CCD">
        <w:rPr>
          <w:rFonts w:ascii="Times New Roman" w:eastAsia="Times New Roman" w:hAnsi="Times New Roman"/>
          <w:sz w:val="24"/>
          <w:szCs w:val="24"/>
        </w:rPr>
        <w:t>характеризовать основные нормы морали;</w:t>
      </w:r>
    </w:p>
    <w:p w:rsidR="00D711EB" w:rsidRPr="00E30CCD" w:rsidRDefault="00D711EB" w:rsidP="002F1784">
      <w:pPr>
        <w:spacing w:after="0" w:line="240" w:lineRule="auto"/>
        <w:jc w:val="center"/>
        <w:rPr>
          <w:rFonts w:ascii="Times New Roman" w:hAnsi="Times New Roman"/>
          <w:sz w:val="24"/>
          <w:szCs w:val="24"/>
        </w:rPr>
      </w:pPr>
      <w:r w:rsidRPr="00E30CCD">
        <w:rPr>
          <w:rFonts w:ascii="Times New Roman" w:eastAsia="Times New Roman" w:hAnsi="Times New Roman"/>
          <w:b/>
          <w:bCs/>
          <w:sz w:val="24"/>
          <w:szCs w:val="24"/>
        </w:rPr>
        <w:t>7 класс</w:t>
      </w:r>
    </w:p>
    <w:p w:rsidR="00D711EB" w:rsidRPr="00E30CCD" w:rsidRDefault="00D711EB" w:rsidP="002F1784">
      <w:pPr>
        <w:tabs>
          <w:tab w:val="left" w:pos="426"/>
        </w:tabs>
        <w:spacing w:after="0" w:line="240" w:lineRule="auto"/>
        <w:rPr>
          <w:rFonts w:ascii="Times New Roman" w:hAnsi="Times New Roman"/>
          <w:sz w:val="24"/>
          <w:szCs w:val="24"/>
        </w:rPr>
      </w:pPr>
      <w:r w:rsidRPr="00E30CCD">
        <w:rPr>
          <w:rFonts w:ascii="Times New Roman" w:eastAsia="Times New Roman" w:hAnsi="Times New Roman"/>
          <w:b/>
          <w:bCs/>
          <w:sz w:val="24"/>
          <w:szCs w:val="24"/>
        </w:rPr>
        <w:t>Общество</w:t>
      </w:r>
    </w:p>
    <w:p w:rsidR="00D711EB" w:rsidRPr="00E30CCD" w:rsidRDefault="00D711EB" w:rsidP="002F1784">
      <w:pPr>
        <w:tabs>
          <w:tab w:val="left" w:pos="426"/>
        </w:tabs>
        <w:spacing w:after="0" w:line="240" w:lineRule="auto"/>
        <w:rPr>
          <w:rFonts w:ascii="Times New Roman" w:hAnsi="Times New Roman"/>
          <w:sz w:val="24"/>
          <w:szCs w:val="24"/>
        </w:rPr>
      </w:pPr>
      <w:r w:rsidRPr="00E30CCD">
        <w:rPr>
          <w:rFonts w:ascii="Times New Roman" w:eastAsia="Times New Roman" w:hAnsi="Times New Roman"/>
          <w:b/>
          <w:bCs/>
          <w:sz w:val="24"/>
          <w:szCs w:val="24"/>
        </w:rPr>
        <w:t>Обучающийся научится:</w:t>
      </w:r>
    </w:p>
    <w:p w:rsidR="00D711EB" w:rsidRPr="00E30CCD" w:rsidRDefault="00D711EB" w:rsidP="001B2615">
      <w:pPr>
        <w:tabs>
          <w:tab w:val="left" w:pos="426"/>
          <w:tab w:val="left" w:pos="992"/>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-демонстрировать на примерах взаимосвязь природы и общества, раскрывать роль природы в жизни человека;</w:t>
      </w:r>
    </w:p>
    <w:p w:rsidR="00D711EB" w:rsidRPr="00E30CCD" w:rsidRDefault="00D711EB" w:rsidP="001B2615">
      <w:pPr>
        <w:tabs>
          <w:tab w:val="left" w:pos="426"/>
          <w:tab w:val="left" w:pos="992"/>
        </w:tabs>
        <w:spacing w:after="0" w:line="240" w:lineRule="auto"/>
        <w:ind w:right="20"/>
        <w:rPr>
          <w:rFonts w:ascii="Times New Roman" w:eastAsia="Symbol" w:hAnsi="Times New Roman"/>
          <w:sz w:val="24"/>
          <w:szCs w:val="24"/>
        </w:rPr>
      </w:pPr>
      <w:r w:rsidRPr="00E30CCD">
        <w:rPr>
          <w:rFonts w:ascii="Times New Roman" w:eastAsia="Times New Roman" w:hAnsi="Times New Roman"/>
          <w:sz w:val="24"/>
          <w:szCs w:val="24"/>
        </w:rPr>
        <w:t>-характеризовать экологический кризис как глобальную проблему человечества, раскрывать причины экологического кризиса;</w:t>
      </w:r>
    </w:p>
    <w:p w:rsidR="00D711EB" w:rsidRPr="00E30CCD" w:rsidRDefault="00D711EB" w:rsidP="001B2615">
      <w:pPr>
        <w:tabs>
          <w:tab w:val="left" w:pos="426"/>
          <w:tab w:val="left" w:pos="992"/>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D711EB" w:rsidRPr="00E30CCD" w:rsidRDefault="00D711EB" w:rsidP="002F1784">
      <w:pPr>
        <w:tabs>
          <w:tab w:val="left" w:pos="426"/>
        </w:tabs>
        <w:spacing w:after="0" w:line="240" w:lineRule="auto"/>
        <w:rPr>
          <w:rFonts w:ascii="Times New Roman" w:eastAsia="Symbol" w:hAnsi="Times New Roman"/>
          <w:sz w:val="24"/>
          <w:szCs w:val="24"/>
        </w:rPr>
      </w:pPr>
      <w:r w:rsidRPr="00E30CCD">
        <w:rPr>
          <w:rFonts w:ascii="Times New Roman" w:eastAsia="Times New Roman" w:hAnsi="Times New Roman"/>
          <w:b/>
          <w:bCs/>
          <w:sz w:val="24"/>
          <w:szCs w:val="24"/>
        </w:rPr>
        <w:t>Обучающийся получит возможность научиться:</w:t>
      </w:r>
    </w:p>
    <w:p w:rsidR="00D711EB" w:rsidRPr="001B2615" w:rsidRDefault="00D711EB" w:rsidP="001B2615">
      <w:pPr>
        <w:tabs>
          <w:tab w:val="left" w:pos="426"/>
          <w:tab w:val="left" w:pos="102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осознанно содействовать защите природы.</w:t>
      </w:r>
    </w:p>
    <w:p w:rsidR="00D711EB" w:rsidRPr="00E30CCD" w:rsidRDefault="00D711EB" w:rsidP="002F1784">
      <w:pPr>
        <w:tabs>
          <w:tab w:val="left" w:pos="426"/>
        </w:tabs>
        <w:spacing w:after="0" w:line="240" w:lineRule="auto"/>
        <w:rPr>
          <w:rFonts w:ascii="Times New Roman" w:hAnsi="Times New Roman"/>
          <w:sz w:val="24"/>
          <w:szCs w:val="24"/>
        </w:rPr>
      </w:pPr>
      <w:r w:rsidRPr="00E30CCD">
        <w:rPr>
          <w:rFonts w:ascii="Times New Roman" w:eastAsia="Times New Roman" w:hAnsi="Times New Roman"/>
          <w:b/>
          <w:bCs/>
          <w:sz w:val="24"/>
          <w:szCs w:val="24"/>
        </w:rPr>
        <w:t>Социальные нормы</w:t>
      </w:r>
    </w:p>
    <w:p w:rsidR="00D711EB" w:rsidRPr="00E30CCD" w:rsidRDefault="00D711EB" w:rsidP="002F1784">
      <w:pPr>
        <w:tabs>
          <w:tab w:val="left" w:pos="426"/>
        </w:tabs>
        <w:spacing w:after="0" w:line="240" w:lineRule="auto"/>
        <w:rPr>
          <w:rFonts w:ascii="Times New Roman" w:hAnsi="Times New Roman"/>
          <w:sz w:val="24"/>
          <w:szCs w:val="24"/>
        </w:rPr>
      </w:pPr>
      <w:r w:rsidRPr="00E30CCD">
        <w:rPr>
          <w:rFonts w:ascii="Times New Roman" w:eastAsia="Times New Roman" w:hAnsi="Times New Roman"/>
          <w:b/>
          <w:bCs/>
          <w:sz w:val="24"/>
          <w:szCs w:val="24"/>
        </w:rPr>
        <w:t>Обучающийся научится:</w:t>
      </w:r>
    </w:p>
    <w:p w:rsidR="00D711EB" w:rsidRPr="00E30CCD" w:rsidRDefault="00D711EB" w:rsidP="00ED0B24">
      <w:pPr>
        <w:numPr>
          <w:ilvl w:val="0"/>
          <w:numId w:val="284"/>
        </w:numPr>
        <w:tabs>
          <w:tab w:val="left" w:pos="426"/>
          <w:tab w:val="left" w:pos="709"/>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раскрывать роль социальных норм как регуляторов общественной жизни и поведения</w:t>
      </w:r>
    </w:p>
    <w:p w:rsidR="00D711EB" w:rsidRPr="00E30CCD" w:rsidRDefault="00D711EB" w:rsidP="002F1784">
      <w:pPr>
        <w:tabs>
          <w:tab w:val="left" w:pos="426"/>
          <w:tab w:val="left" w:pos="709"/>
        </w:tabs>
        <w:spacing w:after="0" w:line="240" w:lineRule="auto"/>
        <w:rPr>
          <w:rFonts w:ascii="Times New Roman" w:eastAsia="Symbol" w:hAnsi="Times New Roman"/>
          <w:sz w:val="24"/>
          <w:szCs w:val="24"/>
        </w:rPr>
      </w:pPr>
    </w:p>
    <w:p w:rsidR="00D711EB" w:rsidRPr="00E30CCD" w:rsidRDefault="00D711EB" w:rsidP="00ED0B24">
      <w:pPr>
        <w:pStyle w:val="a9"/>
        <w:numPr>
          <w:ilvl w:val="0"/>
          <w:numId w:val="284"/>
        </w:numPr>
        <w:tabs>
          <w:tab w:val="left" w:pos="426"/>
          <w:tab w:val="left" w:pos="709"/>
        </w:tabs>
        <w:ind w:left="0" w:firstLine="0"/>
        <w:rPr>
          <w:rFonts w:ascii="Times New Roman" w:eastAsia="Symbol" w:hAnsi="Times New Roman"/>
        </w:rPr>
      </w:pPr>
      <w:r w:rsidRPr="00E30CCD">
        <w:rPr>
          <w:rFonts w:ascii="Times New Roman" w:eastAsia="Times New Roman" w:hAnsi="Times New Roman"/>
        </w:rPr>
        <w:t>человека;</w:t>
      </w:r>
    </w:p>
    <w:p w:rsidR="00D711EB" w:rsidRPr="00E30CCD" w:rsidRDefault="00D711EB" w:rsidP="00ED0B24">
      <w:pPr>
        <w:numPr>
          <w:ilvl w:val="0"/>
          <w:numId w:val="284"/>
        </w:numPr>
        <w:tabs>
          <w:tab w:val="left" w:pos="426"/>
          <w:tab w:val="left" w:pos="709"/>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различать отдельные виды социальных норм;</w:t>
      </w:r>
    </w:p>
    <w:p w:rsidR="00D711EB" w:rsidRPr="001B2615" w:rsidRDefault="00D711EB" w:rsidP="00ED0B24">
      <w:pPr>
        <w:numPr>
          <w:ilvl w:val="0"/>
          <w:numId w:val="284"/>
        </w:numPr>
        <w:tabs>
          <w:tab w:val="left" w:pos="426"/>
          <w:tab w:val="left" w:pos="709"/>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характеризовать специфику норм права;</w:t>
      </w:r>
    </w:p>
    <w:p w:rsidR="00D711EB" w:rsidRPr="001B2615" w:rsidRDefault="00D711EB" w:rsidP="00ED0B24">
      <w:pPr>
        <w:numPr>
          <w:ilvl w:val="0"/>
          <w:numId w:val="284"/>
        </w:numPr>
        <w:tabs>
          <w:tab w:val="left" w:pos="426"/>
          <w:tab w:val="left" w:pos="709"/>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сравнивать нормы морали и права, выявлять их общие черты и особенности;</w:t>
      </w:r>
    </w:p>
    <w:p w:rsidR="00D711EB" w:rsidRPr="00E30CCD" w:rsidRDefault="00D711EB" w:rsidP="001B2615">
      <w:pPr>
        <w:pStyle w:val="a9"/>
        <w:tabs>
          <w:tab w:val="left" w:pos="426"/>
          <w:tab w:val="left" w:pos="709"/>
        </w:tabs>
        <w:ind w:left="0" w:right="6700"/>
        <w:rPr>
          <w:rFonts w:ascii="Times New Roman" w:eastAsia="Symbol" w:hAnsi="Times New Roman"/>
        </w:rPr>
      </w:pPr>
      <w:r w:rsidRPr="00E30CCD">
        <w:rPr>
          <w:rFonts w:ascii="Times New Roman" w:eastAsia="Times New Roman" w:hAnsi="Times New Roman"/>
          <w:b/>
          <w:bCs/>
        </w:rPr>
        <w:t>Гражданин и государство Обучающийся научится:</w:t>
      </w:r>
    </w:p>
    <w:p w:rsidR="00D711EB" w:rsidRPr="001B2615" w:rsidRDefault="00D711EB" w:rsidP="00ED0B24">
      <w:pPr>
        <w:numPr>
          <w:ilvl w:val="0"/>
          <w:numId w:val="284"/>
        </w:numPr>
        <w:tabs>
          <w:tab w:val="left" w:pos="426"/>
          <w:tab w:val="left" w:pos="709"/>
          <w:tab w:val="left" w:pos="992"/>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называть и иллюстрировать примерами основные права и свободы граждан, гарантированные Конституцией РФ;</w:t>
      </w:r>
    </w:p>
    <w:p w:rsidR="00D711EB" w:rsidRPr="00E30CCD" w:rsidRDefault="00D711EB" w:rsidP="001B2615">
      <w:pPr>
        <w:pStyle w:val="a9"/>
        <w:tabs>
          <w:tab w:val="left" w:pos="426"/>
          <w:tab w:val="left" w:pos="709"/>
        </w:tabs>
        <w:ind w:left="0"/>
        <w:rPr>
          <w:rFonts w:ascii="Times New Roman" w:eastAsia="Symbol" w:hAnsi="Times New Roman"/>
        </w:rPr>
      </w:pPr>
      <w:r w:rsidRPr="00E30CCD">
        <w:rPr>
          <w:rFonts w:ascii="Times New Roman" w:eastAsia="Times New Roman" w:hAnsi="Times New Roman"/>
          <w:b/>
          <w:bCs/>
        </w:rPr>
        <w:t>Обучающийся научится:</w:t>
      </w:r>
    </w:p>
    <w:p w:rsidR="00D711EB" w:rsidRPr="001B2615" w:rsidRDefault="00D711EB" w:rsidP="00ED0B24">
      <w:pPr>
        <w:numPr>
          <w:ilvl w:val="0"/>
          <w:numId w:val="284"/>
        </w:numPr>
        <w:tabs>
          <w:tab w:val="left" w:pos="426"/>
          <w:tab w:val="left" w:pos="709"/>
          <w:tab w:val="left" w:pos="980"/>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характеризовать специфику уголовной ответственности несовершеннолетних;</w:t>
      </w:r>
    </w:p>
    <w:p w:rsidR="00D711EB" w:rsidRPr="001B2615" w:rsidRDefault="00D711EB" w:rsidP="00ED0B24">
      <w:pPr>
        <w:numPr>
          <w:ilvl w:val="0"/>
          <w:numId w:val="284"/>
        </w:numPr>
        <w:tabs>
          <w:tab w:val="left" w:pos="426"/>
          <w:tab w:val="left" w:pos="709"/>
          <w:tab w:val="left" w:pos="992"/>
        </w:tabs>
        <w:spacing w:after="0" w:line="240" w:lineRule="auto"/>
        <w:ind w:left="0" w:right="20" w:firstLine="0"/>
        <w:rPr>
          <w:rFonts w:ascii="Times New Roman" w:eastAsia="Symbol" w:hAnsi="Times New Roman"/>
          <w:sz w:val="24"/>
          <w:szCs w:val="24"/>
        </w:rPr>
      </w:pPr>
      <w:r w:rsidRPr="00E30CCD">
        <w:rPr>
          <w:rFonts w:ascii="Times New Roman" w:eastAsia="Times New Roman" w:hAnsi="Times New Roman"/>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D711EB" w:rsidRPr="001B2615" w:rsidRDefault="00D711EB" w:rsidP="00ED0B24">
      <w:pPr>
        <w:numPr>
          <w:ilvl w:val="0"/>
          <w:numId w:val="284"/>
        </w:numPr>
        <w:tabs>
          <w:tab w:val="left" w:pos="426"/>
          <w:tab w:val="left" w:pos="709"/>
          <w:tab w:val="left" w:pos="992"/>
        </w:tabs>
        <w:spacing w:after="0" w:line="240" w:lineRule="auto"/>
        <w:ind w:left="0" w:firstLine="0"/>
        <w:jc w:val="both"/>
        <w:rPr>
          <w:rFonts w:ascii="Times New Roman" w:eastAsia="Symbol" w:hAnsi="Times New Roman"/>
          <w:sz w:val="24"/>
          <w:szCs w:val="24"/>
        </w:rPr>
      </w:pPr>
      <w:r w:rsidRPr="00E30CCD">
        <w:rPr>
          <w:rFonts w:ascii="Times New Roman" w:eastAsia="Times New Roman" w:hAnsi="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D711EB" w:rsidRPr="00E30CCD" w:rsidRDefault="00D711EB" w:rsidP="001B2615">
      <w:pPr>
        <w:pStyle w:val="a9"/>
        <w:tabs>
          <w:tab w:val="left" w:pos="426"/>
          <w:tab w:val="left" w:pos="709"/>
        </w:tabs>
        <w:ind w:left="0"/>
        <w:rPr>
          <w:rFonts w:ascii="Times New Roman" w:eastAsia="Symbol" w:hAnsi="Times New Roman"/>
        </w:rPr>
      </w:pPr>
      <w:r w:rsidRPr="00E30CCD">
        <w:rPr>
          <w:rFonts w:ascii="Times New Roman" w:eastAsia="Times New Roman" w:hAnsi="Times New Roman"/>
          <w:b/>
          <w:bCs/>
        </w:rPr>
        <w:t>Обучающийся получит возможность научиться:</w:t>
      </w:r>
    </w:p>
    <w:p w:rsidR="00D711EB" w:rsidRPr="001B2615" w:rsidRDefault="00D711EB" w:rsidP="00ED0B24">
      <w:pPr>
        <w:numPr>
          <w:ilvl w:val="0"/>
          <w:numId w:val="284"/>
        </w:numPr>
        <w:tabs>
          <w:tab w:val="left" w:pos="426"/>
          <w:tab w:val="left" w:pos="709"/>
          <w:tab w:val="left" w:pos="992"/>
        </w:tabs>
        <w:spacing w:after="0" w:line="240" w:lineRule="auto"/>
        <w:ind w:left="0" w:right="20" w:firstLine="0"/>
        <w:rPr>
          <w:rFonts w:ascii="Times New Roman" w:eastAsia="Symbol" w:hAnsi="Times New Roman"/>
          <w:sz w:val="24"/>
          <w:szCs w:val="24"/>
        </w:rPr>
      </w:pPr>
      <w:r w:rsidRPr="00E30CCD">
        <w:rPr>
          <w:rFonts w:ascii="Times New Roman" w:eastAsia="Times New Roman" w:hAnsi="Times New Roman"/>
          <w:i/>
          <w:iCs/>
          <w:sz w:val="24"/>
          <w:szCs w:val="24"/>
        </w:rPr>
        <w:t>оценивать сущность и значение правопорядка и законности, собственный возможный вклад в их становление и развитие;</w:t>
      </w:r>
    </w:p>
    <w:p w:rsidR="00676D69" w:rsidRPr="00E30CCD" w:rsidRDefault="00D711EB" w:rsidP="001B2615">
      <w:pPr>
        <w:pStyle w:val="a9"/>
        <w:tabs>
          <w:tab w:val="left" w:pos="426"/>
          <w:tab w:val="left" w:pos="709"/>
        </w:tabs>
        <w:ind w:left="0" w:right="6780"/>
        <w:rPr>
          <w:rFonts w:ascii="Times New Roman" w:eastAsia="Times New Roman" w:hAnsi="Times New Roman"/>
          <w:b/>
          <w:bCs/>
        </w:rPr>
      </w:pPr>
      <w:r w:rsidRPr="00E30CCD">
        <w:rPr>
          <w:rFonts w:ascii="Times New Roman" w:eastAsia="Times New Roman" w:hAnsi="Times New Roman"/>
          <w:b/>
          <w:bCs/>
        </w:rPr>
        <w:lastRenderedPageBreak/>
        <w:t xml:space="preserve">Экономика </w:t>
      </w:r>
    </w:p>
    <w:p w:rsidR="00D711EB" w:rsidRPr="00E30CCD" w:rsidRDefault="00D711EB" w:rsidP="001B2615">
      <w:pPr>
        <w:pStyle w:val="a9"/>
        <w:tabs>
          <w:tab w:val="left" w:pos="426"/>
          <w:tab w:val="left" w:pos="709"/>
        </w:tabs>
        <w:ind w:left="0" w:right="4805"/>
        <w:rPr>
          <w:rFonts w:ascii="Times New Roman" w:eastAsia="Symbol" w:hAnsi="Times New Roman"/>
        </w:rPr>
      </w:pPr>
      <w:r w:rsidRPr="00E30CCD">
        <w:rPr>
          <w:rFonts w:ascii="Times New Roman" w:eastAsia="Times New Roman" w:hAnsi="Times New Roman"/>
          <w:b/>
          <w:bCs/>
        </w:rPr>
        <w:t>Обучающийся научится:</w:t>
      </w:r>
    </w:p>
    <w:p w:rsidR="00D711EB" w:rsidRPr="001B2615" w:rsidRDefault="00D711EB" w:rsidP="00ED0B24">
      <w:pPr>
        <w:numPr>
          <w:ilvl w:val="0"/>
          <w:numId w:val="284"/>
        </w:numPr>
        <w:tabs>
          <w:tab w:val="left" w:pos="426"/>
          <w:tab w:val="left" w:pos="709"/>
          <w:tab w:val="left" w:pos="980"/>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объяснять проблему ограниченности экономических ресурсов;</w:t>
      </w:r>
    </w:p>
    <w:p w:rsidR="00D711EB" w:rsidRPr="001B2615" w:rsidRDefault="00D711EB" w:rsidP="00ED0B24">
      <w:pPr>
        <w:numPr>
          <w:ilvl w:val="0"/>
          <w:numId w:val="284"/>
        </w:numPr>
        <w:tabs>
          <w:tab w:val="left" w:pos="426"/>
          <w:tab w:val="left" w:pos="709"/>
          <w:tab w:val="left" w:pos="992"/>
        </w:tabs>
        <w:spacing w:after="0" w:line="240" w:lineRule="auto"/>
        <w:ind w:left="0" w:firstLine="0"/>
        <w:jc w:val="both"/>
        <w:rPr>
          <w:rFonts w:ascii="Times New Roman" w:eastAsia="Symbol" w:hAnsi="Times New Roman"/>
          <w:sz w:val="24"/>
          <w:szCs w:val="24"/>
        </w:rPr>
      </w:pPr>
      <w:r w:rsidRPr="00E30CCD">
        <w:rPr>
          <w:rFonts w:ascii="Times New Roman" w:eastAsia="Times New Roman" w:hAnsi="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D711EB" w:rsidRPr="00E30CCD" w:rsidRDefault="00D711EB" w:rsidP="00ED0B24">
      <w:pPr>
        <w:numPr>
          <w:ilvl w:val="0"/>
          <w:numId w:val="284"/>
        </w:numPr>
        <w:tabs>
          <w:tab w:val="left" w:pos="426"/>
          <w:tab w:val="left" w:pos="709"/>
          <w:tab w:val="left" w:pos="980"/>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раскрывать факторы, влияющие на производительность труда;</w:t>
      </w:r>
    </w:p>
    <w:p w:rsidR="00D711EB" w:rsidRPr="001B2615" w:rsidRDefault="00D711EB" w:rsidP="00ED0B24">
      <w:pPr>
        <w:numPr>
          <w:ilvl w:val="0"/>
          <w:numId w:val="284"/>
        </w:numPr>
        <w:tabs>
          <w:tab w:val="left" w:pos="426"/>
          <w:tab w:val="left" w:pos="709"/>
          <w:tab w:val="left" w:pos="980"/>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характеризовать функции денег и их роль в экономике;</w:t>
      </w:r>
    </w:p>
    <w:p w:rsidR="00D711EB" w:rsidRPr="001B2615" w:rsidRDefault="00D711EB" w:rsidP="00ED0B24">
      <w:pPr>
        <w:numPr>
          <w:ilvl w:val="0"/>
          <w:numId w:val="284"/>
        </w:numPr>
        <w:tabs>
          <w:tab w:val="left" w:pos="426"/>
          <w:tab w:val="left" w:pos="709"/>
          <w:tab w:val="left" w:pos="992"/>
        </w:tabs>
        <w:spacing w:after="0" w:line="240" w:lineRule="auto"/>
        <w:ind w:left="0" w:firstLine="0"/>
        <w:jc w:val="both"/>
        <w:rPr>
          <w:rFonts w:ascii="Times New Roman" w:eastAsia="Symbol" w:hAnsi="Times New Roman"/>
          <w:sz w:val="24"/>
          <w:szCs w:val="24"/>
        </w:rPr>
      </w:pPr>
      <w:r w:rsidRPr="00E30CCD">
        <w:rPr>
          <w:rFonts w:ascii="Times New Roman" w:eastAsia="Times New Roman" w:hAnsi="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D711EB" w:rsidRPr="00E30CCD" w:rsidRDefault="00D711EB" w:rsidP="00ED0B24">
      <w:pPr>
        <w:numPr>
          <w:ilvl w:val="0"/>
          <w:numId w:val="284"/>
        </w:numPr>
        <w:tabs>
          <w:tab w:val="left" w:pos="426"/>
          <w:tab w:val="left" w:pos="709"/>
          <w:tab w:val="left" w:pos="980"/>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раскрывать рациональное поведение субъектов экономической деятельности;</w:t>
      </w:r>
    </w:p>
    <w:p w:rsidR="00D711EB" w:rsidRPr="001B2615" w:rsidRDefault="00D711EB" w:rsidP="00ED0B24">
      <w:pPr>
        <w:numPr>
          <w:ilvl w:val="0"/>
          <w:numId w:val="284"/>
        </w:numPr>
        <w:tabs>
          <w:tab w:val="left" w:pos="426"/>
          <w:tab w:val="left" w:pos="709"/>
          <w:tab w:val="left" w:pos="980"/>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характеризовать экономику семьи; анализировать структуру семейного бюджета;</w:t>
      </w:r>
    </w:p>
    <w:p w:rsidR="00D711EB" w:rsidRPr="00E30CCD" w:rsidRDefault="00D711EB" w:rsidP="00ED0B24">
      <w:pPr>
        <w:numPr>
          <w:ilvl w:val="0"/>
          <w:numId w:val="284"/>
        </w:numPr>
        <w:tabs>
          <w:tab w:val="left" w:pos="426"/>
          <w:tab w:val="left" w:pos="709"/>
          <w:tab w:val="left" w:pos="992"/>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использовать полученные знания при анализе фактов поведения участников экономической деятельности;</w:t>
      </w:r>
    </w:p>
    <w:p w:rsidR="00D711EB" w:rsidRPr="001B2615" w:rsidRDefault="00D711EB" w:rsidP="00ED0B24">
      <w:pPr>
        <w:numPr>
          <w:ilvl w:val="0"/>
          <w:numId w:val="284"/>
        </w:numPr>
        <w:tabs>
          <w:tab w:val="left" w:pos="426"/>
          <w:tab w:val="left" w:pos="709"/>
          <w:tab w:val="left" w:pos="980"/>
        </w:tabs>
        <w:spacing w:after="0" w:line="240" w:lineRule="auto"/>
        <w:ind w:left="0" w:firstLine="0"/>
        <w:rPr>
          <w:rFonts w:ascii="Times New Roman" w:eastAsia="Symbol" w:hAnsi="Times New Roman"/>
          <w:sz w:val="24"/>
          <w:szCs w:val="24"/>
        </w:rPr>
      </w:pPr>
      <w:r w:rsidRPr="00E30CCD">
        <w:rPr>
          <w:rFonts w:ascii="Times New Roman" w:eastAsia="Times New Roman" w:hAnsi="Times New Roman"/>
          <w:sz w:val="24"/>
          <w:szCs w:val="24"/>
        </w:rPr>
        <w:t>обосновывать связь профессионализма и жизненного успеха.</w:t>
      </w:r>
    </w:p>
    <w:p w:rsidR="00D711EB" w:rsidRPr="00E30CCD" w:rsidRDefault="00D711EB" w:rsidP="001B2615">
      <w:pPr>
        <w:pStyle w:val="a9"/>
        <w:tabs>
          <w:tab w:val="left" w:pos="426"/>
          <w:tab w:val="left" w:pos="709"/>
        </w:tabs>
        <w:ind w:left="0"/>
        <w:rPr>
          <w:rFonts w:ascii="Times New Roman" w:hAnsi="Times New Roman"/>
        </w:rPr>
      </w:pPr>
      <w:r w:rsidRPr="00E30CCD">
        <w:rPr>
          <w:rFonts w:ascii="Times New Roman" w:eastAsia="Times New Roman" w:hAnsi="Times New Roman"/>
          <w:b/>
          <w:bCs/>
        </w:rPr>
        <w:t>Обучающийся получит возможность научиться:</w:t>
      </w:r>
    </w:p>
    <w:p w:rsidR="00D711EB" w:rsidRPr="00E30CCD" w:rsidRDefault="00D711EB" w:rsidP="00ED0B24">
      <w:pPr>
        <w:numPr>
          <w:ilvl w:val="0"/>
          <w:numId w:val="284"/>
        </w:numPr>
        <w:tabs>
          <w:tab w:val="left" w:pos="426"/>
          <w:tab w:val="left" w:pos="709"/>
          <w:tab w:val="left" w:pos="992"/>
        </w:tabs>
        <w:spacing w:after="0" w:line="240" w:lineRule="auto"/>
        <w:ind w:left="0" w:right="20" w:firstLine="0"/>
        <w:rPr>
          <w:rFonts w:ascii="Times New Roman" w:eastAsia="Symbol" w:hAnsi="Times New Roman"/>
          <w:sz w:val="24"/>
          <w:szCs w:val="24"/>
        </w:rPr>
      </w:pPr>
      <w:r w:rsidRPr="00E30CCD">
        <w:rPr>
          <w:rFonts w:ascii="Times New Roman" w:eastAsia="Times New Roman" w:hAnsi="Times New Roman"/>
          <w:i/>
          <w:iCs/>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D711EB" w:rsidRPr="001B2615" w:rsidRDefault="00D711EB" w:rsidP="00ED0B24">
      <w:pPr>
        <w:pStyle w:val="a9"/>
        <w:numPr>
          <w:ilvl w:val="0"/>
          <w:numId w:val="284"/>
        </w:numPr>
        <w:tabs>
          <w:tab w:val="left" w:pos="426"/>
          <w:tab w:val="left" w:pos="709"/>
          <w:tab w:val="left" w:pos="992"/>
        </w:tabs>
        <w:ind w:left="0" w:right="20" w:firstLine="0"/>
        <w:rPr>
          <w:rFonts w:ascii="Times New Roman" w:eastAsia="Symbol" w:hAnsi="Times New Roman"/>
        </w:rPr>
      </w:pPr>
      <w:r w:rsidRPr="00E30CCD">
        <w:rPr>
          <w:rFonts w:ascii="Times New Roman" w:eastAsia="Times New Roman" w:hAnsi="Times New Roman"/>
          <w:i/>
          <w:iCs/>
        </w:rPr>
        <w:t>анализировать и оценивать с позиций экономических знаний сложившиеся практики и модели поведения потребителя;</w:t>
      </w:r>
    </w:p>
    <w:p w:rsidR="00D711EB" w:rsidRPr="00E30CCD" w:rsidRDefault="00D711EB" w:rsidP="00ED0B24">
      <w:pPr>
        <w:pStyle w:val="a9"/>
        <w:numPr>
          <w:ilvl w:val="0"/>
          <w:numId w:val="284"/>
        </w:numPr>
        <w:tabs>
          <w:tab w:val="left" w:pos="426"/>
          <w:tab w:val="left" w:pos="709"/>
          <w:tab w:val="left" w:pos="992"/>
        </w:tabs>
        <w:ind w:left="0" w:right="20" w:firstLine="0"/>
        <w:rPr>
          <w:rFonts w:ascii="Times New Roman" w:eastAsia="Symbol" w:hAnsi="Times New Roman"/>
        </w:rPr>
      </w:pPr>
      <w:r w:rsidRPr="00E30CCD">
        <w:rPr>
          <w:rFonts w:ascii="Times New Roman" w:eastAsia="Times New Roman" w:hAnsi="Times New Roman"/>
          <w:i/>
          <w:iCs/>
        </w:rPr>
        <w:t>сопоставлять свои потребности и возможности, оптимально распределять свои материальные и трудовые ресурсы, составлять семейный бюджет.</w:t>
      </w:r>
    </w:p>
    <w:p w:rsidR="00D711EB" w:rsidRPr="00E30CCD" w:rsidRDefault="00D711EB" w:rsidP="002F1784">
      <w:pPr>
        <w:spacing w:after="0" w:line="240" w:lineRule="auto"/>
        <w:jc w:val="center"/>
        <w:rPr>
          <w:rFonts w:ascii="Times New Roman" w:hAnsi="Times New Roman"/>
          <w:sz w:val="24"/>
          <w:szCs w:val="24"/>
        </w:rPr>
      </w:pPr>
      <w:r w:rsidRPr="00E30CCD">
        <w:rPr>
          <w:rFonts w:ascii="Times New Roman" w:eastAsia="Times New Roman" w:hAnsi="Times New Roman"/>
          <w:b/>
          <w:bCs/>
          <w:sz w:val="24"/>
          <w:szCs w:val="24"/>
        </w:rPr>
        <w:t>8 класс</w:t>
      </w:r>
    </w:p>
    <w:p w:rsidR="00D711EB" w:rsidRPr="00E30CCD" w:rsidRDefault="00D711EB"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Общество</w:t>
      </w:r>
    </w:p>
    <w:p w:rsidR="00D711EB" w:rsidRPr="00E30CCD" w:rsidRDefault="00D711EB"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Обучающийся научится:</w:t>
      </w:r>
    </w:p>
    <w:p w:rsidR="00D711EB" w:rsidRPr="00E30CCD" w:rsidRDefault="00676D69" w:rsidP="001B2615">
      <w:pPr>
        <w:tabs>
          <w:tab w:val="left" w:pos="98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 xml:space="preserve">- </w:t>
      </w:r>
      <w:r w:rsidR="00D711EB" w:rsidRPr="00E30CCD">
        <w:rPr>
          <w:rFonts w:ascii="Times New Roman" w:eastAsia="Times New Roman" w:hAnsi="Times New Roman"/>
          <w:sz w:val="24"/>
          <w:szCs w:val="24"/>
        </w:rPr>
        <w:t>распознавать на основе приведенных данных основные типы обществ;</w:t>
      </w:r>
    </w:p>
    <w:p w:rsidR="00D711EB" w:rsidRPr="00E30CCD" w:rsidRDefault="00676D69" w:rsidP="001B2615">
      <w:pPr>
        <w:tabs>
          <w:tab w:val="left" w:pos="992"/>
        </w:tabs>
        <w:spacing w:after="0" w:line="240" w:lineRule="auto"/>
        <w:ind w:right="20"/>
        <w:rPr>
          <w:rFonts w:ascii="Times New Roman" w:eastAsia="Symbol" w:hAnsi="Times New Roman"/>
          <w:sz w:val="24"/>
          <w:szCs w:val="24"/>
        </w:rPr>
      </w:pPr>
      <w:r w:rsidRPr="00E30CCD">
        <w:rPr>
          <w:rFonts w:ascii="Times New Roman" w:eastAsia="Times New Roman" w:hAnsi="Times New Roman"/>
          <w:sz w:val="24"/>
          <w:szCs w:val="24"/>
        </w:rPr>
        <w:t xml:space="preserve">- </w:t>
      </w:r>
      <w:r w:rsidR="00D711EB" w:rsidRPr="00E30CCD">
        <w:rPr>
          <w:rFonts w:ascii="Times New Roman" w:eastAsia="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D711EB" w:rsidRPr="00E30CCD" w:rsidRDefault="00676D69" w:rsidP="001B2615">
      <w:pPr>
        <w:tabs>
          <w:tab w:val="left" w:pos="992"/>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 xml:space="preserve">- </w:t>
      </w:r>
      <w:r w:rsidR="00D711EB" w:rsidRPr="00E30CCD">
        <w:rPr>
          <w:rFonts w:ascii="Times New Roman" w:eastAsia="Times New Roman" w:hAnsi="Times New Roman"/>
          <w:sz w:val="24"/>
          <w:szCs w:val="24"/>
        </w:rPr>
        <w:t>различать экономические, социальные, политические, культурные явления и процессы общественной жизни;</w:t>
      </w:r>
    </w:p>
    <w:p w:rsidR="00D711EB" w:rsidRPr="00E30CCD" w:rsidRDefault="00676D69" w:rsidP="002F1784">
      <w:pPr>
        <w:tabs>
          <w:tab w:val="left" w:pos="992"/>
        </w:tabs>
        <w:spacing w:after="0" w:line="240" w:lineRule="auto"/>
        <w:ind w:right="20"/>
        <w:rPr>
          <w:rFonts w:ascii="Times New Roman" w:eastAsia="Symbol" w:hAnsi="Times New Roman"/>
          <w:sz w:val="24"/>
          <w:szCs w:val="24"/>
        </w:rPr>
      </w:pPr>
      <w:r w:rsidRPr="00E30CCD">
        <w:rPr>
          <w:rFonts w:ascii="Times New Roman" w:eastAsia="Times New Roman" w:hAnsi="Times New Roman"/>
          <w:sz w:val="24"/>
          <w:szCs w:val="24"/>
        </w:rPr>
        <w:t xml:space="preserve">- </w:t>
      </w:r>
      <w:r w:rsidR="00D711EB" w:rsidRPr="00E30CCD">
        <w:rPr>
          <w:rFonts w:ascii="Times New Roman" w:eastAsia="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D711EB" w:rsidRPr="00E30CCD" w:rsidRDefault="00D711EB" w:rsidP="002F1784">
      <w:pPr>
        <w:spacing w:after="0" w:line="240" w:lineRule="auto"/>
        <w:rPr>
          <w:rFonts w:ascii="Times New Roman" w:eastAsia="Symbol" w:hAnsi="Times New Roman"/>
          <w:sz w:val="24"/>
          <w:szCs w:val="24"/>
        </w:rPr>
      </w:pPr>
    </w:p>
    <w:p w:rsidR="00D711EB" w:rsidRPr="00E30CCD" w:rsidRDefault="00676D69" w:rsidP="001B2615">
      <w:pPr>
        <w:tabs>
          <w:tab w:val="left" w:pos="992"/>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 xml:space="preserve">- </w:t>
      </w:r>
      <w:r w:rsidR="00D711EB" w:rsidRPr="00E30CCD">
        <w:rPr>
          <w:rFonts w:ascii="Times New Roman" w:eastAsia="Times New Roman" w:hAnsi="Times New Roman"/>
          <w:sz w:val="24"/>
          <w:szCs w:val="24"/>
        </w:rPr>
        <w:t>раскрывать влияние современных средств массовой коммуникации на общество и личность;</w:t>
      </w:r>
    </w:p>
    <w:p w:rsidR="00D711EB" w:rsidRPr="001B2615" w:rsidRDefault="00676D69" w:rsidP="001B2615">
      <w:pPr>
        <w:tabs>
          <w:tab w:val="left" w:pos="98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 xml:space="preserve">- </w:t>
      </w:r>
      <w:r w:rsidR="00D711EB" w:rsidRPr="00E30CCD">
        <w:rPr>
          <w:rFonts w:ascii="Times New Roman" w:eastAsia="Times New Roman" w:hAnsi="Times New Roman"/>
          <w:sz w:val="24"/>
          <w:szCs w:val="24"/>
        </w:rPr>
        <w:t>конкретизировать примерами опасность международного терроризма.</w:t>
      </w:r>
    </w:p>
    <w:p w:rsidR="00D711EB" w:rsidRPr="00E30CCD" w:rsidRDefault="00D711EB"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Обучающийся получит возможность научиться:</w:t>
      </w:r>
    </w:p>
    <w:p w:rsidR="00D711EB" w:rsidRPr="00E30CCD" w:rsidRDefault="00676D69" w:rsidP="001B2615">
      <w:pPr>
        <w:tabs>
          <w:tab w:val="left" w:pos="1024"/>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w:t>
      </w:r>
      <w:r w:rsidR="00D711EB" w:rsidRPr="00E30CCD">
        <w:rPr>
          <w:rFonts w:ascii="Times New Roman" w:eastAsia="Times New Roman" w:hAnsi="Times New Roman"/>
          <w:i/>
          <w:iCs/>
          <w:sz w:val="24"/>
          <w:szCs w:val="24"/>
        </w:rPr>
        <w:t>наблюдать и характеризовать явления и события, происходящие в различных сферах общественной жизни;</w:t>
      </w:r>
    </w:p>
    <w:p w:rsidR="00D711EB" w:rsidRPr="00E30CCD" w:rsidRDefault="00676D69" w:rsidP="001B2615">
      <w:pPr>
        <w:tabs>
          <w:tab w:val="left" w:pos="1024"/>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w:t>
      </w:r>
      <w:r w:rsidR="00D711EB" w:rsidRPr="00E30CCD">
        <w:rPr>
          <w:rFonts w:ascii="Times New Roman" w:eastAsia="Times New Roman" w:hAnsi="Times New Roman"/>
          <w:i/>
          <w:iCs/>
          <w:sz w:val="24"/>
          <w:szCs w:val="24"/>
        </w:rPr>
        <w:t>выявлять причинно-следственные связи общественных явлений и характеризовать основные направления общественного развития;</w:t>
      </w:r>
    </w:p>
    <w:p w:rsidR="00676D69" w:rsidRPr="00E30CCD" w:rsidRDefault="00D711EB" w:rsidP="002F1784">
      <w:pPr>
        <w:spacing w:after="0" w:line="240" w:lineRule="auto"/>
        <w:ind w:right="114"/>
        <w:rPr>
          <w:rFonts w:ascii="Times New Roman" w:eastAsia="Times New Roman" w:hAnsi="Times New Roman"/>
          <w:b/>
          <w:bCs/>
          <w:sz w:val="24"/>
          <w:szCs w:val="24"/>
        </w:rPr>
      </w:pPr>
      <w:r w:rsidRPr="00E30CCD">
        <w:rPr>
          <w:rFonts w:ascii="Times New Roman" w:eastAsia="Times New Roman" w:hAnsi="Times New Roman"/>
          <w:b/>
          <w:bCs/>
          <w:sz w:val="24"/>
          <w:szCs w:val="24"/>
        </w:rPr>
        <w:t xml:space="preserve">Социальные нормы </w:t>
      </w:r>
    </w:p>
    <w:p w:rsidR="00D711EB" w:rsidRPr="00E30CCD" w:rsidRDefault="00D711EB" w:rsidP="002F1784">
      <w:pPr>
        <w:spacing w:after="0" w:line="240" w:lineRule="auto"/>
        <w:ind w:right="114"/>
        <w:rPr>
          <w:rFonts w:ascii="Times New Roman" w:eastAsia="Symbol" w:hAnsi="Times New Roman"/>
          <w:sz w:val="24"/>
          <w:szCs w:val="24"/>
        </w:rPr>
      </w:pPr>
      <w:r w:rsidRPr="00E30CCD">
        <w:rPr>
          <w:rFonts w:ascii="Times New Roman" w:eastAsia="Times New Roman" w:hAnsi="Times New Roman"/>
          <w:b/>
          <w:bCs/>
          <w:sz w:val="24"/>
          <w:szCs w:val="24"/>
        </w:rPr>
        <w:t>Обучающийся научится:</w:t>
      </w:r>
    </w:p>
    <w:p w:rsidR="00D711EB" w:rsidRPr="00E30CCD" w:rsidRDefault="00676D69" w:rsidP="001B2615">
      <w:pPr>
        <w:tabs>
          <w:tab w:val="left" w:pos="1024"/>
        </w:tabs>
        <w:spacing w:after="0" w:line="240" w:lineRule="auto"/>
        <w:ind w:right="114"/>
        <w:jc w:val="both"/>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D711EB" w:rsidRPr="00E30CCD" w:rsidRDefault="00676D69" w:rsidP="002F1784">
      <w:pPr>
        <w:tabs>
          <w:tab w:val="left" w:pos="1020"/>
        </w:tabs>
        <w:spacing w:after="0" w:line="240" w:lineRule="auto"/>
        <w:ind w:right="114"/>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раскрывать сущность процесса социализации личности;</w:t>
      </w:r>
    </w:p>
    <w:p w:rsidR="00D711EB" w:rsidRPr="00E30CCD" w:rsidRDefault="00676D69" w:rsidP="001B2615">
      <w:pPr>
        <w:tabs>
          <w:tab w:val="left" w:pos="1020"/>
        </w:tabs>
        <w:spacing w:after="0" w:line="240" w:lineRule="auto"/>
        <w:ind w:right="114"/>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объяснять причины отклоняющегося поведения;</w:t>
      </w:r>
    </w:p>
    <w:p w:rsidR="00D711EB" w:rsidRPr="00E30CCD" w:rsidRDefault="00676D69" w:rsidP="001B2615">
      <w:pPr>
        <w:tabs>
          <w:tab w:val="left" w:pos="1020"/>
        </w:tabs>
        <w:spacing w:after="0" w:line="240" w:lineRule="auto"/>
        <w:ind w:right="114"/>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описывать негативные последствия наиболее опасных форм отклоняющегося поведения.</w:t>
      </w:r>
    </w:p>
    <w:p w:rsidR="00D711EB" w:rsidRPr="00E30CCD" w:rsidRDefault="00D711EB" w:rsidP="002F1784">
      <w:pPr>
        <w:spacing w:after="0" w:line="240" w:lineRule="auto"/>
        <w:ind w:right="114"/>
        <w:rPr>
          <w:rFonts w:ascii="Times New Roman" w:eastAsia="Symbol" w:hAnsi="Times New Roman"/>
          <w:sz w:val="24"/>
          <w:szCs w:val="24"/>
        </w:rPr>
      </w:pPr>
      <w:r w:rsidRPr="00E30CCD">
        <w:rPr>
          <w:rFonts w:ascii="Times New Roman" w:eastAsia="Times New Roman" w:hAnsi="Times New Roman"/>
          <w:b/>
          <w:bCs/>
          <w:sz w:val="24"/>
          <w:szCs w:val="24"/>
        </w:rPr>
        <w:t>Обучающийся получит возможность научиться:</w:t>
      </w:r>
    </w:p>
    <w:p w:rsidR="00D711EB" w:rsidRPr="00E30CCD" w:rsidRDefault="00676D69" w:rsidP="002F1784">
      <w:pPr>
        <w:tabs>
          <w:tab w:val="left" w:pos="992"/>
        </w:tabs>
        <w:spacing w:after="0" w:line="240" w:lineRule="auto"/>
        <w:ind w:right="114"/>
        <w:rPr>
          <w:rFonts w:ascii="Times New Roman" w:eastAsia="Symbol" w:hAnsi="Times New Roman"/>
          <w:sz w:val="24"/>
          <w:szCs w:val="24"/>
        </w:rPr>
      </w:pPr>
      <w:r w:rsidRPr="00E30CCD">
        <w:rPr>
          <w:rFonts w:ascii="Times New Roman" w:eastAsia="Times New Roman" w:hAnsi="Times New Roman"/>
          <w:i/>
          <w:iCs/>
          <w:sz w:val="24"/>
          <w:szCs w:val="24"/>
        </w:rPr>
        <w:lastRenderedPageBreak/>
        <w:t>-</w:t>
      </w:r>
      <w:r w:rsidR="00D711EB" w:rsidRPr="00E30CCD">
        <w:rPr>
          <w:rFonts w:ascii="Times New Roman" w:eastAsia="Times New Roman" w:hAnsi="Times New Roman"/>
          <w:i/>
          <w:iCs/>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D711EB" w:rsidRPr="001B2615" w:rsidRDefault="00676D69" w:rsidP="001B2615">
      <w:pPr>
        <w:tabs>
          <w:tab w:val="left" w:pos="980"/>
        </w:tabs>
        <w:spacing w:after="0" w:line="240" w:lineRule="auto"/>
        <w:ind w:right="114"/>
        <w:rPr>
          <w:rFonts w:ascii="Times New Roman" w:eastAsia="Symbol" w:hAnsi="Times New Roman"/>
          <w:sz w:val="24"/>
          <w:szCs w:val="24"/>
        </w:rPr>
      </w:pPr>
      <w:r w:rsidRPr="00E30CCD">
        <w:rPr>
          <w:rFonts w:ascii="Times New Roman" w:eastAsia="Times New Roman" w:hAnsi="Times New Roman"/>
          <w:i/>
          <w:iCs/>
          <w:sz w:val="24"/>
          <w:szCs w:val="24"/>
        </w:rPr>
        <w:t>-</w:t>
      </w:r>
      <w:r w:rsidR="00D711EB" w:rsidRPr="00E30CCD">
        <w:rPr>
          <w:rFonts w:ascii="Times New Roman" w:eastAsia="Times New Roman" w:hAnsi="Times New Roman"/>
          <w:i/>
          <w:iCs/>
          <w:sz w:val="24"/>
          <w:szCs w:val="24"/>
        </w:rPr>
        <w:t>оценивать социальную значимость здорового образа жизни.</w:t>
      </w:r>
    </w:p>
    <w:p w:rsidR="00D711EB" w:rsidRPr="00E30CCD" w:rsidRDefault="00D711EB" w:rsidP="002F1784">
      <w:pPr>
        <w:spacing w:after="0" w:line="240" w:lineRule="auto"/>
        <w:ind w:right="114"/>
        <w:rPr>
          <w:rFonts w:ascii="Times New Roman" w:hAnsi="Times New Roman"/>
          <w:sz w:val="24"/>
          <w:szCs w:val="24"/>
        </w:rPr>
      </w:pPr>
      <w:r w:rsidRPr="00E30CCD">
        <w:rPr>
          <w:rFonts w:ascii="Times New Roman" w:eastAsia="Times New Roman" w:hAnsi="Times New Roman"/>
          <w:b/>
          <w:bCs/>
          <w:sz w:val="24"/>
          <w:szCs w:val="24"/>
        </w:rPr>
        <w:t>Сфера духовной культуры</w:t>
      </w:r>
    </w:p>
    <w:p w:rsidR="00D711EB" w:rsidRPr="00E30CCD" w:rsidRDefault="00D711EB" w:rsidP="002F1784">
      <w:pPr>
        <w:spacing w:after="0" w:line="240" w:lineRule="auto"/>
        <w:ind w:right="114"/>
        <w:rPr>
          <w:rFonts w:ascii="Times New Roman" w:hAnsi="Times New Roman"/>
          <w:sz w:val="24"/>
          <w:szCs w:val="24"/>
        </w:rPr>
      </w:pPr>
      <w:r w:rsidRPr="00E30CCD">
        <w:rPr>
          <w:rFonts w:ascii="Times New Roman" w:eastAsia="Times New Roman" w:hAnsi="Times New Roman"/>
          <w:b/>
          <w:bCs/>
          <w:sz w:val="24"/>
          <w:szCs w:val="24"/>
        </w:rPr>
        <w:t>Обучающийся научится:</w:t>
      </w:r>
    </w:p>
    <w:p w:rsidR="00D711EB" w:rsidRPr="00E30CCD" w:rsidRDefault="00676D69" w:rsidP="001B2615">
      <w:pPr>
        <w:tabs>
          <w:tab w:val="left" w:pos="992"/>
        </w:tabs>
        <w:spacing w:after="0" w:line="240" w:lineRule="auto"/>
        <w:ind w:right="114"/>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характеризовать развитие отдельных областей и форм культуры, выражать свое мнение о явлениях культуры;</w:t>
      </w:r>
    </w:p>
    <w:p w:rsidR="00D711EB" w:rsidRPr="00E30CCD" w:rsidRDefault="00676D69" w:rsidP="002F1784">
      <w:pPr>
        <w:tabs>
          <w:tab w:val="left" w:pos="980"/>
        </w:tabs>
        <w:spacing w:after="0" w:line="240" w:lineRule="auto"/>
        <w:ind w:right="114"/>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описывать явления духовной культуры;</w:t>
      </w:r>
    </w:p>
    <w:p w:rsidR="00D711EB" w:rsidRPr="00E30CCD" w:rsidRDefault="00676D69" w:rsidP="002F1784">
      <w:pPr>
        <w:tabs>
          <w:tab w:val="left" w:pos="980"/>
        </w:tabs>
        <w:spacing w:after="0" w:line="240" w:lineRule="auto"/>
        <w:ind w:right="114"/>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объяснять причины возрастания роли науки в современном мире;</w:t>
      </w:r>
    </w:p>
    <w:p w:rsidR="00D711EB" w:rsidRPr="00E30CCD" w:rsidRDefault="00676D69" w:rsidP="001B2615">
      <w:pPr>
        <w:tabs>
          <w:tab w:val="left" w:pos="980"/>
        </w:tabs>
        <w:spacing w:after="0" w:line="240" w:lineRule="auto"/>
        <w:ind w:right="114"/>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оценивать роль образования в современном обществе;</w:t>
      </w:r>
    </w:p>
    <w:p w:rsidR="00D711EB" w:rsidRPr="00E30CCD" w:rsidRDefault="00676D69" w:rsidP="001B2615">
      <w:pPr>
        <w:tabs>
          <w:tab w:val="left" w:pos="980"/>
        </w:tabs>
        <w:spacing w:after="0" w:line="240" w:lineRule="auto"/>
        <w:ind w:right="114"/>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различать уровни общего образования в России;</w:t>
      </w:r>
    </w:p>
    <w:p w:rsidR="00D711EB" w:rsidRPr="00E30CCD" w:rsidRDefault="00676D69" w:rsidP="002F1784">
      <w:pPr>
        <w:tabs>
          <w:tab w:val="left" w:pos="992"/>
        </w:tabs>
        <w:spacing w:after="0" w:line="240" w:lineRule="auto"/>
        <w:ind w:right="114"/>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D711EB" w:rsidRPr="00E30CCD" w:rsidRDefault="00676D69" w:rsidP="002F1784">
      <w:pPr>
        <w:spacing w:after="0" w:line="240" w:lineRule="auto"/>
        <w:ind w:right="114"/>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описывать духовные ценности российского народа и выражать собственное отношение к</w:t>
      </w:r>
      <w:r w:rsidRPr="00E30CCD">
        <w:rPr>
          <w:rFonts w:ascii="Times New Roman" w:eastAsia="Times New Roman" w:hAnsi="Times New Roman"/>
          <w:sz w:val="24"/>
          <w:szCs w:val="24"/>
        </w:rPr>
        <w:t xml:space="preserve"> н</w:t>
      </w:r>
      <w:r w:rsidR="00D711EB" w:rsidRPr="00E30CCD">
        <w:rPr>
          <w:rFonts w:ascii="Times New Roman" w:eastAsia="Times New Roman" w:hAnsi="Times New Roman"/>
          <w:sz w:val="24"/>
          <w:szCs w:val="24"/>
        </w:rPr>
        <w:t>им;</w:t>
      </w:r>
    </w:p>
    <w:p w:rsidR="00D711EB" w:rsidRPr="00E30CCD" w:rsidRDefault="00676D69" w:rsidP="001B2615">
      <w:pPr>
        <w:tabs>
          <w:tab w:val="left" w:pos="980"/>
        </w:tabs>
        <w:spacing w:after="0" w:line="240" w:lineRule="auto"/>
        <w:ind w:right="114"/>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объяснять необходимость непрерывного образования в современных условиях;</w:t>
      </w:r>
    </w:p>
    <w:p w:rsidR="00D711EB" w:rsidRPr="00E30CCD" w:rsidRDefault="00676D69" w:rsidP="002F1784">
      <w:pPr>
        <w:tabs>
          <w:tab w:val="left" w:pos="992"/>
        </w:tabs>
        <w:spacing w:after="0" w:line="240" w:lineRule="auto"/>
        <w:ind w:right="114"/>
        <w:rPr>
          <w:rFonts w:ascii="Times New Roman" w:eastAsia="Symbol" w:hAnsi="Times New Roman"/>
          <w:sz w:val="24"/>
          <w:szCs w:val="24"/>
        </w:rPr>
      </w:pPr>
      <w:r w:rsidRPr="00E30CCD">
        <w:rPr>
          <w:rFonts w:ascii="Times New Roman" w:eastAsia="Times New Roman" w:hAnsi="Times New Roman"/>
          <w:sz w:val="24"/>
          <w:szCs w:val="24"/>
        </w:rPr>
        <w:t>-</w:t>
      </w:r>
      <w:r w:rsidR="00D711EB" w:rsidRPr="00E30CCD">
        <w:rPr>
          <w:rFonts w:ascii="Times New Roman" w:eastAsia="Times New Roman" w:hAnsi="Times New Roman"/>
          <w:sz w:val="24"/>
          <w:szCs w:val="24"/>
        </w:rPr>
        <w:t>учитывать общественные потребности при выборе направления своей будущей профессиональной деятельности;</w:t>
      </w:r>
    </w:p>
    <w:p w:rsidR="00D711EB" w:rsidRPr="00E30CCD" w:rsidRDefault="00676D69" w:rsidP="002F1784">
      <w:pPr>
        <w:tabs>
          <w:tab w:val="left" w:pos="98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 xml:space="preserve"> </w:t>
      </w:r>
      <w:r w:rsidR="00D711EB" w:rsidRPr="00E30CCD">
        <w:rPr>
          <w:rFonts w:ascii="Times New Roman" w:eastAsia="Times New Roman" w:hAnsi="Times New Roman"/>
          <w:sz w:val="24"/>
          <w:szCs w:val="24"/>
        </w:rPr>
        <w:t>раскрывать роль религии в современном обществе;</w:t>
      </w:r>
    </w:p>
    <w:p w:rsidR="00D711EB" w:rsidRPr="001B2615" w:rsidRDefault="00D711EB" w:rsidP="00ED0B24">
      <w:pPr>
        <w:numPr>
          <w:ilvl w:val="0"/>
          <w:numId w:val="246"/>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характеризовать особенности искусства как формы духовной культуры</w:t>
      </w:r>
      <w:r w:rsidRPr="00E30CCD">
        <w:rPr>
          <w:rFonts w:ascii="Times New Roman" w:eastAsia="Times New Roman" w:hAnsi="Times New Roman"/>
          <w:b/>
          <w:bCs/>
          <w:sz w:val="24"/>
          <w:szCs w:val="24"/>
        </w:rPr>
        <w:t>.</w:t>
      </w:r>
    </w:p>
    <w:p w:rsidR="00D711EB" w:rsidRPr="00E30CCD" w:rsidRDefault="00D711EB" w:rsidP="002F1784">
      <w:p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b/>
          <w:bCs/>
          <w:sz w:val="24"/>
          <w:szCs w:val="24"/>
        </w:rPr>
        <w:t>Обучающийся получит возможность научиться:</w:t>
      </w:r>
    </w:p>
    <w:p w:rsidR="00D711EB" w:rsidRPr="001B2615" w:rsidRDefault="00D711EB" w:rsidP="00ED0B24">
      <w:pPr>
        <w:numPr>
          <w:ilvl w:val="0"/>
          <w:numId w:val="246"/>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описывать процессы создания, сохранения, трансляции и усвоения достижений культуры;</w:t>
      </w:r>
    </w:p>
    <w:p w:rsidR="00D711EB" w:rsidRPr="001B2615" w:rsidRDefault="00D711EB" w:rsidP="00ED0B24">
      <w:pPr>
        <w:numPr>
          <w:ilvl w:val="0"/>
          <w:numId w:val="246"/>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характеризовать основные направления развития отечественной культуры в современных условиях;</w:t>
      </w:r>
    </w:p>
    <w:p w:rsidR="00D711EB" w:rsidRPr="001B2615" w:rsidRDefault="00D711EB" w:rsidP="00ED0B24">
      <w:pPr>
        <w:numPr>
          <w:ilvl w:val="0"/>
          <w:numId w:val="246"/>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критически воспринимать сообщения и рекламу в СМИ и Интернете о таких направлениях массовой культуры, как шоу-бизнес и мода.</w:t>
      </w:r>
    </w:p>
    <w:p w:rsidR="000F0E8B" w:rsidRPr="00E30CCD" w:rsidRDefault="00D711EB" w:rsidP="002F1784">
      <w:pPr>
        <w:tabs>
          <w:tab w:val="left" w:pos="4820"/>
          <w:tab w:val="left" w:pos="5387"/>
        </w:tabs>
        <w:spacing w:after="0" w:line="240" w:lineRule="auto"/>
        <w:ind w:right="5359"/>
        <w:rPr>
          <w:rFonts w:ascii="Times New Roman" w:eastAsia="Times New Roman" w:hAnsi="Times New Roman"/>
          <w:b/>
          <w:bCs/>
          <w:sz w:val="24"/>
          <w:szCs w:val="24"/>
        </w:rPr>
      </w:pPr>
      <w:r w:rsidRPr="00E30CCD">
        <w:rPr>
          <w:rFonts w:ascii="Times New Roman" w:eastAsia="Times New Roman" w:hAnsi="Times New Roman"/>
          <w:b/>
          <w:bCs/>
          <w:sz w:val="24"/>
          <w:szCs w:val="24"/>
        </w:rPr>
        <w:t xml:space="preserve">Социальная сфера </w:t>
      </w:r>
    </w:p>
    <w:p w:rsidR="00D711EB" w:rsidRPr="00E30CCD" w:rsidRDefault="00D711EB" w:rsidP="001B2615">
      <w:pPr>
        <w:tabs>
          <w:tab w:val="left" w:pos="4820"/>
          <w:tab w:val="left" w:pos="5387"/>
        </w:tabs>
        <w:spacing w:after="0" w:line="240" w:lineRule="auto"/>
        <w:ind w:right="5359"/>
        <w:rPr>
          <w:rFonts w:ascii="Times New Roman" w:eastAsia="Symbol" w:hAnsi="Times New Roman"/>
          <w:sz w:val="24"/>
          <w:szCs w:val="24"/>
        </w:rPr>
      </w:pPr>
      <w:r w:rsidRPr="00E30CCD">
        <w:rPr>
          <w:rFonts w:ascii="Times New Roman" w:eastAsia="Times New Roman" w:hAnsi="Times New Roman"/>
          <w:b/>
          <w:bCs/>
          <w:sz w:val="24"/>
          <w:szCs w:val="24"/>
        </w:rPr>
        <w:t>Обучающийся научится:</w:t>
      </w:r>
    </w:p>
    <w:p w:rsidR="00D711EB" w:rsidRPr="00E30CCD" w:rsidRDefault="00D711EB" w:rsidP="00ED0B24">
      <w:pPr>
        <w:numPr>
          <w:ilvl w:val="0"/>
          <w:numId w:val="246"/>
        </w:numPr>
        <w:tabs>
          <w:tab w:val="left" w:pos="448"/>
        </w:tabs>
        <w:spacing w:after="0" w:line="240" w:lineRule="auto"/>
        <w:ind w:right="20"/>
        <w:rPr>
          <w:rFonts w:ascii="Times New Roman" w:eastAsia="Symbol" w:hAnsi="Times New Roman"/>
          <w:sz w:val="24"/>
          <w:szCs w:val="24"/>
        </w:rPr>
      </w:pPr>
      <w:r w:rsidRPr="00E30CCD">
        <w:rPr>
          <w:rFonts w:ascii="Times New Roman" w:eastAsia="Times New Roman" w:hAnsi="Times New Roman"/>
          <w:sz w:val="24"/>
          <w:szCs w:val="24"/>
        </w:rPr>
        <w:t>описывать социальную структуру в обществах разного типа, характеризовать основные социальные общности и группы;</w:t>
      </w:r>
    </w:p>
    <w:p w:rsidR="00D711EB" w:rsidRPr="001B2615" w:rsidRDefault="00D711EB" w:rsidP="00ED0B24">
      <w:pPr>
        <w:numPr>
          <w:ilvl w:val="0"/>
          <w:numId w:val="246"/>
        </w:numPr>
        <w:tabs>
          <w:tab w:val="left" w:pos="44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объяснять взаимодействие социальных общностей и групп;</w:t>
      </w:r>
    </w:p>
    <w:p w:rsidR="00D711EB" w:rsidRPr="00E30CCD" w:rsidRDefault="00D711EB" w:rsidP="00ED0B24">
      <w:pPr>
        <w:numPr>
          <w:ilvl w:val="0"/>
          <w:numId w:val="246"/>
        </w:numPr>
        <w:tabs>
          <w:tab w:val="left" w:pos="44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выделять параметры, определяющие социальный статус личности;</w:t>
      </w:r>
    </w:p>
    <w:p w:rsidR="00D711EB" w:rsidRPr="00E30CCD" w:rsidRDefault="00D711EB" w:rsidP="00ED0B24">
      <w:pPr>
        <w:numPr>
          <w:ilvl w:val="0"/>
          <w:numId w:val="246"/>
        </w:numPr>
        <w:tabs>
          <w:tab w:val="left" w:pos="44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приводить примеры предписанных и достигаемых статусов;</w:t>
      </w:r>
    </w:p>
    <w:p w:rsidR="00D711EB" w:rsidRPr="00E30CCD" w:rsidRDefault="00D711EB" w:rsidP="00ED0B24">
      <w:pPr>
        <w:numPr>
          <w:ilvl w:val="0"/>
          <w:numId w:val="246"/>
        </w:numPr>
        <w:tabs>
          <w:tab w:val="left" w:pos="44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описывать основные социальные роли подростка;</w:t>
      </w:r>
    </w:p>
    <w:p w:rsidR="00D711EB" w:rsidRPr="001B2615" w:rsidRDefault="00D711EB" w:rsidP="00ED0B24">
      <w:pPr>
        <w:numPr>
          <w:ilvl w:val="0"/>
          <w:numId w:val="246"/>
        </w:numPr>
        <w:tabs>
          <w:tab w:val="left" w:pos="44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конкретизировать примерами процесс социальной мобильности;</w:t>
      </w:r>
    </w:p>
    <w:p w:rsidR="00D711EB" w:rsidRPr="00E30CCD" w:rsidRDefault="00D711EB" w:rsidP="00ED0B24">
      <w:pPr>
        <w:numPr>
          <w:ilvl w:val="0"/>
          <w:numId w:val="246"/>
        </w:numPr>
        <w:tabs>
          <w:tab w:val="left" w:pos="44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характеризовать межнациональные отношения в современном мире;</w:t>
      </w:r>
    </w:p>
    <w:p w:rsidR="00D711EB" w:rsidRPr="00E30CCD" w:rsidRDefault="00D711EB" w:rsidP="00ED0B24">
      <w:pPr>
        <w:numPr>
          <w:ilvl w:val="0"/>
          <w:numId w:val="246"/>
        </w:numPr>
        <w:tabs>
          <w:tab w:val="left" w:pos="44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объяснять причины межнациональных конфликтов и основные пути их разрешения;</w:t>
      </w:r>
    </w:p>
    <w:p w:rsidR="00D711EB" w:rsidRPr="00E30CCD" w:rsidRDefault="00D711EB" w:rsidP="002F1784">
      <w:pPr>
        <w:spacing w:after="0" w:line="240" w:lineRule="auto"/>
        <w:rPr>
          <w:rFonts w:ascii="Times New Roman" w:eastAsia="Symbol" w:hAnsi="Times New Roman"/>
          <w:sz w:val="24"/>
          <w:szCs w:val="24"/>
        </w:rPr>
      </w:pPr>
    </w:p>
    <w:p w:rsidR="00D711EB" w:rsidRPr="001B2615" w:rsidRDefault="00D711EB" w:rsidP="00ED0B24">
      <w:pPr>
        <w:numPr>
          <w:ilvl w:val="0"/>
          <w:numId w:val="246"/>
        </w:numPr>
        <w:tabs>
          <w:tab w:val="left" w:pos="412"/>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w:t>
      </w:r>
    </w:p>
    <w:p w:rsidR="00D711EB" w:rsidRPr="00E30CCD" w:rsidRDefault="00D711EB" w:rsidP="002F1784">
      <w:pPr>
        <w:spacing w:after="0" w:line="240" w:lineRule="auto"/>
        <w:rPr>
          <w:rFonts w:ascii="Times New Roman" w:eastAsia="Symbol" w:hAnsi="Times New Roman"/>
          <w:sz w:val="24"/>
          <w:szCs w:val="24"/>
        </w:rPr>
      </w:pPr>
      <w:r w:rsidRPr="00E30CCD">
        <w:rPr>
          <w:rFonts w:ascii="Times New Roman" w:eastAsia="Times New Roman" w:hAnsi="Times New Roman"/>
          <w:b/>
          <w:bCs/>
          <w:sz w:val="24"/>
          <w:szCs w:val="24"/>
        </w:rPr>
        <w:t>Обучающийся получит возможность научиться:</w:t>
      </w:r>
    </w:p>
    <w:p w:rsidR="00D711EB" w:rsidRPr="001B2615" w:rsidRDefault="00D711EB" w:rsidP="00ED0B24">
      <w:pPr>
        <w:numPr>
          <w:ilvl w:val="0"/>
          <w:numId w:val="246"/>
        </w:numPr>
        <w:tabs>
          <w:tab w:val="left" w:pos="448"/>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раскрывать понятия «равенство» и «социальная справедливость» с позиций историзма;</w:t>
      </w:r>
    </w:p>
    <w:p w:rsidR="00D711EB" w:rsidRPr="001B2615" w:rsidRDefault="00D711EB" w:rsidP="00ED0B24">
      <w:pPr>
        <w:numPr>
          <w:ilvl w:val="0"/>
          <w:numId w:val="246"/>
        </w:numPr>
        <w:tabs>
          <w:tab w:val="left" w:pos="448"/>
        </w:tabs>
        <w:spacing w:after="0" w:line="240" w:lineRule="auto"/>
        <w:ind w:right="20"/>
        <w:rPr>
          <w:rFonts w:ascii="Times New Roman" w:eastAsia="Symbol" w:hAnsi="Times New Roman"/>
          <w:sz w:val="24"/>
          <w:szCs w:val="24"/>
        </w:rPr>
      </w:pPr>
      <w:r w:rsidRPr="00E30CCD">
        <w:rPr>
          <w:rFonts w:ascii="Times New Roman" w:eastAsia="Times New Roman" w:hAnsi="Times New Roman"/>
          <w:i/>
          <w:iCs/>
          <w:sz w:val="24"/>
          <w:szCs w:val="24"/>
        </w:rPr>
        <w:t>выражать и обосновывать собственную позицию по актуальным проблемам молодежи;</w:t>
      </w:r>
    </w:p>
    <w:p w:rsidR="00D711EB" w:rsidRPr="001B2615" w:rsidRDefault="00D711EB" w:rsidP="00ED0B24">
      <w:pPr>
        <w:numPr>
          <w:ilvl w:val="0"/>
          <w:numId w:val="246"/>
        </w:numPr>
        <w:tabs>
          <w:tab w:val="left" w:pos="448"/>
        </w:tabs>
        <w:spacing w:after="0" w:line="240" w:lineRule="auto"/>
        <w:jc w:val="both"/>
        <w:rPr>
          <w:rFonts w:ascii="Times New Roman" w:eastAsia="Symbol" w:hAnsi="Times New Roman"/>
          <w:sz w:val="24"/>
          <w:szCs w:val="24"/>
        </w:rPr>
      </w:pPr>
      <w:r w:rsidRPr="00E30CCD">
        <w:rPr>
          <w:rFonts w:ascii="Times New Roman" w:eastAsia="Times New Roman" w:hAnsi="Times New Roman"/>
          <w:i/>
          <w:iCs/>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9C3C40" w:rsidRPr="00E30CCD" w:rsidRDefault="00D711EB" w:rsidP="002F1784">
      <w:pPr>
        <w:tabs>
          <w:tab w:val="left" w:pos="5245"/>
        </w:tabs>
        <w:spacing w:after="0" w:line="240" w:lineRule="auto"/>
        <w:ind w:right="4650"/>
        <w:rPr>
          <w:rFonts w:ascii="Times New Roman" w:eastAsia="Times New Roman" w:hAnsi="Times New Roman"/>
          <w:b/>
          <w:bCs/>
          <w:sz w:val="24"/>
          <w:szCs w:val="24"/>
        </w:rPr>
      </w:pPr>
      <w:r w:rsidRPr="00E30CCD">
        <w:rPr>
          <w:rFonts w:ascii="Times New Roman" w:eastAsia="Times New Roman" w:hAnsi="Times New Roman"/>
          <w:b/>
          <w:bCs/>
          <w:sz w:val="24"/>
          <w:szCs w:val="24"/>
        </w:rPr>
        <w:t xml:space="preserve">Экономика </w:t>
      </w:r>
    </w:p>
    <w:p w:rsidR="00D711EB" w:rsidRPr="00E30CCD" w:rsidRDefault="00D711EB" w:rsidP="001B2615">
      <w:pPr>
        <w:tabs>
          <w:tab w:val="left" w:pos="5245"/>
        </w:tabs>
        <w:spacing w:after="0" w:line="240" w:lineRule="auto"/>
        <w:ind w:right="4650"/>
        <w:rPr>
          <w:rFonts w:ascii="Times New Roman" w:eastAsia="Symbol" w:hAnsi="Times New Roman"/>
          <w:sz w:val="24"/>
          <w:szCs w:val="24"/>
        </w:rPr>
      </w:pPr>
      <w:r w:rsidRPr="00E30CCD">
        <w:rPr>
          <w:rFonts w:ascii="Times New Roman" w:eastAsia="Times New Roman" w:hAnsi="Times New Roman"/>
          <w:b/>
          <w:bCs/>
          <w:sz w:val="24"/>
          <w:szCs w:val="24"/>
        </w:rPr>
        <w:t>Обучающийся научится:</w:t>
      </w:r>
    </w:p>
    <w:p w:rsidR="00D711EB" w:rsidRPr="001B2615" w:rsidRDefault="00D711EB" w:rsidP="00ED0B24">
      <w:pPr>
        <w:numPr>
          <w:ilvl w:val="0"/>
          <w:numId w:val="246"/>
        </w:numPr>
        <w:tabs>
          <w:tab w:val="left" w:pos="412"/>
        </w:tabs>
        <w:spacing w:after="0" w:line="240" w:lineRule="auto"/>
        <w:jc w:val="both"/>
        <w:rPr>
          <w:rFonts w:ascii="Times New Roman" w:eastAsia="Symbol" w:hAnsi="Times New Roman"/>
          <w:sz w:val="24"/>
          <w:szCs w:val="24"/>
        </w:rPr>
      </w:pPr>
      <w:r w:rsidRPr="00E30CCD">
        <w:rPr>
          <w:rFonts w:ascii="Times New Roman" w:eastAsia="Times New Roman" w:hAnsi="Times New Roman"/>
          <w:sz w:val="24"/>
          <w:szCs w:val="24"/>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D711EB" w:rsidRPr="001B2615" w:rsidRDefault="00D711EB" w:rsidP="00ED0B24">
      <w:pPr>
        <w:numPr>
          <w:ilvl w:val="0"/>
          <w:numId w:val="246"/>
        </w:numPr>
        <w:tabs>
          <w:tab w:val="left" w:pos="412"/>
        </w:tabs>
        <w:spacing w:after="0" w:line="240" w:lineRule="auto"/>
        <w:ind w:right="20"/>
        <w:rPr>
          <w:rFonts w:ascii="Times New Roman" w:eastAsia="Symbol" w:hAnsi="Times New Roman"/>
          <w:sz w:val="24"/>
          <w:szCs w:val="24"/>
        </w:rPr>
      </w:pPr>
      <w:r w:rsidRPr="00E30CCD">
        <w:rPr>
          <w:rFonts w:ascii="Times New Roman" w:eastAsia="Times New Roman" w:hAnsi="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D711EB" w:rsidRPr="00E30CCD" w:rsidRDefault="00D711EB" w:rsidP="00ED0B24">
      <w:pPr>
        <w:numPr>
          <w:ilvl w:val="0"/>
          <w:numId w:val="246"/>
        </w:numPr>
        <w:tabs>
          <w:tab w:val="left" w:pos="412"/>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объяснять роль государства в регулировании рыночной экономики; анализировать структуру бюджета государства;</w:t>
      </w:r>
    </w:p>
    <w:p w:rsidR="00D711EB" w:rsidRPr="001B2615" w:rsidRDefault="00D711EB" w:rsidP="00ED0B24">
      <w:pPr>
        <w:numPr>
          <w:ilvl w:val="0"/>
          <w:numId w:val="246"/>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называть и конкретизировать примерами виды налогов;</w:t>
      </w:r>
    </w:p>
    <w:p w:rsidR="00D711EB" w:rsidRPr="001B2615" w:rsidRDefault="00D711EB" w:rsidP="00ED0B24">
      <w:pPr>
        <w:numPr>
          <w:ilvl w:val="0"/>
          <w:numId w:val="246"/>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раскрывать социально-экономическую роль и функции предпринимательства;</w:t>
      </w:r>
    </w:p>
    <w:p w:rsidR="00D711EB" w:rsidRPr="001B2615" w:rsidRDefault="00D711EB" w:rsidP="00ED0B24">
      <w:pPr>
        <w:numPr>
          <w:ilvl w:val="0"/>
          <w:numId w:val="246"/>
        </w:numPr>
        <w:tabs>
          <w:tab w:val="left" w:pos="412"/>
        </w:tabs>
        <w:spacing w:after="0" w:line="240" w:lineRule="auto"/>
        <w:jc w:val="both"/>
        <w:rPr>
          <w:rFonts w:ascii="Times New Roman" w:eastAsia="Symbol" w:hAnsi="Times New Roman"/>
          <w:sz w:val="24"/>
          <w:szCs w:val="24"/>
        </w:rPr>
      </w:pPr>
      <w:r w:rsidRPr="00E30CCD">
        <w:rPr>
          <w:rFonts w:ascii="Times New Roman" w:eastAsia="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1B2615" w:rsidRPr="00E30CCD" w:rsidRDefault="00D711EB" w:rsidP="002F1784">
      <w:pPr>
        <w:spacing w:after="0" w:line="240" w:lineRule="auto"/>
        <w:rPr>
          <w:rFonts w:ascii="Times New Roman" w:eastAsia="Symbol" w:hAnsi="Times New Roman"/>
          <w:sz w:val="24"/>
          <w:szCs w:val="24"/>
        </w:rPr>
      </w:pPr>
      <w:r w:rsidRPr="00E30CCD">
        <w:rPr>
          <w:rFonts w:ascii="Times New Roman" w:eastAsia="Times New Roman" w:hAnsi="Times New Roman"/>
          <w:b/>
          <w:bCs/>
          <w:sz w:val="24"/>
          <w:szCs w:val="24"/>
        </w:rPr>
        <w:t>Обучающийся получит возможность научиться:</w:t>
      </w:r>
    </w:p>
    <w:p w:rsidR="00D711EB" w:rsidRPr="001B2615" w:rsidRDefault="00D711EB" w:rsidP="00ED0B24">
      <w:pPr>
        <w:numPr>
          <w:ilvl w:val="0"/>
          <w:numId w:val="246"/>
        </w:numPr>
        <w:tabs>
          <w:tab w:val="left" w:pos="412"/>
        </w:tabs>
        <w:spacing w:after="0" w:line="240" w:lineRule="auto"/>
        <w:ind w:right="20"/>
        <w:rPr>
          <w:rFonts w:ascii="Times New Roman" w:eastAsia="Symbol" w:hAnsi="Times New Roman"/>
          <w:sz w:val="24"/>
          <w:szCs w:val="24"/>
        </w:rPr>
      </w:pPr>
      <w:r w:rsidRPr="00E30CCD">
        <w:rPr>
          <w:rFonts w:ascii="Times New Roman" w:eastAsia="Times New Roman" w:hAnsi="Times New Roman"/>
          <w:i/>
          <w:iCs/>
          <w:sz w:val="24"/>
          <w:szCs w:val="24"/>
        </w:rPr>
        <w:t>выполнять практические задания, основанные на ситуациях, связанных с описанием состояния российской экономики;</w:t>
      </w:r>
    </w:p>
    <w:p w:rsidR="00D711EB" w:rsidRPr="001B2615" w:rsidRDefault="00D711EB" w:rsidP="00ED0B24">
      <w:pPr>
        <w:numPr>
          <w:ilvl w:val="0"/>
          <w:numId w:val="246"/>
        </w:numPr>
        <w:tabs>
          <w:tab w:val="left" w:pos="412"/>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D711EB" w:rsidRPr="00E30CCD" w:rsidRDefault="00D711EB" w:rsidP="00ED0B24">
      <w:pPr>
        <w:numPr>
          <w:ilvl w:val="0"/>
          <w:numId w:val="246"/>
        </w:numPr>
        <w:tabs>
          <w:tab w:val="left" w:pos="412"/>
        </w:tabs>
        <w:spacing w:after="0" w:line="240" w:lineRule="auto"/>
        <w:ind w:right="20"/>
        <w:rPr>
          <w:rFonts w:ascii="Times New Roman" w:eastAsia="Symbol" w:hAnsi="Times New Roman"/>
          <w:sz w:val="24"/>
          <w:szCs w:val="24"/>
        </w:rPr>
      </w:pPr>
      <w:r w:rsidRPr="00E30CCD">
        <w:rPr>
          <w:rFonts w:ascii="Times New Roman" w:eastAsia="Times New Roman" w:hAnsi="Times New Roman"/>
          <w:i/>
          <w:iCs/>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D711EB" w:rsidRPr="00E30CCD" w:rsidRDefault="00D711EB" w:rsidP="002F1784">
      <w:pPr>
        <w:spacing w:after="0" w:line="240" w:lineRule="auto"/>
        <w:jc w:val="center"/>
        <w:rPr>
          <w:rFonts w:ascii="Times New Roman" w:hAnsi="Times New Roman"/>
          <w:sz w:val="24"/>
          <w:szCs w:val="24"/>
        </w:rPr>
      </w:pPr>
      <w:r w:rsidRPr="00E30CCD">
        <w:rPr>
          <w:rFonts w:ascii="Times New Roman" w:eastAsia="Times New Roman" w:hAnsi="Times New Roman"/>
          <w:b/>
          <w:bCs/>
          <w:sz w:val="24"/>
          <w:szCs w:val="24"/>
        </w:rPr>
        <w:t>9 класс</w:t>
      </w:r>
    </w:p>
    <w:p w:rsidR="00D711EB" w:rsidRPr="00E30CCD" w:rsidRDefault="00D711EB"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Социальная сфера</w:t>
      </w:r>
    </w:p>
    <w:p w:rsidR="00D711EB" w:rsidRPr="00E30CCD" w:rsidRDefault="00D711EB"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Выпускник научится:</w:t>
      </w:r>
    </w:p>
    <w:p w:rsidR="00D711EB" w:rsidRPr="001B2615" w:rsidRDefault="00D711EB" w:rsidP="00ED0B24">
      <w:pPr>
        <w:numPr>
          <w:ilvl w:val="0"/>
          <w:numId w:val="247"/>
        </w:numPr>
        <w:tabs>
          <w:tab w:val="left" w:pos="44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характеризовать ведущие направления социальной политики Российского государства;</w:t>
      </w:r>
    </w:p>
    <w:p w:rsidR="00D711EB" w:rsidRPr="00E30CCD" w:rsidRDefault="00D711EB" w:rsidP="001B2615">
      <w:pPr>
        <w:spacing w:after="0" w:line="240" w:lineRule="auto"/>
        <w:ind w:right="5420"/>
        <w:rPr>
          <w:rFonts w:ascii="Times New Roman" w:eastAsia="Symbol" w:hAnsi="Times New Roman"/>
          <w:sz w:val="24"/>
          <w:szCs w:val="24"/>
        </w:rPr>
      </w:pPr>
      <w:r w:rsidRPr="00E30CCD">
        <w:rPr>
          <w:rFonts w:ascii="Times New Roman" w:eastAsia="Times New Roman" w:hAnsi="Times New Roman"/>
          <w:b/>
          <w:bCs/>
          <w:sz w:val="24"/>
          <w:szCs w:val="24"/>
        </w:rPr>
        <w:t>Политическая сфера жизни общества Выпускник научится:</w:t>
      </w:r>
    </w:p>
    <w:p w:rsidR="00D711EB" w:rsidRPr="001B2615" w:rsidRDefault="00D711EB" w:rsidP="00ED0B24">
      <w:pPr>
        <w:numPr>
          <w:ilvl w:val="0"/>
          <w:numId w:val="247"/>
        </w:numPr>
        <w:tabs>
          <w:tab w:val="left" w:pos="44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объяснять роль политики в жизни общества;</w:t>
      </w:r>
    </w:p>
    <w:p w:rsidR="00D711EB" w:rsidRPr="001B2615" w:rsidRDefault="00D711EB" w:rsidP="00ED0B24">
      <w:pPr>
        <w:numPr>
          <w:ilvl w:val="0"/>
          <w:numId w:val="247"/>
        </w:numPr>
        <w:tabs>
          <w:tab w:val="left" w:pos="44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различать и сравнивать различные формы правления, иллюстрировать их примерами;</w:t>
      </w:r>
    </w:p>
    <w:p w:rsidR="00D711EB" w:rsidRPr="00E30CCD" w:rsidRDefault="00D711EB" w:rsidP="00ED0B24">
      <w:pPr>
        <w:numPr>
          <w:ilvl w:val="0"/>
          <w:numId w:val="247"/>
        </w:numPr>
        <w:tabs>
          <w:tab w:val="left" w:pos="44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давать характеристику формам государственно-территориального устройства;</w:t>
      </w:r>
    </w:p>
    <w:p w:rsidR="00D711EB" w:rsidRPr="00E30CCD" w:rsidRDefault="00D711EB" w:rsidP="00ED0B24">
      <w:pPr>
        <w:numPr>
          <w:ilvl w:val="0"/>
          <w:numId w:val="247"/>
        </w:numPr>
        <w:tabs>
          <w:tab w:val="left" w:pos="44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различать различные типы политических режимов, раскрывать их основные признаки;</w:t>
      </w:r>
    </w:p>
    <w:p w:rsidR="00D711EB" w:rsidRPr="001B2615" w:rsidRDefault="00D711EB" w:rsidP="00ED0B24">
      <w:pPr>
        <w:numPr>
          <w:ilvl w:val="0"/>
          <w:numId w:val="247"/>
        </w:numPr>
        <w:tabs>
          <w:tab w:val="left" w:pos="44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раскрывать на конкретных примерах основные черты и принципы демократии;</w:t>
      </w:r>
    </w:p>
    <w:p w:rsidR="00D711EB" w:rsidRPr="00E30CCD" w:rsidRDefault="00D711EB" w:rsidP="00ED0B24">
      <w:pPr>
        <w:numPr>
          <w:ilvl w:val="0"/>
          <w:numId w:val="247"/>
        </w:numPr>
        <w:tabs>
          <w:tab w:val="left" w:pos="44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называть признаки политической партии, раскрывать их на конкретных примерах;</w:t>
      </w:r>
    </w:p>
    <w:p w:rsidR="00D711EB" w:rsidRPr="001B2615" w:rsidRDefault="00D711EB" w:rsidP="00ED0B24">
      <w:pPr>
        <w:numPr>
          <w:ilvl w:val="0"/>
          <w:numId w:val="247"/>
        </w:numPr>
        <w:tabs>
          <w:tab w:val="left" w:pos="44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характеризовать различные формы участия граждан в политической жизни.</w:t>
      </w:r>
    </w:p>
    <w:p w:rsidR="00D711EB" w:rsidRPr="00E30CCD" w:rsidRDefault="00D711EB" w:rsidP="002F1784">
      <w:pPr>
        <w:spacing w:after="0" w:line="240" w:lineRule="auto"/>
        <w:rPr>
          <w:rFonts w:ascii="Times New Roman" w:eastAsia="Symbol" w:hAnsi="Times New Roman"/>
          <w:sz w:val="24"/>
          <w:szCs w:val="24"/>
        </w:rPr>
      </w:pPr>
      <w:r w:rsidRPr="00E30CCD">
        <w:rPr>
          <w:rFonts w:ascii="Times New Roman" w:eastAsia="Times New Roman" w:hAnsi="Times New Roman"/>
          <w:b/>
          <w:bCs/>
          <w:sz w:val="24"/>
          <w:szCs w:val="24"/>
        </w:rPr>
        <w:t>Выпускник получит возможность научиться:</w:t>
      </w:r>
    </w:p>
    <w:p w:rsidR="00D711EB" w:rsidRPr="001B2615" w:rsidRDefault="00D711EB" w:rsidP="00ED0B24">
      <w:pPr>
        <w:numPr>
          <w:ilvl w:val="0"/>
          <w:numId w:val="247"/>
        </w:numPr>
        <w:tabs>
          <w:tab w:val="left" w:pos="448"/>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осознавать значение гражданской активности и патриотической позиции в укреплении нашего государства;</w:t>
      </w:r>
    </w:p>
    <w:p w:rsidR="00D711EB" w:rsidRPr="001B2615" w:rsidRDefault="00D711EB" w:rsidP="00ED0B24">
      <w:pPr>
        <w:numPr>
          <w:ilvl w:val="0"/>
          <w:numId w:val="247"/>
        </w:numPr>
        <w:tabs>
          <w:tab w:val="left" w:pos="448"/>
        </w:tabs>
        <w:spacing w:after="0" w:line="240" w:lineRule="auto"/>
        <w:ind w:left="120" w:right="20"/>
        <w:rPr>
          <w:rFonts w:ascii="Times New Roman" w:eastAsia="Symbol" w:hAnsi="Times New Roman"/>
          <w:sz w:val="24"/>
          <w:szCs w:val="24"/>
        </w:rPr>
      </w:pPr>
      <w:r w:rsidRPr="00E30CCD">
        <w:rPr>
          <w:rFonts w:ascii="Times New Roman" w:eastAsia="Times New Roman" w:hAnsi="Times New Roman"/>
          <w:i/>
          <w:iCs/>
          <w:sz w:val="24"/>
          <w:szCs w:val="24"/>
        </w:rPr>
        <w:t>соотносить различные оценки политических событий и процессов и делать обоснованные выводы.</w:t>
      </w:r>
    </w:p>
    <w:p w:rsidR="00D711EB" w:rsidRPr="00E30CCD" w:rsidRDefault="00D711EB" w:rsidP="001B2615">
      <w:pPr>
        <w:spacing w:after="0" w:line="240" w:lineRule="auto"/>
        <w:ind w:right="6700"/>
        <w:rPr>
          <w:rFonts w:ascii="Times New Roman" w:eastAsia="Symbol" w:hAnsi="Times New Roman"/>
          <w:sz w:val="24"/>
          <w:szCs w:val="24"/>
        </w:rPr>
      </w:pPr>
      <w:r w:rsidRPr="00E30CCD">
        <w:rPr>
          <w:rFonts w:ascii="Times New Roman" w:eastAsia="Times New Roman" w:hAnsi="Times New Roman"/>
          <w:b/>
          <w:bCs/>
          <w:sz w:val="24"/>
          <w:szCs w:val="24"/>
        </w:rPr>
        <w:t>Гражданин и государство Выпускник научится:</w:t>
      </w:r>
    </w:p>
    <w:p w:rsidR="00D711EB" w:rsidRPr="00E30CCD" w:rsidRDefault="00D711EB" w:rsidP="00ED0B24">
      <w:pPr>
        <w:numPr>
          <w:ilvl w:val="0"/>
          <w:numId w:val="247"/>
        </w:numPr>
        <w:tabs>
          <w:tab w:val="left" w:pos="412"/>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D711EB" w:rsidRPr="00E30CCD" w:rsidRDefault="00D711EB" w:rsidP="00ED0B24">
      <w:pPr>
        <w:numPr>
          <w:ilvl w:val="0"/>
          <w:numId w:val="247"/>
        </w:numPr>
        <w:tabs>
          <w:tab w:val="left" w:pos="40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объяснять порядок формирования органов государственной власти РФ;</w:t>
      </w:r>
    </w:p>
    <w:p w:rsidR="00D711EB" w:rsidRPr="001B2615" w:rsidRDefault="00D711EB" w:rsidP="00ED0B24">
      <w:pPr>
        <w:numPr>
          <w:ilvl w:val="0"/>
          <w:numId w:val="247"/>
        </w:numPr>
        <w:tabs>
          <w:tab w:val="left" w:pos="40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раскрывать достижения российского народа;</w:t>
      </w:r>
    </w:p>
    <w:p w:rsidR="00D711EB" w:rsidRPr="00E30CCD" w:rsidRDefault="00D711EB" w:rsidP="00ED0B24">
      <w:pPr>
        <w:numPr>
          <w:ilvl w:val="0"/>
          <w:numId w:val="247"/>
        </w:numPr>
        <w:tabs>
          <w:tab w:val="left" w:pos="40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объяснять и конкретизировать примерами смысл понятия «гражданство»;</w:t>
      </w:r>
    </w:p>
    <w:p w:rsidR="00D711EB" w:rsidRPr="00E30CCD" w:rsidRDefault="00D711EB" w:rsidP="00ED0B24">
      <w:pPr>
        <w:numPr>
          <w:ilvl w:val="0"/>
          <w:numId w:val="247"/>
        </w:numPr>
        <w:tabs>
          <w:tab w:val="left" w:pos="40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осознавать значение патриотической позиции в укреплении нашего государства;</w:t>
      </w:r>
    </w:p>
    <w:p w:rsidR="00D711EB" w:rsidRPr="001B2615" w:rsidRDefault="00D711EB" w:rsidP="00ED0B24">
      <w:pPr>
        <w:numPr>
          <w:ilvl w:val="0"/>
          <w:numId w:val="247"/>
        </w:numPr>
        <w:tabs>
          <w:tab w:val="left" w:pos="400"/>
        </w:tabs>
        <w:spacing w:after="0" w:line="240" w:lineRule="auto"/>
        <w:ind w:left="120"/>
        <w:rPr>
          <w:rFonts w:ascii="Times New Roman" w:eastAsia="Symbol" w:hAnsi="Times New Roman"/>
          <w:sz w:val="24"/>
          <w:szCs w:val="24"/>
        </w:rPr>
      </w:pPr>
      <w:r w:rsidRPr="00E30CCD">
        <w:rPr>
          <w:rFonts w:ascii="Times New Roman" w:eastAsia="Times New Roman" w:hAnsi="Times New Roman"/>
          <w:sz w:val="24"/>
          <w:szCs w:val="24"/>
        </w:rPr>
        <w:t>характеризовать конституционные обязанности гражданина.</w:t>
      </w:r>
    </w:p>
    <w:p w:rsidR="00D711EB" w:rsidRPr="00E30CCD" w:rsidRDefault="00D711EB"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Выпускник получит возможность научиться:</w:t>
      </w:r>
    </w:p>
    <w:p w:rsidR="00D711EB" w:rsidRPr="001B2615" w:rsidRDefault="00D711EB" w:rsidP="00ED0B24">
      <w:pPr>
        <w:numPr>
          <w:ilvl w:val="0"/>
          <w:numId w:val="248"/>
        </w:numPr>
        <w:tabs>
          <w:tab w:val="left" w:pos="412"/>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lastRenderedPageBreak/>
        <w:t>аргументированно обосновывать влияние происходящих в обществе изменений на положение России в мире;</w:t>
      </w:r>
    </w:p>
    <w:p w:rsidR="00D711EB" w:rsidRPr="001B2615" w:rsidRDefault="00D711EB" w:rsidP="00ED0B24">
      <w:pPr>
        <w:numPr>
          <w:ilvl w:val="0"/>
          <w:numId w:val="248"/>
        </w:numPr>
        <w:tabs>
          <w:tab w:val="left" w:pos="412"/>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использовать знания и умения для формирования способности уважать права других людей, выполнять свои обязанности гражданина РФ</w:t>
      </w:r>
      <w:r w:rsidRPr="00E30CCD">
        <w:rPr>
          <w:rFonts w:ascii="Times New Roman" w:eastAsia="Times New Roman" w:hAnsi="Times New Roman"/>
          <w:b/>
          <w:bCs/>
          <w:i/>
          <w:iCs/>
          <w:sz w:val="24"/>
          <w:szCs w:val="24"/>
        </w:rPr>
        <w:t>.</w:t>
      </w:r>
    </w:p>
    <w:p w:rsidR="00D711EB" w:rsidRPr="00E30CCD" w:rsidRDefault="00D711EB" w:rsidP="001B2615">
      <w:pPr>
        <w:spacing w:after="0" w:line="240" w:lineRule="auto"/>
        <w:ind w:right="5240"/>
        <w:rPr>
          <w:rFonts w:ascii="Times New Roman" w:eastAsia="Symbol" w:hAnsi="Times New Roman"/>
          <w:sz w:val="24"/>
          <w:szCs w:val="24"/>
        </w:rPr>
      </w:pPr>
      <w:r w:rsidRPr="00E30CCD">
        <w:rPr>
          <w:rFonts w:ascii="Times New Roman" w:eastAsia="Times New Roman" w:hAnsi="Times New Roman"/>
          <w:b/>
          <w:bCs/>
          <w:sz w:val="24"/>
          <w:szCs w:val="24"/>
        </w:rPr>
        <w:t>Основы российского законодательства Выпускник научится:</w:t>
      </w:r>
    </w:p>
    <w:p w:rsidR="00D711EB" w:rsidRPr="00E30CCD" w:rsidRDefault="00D711EB" w:rsidP="00ED0B24">
      <w:pPr>
        <w:numPr>
          <w:ilvl w:val="0"/>
          <w:numId w:val="248"/>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характеризовать систему российского законодательства;</w:t>
      </w:r>
    </w:p>
    <w:p w:rsidR="00D711EB" w:rsidRPr="001B2615" w:rsidRDefault="00D711EB" w:rsidP="00ED0B24">
      <w:pPr>
        <w:numPr>
          <w:ilvl w:val="0"/>
          <w:numId w:val="248"/>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раскрывать особенности гражданской дееспособности несовершеннолетних;</w:t>
      </w:r>
    </w:p>
    <w:p w:rsidR="00D711EB" w:rsidRPr="00E30CCD" w:rsidRDefault="00D711EB" w:rsidP="00ED0B24">
      <w:pPr>
        <w:numPr>
          <w:ilvl w:val="0"/>
          <w:numId w:val="248"/>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характеризовать гражданские правоотношения;</w:t>
      </w:r>
    </w:p>
    <w:p w:rsidR="00D711EB" w:rsidRPr="00E30CCD" w:rsidRDefault="00D711EB" w:rsidP="00ED0B24">
      <w:pPr>
        <w:numPr>
          <w:ilvl w:val="0"/>
          <w:numId w:val="248"/>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раскрывать смысл права на труд;</w:t>
      </w:r>
    </w:p>
    <w:p w:rsidR="00D711EB" w:rsidRPr="001B2615" w:rsidRDefault="00D711EB" w:rsidP="00ED0B24">
      <w:pPr>
        <w:numPr>
          <w:ilvl w:val="0"/>
          <w:numId w:val="248"/>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объяснять роль трудового договора;</w:t>
      </w:r>
    </w:p>
    <w:p w:rsidR="00D711EB" w:rsidRPr="001B2615" w:rsidRDefault="00D711EB" w:rsidP="00ED0B24">
      <w:pPr>
        <w:numPr>
          <w:ilvl w:val="0"/>
          <w:numId w:val="248"/>
        </w:numPr>
        <w:tabs>
          <w:tab w:val="left" w:pos="412"/>
        </w:tabs>
        <w:spacing w:after="0" w:line="240" w:lineRule="auto"/>
        <w:ind w:right="20"/>
        <w:rPr>
          <w:rFonts w:ascii="Times New Roman" w:eastAsia="Symbol" w:hAnsi="Times New Roman"/>
          <w:sz w:val="24"/>
          <w:szCs w:val="24"/>
        </w:rPr>
      </w:pPr>
      <w:r w:rsidRPr="00E30CCD">
        <w:rPr>
          <w:rFonts w:ascii="Times New Roman" w:eastAsia="Times New Roman" w:hAnsi="Times New Roman"/>
          <w:sz w:val="24"/>
          <w:szCs w:val="24"/>
        </w:rPr>
        <w:t>разъяснять на примерах особенности положения несовершеннолетних в трудовых отношениях;</w:t>
      </w:r>
    </w:p>
    <w:p w:rsidR="00D711EB" w:rsidRPr="00E30CCD" w:rsidRDefault="00D711EB" w:rsidP="00ED0B24">
      <w:pPr>
        <w:numPr>
          <w:ilvl w:val="0"/>
          <w:numId w:val="248"/>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характеризовать права и обязанности супругов, родителей, детей;</w:t>
      </w:r>
    </w:p>
    <w:p w:rsidR="00D711EB" w:rsidRPr="00E30CCD" w:rsidRDefault="00D711EB" w:rsidP="00ED0B24">
      <w:pPr>
        <w:numPr>
          <w:ilvl w:val="0"/>
          <w:numId w:val="248"/>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характеризовать особенности уголовного права и уголовных правоотношений;</w:t>
      </w:r>
    </w:p>
    <w:p w:rsidR="00D711EB" w:rsidRPr="001B2615" w:rsidRDefault="00D711EB" w:rsidP="00ED0B24">
      <w:pPr>
        <w:numPr>
          <w:ilvl w:val="0"/>
          <w:numId w:val="248"/>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конкретизировать примерами виды преступлений и наказания за них;</w:t>
      </w:r>
    </w:p>
    <w:p w:rsidR="00D711EB" w:rsidRPr="001B2615" w:rsidRDefault="00D711EB" w:rsidP="00ED0B24">
      <w:pPr>
        <w:numPr>
          <w:ilvl w:val="0"/>
          <w:numId w:val="248"/>
        </w:numPr>
        <w:tabs>
          <w:tab w:val="left" w:pos="400"/>
        </w:tabs>
        <w:spacing w:after="0" w:line="240" w:lineRule="auto"/>
        <w:rPr>
          <w:rFonts w:ascii="Times New Roman" w:eastAsia="Symbol" w:hAnsi="Times New Roman"/>
          <w:sz w:val="24"/>
          <w:szCs w:val="24"/>
        </w:rPr>
      </w:pPr>
      <w:r w:rsidRPr="00E30CCD">
        <w:rPr>
          <w:rFonts w:ascii="Times New Roman" w:eastAsia="Times New Roman" w:hAnsi="Times New Roman"/>
          <w:sz w:val="24"/>
          <w:szCs w:val="24"/>
        </w:rPr>
        <w:t>раскрывать связь права на образование и обязанности получить образование;</w:t>
      </w:r>
    </w:p>
    <w:p w:rsidR="00D711EB" w:rsidRPr="001B2615" w:rsidRDefault="00D711EB" w:rsidP="00ED0B24">
      <w:pPr>
        <w:numPr>
          <w:ilvl w:val="0"/>
          <w:numId w:val="248"/>
        </w:numPr>
        <w:tabs>
          <w:tab w:val="left" w:pos="412"/>
        </w:tabs>
        <w:spacing w:after="0" w:line="240" w:lineRule="auto"/>
        <w:jc w:val="both"/>
        <w:rPr>
          <w:rFonts w:ascii="Times New Roman" w:eastAsia="Symbol" w:hAnsi="Times New Roman"/>
          <w:sz w:val="24"/>
          <w:szCs w:val="24"/>
        </w:rPr>
      </w:pPr>
      <w:r w:rsidRPr="00E30CCD">
        <w:rPr>
          <w:rFonts w:ascii="Times New Roman" w:eastAsia="Times New Roman" w:hAnsi="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D711EB" w:rsidRPr="00E30CCD" w:rsidRDefault="00D711EB" w:rsidP="00ED0B24">
      <w:pPr>
        <w:numPr>
          <w:ilvl w:val="0"/>
          <w:numId w:val="248"/>
        </w:numPr>
        <w:tabs>
          <w:tab w:val="left" w:pos="412"/>
        </w:tabs>
        <w:spacing w:after="0" w:line="240" w:lineRule="auto"/>
        <w:jc w:val="both"/>
        <w:rPr>
          <w:rFonts w:ascii="Times New Roman" w:eastAsia="Symbol" w:hAnsi="Times New Roman"/>
          <w:sz w:val="24"/>
          <w:szCs w:val="24"/>
        </w:rPr>
      </w:pPr>
      <w:r w:rsidRPr="00E30CCD">
        <w:rPr>
          <w:rFonts w:ascii="Times New Roman" w:eastAsia="Times New Roman" w:hAnsi="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D711EB" w:rsidRPr="00E30CCD" w:rsidRDefault="00D711EB"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Выпускник получит возможность научиться:</w:t>
      </w:r>
    </w:p>
    <w:p w:rsidR="00D711EB" w:rsidRPr="001B2615" w:rsidRDefault="00D711EB" w:rsidP="00ED0B24">
      <w:pPr>
        <w:numPr>
          <w:ilvl w:val="0"/>
          <w:numId w:val="249"/>
        </w:numPr>
        <w:tabs>
          <w:tab w:val="left" w:pos="992"/>
        </w:tabs>
        <w:spacing w:after="0" w:line="240" w:lineRule="auto"/>
        <w:ind w:right="20"/>
        <w:jc w:val="both"/>
        <w:rPr>
          <w:rFonts w:ascii="Times New Roman" w:eastAsia="Symbol" w:hAnsi="Times New Roman"/>
          <w:sz w:val="24"/>
          <w:szCs w:val="24"/>
        </w:rPr>
      </w:pPr>
      <w:r w:rsidRPr="00E30CCD">
        <w:rPr>
          <w:rFonts w:ascii="Times New Roman" w:eastAsia="Times New Roman" w:hAnsi="Times New Roman"/>
          <w:i/>
          <w:iCs/>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F0370" w:rsidRPr="001B2615" w:rsidRDefault="00D711EB" w:rsidP="00ED0B24">
      <w:pPr>
        <w:numPr>
          <w:ilvl w:val="0"/>
          <w:numId w:val="249"/>
        </w:numPr>
        <w:tabs>
          <w:tab w:val="left" w:pos="992"/>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осознанно содействовать защите правопорядка в обществе правовыми способами и средствами.</w:t>
      </w:r>
    </w:p>
    <w:p w:rsidR="00B540EE" w:rsidRPr="00E30CCD" w:rsidRDefault="00230229" w:rsidP="002F1784">
      <w:pPr>
        <w:pStyle w:val="3"/>
        <w:spacing w:before="0" w:beforeAutospacing="0" w:after="0" w:afterAutospacing="0"/>
        <w:rPr>
          <w:sz w:val="24"/>
          <w:szCs w:val="24"/>
        </w:rPr>
      </w:pPr>
      <w:bookmarkStart w:id="60" w:name="_Toc410653960"/>
      <w:bookmarkStart w:id="61" w:name="_Toc414553141"/>
      <w:r w:rsidRPr="00E30CCD">
        <w:rPr>
          <w:sz w:val="24"/>
          <w:szCs w:val="24"/>
        </w:rPr>
        <w:t>1.2.</w:t>
      </w:r>
      <w:r w:rsidR="00331F3D" w:rsidRPr="00E30CCD">
        <w:rPr>
          <w:sz w:val="24"/>
          <w:szCs w:val="24"/>
        </w:rPr>
        <w:t>5.</w:t>
      </w:r>
      <w:r w:rsidR="00BB10DA" w:rsidRPr="00E30CCD">
        <w:rPr>
          <w:sz w:val="24"/>
          <w:szCs w:val="24"/>
        </w:rPr>
        <w:t>9</w:t>
      </w:r>
      <w:r w:rsidRPr="00E30CCD">
        <w:rPr>
          <w:sz w:val="24"/>
          <w:szCs w:val="24"/>
        </w:rPr>
        <w:t xml:space="preserve">. </w:t>
      </w:r>
      <w:r w:rsidR="00B540EE" w:rsidRPr="00E30CCD">
        <w:rPr>
          <w:sz w:val="24"/>
          <w:szCs w:val="24"/>
        </w:rPr>
        <w:t>География</w:t>
      </w:r>
      <w:bookmarkEnd w:id="57"/>
      <w:bookmarkEnd w:id="60"/>
      <w:bookmarkEnd w:id="61"/>
    </w:p>
    <w:p w:rsidR="006E75FB"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w:t>
      </w:r>
      <w:r w:rsidR="00651C9D" w:rsidRPr="00E30CCD">
        <w:rPr>
          <w:rFonts w:ascii="Times New Roman" w:eastAsia="Times New Roman" w:hAnsi="Times New Roman"/>
          <w:sz w:val="24"/>
          <w:szCs w:val="24"/>
          <w:lang w:eastAsia="ru-RU"/>
        </w:rPr>
        <w:t xml:space="preserve"> по географии</w:t>
      </w:r>
      <w:r w:rsidRPr="00E30CCD">
        <w:rPr>
          <w:rFonts w:ascii="Times New Roman" w:eastAsia="Times New Roman" w:hAnsi="Times New Roman"/>
          <w:sz w:val="24"/>
          <w:szCs w:val="24"/>
          <w:lang w:eastAsia="ru-RU"/>
        </w:rPr>
        <w:t>:</w:t>
      </w:r>
    </w:p>
    <w:p w:rsidR="005F11D9" w:rsidRPr="00F34A57" w:rsidRDefault="005F11D9" w:rsidP="005F11D9">
      <w:pPr>
        <w:spacing w:after="0" w:line="240" w:lineRule="auto"/>
        <w:jc w:val="both"/>
        <w:rPr>
          <w:rFonts w:ascii="Times New Roman" w:hAnsi="Times New Roman"/>
          <w:sz w:val="24"/>
          <w:szCs w:val="24"/>
        </w:rPr>
      </w:pPr>
      <w:bookmarkStart w:id="62" w:name="sub_20231"/>
      <w:r w:rsidRPr="00F34A57">
        <w:rPr>
          <w:rFonts w:ascii="Times New Roman" w:hAnsi="Times New Roman"/>
          <w:sz w:val="24"/>
          <w:szCs w:val="24"/>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5F11D9" w:rsidRPr="00F34A57" w:rsidRDefault="005F11D9" w:rsidP="005F11D9">
      <w:pPr>
        <w:spacing w:after="0" w:line="240" w:lineRule="auto"/>
        <w:jc w:val="both"/>
        <w:rPr>
          <w:rFonts w:ascii="Times New Roman" w:hAnsi="Times New Roman"/>
          <w:sz w:val="24"/>
          <w:szCs w:val="24"/>
        </w:rPr>
      </w:pPr>
      <w:bookmarkStart w:id="63" w:name="sub_20232"/>
      <w:bookmarkEnd w:id="62"/>
      <w:r w:rsidRPr="00F34A57">
        <w:rPr>
          <w:rFonts w:ascii="Times New Roman" w:hAnsi="Times New Roman"/>
          <w:sz w:val="24"/>
          <w:szCs w:val="24"/>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5F11D9" w:rsidRPr="00F34A57" w:rsidRDefault="005F11D9" w:rsidP="005F11D9">
      <w:pPr>
        <w:spacing w:after="0" w:line="240" w:lineRule="auto"/>
        <w:jc w:val="both"/>
        <w:rPr>
          <w:rFonts w:ascii="Times New Roman" w:hAnsi="Times New Roman"/>
          <w:sz w:val="24"/>
          <w:szCs w:val="24"/>
        </w:rPr>
      </w:pPr>
      <w:bookmarkStart w:id="64" w:name="sub_20233"/>
      <w:bookmarkEnd w:id="63"/>
      <w:r w:rsidRPr="00F34A57">
        <w:rPr>
          <w:rFonts w:ascii="Times New Roman" w:hAnsi="Times New Roman"/>
          <w:sz w:val="24"/>
          <w:szCs w:val="24"/>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5F11D9" w:rsidRPr="00F34A57" w:rsidRDefault="005F11D9" w:rsidP="005F11D9">
      <w:pPr>
        <w:spacing w:after="0" w:line="240" w:lineRule="auto"/>
        <w:jc w:val="both"/>
        <w:rPr>
          <w:rFonts w:ascii="Times New Roman" w:hAnsi="Times New Roman"/>
          <w:sz w:val="24"/>
          <w:szCs w:val="24"/>
        </w:rPr>
      </w:pPr>
      <w:bookmarkStart w:id="65" w:name="sub_20234"/>
      <w:bookmarkEnd w:id="64"/>
      <w:r w:rsidRPr="00F34A57">
        <w:rPr>
          <w:rFonts w:ascii="Times New Roman" w:hAnsi="Times New Roman"/>
          <w:sz w:val="24"/>
          <w:szCs w:val="24"/>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5F11D9" w:rsidRPr="00F34A57" w:rsidRDefault="005F11D9" w:rsidP="005F11D9">
      <w:pPr>
        <w:spacing w:after="0" w:line="240" w:lineRule="auto"/>
        <w:jc w:val="both"/>
        <w:rPr>
          <w:rFonts w:ascii="Times New Roman" w:hAnsi="Times New Roman"/>
          <w:sz w:val="24"/>
          <w:szCs w:val="24"/>
        </w:rPr>
      </w:pPr>
      <w:bookmarkStart w:id="66" w:name="sub_20235"/>
      <w:bookmarkEnd w:id="65"/>
      <w:r w:rsidRPr="00F34A57">
        <w:rPr>
          <w:rFonts w:ascii="Times New Roman" w:hAnsi="Times New Roman"/>
          <w:sz w:val="24"/>
          <w:szCs w:val="24"/>
        </w:rPr>
        <w:t>5) овладение основами картографической грамотности и использования географической карты как одного из языков международного общения;</w:t>
      </w:r>
    </w:p>
    <w:p w:rsidR="005F11D9" w:rsidRPr="00F34A57" w:rsidRDefault="005F11D9" w:rsidP="005F11D9">
      <w:pPr>
        <w:spacing w:after="0" w:line="240" w:lineRule="auto"/>
        <w:jc w:val="both"/>
        <w:rPr>
          <w:rFonts w:ascii="Times New Roman" w:hAnsi="Times New Roman"/>
          <w:sz w:val="24"/>
          <w:szCs w:val="24"/>
        </w:rPr>
      </w:pPr>
      <w:bookmarkStart w:id="67" w:name="sub_20236"/>
      <w:bookmarkEnd w:id="66"/>
      <w:r w:rsidRPr="00F34A57">
        <w:rPr>
          <w:rFonts w:ascii="Times New Roman" w:hAnsi="Times New Roman"/>
          <w:sz w:val="24"/>
          <w:szCs w:val="24"/>
        </w:rPr>
        <w:lastRenderedPageBreak/>
        <w:t>6) овладение основными навыками нахождения, использования и презентации географической информации;</w:t>
      </w:r>
    </w:p>
    <w:p w:rsidR="005F11D9" w:rsidRPr="00F34A57" w:rsidRDefault="005F11D9" w:rsidP="005F11D9">
      <w:pPr>
        <w:spacing w:after="0" w:line="240" w:lineRule="auto"/>
        <w:jc w:val="both"/>
        <w:rPr>
          <w:rFonts w:ascii="Times New Roman" w:hAnsi="Times New Roman"/>
          <w:sz w:val="24"/>
          <w:szCs w:val="24"/>
        </w:rPr>
      </w:pPr>
      <w:bookmarkStart w:id="68" w:name="sub_20237"/>
      <w:bookmarkEnd w:id="67"/>
      <w:r w:rsidRPr="00F34A57">
        <w:rPr>
          <w:rFonts w:ascii="Times New Roman" w:hAnsi="Times New Roman"/>
          <w:sz w:val="24"/>
          <w:szCs w:val="24"/>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5F11D9" w:rsidRPr="00F34A57" w:rsidRDefault="005F11D9" w:rsidP="005F11D9">
      <w:pPr>
        <w:spacing w:after="0" w:line="240" w:lineRule="auto"/>
        <w:jc w:val="both"/>
        <w:rPr>
          <w:rFonts w:ascii="Times New Roman" w:hAnsi="Times New Roman"/>
          <w:sz w:val="24"/>
          <w:szCs w:val="24"/>
        </w:rPr>
      </w:pPr>
      <w:bookmarkStart w:id="69" w:name="sub_20238"/>
      <w:bookmarkEnd w:id="68"/>
      <w:r w:rsidRPr="00F34A57">
        <w:rPr>
          <w:rFonts w:ascii="Times New Roman" w:hAnsi="Times New Roman"/>
          <w:sz w:val="24"/>
          <w:szCs w:val="24"/>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bookmarkEnd w:id="69"/>
    <w:p w:rsidR="005F11D9" w:rsidRPr="00E30CCD" w:rsidRDefault="005F11D9"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p>
    <w:p w:rsidR="00651C9D" w:rsidRPr="00E30CCD" w:rsidRDefault="00651C9D" w:rsidP="001B2615">
      <w:pPr>
        <w:tabs>
          <w:tab w:val="left" w:pos="851"/>
        </w:tabs>
        <w:overflowPunct w:val="0"/>
        <w:autoSpaceDE w:val="0"/>
        <w:autoSpaceDN w:val="0"/>
        <w:adjustRightInd w:val="0"/>
        <w:spacing w:after="0" w:line="240" w:lineRule="auto"/>
        <w:jc w:val="center"/>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5 класс</w:t>
      </w:r>
    </w:p>
    <w:p w:rsidR="00651C9D" w:rsidRPr="00E30CCD" w:rsidRDefault="00651C9D" w:rsidP="002F1784">
      <w:pPr>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sz w:val="24"/>
          <w:szCs w:val="24"/>
          <w:lang w:eastAsia="ru-RU"/>
        </w:rPr>
        <w:t xml:space="preserve">По завершении учебного года </w:t>
      </w:r>
      <w:r w:rsidRPr="00E30CCD">
        <w:rPr>
          <w:rFonts w:ascii="Times New Roman" w:eastAsia="Times New Roman" w:hAnsi="Times New Roman"/>
          <w:b/>
          <w:sz w:val="24"/>
          <w:szCs w:val="24"/>
          <w:lang w:eastAsia="ru-RU"/>
        </w:rPr>
        <w:t>обучающийся научится: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описывать по карте положение и взаиморасположение географических объектов;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приводить примеры взаимодействия природы и общества в пределах отдельных территорий;</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sz w:val="24"/>
          <w:szCs w:val="24"/>
          <w:lang w:eastAsia="ru-RU"/>
        </w:rPr>
        <w:t xml:space="preserve">уметь ориентироваться при помощи компаса, определять стороны горизонта, использовать компас для определения азимута;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 xml:space="preserve">давать характеристику рельефа своей местности;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уметь выделять в записках путешественников географические особенности территории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приводить примеры современных видов связи, применять  современные виды связи для решения  учебных и практических задач по географии;</w:t>
      </w:r>
    </w:p>
    <w:p w:rsidR="005F11D9" w:rsidRDefault="005F11D9" w:rsidP="002F1784">
      <w:pPr>
        <w:overflowPunct w:val="0"/>
        <w:autoSpaceDE w:val="0"/>
        <w:autoSpaceDN w:val="0"/>
        <w:adjustRightInd w:val="0"/>
        <w:spacing w:after="0" w:line="240" w:lineRule="auto"/>
        <w:jc w:val="both"/>
        <w:rPr>
          <w:rFonts w:ascii="Times New Roman" w:eastAsia="Times New Roman" w:hAnsi="Times New Roman"/>
          <w:b/>
          <w:sz w:val="24"/>
          <w:szCs w:val="24"/>
          <w:lang w:eastAsia="ru-RU"/>
        </w:rPr>
      </w:pPr>
    </w:p>
    <w:p w:rsidR="00651C9D" w:rsidRPr="00E30CCD" w:rsidRDefault="00651C9D" w:rsidP="002F1784">
      <w:pPr>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получит возможность научиться: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создавать простейшие географические карты различного содержания;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моделировать географические объекты и явления;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работать с записками, отчетами, дневниками путешественников как источниками географической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подготавливать сообщения (презентации) о выдающихся путешественниках, о современных исследованиях Земли;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ориентироваться на местности: в мегаполисе и в природе;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наносить на контурные карты основные формы рельефа;</w:t>
      </w:r>
    </w:p>
    <w:p w:rsidR="00651C9D" w:rsidRPr="00E30CCD" w:rsidRDefault="00651C9D" w:rsidP="001B2615">
      <w:pPr>
        <w:tabs>
          <w:tab w:val="left" w:pos="851"/>
        </w:tabs>
        <w:overflowPunct w:val="0"/>
        <w:autoSpaceDE w:val="0"/>
        <w:autoSpaceDN w:val="0"/>
        <w:adjustRightInd w:val="0"/>
        <w:spacing w:after="0" w:line="240" w:lineRule="auto"/>
        <w:jc w:val="center"/>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6 класс</w:t>
      </w:r>
    </w:p>
    <w:p w:rsidR="00651C9D" w:rsidRPr="00E30CCD" w:rsidRDefault="00651C9D" w:rsidP="002F1784">
      <w:pPr>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sz w:val="24"/>
          <w:szCs w:val="24"/>
          <w:lang w:eastAsia="ru-RU"/>
        </w:rPr>
        <w:t xml:space="preserve">По завершении учебного года </w:t>
      </w:r>
      <w:r w:rsidRPr="00E30CCD">
        <w:rPr>
          <w:rFonts w:ascii="Times New Roman" w:eastAsia="Times New Roman" w:hAnsi="Times New Roman"/>
          <w:b/>
          <w:sz w:val="24"/>
          <w:szCs w:val="24"/>
          <w:lang w:eastAsia="ru-RU"/>
        </w:rPr>
        <w:t>обучающийся научится: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описывать по карте положение и взаиморасположение географических объектов;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приводить примеры взаимодействия природы и общества в пределах отдельных территорий;</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sz w:val="24"/>
          <w:szCs w:val="24"/>
          <w:lang w:eastAsia="ru-RU"/>
        </w:rPr>
        <w:t xml:space="preserve">уметь ориентироваться при помощи компаса, определять стороны горизонта, использовать компас для определения азимута;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описывать погоду своей местности;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объяснять расовые отличия разных народов мира;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давать характеристику рельефа своей местности;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уметь выделять в записках путешественников географические особенности территории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приводить примеры современных видов связи, применять  современные виды связи для решения  учебных и практических задач по географии;</w:t>
      </w:r>
    </w:p>
    <w:p w:rsidR="00651C9D" w:rsidRPr="00E30CCD" w:rsidRDefault="00651C9D" w:rsidP="002F1784">
      <w:pPr>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получит возможность научиться: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создавать простейшие географические карты различного содержания;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моделировать географические объекты и явления;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работать с записками, отчетами, дневниками путешественников как источниками географической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подготавливать сообщения (презентации) о выдающихся путешественниках, о современных исследованиях Земли;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ориентироваться на местности: в мегаполисе и в природе;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делать прогнозы трансформации географических систем и комплексов в результате изменения их компонентов;</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давать характеристику климата своей области (края, республики);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показывать на карте артезианские бассейны и области распространения многолетней мерзлоты;</w:t>
      </w:r>
    </w:p>
    <w:p w:rsidR="00651C9D" w:rsidRPr="00E30CCD" w:rsidRDefault="00651C9D" w:rsidP="001B2615">
      <w:pPr>
        <w:tabs>
          <w:tab w:val="left" w:pos="851"/>
        </w:tabs>
        <w:overflowPunct w:val="0"/>
        <w:autoSpaceDE w:val="0"/>
        <w:autoSpaceDN w:val="0"/>
        <w:adjustRightInd w:val="0"/>
        <w:spacing w:after="0" w:line="240" w:lineRule="auto"/>
        <w:jc w:val="center"/>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7 класс</w:t>
      </w:r>
    </w:p>
    <w:p w:rsidR="00651C9D" w:rsidRPr="00E30CCD" w:rsidRDefault="00651C9D" w:rsidP="002F1784">
      <w:pPr>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sz w:val="24"/>
          <w:szCs w:val="24"/>
          <w:lang w:eastAsia="ru-RU"/>
        </w:rPr>
        <w:t xml:space="preserve">По завершении учебного года </w:t>
      </w:r>
      <w:r w:rsidRPr="00E30CCD">
        <w:rPr>
          <w:rFonts w:ascii="Times New Roman" w:eastAsia="Times New Roman" w:hAnsi="Times New Roman"/>
          <w:b/>
          <w:sz w:val="24"/>
          <w:szCs w:val="24"/>
          <w:lang w:eastAsia="ru-RU"/>
        </w:rPr>
        <w:t>обучающийся научится: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w:t>
      </w:r>
      <w:r w:rsidRPr="00E30CCD">
        <w:rPr>
          <w:rFonts w:ascii="Times New Roman" w:eastAsia="Times New Roman" w:hAnsi="Times New Roman"/>
          <w:sz w:val="24"/>
          <w:szCs w:val="24"/>
          <w:lang w:eastAsia="ru-RU"/>
        </w:rPr>
        <w:lastRenderedPageBreak/>
        <w:t>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описывать по карте положение и взаиморасположение географических объектов;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объяснять особенности компонентов природы отдельных территорий;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приводить примеры взаимодействия природы и общества в пределах отдельных территорий;</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объяснять особенности компонентов природы отдельных частей страны;</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sz w:val="24"/>
          <w:szCs w:val="24"/>
          <w:lang w:eastAsia="ru-RU"/>
        </w:rPr>
        <w:t xml:space="preserve">уметь ориентироваться при помощи компаса, определять стороны горизонта, использовать компас для определения азимута;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описывать погоду своей местности;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объяснять расовые отличия разных народов мира;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давать характеристику рельефа своей местности;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уметь выделять в записках путешественников географические особенности территории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приводить примеры современных видов связи, применять современные виды связи для решения учебных и практических задач по географии;</w:t>
      </w:r>
    </w:p>
    <w:p w:rsidR="00651C9D" w:rsidRPr="00E30CCD" w:rsidRDefault="00651C9D" w:rsidP="002F1784">
      <w:pPr>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получит возможность научиться: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создавать простейшие географические карты различного содержания;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моделировать географические объекты и явления;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работать с записками, отчетами, дневниками путешественников как источниками географической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подготавливать сообщения (презентации) о выдающихся путешественниках, о современных исследованиях Земли;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ориентироваться на местности: в мегаполисе и в природе;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сопоставлять существующие в науке точки зрения о причинах происходящих глобальных изменений климата;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оценивать положительные и негативные последствия глобальных изменений климата для отдельных регионов и стран;</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делать прогнозы трансформации географических систем и комплексов в результате изменения их компонентов;</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наносить на контурные карты основные формы рельефа;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давать характеристику климата своей области (края, республики);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показывать на карте артезианские бассейны и области распространения многолетней мерзлоты;</w:t>
      </w:r>
    </w:p>
    <w:p w:rsidR="00651C9D" w:rsidRPr="00E30CCD" w:rsidRDefault="00651C9D" w:rsidP="001B2615">
      <w:pPr>
        <w:tabs>
          <w:tab w:val="left" w:pos="851"/>
        </w:tabs>
        <w:overflowPunct w:val="0"/>
        <w:autoSpaceDE w:val="0"/>
        <w:autoSpaceDN w:val="0"/>
        <w:adjustRightInd w:val="0"/>
        <w:spacing w:after="0" w:line="240" w:lineRule="auto"/>
        <w:jc w:val="center"/>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8 класс</w:t>
      </w:r>
    </w:p>
    <w:p w:rsidR="00651C9D" w:rsidRPr="00E30CCD" w:rsidRDefault="00651C9D" w:rsidP="002F1784">
      <w:pPr>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sz w:val="24"/>
          <w:szCs w:val="24"/>
          <w:lang w:eastAsia="ru-RU"/>
        </w:rPr>
        <w:t xml:space="preserve">По завершении учебного года </w:t>
      </w:r>
      <w:r w:rsidRPr="00E30CCD">
        <w:rPr>
          <w:rFonts w:ascii="Times New Roman" w:eastAsia="Times New Roman" w:hAnsi="Times New Roman"/>
          <w:b/>
          <w:sz w:val="24"/>
          <w:szCs w:val="24"/>
          <w:lang w:eastAsia="ru-RU"/>
        </w:rPr>
        <w:t>обучающийся научится: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w:t>
      </w:r>
      <w:r w:rsidRPr="00E30CCD">
        <w:rPr>
          <w:rFonts w:ascii="Times New Roman" w:eastAsia="Times New Roman" w:hAnsi="Times New Roman"/>
          <w:sz w:val="24"/>
          <w:szCs w:val="24"/>
          <w:lang w:eastAsia="ru-RU"/>
        </w:rPr>
        <w:lastRenderedPageBreak/>
        <w:t>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описывать по карте положение и взаиморасположение географических объектов;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объяснять особенности компонентов природы отдельных территорий;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приводить примеры взаимодействия природы и общества в пределах отдельных территорий;</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географические процессы и явления, определяющие особенности природы России и ее отдельных регионов;</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оценивать особенности взаимодействия природы и общества в пределах отдельных территорий России;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объяснять особенности компонентов природы отдельных частей страны;</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оценивать природные условия и обеспеченность природными ресурсами отдельных территорий России;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w:t>
      </w:r>
      <w:r w:rsidRPr="00E30CCD">
        <w:rPr>
          <w:rFonts w:ascii="Times New Roman" w:eastAsia="Times New Roman" w:hAnsi="Times New Roman"/>
          <w:sz w:val="24"/>
          <w:szCs w:val="24"/>
          <w:lang w:eastAsia="ru-RU"/>
        </w:rPr>
        <w:lastRenderedPageBreak/>
        <w:t>размещения населения по территории страны, географические различия в уровне занятости, качестве и уровне жизни населения;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sz w:val="24"/>
          <w:szCs w:val="24"/>
          <w:lang w:eastAsia="ru-RU"/>
        </w:rPr>
        <w:t xml:space="preserve">уметь ориентироваться при помощи компаса, определять стороны горизонта, использовать компас для определения азимута;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описывать погоду своей местности;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объяснять расовые отличия разных народов мира;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давать характеристику рельефа своей местности;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уметь выделять в записках путешественников географические особенности территории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приводить примеры современных видов связи, применять  современные виды связи для решения  учебных и практических задач по географии;</w:t>
      </w:r>
    </w:p>
    <w:p w:rsidR="00651C9D" w:rsidRPr="00E30CCD" w:rsidRDefault="00651C9D" w:rsidP="002F1784">
      <w:pPr>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Обучающийся получит возможность научиться: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создавать простейшие географические карты различного содержания;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моделировать географические объекты и явления;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работать с записками, отчетами, дневниками путешественников как источниками географической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подготавливать сообщения (презентации) о выдающихся путешественниках, о современных исследованиях Земли;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ориентироваться на местности: в мегаполисе и в природе;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сопоставлять существующие в науке точки зрения о причинах происходящих глобальных изменений климата;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оценивать положительные и негативные последствия глобальных изменений климата для отдельных регионов и стран;</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давать оценку и приводить примеры изменения значения границ во времени, оценивать границы с точки зрения их доступности;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делать прогнозы трансформации географических систем и комплексов в результате изменения их компонентов;</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наносить на контурные карты основные формы рельефа;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давать характеристику климата своей области (края, республики);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lastRenderedPageBreak/>
        <w:t>показывать на карте артезианские бассейны и области распространения многолетней мерзлоты;</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оценивать ситуацию на рынке труда и ее динамику;</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объяснять различия в обеспеченности трудовыми ресурсами отдельных регионов России</w:t>
      </w:r>
    </w:p>
    <w:p w:rsidR="00651C9D" w:rsidRPr="00E30CCD" w:rsidRDefault="00651C9D" w:rsidP="001B2615">
      <w:pPr>
        <w:tabs>
          <w:tab w:val="left" w:pos="851"/>
        </w:tabs>
        <w:overflowPunct w:val="0"/>
        <w:autoSpaceDE w:val="0"/>
        <w:autoSpaceDN w:val="0"/>
        <w:adjustRightInd w:val="0"/>
        <w:spacing w:after="0" w:line="240" w:lineRule="auto"/>
        <w:jc w:val="center"/>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9 класс</w:t>
      </w:r>
    </w:p>
    <w:p w:rsidR="00651C9D" w:rsidRPr="00E30CCD" w:rsidRDefault="00BF553A" w:rsidP="002F1784">
      <w:pPr>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В</w:t>
      </w:r>
      <w:r w:rsidR="00651C9D" w:rsidRPr="00E30CCD">
        <w:rPr>
          <w:rFonts w:ascii="Times New Roman" w:eastAsia="Times New Roman" w:hAnsi="Times New Roman"/>
          <w:b/>
          <w:sz w:val="24"/>
          <w:szCs w:val="24"/>
          <w:lang w:eastAsia="ru-RU"/>
        </w:rPr>
        <w:t>ыпускник научится: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описывать по карте положение и взаиморасположение географических объектов;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объяснять особенности компонентов природы отдельных территорий;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приводить примеры взаимодействия природы и общества в пределах отдельных территорий;</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различать принципы выделения и устанавливать соотношения между государственной территорией и исключительной экономической зоной России;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географические процессы и явления, определяющие особенности природы России и ее отдельных регионов;</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оценивать особенности взаимодействия природы и общества в пределах отдельных территорий России;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объяснять особенности компонентов природы отдельных частей страны;</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оценивать природные условия и обеспеченность природными ресурсами отдельных территорий России;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(распознавать) показатели, характеризующие отраслевую; функциональную и территориальную структуру хозяйства России;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объяснять и сравнивать особенности природы, населения и хозяйства отдельных регионов России;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сравнивать особенности природы, населения и хозяйства отдельных регионов России;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sz w:val="24"/>
          <w:szCs w:val="24"/>
          <w:lang w:eastAsia="ru-RU"/>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sz w:val="24"/>
          <w:szCs w:val="24"/>
          <w:lang w:eastAsia="ru-RU"/>
        </w:rPr>
        <w:t xml:space="preserve">уметь ориентироваться при помощи компаса, определять стороны горизонта, использовать компас для определения азимута;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описывать погоду своей местности;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объяснять расовые отличия разных народов мира;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давать характеристику рельефа своей местности; </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уметь выделять в записках путешественников географические особенности территории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приводить примеры современных видов связи, применять  современные виды связи для решения  учебных и практических задач по географии;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оценивать место и роль России в мировом хозяйстве.</w:t>
      </w:r>
    </w:p>
    <w:p w:rsidR="00651C9D" w:rsidRPr="00E30CCD" w:rsidRDefault="00651C9D" w:rsidP="002F1784">
      <w:pPr>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Выпускник получит возможность научиться: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создавать простейшие географические карты различного содержания;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lastRenderedPageBreak/>
        <w:t>моделировать географические объекты и явления;</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работать с записками, отчетами, дневниками путешественников как источниками географической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подготавливать сообщения (презентации) о выдающихся путешественниках, о современных исследованиях Земли;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ориентироваться на местности: в мегаполисе и в природе;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сопоставлять существующие в науке точки зрения о причинах происходящих глобальных изменений климата;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оценивать положительные и негативные последствия глобальных изменений климата для отдельных регионов и стран;</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давать оценку и приводить примеры изменения значения границ во времени, оценивать границы с точки зрения их доступности;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делать прогнозы трансформации географических систем и комплексов в результате изменения их компонентов;</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наносить на контурные карты основные формы рельефа;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давать характеристику климата своей области (края, республики);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показывать на карте артезианские бассейны и области распространения многолетней мерзлоты;</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оценивать ситуацию на рынке труда и ее динамику;</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объяснять различия в обеспеченности трудовыми ресурсами отдельных регионов России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обосновывать возможные пути решения проблем развития хозяйства России;</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выбирать критерии для сравнения, сопоставления, места страны в мировой экономике;</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объяснять возможности России в решении современных глобальных проблем человечества;</w:t>
      </w:r>
    </w:p>
    <w:p w:rsidR="00651C9D" w:rsidRPr="00E30CCD" w:rsidRDefault="00651C9D" w:rsidP="00ED0B24">
      <w:pPr>
        <w:numPr>
          <w:ilvl w:val="0"/>
          <w:numId w:val="146"/>
        </w:numPr>
        <w:tabs>
          <w:tab w:val="left" w:pos="993"/>
        </w:tabs>
        <w:overflowPunct w:val="0"/>
        <w:autoSpaceDE w:val="0"/>
        <w:autoSpaceDN w:val="0"/>
        <w:adjustRightInd w:val="0"/>
        <w:spacing w:after="0" w:line="240" w:lineRule="auto"/>
        <w:ind w:left="0" w:firstLine="0"/>
        <w:jc w:val="both"/>
        <w:rPr>
          <w:rFonts w:ascii="Times New Roman" w:eastAsia="Times New Roman" w:hAnsi="Times New Roman"/>
          <w:i/>
          <w:sz w:val="24"/>
          <w:szCs w:val="24"/>
          <w:lang w:eastAsia="ru-RU"/>
        </w:rPr>
      </w:pPr>
      <w:r w:rsidRPr="00E30CCD">
        <w:rPr>
          <w:rFonts w:ascii="Times New Roman" w:eastAsia="Times New Roman" w:hAnsi="Times New Roman"/>
          <w:i/>
          <w:sz w:val="24"/>
          <w:szCs w:val="24"/>
          <w:lang w:eastAsia="ru-RU"/>
        </w:rPr>
        <w:t>оценивать социально-экономическое положение и перспективы развития России.</w:t>
      </w:r>
    </w:p>
    <w:p w:rsidR="00B540EE" w:rsidRPr="00E30CCD" w:rsidRDefault="00B540EE" w:rsidP="002F1784">
      <w:pPr>
        <w:spacing w:after="0" w:line="240" w:lineRule="auto"/>
        <w:jc w:val="both"/>
        <w:rPr>
          <w:rFonts w:ascii="Times New Roman" w:hAnsi="Times New Roman"/>
          <w:sz w:val="24"/>
          <w:szCs w:val="24"/>
        </w:rPr>
      </w:pPr>
    </w:p>
    <w:p w:rsidR="00980C1E" w:rsidRPr="00E30CCD" w:rsidRDefault="00230229" w:rsidP="002F1784">
      <w:pPr>
        <w:pStyle w:val="4"/>
        <w:tabs>
          <w:tab w:val="left" w:pos="567"/>
        </w:tabs>
        <w:spacing w:before="0" w:line="240" w:lineRule="auto"/>
        <w:ind w:left="0"/>
        <w:rPr>
          <w:sz w:val="24"/>
          <w:szCs w:val="24"/>
        </w:rPr>
      </w:pPr>
      <w:bookmarkStart w:id="70" w:name="_Toc409691638"/>
      <w:bookmarkStart w:id="71" w:name="_Toc410653961"/>
      <w:bookmarkStart w:id="72" w:name="_Toc414553142"/>
      <w:r w:rsidRPr="00E30CCD">
        <w:rPr>
          <w:sz w:val="24"/>
          <w:szCs w:val="24"/>
        </w:rPr>
        <w:t>1.2.</w:t>
      </w:r>
      <w:r w:rsidR="00331F3D" w:rsidRPr="00E30CCD">
        <w:rPr>
          <w:sz w:val="24"/>
          <w:szCs w:val="24"/>
        </w:rPr>
        <w:t>5.</w:t>
      </w:r>
      <w:r w:rsidR="00BB10DA" w:rsidRPr="00E30CCD">
        <w:rPr>
          <w:sz w:val="24"/>
          <w:szCs w:val="24"/>
        </w:rPr>
        <w:t>10</w:t>
      </w:r>
      <w:r w:rsidRPr="00E30CCD">
        <w:rPr>
          <w:sz w:val="24"/>
          <w:szCs w:val="24"/>
        </w:rPr>
        <w:t xml:space="preserve">. </w:t>
      </w:r>
      <w:r w:rsidR="00B540EE" w:rsidRPr="00E30CCD">
        <w:rPr>
          <w:sz w:val="24"/>
          <w:szCs w:val="24"/>
        </w:rPr>
        <w:t>Математика</w:t>
      </w:r>
      <w:bookmarkEnd w:id="70"/>
      <w:bookmarkEnd w:id="71"/>
      <w:bookmarkEnd w:id="72"/>
      <w:r w:rsidR="00F914CF" w:rsidRPr="00E30CCD">
        <w:rPr>
          <w:sz w:val="24"/>
          <w:szCs w:val="24"/>
        </w:rPr>
        <w:t>. Алгебра. Геометрия.</w:t>
      </w:r>
    </w:p>
    <w:p w:rsidR="006E75FB" w:rsidRPr="00E30CCD"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w:t>
      </w:r>
      <w:r w:rsidR="00576B06" w:rsidRPr="00E30CCD">
        <w:rPr>
          <w:rFonts w:ascii="Times New Roman" w:eastAsia="Times New Roman" w:hAnsi="Times New Roman"/>
          <w:sz w:val="24"/>
          <w:szCs w:val="24"/>
          <w:lang w:eastAsia="ru-RU"/>
        </w:rPr>
        <w:t xml:space="preserve"> по математике, алгебре, геометрии</w:t>
      </w:r>
      <w:r w:rsidRPr="00E30CCD">
        <w:rPr>
          <w:rFonts w:ascii="Times New Roman" w:eastAsia="Times New Roman" w:hAnsi="Times New Roman"/>
          <w:sz w:val="24"/>
          <w:szCs w:val="24"/>
          <w:lang w:eastAsia="ru-RU"/>
        </w:rPr>
        <w:t>:</w:t>
      </w:r>
    </w:p>
    <w:p w:rsidR="00576B06" w:rsidRPr="00E30CCD" w:rsidRDefault="00576B06" w:rsidP="001B2615">
      <w:pPr>
        <w:pStyle w:val="afffb"/>
        <w:spacing w:line="240" w:lineRule="auto"/>
        <w:ind w:firstLine="0"/>
        <w:jc w:val="center"/>
        <w:rPr>
          <w:rFonts w:eastAsia="Times New Roman"/>
          <w:b/>
          <w:sz w:val="24"/>
          <w:szCs w:val="24"/>
        </w:rPr>
      </w:pPr>
      <w:r w:rsidRPr="00E30CCD">
        <w:rPr>
          <w:rFonts w:eastAsia="Times New Roman"/>
          <w:b/>
          <w:sz w:val="24"/>
          <w:szCs w:val="24"/>
        </w:rPr>
        <w:lastRenderedPageBreak/>
        <w:t>5 класс (Математика)</w:t>
      </w:r>
    </w:p>
    <w:p w:rsidR="00576B06" w:rsidRPr="00E30CCD" w:rsidRDefault="00576B06" w:rsidP="002F1784">
      <w:pPr>
        <w:pStyle w:val="afffb"/>
        <w:spacing w:line="240" w:lineRule="auto"/>
        <w:ind w:firstLine="0"/>
        <w:rPr>
          <w:b/>
          <w:sz w:val="24"/>
          <w:szCs w:val="24"/>
        </w:rPr>
      </w:pPr>
      <w:r w:rsidRPr="00E30CCD">
        <w:rPr>
          <w:b/>
          <w:sz w:val="24"/>
          <w:szCs w:val="24"/>
        </w:rPr>
        <w:t>Обучающийся научится:</w:t>
      </w:r>
    </w:p>
    <w:p w:rsidR="00576B06" w:rsidRPr="00E30CCD" w:rsidRDefault="00576B06" w:rsidP="002F1784">
      <w:pPr>
        <w:adjustRightInd w:val="0"/>
        <w:spacing w:after="0" w:line="240" w:lineRule="auto"/>
        <w:jc w:val="both"/>
        <w:rPr>
          <w:rFonts w:ascii="Times New Roman" w:eastAsiaTheme="minorHAnsi" w:hAnsi="Times New Roman"/>
          <w:b/>
          <w:sz w:val="24"/>
          <w:szCs w:val="24"/>
        </w:rPr>
      </w:pPr>
      <w:r w:rsidRPr="00E30CCD">
        <w:rPr>
          <w:rFonts w:ascii="Times New Roman" w:eastAsiaTheme="minorHAnsi" w:hAnsi="Times New Roman"/>
          <w:b/>
          <w:bCs/>
          <w:sz w:val="24"/>
          <w:szCs w:val="24"/>
        </w:rPr>
        <w:t xml:space="preserve">Числа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Оперировать на базовом уровне понятиями: натуральное число, обыкновенная дробь, десятичная дробь, смешанное число;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-использовать свойства чисел и правила действий с натуральными числами, обыкновенными дробями, десятичными дробями, смешанными числами при выполнении вычислений;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bCs/>
          <w:sz w:val="24"/>
          <w:szCs w:val="24"/>
        </w:rPr>
        <w:t xml:space="preserve">В повседневной жизни и при изучении других предметов: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оценивать результаты вычислений при решении практических задач;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выполнять сравнение чисел в реальных ситуациях;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составлять числовые выражения при решении практических задач и задач из других учебных предметов. </w:t>
      </w:r>
    </w:p>
    <w:p w:rsidR="00576B06" w:rsidRPr="00E30CCD" w:rsidRDefault="00576B06" w:rsidP="002F1784">
      <w:pPr>
        <w:adjustRightInd w:val="0"/>
        <w:spacing w:after="0" w:line="240" w:lineRule="auto"/>
        <w:jc w:val="both"/>
        <w:rPr>
          <w:rFonts w:ascii="Times New Roman" w:eastAsiaTheme="minorHAnsi" w:hAnsi="Times New Roman"/>
          <w:b/>
          <w:sz w:val="24"/>
          <w:szCs w:val="24"/>
        </w:rPr>
      </w:pPr>
      <w:r w:rsidRPr="00E30CCD">
        <w:rPr>
          <w:rFonts w:ascii="Times New Roman" w:eastAsiaTheme="minorHAnsi" w:hAnsi="Times New Roman"/>
          <w:b/>
          <w:bCs/>
          <w:sz w:val="24"/>
          <w:szCs w:val="24"/>
        </w:rPr>
        <w:t xml:space="preserve">Текстовые задачи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-Решать несложные сюжетные задачи разных типов на все арифметические действия;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строить модель условия задачи (в виде таблицы, схемы, рисунка), в которой даны значения двух из трех взаимосвязанных величин, с целью поиска решения задачи;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осуществлять способ поиска решения задачи, в котором рассуждение строится от условия к требованию или от требования к условию;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составлять план решения задачи;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выделять этапы решения задачи;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интерпретировать вычислительные результаты в задаче, исследовать полученное решение задачи;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знать различие скоростей объекта в стоячей воде, против течения и по течению реки; </w:t>
      </w:r>
    </w:p>
    <w:p w:rsidR="00576B06" w:rsidRPr="00E30CCD" w:rsidRDefault="00576B06" w:rsidP="002F1784">
      <w:pPr>
        <w:tabs>
          <w:tab w:val="left" w:pos="993"/>
        </w:tabs>
        <w:spacing w:after="0" w:line="240" w:lineRule="auto"/>
        <w:jc w:val="both"/>
        <w:rPr>
          <w:rFonts w:ascii="Times New Roman" w:hAnsi="Times New Roman"/>
          <w:sz w:val="24"/>
          <w:szCs w:val="24"/>
        </w:rPr>
      </w:pPr>
      <w:r w:rsidRPr="00E30CCD">
        <w:rPr>
          <w:rFonts w:ascii="Times New Roman" w:hAnsi="Times New Roman"/>
          <w:sz w:val="24"/>
          <w:szCs w:val="24"/>
        </w:rPr>
        <w:t>- решать задачи на нахождение части числа и числа по его части;</w:t>
      </w:r>
    </w:p>
    <w:p w:rsidR="00576B06" w:rsidRPr="00E30CCD" w:rsidRDefault="00576B06" w:rsidP="002F1784">
      <w:pPr>
        <w:tabs>
          <w:tab w:val="left" w:pos="993"/>
        </w:tabs>
        <w:spacing w:after="0" w:line="240" w:lineRule="auto"/>
        <w:jc w:val="both"/>
        <w:rPr>
          <w:rFonts w:ascii="Times New Roman" w:hAnsi="Times New Roman"/>
          <w:sz w:val="24"/>
          <w:szCs w:val="24"/>
        </w:rPr>
      </w:pPr>
      <w:r w:rsidRPr="00E30CCD">
        <w:rPr>
          <w:rFonts w:ascii="Times New Roman" w:hAnsi="Times New Roman"/>
          <w:sz w:val="24"/>
          <w:szCs w:val="24"/>
        </w:rPr>
        <w:t>- находить процент от числа, число по проценту от него;</w:t>
      </w:r>
    </w:p>
    <w:p w:rsidR="00576B06" w:rsidRPr="00E30CCD" w:rsidRDefault="00576B06" w:rsidP="002F1784">
      <w:pPr>
        <w:tabs>
          <w:tab w:val="left" w:pos="993"/>
        </w:tabs>
        <w:spacing w:after="0" w:line="240" w:lineRule="auto"/>
        <w:jc w:val="both"/>
        <w:rPr>
          <w:rFonts w:ascii="Times New Roman" w:hAnsi="Times New Roman"/>
          <w:sz w:val="24"/>
          <w:szCs w:val="24"/>
        </w:rPr>
      </w:pPr>
      <w:r w:rsidRPr="00E30CCD">
        <w:rPr>
          <w:rFonts w:ascii="Times New Roman" w:hAnsi="Times New Roman"/>
          <w:sz w:val="24"/>
          <w:szCs w:val="24"/>
        </w:rPr>
        <w:t>- решать несложные логические задачи методом рассуждений.</w:t>
      </w:r>
    </w:p>
    <w:p w:rsidR="00576B06" w:rsidRPr="00E30CCD" w:rsidRDefault="00576B06" w:rsidP="002F1784">
      <w:pPr>
        <w:adjustRightInd w:val="0"/>
        <w:spacing w:after="0" w:line="240" w:lineRule="auto"/>
        <w:jc w:val="both"/>
        <w:rPr>
          <w:rFonts w:ascii="Times New Roman" w:eastAsiaTheme="minorHAnsi" w:hAnsi="Times New Roman"/>
          <w:b/>
          <w:sz w:val="24"/>
          <w:szCs w:val="24"/>
        </w:rPr>
      </w:pPr>
      <w:r w:rsidRPr="00E30CCD">
        <w:rPr>
          <w:rFonts w:ascii="Times New Roman" w:eastAsiaTheme="minorHAnsi" w:hAnsi="Times New Roman"/>
          <w:b/>
          <w:bCs/>
          <w:sz w:val="24"/>
          <w:szCs w:val="24"/>
        </w:rPr>
        <w:t xml:space="preserve">Наглядная геометрия </w:t>
      </w:r>
    </w:p>
    <w:p w:rsidR="00576B06" w:rsidRPr="00E30CCD" w:rsidRDefault="00576B06" w:rsidP="002F1784">
      <w:pPr>
        <w:adjustRightInd w:val="0"/>
        <w:spacing w:after="0" w:line="240" w:lineRule="auto"/>
        <w:jc w:val="both"/>
        <w:rPr>
          <w:rFonts w:ascii="Times New Roman" w:eastAsiaTheme="minorHAnsi" w:hAnsi="Times New Roman"/>
          <w:b/>
          <w:sz w:val="24"/>
          <w:szCs w:val="24"/>
        </w:rPr>
      </w:pPr>
      <w:r w:rsidRPr="00E30CCD">
        <w:rPr>
          <w:rFonts w:ascii="Times New Roman" w:eastAsiaTheme="minorHAnsi" w:hAnsi="Times New Roman"/>
          <w:b/>
          <w:bCs/>
          <w:sz w:val="24"/>
          <w:szCs w:val="24"/>
        </w:rPr>
        <w:t xml:space="preserve">Геометрические фигуры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прямоугольный параллелепипед, куб, шар. Изображать изучаемые фигуры от руки и с помощью линейки и циркуля.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bCs/>
          <w:sz w:val="24"/>
          <w:szCs w:val="24"/>
        </w:rPr>
        <w:t xml:space="preserve">В повседневной жизни и при изучении других предметов: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решать практические задачи с применением простейших свойств фигур. </w:t>
      </w:r>
    </w:p>
    <w:p w:rsidR="00576B06" w:rsidRPr="00E30CCD" w:rsidRDefault="00576B06" w:rsidP="002F1784">
      <w:pPr>
        <w:adjustRightInd w:val="0"/>
        <w:spacing w:after="0" w:line="240" w:lineRule="auto"/>
        <w:jc w:val="both"/>
        <w:rPr>
          <w:rFonts w:ascii="Times New Roman" w:eastAsiaTheme="minorHAnsi" w:hAnsi="Times New Roman"/>
          <w:b/>
          <w:sz w:val="24"/>
          <w:szCs w:val="24"/>
        </w:rPr>
      </w:pPr>
      <w:r w:rsidRPr="00E30CCD">
        <w:rPr>
          <w:rFonts w:ascii="Times New Roman" w:eastAsiaTheme="minorHAnsi" w:hAnsi="Times New Roman"/>
          <w:b/>
          <w:bCs/>
          <w:sz w:val="24"/>
          <w:szCs w:val="24"/>
        </w:rPr>
        <w:t xml:space="preserve">Измерения и вычисления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выполнять измерение длин, расстояний, величин углов, с помощью инструментов для измерений длин и углов;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вычислять площади прямоугольников. </w:t>
      </w:r>
    </w:p>
    <w:p w:rsidR="00576B06" w:rsidRPr="00E30CCD" w:rsidRDefault="00576B06" w:rsidP="002F1784">
      <w:pPr>
        <w:pStyle w:val="Default"/>
        <w:jc w:val="both"/>
        <w:rPr>
          <w:rFonts w:ascii="Times New Roman" w:eastAsiaTheme="minorHAnsi" w:hAnsi="Times New Roman" w:cs="Times New Roman"/>
          <w:color w:val="auto"/>
        </w:rPr>
      </w:pPr>
      <w:r w:rsidRPr="00E30CCD">
        <w:rPr>
          <w:rFonts w:ascii="Times New Roman" w:eastAsiaTheme="minorHAnsi" w:hAnsi="Times New Roman" w:cs="Times New Roman"/>
          <w:color w:val="auto"/>
        </w:rPr>
        <w:t>В повседневной жизни и при изучении других предметов:</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вычислять расстояния на местности в стандартных ситуациях, площади прямоугольников;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выполнять простейшие построения и измерения на местности, необходимые в реальной жизни. </w:t>
      </w:r>
    </w:p>
    <w:p w:rsidR="00576B06" w:rsidRPr="00E30CCD" w:rsidRDefault="00576B06" w:rsidP="002F1784">
      <w:pPr>
        <w:adjustRightInd w:val="0"/>
        <w:spacing w:after="0" w:line="240" w:lineRule="auto"/>
        <w:jc w:val="both"/>
        <w:rPr>
          <w:rFonts w:ascii="Times New Roman" w:eastAsiaTheme="minorHAnsi" w:hAnsi="Times New Roman"/>
          <w:b/>
          <w:sz w:val="24"/>
          <w:szCs w:val="24"/>
        </w:rPr>
      </w:pPr>
      <w:r w:rsidRPr="00E30CCD">
        <w:rPr>
          <w:rFonts w:ascii="Times New Roman" w:eastAsiaTheme="minorHAnsi" w:hAnsi="Times New Roman"/>
          <w:b/>
          <w:bCs/>
          <w:sz w:val="24"/>
          <w:szCs w:val="24"/>
        </w:rPr>
        <w:t xml:space="preserve">История математики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-описывать отдельные выдающиеся результаты, полученные в ходе развития математики как науки; </w:t>
      </w:r>
    </w:p>
    <w:p w:rsidR="00576B06" w:rsidRPr="00E30CCD" w:rsidRDefault="00576B06" w:rsidP="002F1784">
      <w:pPr>
        <w:adjustRightInd w:val="0"/>
        <w:spacing w:after="0" w:line="240" w:lineRule="auto"/>
        <w:jc w:val="both"/>
        <w:rPr>
          <w:rFonts w:ascii="Times New Roman" w:eastAsiaTheme="minorHAnsi" w:hAnsi="Times New Roman"/>
          <w:sz w:val="24"/>
          <w:szCs w:val="24"/>
        </w:rPr>
      </w:pPr>
      <w:r w:rsidRPr="00E30CCD">
        <w:rPr>
          <w:rFonts w:ascii="Times New Roman" w:eastAsiaTheme="minorHAnsi" w:hAnsi="Times New Roman"/>
          <w:sz w:val="24"/>
          <w:szCs w:val="24"/>
        </w:rPr>
        <w:t xml:space="preserve"> -знать примеры математических открытий и их авторов, в связи с отечественной и всемирной историей. </w:t>
      </w:r>
    </w:p>
    <w:p w:rsidR="001B2615" w:rsidRDefault="001B2615" w:rsidP="002F1784">
      <w:pPr>
        <w:pStyle w:val="afffb"/>
        <w:spacing w:line="240" w:lineRule="auto"/>
        <w:ind w:firstLine="0"/>
        <w:rPr>
          <w:b/>
          <w:sz w:val="24"/>
          <w:szCs w:val="24"/>
        </w:rPr>
      </w:pPr>
    </w:p>
    <w:p w:rsidR="00576B06" w:rsidRPr="00E30CCD" w:rsidRDefault="00576B06" w:rsidP="002F1784">
      <w:pPr>
        <w:pStyle w:val="afffb"/>
        <w:spacing w:line="240" w:lineRule="auto"/>
        <w:ind w:firstLine="0"/>
        <w:rPr>
          <w:b/>
          <w:sz w:val="24"/>
          <w:szCs w:val="24"/>
        </w:rPr>
      </w:pPr>
      <w:r w:rsidRPr="00E30CCD">
        <w:rPr>
          <w:b/>
          <w:sz w:val="24"/>
          <w:szCs w:val="24"/>
        </w:rPr>
        <w:t>Обучающийся получит возможность научиться:</w:t>
      </w:r>
    </w:p>
    <w:p w:rsidR="00576B06" w:rsidRPr="00E30CCD" w:rsidRDefault="00576B06" w:rsidP="002F1784">
      <w:pPr>
        <w:adjustRightInd w:val="0"/>
        <w:spacing w:after="0" w:line="240" w:lineRule="auto"/>
        <w:jc w:val="both"/>
        <w:rPr>
          <w:rFonts w:ascii="Times New Roman" w:eastAsiaTheme="minorHAnsi" w:hAnsi="Times New Roman"/>
          <w:b/>
          <w:i/>
          <w:sz w:val="24"/>
          <w:szCs w:val="24"/>
        </w:rPr>
      </w:pPr>
      <w:r w:rsidRPr="00E30CCD">
        <w:rPr>
          <w:rFonts w:ascii="Times New Roman" w:eastAsiaTheme="minorHAnsi" w:hAnsi="Times New Roman"/>
          <w:b/>
          <w:bCs/>
          <w:i/>
          <w:iCs/>
          <w:sz w:val="24"/>
          <w:szCs w:val="24"/>
        </w:rPr>
        <w:t xml:space="preserve">Числа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lastRenderedPageBreak/>
        <w:t>-</w:t>
      </w:r>
      <w:r w:rsidRPr="00E30CCD">
        <w:rPr>
          <w:rFonts w:ascii="Times New Roman" w:eastAsiaTheme="minorHAnsi" w:hAnsi="Times New Roman"/>
          <w:i/>
          <w:iCs/>
          <w:sz w:val="24"/>
          <w:szCs w:val="24"/>
        </w:rPr>
        <w:t xml:space="preserve">Оперировать понятиями: натуральное число, множество натуральных чисел, обыкновенная дробь, десятичная дробь, смешанное число, рациональное число, геометрическая интерпретация натуральных;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понимать и объяснять смысл позиционной записи натурального числа;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выполнять вычисления, в том числе с использованием приемов рациональных вычислений, обосновывать алгоритмы выполнения действий;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bCs/>
          <w:i/>
          <w:sz w:val="24"/>
          <w:szCs w:val="24"/>
        </w:rPr>
        <w:t xml:space="preserve">В повседневной жизни и при изучении других предметов: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применять правила приближенных вычислений при решении практических задач и решении задач других учебных предметов;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выполнять сравнение результатов вычислений при решении практических задач, в том числе приближенных вычислений;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составлять числовые выражения и оценивать их значения при решении практических задач и задач из других учебных предметов. </w:t>
      </w:r>
    </w:p>
    <w:p w:rsidR="00576B06" w:rsidRPr="00E30CCD" w:rsidRDefault="00576B06" w:rsidP="002F1784">
      <w:pPr>
        <w:adjustRightInd w:val="0"/>
        <w:spacing w:after="0" w:line="240" w:lineRule="auto"/>
        <w:jc w:val="both"/>
        <w:rPr>
          <w:rFonts w:ascii="Times New Roman" w:eastAsiaTheme="minorHAnsi" w:hAnsi="Times New Roman"/>
          <w:b/>
          <w:i/>
          <w:sz w:val="24"/>
          <w:szCs w:val="24"/>
        </w:rPr>
      </w:pPr>
      <w:r w:rsidRPr="00E30CCD">
        <w:rPr>
          <w:rFonts w:ascii="Times New Roman" w:eastAsiaTheme="minorHAnsi" w:hAnsi="Times New Roman"/>
          <w:b/>
          <w:bCs/>
          <w:i/>
          <w:sz w:val="24"/>
          <w:szCs w:val="24"/>
        </w:rPr>
        <w:t xml:space="preserve">Уравнения и неравенства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Оперировать понятиями: равенство, числовое равенство, уравнение, корень уравнения, решение уравнения, числовое неравенство.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bCs/>
          <w:i/>
          <w:sz w:val="24"/>
          <w:szCs w:val="24"/>
        </w:rPr>
        <w:t xml:space="preserve">Статистика и теория вероятностей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Оперировать понятиями: среднее арифметическое, </w:t>
      </w:r>
    </w:p>
    <w:p w:rsidR="00576B06" w:rsidRPr="00E30CCD" w:rsidRDefault="00576B06" w:rsidP="002F1784">
      <w:pPr>
        <w:pStyle w:val="Default"/>
        <w:jc w:val="both"/>
        <w:rPr>
          <w:rFonts w:ascii="Times New Roman" w:eastAsiaTheme="minorHAnsi" w:hAnsi="Times New Roman" w:cs="Times New Roman"/>
          <w:b/>
          <w:bCs/>
          <w:i/>
          <w:color w:val="auto"/>
        </w:rPr>
      </w:pPr>
      <w:r w:rsidRPr="00E30CCD">
        <w:rPr>
          <w:rFonts w:ascii="Times New Roman" w:eastAsiaTheme="minorHAnsi" w:hAnsi="Times New Roman" w:cs="Times New Roman"/>
          <w:b/>
          <w:bCs/>
          <w:i/>
          <w:color w:val="auto"/>
        </w:rPr>
        <w:t>Текстовые задачи</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iCs/>
          <w:sz w:val="24"/>
          <w:szCs w:val="24"/>
        </w:rPr>
        <w:t xml:space="preserve">- Решать простые и сложные задачи разных типов, а также задачи повышенной трудности;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использовать разные краткие записи как модели текстов сложных задач для построения поисковой схемы и решения задач;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знать и применять оба способа поиска решения задач (от требования к условию и от условия к требованию);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выделять этапы решения задачи и содержание каждого этапа;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интерпретировать вычислительные результаты в задаче, исследовать полученное решение задачи;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исследовать всевозможные ситуации при решении задач на движение по реке, рассматривать разные системы отсчета;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bCs/>
          <w:i/>
          <w:sz w:val="24"/>
          <w:szCs w:val="24"/>
        </w:rPr>
        <w:t xml:space="preserve">В повседневной жизни и при изучении других предметов: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решать и конструировать задачи на основе рассмотрения реальных ситуаций, в которых не требуется точный вычислительный результат;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w:t>
      </w:r>
      <w:r w:rsidRPr="00E30CCD">
        <w:rPr>
          <w:rFonts w:ascii="Times New Roman" w:eastAsiaTheme="minorHAnsi" w:hAnsi="Times New Roman"/>
          <w:i/>
          <w:iCs/>
          <w:sz w:val="24"/>
          <w:szCs w:val="24"/>
        </w:rPr>
        <w:t xml:space="preserve">решать задачи на движение по реке, рассматривая разные системы отсчета. </w:t>
      </w:r>
    </w:p>
    <w:p w:rsidR="00576B06" w:rsidRPr="00E30CCD" w:rsidRDefault="00576B06" w:rsidP="002F1784">
      <w:pPr>
        <w:adjustRightInd w:val="0"/>
        <w:spacing w:after="0" w:line="240" w:lineRule="auto"/>
        <w:jc w:val="both"/>
        <w:rPr>
          <w:rFonts w:ascii="Times New Roman" w:eastAsiaTheme="minorHAnsi" w:hAnsi="Times New Roman"/>
          <w:b/>
          <w:i/>
          <w:sz w:val="24"/>
          <w:szCs w:val="24"/>
        </w:rPr>
      </w:pPr>
      <w:r w:rsidRPr="00E30CCD">
        <w:rPr>
          <w:rFonts w:ascii="Times New Roman" w:eastAsiaTheme="minorHAnsi" w:hAnsi="Times New Roman"/>
          <w:b/>
          <w:bCs/>
          <w:i/>
          <w:sz w:val="24"/>
          <w:szCs w:val="24"/>
        </w:rPr>
        <w:t xml:space="preserve">Наглядная геометрия </w:t>
      </w:r>
    </w:p>
    <w:p w:rsidR="00576B06" w:rsidRPr="00E30CCD" w:rsidRDefault="00576B06" w:rsidP="002F1784">
      <w:pPr>
        <w:adjustRightInd w:val="0"/>
        <w:spacing w:after="0" w:line="240" w:lineRule="auto"/>
        <w:jc w:val="both"/>
        <w:rPr>
          <w:rFonts w:ascii="Times New Roman" w:eastAsiaTheme="minorHAnsi" w:hAnsi="Times New Roman"/>
          <w:b/>
          <w:bCs/>
          <w:i/>
          <w:sz w:val="24"/>
          <w:szCs w:val="24"/>
        </w:rPr>
      </w:pPr>
      <w:r w:rsidRPr="00E30CCD">
        <w:rPr>
          <w:rFonts w:ascii="Times New Roman" w:eastAsiaTheme="minorHAnsi" w:hAnsi="Times New Roman"/>
          <w:b/>
          <w:bCs/>
          <w:i/>
          <w:sz w:val="24"/>
          <w:szCs w:val="24"/>
        </w:rPr>
        <w:t xml:space="preserve">Геометрические фигуры </w:t>
      </w:r>
    </w:p>
    <w:p w:rsidR="00576B06" w:rsidRPr="00E30CCD" w:rsidRDefault="00576B06" w:rsidP="002F1784">
      <w:pPr>
        <w:adjustRightInd w:val="0"/>
        <w:spacing w:after="0" w:line="240" w:lineRule="auto"/>
        <w:jc w:val="both"/>
        <w:rPr>
          <w:rFonts w:ascii="Times New Roman" w:eastAsiaTheme="minorHAnsi" w:hAnsi="Times New Roman"/>
          <w:b/>
          <w:i/>
          <w:sz w:val="24"/>
          <w:szCs w:val="24"/>
        </w:rPr>
      </w:pPr>
      <w:r w:rsidRPr="00E30CCD">
        <w:rPr>
          <w:rFonts w:ascii="Times New Roman" w:eastAsiaTheme="minorHAnsi" w:hAnsi="Times New Roman"/>
          <w:b/>
          <w:bCs/>
          <w:i/>
          <w:sz w:val="24"/>
          <w:szCs w:val="24"/>
        </w:rPr>
        <w:t>-</w:t>
      </w:r>
      <w:r w:rsidRPr="00E30CCD">
        <w:rPr>
          <w:rFonts w:ascii="Times New Roman" w:hAnsi="Times New Roman"/>
          <w:i/>
          <w:sz w:val="24"/>
          <w:szCs w:val="24"/>
        </w:rPr>
        <w:t>Оперировать понятиями фигура,</w:t>
      </w:r>
      <w:r w:rsidR="002F1784" w:rsidRPr="00E30CCD">
        <w:rPr>
          <w:rFonts w:ascii="Times New Roman" w:hAnsi="Times New Roman"/>
          <w:i/>
          <w:sz w:val="24"/>
          <w:szCs w:val="24"/>
        </w:rPr>
        <w:t xml:space="preserve"> </w:t>
      </w:r>
      <w:r w:rsidRPr="00E30CCD">
        <w:rPr>
          <w:rFonts w:ascii="Times New Roman" w:hAnsi="Times New Roman"/>
          <w:bCs/>
          <w:i/>
          <w:sz w:val="24"/>
          <w:szCs w:val="24"/>
        </w:rPr>
        <w:t>т</w:t>
      </w:r>
      <w:r w:rsidRPr="00E30CCD">
        <w:rPr>
          <w:rFonts w:ascii="Times New Roman" w:hAnsi="Times New Roman"/>
          <w:i/>
          <w:sz w:val="24"/>
          <w:szCs w:val="24"/>
        </w:rPr>
        <w:t>очка, отрезок, прямая, луч, ломаная, угол, многоугольник, треугольник и четырёхугольник, прямоугольник и квадрат, прямоугольный параллелепипед, куб, призма, пирамида.</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Извлекать, интерпретировать и преобразовывать информацию о геометрических фигурах, представленную на чертежах;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изображать изучаемые фигуры от руки и с помощью компьютерных инструментов. </w:t>
      </w:r>
    </w:p>
    <w:p w:rsidR="00576B06" w:rsidRPr="00E30CCD" w:rsidRDefault="00576B06" w:rsidP="002F1784">
      <w:pPr>
        <w:adjustRightInd w:val="0"/>
        <w:spacing w:after="0" w:line="240" w:lineRule="auto"/>
        <w:jc w:val="both"/>
        <w:rPr>
          <w:rFonts w:ascii="Times New Roman" w:eastAsiaTheme="minorHAnsi" w:hAnsi="Times New Roman"/>
          <w:b/>
          <w:i/>
          <w:sz w:val="24"/>
          <w:szCs w:val="24"/>
        </w:rPr>
      </w:pPr>
      <w:r w:rsidRPr="00E30CCD">
        <w:rPr>
          <w:rFonts w:ascii="Times New Roman" w:eastAsiaTheme="minorHAnsi" w:hAnsi="Times New Roman"/>
          <w:b/>
          <w:bCs/>
          <w:i/>
          <w:sz w:val="24"/>
          <w:szCs w:val="24"/>
        </w:rPr>
        <w:t xml:space="preserve">Измерения и вычисления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выполнять измерение длин, расстояний, величин углов, с помощью инструментов для измерений длин и углов;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lastRenderedPageBreak/>
        <w:t xml:space="preserve">- </w:t>
      </w:r>
      <w:r w:rsidRPr="00E30CCD">
        <w:rPr>
          <w:rFonts w:ascii="Times New Roman" w:eastAsiaTheme="minorHAnsi" w:hAnsi="Times New Roman"/>
          <w:i/>
          <w:iCs/>
          <w:sz w:val="24"/>
          <w:szCs w:val="24"/>
        </w:rPr>
        <w:t xml:space="preserve">вычислять площади прямоугольников, квадратов, объемы прямоугольных параллелепипедов, кубов.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bCs/>
          <w:i/>
          <w:sz w:val="24"/>
          <w:szCs w:val="24"/>
        </w:rPr>
        <w:t xml:space="preserve">В повседневной жизни и при изучении других предметов: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вычислять расстояния на местности в стандартных ситуациях, площади участков прямоугольной формы, объемы комнат;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выполнять простейшие построения на местности, необходимые в реальной жизни; </w:t>
      </w:r>
    </w:p>
    <w:p w:rsidR="00576B06" w:rsidRPr="00E30CCD" w:rsidRDefault="00576B06" w:rsidP="002F1784">
      <w:pPr>
        <w:adjustRightInd w:val="0"/>
        <w:spacing w:after="0" w:line="240" w:lineRule="auto"/>
        <w:jc w:val="both"/>
        <w:rPr>
          <w:rFonts w:ascii="Times New Roman" w:eastAsiaTheme="minorHAnsi" w:hAnsi="Times New Roman"/>
          <w:i/>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 xml:space="preserve">оценивать размеры реальных объектов окружающего мира. </w:t>
      </w:r>
    </w:p>
    <w:p w:rsidR="00576B06" w:rsidRPr="00E30CCD" w:rsidRDefault="00576B06" w:rsidP="002F1784">
      <w:pPr>
        <w:adjustRightInd w:val="0"/>
        <w:spacing w:after="0" w:line="240" w:lineRule="auto"/>
        <w:jc w:val="both"/>
        <w:rPr>
          <w:rFonts w:ascii="Times New Roman" w:eastAsiaTheme="minorHAnsi" w:hAnsi="Times New Roman"/>
          <w:b/>
          <w:i/>
          <w:sz w:val="24"/>
          <w:szCs w:val="24"/>
        </w:rPr>
      </w:pPr>
      <w:r w:rsidRPr="00E30CCD">
        <w:rPr>
          <w:rFonts w:ascii="Times New Roman" w:eastAsiaTheme="minorHAnsi" w:hAnsi="Times New Roman"/>
          <w:b/>
          <w:bCs/>
          <w:i/>
          <w:sz w:val="24"/>
          <w:szCs w:val="24"/>
        </w:rPr>
        <w:t xml:space="preserve">История математики </w:t>
      </w:r>
    </w:p>
    <w:p w:rsidR="00576B06" w:rsidRPr="00E30CCD" w:rsidRDefault="00576B06" w:rsidP="002F1784">
      <w:pPr>
        <w:spacing w:after="0" w:line="240" w:lineRule="auto"/>
        <w:rPr>
          <w:rFonts w:ascii="Times New Roman" w:eastAsiaTheme="minorHAnsi" w:hAnsi="Times New Roman"/>
          <w:i/>
          <w:iCs/>
          <w:sz w:val="24"/>
          <w:szCs w:val="24"/>
        </w:rPr>
      </w:pPr>
      <w:r w:rsidRPr="00E30CCD">
        <w:rPr>
          <w:rFonts w:ascii="Times New Roman" w:eastAsiaTheme="minorHAnsi" w:hAnsi="Times New Roman"/>
          <w:i/>
          <w:sz w:val="24"/>
          <w:szCs w:val="24"/>
        </w:rPr>
        <w:t xml:space="preserve">- </w:t>
      </w:r>
      <w:r w:rsidRPr="00E30CCD">
        <w:rPr>
          <w:rFonts w:ascii="Times New Roman" w:eastAsiaTheme="minorHAnsi" w:hAnsi="Times New Roman"/>
          <w:i/>
          <w:iCs/>
          <w:sz w:val="24"/>
          <w:szCs w:val="24"/>
        </w:rPr>
        <w:t>Характеризовать вклад выдающихся математиков в развитие математики и иных научных областей.</w:t>
      </w:r>
    </w:p>
    <w:p w:rsidR="00576B06" w:rsidRPr="00E30CCD" w:rsidRDefault="00576B06" w:rsidP="001B2615">
      <w:pPr>
        <w:tabs>
          <w:tab w:val="left" w:pos="284"/>
        </w:tabs>
        <w:spacing w:after="0" w:line="240" w:lineRule="auto"/>
        <w:jc w:val="center"/>
        <w:rPr>
          <w:rFonts w:ascii="Times New Roman" w:hAnsi="Times New Roman"/>
          <w:b/>
          <w:sz w:val="24"/>
          <w:szCs w:val="24"/>
        </w:rPr>
      </w:pPr>
      <w:r w:rsidRPr="00E30CCD">
        <w:rPr>
          <w:rFonts w:ascii="Times New Roman" w:hAnsi="Times New Roman"/>
          <w:b/>
          <w:sz w:val="24"/>
          <w:szCs w:val="24"/>
        </w:rPr>
        <w:t>6 класс (Математика)</w:t>
      </w:r>
    </w:p>
    <w:p w:rsidR="00576B06" w:rsidRPr="00E30CCD" w:rsidRDefault="00576B06" w:rsidP="002F1784">
      <w:pPr>
        <w:tabs>
          <w:tab w:val="left" w:pos="284"/>
        </w:tabs>
        <w:spacing w:after="0" w:line="240" w:lineRule="auto"/>
        <w:rPr>
          <w:rFonts w:ascii="Times New Roman" w:hAnsi="Times New Roman"/>
          <w:b/>
          <w:sz w:val="24"/>
          <w:szCs w:val="24"/>
        </w:rPr>
      </w:pPr>
      <w:r w:rsidRPr="00E30CCD">
        <w:rPr>
          <w:rFonts w:ascii="Times New Roman" w:hAnsi="Times New Roman"/>
          <w:b/>
          <w:sz w:val="24"/>
          <w:szCs w:val="24"/>
        </w:rPr>
        <w:t>Обучающийся  научится:</w:t>
      </w:r>
    </w:p>
    <w:p w:rsidR="00576B06" w:rsidRPr="00E30CCD" w:rsidRDefault="00576B06" w:rsidP="002F1784">
      <w:pPr>
        <w:pStyle w:val="2"/>
        <w:spacing w:line="240" w:lineRule="auto"/>
        <w:ind w:firstLine="0"/>
        <w:rPr>
          <w:sz w:val="24"/>
          <w:szCs w:val="24"/>
        </w:rPr>
      </w:pPr>
      <w:r w:rsidRPr="00E30CCD">
        <w:rPr>
          <w:sz w:val="24"/>
          <w:szCs w:val="24"/>
        </w:rPr>
        <w:t>Элементы теории множеств и математической логики</w:t>
      </w:r>
    </w:p>
    <w:p w:rsidR="00576B06" w:rsidRPr="00E30CCD" w:rsidRDefault="00576B06" w:rsidP="00ED0B24">
      <w:pPr>
        <w:pStyle w:val="a9"/>
        <w:numPr>
          <w:ilvl w:val="0"/>
          <w:numId w:val="178"/>
        </w:numPr>
        <w:tabs>
          <w:tab w:val="left" w:pos="284"/>
          <w:tab w:val="left" w:pos="343"/>
          <w:tab w:val="left" w:pos="993"/>
        </w:tabs>
        <w:ind w:left="0" w:firstLine="0"/>
        <w:contextualSpacing w:val="0"/>
        <w:jc w:val="both"/>
        <w:rPr>
          <w:rFonts w:ascii="Times New Roman" w:hAnsi="Times New Roman"/>
        </w:rPr>
      </w:pPr>
      <w:r w:rsidRPr="00E30CCD">
        <w:rPr>
          <w:rFonts w:ascii="Times New Roman" w:hAnsi="Times New Roman"/>
        </w:rPr>
        <w:t>оперировать на базовом уровне понятиями: множество, элемент множества, подмножество, принадлежность;</w:t>
      </w:r>
    </w:p>
    <w:p w:rsidR="00576B06" w:rsidRPr="00E30CCD" w:rsidRDefault="00576B06" w:rsidP="00ED0B24">
      <w:pPr>
        <w:pStyle w:val="a9"/>
        <w:numPr>
          <w:ilvl w:val="0"/>
          <w:numId w:val="178"/>
        </w:numPr>
        <w:tabs>
          <w:tab w:val="left" w:pos="284"/>
          <w:tab w:val="left" w:pos="343"/>
          <w:tab w:val="left" w:pos="993"/>
        </w:tabs>
        <w:ind w:left="0" w:firstLine="0"/>
        <w:contextualSpacing w:val="0"/>
        <w:jc w:val="both"/>
        <w:rPr>
          <w:rFonts w:ascii="Times New Roman" w:hAnsi="Times New Roman"/>
        </w:rPr>
      </w:pPr>
      <w:r w:rsidRPr="00E30CCD">
        <w:rPr>
          <w:rFonts w:ascii="Times New Roman" w:hAnsi="Times New Roman"/>
        </w:rPr>
        <w:t>задавать множества перечислением их элементов;</w:t>
      </w:r>
    </w:p>
    <w:p w:rsidR="00576B06" w:rsidRPr="00E30CCD" w:rsidRDefault="00576B06" w:rsidP="00ED0B24">
      <w:pPr>
        <w:pStyle w:val="a9"/>
        <w:numPr>
          <w:ilvl w:val="0"/>
          <w:numId w:val="178"/>
        </w:numPr>
        <w:tabs>
          <w:tab w:val="left" w:pos="284"/>
          <w:tab w:val="left" w:pos="343"/>
          <w:tab w:val="left" w:pos="993"/>
        </w:tabs>
        <w:ind w:left="0" w:firstLine="0"/>
        <w:contextualSpacing w:val="0"/>
        <w:jc w:val="both"/>
        <w:rPr>
          <w:rFonts w:ascii="Times New Roman" w:hAnsi="Times New Roman"/>
        </w:rPr>
      </w:pPr>
      <w:r w:rsidRPr="00E30CCD">
        <w:rPr>
          <w:rFonts w:ascii="Times New Roman" w:hAnsi="Times New Roman"/>
        </w:rPr>
        <w:t>находить пересечение, объединение, подмножество в простейших ситуациях.</w:t>
      </w:r>
    </w:p>
    <w:p w:rsidR="00576B06" w:rsidRPr="00E30CCD" w:rsidRDefault="00576B06" w:rsidP="002F1784">
      <w:pPr>
        <w:spacing w:after="0" w:line="240" w:lineRule="auto"/>
        <w:rPr>
          <w:rFonts w:ascii="Times New Roman" w:hAnsi="Times New Roman"/>
          <w:b/>
          <w:sz w:val="24"/>
          <w:szCs w:val="24"/>
        </w:rPr>
      </w:pPr>
      <w:r w:rsidRPr="00E30CCD">
        <w:rPr>
          <w:rFonts w:ascii="Times New Roman" w:hAnsi="Times New Roman"/>
          <w:b/>
          <w:sz w:val="24"/>
          <w:szCs w:val="24"/>
        </w:rPr>
        <w:t>В повседневной жизни и при изучении других предметов:</w:t>
      </w:r>
    </w:p>
    <w:p w:rsidR="00576B06" w:rsidRPr="00E30CCD" w:rsidRDefault="00576B06" w:rsidP="002F1784">
      <w:pPr>
        <w:pStyle w:val="a"/>
        <w:numPr>
          <w:ilvl w:val="0"/>
          <w:numId w:val="0"/>
        </w:numPr>
        <w:tabs>
          <w:tab w:val="left" w:pos="993"/>
        </w:tabs>
        <w:rPr>
          <w:rFonts w:ascii="Times New Roman" w:hAnsi="Times New Roman"/>
          <w:sz w:val="24"/>
          <w:szCs w:val="24"/>
        </w:rPr>
      </w:pPr>
      <w:r w:rsidRPr="00E30CCD">
        <w:rPr>
          <w:rFonts w:ascii="Times New Roman" w:hAnsi="Times New Roman"/>
          <w:sz w:val="24"/>
          <w:szCs w:val="24"/>
        </w:rPr>
        <w:t>- распознавать логически некорректные высказывания</w:t>
      </w:r>
    </w:p>
    <w:p w:rsidR="00576B06" w:rsidRPr="00E30CCD" w:rsidRDefault="00576B06" w:rsidP="002F1784">
      <w:pPr>
        <w:spacing w:after="0" w:line="240" w:lineRule="auto"/>
        <w:rPr>
          <w:rFonts w:ascii="Times New Roman" w:hAnsi="Times New Roman"/>
          <w:b/>
          <w:sz w:val="24"/>
          <w:szCs w:val="24"/>
        </w:rPr>
      </w:pPr>
      <w:r w:rsidRPr="00E30CCD">
        <w:rPr>
          <w:rFonts w:ascii="Times New Roman" w:hAnsi="Times New Roman"/>
          <w:b/>
          <w:sz w:val="24"/>
          <w:szCs w:val="24"/>
        </w:rPr>
        <w:t>Числа</w:t>
      </w:r>
    </w:p>
    <w:p w:rsidR="00576B06" w:rsidRPr="00E30CCD" w:rsidRDefault="00576B06" w:rsidP="002F1784">
      <w:pPr>
        <w:tabs>
          <w:tab w:val="left" w:pos="993"/>
        </w:tabs>
        <w:spacing w:after="0" w:line="240" w:lineRule="auto"/>
        <w:jc w:val="both"/>
        <w:rPr>
          <w:rFonts w:ascii="Times New Roman" w:hAnsi="Times New Roman"/>
          <w:sz w:val="24"/>
          <w:szCs w:val="24"/>
        </w:rPr>
      </w:pPr>
      <w:r w:rsidRPr="00E30CCD">
        <w:rPr>
          <w:rFonts w:ascii="Times New Roman" w:hAnsi="Times New Roman"/>
          <w:sz w:val="24"/>
          <w:szCs w:val="24"/>
        </w:rPr>
        <w:t>- Оперировать на базовом уровне понятиями: целое число,  рациональное число;</w:t>
      </w:r>
    </w:p>
    <w:p w:rsidR="00576B06" w:rsidRPr="00E30CCD" w:rsidRDefault="00576B06" w:rsidP="00ED0B24">
      <w:pPr>
        <w:pStyle w:val="a9"/>
        <w:numPr>
          <w:ilvl w:val="0"/>
          <w:numId w:val="178"/>
        </w:numPr>
        <w:tabs>
          <w:tab w:val="left" w:pos="284"/>
          <w:tab w:val="left" w:pos="343"/>
          <w:tab w:val="left" w:pos="993"/>
        </w:tabs>
        <w:ind w:left="0" w:firstLine="0"/>
        <w:contextualSpacing w:val="0"/>
        <w:jc w:val="both"/>
        <w:rPr>
          <w:rFonts w:ascii="Times New Roman" w:hAnsi="Times New Roman"/>
        </w:rPr>
      </w:pPr>
      <w:r w:rsidRPr="00E30CCD">
        <w:rPr>
          <w:rFonts w:ascii="Times New Roman" w:hAnsi="Times New Roman"/>
        </w:rPr>
        <w:t>использовать свойства чисел и правила действий с рациональными числами при выполнении вычислений;</w:t>
      </w:r>
    </w:p>
    <w:p w:rsidR="00576B06" w:rsidRPr="00E30CCD" w:rsidRDefault="00576B06" w:rsidP="00ED0B24">
      <w:pPr>
        <w:pStyle w:val="a9"/>
        <w:numPr>
          <w:ilvl w:val="0"/>
          <w:numId w:val="178"/>
        </w:numPr>
        <w:tabs>
          <w:tab w:val="left" w:pos="284"/>
          <w:tab w:val="left" w:pos="343"/>
          <w:tab w:val="left" w:pos="993"/>
        </w:tabs>
        <w:ind w:left="0" w:firstLine="0"/>
        <w:contextualSpacing w:val="0"/>
        <w:jc w:val="both"/>
        <w:rPr>
          <w:rFonts w:ascii="Times New Roman" w:hAnsi="Times New Roman"/>
        </w:rPr>
      </w:pPr>
      <w:r w:rsidRPr="00E30CCD">
        <w:rPr>
          <w:rFonts w:ascii="Times New Roman" w:hAnsi="Times New Roman"/>
        </w:rPr>
        <w:t>использовать признаки делимости на 2, 5, 3, 9, 10 при выполнении вычислений и решении несложных задач;</w:t>
      </w:r>
    </w:p>
    <w:p w:rsidR="00576B06" w:rsidRPr="00E30CCD" w:rsidRDefault="00576B06" w:rsidP="00ED0B24">
      <w:pPr>
        <w:pStyle w:val="a9"/>
        <w:numPr>
          <w:ilvl w:val="0"/>
          <w:numId w:val="178"/>
        </w:numPr>
        <w:tabs>
          <w:tab w:val="left" w:pos="284"/>
          <w:tab w:val="left" w:pos="343"/>
          <w:tab w:val="left" w:pos="993"/>
        </w:tabs>
        <w:ind w:left="0" w:firstLine="0"/>
        <w:contextualSpacing w:val="0"/>
        <w:jc w:val="both"/>
        <w:rPr>
          <w:rFonts w:ascii="Times New Roman" w:hAnsi="Times New Roman"/>
        </w:rPr>
      </w:pPr>
      <w:r w:rsidRPr="00E30CCD">
        <w:rPr>
          <w:rFonts w:ascii="Times New Roman" w:hAnsi="Times New Roman"/>
        </w:rPr>
        <w:t>выполнять округление рациональных чисел в соответствии с правилами;</w:t>
      </w:r>
    </w:p>
    <w:p w:rsidR="00576B06" w:rsidRPr="00E30CCD" w:rsidRDefault="00576B06" w:rsidP="00ED0B24">
      <w:pPr>
        <w:pStyle w:val="a9"/>
        <w:numPr>
          <w:ilvl w:val="0"/>
          <w:numId w:val="178"/>
        </w:numPr>
        <w:tabs>
          <w:tab w:val="left" w:pos="284"/>
          <w:tab w:val="left" w:pos="343"/>
          <w:tab w:val="left" w:pos="993"/>
        </w:tabs>
        <w:ind w:left="0" w:firstLine="0"/>
        <w:contextualSpacing w:val="0"/>
        <w:jc w:val="both"/>
        <w:rPr>
          <w:rFonts w:ascii="Times New Roman" w:hAnsi="Times New Roman"/>
        </w:rPr>
      </w:pPr>
      <w:r w:rsidRPr="00E30CCD">
        <w:rPr>
          <w:rFonts w:ascii="Times New Roman" w:hAnsi="Times New Roman"/>
        </w:rPr>
        <w:t>сравнивать рациональные числа.</w:t>
      </w:r>
    </w:p>
    <w:p w:rsidR="00576B06" w:rsidRPr="00E30CCD" w:rsidRDefault="00576B06" w:rsidP="002F1784">
      <w:pPr>
        <w:spacing w:after="0" w:line="240" w:lineRule="auto"/>
        <w:rPr>
          <w:rFonts w:ascii="Times New Roman" w:hAnsi="Times New Roman"/>
          <w:b/>
          <w:sz w:val="24"/>
          <w:szCs w:val="24"/>
        </w:rPr>
      </w:pPr>
      <w:r w:rsidRPr="00E30CCD">
        <w:rPr>
          <w:rFonts w:ascii="Times New Roman" w:hAnsi="Times New Roman"/>
          <w:b/>
          <w:sz w:val="24"/>
          <w:szCs w:val="24"/>
        </w:rPr>
        <w:t>В повседневной жизни и при изучении других предметов:</w:t>
      </w:r>
    </w:p>
    <w:p w:rsidR="00576B06" w:rsidRPr="00E30CCD" w:rsidRDefault="00576B06" w:rsidP="002F1784">
      <w:pPr>
        <w:pStyle w:val="a9"/>
        <w:tabs>
          <w:tab w:val="left" w:pos="0"/>
        </w:tabs>
        <w:ind w:left="0"/>
        <w:contextualSpacing w:val="0"/>
        <w:jc w:val="both"/>
        <w:rPr>
          <w:rFonts w:ascii="Times New Roman" w:hAnsi="Times New Roman"/>
        </w:rPr>
      </w:pPr>
      <w:r w:rsidRPr="00E30CCD">
        <w:rPr>
          <w:rFonts w:ascii="Times New Roman" w:hAnsi="Times New Roman"/>
        </w:rPr>
        <w:t>-оценивать результаты вычислений при решении практических задач;</w:t>
      </w:r>
    </w:p>
    <w:p w:rsidR="00576B06" w:rsidRPr="00E30CCD" w:rsidRDefault="00576B06" w:rsidP="002F1784">
      <w:pPr>
        <w:pStyle w:val="a9"/>
        <w:tabs>
          <w:tab w:val="left" w:pos="0"/>
        </w:tabs>
        <w:ind w:left="0"/>
        <w:contextualSpacing w:val="0"/>
        <w:jc w:val="both"/>
        <w:rPr>
          <w:rFonts w:ascii="Times New Roman" w:hAnsi="Times New Roman"/>
        </w:rPr>
      </w:pPr>
      <w:r w:rsidRPr="00E30CCD">
        <w:rPr>
          <w:rFonts w:ascii="Times New Roman" w:hAnsi="Times New Roman"/>
        </w:rPr>
        <w:t>- выполнять сравнение чисел в реальных ситуациях;</w:t>
      </w:r>
    </w:p>
    <w:p w:rsidR="00576B06" w:rsidRPr="00E30CCD" w:rsidRDefault="00576B06" w:rsidP="002F1784">
      <w:pPr>
        <w:pStyle w:val="a9"/>
        <w:tabs>
          <w:tab w:val="left" w:pos="0"/>
        </w:tabs>
        <w:ind w:left="0"/>
        <w:contextualSpacing w:val="0"/>
        <w:jc w:val="both"/>
        <w:rPr>
          <w:rFonts w:ascii="Times New Roman" w:hAnsi="Times New Roman"/>
        </w:rPr>
      </w:pPr>
      <w:r w:rsidRPr="00E30CCD">
        <w:rPr>
          <w:rFonts w:ascii="Times New Roman" w:hAnsi="Times New Roman"/>
        </w:rPr>
        <w:t>- составлять числовые выражения при решении практических задач и задач из других учебных предметов.</w:t>
      </w:r>
    </w:p>
    <w:p w:rsidR="00576B06" w:rsidRPr="00E30CCD" w:rsidRDefault="00576B06" w:rsidP="002F1784">
      <w:pPr>
        <w:spacing w:after="0" w:line="240" w:lineRule="auto"/>
        <w:rPr>
          <w:rFonts w:ascii="Times New Roman" w:hAnsi="Times New Roman"/>
          <w:b/>
          <w:sz w:val="24"/>
          <w:szCs w:val="24"/>
        </w:rPr>
      </w:pPr>
      <w:r w:rsidRPr="00E30CCD">
        <w:rPr>
          <w:rFonts w:ascii="Times New Roman" w:hAnsi="Times New Roman"/>
          <w:b/>
          <w:sz w:val="24"/>
          <w:szCs w:val="24"/>
        </w:rPr>
        <w:t>Статистика и теория вероятностей</w:t>
      </w:r>
    </w:p>
    <w:p w:rsidR="00576B06" w:rsidRPr="00E30CCD" w:rsidRDefault="00576B06" w:rsidP="002F1784">
      <w:pPr>
        <w:pStyle w:val="a"/>
        <w:numPr>
          <w:ilvl w:val="0"/>
          <w:numId w:val="0"/>
        </w:numPr>
        <w:tabs>
          <w:tab w:val="left" w:pos="993"/>
        </w:tabs>
        <w:rPr>
          <w:rFonts w:ascii="Times New Roman" w:hAnsi="Times New Roman"/>
          <w:sz w:val="24"/>
          <w:szCs w:val="24"/>
        </w:rPr>
      </w:pPr>
      <w:r w:rsidRPr="00E30CCD">
        <w:rPr>
          <w:rFonts w:ascii="Times New Roman" w:hAnsi="Times New Roman"/>
          <w:sz w:val="24"/>
          <w:szCs w:val="24"/>
        </w:rPr>
        <w:t xml:space="preserve">- Представлять данные в виде таблиц, диаграмм, </w:t>
      </w:r>
    </w:p>
    <w:p w:rsidR="00576B06" w:rsidRPr="00E30CCD" w:rsidRDefault="00576B06" w:rsidP="002F1784">
      <w:pPr>
        <w:pStyle w:val="a"/>
        <w:numPr>
          <w:ilvl w:val="0"/>
          <w:numId w:val="0"/>
        </w:numPr>
        <w:tabs>
          <w:tab w:val="left" w:pos="993"/>
        </w:tabs>
        <w:rPr>
          <w:rFonts w:ascii="Times New Roman" w:hAnsi="Times New Roman"/>
          <w:sz w:val="24"/>
          <w:szCs w:val="24"/>
        </w:rPr>
      </w:pPr>
      <w:r w:rsidRPr="00E30CCD">
        <w:rPr>
          <w:rFonts w:ascii="Times New Roman" w:hAnsi="Times New Roman"/>
          <w:sz w:val="24"/>
          <w:szCs w:val="24"/>
        </w:rPr>
        <w:t>- читать информацию, представленную в виде таблицы, диаграммы.</w:t>
      </w:r>
    </w:p>
    <w:p w:rsidR="00576B06" w:rsidRPr="00E30CCD" w:rsidRDefault="00576B06" w:rsidP="002F1784">
      <w:pPr>
        <w:spacing w:after="0" w:line="240" w:lineRule="auto"/>
        <w:rPr>
          <w:rFonts w:ascii="Times New Roman" w:hAnsi="Times New Roman"/>
          <w:b/>
          <w:bCs/>
          <w:sz w:val="24"/>
          <w:szCs w:val="24"/>
        </w:rPr>
      </w:pPr>
      <w:r w:rsidRPr="00E30CCD">
        <w:rPr>
          <w:rFonts w:ascii="Times New Roman" w:hAnsi="Times New Roman"/>
          <w:b/>
          <w:bCs/>
          <w:sz w:val="24"/>
          <w:szCs w:val="24"/>
        </w:rPr>
        <w:t>Текстовые задачи</w:t>
      </w:r>
    </w:p>
    <w:p w:rsidR="00576B06" w:rsidRPr="00E30CCD" w:rsidRDefault="00576B06" w:rsidP="002F1784">
      <w:pPr>
        <w:tabs>
          <w:tab w:val="left" w:pos="993"/>
        </w:tabs>
        <w:spacing w:after="0" w:line="240" w:lineRule="auto"/>
        <w:jc w:val="both"/>
        <w:rPr>
          <w:rFonts w:ascii="Times New Roman" w:hAnsi="Times New Roman"/>
          <w:sz w:val="24"/>
          <w:szCs w:val="24"/>
        </w:rPr>
      </w:pPr>
      <w:r w:rsidRPr="00E30CCD">
        <w:rPr>
          <w:rFonts w:ascii="Times New Roman" w:hAnsi="Times New Roman"/>
          <w:b/>
          <w:bCs/>
          <w:sz w:val="24"/>
          <w:szCs w:val="24"/>
        </w:rPr>
        <w:t>-</w:t>
      </w:r>
      <w:r w:rsidRPr="00E30CCD">
        <w:rPr>
          <w:rFonts w:ascii="Times New Roman" w:hAnsi="Times New Roman"/>
          <w:sz w:val="24"/>
          <w:szCs w:val="24"/>
        </w:rPr>
        <w:t xml:space="preserve"> Решать несложные сюжетные задачи разных типов на все арифметические действия;</w:t>
      </w:r>
    </w:p>
    <w:p w:rsidR="00576B06" w:rsidRPr="00E30CCD" w:rsidRDefault="002F1784" w:rsidP="002F1784">
      <w:pPr>
        <w:pStyle w:val="a9"/>
        <w:tabs>
          <w:tab w:val="left" w:pos="284"/>
          <w:tab w:val="left" w:pos="343"/>
          <w:tab w:val="left" w:pos="993"/>
        </w:tabs>
        <w:ind w:left="0"/>
        <w:contextualSpacing w:val="0"/>
        <w:jc w:val="both"/>
        <w:rPr>
          <w:rFonts w:ascii="Times New Roman" w:hAnsi="Times New Roman"/>
        </w:rPr>
      </w:pPr>
      <w:r w:rsidRPr="00E30CCD">
        <w:rPr>
          <w:rFonts w:ascii="Times New Roman" w:hAnsi="Times New Roman"/>
        </w:rPr>
        <w:t xml:space="preserve">- </w:t>
      </w:r>
      <w:r w:rsidR="00576B06" w:rsidRPr="00E30CCD">
        <w:rPr>
          <w:rFonts w:ascii="Times New Roman" w:hAnsi="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576B06" w:rsidRPr="00E30CCD" w:rsidRDefault="00576B06" w:rsidP="00ED0B24">
      <w:pPr>
        <w:pStyle w:val="a9"/>
        <w:numPr>
          <w:ilvl w:val="0"/>
          <w:numId w:val="178"/>
        </w:numPr>
        <w:tabs>
          <w:tab w:val="left" w:pos="284"/>
          <w:tab w:val="left" w:pos="343"/>
          <w:tab w:val="left" w:pos="993"/>
        </w:tabs>
        <w:ind w:left="0" w:firstLine="0"/>
        <w:contextualSpacing w:val="0"/>
        <w:jc w:val="both"/>
        <w:rPr>
          <w:rFonts w:ascii="Times New Roman" w:hAnsi="Times New Roman"/>
        </w:rPr>
      </w:pPr>
      <w:r w:rsidRPr="00E30CCD">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576B06" w:rsidRPr="00E30CCD" w:rsidRDefault="00576B06" w:rsidP="00ED0B24">
      <w:pPr>
        <w:pStyle w:val="a9"/>
        <w:numPr>
          <w:ilvl w:val="0"/>
          <w:numId w:val="178"/>
        </w:numPr>
        <w:tabs>
          <w:tab w:val="left" w:pos="284"/>
          <w:tab w:val="left" w:pos="343"/>
          <w:tab w:val="left" w:pos="993"/>
        </w:tabs>
        <w:ind w:left="0" w:firstLine="0"/>
        <w:contextualSpacing w:val="0"/>
        <w:jc w:val="both"/>
        <w:rPr>
          <w:rFonts w:ascii="Times New Roman" w:hAnsi="Times New Roman"/>
        </w:rPr>
      </w:pPr>
      <w:r w:rsidRPr="00E30CCD">
        <w:rPr>
          <w:rFonts w:ascii="Times New Roman" w:hAnsi="Times New Roman"/>
        </w:rPr>
        <w:t>моделировать рассуждения при поиске решения задач с помощью граф-схемы;</w:t>
      </w:r>
    </w:p>
    <w:p w:rsidR="00576B06" w:rsidRPr="00E30CCD" w:rsidRDefault="00576B06"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 xml:space="preserve">- решать разнообразные задачи «на части», </w:t>
      </w:r>
    </w:p>
    <w:p w:rsidR="00576B06" w:rsidRPr="00E30CCD" w:rsidRDefault="00576B06" w:rsidP="002F1784">
      <w:pPr>
        <w:tabs>
          <w:tab w:val="left" w:pos="993"/>
        </w:tabs>
        <w:spacing w:after="0" w:line="240" w:lineRule="auto"/>
        <w:jc w:val="both"/>
        <w:rPr>
          <w:rFonts w:ascii="Times New Roman" w:hAnsi="Times New Roman"/>
          <w:sz w:val="24"/>
          <w:szCs w:val="24"/>
        </w:rPr>
      </w:pPr>
      <w:r w:rsidRPr="00E30CCD">
        <w:rPr>
          <w:rFonts w:ascii="Times New Roman" w:hAnsi="Times New Roman"/>
          <w:sz w:val="24"/>
          <w:szCs w:val="24"/>
        </w:rPr>
        <w:t>- находить процентное отношение двух чисел, находить процентное снижение или процентное повышение величины;</w:t>
      </w:r>
    </w:p>
    <w:p w:rsidR="00576B06" w:rsidRPr="00E30CCD" w:rsidRDefault="00576B06" w:rsidP="002F1784">
      <w:pPr>
        <w:tabs>
          <w:tab w:val="left" w:pos="993"/>
        </w:tabs>
        <w:spacing w:after="0" w:line="240" w:lineRule="auto"/>
        <w:jc w:val="both"/>
        <w:rPr>
          <w:rFonts w:ascii="Times New Roman" w:hAnsi="Times New Roman"/>
          <w:sz w:val="24"/>
          <w:szCs w:val="24"/>
        </w:rPr>
      </w:pPr>
      <w:r w:rsidRPr="00E30CCD">
        <w:rPr>
          <w:rFonts w:ascii="Times New Roman" w:hAnsi="Times New Roman"/>
          <w:sz w:val="24"/>
          <w:szCs w:val="24"/>
        </w:rPr>
        <w:t>-решать несложные логические задачи методом рассуждений.</w:t>
      </w:r>
    </w:p>
    <w:p w:rsidR="00576B06" w:rsidRPr="00E30CCD" w:rsidRDefault="00576B06" w:rsidP="002F1784">
      <w:pPr>
        <w:spacing w:after="0" w:line="240" w:lineRule="auto"/>
        <w:rPr>
          <w:rFonts w:ascii="Times New Roman" w:hAnsi="Times New Roman"/>
          <w:b/>
          <w:sz w:val="24"/>
          <w:szCs w:val="24"/>
        </w:rPr>
      </w:pPr>
      <w:r w:rsidRPr="00E30CCD">
        <w:rPr>
          <w:rFonts w:ascii="Times New Roman" w:hAnsi="Times New Roman"/>
          <w:b/>
          <w:sz w:val="24"/>
          <w:szCs w:val="24"/>
        </w:rPr>
        <w:t>В повседневной жизни и при изучении других предметов:</w:t>
      </w:r>
    </w:p>
    <w:p w:rsidR="00576B06" w:rsidRPr="00E30CCD" w:rsidRDefault="00576B06" w:rsidP="00ED0B24">
      <w:pPr>
        <w:pStyle w:val="a9"/>
        <w:numPr>
          <w:ilvl w:val="0"/>
          <w:numId w:val="178"/>
        </w:numPr>
        <w:tabs>
          <w:tab w:val="left" w:pos="284"/>
          <w:tab w:val="left" w:pos="343"/>
          <w:tab w:val="left" w:pos="993"/>
        </w:tabs>
        <w:ind w:left="0" w:firstLine="0"/>
        <w:contextualSpacing w:val="0"/>
        <w:jc w:val="both"/>
        <w:rPr>
          <w:rFonts w:ascii="Times New Roman" w:hAnsi="Times New Roman"/>
        </w:rPr>
      </w:pPr>
      <w:r w:rsidRPr="00E30CCD">
        <w:rPr>
          <w:rFonts w:ascii="Times New Roman" w:hAnsi="Times New Roman"/>
        </w:rPr>
        <w:t>выдвигать гипотезы о возможных предельных значениях искомых величин в задаче (делать прикидку).</w:t>
      </w:r>
    </w:p>
    <w:p w:rsidR="00576B06" w:rsidRPr="00E30CCD" w:rsidRDefault="00576B06" w:rsidP="002F1784">
      <w:pPr>
        <w:pStyle w:val="a9"/>
        <w:ind w:left="0"/>
        <w:rPr>
          <w:rFonts w:ascii="Times New Roman" w:hAnsi="Times New Roman"/>
          <w:b/>
        </w:rPr>
      </w:pPr>
      <w:r w:rsidRPr="00E30CCD">
        <w:rPr>
          <w:rFonts w:ascii="Times New Roman" w:hAnsi="Times New Roman"/>
          <w:b/>
        </w:rPr>
        <w:t>Наглядная геометрия</w:t>
      </w:r>
    </w:p>
    <w:p w:rsidR="00576B06" w:rsidRPr="00E30CCD" w:rsidRDefault="00576B06" w:rsidP="002F1784">
      <w:pPr>
        <w:pStyle w:val="a9"/>
        <w:ind w:left="0"/>
        <w:rPr>
          <w:rFonts w:ascii="Times New Roman" w:hAnsi="Times New Roman"/>
          <w:b/>
        </w:rPr>
      </w:pPr>
      <w:r w:rsidRPr="00E30CCD">
        <w:rPr>
          <w:rFonts w:ascii="Times New Roman" w:hAnsi="Times New Roman"/>
          <w:b/>
        </w:rPr>
        <w:t>Геометрические фигуры</w:t>
      </w:r>
    </w:p>
    <w:p w:rsidR="00576B06" w:rsidRPr="00E30CCD" w:rsidRDefault="00576B06" w:rsidP="002F1784">
      <w:pPr>
        <w:tabs>
          <w:tab w:val="left" w:pos="0"/>
          <w:tab w:val="left" w:pos="993"/>
        </w:tabs>
        <w:spacing w:after="0" w:line="240" w:lineRule="auto"/>
        <w:jc w:val="both"/>
        <w:rPr>
          <w:rFonts w:ascii="Times New Roman" w:hAnsi="Times New Roman"/>
          <w:sz w:val="24"/>
          <w:szCs w:val="24"/>
        </w:rPr>
      </w:pPr>
      <w:r w:rsidRPr="00E30CCD">
        <w:rPr>
          <w:rFonts w:ascii="Times New Roman" w:hAnsi="Times New Roman"/>
          <w:b/>
          <w:sz w:val="24"/>
          <w:szCs w:val="24"/>
        </w:rPr>
        <w:lastRenderedPageBreak/>
        <w:t xml:space="preserve">- </w:t>
      </w:r>
      <w:r w:rsidRPr="00E30CCD">
        <w:rPr>
          <w:rFonts w:ascii="Times New Roman" w:hAnsi="Times New Roman"/>
          <w:sz w:val="24"/>
          <w:szCs w:val="24"/>
        </w:rPr>
        <w:t>Оперировать на базовом уровне понятиями: окружность и круг, шар. Изображать изучаемые фигуры от руки и с помощью линейки и циркуля.</w:t>
      </w:r>
    </w:p>
    <w:p w:rsidR="00576B06" w:rsidRPr="00E30CCD" w:rsidRDefault="00576B06" w:rsidP="002F1784">
      <w:pPr>
        <w:tabs>
          <w:tab w:val="left" w:pos="0"/>
          <w:tab w:val="left" w:pos="993"/>
        </w:tabs>
        <w:spacing w:after="0" w:line="240" w:lineRule="auto"/>
        <w:rPr>
          <w:rFonts w:ascii="Times New Roman" w:hAnsi="Times New Roman"/>
          <w:b/>
          <w:sz w:val="24"/>
          <w:szCs w:val="24"/>
        </w:rPr>
      </w:pPr>
      <w:r w:rsidRPr="00E30CCD">
        <w:rPr>
          <w:rFonts w:ascii="Times New Roman" w:hAnsi="Times New Roman"/>
          <w:b/>
          <w:sz w:val="24"/>
          <w:szCs w:val="24"/>
        </w:rPr>
        <w:t>В повседневной жизни и при изучении других предметов:</w:t>
      </w:r>
    </w:p>
    <w:p w:rsidR="00576B06" w:rsidRPr="00E30CCD" w:rsidRDefault="00576B06" w:rsidP="002F1784">
      <w:pPr>
        <w:tabs>
          <w:tab w:val="left" w:pos="993"/>
        </w:tabs>
        <w:spacing w:after="0" w:line="240" w:lineRule="auto"/>
        <w:jc w:val="both"/>
        <w:rPr>
          <w:rFonts w:ascii="Times New Roman" w:hAnsi="Times New Roman"/>
          <w:sz w:val="24"/>
          <w:szCs w:val="24"/>
        </w:rPr>
      </w:pPr>
      <w:r w:rsidRPr="00E30CCD">
        <w:rPr>
          <w:rFonts w:ascii="Times New Roman" w:hAnsi="Times New Roman"/>
          <w:sz w:val="24"/>
          <w:szCs w:val="24"/>
        </w:rPr>
        <w:t xml:space="preserve">- решать практические задачи с применением простейших свойств фигур. </w:t>
      </w:r>
    </w:p>
    <w:p w:rsidR="00576B06" w:rsidRPr="00E30CCD" w:rsidRDefault="00576B06" w:rsidP="002F1784">
      <w:pPr>
        <w:pStyle w:val="a9"/>
        <w:ind w:left="0"/>
        <w:rPr>
          <w:rFonts w:ascii="Times New Roman" w:hAnsi="Times New Roman"/>
          <w:b/>
          <w:bCs/>
        </w:rPr>
      </w:pPr>
      <w:r w:rsidRPr="00E30CCD">
        <w:rPr>
          <w:rFonts w:ascii="Times New Roman" w:hAnsi="Times New Roman"/>
          <w:b/>
          <w:bCs/>
        </w:rPr>
        <w:t>История математики</w:t>
      </w:r>
    </w:p>
    <w:p w:rsidR="00576B06" w:rsidRPr="00E30CCD" w:rsidRDefault="00576B06" w:rsidP="00ED0B24">
      <w:pPr>
        <w:pStyle w:val="a9"/>
        <w:numPr>
          <w:ilvl w:val="0"/>
          <w:numId w:val="178"/>
        </w:numPr>
        <w:tabs>
          <w:tab w:val="left" w:pos="284"/>
          <w:tab w:val="left" w:pos="343"/>
          <w:tab w:val="left" w:pos="993"/>
        </w:tabs>
        <w:ind w:left="0" w:firstLine="0"/>
        <w:contextualSpacing w:val="0"/>
        <w:jc w:val="both"/>
        <w:rPr>
          <w:rFonts w:ascii="Times New Roman" w:hAnsi="Times New Roman"/>
        </w:rPr>
      </w:pPr>
      <w:r w:rsidRPr="00E30CCD">
        <w:rPr>
          <w:rFonts w:ascii="Times New Roman" w:hAnsi="Times New Roman"/>
        </w:rPr>
        <w:t>описывать отдельные выдающиеся результаты, полученные в ходе развития математики как науки;</w:t>
      </w:r>
    </w:p>
    <w:p w:rsidR="00576B06" w:rsidRPr="001B2615" w:rsidRDefault="00576B06" w:rsidP="00ED0B24">
      <w:pPr>
        <w:pStyle w:val="a9"/>
        <w:numPr>
          <w:ilvl w:val="0"/>
          <w:numId w:val="178"/>
        </w:numPr>
        <w:tabs>
          <w:tab w:val="left" w:pos="284"/>
          <w:tab w:val="left" w:pos="343"/>
          <w:tab w:val="left" w:pos="993"/>
        </w:tabs>
        <w:ind w:left="0" w:firstLine="0"/>
        <w:contextualSpacing w:val="0"/>
        <w:jc w:val="both"/>
        <w:rPr>
          <w:rFonts w:ascii="Times New Roman" w:hAnsi="Times New Roman"/>
        </w:rPr>
      </w:pPr>
      <w:r w:rsidRPr="00E30CCD">
        <w:rPr>
          <w:rFonts w:ascii="Times New Roman" w:hAnsi="Times New Roman"/>
        </w:rPr>
        <w:t>знать примеры математических открытий и их авторов, в связи с отечественной и всемирной историей.</w:t>
      </w:r>
    </w:p>
    <w:p w:rsidR="00576B06" w:rsidRPr="00E30CCD" w:rsidRDefault="00576B06" w:rsidP="002F1784">
      <w:pPr>
        <w:spacing w:after="0" w:line="240" w:lineRule="auto"/>
        <w:rPr>
          <w:rFonts w:ascii="Times New Roman" w:eastAsia="Symbol" w:hAnsi="Times New Roman"/>
          <w:b/>
          <w:sz w:val="24"/>
          <w:szCs w:val="24"/>
        </w:rPr>
      </w:pPr>
      <w:r w:rsidRPr="00E30CCD">
        <w:rPr>
          <w:rFonts w:ascii="Times New Roman" w:eastAsia="Times New Roman" w:hAnsi="Times New Roman"/>
          <w:b/>
          <w:bCs/>
          <w:sz w:val="24"/>
          <w:szCs w:val="24"/>
        </w:rPr>
        <w:t>Обучающийся получит возможность научиться:</w:t>
      </w:r>
    </w:p>
    <w:p w:rsidR="00576B06" w:rsidRPr="00E30CCD" w:rsidRDefault="00576B06" w:rsidP="002F1784">
      <w:pPr>
        <w:spacing w:after="0" w:line="240" w:lineRule="auto"/>
        <w:rPr>
          <w:rFonts w:ascii="Times New Roman" w:eastAsia="Symbol" w:hAnsi="Times New Roman"/>
          <w:sz w:val="24"/>
          <w:szCs w:val="24"/>
        </w:rPr>
      </w:pPr>
      <w:r w:rsidRPr="00E30CCD">
        <w:rPr>
          <w:rFonts w:ascii="Times New Roman" w:eastAsia="Times New Roman" w:hAnsi="Times New Roman"/>
          <w:b/>
          <w:bCs/>
          <w:i/>
          <w:iCs/>
          <w:sz w:val="24"/>
          <w:szCs w:val="24"/>
        </w:rPr>
        <w:t>Числа</w:t>
      </w:r>
    </w:p>
    <w:p w:rsidR="00576B06" w:rsidRPr="00E30CCD" w:rsidRDefault="00576B06" w:rsidP="002F1784">
      <w:pPr>
        <w:tabs>
          <w:tab w:val="left" w:pos="144"/>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 Оперировать понятиями: целое число, множество целых чисел, обыкновенная дробь, рациональное число, множество рациональных чисел, геометрическая интерпретация целых, рациональных;</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-выполнять вычисления, в том числе с использованием приѐмов рациональных вычислений, обосновывать алгоритмы выполнения действий;</w:t>
      </w:r>
    </w:p>
    <w:p w:rsidR="00576B06" w:rsidRPr="00E30CCD" w:rsidRDefault="00576B06" w:rsidP="002F1784">
      <w:pPr>
        <w:tabs>
          <w:tab w:val="left" w:pos="144"/>
        </w:tabs>
        <w:spacing w:after="0" w:line="240" w:lineRule="auto"/>
        <w:rPr>
          <w:rFonts w:ascii="Times New Roman" w:eastAsia="Times New Roman" w:hAnsi="Times New Roman"/>
          <w:i/>
          <w:iCs/>
          <w:sz w:val="24"/>
          <w:szCs w:val="24"/>
        </w:rPr>
      </w:pPr>
      <w:r w:rsidRPr="00E30CCD">
        <w:rPr>
          <w:rFonts w:ascii="Times New Roman" w:eastAsia="Times New Roman" w:hAnsi="Times New Roman"/>
          <w:i/>
          <w:iCs/>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 выполнять округление рациональных чисел с заданной точностью;</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 находить НОД и НОК чисел и использовать их при решении зада;</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 оперировать понятием модуль числа, геометрическая интерпретация модуля числа.</w:t>
      </w:r>
    </w:p>
    <w:p w:rsidR="00576B06" w:rsidRPr="00E30CCD" w:rsidRDefault="00576B06" w:rsidP="002F1784">
      <w:pPr>
        <w:spacing w:after="0" w:line="240" w:lineRule="auto"/>
        <w:rPr>
          <w:rFonts w:ascii="Times New Roman" w:eastAsia="Symbol" w:hAnsi="Times New Roman"/>
          <w:sz w:val="24"/>
          <w:szCs w:val="24"/>
        </w:rPr>
      </w:pPr>
      <w:r w:rsidRPr="00E30CCD">
        <w:rPr>
          <w:rFonts w:ascii="Times New Roman" w:eastAsia="Times New Roman" w:hAnsi="Times New Roman"/>
          <w:b/>
          <w:bCs/>
          <w:sz w:val="24"/>
          <w:szCs w:val="24"/>
        </w:rPr>
        <w:t>В повседневной жизни и при изучении других предметов:</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 применять правила приближенных вычислений при решении практических задач и решении задач других учебных предметов;</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 выполнять сравнение результатов вычислений при решении практических задач, в том числе приближенных вычислений;</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Symbol" w:hAnsi="Times New Roman"/>
          <w:sz w:val="24"/>
          <w:szCs w:val="24"/>
        </w:rPr>
        <w:t xml:space="preserve">- </w:t>
      </w:r>
      <w:r w:rsidRPr="00E30CCD">
        <w:rPr>
          <w:rFonts w:ascii="Times New Roman" w:eastAsia="Times New Roman" w:hAnsi="Times New Roman"/>
          <w:i/>
          <w:iCs/>
          <w:sz w:val="24"/>
          <w:szCs w:val="24"/>
        </w:rPr>
        <w:t>составлять числовые выражения и оценивать их значения при решении практических задач и задач из других учебных предметов.</w:t>
      </w:r>
    </w:p>
    <w:p w:rsidR="00576B06" w:rsidRPr="00E30CCD" w:rsidRDefault="00576B06" w:rsidP="002F1784">
      <w:pPr>
        <w:spacing w:after="0" w:line="240" w:lineRule="auto"/>
        <w:rPr>
          <w:rFonts w:ascii="Times New Roman" w:eastAsia="Symbol" w:hAnsi="Times New Roman"/>
          <w:sz w:val="24"/>
          <w:szCs w:val="24"/>
        </w:rPr>
      </w:pPr>
      <w:r w:rsidRPr="00E30CCD">
        <w:rPr>
          <w:rFonts w:ascii="Times New Roman" w:eastAsia="Times New Roman" w:hAnsi="Times New Roman"/>
          <w:b/>
          <w:bCs/>
          <w:sz w:val="24"/>
          <w:szCs w:val="24"/>
        </w:rPr>
        <w:t>Уравнения и неравенства</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 Оперировать понятиями: равенство, уравнение, корень уравнения, решение уравнения, числовое неравенство.</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Статистика и теория вероятностей</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hAnsi="Times New Roman"/>
          <w:sz w:val="24"/>
          <w:szCs w:val="24"/>
        </w:rPr>
        <w:t xml:space="preserve">- </w:t>
      </w:r>
      <w:r w:rsidRPr="00E30CCD">
        <w:rPr>
          <w:rFonts w:ascii="Times New Roman" w:eastAsia="Times New Roman" w:hAnsi="Times New Roman"/>
          <w:i/>
          <w:iCs/>
          <w:sz w:val="24"/>
          <w:szCs w:val="24"/>
        </w:rPr>
        <w:t>Оперировать понятиями: столбчатые и круговые диаграммы, таблицы данных,</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Symbol" w:hAnsi="Times New Roman"/>
          <w:sz w:val="24"/>
          <w:szCs w:val="24"/>
        </w:rPr>
        <w:t xml:space="preserve">- </w:t>
      </w:r>
      <w:r w:rsidRPr="00E30CCD">
        <w:rPr>
          <w:rFonts w:ascii="Times New Roman" w:eastAsia="Times New Roman" w:hAnsi="Times New Roman"/>
          <w:i/>
          <w:iCs/>
          <w:sz w:val="24"/>
          <w:szCs w:val="24"/>
        </w:rPr>
        <w:t>извлекать, информацию, представленную в таблицах, на диаграммах;</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Symbol" w:hAnsi="Times New Roman"/>
          <w:sz w:val="24"/>
          <w:szCs w:val="24"/>
        </w:rPr>
        <w:t xml:space="preserve">- </w:t>
      </w:r>
      <w:r w:rsidRPr="00E30CCD">
        <w:rPr>
          <w:rFonts w:ascii="Times New Roman" w:eastAsia="Times New Roman" w:hAnsi="Times New Roman"/>
          <w:i/>
          <w:iCs/>
          <w:sz w:val="24"/>
          <w:szCs w:val="24"/>
        </w:rPr>
        <w:t>составлять таблицы, строить диаграммы на основе данных.</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В повседневной жизни и при изучении других предметов:</w:t>
      </w:r>
    </w:p>
    <w:p w:rsidR="00576B06" w:rsidRPr="00E30CCD" w:rsidRDefault="00576B06" w:rsidP="002F1784">
      <w:pPr>
        <w:tabs>
          <w:tab w:val="left" w:pos="144"/>
        </w:tabs>
        <w:spacing w:after="0" w:line="240" w:lineRule="auto"/>
        <w:rPr>
          <w:rFonts w:ascii="Times New Roman" w:eastAsia="Symbol" w:hAnsi="Times New Roman"/>
          <w:sz w:val="24"/>
          <w:szCs w:val="24"/>
        </w:rPr>
      </w:pPr>
      <w:r w:rsidRPr="00E30CCD">
        <w:rPr>
          <w:rFonts w:ascii="Times New Roman" w:hAnsi="Times New Roman"/>
          <w:sz w:val="24"/>
          <w:szCs w:val="24"/>
        </w:rPr>
        <w:t xml:space="preserve">- </w:t>
      </w:r>
      <w:r w:rsidRPr="00E30CCD">
        <w:rPr>
          <w:rFonts w:ascii="Times New Roman" w:eastAsia="Times New Roman" w:hAnsi="Times New Roman"/>
          <w:i/>
          <w:iCs/>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576B06" w:rsidRPr="00E30CCD" w:rsidRDefault="00576B06" w:rsidP="002F1784">
      <w:pPr>
        <w:spacing w:after="0" w:line="240" w:lineRule="auto"/>
        <w:rPr>
          <w:rFonts w:ascii="Times New Roman" w:eastAsia="Symbol" w:hAnsi="Times New Roman"/>
          <w:sz w:val="24"/>
          <w:szCs w:val="24"/>
        </w:rPr>
      </w:pPr>
      <w:r w:rsidRPr="00E30CCD">
        <w:rPr>
          <w:rFonts w:ascii="Times New Roman" w:eastAsia="Times New Roman" w:hAnsi="Times New Roman"/>
          <w:b/>
          <w:bCs/>
          <w:sz w:val="24"/>
          <w:szCs w:val="24"/>
        </w:rPr>
        <w:t>Текстовые задачи</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Symbol" w:hAnsi="Times New Roman"/>
          <w:sz w:val="24"/>
          <w:szCs w:val="24"/>
        </w:rPr>
        <w:t xml:space="preserve">- </w:t>
      </w:r>
      <w:r w:rsidRPr="00E30CCD">
        <w:rPr>
          <w:rFonts w:ascii="Times New Roman" w:eastAsia="Times New Roman" w:hAnsi="Times New Roman"/>
          <w:i/>
          <w:iCs/>
          <w:sz w:val="24"/>
          <w:szCs w:val="24"/>
        </w:rPr>
        <w:t>Решать простые и сложные задачи разных типов, а также задачи повышенной трудности;</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Symbol" w:hAnsi="Times New Roman"/>
          <w:sz w:val="24"/>
          <w:szCs w:val="24"/>
        </w:rPr>
        <w:t xml:space="preserve">- </w:t>
      </w:r>
      <w:r w:rsidRPr="00E30CCD">
        <w:rPr>
          <w:rFonts w:ascii="Times New Roman" w:eastAsia="Times New Roman" w:hAnsi="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Symbol" w:hAnsi="Times New Roman"/>
          <w:sz w:val="24"/>
          <w:szCs w:val="24"/>
        </w:rPr>
        <w:t xml:space="preserve">- </w:t>
      </w:r>
      <w:r w:rsidRPr="00E30CCD">
        <w:rPr>
          <w:rFonts w:ascii="Times New Roman" w:eastAsia="Times New Roman" w:hAnsi="Times New Roman"/>
          <w:i/>
          <w:iCs/>
          <w:sz w:val="24"/>
          <w:szCs w:val="24"/>
        </w:rPr>
        <w:t>знать и применять оба способа поиска решения задач (от требования к условию и от условия к требованию);</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Symbol" w:hAnsi="Times New Roman"/>
          <w:sz w:val="24"/>
          <w:szCs w:val="24"/>
        </w:rPr>
        <w:t xml:space="preserve">- </w:t>
      </w:r>
      <w:r w:rsidRPr="00E30CCD">
        <w:rPr>
          <w:rFonts w:ascii="Times New Roman" w:eastAsia="Times New Roman" w:hAnsi="Times New Roman"/>
          <w:i/>
          <w:iCs/>
          <w:sz w:val="24"/>
          <w:szCs w:val="24"/>
        </w:rPr>
        <w:t>выделять этапы решения задачи и содержание каждого этапа;</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Symbol" w:hAnsi="Times New Roman"/>
          <w:sz w:val="24"/>
          <w:szCs w:val="24"/>
        </w:rPr>
        <w:t xml:space="preserve">- </w:t>
      </w:r>
      <w:r w:rsidRPr="00E30CCD">
        <w:rPr>
          <w:rFonts w:ascii="Times New Roman" w:eastAsia="Times New Roman" w:hAnsi="Times New Roman"/>
          <w:i/>
          <w:iCs/>
          <w:sz w:val="24"/>
          <w:szCs w:val="24"/>
        </w:rPr>
        <w:t>интерпретировать вычислительные результаты в задаче, исследовать полученное решение задачи;</w:t>
      </w:r>
    </w:p>
    <w:p w:rsidR="00576B06" w:rsidRPr="00E30CCD" w:rsidRDefault="00576B06" w:rsidP="002F1784">
      <w:pPr>
        <w:tabs>
          <w:tab w:val="left" w:pos="144"/>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Symbol" w:hAnsi="Times New Roman"/>
          <w:sz w:val="24"/>
          <w:szCs w:val="24"/>
        </w:rPr>
        <w:t xml:space="preserve">- </w:t>
      </w:r>
      <w:r w:rsidRPr="00E30CCD">
        <w:rPr>
          <w:rFonts w:ascii="Times New Roman" w:eastAsia="Times New Roman" w:hAnsi="Times New Roman"/>
          <w:i/>
          <w:iCs/>
          <w:sz w:val="24"/>
          <w:szCs w:val="24"/>
        </w:rPr>
        <w:t>решать разнообразные задачи «на части»,</w:t>
      </w:r>
    </w:p>
    <w:p w:rsidR="00576B06" w:rsidRPr="00E30CCD" w:rsidRDefault="00576B06" w:rsidP="002F1784">
      <w:pPr>
        <w:tabs>
          <w:tab w:val="left" w:pos="144"/>
        </w:tabs>
        <w:spacing w:after="0" w:line="240" w:lineRule="auto"/>
        <w:rPr>
          <w:rFonts w:ascii="Times New Roman" w:eastAsia="Symbol" w:hAnsi="Times New Roman"/>
          <w:sz w:val="24"/>
          <w:szCs w:val="24"/>
        </w:rPr>
      </w:pPr>
      <w:r w:rsidRPr="00E30CCD">
        <w:rPr>
          <w:rFonts w:ascii="Times New Roman" w:eastAsia="Symbol" w:hAnsi="Times New Roman"/>
          <w:sz w:val="24"/>
          <w:szCs w:val="24"/>
        </w:rPr>
        <w:lastRenderedPageBreak/>
        <w:t xml:space="preserve">- </w:t>
      </w:r>
      <w:r w:rsidRPr="00E30CCD">
        <w:rPr>
          <w:rFonts w:ascii="Times New Roman" w:eastAsia="Times New Roman" w:hAnsi="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76B06" w:rsidRPr="00E30CCD" w:rsidRDefault="00576B06" w:rsidP="002F1784">
      <w:pPr>
        <w:tabs>
          <w:tab w:val="left" w:pos="144"/>
        </w:tabs>
        <w:spacing w:after="0" w:line="240" w:lineRule="auto"/>
        <w:rPr>
          <w:rFonts w:ascii="Times New Roman" w:eastAsia="Symbol" w:hAnsi="Times New Roman"/>
          <w:sz w:val="24"/>
          <w:szCs w:val="24"/>
        </w:rPr>
      </w:pPr>
      <w:r w:rsidRPr="00E30CCD">
        <w:rPr>
          <w:rFonts w:ascii="Times New Roman" w:eastAsia="Symbol" w:hAnsi="Times New Roman"/>
          <w:sz w:val="24"/>
          <w:szCs w:val="24"/>
        </w:rPr>
        <w:t xml:space="preserve">- </w:t>
      </w:r>
      <w:r w:rsidRPr="00E30CCD">
        <w:rPr>
          <w:rFonts w:ascii="Times New Roman" w:eastAsia="Times New Roman" w:hAnsi="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576B06" w:rsidRPr="00E30CCD" w:rsidRDefault="00576B06" w:rsidP="002F1784">
      <w:pPr>
        <w:spacing w:after="0" w:line="240" w:lineRule="auto"/>
        <w:rPr>
          <w:rFonts w:ascii="Times New Roman" w:eastAsia="Times New Roman" w:hAnsi="Times New Roman"/>
          <w:b/>
          <w:bCs/>
          <w:sz w:val="24"/>
          <w:szCs w:val="24"/>
        </w:rPr>
      </w:pPr>
      <w:r w:rsidRPr="00E30CCD">
        <w:rPr>
          <w:rFonts w:ascii="Times New Roman" w:eastAsia="Times New Roman" w:hAnsi="Times New Roman"/>
          <w:b/>
          <w:bCs/>
          <w:sz w:val="24"/>
          <w:szCs w:val="24"/>
        </w:rPr>
        <w:t>В повседневной жизни и при изучении других предметов:</w:t>
      </w:r>
    </w:p>
    <w:p w:rsidR="00576B06" w:rsidRPr="00E30CCD" w:rsidRDefault="00576B06" w:rsidP="002F1784">
      <w:pPr>
        <w:tabs>
          <w:tab w:val="left" w:pos="144"/>
        </w:tabs>
        <w:spacing w:after="0" w:line="240" w:lineRule="auto"/>
        <w:ind w:right="100"/>
        <w:jc w:val="both"/>
        <w:rPr>
          <w:rFonts w:ascii="Times New Roman" w:eastAsia="Symbol" w:hAnsi="Times New Roman"/>
          <w:sz w:val="24"/>
          <w:szCs w:val="24"/>
        </w:rPr>
      </w:pPr>
      <w:r w:rsidRPr="00E30CCD">
        <w:rPr>
          <w:rFonts w:ascii="Times New Roman" w:eastAsia="Times New Roman" w:hAnsi="Times New Roman"/>
          <w:i/>
          <w:iCs/>
          <w:sz w:val="24"/>
          <w:szCs w:val="24"/>
        </w:rPr>
        <w:t>-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учѐтом этих характеристик, в частности, при решении задач на концентрации, учитывать плотность вещества;</w:t>
      </w:r>
    </w:p>
    <w:p w:rsidR="00576B06" w:rsidRPr="00E30CCD" w:rsidRDefault="00576B06" w:rsidP="002F1784">
      <w:pPr>
        <w:tabs>
          <w:tab w:val="left" w:pos="160"/>
        </w:tabs>
        <w:spacing w:after="0" w:line="240" w:lineRule="auto"/>
        <w:rPr>
          <w:rFonts w:ascii="Times New Roman" w:eastAsia="Times New Roman" w:hAnsi="Times New Roman"/>
          <w:i/>
          <w:iCs/>
          <w:sz w:val="24"/>
          <w:szCs w:val="24"/>
        </w:rPr>
      </w:pPr>
      <w:r w:rsidRPr="00E30CCD">
        <w:rPr>
          <w:rFonts w:ascii="Times New Roman" w:eastAsia="Times New Roman" w:hAnsi="Times New Roman"/>
          <w:i/>
          <w:iCs/>
          <w:sz w:val="24"/>
          <w:szCs w:val="24"/>
        </w:rPr>
        <w:t>- решать и конструировать задачи на основе рассмотрения реальных ситуаций, в которых не требуется точный вычислительный результат;</w:t>
      </w:r>
    </w:p>
    <w:p w:rsidR="00576B06" w:rsidRPr="00E30CCD" w:rsidRDefault="00576B06" w:rsidP="002F1784">
      <w:pPr>
        <w:pStyle w:val="a9"/>
        <w:ind w:left="0"/>
        <w:rPr>
          <w:rFonts w:ascii="Times New Roman" w:hAnsi="Times New Roman"/>
          <w:b/>
        </w:rPr>
      </w:pPr>
      <w:r w:rsidRPr="00E30CCD">
        <w:rPr>
          <w:rFonts w:ascii="Times New Roman" w:hAnsi="Times New Roman"/>
          <w:b/>
        </w:rPr>
        <w:t>Наглядная геометрия</w:t>
      </w:r>
    </w:p>
    <w:p w:rsidR="00576B06" w:rsidRPr="00E30CCD" w:rsidRDefault="00576B06" w:rsidP="002F1784">
      <w:pPr>
        <w:pStyle w:val="a9"/>
        <w:ind w:left="0"/>
        <w:rPr>
          <w:rFonts w:ascii="Times New Roman" w:hAnsi="Times New Roman"/>
          <w:b/>
        </w:rPr>
      </w:pPr>
      <w:r w:rsidRPr="00E30CCD">
        <w:rPr>
          <w:rFonts w:ascii="Times New Roman" w:hAnsi="Times New Roman"/>
          <w:b/>
        </w:rPr>
        <w:t>Геометрические фигуры</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-извлекать, интерпретировать и преобразовывать информацию о геометрических фигурах, представленную на чертежах;</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 изображать изучаемые фигуры от руки и с помощью компьютерных инструментов.</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В повседневной жизни и при изучении других предметов:</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 вычислять расстояния на местности в стандартных ситуациях, площади участков прямоугольной формы, объѐмы комнат;</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Symbol" w:hAnsi="Times New Roman"/>
          <w:sz w:val="24"/>
          <w:szCs w:val="24"/>
        </w:rPr>
        <w:t xml:space="preserve">- </w:t>
      </w:r>
      <w:r w:rsidRPr="00E30CCD">
        <w:rPr>
          <w:rFonts w:ascii="Times New Roman" w:eastAsia="Times New Roman" w:hAnsi="Times New Roman"/>
          <w:i/>
          <w:iCs/>
          <w:sz w:val="24"/>
          <w:szCs w:val="24"/>
        </w:rPr>
        <w:t>выполнять простейшие построения на местности, необходимые в реальной жизни;</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Symbol" w:hAnsi="Times New Roman"/>
          <w:sz w:val="24"/>
          <w:szCs w:val="24"/>
        </w:rPr>
        <w:t xml:space="preserve">- </w:t>
      </w:r>
      <w:r w:rsidRPr="00E30CCD">
        <w:rPr>
          <w:rFonts w:ascii="Times New Roman" w:eastAsia="Times New Roman" w:hAnsi="Times New Roman"/>
          <w:i/>
          <w:iCs/>
          <w:sz w:val="24"/>
          <w:szCs w:val="24"/>
        </w:rPr>
        <w:t>оценивать размеры реальных объектов окружающего мира.</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История математики</w:t>
      </w:r>
    </w:p>
    <w:p w:rsidR="00576B06" w:rsidRPr="00E30CCD" w:rsidRDefault="00576B06" w:rsidP="002F1784">
      <w:pPr>
        <w:tabs>
          <w:tab w:val="left" w:pos="160"/>
        </w:tabs>
        <w:spacing w:after="0" w:line="240" w:lineRule="auto"/>
        <w:rPr>
          <w:rFonts w:ascii="Times New Roman" w:eastAsia="Symbol" w:hAnsi="Times New Roman"/>
          <w:sz w:val="24"/>
          <w:szCs w:val="24"/>
        </w:rPr>
      </w:pPr>
      <w:r w:rsidRPr="00E30CCD">
        <w:rPr>
          <w:rFonts w:ascii="Times New Roman" w:eastAsia="Times New Roman" w:hAnsi="Times New Roman"/>
          <w:i/>
          <w:iCs/>
          <w:sz w:val="24"/>
          <w:szCs w:val="24"/>
        </w:rPr>
        <w:t>- Характеризовать вклад выдающихся математиков в развитие математики и иных научных областей.</w:t>
      </w:r>
    </w:p>
    <w:p w:rsidR="00576B06" w:rsidRPr="00E30CCD" w:rsidRDefault="00984FC0" w:rsidP="002F1784">
      <w:pPr>
        <w:pStyle w:val="a9"/>
        <w:ind w:left="0"/>
        <w:jc w:val="center"/>
        <w:rPr>
          <w:rFonts w:ascii="Times New Roman" w:eastAsia="Times New Roman" w:hAnsi="Times New Roman"/>
          <w:b/>
          <w:bCs/>
        </w:rPr>
      </w:pPr>
      <w:r>
        <w:rPr>
          <w:rFonts w:ascii="Times New Roman" w:eastAsia="Times New Roman" w:hAnsi="Times New Roman"/>
          <w:b/>
          <w:bCs/>
        </w:rPr>
        <w:t>Алгебра</w:t>
      </w:r>
    </w:p>
    <w:p w:rsidR="00576B06" w:rsidRPr="00E30CCD" w:rsidRDefault="00576B06" w:rsidP="001B2615">
      <w:pPr>
        <w:pStyle w:val="a9"/>
        <w:ind w:left="0"/>
        <w:jc w:val="center"/>
        <w:rPr>
          <w:rFonts w:ascii="Times New Roman" w:eastAsia="Times New Roman" w:hAnsi="Times New Roman"/>
          <w:b/>
          <w:bCs/>
        </w:rPr>
      </w:pPr>
      <w:r w:rsidRPr="00E30CCD">
        <w:rPr>
          <w:rFonts w:ascii="Times New Roman" w:eastAsia="Times New Roman" w:hAnsi="Times New Roman"/>
          <w:b/>
          <w:bCs/>
        </w:rPr>
        <w:t xml:space="preserve">7 класс </w:t>
      </w:r>
    </w:p>
    <w:p w:rsidR="00576B06" w:rsidRPr="00E30CCD" w:rsidRDefault="00576B06" w:rsidP="002F1784">
      <w:pPr>
        <w:pStyle w:val="a9"/>
        <w:ind w:left="0"/>
        <w:rPr>
          <w:rFonts w:ascii="Times New Roman" w:hAnsi="Times New Roman"/>
        </w:rPr>
      </w:pPr>
      <w:r w:rsidRPr="00E30CCD">
        <w:rPr>
          <w:rFonts w:ascii="Times New Roman" w:eastAsia="Times New Roman" w:hAnsi="Times New Roman"/>
          <w:b/>
          <w:bCs/>
          <w:u w:val="single"/>
        </w:rPr>
        <w:t>Числа</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научится: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w:t>
      </w:r>
    </w:p>
    <w:p w:rsidR="00576B06" w:rsidRPr="00E30CCD" w:rsidRDefault="00576B06" w:rsidP="002F1784">
      <w:pPr>
        <w:spacing w:after="0" w:line="240" w:lineRule="auto"/>
        <w:rPr>
          <w:rFonts w:ascii="Times New Roman" w:hAnsi="Times New Roman"/>
          <w:sz w:val="24"/>
          <w:szCs w:val="24"/>
        </w:rPr>
      </w:pPr>
      <w:r w:rsidRPr="00E30CCD">
        <w:rPr>
          <w:rFonts w:ascii="Times New Roman" w:hAnsi="Times New Roman"/>
          <w:sz w:val="24"/>
          <w:szCs w:val="24"/>
        </w:rPr>
        <w:t>-</w:t>
      </w:r>
      <w:r w:rsidRPr="00E30CCD">
        <w:rPr>
          <w:rFonts w:ascii="Times New Roman" w:eastAsia="Times New Roman" w:hAnsi="Times New Roman"/>
          <w:sz w:val="24"/>
          <w:szCs w:val="24"/>
        </w:rPr>
        <w:t>рациональное число;</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-использовать свойства чисел и правила действий при выполнении вычислений;</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-сравнивать числа.</w:t>
      </w:r>
    </w:p>
    <w:p w:rsidR="00576B06" w:rsidRPr="00E30CCD" w:rsidRDefault="00576B06" w:rsidP="002F1784">
      <w:pPr>
        <w:pStyle w:val="a9"/>
        <w:ind w:left="0"/>
        <w:rPr>
          <w:rFonts w:ascii="Times New Roman" w:hAnsi="Times New Roman"/>
        </w:rPr>
      </w:pPr>
      <w:r w:rsidRPr="00E30CCD">
        <w:rPr>
          <w:rFonts w:ascii="Times New Roman" w:eastAsia="Times New Roman" w:hAnsi="Times New Roman"/>
          <w:b/>
          <w:bCs/>
        </w:rPr>
        <w:t>В повседневной жизни и при изучении других предметов:</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-составлятьчисловые выражения при решении практических задач и задач из других учебных предметов.</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получит возможность научиться: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-оперировать  понятиями:  множество  натуральных  чисел,  множество  целых  чисел,  множество  рациональных  чисел,  геометрическаяинтерпретация натуральных, целых, рациональных чисел;</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-понимать и объяснять смысл позиционной записи натурального числа;</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-выполнять вычисления, в том числе с использованием приѐмов рациональных вычислений;</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-представлять рациональное число в виде десятичной дроби;</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-упорядочивать числа, записанные в виде обыкновенной и десятичной дроби.</w:t>
      </w:r>
    </w:p>
    <w:p w:rsidR="00576B06" w:rsidRPr="00E30CCD" w:rsidRDefault="00576B06" w:rsidP="002F1784">
      <w:pPr>
        <w:pStyle w:val="a9"/>
        <w:ind w:left="0"/>
        <w:rPr>
          <w:rFonts w:ascii="Times New Roman" w:hAnsi="Times New Roman"/>
        </w:rPr>
      </w:pPr>
      <w:r w:rsidRPr="00E30CCD">
        <w:rPr>
          <w:rFonts w:ascii="Times New Roman" w:eastAsia="Times New Roman" w:hAnsi="Times New Roman"/>
          <w:b/>
          <w:bCs/>
          <w:i/>
        </w:rPr>
        <w:t>В повседневной жизни и при изучении других предметов</w:t>
      </w:r>
      <w:r w:rsidRPr="00E30CCD">
        <w:rPr>
          <w:rFonts w:ascii="Times New Roman" w:eastAsia="Times New Roman" w:hAnsi="Times New Roman"/>
          <w:b/>
          <w:bCs/>
        </w:rPr>
        <w:t>:</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576B06" w:rsidRPr="00E30CCD" w:rsidRDefault="00576B06" w:rsidP="002F1784">
      <w:pPr>
        <w:pStyle w:val="a9"/>
        <w:ind w:left="0"/>
        <w:rPr>
          <w:rFonts w:ascii="Times New Roman" w:hAnsi="Times New Roman"/>
        </w:rPr>
      </w:pPr>
      <w:r w:rsidRPr="00E30CCD">
        <w:rPr>
          <w:rFonts w:ascii="Times New Roman" w:eastAsia="Times New Roman" w:hAnsi="Times New Roman"/>
          <w:b/>
          <w:bCs/>
        </w:rPr>
        <w:t>Тождественные преобразования</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научится: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lastRenderedPageBreak/>
        <w:t>-выполнять несложные преобразования целых выражений: раскрывать скобки, приводить подобные слагаемые;</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получит возможность научиться: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-оперировать понятиями степени с натуральным показателем;</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576B06" w:rsidRPr="00E30CCD" w:rsidRDefault="00576B06" w:rsidP="002F1784">
      <w:pPr>
        <w:tabs>
          <w:tab w:val="left" w:pos="1320"/>
          <w:tab w:val="left" w:pos="2720"/>
          <w:tab w:val="left" w:pos="4140"/>
          <w:tab w:val="left" w:pos="4540"/>
          <w:tab w:val="left" w:pos="5920"/>
          <w:tab w:val="left" w:pos="6700"/>
          <w:tab w:val="left" w:pos="7080"/>
          <w:tab w:val="left" w:pos="8220"/>
          <w:tab w:val="left" w:pos="9420"/>
          <w:tab w:val="left" w:pos="9780"/>
          <w:tab w:val="left" w:pos="10680"/>
          <w:tab w:val="left" w:pos="12140"/>
          <w:tab w:val="left" w:pos="13760"/>
        </w:tabs>
        <w:spacing w:after="0" w:line="240" w:lineRule="auto"/>
        <w:rPr>
          <w:rFonts w:ascii="Times New Roman" w:hAnsi="Times New Roman"/>
          <w:sz w:val="24"/>
          <w:szCs w:val="24"/>
        </w:rPr>
      </w:pPr>
      <w:r w:rsidRPr="00E30CCD">
        <w:rPr>
          <w:rFonts w:ascii="Times New Roman" w:eastAsia="Times New Roman" w:hAnsi="Times New Roman"/>
          <w:i/>
          <w:iCs/>
          <w:sz w:val="24"/>
          <w:szCs w:val="24"/>
        </w:rPr>
        <w:t>-выполнять</w:t>
      </w:r>
      <w:r w:rsidRPr="00E30CCD">
        <w:rPr>
          <w:rFonts w:ascii="Times New Roman" w:hAnsi="Times New Roman"/>
          <w:sz w:val="24"/>
          <w:szCs w:val="24"/>
        </w:rPr>
        <w:t xml:space="preserve"> </w:t>
      </w:r>
      <w:r w:rsidRPr="00E30CCD">
        <w:rPr>
          <w:rFonts w:ascii="Times New Roman" w:eastAsia="Times New Roman" w:hAnsi="Times New Roman"/>
          <w:i/>
          <w:iCs/>
          <w:sz w:val="24"/>
          <w:szCs w:val="24"/>
        </w:rPr>
        <w:t>разложение многочленов на множители одним  из способов:  вынесение за скобку, группировка, использование формул сокращенного умножения;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-выделять квадрат суммы и разности одночленов;</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-выполнять преобразования выражений, содержащих модуль.</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Уравнения и неравенства</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научится: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-проверять справедливость числовых равенств и неравенств;</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-решать системы несложных линейных уравнений;</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-проверять, является ли данное число решением уравнения.</w:t>
      </w:r>
    </w:p>
    <w:p w:rsidR="00576B06" w:rsidRPr="00E30CCD" w:rsidRDefault="00576B06" w:rsidP="002F1784">
      <w:pPr>
        <w:pStyle w:val="a9"/>
        <w:ind w:left="0"/>
        <w:rPr>
          <w:rFonts w:ascii="Times New Roman" w:hAnsi="Times New Roman"/>
          <w:i/>
        </w:rPr>
      </w:pPr>
      <w:r w:rsidRPr="00E30CCD">
        <w:rPr>
          <w:rFonts w:ascii="Times New Roman" w:eastAsia="Times New Roman" w:hAnsi="Times New Roman"/>
          <w:b/>
          <w:bCs/>
          <w:i/>
        </w:rPr>
        <w:t>В повседневной жизни и при изучении других предметов:</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-составлять и решать линейные уравнения при решении задач, возникающих в других учебных предметах.</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получит возможность научиться:</w:t>
      </w:r>
    </w:p>
    <w:p w:rsidR="00576B06" w:rsidRPr="00E30CCD" w:rsidRDefault="00576B06" w:rsidP="002F1784">
      <w:pPr>
        <w:spacing w:after="0" w:line="240" w:lineRule="auto"/>
        <w:ind w:right="680"/>
        <w:rPr>
          <w:rFonts w:ascii="Times New Roman" w:hAnsi="Times New Roman"/>
          <w:sz w:val="24"/>
          <w:szCs w:val="24"/>
        </w:rPr>
      </w:pPr>
      <w:r w:rsidRPr="00E30CCD">
        <w:rPr>
          <w:rFonts w:ascii="Times New Roman" w:eastAsia="Times New Roman" w:hAnsi="Times New Roman"/>
          <w:i/>
          <w:iCs/>
          <w:sz w:val="24"/>
          <w:szCs w:val="24"/>
        </w:rPr>
        <w:t>-оперировать понятиями: уравнение, корень уравнения, равносильные уравнения, область определения уравнения, системы уравнений; -решать линейные уравнения и уравнения, сводимые к линейным с помощью тождественных преобразований.</w:t>
      </w:r>
    </w:p>
    <w:p w:rsidR="00576B06" w:rsidRPr="00E30CCD" w:rsidRDefault="00576B06" w:rsidP="002F1784">
      <w:pPr>
        <w:pStyle w:val="a9"/>
        <w:ind w:left="0"/>
        <w:rPr>
          <w:rFonts w:ascii="Times New Roman" w:hAnsi="Times New Roman"/>
          <w:i/>
        </w:rPr>
      </w:pPr>
      <w:r w:rsidRPr="00E30CCD">
        <w:rPr>
          <w:rFonts w:ascii="Times New Roman" w:eastAsia="Times New Roman" w:hAnsi="Times New Roman"/>
          <w:b/>
          <w:bCs/>
          <w:i/>
        </w:rPr>
        <w:t>В повседневной жизни и при изучении других предметов:</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-уметь интерпретировать полученный при решении уравнения или системы результат в контексте заданной реальной ситуации или прикладной задачи.</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Функции</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научится: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-находить значение функции по заданному значению аргумента;</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-находить значение аргумента по заданному значению функции в несложных ситуациях;</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-определять положение точки по еѐ координатам, координаты точки по еѐ положению на координатной плоскости;</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-строить график линейной функции;</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-проверять, является ли данный график графиком заданной функции (линейной);</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-определять приближѐнные значения координат точки пересечения графиков функций.</w:t>
      </w:r>
    </w:p>
    <w:p w:rsidR="00576B06" w:rsidRPr="00E30CCD" w:rsidRDefault="00576B06" w:rsidP="002F1784">
      <w:pPr>
        <w:pStyle w:val="a9"/>
        <w:ind w:left="0"/>
        <w:rPr>
          <w:rFonts w:ascii="Times New Roman" w:hAnsi="Times New Roman"/>
        </w:rPr>
      </w:pPr>
      <w:r w:rsidRPr="00E30CCD">
        <w:rPr>
          <w:rFonts w:ascii="Times New Roman" w:eastAsia="Times New Roman" w:hAnsi="Times New Roman"/>
          <w:b/>
          <w:bCs/>
        </w:rPr>
        <w:t>В повседневной жизни и при изучении других предметов:</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-использовать свойства линейной функции и ее график при решении задач из других учебных предметов.</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получит возможность научиться: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-оперировать  понятиями:  функциональная  зависимость,  функция,  график  функции,  способы  задания  функции,  аргумент  и  значениефункции, область определения и множество значений функции;</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-строить график линейной функции;</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576B06" w:rsidRPr="00E30CCD" w:rsidRDefault="00576B06" w:rsidP="002F1784">
      <w:pPr>
        <w:pStyle w:val="a9"/>
        <w:ind w:left="0"/>
        <w:rPr>
          <w:rFonts w:ascii="Times New Roman" w:hAnsi="Times New Roman"/>
          <w:i/>
        </w:rPr>
      </w:pPr>
      <w:r w:rsidRPr="00E30CCD">
        <w:rPr>
          <w:rFonts w:ascii="Times New Roman" w:eastAsia="Times New Roman" w:hAnsi="Times New Roman"/>
          <w:b/>
          <w:bCs/>
          <w:i/>
        </w:rPr>
        <w:t>В повседневной жизни и при изучении других предметов:</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-иллюстрировать с помощью графика реальную зависимость или процесс по их характеристикам.</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Текстовые задачи</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lastRenderedPageBreak/>
        <w:t>Обучающийся научится: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-решать несложные сюжетные задачи разных типов на все арифметические действия;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-строить модель условия задачи (в виде таблицы, схемы, рисунка или уравнения), в которой даны значения двух из трѐх взаимосвязанныхвеличин, с целью поиска решения задачи;</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-составлять план решения задачи;</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-выделять этапы решения задачи;</w:t>
      </w:r>
    </w:p>
    <w:p w:rsidR="00576B06" w:rsidRPr="00E30CCD" w:rsidRDefault="00576B06" w:rsidP="002F1784">
      <w:pPr>
        <w:spacing w:after="0" w:line="240" w:lineRule="auto"/>
        <w:ind w:right="1"/>
        <w:rPr>
          <w:rFonts w:ascii="Times New Roman" w:hAnsi="Times New Roman"/>
          <w:sz w:val="24"/>
          <w:szCs w:val="24"/>
        </w:rPr>
      </w:pPr>
      <w:r w:rsidRPr="00E30CCD">
        <w:rPr>
          <w:rFonts w:ascii="Times New Roman" w:eastAsia="Times New Roman" w:hAnsi="Times New Roman"/>
          <w:sz w:val="24"/>
          <w:szCs w:val="24"/>
        </w:rPr>
        <w:t>-знать различие скоростей объекта в стоячей воде, против течения и по течению реки; -решать задачи на нахождение части числа и числа по его части;</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междуними;</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-решать несложные логические задачи методом рассуждений.</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получит возможность научиться: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-выделять этапы решения задачи и содержание каждого этапа;</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-интерпретировать вычислительные результаты в задаче, исследовать полученное решение задачи;</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Статистика и теория вероятностей</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научится: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-иметь представление о статистических характеристиках;</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-определять основные статистические характеристики числовых наборов.</w:t>
      </w:r>
    </w:p>
    <w:p w:rsidR="00576B06" w:rsidRPr="00E30CCD" w:rsidRDefault="00576B06" w:rsidP="002F1784">
      <w:pPr>
        <w:pStyle w:val="a9"/>
        <w:ind w:left="0"/>
        <w:rPr>
          <w:rFonts w:ascii="Times New Roman" w:hAnsi="Times New Roman"/>
        </w:rPr>
      </w:pPr>
      <w:r w:rsidRPr="00E30CCD">
        <w:rPr>
          <w:rFonts w:ascii="Times New Roman" w:eastAsia="Times New Roman" w:hAnsi="Times New Roman"/>
          <w:b/>
          <w:bCs/>
        </w:rPr>
        <w:t>В повседневной жизни и при изучении других предметов:</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-сравнивать основные статистические характеристики, полученные в процессе решения прикладной задачи, изучения реального явления.</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получит возможность научиться: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-оперировать понятиями: таблицы данных, среднее арифметическое, медиана, наибольшее и наименьшее значения выборки, размах выборки.</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История математики</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научится:</w:t>
      </w:r>
    </w:p>
    <w:p w:rsidR="00576B06" w:rsidRPr="00E30CCD" w:rsidRDefault="00576B0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-описывать отдельные выдающиеся результаты, полученные в ходе развития математики как науки;</w:t>
      </w:r>
    </w:p>
    <w:p w:rsidR="00576B06" w:rsidRPr="00E30CCD" w:rsidRDefault="00576B06" w:rsidP="002F1784">
      <w:pPr>
        <w:tabs>
          <w:tab w:val="left" w:pos="9781"/>
        </w:tabs>
        <w:spacing w:after="0" w:line="240" w:lineRule="auto"/>
        <w:ind w:right="1"/>
        <w:rPr>
          <w:rFonts w:ascii="Times New Roman" w:eastAsia="Times New Roman" w:hAnsi="Times New Roman"/>
          <w:sz w:val="24"/>
          <w:szCs w:val="24"/>
        </w:rPr>
      </w:pPr>
      <w:r w:rsidRPr="00E30CCD">
        <w:rPr>
          <w:rFonts w:ascii="Times New Roman" w:eastAsia="Times New Roman" w:hAnsi="Times New Roman"/>
          <w:sz w:val="24"/>
          <w:szCs w:val="24"/>
        </w:rPr>
        <w:t xml:space="preserve">-знать примеры математических открытий и их авторов, в связи с отечественной и всемирной историей; </w:t>
      </w:r>
    </w:p>
    <w:p w:rsidR="00576B06" w:rsidRPr="00E30CCD" w:rsidRDefault="00576B06" w:rsidP="002F1784">
      <w:pPr>
        <w:tabs>
          <w:tab w:val="left" w:pos="9781"/>
        </w:tabs>
        <w:spacing w:after="0" w:line="240" w:lineRule="auto"/>
        <w:ind w:right="1"/>
        <w:rPr>
          <w:rFonts w:ascii="Times New Roman" w:hAnsi="Times New Roman"/>
          <w:sz w:val="24"/>
          <w:szCs w:val="24"/>
        </w:rPr>
      </w:pPr>
      <w:r w:rsidRPr="00E30CCD">
        <w:rPr>
          <w:rFonts w:ascii="Times New Roman" w:eastAsia="Times New Roman" w:hAnsi="Times New Roman"/>
          <w:sz w:val="24"/>
          <w:szCs w:val="24"/>
        </w:rPr>
        <w:t>-понимать роль математики в развитии России.</w:t>
      </w:r>
    </w:p>
    <w:p w:rsidR="00576B06" w:rsidRPr="00E30CCD" w:rsidRDefault="00576B06" w:rsidP="002F1784">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Обучающийся получит возможность научиться:</w:t>
      </w:r>
    </w:p>
    <w:p w:rsidR="00576B06" w:rsidRPr="00E30CCD" w:rsidRDefault="00576B06" w:rsidP="002F1784">
      <w:pPr>
        <w:tabs>
          <w:tab w:val="left" w:pos="9781"/>
        </w:tabs>
        <w:spacing w:after="0" w:line="240" w:lineRule="auto"/>
        <w:ind w:right="1"/>
        <w:rPr>
          <w:rFonts w:ascii="Times New Roman" w:eastAsia="Times New Roman" w:hAnsi="Times New Roman"/>
          <w:i/>
          <w:iCs/>
          <w:sz w:val="24"/>
          <w:szCs w:val="24"/>
        </w:rPr>
      </w:pPr>
      <w:r w:rsidRPr="00E30CCD">
        <w:rPr>
          <w:rFonts w:ascii="Times New Roman" w:eastAsia="Times New Roman" w:hAnsi="Times New Roman"/>
          <w:i/>
          <w:iCs/>
          <w:sz w:val="24"/>
          <w:szCs w:val="24"/>
        </w:rPr>
        <w:t xml:space="preserve">-характеризовать вклад выдающихся математиков в развитие математики и иных научных областей; </w:t>
      </w:r>
    </w:p>
    <w:p w:rsidR="00576B06" w:rsidRDefault="00576B06" w:rsidP="002F1784">
      <w:pPr>
        <w:tabs>
          <w:tab w:val="left" w:pos="9781"/>
        </w:tabs>
        <w:spacing w:after="0" w:line="240" w:lineRule="auto"/>
        <w:ind w:right="1"/>
        <w:rPr>
          <w:rFonts w:ascii="Times New Roman" w:eastAsia="Times New Roman" w:hAnsi="Times New Roman"/>
          <w:i/>
          <w:iCs/>
          <w:sz w:val="24"/>
          <w:szCs w:val="24"/>
        </w:rPr>
      </w:pPr>
      <w:r w:rsidRPr="00E30CCD">
        <w:rPr>
          <w:rFonts w:ascii="Times New Roman" w:eastAsia="Times New Roman" w:hAnsi="Times New Roman"/>
          <w:i/>
          <w:iCs/>
          <w:sz w:val="24"/>
          <w:szCs w:val="24"/>
        </w:rPr>
        <w:t>-понимать роль математики в развитии России.</w:t>
      </w:r>
    </w:p>
    <w:p w:rsidR="00984FC0" w:rsidRPr="001B2615" w:rsidRDefault="00984FC0" w:rsidP="00984FC0">
      <w:pPr>
        <w:spacing w:after="0" w:line="240" w:lineRule="auto"/>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 xml:space="preserve">8 класс </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Элементы теории множеств и математической логики</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Обучающийся научится:</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-Оперировать на базовом уровне понятиями: множество, элемент множества, подмножество, принадлежность;</w:t>
      </w:r>
    </w:p>
    <w:p w:rsidR="00984FC0" w:rsidRPr="00E30CCD" w:rsidRDefault="00984FC0" w:rsidP="00984FC0">
      <w:pPr>
        <w:tabs>
          <w:tab w:val="left" w:pos="147"/>
        </w:tabs>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 задавать множества перечислением их элементов;</w:t>
      </w:r>
    </w:p>
    <w:p w:rsidR="00984FC0" w:rsidRPr="00E30CCD" w:rsidRDefault="00984FC0" w:rsidP="00984FC0">
      <w:pPr>
        <w:tabs>
          <w:tab w:val="left" w:pos="147"/>
        </w:tabs>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 находить пересечение, объединение, подмножество в простейших ситуациях;</w:t>
      </w:r>
    </w:p>
    <w:p w:rsidR="00984FC0" w:rsidRPr="00E30CCD" w:rsidRDefault="00984FC0" w:rsidP="00984FC0">
      <w:pPr>
        <w:tabs>
          <w:tab w:val="left" w:pos="147"/>
        </w:tabs>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 приводить примеры и контрпримеры для подтверждения своих высказываний;</w:t>
      </w:r>
    </w:p>
    <w:p w:rsidR="00984FC0" w:rsidRPr="00E30CCD" w:rsidRDefault="00984FC0" w:rsidP="00984FC0">
      <w:pPr>
        <w:tabs>
          <w:tab w:val="left" w:pos="146"/>
        </w:tabs>
        <w:spacing w:after="0" w:line="240" w:lineRule="auto"/>
        <w:ind w:right="20"/>
        <w:rPr>
          <w:rFonts w:ascii="Times New Roman" w:eastAsia="Times New Roman" w:hAnsi="Times New Roman"/>
          <w:sz w:val="24"/>
          <w:szCs w:val="24"/>
        </w:rPr>
      </w:pPr>
      <w:r w:rsidRPr="00E30CCD">
        <w:rPr>
          <w:rFonts w:ascii="Times New Roman" w:eastAsia="Times New Roman" w:hAnsi="Times New Roman"/>
          <w:sz w:val="24"/>
          <w:szCs w:val="24"/>
        </w:rPr>
        <w:lastRenderedPageBreak/>
        <w:t>-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984FC0" w:rsidRPr="00E30CCD" w:rsidRDefault="00984FC0" w:rsidP="00984FC0">
      <w:pPr>
        <w:spacing w:after="0" w:line="240" w:lineRule="auto"/>
        <w:rPr>
          <w:rFonts w:ascii="Times New Roman" w:eastAsia="Times New Roman" w:hAnsi="Times New Roman"/>
          <w:b/>
          <w:sz w:val="24"/>
          <w:szCs w:val="24"/>
        </w:rPr>
      </w:pPr>
      <w:r w:rsidRPr="00E30CCD">
        <w:rPr>
          <w:rFonts w:ascii="Times New Roman" w:eastAsia="Times New Roman" w:hAnsi="Times New Roman"/>
          <w:b/>
          <w:bCs/>
          <w:sz w:val="24"/>
          <w:szCs w:val="24"/>
        </w:rPr>
        <w:t>Обучающийся получит возможность научиться:</w:t>
      </w:r>
    </w:p>
    <w:p w:rsidR="00984FC0" w:rsidRPr="00E30CCD" w:rsidRDefault="00984FC0" w:rsidP="00984FC0">
      <w:pPr>
        <w:numPr>
          <w:ilvl w:val="0"/>
          <w:numId w:val="155"/>
        </w:numPr>
        <w:tabs>
          <w:tab w:val="left" w:pos="146"/>
        </w:tabs>
        <w:spacing w:after="0" w:line="240" w:lineRule="auto"/>
        <w:ind w:left="426" w:right="320"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984FC0" w:rsidRPr="00E30CCD" w:rsidRDefault="00984FC0" w:rsidP="00984FC0">
      <w:pPr>
        <w:numPr>
          <w:ilvl w:val="0"/>
          <w:numId w:val="155"/>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изображать множества и отношение множеств с помощью кругов Эйлера;</w:t>
      </w:r>
    </w:p>
    <w:p w:rsidR="00984FC0" w:rsidRPr="00E30CCD" w:rsidRDefault="00984FC0" w:rsidP="00984FC0">
      <w:pPr>
        <w:numPr>
          <w:ilvl w:val="0"/>
          <w:numId w:val="155"/>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определять принадлежность элемента множеству, объединению и пересечению множеств;</w:t>
      </w:r>
    </w:p>
    <w:p w:rsidR="00984FC0" w:rsidRPr="00E30CCD" w:rsidRDefault="00984FC0" w:rsidP="00984FC0">
      <w:pPr>
        <w:numPr>
          <w:ilvl w:val="0"/>
          <w:numId w:val="155"/>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задавать множество с помощью перечисления элементов, словесного описания.</w:t>
      </w:r>
    </w:p>
    <w:p w:rsidR="00984FC0" w:rsidRPr="00E30CCD" w:rsidRDefault="00984FC0" w:rsidP="00984FC0">
      <w:pPr>
        <w:spacing w:after="0" w:line="240" w:lineRule="auto"/>
        <w:rPr>
          <w:rFonts w:ascii="Times New Roman" w:hAnsi="Times New Roman"/>
          <w:i/>
          <w:sz w:val="24"/>
          <w:szCs w:val="24"/>
        </w:rPr>
      </w:pPr>
      <w:r w:rsidRPr="00E30CCD">
        <w:rPr>
          <w:rFonts w:ascii="Times New Roman" w:eastAsia="Times New Roman" w:hAnsi="Times New Roman"/>
          <w:b/>
          <w:bCs/>
          <w:i/>
          <w:sz w:val="24"/>
          <w:szCs w:val="24"/>
        </w:rPr>
        <w:t>В повседневной жизни и при изучении других предметов:</w:t>
      </w:r>
    </w:p>
    <w:p w:rsidR="00984FC0" w:rsidRPr="00E30CCD" w:rsidRDefault="00984FC0" w:rsidP="00984FC0">
      <w:pPr>
        <w:numPr>
          <w:ilvl w:val="0"/>
          <w:numId w:val="156"/>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строить цепочки умозаключений на основе использования правил логики;</w:t>
      </w:r>
    </w:p>
    <w:p w:rsidR="00984FC0" w:rsidRPr="00E30CCD" w:rsidRDefault="00984FC0" w:rsidP="00984FC0">
      <w:pPr>
        <w:numPr>
          <w:ilvl w:val="0"/>
          <w:numId w:val="156"/>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использовать множества, операции с множествами, их графическое представление для описания реальных процессов и явлений.</w:t>
      </w:r>
    </w:p>
    <w:p w:rsidR="00984FC0" w:rsidRPr="00E30CCD" w:rsidRDefault="00984FC0" w:rsidP="00984FC0">
      <w:pPr>
        <w:spacing w:after="0" w:line="240" w:lineRule="auto"/>
        <w:rPr>
          <w:rFonts w:ascii="Times New Roman" w:eastAsia="Times New Roman" w:hAnsi="Times New Roman"/>
          <w:b/>
          <w:i/>
          <w:iCs/>
          <w:sz w:val="24"/>
          <w:szCs w:val="24"/>
        </w:rPr>
      </w:pPr>
      <w:r w:rsidRPr="00E30CCD">
        <w:rPr>
          <w:rFonts w:ascii="Times New Roman" w:eastAsia="Times New Roman" w:hAnsi="Times New Roman"/>
          <w:b/>
          <w:bCs/>
          <w:sz w:val="24"/>
          <w:szCs w:val="24"/>
        </w:rPr>
        <w:t>Числа</w:t>
      </w:r>
    </w:p>
    <w:p w:rsidR="00984FC0" w:rsidRPr="00E30CCD" w:rsidRDefault="00984FC0" w:rsidP="00984FC0">
      <w:pPr>
        <w:spacing w:after="0" w:line="240" w:lineRule="auto"/>
        <w:rPr>
          <w:rFonts w:ascii="Times New Roman" w:eastAsia="Times New Roman" w:hAnsi="Times New Roman"/>
          <w:b/>
          <w:i/>
          <w:iCs/>
          <w:sz w:val="24"/>
          <w:szCs w:val="24"/>
        </w:rPr>
      </w:pPr>
      <w:r w:rsidRPr="00E30CCD">
        <w:rPr>
          <w:rFonts w:ascii="Times New Roman" w:eastAsia="Times New Roman" w:hAnsi="Times New Roman"/>
          <w:b/>
          <w:bCs/>
          <w:sz w:val="24"/>
          <w:szCs w:val="24"/>
        </w:rPr>
        <w:t>Обучающийся научится:</w:t>
      </w:r>
    </w:p>
    <w:p w:rsidR="00984FC0" w:rsidRPr="00E30CCD" w:rsidRDefault="00984FC0" w:rsidP="00984FC0">
      <w:pPr>
        <w:numPr>
          <w:ilvl w:val="0"/>
          <w:numId w:val="156"/>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Оперировать на базовом уровне понятиями: арифметический квадратный корень;</w:t>
      </w:r>
    </w:p>
    <w:p w:rsidR="00984FC0" w:rsidRPr="00E30CCD" w:rsidRDefault="00984FC0" w:rsidP="00984FC0">
      <w:pPr>
        <w:numPr>
          <w:ilvl w:val="0"/>
          <w:numId w:val="156"/>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выполнять округление рациональных чисел в соответствии с правилами;</w:t>
      </w:r>
    </w:p>
    <w:p w:rsidR="00984FC0" w:rsidRPr="00E30CCD" w:rsidRDefault="00984FC0" w:rsidP="00984FC0">
      <w:pPr>
        <w:numPr>
          <w:ilvl w:val="0"/>
          <w:numId w:val="156"/>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оценивать значение квадратного корня из положительного целого числа;</w:t>
      </w:r>
    </w:p>
    <w:p w:rsidR="00984FC0" w:rsidRPr="00E30CCD" w:rsidRDefault="00984FC0" w:rsidP="00984FC0">
      <w:pPr>
        <w:numPr>
          <w:ilvl w:val="0"/>
          <w:numId w:val="156"/>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распознавать рациональные и иррациональные числа;</w:t>
      </w:r>
    </w:p>
    <w:p w:rsidR="00984FC0" w:rsidRPr="00E30CCD" w:rsidRDefault="00984FC0" w:rsidP="00984FC0">
      <w:pPr>
        <w:numPr>
          <w:ilvl w:val="0"/>
          <w:numId w:val="156"/>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использовать свойства чисел и законов арифметических операций с числами при выполнении вычислений;</w:t>
      </w:r>
    </w:p>
    <w:p w:rsidR="00984FC0" w:rsidRPr="00E30CCD" w:rsidRDefault="00984FC0" w:rsidP="00984FC0">
      <w:pPr>
        <w:numPr>
          <w:ilvl w:val="0"/>
          <w:numId w:val="156"/>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сравнивать числа;</w:t>
      </w:r>
    </w:p>
    <w:p w:rsidR="00984FC0" w:rsidRPr="00E30CCD" w:rsidRDefault="00984FC0" w:rsidP="00984FC0">
      <w:pPr>
        <w:numPr>
          <w:ilvl w:val="0"/>
          <w:numId w:val="156"/>
        </w:numPr>
        <w:tabs>
          <w:tab w:val="left" w:pos="194"/>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иметь представление о числе и числовых системах от натуральных до действительных чисел;владеть навыками устных, письменных, инструментальных вычислений.</w:t>
      </w:r>
    </w:p>
    <w:p w:rsidR="00984FC0" w:rsidRPr="00E30CCD" w:rsidRDefault="00984FC0" w:rsidP="00984FC0">
      <w:pPr>
        <w:spacing w:after="0" w:line="240" w:lineRule="auto"/>
        <w:rPr>
          <w:rFonts w:ascii="Times New Roman" w:eastAsia="Times New Roman" w:hAnsi="Times New Roman"/>
          <w:sz w:val="24"/>
          <w:szCs w:val="24"/>
        </w:rPr>
      </w:pPr>
      <w:r w:rsidRPr="00E30CCD">
        <w:rPr>
          <w:rFonts w:ascii="Times New Roman" w:eastAsia="Times New Roman" w:hAnsi="Times New Roman"/>
          <w:b/>
          <w:bCs/>
          <w:sz w:val="24"/>
          <w:szCs w:val="24"/>
        </w:rPr>
        <w:t>В повседневной жизни и при изучении других предметов:</w:t>
      </w:r>
    </w:p>
    <w:p w:rsidR="00984FC0" w:rsidRPr="00E30CCD" w:rsidRDefault="00984FC0" w:rsidP="00984FC0">
      <w:pPr>
        <w:numPr>
          <w:ilvl w:val="0"/>
          <w:numId w:val="156"/>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оценивать результаты вычислений при решении практических задач.</w:t>
      </w:r>
    </w:p>
    <w:p w:rsidR="00984FC0" w:rsidRPr="00E30CCD" w:rsidRDefault="00984FC0" w:rsidP="00984FC0">
      <w:pPr>
        <w:tabs>
          <w:tab w:val="left" w:pos="1427"/>
        </w:tabs>
        <w:spacing w:after="0" w:line="240" w:lineRule="auto"/>
        <w:rPr>
          <w:rFonts w:ascii="Times New Roman" w:eastAsia="Times New Roman" w:hAnsi="Times New Roman"/>
          <w:b/>
          <w:bCs/>
          <w:sz w:val="24"/>
          <w:szCs w:val="24"/>
        </w:rPr>
      </w:pPr>
      <w:r w:rsidRPr="00E30CCD">
        <w:rPr>
          <w:rFonts w:ascii="Times New Roman" w:eastAsia="Times New Roman" w:hAnsi="Times New Roman"/>
          <w:b/>
          <w:bCs/>
          <w:sz w:val="24"/>
          <w:szCs w:val="24"/>
        </w:rPr>
        <w:t>Обучающийся получит возможность научиться:</w:t>
      </w:r>
    </w:p>
    <w:p w:rsidR="00984FC0" w:rsidRPr="00E30CCD" w:rsidRDefault="00984FC0" w:rsidP="00984FC0">
      <w:pPr>
        <w:tabs>
          <w:tab w:val="left" w:pos="1427"/>
        </w:tabs>
        <w:spacing w:after="0" w:line="240" w:lineRule="auto"/>
        <w:rPr>
          <w:rFonts w:ascii="Times New Roman" w:eastAsia="Times New Roman" w:hAnsi="Times New Roman"/>
          <w:i/>
          <w:iCs/>
          <w:sz w:val="24"/>
          <w:szCs w:val="24"/>
        </w:rPr>
      </w:pPr>
      <w:r w:rsidRPr="00E30CCD">
        <w:rPr>
          <w:rFonts w:ascii="Times New Roman" w:eastAsia="Times New Roman" w:hAnsi="Times New Roman"/>
          <w:i/>
          <w:iCs/>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w:t>
      </w:r>
    </w:p>
    <w:p w:rsidR="00984FC0" w:rsidRPr="00E30CCD" w:rsidRDefault="00984FC0" w:rsidP="00984FC0">
      <w:pPr>
        <w:numPr>
          <w:ilvl w:val="0"/>
          <w:numId w:val="157"/>
        </w:numPr>
        <w:tabs>
          <w:tab w:val="left" w:pos="147"/>
        </w:tabs>
        <w:spacing w:after="0" w:line="240" w:lineRule="auto"/>
        <w:ind w:left="425" w:firstLine="284"/>
        <w:rPr>
          <w:rFonts w:ascii="Times New Roman" w:eastAsia="Times New Roman" w:hAnsi="Times New Roman"/>
          <w:i/>
          <w:iCs/>
          <w:sz w:val="24"/>
          <w:szCs w:val="24"/>
        </w:rPr>
      </w:pPr>
      <w:r w:rsidRPr="00E30CCD">
        <w:rPr>
          <w:rFonts w:ascii="Times New Roman" w:eastAsia="Times New Roman" w:hAnsi="Times New Roman"/>
          <w:i/>
          <w:iCs/>
          <w:sz w:val="24"/>
          <w:szCs w:val="24"/>
        </w:rPr>
        <w:t>выполнять округление рациональных чисел с заданной точностью;</w:t>
      </w:r>
    </w:p>
    <w:p w:rsidR="00984FC0" w:rsidRPr="00E30CCD" w:rsidRDefault="00984FC0" w:rsidP="00984FC0">
      <w:pPr>
        <w:numPr>
          <w:ilvl w:val="0"/>
          <w:numId w:val="157"/>
        </w:numPr>
        <w:tabs>
          <w:tab w:val="left" w:pos="147"/>
        </w:tabs>
        <w:spacing w:after="0" w:line="240" w:lineRule="auto"/>
        <w:ind w:left="425" w:firstLine="284"/>
        <w:rPr>
          <w:rFonts w:ascii="Times New Roman" w:eastAsia="Times New Roman" w:hAnsi="Times New Roman"/>
          <w:i/>
          <w:iCs/>
          <w:sz w:val="24"/>
          <w:szCs w:val="24"/>
        </w:rPr>
      </w:pPr>
      <w:r w:rsidRPr="00E30CCD">
        <w:rPr>
          <w:rFonts w:ascii="Times New Roman" w:eastAsia="Times New Roman" w:hAnsi="Times New Roman"/>
          <w:i/>
          <w:iCs/>
          <w:sz w:val="24"/>
          <w:szCs w:val="24"/>
        </w:rPr>
        <w:t>сравнивать рациональные и иррациональные числа;</w:t>
      </w:r>
    </w:p>
    <w:p w:rsidR="00984FC0" w:rsidRPr="00E30CCD" w:rsidRDefault="00984FC0" w:rsidP="00984FC0">
      <w:pPr>
        <w:numPr>
          <w:ilvl w:val="0"/>
          <w:numId w:val="157"/>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представлять рациональное число в виде десятичной дроби.</w:t>
      </w:r>
    </w:p>
    <w:p w:rsidR="00984FC0" w:rsidRPr="00E30CCD" w:rsidRDefault="00984FC0" w:rsidP="00984FC0">
      <w:pPr>
        <w:spacing w:after="0" w:line="240" w:lineRule="auto"/>
        <w:rPr>
          <w:rFonts w:ascii="Times New Roman" w:hAnsi="Times New Roman"/>
          <w:i/>
          <w:sz w:val="24"/>
          <w:szCs w:val="24"/>
        </w:rPr>
      </w:pPr>
      <w:r w:rsidRPr="00E30CCD">
        <w:rPr>
          <w:rFonts w:ascii="Times New Roman" w:eastAsia="Times New Roman" w:hAnsi="Times New Roman"/>
          <w:b/>
          <w:bCs/>
          <w:i/>
          <w:sz w:val="24"/>
          <w:szCs w:val="24"/>
        </w:rPr>
        <w:t>В повседневной жизни и при изучении других предметов:</w:t>
      </w:r>
    </w:p>
    <w:p w:rsidR="00984FC0" w:rsidRPr="00E30CCD" w:rsidRDefault="00984FC0" w:rsidP="00984FC0">
      <w:pPr>
        <w:numPr>
          <w:ilvl w:val="0"/>
          <w:numId w:val="158"/>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984FC0" w:rsidRPr="00E30CCD" w:rsidRDefault="00984FC0" w:rsidP="00984FC0">
      <w:pPr>
        <w:numPr>
          <w:ilvl w:val="0"/>
          <w:numId w:val="158"/>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записывать и округлять числовые значения реальных величин с использованием разных систем измерения.</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Тождественные преобразования</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Обучающийся научится:</w:t>
      </w:r>
    </w:p>
    <w:p w:rsidR="00984FC0" w:rsidRPr="00E30CCD" w:rsidRDefault="00984FC0" w:rsidP="00984FC0">
      <w:pPr>
        <w:numPr>
          <w:ilvl w:val="0"/>
          <w:numId w:val="159"/>
        </w:numPr>
        <w:tabs>
          <w:tab w:val="left" w:pos="194"/>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Выполнять несложные преобразования для вычисления значений числовых выражений, содержащих степени с целым отрицательным показателем;</w:t>
      </w:r>
    </w:p>
    <w:p w:rsidR="00984FC0" w:rsidRPr="00E30CCD" w:rsidRDefault="00984FC0" w:rsidP="00984FC0">
      <w:pPr>
        <w:numPr>
          <w:ilvl w:val="0"/>
          <w:numId w:val="159"/>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выполнять несложные преобразования дробно-линейных выражений и выражений с квадратными корнями.</w:t>
      </w:r>
    </w:p>
    <w:p w:rsidR="00984FC0" w:rsidRPr="00E30CCD" w:rsidRDefault="00984FC0" w:rsidP="00984FC0">
      <w:pPr>
        <w:numPr>
          <w:ilvl w:val="0"/>
          <w:numId w:val="160"/>
        </w:numPr>
        <w:tabs>
          <w:tab w:val="left" w:pos="227"/>
        </w:tabs>
        <w:spacing w:after="0" w:line="240" w:lineRule="auto"/>
        <w:ind w:left="426" w:firstLine="283"/>
        <w:rPr>
          <w:rFonts w:ascii="Times New Roman" w:eastAsia="Times New Roman" w:hAnsi="Times New Roman"/>
          <w:b/>
          <w:bCs/>
          <w:sz w:val="24"/>
          <w:szCs w:val="24"/>
        </w:rPr>
      </w:pPr>
      <w:r w:rsidRPr="00E30CCD">
        <w:rPr>
          <w:rFonts w:ascii="Times New Roman" w:eastAsia="Times New Roman" w:hAnsi="Times New Roman"/>
          <w:b/>
          <w:bCs/>
          <w:sz w:val="24"/>
          <w:szCs w:val="24"/>
        </w:rPr>
        <w:t>повседневной жизни и при изучении других предметов:</w:t>
      </w:r>
    </w:p>
    <w:p w:rsidR="00984FC0" w:rsidRPr="00E30CCD" w:rsidRDefault="00984FC0" w:rsidP="00984FC0">
      <w:pPr>
        <w:spacing w:after="0" w:line="240" w:lineRule="auto"/>
        <w:rPr>
          <w:rFonts w:ascii="Times New Roman" w:eastAsia="Times New Roman" w:hAnsi="Times New Roman"/>
          <w:b/>
          <w:bCs/>
          <w:sz w:val="24"/>
          <w:szCs w:val="24"/>
        </w:rPr>
      </w:pPr>
      <w:r w:rsidRPr="00E30CCD">
        <w:rPr>
          <w:rFonts w:ascii="Times New Roman" w:eastAsia="Times New Roman" w:hAnsi="Times New Roman"/>
          <w:sz w:val="24"/>
          <w:szCs w:val="24"/>
        </w:rPr>
        <w:t>- понимать смысл записи числа в стандартном виде;</w:t>
      </w:r>
    </w:p>
    <w:p w:rsidR="00984FC0" w:rsidRPr="00E30CCD" w:rsidRDefault="00984FC0" w:rsidP="00984FC0">
      <w:pPr>
        <w:spacing w:after="0" w:line="240" w:lineRule="auto"/>
        <w:rPr>
          <w:rFonts w:ascii="Times New Roman" w:eastAsia="Times New Roman" w:hAnsi="Times New Roman"/>
          <w:b/>
          <w:bCs/>
          <w:sz w:val="24"/>
          <w:szCs w:val="24"/>
        </w:rPr>
      </w:pPr>
      <w:r w:rsidRPr="00E30CCD">
        <w:rPr>
          <w:rFonts w:ascii="Times New Roman" w:eastAsia="Times New Roman" w:hAnsi="Times New Roman"/>
          <w:sz w:val="24"/>
          <w:szCs w:val="24"/>
        </w:rPr>
        <w:t>- оперировать на базовом уровне понятием «стандартная запись числа».</w:t>
      </w:r>
    </w:p>
    <w:p w:rsidR="00984FC0" w:rsidRPr="00E30CCD" w:rsidRDefault="00984FC0" w:rsidP="00984FC0">
      <w:pPr>
        <w:spacing w:after="0" w:line="240" w:lineRule="auto"/>
        <w:rPr>
          <w:rFonts w:ascii="Times New Roman" w:eastAsia="Times New Roman" w:hAnsi="Times New Roman"/>
          <w:b/>
          <w:bCs/>
          <w:sz w:val="24"/>
          <w:szCs w:val="24"/>
        </w:rPr>
      </w:pPr>
      <w:r w:rsidRPr="00E30CCD">
        <w:rPr>
          <w:rFonts w:ascii="Times New Roman" w:eastAsia="Times New Roman" w:hAnsi="Times New Roman"/>
          <w:b/>
          <w:bCs/>
          <w:sz w:val="24"/>
          <w:szCs w:val="24"/>
        </w:rPr>
        <w:t>Обучающийся получит возможность научиться:</w:t>
      </w:r>
    </w:p>
    <w:p w:rsidR="00984FC0" w:rsidRPr="00E30CCD" w:rsidRDefault="00984FC0" w:rsidP="00984FC0">
      <w:pPr>
        <w:spacing w:after="0" w:line="240" w:lineRule="auto"/>
        <w:rPr>
          <w:rFonts w:ascii="Times New Roman" w:eastAsia="Times New Roman" w:hAnsi="Times New Roman"/>
          <w:b/>
          <w:bCs/>
          <w:sz w:val="24"/>
          <w:szCs w:val="24"/>
        </w:rPr>
      </w:pPr>
      <w:r w:rsidRPr="00E30CCD">
        <w:rPr>
          <w:rFonts w:ascii="Times New Roman" w:eastAsia="Times New Roman" w:hAnsi="Times New Roman"/>
          <w:i/>
          <w:iCs/>
          <w:sz w:val="24"/>
          <w:szCs w:val="24"/>
        </w:rPr>
        <w:t>- Оперировать понятием степени с целым отрицательным показателем;</w:t>
      </w:r>
    </w:p>
    <w:p w:rsidR="00984FC0" w:rsidRPr="00E30CCD" w:rsidRDefault="00984FC0" w:rsidP="00984FC0">
      <w:pPr>
        <w:spacing w:after="0" w:line="240" w:lineRule="auto"/>
        <w:rPr>
          <w:rFonts w:ascii="Times New Roman" w:eastAsia="Times New Roman" w:hAnsi="Times New Roman"/>
          <w:b/>
          <w:bCs/>
          <w:sz w:val="24"/>
          <w:szCs w:val="24"/>
        </w:rPr>
      </w:pPr>
      <w:r w:rsidRPr="00E30CCD">
        <w:rPr>
          <w:rFonts w:ascii="Times New Roman" w:eastAsia="Times New Roman" w:hAnsi="Times New Roman"/>
          <w:i/>
          <w:iCs/>
          <w:sz w:val="24"/>
          <w:szCs w:val="24"/>
        </w:rPr>
        <w:lastRenderedPageBreak/>
        <w:t>- 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 выполнять преобразования дробно-рациональных выражений: сокращение дробей, приведение алгебраических дробей к общемузнаменателю, сложение, умножение, деление алгебраических дробей, возведение алгебраической дроби в натуральную и целую отрицательную степень; - выполнять преобразования выражений, содержащих квадратные корни;</w:t>
      </w:r>
    </w:p>
    <w:p w:rsidR="00984FC0" w:rsidRPr="00E30CCD" w:rsidRDefault="00984FC0" w:rsidP="00984FC0">
      <w:pPr>
        <w:spacing w:after="0" w:line="240" w:lineRule="auto"/>
        <w:ind w:right="1"/>
        <w:rPr>
          <w:rFonts w:ascii="Times New Roman" w:eastAsia="Times New Roman" w:hAnsi="Times New Roman"/>
          <w:i/>
          <w:iCs/>
          <w:sz w:val="24"/>
          <w:szCs w:val="24"/>
        </w:rPr>
      </w:pPr>
      <w:r w:rsidRPr="00E30CCD">
        <w:rPr>
          <w:rFonts w:ascii="Times New Roman" w:eastAsia="Times New Roman" w:hAnsi="Times New Roman"/>
          <w:i/>
          <w:iCs/>
          <w:sz w:val="24"/>
          <w:szCs w:val="24"/>
        </w:rPr>
        <w:t xml:space="preserve">- выделять квадрат суммы или разности двучлена в выражениях, содержащих квадратные корни; </w:t>
      </w:r>
    </w:p>
    <w:p w:rsidR="00984FC0" w:rsidRPr="00E30CCD" w:rsidRDefault="00984FC0" w:rsidP="00984FC0">
      <w:pPr>
        <w:spacing w:after="0" w:line="240" w:lineRule="auto"/>
        <w:ind w:right="1"/>
        <w:rPr>
          <w:rFonts w:ascii="Times New Roman" w:eastAsia="Times New Roman" w:hAnsi="Times New Roman"/>
          <w:b/>
          <w:bCs/>
          <w:sz w:val="24"/>
          <w:szCs w:val="24"/>
        </w:rPr>
      </w:pPr>
      <w:r w:rsidRPr="00E30CCD">
        <w:rPr>
          <w:rFonts w:ascii="Times New Roman" w:eastAsia="Times New Roman" w:hAnsi="Times New Roman"/>
          <w:i/>
          <w:iCs/>
          <w:sz w:val="24"/>
          <w:szCs w:val="24"/>
        </w:rPr>
        <w:t>- выполнять преобразования выражений, содержащих модуль.</w:t>
      </w:r>
    </w:p>
    <w:p w:rsidR="00984FC0" w:rsidRPr="00E30CCD" w:rsidRDefault="00984FC0" w:rsidP="00984FC0">
      <w:pPr>
        <w:tabs>
          <w:tab w:val="left" w:pos="227"/>
        </w:tabs>
        <w:spacing w:after="0" w:line="240" w:lineRule="auto"/>
        <w:rPr>
          <w:rFonts w:ascii="Times New Roman" w:eastAsia="Times New Roman" w:hAnsi="Times New Roman"/>
          <w:b/>
          <w:bCs/>
          <w:i/>
          <w:sz w:val="24"/>
          <w:szCs w:val="24"/>
        </w:rPr>
      </w:pPr>
      <w:r w:rsidRPr="00E30CCD">
        <w:rPr>
          <w:rFonts w:ascii="Times New Roman" w:eastAsia="Times New Roman" w:hAnsi="Times New Roman"/>
          <w:b/>
          <w:bCs/>
          <w:i/>
          <w:sz w:val="24"/>
          <w:szCs w:val="24"/>
        </w:rPr>
        <w:t>В повседневной жизни и при изучении других предметов:</w:t>
      </w:r>
    </w:p>
    <w:p w:rsidR="00984FC0" w:rsidRPr="00E30CCD" w:rsidRDefault="00984FC0" w:rsidP="00984FC0">
      <w:pPr>
        <w:tabs>
          <w:tab w:val="left" w:pos="147"/>
        </w:tabs>
        <w:spacing w:after="0" w:line="240" w:lineRule="auto"/>
        <w:rPr>
          <w:rFonts w:ascii="Times New Roman" w:eastAsia="Times New Roman" w:hAnsi="Times New Roman"/>
          <w:i/>
          <w:iCs/>
          <w:sz w:val="24"/>
          <w:szCs w:val="24"/>
        </w:rPr>
      </w:pPr>
      <w:r w:rsidRPr="00E30CCD">
        <w:rPr>
          <w:rFonts w:ascii="Times New Roman" w:eastAsia="Times New Roman" w:hAnsi="Times New Roman"/>
          <w:i/>
          <w:iCs/>
          <w:sz w:val="24"/>
          <w:szCs w:val="24"/>
        </w:rPr>
        <w:t>- выполнять преобразования и действия с числами, записанными в стандартном виде;</w:t>
      </w:r>
    </w:p>
    <w:p w:rsidR="00984FC0" w:rsidRPr="00E30CCD" w:rsidRDefault="00984FC0" w:rsidP="00984FC0">
      <w:pPr>
        <w:tabs>
          <w:tab w:val="left" w:pos="147"/>
        </w:tabs>
        <w:spacing w:after="0" w:line="240" w:lineRule="auto"/>
        <w:rPr>
          <w:rFonts w:ascii="Times New Roman" w:eastAsia="Times New Roman" w:hAnsi="Times New Roman"/>
          <w:i/>
          <w:iCs/>
          <w:sz w:val="24"/>
          <w:szCs w:val="24"/>
        </w:rPr>
      </w:pPr>
      <w:r w:rsidRPr="00E30CCD">
        <w:rPr>
          <w:rFonts w:ascii="Times New Roman" w:eastAsia="Times New Roman" w:hAnsi="Times New Roman"/>
          <w:i/>
          <w:iCs/>
          <w:sz w:val="24"/>
          <w:szCs w:val="24"/>
        </w:rPr>
        <w:t>- выполнять преобразования алгебраических выражений при решении задач других учебных предметов.</w:t>
      </w:r>
    </w:p>
    <w:p w:rsidR="00984FC0" w:rsidRPr="00E30CCD" w:rsidRDefault="00984FC0" w:rsidP="00984FC0">
      <w:pPr>
        <w:spacing w:after="0" w:line="240" w:lineRule="auto"/>
        <w:rPr>
          <w:rFonts w:ascii="Times New Roman" w:eastAsia="Times New Roman" w:hAnsi="Times New Roman"/>
          <w:b/>
          <w:iCs/>
          <w:sz w:val="24"/>
          <w:szCs w:val="24"/>
        </w:rPr>
      </w:pPr>
      <w:r w:rsidRPr="00E30CCD">
        <w:rPr>
          <w:rFonts w:ascii="Times New Roman" w:eastAsia="Times New Roman" w:hAnsi="Times New Roman"/>
          <w:b/>
          <w:iCs/>
          <w:sz w:val="24"/>
          <w:szCs w:val="24"/>
        </w:rPr>
        <w:t>Уравнения и неравенства</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Обучающийся научится:</w:t>
      </w:r>
    </w:p>
    <w:p w:rsidR="00984FC0" w:rsidRPr="00E30CCD" w:rsidRDefault="00984FC0" w:rsidP="00984FC0">
      <w:pPr>
        <w:numPr>
          <w:ilvl w:val="0"/>
          <w:numId w:val="161"/>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Оперировать на базовом уровне понятиями: числовое неравенство, неравенство, решение неравенства;</w:t>
      </w:r>
    </w:p>
    <w:p w:rsidR="00984FC0" w:rsidRPr="00E30CCD" w:rsidRDefault="00984FC0" w:rsidP="00984FC0">
      <w:pPr>
        <w:numPr>
          <w:ilvl w:val="0"/>
          <w:numId w:val="161"/>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решать линейные неравенства и несложные неравенства, сводящиеся к линейным;</w:t>
      </w:r>
    </w:p>
    <w:p w:rsidR="00984FC0" w:rsidRPr="00E30CCD" w:rsidRDefault="00984FC0" w:rsidP="00984FC0">
      <w:pPr>
        <w:numPr>
          <w:ilvl w:val="0"/>
          <w:numId w:val="161"/>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решать системы несложных линейных неравенств;</w:t>
      </w:r>
    </w:p>
    <w:p w:rsidR="00984FC0" w:rsidRPr="00E30CCD" w:rsidRDefault="00984FC0" w:rsidP="00984FC0">
      <w:pPr>
        <w:numPr>
          <w:ilvl w:val="0"/>
          <w:numId w:val="161"/>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проверять, является ли данное число решением неравенства;</w:t>
      </w:r>
    </w:p>
    <w:p w:rsidR="00984FC0" w:rsidRPr="00E30CCD" w:rsidRDefault="00984FC0" w:rsidP="00984FC0">
      <w:pPr>
        <w:numPr>
          <w:ilvl w:val="0"/>
          <w:numId w:val="162"/>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решать квадратные уравнения по формуле корней квадратного уравнения;</w:t>
      </w:r>
    </w:p>
    <w:p w:rsidR="00984FC0" w:rsidRPr="00E30CCD" w:rsidRDefault="00984FC0" w:rsidP="00984FC0">
      <w:pPr>
        <w:numPr>
          <w:ilvl w:val="0"/>
          <w:numId w:val="162"/>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изображать решения неравенств и их систем на числовой прямой.</w:t>
      </w:r>
    </w:p>
    <w:p w:rsidR="00984FC0" w:rsidRPr="00E30CCD" w:rsidRDefault="00984FC0" w:rsidP="00984FC0">
      <w:pPr>
        <w:spacing w:after="0" w:line="240" w:lineRule="auto"/>
        <w:rPr>
          <w:rFonts w:ascii="Times New Roman" w:eastAsia="Times New Roman" w:hAnsi="Times New Roman"/>
          <w:b/>
          <w:sz w:val="24"/>
          <w:szCs w:val="24"/>
        </w:rPr>
      </w:pPr>
      <w:r w:rsidRPr="00E30CCD">
        <w:rPr>
          <w:rFonts w:ascii="Times New Roman" w:eastAsia="Times New Roman" w:hAnsi="Times New Roman"/>
          <w:b/>
          <w:bCs/>
          <w:sz w:val="24"/>
          <w:szCs w:val="24"/>
        </w:rPr>
        <w:t>Обучающийся получит возможность научиться:</w:t>
      </w:r>
    </w:p>
    <w:p w:rsidR="00984FC0" w:rsidRPr="00E30CCD" w:rsidRDefault="00984FC0" w:rsidP="00984FC0">
      <w:pPr>
        <w:numPr>
          <w:ilvl w:val="0"/>
          <w:numId w:val="162"/>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оперировать понятиями: неравенство, решение неравенства, область определения неравенства, системы неравенств;</w:t>
      </w:r>
    </w:p>
    <w:p w:rsidR="00984FC0" w:rsidRPr="00E30CCD" w:rsidRDefault="00984FC0" w:rsidP="00984FC0">
      <w:pPr>
        <w:numPr>
          <w:ilvl w:val="0"/>
          <w:numId w:val="162"/>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решать квадратные уравнения и уравнения, сводимые к квадратным с помощью тождественных преобразований;</w:t>
      </w:r>
    </w:p>
    <w:p w:rsidR="00984FC0" w:rsidRPr="00E30CCD" w:rsidRDefault="00984FC0" w:rsidP="00984FC0">
      <w:pPr>
        <w:numPr>
          <w:ilvl w:val="0"/>
          <w:numId w:val="162"/>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решать дробно-линейные уравнения;</w:t>
      </w:r>
    </w:p>
    <w:p w:rsidR="00984FC0" w:rsidRPr="00E30CCD" w:rsidRDefault="00984FC0" w:rsidP="00984FC0">
      <w:pPr>
        <w:spacing w:after="0" w:line="240" w:lineRule="auto"/>
        <w:rPr>
          <w:rFonts w:ascii="Times New Roman" w:eastAsia="Times New Roman" w:hAnsi="Times New Roman"/>
          <w:i/>
          <w:iCs/>
          <w:sz w:val="24"/>
          <w:szCs w:val="24"/>
        </w:rPr>
      </w:pPr>
      <w:r w:rsidRPr="00E30CCD">
        <w:rPr>
          <w:rFonts w:ascii="Times New Roman" w:eastAsia="Times New Roman" w:hAnsi="Times New Roman"/>
          <w:i/>
          <w:iCs/>
          <w:sz w:val="24"/>
          <w:szCs w:val="24"/>
        </w:rPr>
        <w:t xml:space="preserve">- решать простейшие иррациональные уравнения </w:t>
      </w:r>
    </w:p>
    <w:p w:rsidR="00984FC0" w:rsidRPr="00E30CCD" w:rsidRDefault="00984FC0" w:rsidP="00984FC0">
      <w:pPr>
        <w:spacing w:after="0" w:line="240" w:lineRule="auto"/>
        <w:rPr>
          <w:rFonts w:ascii="Times New Roman" w:eastAsia="Times New Roman" w:hAnsi="Times New Roman"/>
          <w:i/>
          <w:iCs/>
          <w:sz w:val="24"/>
          <w:szCs w:val="24"/>
        </w:rPr>
      </w:pPr>
      <w:r w:rsidRPr="00E30CCD">
        <w:rPr>
          <w:rFonts w:ascii="Times New Roman" w:eastAsia="Times New Roman" w:hAnsi="Times New Roman"/>
          <w:i/>
          <w:iCs/>
          <w:sz w:val="24"/>
          <w:szCs w:val="24"/>
        </w:rPr>
        <w:t>- решать линейные уравнения с параметрами;</w:t>
      </w:r>
    </w:p>
    <w:p w:rsidR="00984FC0" w:rsidRPr="00E30CCD" w:rsidRDefault="00984FC0" w:rsidP="00984FC0">
      <w:pPr>
        <w:numPr>
          <w:ilvl w:val="0"/>
          <w:numId w:val="163"/>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решать несложные уравнения в целых числах.</w:t>
      </w:r>
    </w:p>
    <w:p w:rsidR="00984FC0" w:rsidRPr="00E30CCD" w:rsidRDefault="00984FC0" w:rsidP="00984FC0">
      <w:pPr>
        <w:spacing w:after="0" w:line="240" w:lineRule="auto"/>
        <w:rPr>
          <w:rFonts w:ascii="Times New Roman" w:hAnsi="Times New Roman"/>
          <w:i/>
          <w:sz w:val="24"/>
          <w:szCs w:val="24"/>
        </w:rPr>
      </w:pPr>
      <w:r w:rsidRPr="00E30CCD">
        <w:rPr>
          <w:rFonts w:ascii="Times New Roman" w:eastAsia="Times New Roman" w:hAnsi="Times New Roman"/>
          <w:b/>
          <w:bCs/>
          <w:i/>
          <w:sz w:val="24"/>
          <w:szCs w:val="24"/>
        </w:rPr>
        <w:t>В повседневной жизни и при изучении других предметов:</w:t>
      </w:r>
    </w:p>
    <w:p w:rsidR="00984FC0" w:rsidRPr="00E30CCD" w:rsidRDefault="00984FC0" w:rsidP="00984FC0">
      <w:pPr>
        <w:numPr>
          <w:ilvl w:val="0"/>
          <w:numId w:val="164"/>
        </w:numPr>
        <w:tabs>
          <w:tab w:val="left" w:pos="233"/>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выбирать соответствующие уравнения, неравенства для составления математической модели заданной реальной ситуации или прикладной задачи;</w:t>
      </w:r>
    </w:p>
    <w:p w:rsidR="00984FC0" w:rsidRPr="00E30CCD" w:rsidRDefault="00984FC0" w:rsidP="00984FC0">
      <w:pPr>
        <w:numPr>
          <w:ilvl w:val="0"/>
          <w:numId w:val="164"/>
        </w:numPr>
        <w:tabs>
          <w:tab w:val="left" w:pos="192"/>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уметь интерпретировать полученный при решении уравнения, неравенства результат в контексте заданной реальной ситуации или прикладной задачи.</w:t>
      </w:r>
    </w:p>
    <w:p w:rsidR="00984FC0" w:rsidRPr="00E30CCD" w:rsidRDefault="00984FC0" w:rsidP="00984FC0">
      <w:pPr>
        <w:spacing w:after="0" w:line="240" w:lineRule="auto"/>
        <w:rPr>
          <w:rFonts w:ascii="Times New Roman" w:eastAsia="Times New Roman" w:hAnsi="Times New Roman"/>
          <w:b/>
          <w:i/>
          <w:iCs/>
          <w:sz w:val="24"/>
          <w:szCs w:val="24"/>
        </w:rPr>
      </w:pPr>
      <w:r w:rsidRPr="00E30CCD">
        <w:rPr>
          <w:rFonts w:ascii="Times New Roman" w:eastAsia="Times New Roman" w:hAnsi="Times New Roman"/>
          <w:b/>
          <w:bCs/>
          <w:sz w:val="24"/>
          <w:szCs w:val="24"/>
        </w:rPr>
        <w:t>Функции</w:t>
      </w:r>
    </w:p>
    <w:p w:rsidR="00984FC0" w:rsidRPr="00E30CCD" w:rsidRDefault="00984FC0" w:rsidP="00984FC0">
      <w:pPr>
        <w:spacing w:after="0" w:line="240" w:lineRule="auto"/>
        <w:rPr>
          <w:rFonts w:ascii="Times New Roman" w:eastAsia="Times New Roman" w:hAnsi="Times New Roman"/>
          <w:b/>
          <w:i/>
          <w:iCs/>
          <w:sz w:val="24"/>
          <w:szCs w:val="24"/>
        </w:rPr>
      </w:pPr>
      <w:r w:rsidRPr="00E30CCD">
        <w:rPr>
          <w:rFonts w:ascii="Times New Roman" w:eastAsia="Times New Roman" w:hAnsi="Times New Roman"/>
          <w:b/>
          <w:bCs/>
          <w:sz w:val="24"/>
          <w:szCs w:val="24"/>
        </w:rPr>
        <w:t>Обучающийся научится:</w:t>
      </w:r>
    </w:p>
    <w:p w:rsidR="00984FC0" w:rsidRPr="00E30CCD" w:rsidRDefault="00984FC0" w:rsidP="00984FC0">
      <w:pPr>
        <w:numPr>
          <w:ilvl w:val="0"/>
          <w:numId w:val="164"/>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проверять, является ли данный график графиком заданной функции (обратной пропорциональности);</w:t>
      </w:r>
    </w:p>
    <w:p w:rsidR="00984FC0" w:rsidRPr="00E30CCD" w:rsidRDefault="00984FC0" w:rsidP="00984FC0">
      <w:pPr>
        <w:numPr>
          <w:ilvl w:val="0"/>
          <w:numId w:val="164"/>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определять приближѐнные значения координат точки пересечения графиков функций.</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Обучающийся получит возможность научиться:</w:t>
      </w:r>
    </w:p>
    <w:p w:rsidR="00984FC0" w:rsidRPr="00E30CCD" w:rsidRDefault="00984FC0" w:rsidP="00984FC0">
      <w:pPr>
        <w:tabs>
          <w:tab w:val="left" w:pos="147"/>
        </w:tabs>
        <w:spacing w:after="0" w:line="240" w:lineRule="auto"/>
        <w:rPr>
          <w:rFonts w:ascii="Times New Roman" w:eastAsia="Times New Roman" w:hAnsi="Times New Roman"/>
          <w:i/>
          <w:iCs/>
          <w:sz w:val="24"/>
          <w:szCs w:val="24"/>
        </w:rPr>
      </w:pPr>
      <w:r w:rsidRPr="00E30CCD">
        <w:rPr>
          <w:rFonts w:ascii="Times New Roman" w:eastAsia="Times New Roman" w:hAnsi="Times New Roman"/>
          <w:i/>
          <w:iCs/>
          <w:sz w:val="24"/>
          <w:szCs w:val="24"/>
        </w:rPr>
        <w:t>- Оперировать понятиями: область определения и множество значений функции, промежутки знакопостоянства функции;</w:t>
      </w:r>
    </w:p>
    <w:p w:rsidR="00984FC0" w:rsidRPr="00E30CCD" w:rsidRDefault="00984FC0" w:rsidP="00984FC0">
      <w:pPr>
        <w:pStyle w:val="a"/>
        <w:numPr>
          <w:ilvl w:val="0"/>
          <w:numId w:val="0"/>
        </w:numPr>
        <w:tabs>
          <w:tab w:val="left" w:pos="1134"/>
        </w:tabs>
        <w:rPr>
          <w:rFonts w:ascii="Times New Roman" w:hAnsi="Times New Roman"/>
          <w:bCs/>
          <w:i/>
          <w:sz w:val="24"/>
          <w:szCs w:val="24"/>
        </w:rPr>
      </w:pPr>
      <w:r w:rsidRPr="00E30CCD">
        <w:rPr>
          <w:rFonts w:ascii="Times New Roman" w:hAnsi="Times New Roman"/>
          <w:i/>
          <w:sz w:val="24"/>
          <w:szCs w:val="24"/>
        </w:rPr>
        <w:t xml:space="preserve">- строить графики линейной, квадратичной функций, обратной пропорциональности, функции вида: </w:t>
      </w:r>
      <w:r w:rsidRPr="00E30CCD">
        <w:rPr>
          <w:rFonts w:ascii="Times New Roman" w:hAnsi="Times New Roman"/>
          <w:i/>
          <w:position w:val="-24"/>
          <w:sz w:val="24"/>
          <w:szCs w:val="24"/>
        </w:rPr>
        <w:object w:dxaOrig="1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4pt;height:28.8pt" o:ole="">
            <v:imagedata r:id="rId10" o:title=""/>
          </v:shape>
          <o:OLEObject Type="Embed" ProgID="Equation.DSMT4" ShapeID="_x0000_i1025" DrawAspect="Content" ObjectID="_1646125301" r:id="rId11"/>
        </w:object>
      </w:r>
      <w:r w:rsidRPr="00E30CCD">
        <w:rPr>
          <w:rFonts w:ascii="Times New Roman" w:hAnsi="Times New Roman"/>
          <w:i/>
          <w:sz w:val="24"/>
          <w:szCs w:val="24"/>
        </w:rPr>
        <w:t xml:space="preserve">, </w:t>
      </w:r>
      <w:r w:rsidRPr="00E30CCD">
        <w:rPr>
          <w:rFonts w:ascii="Times New Roman" w:hAnsi="Times New Roman"/>
          <w:i/>
          <w:position w:val="-10"/>
          <w:sz w:val="24"/>
          <w:szCs w:val="24"/>
        </w:rPr>
        <w:object w:dxaOrig="760" w:dyaOrig="380">
          <v:shape id="_x0000_i1026" type="#_x0000_t75" style="width:44.05pt;height:14.4pt" o:ole="">
            <v:imagedata r:id="rId12" o:title=""/>
          </v:shape>
          <o:OLEObject Type="Embed" ProgID="Equation.DSMT4" ShapeID="_x0000_i1026" DrawAspect="Content" ObjectID="_1646125302" r:id="rId13"/>
        </w:object>
      </w:r>
      <w:r w:rsidRPr="00E30CCD">
        <w:rPr>
          <w:rFonts w:ascii="Times New Roman" w:hAnsi="Times New Roman"/>
          <w:i/>
          <w:sz w:val="24"/>
          <w:szCs w:val="24"/>
        </w:rPr>
        <w:fldChar w:fldCharType="begin"/>
      </w:r>
      <w:r w:rsidRPr="00E30CCD">
        <w:rPr>
          <w:rFonts w:ascii="Times New Roman" w:hAnsi="Times New Roman"/>
          <w:i/>
          <w:sz w:val="24"/>
          <w:szCs w:val="24"/>
        </w:rPr>
        <w:instrText xml:space="preserve"> QUOTE  </w:instrText>
      </w:r>
      <w:r w:rsidRPr="00E30CCD">
        <w:rPr>
          <w:rFonts w:ascii="Times New Roman" w:hAnsi="Times New Roman"/>
          <w:i/>
          <w:sz w:val="24"/>
          <w:szCs w:val="24"/>
        </w:rPr>
        <w:fldChar w:fldCharType="end"/>
      </w:r>
      <w:r w:rsidRPr="00E30CCD">
        <w:rPr>
          <w:rFonts w:ascii="Times New Roman" w:hAnsi="Times New Roman"/>
          <w:b/>
          <w:bCs/>
          <w:i/>
          <w:sz w:val="24"/>
          <w:szCs w:val="24"/>
        </w:rPr>
        <w:t>,</w:t>
      </w:r>
      <w:r w:rsidRPr="00E30CCD">
        <w:rPr>
          <w:rFonts w:ascii="Times New Roman" w:eastAsia="Times New Roman" w:hAnsi="Times New Roman"/>
          <w:bCs/>
          <w:i/>
          <w:position w:val="-10"/>
          <w:sz w:val="24"/>
          <w:szCs w:val="24"/>
        </w:rPr>
        <w:object w:dxaOrig="760" w:dyaOrig="380">
          <v:shape id="_x0000_i1027" type="#_x0000_t75" style="width:35.6pt;height:14.4pt" o:ole="">
            <v:imagedata r:id="rId14" o:title=""/>
          </v:shape>
          <o:OLEObject Type="Embed" ProgID="Equation.DSMT4" ShapeID="_x0000_i1027" DrawAspect="Content" ObjectID="_1646125303" r:id="rId15"/>
        </w:object>
      </w:r>
      <w:r>
        <w:fldChar w:fldCharType="begin"/>
      </w:r>
      <w:r>
        <w:fldChar w:fldCharType="separate"/>
      </w:r>
      <w:r w:rsidRPr="00E30CCD">
        <w:rPr>
          <w:rFonts w:ascii="Times New Roman" w:eastAsia="Times New Roman" w:hAnsi="Times New Roman"/>
          <w:bCs/>
          <w:i/>
          <w:noProof/>
          <w:position w:val="-10"/>
          <w:sz w:val="24"/>
          <w:szCs w:val="24"/>
        </w:rPr>
        <w:drawing>
          <wp:inline distT="0" distB="0" distL="0" distR="0" wp14:anchorId="1A54F20A" wp14:editId="47D61C0F">
            <wp:extent cx="478155" cy="245110"/>
            <wp:effectExtent l="0" t="0" r="0" b="2540"/>
            <wp:docPr id="6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Pr>
          <w:rFonts w:ascii="Times New Roman" w:eastAsia="Times New Roman" w:hAnsi="Times New Roman"/>
          <w:bCs/>
          <w:i/>
          <w:noProof/>
          <w:position w:val="-10"/>
          <w:sz w:val="24"/>
          <w:szCs w:val="24"/>
        </w:rPr>
        <w:fldChar w:fldCharType="end"/>
      </w:r>
      <w:r w:rsidRPr="00E30CCD">
        <w:rPr>
          <w:rFonts w:ascii="Times New Roman" w:hAnsi="Times New Roman"/>
          <w:bCs/>
          <w:i/>
          <w:sz w:val="24"/>
          <w:szCs w:val="24"/>
        </w:rPr>
        <w:t xml:space="preserve">, </w:t>
      </w:r>
      <w:r w:rsidRPr="00E30CCD">
        <w:rPr>
          <w:rFonts w:ascii="Times New Roman" w:hAnsi="Times New Roman"/>
          <w:bCs/>
          <w:i/>
          <w:position w:val="-12"/>
          <w:sz w:val="24"/>
          <w:szCs w:val="24"/>
        </w:rPr>
        <w:object w:dxaOrig="660" w:dyaOrig="380">
          <v:shape id="_x0000_i1028" type="#_x0000_t75" style="width:27.95pt;height:14.4pt" o:ole="">
            <v:imagedata r:id="rId17" o:title=""/>
          </v:shape>
          <o:OLEObject Type="Embed" ProgID="Equation.DSMT4" ShapeID="_x0000_i1028" DrawAspect="Content" ObjectID="_1646125304" r:id="rId18"/>
        </w:object>
      </w:r>
      <w:r w:rsidRPr="00E30CCD">
        <w:rPr>
          <w:rFonts w:ascii="Times New Roman" w:hAnsi="Times New Roman"/>
          <w:bCs/>
          <w:i/>
          <w:sz w:val="24"/>
          <w:szCs w:val="24"/>
        </w:rPr>
        <w:t>;</w:t>
      </w:r>
    </w:p>
    <w:p w:rsidR="00984FC0" w:rsidRPr="00E30CCD" w:rsidRDefault="00984FC0" w:rsidP="00984FC0">
      <w:pPr>
        <w:pStyle w:val="a"/>
        <w:numPr>
          <w:ilvl w:val="0"/>
          <w:numId w:val="0"/>
        </w:numPr>
        <w:tabs>
          <w:tab w:val="left" w:pos="1134"/>
        </w:tabs>
        <w:rPr>
          <w:rFonts w:ascii="Times New Roman" w:hAnsi="Times New Roman"/>
          <w:i/>
          <w:sz w:val="24"/>
          <w:szCs w:val="24"/>
        </w:rPr>
      </w:pPr>
      <w:r w:rsidRPr="00E30CCD">
        <w:rPr>
          <w:rFonts w:ascii="Times New Roman" w:hAnsi="Times New Roman"/>
          <w:bCs/>
          <w:i/>
          <w:sz w:val="24"/>
          <w:szCs w:val="24"/>
        </w:rPr>
        <w:t xml:space="preserve">- </w:t>
      </w:r>
      <w:r w:rsidRPr="00E30CCD">
        <w:rPr>
          <w:rFonts w:ascii="Times New Roman" w:eastAsia="Times New Roman" w:hAnsi="Times New Roman"/>
          <w:i/>
          <w:iCs/>
          <w:sz w:val="24"/>
          <w:szCs w:val="24"/>
        </w:rPr>
        <w:t>исследовать функцию по еѐ графику.</w:t>
      </w:r>
    </w:p>
    <w:p w:rsidR="00984FC0" w:rsidRPr="00E30CCD" w:rsidRDefault="00984FC0" w:rsidP="00984FC0">
      <w:pPr>
        <w:spacing w:after="0" w:line="240" w:lineRule="auto"/>
        <w:rPr>
          <w:rFonts w:ascii="Times New Roman" w:hAnsi="Times New Roman"/>
          <w:b/>
          <w:sz w:val="24"/>
          <w:szCs w:val="24"/>
        </w:rPr>
      </w:pPr>
      <w:r>
        <w:rPr>
          <w:rFonts w:ascii="Times New Roman" w:hAnsi="Times New Roman"/>
          <w:b/>
          <w:noProof/>
          <w:sz w:val="24"/>
          <w:szCs w:val="24"/>
          <w:lang w:eastAsia="ru-RU"/>
        </w:rPr>
        <mc:AlternateContent>
          <mc:Choice Requires="wps">
            <w:drawing>
              <wp:anchor distT="4294967295" distB="4294967295" distL="0" distR="0" simplePos="0" relativeHeight="251738112" behindDoc="0" locked="0" layoutInCell="0" allowOverlap="1" wp14:anchorId="7BFF4EA7" wp14:editId="0C794964">
                <wp:simplePos x="0" y="0"/>
                <wp:positionH relativeFrom="column">
                  <wp:posOffset>4838065</wp:posOffset>
                </wp:positionH>
                <wp:positionV relativeFrom="paragraph">
                  <wp:posOffset>-358141</wp:posOffset>
                </wp:positionV>
                <wp:extent cx="295910" cy="0"/>
                <wp:effectExtent l="0" t="0" r="27940" b="19050"/>
                <wp:wrapNone/>
                <wp:docPr id="68"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910" cy="0"/>
                        </a:xfrm>
                        <a:prstGeom prst="line">
                          <a:avLst/>
                        </a:prstGeom>
                        <a:noFill/>
                        <a:ln w="73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738112;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380.95pt,-28.2pt" to="404.2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" o:allowincell="f" strokeweight=".20531mm"/>
            </w:pict>
          </mc:Fallback>
        </mc:AlternateContent>
      </w:r>
      <w:r w:rsidRPr="00E30CCD">
        <w:rPr>
          <w:rFonts w:ascii="Times New Roman" w:eastAsia="Times New Roman" w:hAnsi="Times New Roman"/>
          <w:b/>
          <w:bCs/>
          <w:sz w:val="24"/>
          <w:szCs w:val="24"/>
        </w:rPr>
        <w:t>Текстовые задачи</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lastRenderedPageBreak/>
        <w:t>Обучающийся научится:</w:t>
      </w:r>
    </w:p>
    <w:p w:rsidR="00984FC0" w:rsidRPr="00E30CCD" w:rsidRDefault="00984FC0" w:rsidP="00984FC0">
      <w:pPr>
        <w:numPr>
          <w:ilvl w:val="0"/>
          <w:numId w:val="165"/>
        </w:numPr>
        <w:tabs>
          <w:tab w:val="left" w:pos="163"/>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строить модель условия задачи (в виде таблицы, схемы, рисунка или уравнения), в которой даны значения двух из трѐх взаимосвязанных величин, с целью поиска решения задачи;</w:t>
      </w:r>
    </w:p>
    <w:p w:rsidR="00984FC0" w:rsidRPr="00E30CCD" w:rsidRDefault="00984FC0" w:rsidP="00984FC0">
      <w:pPr>
        <w:numPr>
          <w:ilvl w:val="0"/>
          <w:numId w:val="165"/>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интерпретировать вычислительные результаты в задаче, исследовать полученное решение задачи.</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b/>
          <w:bCs/>
          <w:sz w:val="24"/>
          <w:szCs w:val="24"/>
        </w:rPr>
        <w:t>В повседневной жизни и при изучении других предметов:</w:t>
      </w:r>
    </w:p>
    <w:p w:rsidR="00984FC0" w:rsidRPr="00E30CCD" w:rsidRDefault="00984FC0" w:rsidP="00984FC0">
      <w:pPr>
        <w:numPr>
          <w:ilvl w:val="0"/>
          <w:numId w:val="166"/>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выдвигать гипотезы о возможных предельных значениях искомых в задаче величин (делать прикидку).</w:t>
      </w:r>
    </w:p>
    <w:p w:rsidR="00984FC0" w:rsidRPr="00E30CCD" w:rsidRDefault="00984FC0" w:rsidP="00984FC0">
      <w:pPr>
        <w:spacing w:after="0" w:line="240" w:lineRule="auto"/>
        <w:rPr>
          <w:rFonts w:ascii="Times New Roman" w:eastAsia="Times New Roman" w:hAnsi="Times New Roman"/>
          <w:b/>
          <w:sz w:val="24"/>
          <w:szCs w:val="24"/>
        </w:rPr>
      </w:pPr>
      <w:r w:rsidRPr="00E30CCD">
        <w:rPr>
          <w:rFonts w:ascii="Times New Roman" w:eastAsia="Times New Roman" w:hAnsi="Times New Roman"/>
          <w:b/>
          <w:bCs/>
          <w:sz w:val="24"/>
          <w:szCs w:val="24"/>
        </w:rPr>
        <w:t>Обучающийся получит возможность научиться:</w:t>
      </w:r>
    </w:p>
    <w:p w:rsidR="00984FC0" w:rsidRPr="00E30CCD" w:rsidRDefault="00984FC0" w:rsidP="00984FC0">
      <w:pPr>
        <w:numPr>
          <w:ilvl w:val="0"/>
          <w:numId w:val="166"/>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Решать простые и сложные задачи разных типов, а также задачи повышенной трудности;</w:t>
      </w:r>
    </w:p>
    <w:p w:rsidR="00984FC0" w:rsidRPr="00E30CCD" w:rsidRDefault="00984FC0" w:rsidP="00984FC0">
      <w:pPr>
        <w:numPr>
          <w:ilvl w:val="0"/>
          <w:numId w:val="166"/>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984FC0" w:rsidRPr="00E30CCD" w:rsidRDefault="00984FC0" w:rsidP="00984FC0">
      <w:pPr>
        <w:numPr>
          <w:ilvl w:val="0"/>
          <w:numId w:val="166"/>
        </w:numPr>
        <w:tabs>
          <w:tab w:val="left" w:pos="156"/>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984FC0" w:rsidRPr="00E30CCD" w:rsidRDefault="00984FC0" w:rsidP="00984FC0">
      <w:pPr>
        <w:numPr>
          <w:ilvl w:val="0"/>
          <w:numId w:val="167"/>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исследовать всевозможные ситуации при решении задач на движение по реке, рассматривать разные системы отсчѐта;</w:t>
      </w:r>
    </w:p>
    <w:p w:rsidR="00984FC0" w:rsidRPr="00E30CCD" w:rsidRDefault="00984FC0" w:rsidP="00984FC0">
      <w:pPr>
        <w:numPr>
          <w:ilvl w:val="0"/>
          <w:numId w:val="167"/>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владеть основными методами решения задач на смеси, сплавы, концентрации.</w:t>
      </w:r>
    </w:p>
    <w:p w:rsidR="00984FC0" w:rsidRPr="00E30CCD" w:rsidRDefault="00984FC0" w:rsidP="00984FC0">
      <w:pPr>
        <w:spacing w:after="0" w:line="240" w:lineRule="auto"/>
        <w:rPr>
          <w:rFonts w:ascii="Times New Roman" w:hAnsi="Times New Roman"/>
          <w:i/>
          <w:sz w:val="24"/>
          <w:szCs w:val="24"/>
        </w:rPr>
      </w:pPr>
      <w:r w:rsidRPr="00E30CCD">
        <w:rPr>
          <w:rFonts w:ascii="Times New Roman" w:eastAsia="Times New Roman" w:hAnsi="Times New Roman"/>
          <w:b/>
          <w:bCs/>
          <w:i/>
          <w:sz w:val="24"/>
          <w:szCs w:val="24"/>
        </w:rPr>
        <w:t>В повседневной жизни и при изучении других предметов:</w:t>
      </w:r>
    </w:p>
    <w:p w:rsidR="00984FC0" w:rsidRPr="00E30CCD" w:rsidRDefault="00984FC0" w:rsidP="00984FC0">
      <w:pPr>
        <w:numPr>
          <w:ilvl w:val="0"/>
          <w:numId w:val="168"/>
        </w:numPr>
        <w:tabs>
          <w:tab w:val="left" w:pos="245"/>
        </w:tabs>
        <w:spacing w:after="0" w:line="240" w:lineRule="auto"/>
        <w:ind w:left="426" w:firstLine="283"/>
        <w:jc w:val="both"/>
        <w:rPr>
          <w:rFonts w:ascii="Times New Roman" w:eastAsia="Times New Roman" w:hAnsi="Times New Roman"/>
          <w:i/>
          <w:iCs/>
          <w:sz w:val="24"/>
          <w:szCs w:val="24"/>
        </w:rPr>
      </w:pPr>
      <w:r w:rsidRPr="00E30CCD">
        <w:rPr>
          <w:rFonts w:ascii="Times New Roman" w:eastAsia="Times New Roman" w:hAnsi="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учѐтом этих характеристик, в частности, при решении задач на концентрации, учитывать плотность вещества;</w:t>
      </w:r>
    </w:p>
    <w:p w:rsidR="00984FC0" w:rsidRPr="00E30CCD" w:rsidRDefault="00984FC0" w:rsidP="00984FC0">
      <w:pPr>
        <w:numPr>
          <w:ilvl w:val="0"/>
          <w:numId w:val="168"/>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решать задачи на движение по реке, рассматривая разные системы отсчета.</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Статистика и теория вероятностей</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Обучающийся научится:</w:t>
      </w:r>
    </w:p>
    <w:p w:rsidR="00984FC0" w:rsidRPr="00E30CCD" w:rsidRDefault="00984FC0" w:rsidP="00984FC0">
      <w:pPr>
        <w:numPr>
          <w:ilvl w:val="0"/>
          <w:numId w:val="169"/>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описывать и анализировать массивы числовых данных с помощью подходящих статистических характеристик;</w:t>
      </w:r>
    </w:p>
    <w:p w:rsidR="00984FC0" w:rsidRPr="00E30CCD" w:rsidRDefault="00984FC0" w:rsidP="00984FC0">
      <w:pPr>
        <w:numPr>
          <w:ilvl w:val="0"/>
          <w:numId w:val="169"/>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представлять данные в виде таблиц, диаграмм, графиков;</w:t>
      </w:r>
    </w:p>
    <w:p w:rsidR="00984FC0" w:rsidRPr="00E30CCD" w:rsidRDefault="00984FC0" w:rsidP="00984FC0">
      <w:pPr>
        <w:numPr>
          <w:ilvl w:val="0"/>
          <w:numId w:val="169"/>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читать информацию, представленную в виде таблицы, диаграммы, графика.</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Обучающийся получит возможность научиться:</w:t>
      </w:r>
    </w:p>
    <w:p w:rsidR="00984FC0" w:rsidRPr="00E30CCD" w:rsidRDefault="00984FC0" w:rsidP="00984FC0">
      <w:pPr>
        <w:numPr>
          <w:ilvl w:val="0"/>
          <w:numId w:val="170"/>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Оперировать понятиями: столбчатые и круговые диаграммы, дисперсия и стандартное отклонение, случайная изменчивость;</w:t>
      </w:r>
    </w:p>
    <w:p w:rsidR="00984FC0" w:rsidRPr="00E30CCD" w:rsidRDefault="00984FC0" w:rsidP="00984FC0">
      <w:pPr>
        <w:numPr>
          <w:ilvl w:val="0"/>
          <w:numId w:val="170"/>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извлекать информацию, представленную в таблицах, на диаграммах, графиках;</w:t>
      </w:r>
    </w:p>
    <w:p w:rsidR="00984FC0" w:rsidRPr="00E30CCD" w:rsidRDefault="00984FC0" w:rsidP="00984FC0">
      <w:pPr>
        <w:numPr>
          <w:ilvl w:val="0"/>
          <w:numId w:val="170"/>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составлять таблицы, строить диаграммы и графики на основе данных;</w:t>
      </w:r>
    </w:p>
    <w:p w:rsidR="00984FC0" w:rsidRPr="00E30CCD" w:rsidRDefault="00984FC0" w:rsidP="00984FC0">
      <w:pPr>
        <w:numPr>
          <w:ilvl w:val="0"/>
          <w:numId w:val="170"/>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представлять информацию с помощью кругов Эйлера.</w:t>
      </w:r>
    </w:p>
    <w:p w:rsidR="00984FC0" w:rsidRPr="00E30CCD" w:rsidRDefault="00984FC0" w:rsidP="00984FC0">
      <w:pPr>
        <w:spacing w:after="0" w:line="240" w:lineRule="auto"/>
        <w:rPr>
          <w:rFonts w:ascii="Times New Roman" w:hAnsi="Times New Roman"/>
          <w:i/>
          <w:sz w:val="24"/>
          <w:szCs w:val="24"/>
        </w:rPr>
      </w:pPr>
      <w:r w:rsidRPr="00E30CCD">
        <w:rPr>
          <w:rFonts w:ascii="Times New Roman" w:eastAsia="Times New Roman" w:hAnsi="Times New Roman"/>
          <w:b/>
          <w:bCs/>
          <w:i/>
          <w:sz w:val="24"/>
          <w:szCs w:val="24"/>
        </w:rPr>
        <w:t>В повседневной жизни и при изучении других предметов:</w:t>
      </w:r>
    </w:p>
    <w:p w:rsidR="00984FC0" w:rsidRPr="00E30CCD" w:rsidRDefault="00984FC0" w:rsidP="00984FC0">
      <w:pPr>
        <w:numPr>
          <w:ilvl w:val="0"/>
          <w:numId w:val="171"/>
        </w:numPr>
        <w:tabs>
          <w:tab w:val="left" w:pos="180"/>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984FC0" w:rsidRPr="00E30CCD" w:rsidRDefault="00984FC0" w:rsidP="00984FC0">
      <w:pPr>
        <w:numPr>
          <w:ilvl w:val="0"/>
          <w:numId w:val="171"/>
        </w:numPr>
        <w:tabs>
          <w:tab w:val="left" w:pos="149"/>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984FC0" w:rsidRPr="00E30CCD" w:rsidRDefault="00984FC0" w:rsidP="00984FC0">
      <w:pPr>
        <w:pStyle w:val="a9"/>
        <w:ind w:left="0"/>
        <w:rPr>
          <w:rFonts w:ascii="Times New Roman" w:hAnsi="Times New Roman"/>
          <w:b/>
        </w:rPr>
      </w:pPr>
      <w:r w:rsidRPr="00E30CCD">
        <w:rPr>
          <w:rFonts w:ascii="Times New Roman" w:eastAsia="Times New Roman" w:hAnsi="Times New Roman"/>
          <w:b/>
          <w:bCs/>
        </w:rPr>
        <w:t>История математики</w:t>
      </w:r>
    </w:p>
    <w:p w:rsidR="00984FC0" w:rsidRPr="00E30CCD" w:rsidRDefault="00984FC0" w:rsidP="00984FC0">
      <w:pPr>
        <w:pStyle w:val="a9"/>
        <w:ind w:left="0"/>
        <w:rPr>
          <w:rFonts w:ascii="Times New Roman" w:hAnsi="Times New Roman"/>
          <w:b/>
        </w:rPr>
      </w:pPr>
      <w:r w:rsidRPr="00E30CCD">
        <w:rPr>
          <w:rFonts w:ascii="Times New Roman" w:eastAsia="Times New Roman" w:hAnsi="Times New Roman"/>
          <w:b/>
          <w:bCs/>
        </w:rPr>
        <w:t>Обучающийся научится:</w:t>
      </w:r>
    </w:p>
    <w:p w:rsidR="00984FC0" w:rsidRPr="00E30CCD" w:rsidRDefault="00984FC0" w:rsidP="00984FC0">
      <w:pPr>
        <w:numPr>
          <w:ilvl w:val="0"/>
          <w:numId w:val="172"/>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Описывать отдельные выдающиеся результаты, полученные в ходе развития математики как науки;</w:t>
      </w:r>
    </w:p>
    <w:p w:rsidR="00984FC0" w:rsidRPr="00E30CCD" w:rsidRDefault="00984FC0" w:rsidP="00984FC0">
      <w:pPr>
        <w:numPr>
          <w:ilvl w:val="0"/>
          <w:numId w:val="172"/>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знать примеры математических открытий и их авторов, в связи с отечественной и всемирной историей;</w:t>
      </w:r>
    </w:p>
    <w:p w:rsidR="00984FC0" w:rsidRPr="00E30CCD" w:rsidRDefault="00984FC0" w:rsidP="00984FC0">
      <w:pPr>
        <w:numPr>
          <w:ilvl w:val="0"/>
          <w:numId w:val="172"/>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понимать роль математики в развитии России.</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Обучающийся получат возможность научиться:</w:t>
      </w:r>
    </w:p>
    <w:p w:rsidR="00984FC0" w:rsidRPr="00E30CCD" w:rsidRDefault="00984FC0" w:rsidP="00984FC0">
      <w:pPr>
        <w:numPr>
          <w:ilvl w:val="0"/>
          <w:numId w:val="173"/>
        </w:numPr>
        <w:tabs>
          <w:tab w:val="left" w:pos="218"/>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lastRenderedPageBreak/>
        <w:t>сформировать представления о математике как о методе познания действительности, позволяющем описывать и изучать реальные процессы и явления;</w:t>
      </w:r>
    </w:p>
    <w:p w:rsidR="00984FC0" w:rsidRPr="00E30CCD" w:rsidRDefault="00984FC0" w:rsidP="00984FC0">
      <w:pPr>
        <w:numPr>
          <w:ilvl w:val="0"/>
          <w:numId w:val="173"/>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осознание роли математики в развитии России и мира;</w:t>
      </w:r>
    </w:p>
    <w:p w:rsidR="00984FC0" w:rsidRPr="00E30CCD" w:rsidRDefault="00984FC0" w:rsidP="00984FC0">
      <w:pPr>
        <w:numPr>
          <w:ilvl w:val="0"/>
          <w:numId w:val="173"/>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возможность привести примеры из отечественной и всемирной истории математических открытий и их авторов.</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Методы математики</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Обучающийся научится:</w:t>
      </w:r>
    </w:p>
    <w:p w:rsidR="00984FC0" w:rsidRPr="00E30CCD" w:rsidRDefault="00984FC0" w:rsidP="00984FC0">
      <w:pPr>
        <w:numPr>
          <w:ilvl w:val="0"/>
          <w:numId w:val="174"/>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выбирать подходящий изученный метод для решении изученных типов математических задач;</w:t>
      </w:r>
    </w:p>
    <w:p w:rsidR="00984FC0" w:rsidRPr="00E30CCD" w:rsidRDefault="00984FC0" w:rsidP="00984FC0">
      <w:pPr>
        <w:numPr>
          <w:ilvl w:val="0"/>
          <w:numId w:val="174"/>
        </w:numPr>
        <w:tabs>
          <w:tab w:val="left" w:pos="147"/>
        </w:tabs>
        <w:spacing w:after="0" w:line="240" w:lineRule="auto"/>
        <w:ind w:left="426" w:firstLine="283"/>
        <w:rPr>
          <w:rFonts w:ascii="Times New Roman" w:eastAsia="Times New Roman" w:hAnsi="Times New Roman"/>
          <w:sz w:val="24"/>
          <w:szCs w:val="24"/>
        </w:rPr>
      </w:pPr>
      <w:r w:rsidRPr="00E30CCD">
        <w:rPr>
          <w:rFonts w:ascii="Times New Roman" w:eastAsia="Times New Roman" w:hAnsi="Times New Roman"/>
          <w:sz w:val="24"/>
          <w:szCs w:val="24"/>
        </w:rPr>
        <w:t>приводить примеры математических закономерностей в окружающей действительности и произведениях искусства.</w:t>
      </w:r>
    </w:p>
    <w:p w:rsidR="00984FC0" w:rsidRPr="00E30CCD" w:rsidRDefault="00984FC0" w:rsidP="00984FC0">
      <w:pPr>
        <w:spacing w:after="0" w:line="240" w:lineRule="auto"/>
        <w:rPr>
          <w:rFonts w:ascii="Times New Roman" w:eastAsia="Times New Roman" w:hAnsi="Times New Roman"/>
          <w:b/>
          <w:sz w:val="24"/>
          <w:szCs w:val="24"/>
        </w:rPr>
      </w:pPr>
      <w:r w:rsidRPr="00E30CCD">
        <w:rPr>
          <w:rFonts w:ascii="Times New Roman" w:eastAsia="Times New Roman" w:hAnsi="Times New Roman"/>
          <w:b/>
          <w:bCs/>
          <w:sz w:val="24"/>
          <w:szCs w:val="24"/>
        </w:rPr>
        <w:t>Обучающийся получит возможность научиться:</w:t>
      </w:r>
    </w:p>
    <w:p w:rsidR="00984FC0" w:rsidRDefault="00984FC0" w:rsidP="00984FC0">
      <w:pPr>
        <w:numPr>
          <w:ilvl w:val="0"/>
          <w:numId w:val="174"/>
        </w:numPr>
        <w:tabs>
          <w:tab w:val="left" w:pos="147"/>
        </w:tabs>
        <w:spacing w:after="0" w:line="240" w:lineRule="auto"/>
        <w:ind w:left="426" w:firstLine="283"/>
        <w:rPr>
          <w:rFonts w:ascii="Times New Roman" w:eastAsia="Times New Roman" w:hAnsi="Times New Roman"/>
          <w:i/>
          <w:iCs/>
          <w:sz w:val="24"/>
          <w:szCs w:val="24"/>
        </w:rPr>
      </w:pPr>
      <w:r w:rsidRPr="00E30CCD">
        <w:rPr>
          <w:rFonts w:ascii="Times New Roman" w:eastAsia="Times New Roman" w:hAnsi="Times New Roman"/>
          <w:i/>
          <w:iCs/>
          <w:sz w:val="24"/>
          <w:szCs w:val="24"/>
        </w:rPr>
        <w:t>используя изученные методы, проводить доказательство, выполнять опровержение.</w:t>
      </w:r>
    </w:p>
    <w:p w:rsidR="00984FC0" w:rsidRPr="00E30CCD" w:rsidRDefault="00984FC0" w:rsidP="00984FC0">
      <w:pPr>
        <w:spacing w:after="0" w:line="240" w:lineRule="auto"/>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 xml:space="preserve">9 класс </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Числа</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Выпускник  научится:</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-использовать признаки делимости на 2, 5, 3, 9, 10 при выполнении вычислений и решении несложных задач;</w:t>
      </w:r>
    </w:p>
    <w:p w:rsidR="00984FC0" w:rsidRPr="00E30CCD" w:rsidRDefault="00984FC0" w:rsidP="00984FC0">
      <w:pPr>
        <w:numPr>
          <w:ilvl w:val="0"/>
          <w:numId w:val="175"/>
        </w:numPr>
        <w:tabs>
          <w:tab w:val="left" w:pos="227"/>
        </w:tabs>
        <w:spacing w:after="0" w:line="240" w:lineRule="auto"/>
        <w:rPr>
          <w:rFonts w:ascii="Times New Roman" w:eastAsia="Times New Roman" w:hAnsi="Times New Roman"/>
          <w:b/>
          <w:bCs/>
          <w:sz w:val="24"/>
          <w:szCs w:val="24"/>
        </w:rPr>
      </w:pPr>
      <w:r w:rsidRPr="00E30CCD">
        <w:rPr>
          <w:rFonts w:ascii="Times New Roman" w:eastAsia="Times New Roman" w:hAnsi="Times New Roman"/>
          <w:b/>
          <w:bCs/>
          <w:sz w:val="24"/>
          <w:szCs w:val="24"/>
        </w:rPr>
        <w:t>повседневной жизни и при изучении других предметов:</w:t>
      </w:r>
    </w:p>
    <w:p w:rsidR="00984FC0" w:rsidRPr="00E30CCD" w:rsidRDefault="00984FC0" w:rsidP="00984FC0">
      <w:pPr>
        <w:spacing w:after="0" w:line="240" w:lineRule="auto"/>
        <w:rPr>
          <w:rFonts w:ascii="Times New Roman" w:eastAsia="Times New Roman" w:hAnsi="Times New Roman"/>
          <w:b/>
          <w:bCs/>
          <w:sz w:val="24"/>
          <w:szCs w:val="24"/>
        </w:rPr>
      </w:pPr>
      <w:r w:rsidRPr="00E30CCD">
        <w:rPr>
          <w:rFonts w:ascii="Times New Roman" w:eastAsia="Times New Roman" w:hAnsi="Times New Roman"/>
          <w:sz w:val="24"/>
          <w:szCs w:val="24"/>
        </w:rPr>
        <w:t>-выполнять сравнение чисел в реальных ситуациях.</w:t>
      </w:r>
    </w:p>
    <w:p w:rsidR="00984FC0" w:rsidRPr="00E30CCD" w:rsidRDefault="00984FC0" w:rsidP="00984FC0">
      <w:pPr>
        <w:spacing w:after="0" w:line="240" w:lineRule="auto"/>
        <w:rPr>
          <w:rFonts w:ascii="Times New Roman" w:eastAsia="Times New Roman" w:hAnsi="Times New Roman"/>
          <w:b/>
          <w:bCs/>
          <w:sz w:val="24"/>
          <w:szCs w:val="24"/>
        </w:rPr>
      </w:pPr>
      <w:r w:rsidRPr="00E30CCD">
        <w:rPr>
          <w:rFonts w:ascii="Times New Roman" w:eastAsia="Times New Roman" w:hAnsi="Times New Roman"/>
          <w:b/>
          <w:bCs/>
          <w:sz w:val="24"/>
          <w:szCs w:val="24"/>
        </w:rPr>
        <w:t>Выпускник получит возможность научиться:</w:t>
      </w:r>
    </w:p>
    <w:p w:rsidR="00984FC0" w:rsidRPr="00E30CCD" w:rsidRDefault="00984FC0" w:rsidP="00984FC0">
      <w:pPr>
        <w:spacing w:after="0" w:line="240" w:lineRule="auto"/>
        <w:ind w:right="-24"/>
        <w:rPr>
          <w:rFonts w:ascii="Times New Roman" w:eastAsia="Times New Roman" w:hAnsi="Times New Roman"/>
          <w:b/>
          <w:bCs/>
          <w:sz w:val="24"/>
          <w:szCs w:val="24"/>
        </w:rPr>
      </w:pPr>
      <w:r w:rsidRPr="00E30CCD">
        <w:rPr>
          <w:rFonts w:ascii="Times New Roman" w:eastAsia="Times New Roman" w:hAnsi="Times New Roman"/>
          <w:i/>
          <w:iCs/>
          <w:sz w:val="24"/>
          <w:szCs w:val="24"/>
        </w:rPr>
        <w:t>-Оперировать понятиями: множество действительных чисел, геометрическая интерпретация действительных чисел; -упорядочивать числа, записанные в виде обыкновенной и десятичной дроби; -находить НОД и НОК чисел и использовать их при решении задач.</w:t>
      </w:r>
    </w:p>
    <w:p w:rsidR="00984FC0" w:rsidRPr="00E30CCD" w:rsidRDefault="00984FC0" w:rsidP="00984FC0">
      <w:pPr>
        <w:tabs>
          <w:tab w:val="left" w:pos="227"/>
        </w:tabs>
        <w:spacing w:after="0" w:line="240" w:lineRule="auto"/>
        <w:rPr>
          <w:rFonts w:ascii="Times New Roman" w:eastAsia="Times New Roman" w:hAnsi="Times New Roman"/>
          <w:b/>
          <w:bCs/>
          <w:i/>
          <w:sz w:val="24"/>
          <w:szCs w:val="24"/>
        </w:rPr>
      </w:pPr>
      <w:r w:rsidRPr="00E30CCD">
        <w:rPr>
          <w:rFonts w:ascii="Times New Roman" w:eastAsia="Times New Roman" w:hAnsi="Times New Roman"/>
          <w:b/>
          <w:bCs/>
          <w:i/>
          <w:sz w:val="24"/>
          <w:szCs w:val="24"/>
        </w:rPr>
        <w:t>В повседневной жизни и при изучении других предметов:</w:t>
      </w:r>
    </w:p>
    <w:p w:rsidR="00984FC0" w:rsidRPr="00E30CCD" w:rsidRDefault="00984FC0" w:rsidP="00984FC0">
      <w:pPr>
        <w:spacing w:after="0" w:line="240" w:lineRule="auto"/>
        <w:ind w:right="1920"/>
        <w:rPr>
          <w:rFonts w:ascii="Times New Roman" w:hAnsi="Times New Roman"/>
          <w:sz w:val="24"/>
          <w:szCs w:val="24"/>
        </w:rPr>
      </w:pPr>
      <w:r w:rsidRPr="00E30CCD">
        <w:rPr>
          <w:rFonts w:ascii="Times New Roman" w:eastAsia="Times New Roman" w:hAnsi="Times New Roman"/>
          <w:i/>
          <w:iCs/>
          <w:sz w:val="24"/>
          <w:szCs w:val="24"/>
        </w:rPr>
        <w:t>-выполнять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Уравнения и неравенства</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Выпускник научится:</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-решению квадратных неравенств, уравнений и неравенств, сводящихся к линейным или квадратным, систем уравнений и неравенств, изображению решений неравенств и их систем на числовой прямой.</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Выпускник  получит возможность научиться:</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 xml:space="preserve">-решать уравнения вида x </w:t>
      </w:r>
      <w:r w:rsidRPr="00E30CCD">
        <w:rPr>
          <w:rFonts w:ascii="Times New Roman" w:eastAsia="Times New Roman" w:hAnsi="Times New Roman"/>
          <w:i/>
          <w:iCs/>
          <w:sz w:val="24"/>
          <w:szCs w:val="24"/>
          <w:vertAlign w:val="superscript"/>
        </w:rPr>
        <w:t>n</w:t>
      </w:r>
      <w:r w:rsidRPr="00E30CCD">
        <w:rPr>
          <w:rFonts w:ascii="Times New Roman" w:eastAsia="Symbol" w:hAnsi="Times New Roman"/>
          <w:sz w:val="24"/>
          <w:szCs w:val="24"/>
        </w:rPr>
        <w:t>=</w:t>
      </w:r>
      <w:r w:rsidRPr="00E30CCD">
        <w:rPr>
          <w:rFonts w:ascii="Times New Roman" w:eastAsia="Times New Roman" w:hAnsi="Times New Roman"/>
          <w:i/>
          <w:iCs/>
          <w:sz w:val="24"/>
          <w:szCs w:val="24"/>
        </w:rPr>
        <w:t xml:space="preserve"> a;</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-решать уравнения способом разложения на множители и замены переменной;</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-использовать метод интервалов для решения целых и дробно-рациональных неравенств;</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-решать линейные уравнения и неравенства с параметрами;</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-решать несложные квадратные уравнения с параметром;</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-решать несложные системы линейных уравнений с параметрами.</w:t>
      </w:r>
    </w:p>
    <w:p w:rsidR="00984FC0" w:rsidRPr="00E30CCD" w:rsidRDefault="00984FC0" w:rsidP="00984FC0">
      <w:pPr>
        <w:spacing w:after="0" w:line="240" w:lineRule="auto"/>
        <w:rPr>
          <w:rFonts w:ascii="Times New Roman" w:hAnsi="Times New Roman"/>
          <w:i/>
          <w:sz w:val="24"/>
          <w:szCs w:val="24"/>
        </w:rPr>
      </w:pPr>
      <w:r w:rsidRPr="00E30CCD">
        <w:rPr>
          <w:rFonts w:ascii="Times New Roman" w:eastAsia="Times New Roman" w:hAnsi="Times New Roman"/>
          <w:b/>
          <w:bCs/>
          <w:i/>
          <w:sz w:val="24"/>
          <w:szCs w:val="24"/>
        </w:rPr>
        <w:t>В повседневной жизни и при изучении других предметов:</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-составлять и решать линейные и квадратные уравнения, уравнения, к ним сводящиеся, системы линейных уравнений, неравенств при</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решении задач других учебных предметов;</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-выполнять оценку правдоподобия результатов, получаемых при решении линейных и квадратных уравнений и систем линейных уравнений и</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неравенств при решении задач других учебных предметов;</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-выбирать  соответствующие  уравнения,  неравенства  или  их  системы,  для  составления  математической  модели  заданной  реальной</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lastRenderedPageBreak/>
        <w:t>ситуации или прикладной задачи;</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-уметь интерпретировать полученный при решении уравнения или системы результат в контексте заданной реальной ситуации или</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прикладной задачи.</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Функции</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Выпускник  научится:</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-владению системой функциональных понятий, развитие умения использовать функционально-графические представления для решенияразличных математических задач, для описания и анализа реальных зависимостей;</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иубывания, наибольшее и наименьшее значения функции;</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-проверять, является ли данный график графиком заданной функции (квадратичной);</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-определять приближѐнные значения координат точки пересечения графиков функций;</w:t>
      </w:r>
    </w:p>
    <w:p w:rsidR="00984FC0" w:rsidRPr="00E30CCD" w:rsidRDefault="00984FC0" w:rsidP="00984FC0">
      <w:pPr>
        <w:spacing w:after="0" w:line="240" w:lineRule="auto"/>
        <w:ind w:right="40"/>
        <w:rPr>
          <w:rFonts w:ascii="Times New Roman" w:eastAsia="Times New Roman" w:hAnsi="Times New Roman"/>
          <w:sz w:val="24"/>
          <w:szCs w:val="24"/>
        </w:rPr>
      </w:pPr>
      <w:r w:rsidRPr="00E30CCD">
        <w:rPr>
          <w:rFonts w:ascii="Times New Roman" w:eastAsia="Times New Roman" w:hAnsi="Times New Roman"/>
          <w:sz w:val="24"/>
          <w:szCs w:val="24"/>
        </w:rPr>
        <w:t xml:space="preserve">-оперировать на базовом уровне понятиями: последовательность, арифметическая прогрессия, геометрическая прогрессия; </w:t>
      </w:r>
    </w:p>
    <w:p w:rsidR="00984FC0" w:rsidRPr="00E30CCD" w:rsidRDefault="00984FC0" w:rsidP="00984FC0">
      <w:pPr>
        <w:spacing w:after="0" w:line="240" w:lineRule="auto"/>
        <w:ind w:right="40"/>
        <w:rPr>
          <w:rFonts w:ascii="Times New Roman" w:hAnsi="Times New Roman"/>
          <w:sz w:val="24"/>
          <w:szCs w:val="24"/>
        </w:rPr>
      </w:pPr>
      <w:r w:rsidRPr="00E30CCD">
        <w:rPr>
          <w:rFonts w:ascii="Times New Roman" w:eastAsia="Times New Roman" w:hAnsi="Times New Roman"/>
          <w:sz w:val="24"/>
          <w:szCs w:val="24"/>
        </w:rPr>
        <w:t>-решать задачи на прогрессии, в которых ответ может быть получен непосредственным подсчѐтом без применения формул.</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b/>
          <w:bCs/>
          <w:sz w:val="24"/>
          <w:szCs w:val="24"/>
        </w:rPr>
        <w:t>В повседневной жизни и при изучении других предметов:</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Выпускник  получит возможность научиться:</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-Оперировать понятиями: нули функции, промежутки знакопостоянства, монотонность функции, чѐтность/нечѐтность функции;</w:t>
      </w:r>
    </w:p>
    <w:p w:rsidR="00984FC0" w:rsidRPr="00E30CCD" w:rsidRDefault="00984FC0" w:rsidP="00984FC0">
      <w:pPr>
        <w:pStyle w:val="a"/>
        <w:numPr>
          <w:ilvl w:val="0"/>
          <w:numId w:val="0"/>
        </w:numPr>
        <w:tabs>
          <w:tab w:val="left" w:pos="1134"/>
        </w:tabs>
        <w:rPr>
          <w:rFonts w:ascii="Times New Roman" w:hAnsi="Times New Roman"/>
          <w:i/>
          <w:sz w:val="24"/>
          <w:szCs w:val="24"/>
        </w:rPr>
      </w:pPr>
      <w:r w:rsidRPr="00E30CCD">
        <w:rPr>
          <w:rFonts w:ascii="Times New Roman" w:eastAsia="Times New Roman" w:hAnsi="Times New Roman"/>
          <w:i/>
          <w:iCs/>
          <w:sz w:val="24"/>
          <w:szCs w:val="24"/>
        </w:rPr>
        <w:t>-</w:t>
      </w:r>
      <w:r w:rsidRPr="00E30CCD">
        <w:rPr>
          <w:rFonts w:ascii="Times New Roman" w:hAnsi="Times New Roman"/>
          <w:i/>
          <w:sz w:val="24"/>
          <w:szCs w:val="24"/>
        </w:rPr>
        <w:t xml:space="preserve"> строить графики линейной, квадратичной функций, обратной пропорциональности, функции вида: </w:t>
      </w:r>
      <w:r w:rsidRPr="00E30CCD">
        <w:rPr>
          <w:rFonts w:ascii="Times New Roman" w:hAnsi="Times New Roman"/>
          <w:i/>
          <w:position w:val="-24"/>
          <w:sz w:val="24"/>
          <w:szCs w:val="24"/>
        </w:rPr>
        <w:object w:dxaOrig="1300" w:dyaOrig="620">
          <v:shape id="_x0000_i1029" type="#_x0000_t75" style="width:64.4pt;height:28.8pt" o:ole="">
            <v:imagedata r:id="rId10" o:title=""/>
          </v:shape>
          <o:OLEObject Type="Embed" ProgID="Equation.DSMT4" ShapeID="_x0000_i1029" DrawAspect="Content" ObjectID="_1646125305" r:id="rId19"/>
        </w:object>
      </w:r>
      <w:r w:rsidRPr="00E30CCD">
        <w:rPr>
          <w:rFonts w:ascii="Times New Roman" w:hAnsi="Times New Roman"/>
          <w:i/>
          <w:sz w:val="24"/>
          <w:szCs w:val="24"/>
        </w:rPr>
        <w:t xml:space="preserve">, </w:t>
      </w:r>
      <w:r w:rsidRPr="00E30CCD">
        <w:rPr>
          <w:rFonts w:ascii="Times New Roman" w:hAnsi="Times New Roman"/>
          <w:i/>
          <w:position w:val="-10"/>
          <w:sz w:val="24"/>
          <w:szCs w:val="24"/>
        </w:rPr>
        <w:object w:dxaOrig="760" w:dyaOrig="380">
          <v:shape id="_x0000_i1030" type="#_x0000_t75" style="width:44.05pt;height:14.4pt" o:ole="">
            <v:imagedata r:id="rId12" o:title=""/>
          </v:shape>
          <o:OLEObject Type="Embed" ProgID="Equation.DSMT4" ShapeID="_x0000_i1030" DrawAspect="Content" ObjectID="_1646125306" r:id="rId20"/>
        </w:object>
      </w:r>
      <w:r w:rsidRPr="00E30CCD">
        <w:rPr>
          <w:rFonts w:ascii="Times New Roman" w:hAnsi="Times New Roman"/>
          <w:i/>
          <w:sz w:val="24"/>
          <w:szCs w:val="24"/>
        </w:rPr>
        <w:fldChar w:fldCharType="begin"/>
      </w:r>
      <w:r w:rsidRPr="00E30CCD">
        <w:rPr>
          <w:rFonts w:ascii="Times New Roman" w:hAnsi="Times New Roman"/>
          <w:i/>
          <w:sz w:val="24"/>
          <w:szCs w:val="24"/>
        </w:rPr>
        <w:instrText xml:space="preserve"> QUOTE  </w:instrText>
      </w:r>
      <w:r w:rsidRPr="00E30CCD">
        <w:rPr>
          <w:rFonts w:ascii="Times New Roman" w:hAnsi="Times New Roman"/>
          <w:i/>
          <w:sz w:val="24"/>
          <w:szCs w:val="24"/>
        </w:rPr>
        <w:fldChar w:fldCharType="end"/>
      </w:r>
      <w:r w:rsidRPr="00E30CCD">
        <w:rPr>
          <w:rFonts w:ascii="Times New Roman" w:hAnsi="Times New Roman"/>
          <w:b/>
          <w:bCs/>
          <w:i/>
          <w:sz w:val="24"/>
          <w:szCs w:val="24"/>
        </w:rPr>
        <w:t>,</w:t>
      </w:r>
      <w:r w:rsidRPr="00E30CCD">
        <w:rPr>
          <w:rFonts w:ascii="Times New Roman" w:eastAsia="Times New Roman" w:hAnsi="Times New Roman"/>
          <w:bCs/>
          <w:i/>
          <w:position w:val="-10"/>
          <w:sz w:val="24"/>
          <w:szCs w:val="24"/>
        </w:rPr>
        <w:object w:dxaOrig="760" w:dyaOrig="380">
          <v:shape id="_x0000_i1031" type="#_x0000_t75" style="width:35.6pt;height:14.4pt" o:ole="">
            <v:imagedata r:id="rId14" o:title=""/>
          </v:shape>
          <o:OLEObject Type="Embed" ProgID="Equation.DSMT4" ShapeID="_x0000_i1031" DrawAspect="Content" ObjectID="_1646125307" r:id="rId21"/>
        </w:object>
      </w:r>
      <w:r>
        <w:fldChar w:fldCharType="begin"/>
      </w:r>
      <w:r>
        <w:fldChar w:fldCharType="separate"/>
      </w:r>
      <w:r w:rsidRPr="00E30CCD">
        <w:rPr>
          <w:rFonts w:ascii="Times New Roman" w:eastAsia="Times New Roman" w:hAnsi="Times New Roman"/>
          <w:bCs/>
          <w:i/>
          <w:noProof/>
          <w:position w:val="-10"/>
          <w:sz w:val="24"/>
          <w:szCs w:val="24"/>
        </w:rPr>
        <w:drawing>
          <wp:inline distT="0" distB="0" distL="0" distR="0" wp14:anchorId="4CDB8973" wp14:editId="1D34ED5A">
            <wp:extent cx="478155" cy="245110"/>
            <wp:effectExtent l="0" t="0" r="0" b="2540"/>
            <wp:docPr id="7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Pr>
          <w:rFonts w:ascii="Times New Roman" w:eastAsia="Times New Roman" w:hAnsi="Times New Roman"/>
          <w:bCs/>
          <w:i/>
          <w:noProof/>
          <w:position w:val="-10"/>
          <w:sz w:val="24"/>
          <w:szCs w:val="24"/>
        </w:rPr>
        <w:fldChar w:fldCharType="end"/>
      </w:r>
      <w:r w:rsidRPr="00E30CCD">
        <w:rPr>
          <w:rFonts w:ascii="Times New Roman" w:hAnsi="Times New Roman"/>
          <w:bCs/>
          <w:i/>
          <w:sz w:val="24"/>
          <w:szCs w:val="24"/>
        </w:rPr>
        <w:t xml:space="preserve">, </w:t>
      </w:r>
      <w:r w:rsidRPr="00E30CCD">
        <w:rPr>
          <w:rFonts w:ascii="Times New Roman" w:hAnsi="Times New Roman"/>
          <w:bCs/>
          <w:i/>
          <w:position w:val="-12"/>
          <w:sz w:val="24"/>
          <w:szCs w:val="24"/>
        </w:rPr>
        <w:object w:dxaOrig="660" w:dyaOrig="380">
          <v:shape id="_x0000_i1032" type="#_x0000_t75" style="width:27.95pt;height:14.4pt" o:ole="">
            <v:imagedata r:id="rId17" o:title=""/>
          </v:shape>
          <o:OLEObject Type="Embed" ProgID="Equation.DSMT4" ShapeID="_x0000_i1032" DrawAspect="Content" ObjectID="_1646125308" r:id="rId22"/>
        </w:object>
      </w:r>
      <w:r w:rsidRPr="00E30CCD">
        <w:rPr>
          <w:rFonts w:ascii="Times New Roman" w:hAnsi="Times New Roman"/>
          <w:bCs/>
          <w:i/>
          <w:sz w:val="24"/>
          <w:szCs w:val="24"/>
        </w:rPr>
        <w:t>;</w:t>
      </w:r>
    </w:p>
    <w:p w:rsidR="00984FC0" w:rsidRPr="00E30CCD" w:rsidRDefault="00984FC0" w:rsidP="00984FC0">
      <w:pPr>
        <w:pStyle w:val="a"/>
        <w:numPr>
          <w:ilvl w:val="0"/>
          <w:numId w:val="0"/>
        </w:numPr>
        <w:tabs>
          <w:tab w:val="left" w:pos="1134"/>
        </w:tabs>
        <w:rPr>
          <w:rFonts w:ascii="Times New Roman" w:hAnsi="Times New Roman"/>
          <w:i/>
          <w:sz w:val="24"/>
          <w:szCs w:val="24"/>
        </w:rPr>
      </w:pPr>
      <w:r w:rsidRPr="00E30CCD">
        <w:rPr>
          <w:rFonts w:ascii="Times New Roman" w:hAnsi="Times New Roman"/>
          <w:i/>
          <w:sz w:val="24"/>
          <w:szCs w:val="24"/>
        </w:rPr>
        <w:t xml:space="preserve">- на примере квадратичной функции, использовать преобразования графика функции </w:t>
      </w:r>
      <w:r w:rsidRPr="00E30CCD">
        <w:rPr>
          <w:rFonts w:ascii="Times New Roman" w:hAnsi="Times New Roman"/>
          <w:i/>
          <w:sz w:val="24"/>
          <w:szCs w:val="24"/>
          <w:lang w:val="en-US"/>
        </w:rPr>
        <w:t>y</w:t>
      </w:r>
      <w:r w:rsidRPr="00E30CCD">
        <w:rPr>
          <w:rFonts w:ascii="Times New Roman" w:hAnsi="Times New Roman"/>
          <w:i/>
          <w:sz w:val="24"/>
          <w:szCs w:val="24"/>
        </w:rPr>
        <w:t>=</w:t>
      </w:r>
      <w:r w:rsidRPr="00E30CCD">
        <w:rPr>
          <w:rFonts w:ascii="Times New Roman" w:hAnsi="Times New Roman"/>
          <w:i/>
          <w:sz w:val="24"/>
          <w:szCs w:val="24"/>
          <w:lang w:val="en-US"/>
        </w:rPr>
        <w:t>f</w:t>
      </w:r>
      <w:r w:rsidRPr="00E30CCD">
        <w:rPr>
          <w:rFonts w:ascii="Times New Roman" w:hAnsi="Times New Roman"/>
          <w:i/>
          <w:sz w:val="24"/>
          <w:szCs w:val="24"/>
        </w:rPr>
        <w:t>(</w:t>
      </w:r>
      <w:r w:rsidRPr="00E30CCD">
        <w:rPr>
          <w:rFonts w:ascii="Times New Roman" w:hAnsi="Times New Roman"/>
          <w:i/>
          <w:sz w:val="24"/>
          <w:szCs w:val="24"/>
          <w:lang w:val="en-US"/>
        </w:rPr>
        <w:t>x</w:t>
      </w:r>
      <w:r w:rsidRPr="00E30CCD">
        <w:rPr>
          <w:rFonts w:ascii="Times New Roman" w:hAnsi="Times New Roman"/>
          <w:i/>
          <w:sz w:val="24"/>
          <w:szCs w:val="24"/>
        </w:rPr>
        <w:t xml:space="preserve">) для построения графиков функций </w:t>
      </w:r>
      <w:r w:rsidRPr="00E30CCD">
        <w:rPr>
          <w:rFonts w:ascii="Times New Roman" w:hAnsi="Times New Roman"/>
          <w:i/>
          <w:position w:val="-12"/>
          <w:sz w:val="24"/>
          <w:szCs w:val="24"/>
        </w:rPr>
        <w:object w:dxaOrig="1780" w:dyaOrig="380">
          <v:shape id="_x0000_i1033" type="#_x0000_t75" style="width:86.4pt;height:14.4pt" o:ole="">
            <v:imagedata r:id="rId23" o:title=""/>
          </v:shape>
          <o:OLEObject Type="Embed" ProgID="Equation.DSMT4" ShapeID="_x0000_i1033" DrawAspect="Content" ObjectID="_1646125309" r:id="rId24"/>
        </w:object>
      </w:r>
      <w:r w:rsidRPr="00E30CCD">
        <w:rPr>
          <w:rFonts w:ascii="Times New Roman" w:hAnsi="Times New Roman"/>
          <w:i/>
          <w:sz w:val="24"/>
          <w:szCs w:val="24"/>
        </w:rPr>
        <w:t xml:space="preserve">; </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 находить множество значений, нули, промежутки знакопостоянства, монотонности квадратичной функции; -оперировать понятиями: последовательность, арифметическая прогрессия, геометрическая прогрессия; -решать задачи на арифметическую и геометрическую прогрессию.</w:t>
      </w:r>
    </w:p>
    <w:p w:rsidR="00984FC0" w:rsidRPr="00E30CCD" w:rsidRDefault="00984FC0" w:rsidP="00984FC0">
      <w:pPr>
        <w:spacing w:after="0" w:line="240" w:lineRule="auto"/>
        <w:rPr>
          <w:rFonts w:ascii="Times New Roman" w:hAnsi="Times New Roman"/>
          <w:i/>
          <w:sz w:val="24"/>
          <w:szCs w:val="24"/>
        </w:rPr>
      </w:pPr>
      <w:r w:rsidRPr="00E30CCD">
        <w:rPr>
          <w:rFonts w:ascii="Times New Roman" w:eastAsia="Times New Roman" w:hAnsi="Times New Roman"/>
          <w:b/>
          <w:bCs/>
          <w:i/>
          <w:sz w:val="24"/>
          <w:szCs w:val="24"/>
        </w:rPr>
        <w:t>В повседневной жизни и при изучении других предметов:</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-иллюстрировать с помощью графика реальную зависимость или процесс по их характеристикам;</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-использовать свойства и график квадратичной функции при решении задач из других учебных предметов.</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Текстовые задачи</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Выпускник  получит возможность научиться:</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-различать модель текста и модель решения задачи, конструировать к одной модели решения несложной задачи разные модели текстазадачи;</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 знать и применять оба способа поиска решения задач (от требования к условию и от условия к требованию);</w:t>
      </w:r>
    </w:p>
    <w:p w:rsidR="00984FC0" w:rsidRPr="00E30CCD" w:rsidRDefault="00984FC0" w:rsidP="00984FC0">
      <w:pPr>
        <w:spacing w:after="0" w:line="240" w:lineRule="auto"/>
        <w:ind w:right="-166"/>
        <w:rPr>
          <w:rFonts w:ascii="Times New Roman" w:hAnsi="Times New Roman"/>
          <w:sz w:val="24"/>
          <w:szCs w:val="24"/>
        </w:rPr>
      </w:pPr>
      <w:r w:rsidRPr="00E30CCD">
        <w:rPr>
          <w:rFonts w:ascii="Times New Roman" w:eastAsia="Times New Roman" w:hAnsi="Times New Roman"/>
          <w:i/>
          <w:iCs/>
          <w:sz w:val="24"/>
          <w:szCs w:val="24"/>
        </w:rPr>
        <w:t>-моделировать рассуждения при поиске  решения задач с помощью граф-схемы; -анализировать затруднения при решении задач;</w:t>
      </w:r>
    </w:p>
    <w:p w:rsidR="00984FC0" w:rsidRPr="00E30CCD" w:rsidRDefault="00984FC0" w:rsidP="00984FC0">
      <w:pPr>
        <w:spacing w:after="0" w:line="240" w:lineRule="auto"/>
        <w:ind w:right="1420"/>
        <w:rPr>
          <w:rFonts w:ascii="Times New Roman" w:eastAsia="Times New Roman" w:hAnsi="Times New Roman"/>
          <w:i/>
          <w:iCs/>
          <w:sz w:val="24"/>
          <w:szCs w:val="24"/>
        </w:rPr>
      </w:pPr>
      <w:r w:rsidRPr="00E30CCD">
        <w:rPr>
          <w:rFonts w:ascii="Times New Roman" w:eastAsia="Times New Roman" w:hAnsi="Times New Roman"/>
          <w:i/>
          <w:iCs/>
          <w:sz w:val="24"/>
          <w:szCs w:val="24"/>
        </w:rPr>
        <w:t>-выполнять различные преобразования предложенной задачи, конструировать новые задачи из данной, в том числе обратные;</w:t>
      </w:r>
    </w:p>
    <w:p w:rsidR="00984FC0" w:rsidRPr="00E30CCD" w:rsidRDefault="00984FC0" w:rsidP="00984FC0">
      <w:pPr>
        <w:spacing w:after="0" w:line="240" w:lineRule="auto"/>
        <w:ind w:right="1420"/>
        <w:rPr>
          <w:rFonts w:ascii="Times New Roman" w:hAnsi="Times New Roman"/>
          <w:sz w:val="24"/>
          <w:szCs w:val="24"/>
        </w:rPr>
      </w:pPr>
      <w:r w:rsidRPr="00E30CCD">
        <w:rPr>
          <w:rFonts w:ascii="Times New Roman" w:eastAsia="Times New Roman" w:hAnsi="Times New Roman"/>
          <w:i/>
          <w:iCs/>
          <w:sz w:val="24"/>
          <w:szCs w:val="24"/>
        </w:rPr>
        <w:t xml:space="preserve"> -решать разнообразные задачи «на части»,</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-решать и обосновывать свое решение задач (выделять математическую основу) на нахождение части числа и числа по его части наоснове конкретного смысла дроби;</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-решать задачи на проценты, в том числе, сложные проценты с обоснованием, используя разные способы;</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-решать логические задачи разными способами, в том числе, с двумя блоками и с тремя блоками данных с помощью таблиц;</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-решать задачи по комбинаторике и теории вероятностей на основе использования изученных методов и обосновывать решение;</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-решать несложные задачи по математической статистике; овладеть</w:t>
      </w:r>
      <w:r w:rsidRPr="00E30CCD">
        <w:rPr>
          <w:rFonts w:ascii="Times New Roman" w:eastAsia="Times New Roman" w:hAnsi="Times New Roman"/>
          <w:i/>
          <w:iCs/>
          <w:sz w:val="24"/>
          <w:szCs w:val="24"/>
        </w:rPr>
        <w:tab/>
        <w:t>основными методами решения</w:t>
      </w:r>
      <w:r w:rsidRPr="00E30CCD">
        <w:rPr>
          <w:rFonts w:ascii="Times New Roman" w:eastAsia="Times New Roman" w:hAnsi="Times New Roman"/>
          <w:i/>
          <w:iCs/>
          <w:sz w:val="24"/>
          <w:szCs w:val="24"/>
        </w:rPr>
        <w:tab/>
        <w:t>сюжетных</w:t>
      </w:r>
      <w:r w:rsidRPr="00E30CCD">
        <w:rPr>
          <w:rFonts w:ascii="Times New Roman" w:eastAsia="Times New Roman" w:hAnsi="Times New Roman"/>
          <w:i/>
          <w:iCs/>
          <w:sz w:val="24"/>
          <w:szCs w:val="24"/>
        </w:rPr>
        <w:tab/>
        <w:t>задач:</w:t>
      </w:r>
      <w:r w:rsidRPr="00E30CCD">
        <w:rPr>
          <w:rFonts w:ascii="Times New Roman" w:eastAsia="Times New Roman" w:hAnsi="Times New Roman"/>
          <w:i/>
          <w:iCs/>
          <w:sz w:val="24"/>
          <w:szCs w:val="24"/>
        </w:rPr>
        <w:tab/>
        <w:t>арифметический,</w:t>
      </w:r>
      <w:r w:rsidRPr="00E30CCD">
        <w:rPr>
          <w:rFonts w:ascii="Times New Roman" w:eastAsia="Times New Roman" w:hAnsi="Times New Roman"/>
          <w:i/>
          <w:iCs/>
          <w:sz w:val="24"/>
          <w:szCs w:val="24"/>
        </w:rPr>
        <w:tab/>
        <w:t>алгебраический,</w:t>
      </w:r>
      <w:r w:rsidRPr="00E30CCD">
        <w:rPr>
          <w:rFonts w:ascii="Times New Roman" w:eastAsia="Times New Roman" w:hAnsi="Times New Roman"/>
          <w:i/>
          <w:iCs/>
          <w:sz w:val="24"/>
          <w:szCs w:val="24"/>
        </w:rPr>
        <w:tab/>
        <w:t>перебор вариантов, геометрический, графический, применять их в новых по сравнению с изученными ситуациями.</w:t>
      </w:r>
    </w:p>
    <w:p w:rsidR="00984FC0" w:rsidRPr="00E30CCD" w:rsidRDefault="00984FC0" w:rsidP="00984FC0">
      <w:pPr>
        <w:spacing w:after="0" w:line="240" w:lineRule="auto"/>
        <w:rPr>
          <w:rFonts w:ascii="Times New Roman" w:hAnsi="Times New Roman"/>
          <w:i/>
          <w:sz w:val="24"/>
          <w:szCs w:val="24"/>
        </w:rPr>
      </w:pPr>
      <w:r w:rsidRPr="00E30CCD">
        <w:rPr>
          <w:rFonts w:ascii="Times New Roman" w:eastAsia="Times New Roman" w:hAnsi="Times New Roman"/>
          <w:b/>
          <w:bCs/>
          <w:i/>
          <w:sz w:val="24"/>
          <w:szCs w:val="24"/>
        </w:rPr>
        <w:t>В повседневной жизни и при изучении других предметов:</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Статистика и теория вероятностей</w:t>
      </w:r>
    </w:p>
    <w:p w:rsidR="00984FC0" w:rsidRPr="00E30CCD" w:rsidRDefault="00984FC0" w:rsidP="00984FC0">
      <w:pPr>
        <w:spacing w:after="0" w:line="240" w:lineRule="auto"/>
        <w:rPr>
          <w:rFonts w:ascii="Times New Roman" w:hAnsi="Times New Roman"/>
          <w:sz w:val="24"/>
          <w:szCs w:val="24"/>
          <w:u w:val="single"/>
        </w:rPr>
      </w:pPr>
      <w:r w:rsidRPr="00E30CCD">
        <w:rPr>
          <w:rFonts w:ascii="Times New Roman" w:eastAsia="Times New Roman" w:hAnsi="Times New Roman"/>
          <w:b/>
          <w:bCs/>
          <w:sz w:val="24"/>
          <w:szCs w:val="24"/>
        </w:rPr>
        <w:t>Выпускник  научится</w:t>
      </w:r>
      <w:r w:rsidRPr="00E30CCD">
        <w:rPr>
          <w:rFonts w:ascii="Times New Roman" w:eastAsia="Times New Roman" w:hAnsi="Times New Roman"/>
          <w:bCs/>
          <w:sz w:val="24"/>
          <w:szCs w:val="24"/>
          <w:u w:val="single"/>
        </w:rPr>
        <w:t>:</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-владеть простейшими способами представления и анализа статистических данных; иметь представления о статистических закономерностях</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в реальном мире и о различных способах их изучения, о простейших вероятностных моделях;</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-использовать понимание вероятностных свойств окружающих явлений при принятии решений;</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-иметь представление о вероятности случайного события, комбинаторных задачах;</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-решать простейшие комбинаторные задачи методом прямого и организованного перебора;</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-оценивать и вычислять вероятность события в простейших случаях;</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-иметь представление о роли закона больших чисел в массовых явлениях.</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b/>
          <w:bCs/>
          <w:sz w:val="24"/>
          <w:szCs w:val="24"/>
        </w:rPr>
        <w:t>В повседневной жизни и при изучении других предметов:</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-оценивать количество возможных вариантов методом перебора;</w:t>
      </w:r>
    </w:p>
    <w:p w:rsidR="00984FC0" w:rsidRPr="00E30CCD" w:rsidRDefault="00984FC0" w:rsidP="00984FC0">
      <w:pPr>
        <w:tabs>
          <w:tab w:val="left" w:pos="10615"/>
        </w:tabs>
        <w:spacing w:after="0" w:line="240" w:lineRule="auto"/>
        <w:ind w:right="-17"/>
        <w:rPr>
          <w:rFonts w:ascii="Times New Roman" w:hAnsi="Times New Roman"/>
          <w:sz w:val="24"/>
          <w:szCs w:val="24"/>
        </w:rPr>
      </w:pPr>
      <w:r w:rsidRPr="00E30CCD">
        <w:rPr>
          <w:rFonts w:ascii="Times New Roman" w:eastAsia="Times New Roman" w:hAnsi="Times New Roman"/>
          <w:sz w:val="24"/>
          <w:szCs w:val="24"/>
        </w:rPr>
        <w:t>-иметь представление о роли практически достоверных и маловероятных событий; -оценивать вероятность реальных событий и явлений в несложных ситуациях.</w:t>
      </w:r>
    </w:p>
    <w:p w:rsidR="00984FC0" w:rsidRPr="001B2615" w:rsidRDefault="00984FC0" w:rsidP="00984FC0">
      <w:pPr>
        <w:spacing w:after="0" w:line="240" w:lineRule="auto"/>
        <w:rPr>
          <w:rFonts w:ascii="Times New Roman" w:hAnsi="Times New Roman"/>
          <w:b/>
          <w:sz w:val="24"/>
          <w:szCs w:val="24"/>
        </w:rPr>
      </w:pPr>
      <w:r w:rsidRPr="001B2615">
        <w:rPr>
          <w:rFonts w:ascii="Times New Roman" w:eastAsia="Times New Roman" w:hAnsi="Times New Roman"/>
          <w:b/>
          <w:bCs/>
          <w:sz w:val="24"/>
          <w:szCs w:val="24"/>
        </w:rPr>
        <w:t>Выпускник  получит возможность научиться:</w:t>
      </w:r>
    </w:p>
    <w:p w:rsidR="00984FC0" w:rsidRPr="001B2615" w:rsidRDefault="00984FC0" w:rsidP="00984FC0">
      <w:pPr>
        <w:spacing w:after="0" w:line="240" w:lineRule="auto"/>
        <w:ind w:right="-17"/>
        <w:rPr>
          <w:rFonts w:ascii="Times New Roman" w:eastAsia="Times New Roman" w:hAnsi="Times New Roman"/>
          <w:i/>
          <w:iCs/>
          <w:sz w:val="24"/>
          <w:szCs w:val="24"/>
        </w:rPr>
      </w:pPr>
      <w:r w:rsidRPr="001B2615">
        <w:rPr>
          <w:rFonts w:ascii="Times New Roman" w:eastAsia="Times New Roman" w:hAnsi="Times New Roman"/>
          <w:i/>
          <w:iCs/>
          <w:sz w:val="24"/>
          <w:szCs w:val="24"/>
        </w:rPr>
        <w:t xml:space="preserve">-оперировать понятиями: факториал числа, перестановки и сочетания, треугольник Паскаля; </w:t>
      </w:r>
    </w:p>
    <w:p w:rsidR="00984FC0" w:rsidRPr="001B2615" w:rsidRDefault="00984FC0" w:rsidP="00984FC0">
      <w:pPr>
        <w:spacing w:after="0" w:line="240" w:lineRule="auto"/>
        <w:ind w:right="-17"/>
        <w:rPr>
          <w:rFonts w:ascii="Times New Roman" w:hAnsi="Times New Roman"/>
          <w:sz w:val="24"/>
          <w:szCs w:val="24"/>
        </w:rPr>
      </w:pPr>
      <w:r w:rsidRPr="001B2615">
        <w:rPr>
          <w:rFonts w:ascii="Times New Roman" w:eastAsia="Times New Roman" w:hAnsi="Times New Roman"/>
          <w:i/>
          <w:iCs/>
          <w:sz w:val="24"/>
          <w:szCs w:val="24"/>
        </w:rPr>
        <w:t>-применять правило произведения при решении комбинаторных задач;</w:t>
      </w:r>
    </w:p>
    <w:p w:rsidR="00984FC0" w:rsidRDefault="00984FC0" w:rsidP="00984FC0">
      <w:pPr>
        <w:tabs>
          <w:tab w:val="left" w:pos="1547"/>
          <w:tab w:val="left" w:pos="2927"/>
          <w:tab w:val="left" w:pos="4167"/>
          <w:tab w:val="left" w:pos="4967"/>
          <w:tab w:val="left" w:pos="6187"/>
          <w:tab w:val="left" w:pos="7047"/>
          <w:tab w:val="left" w:pos="8407"/>
          <w:tab w:val="left" w:pos="10007"/>
          <w:tab w:val="left" w:pos="11187"/>
          <w:tab w:val="left" w:pos="12247"/>
          <w:tab w:val="left" w:pos="13207"/>
        </w:tabs>
        <w:spacing w:after="0" w:line="240" w:lineRule="auto"/>
        <w:rPr>
          <w:rFonts w:ascii="Times New Roman" w:eastAsia="Times New Roman" w:hAnsi="Times New Roman"/>
          <w:i/>
          <w:iCs/>
          <w:sz w:val="24"/>
          <w:szCs w:val="24"/>
        </w:rPr>
      </w:pPr>
      <w:r w:rsidRPr="001B2615">
        <w:rPr>
          <w:rFonts w:ascii="Times New Roman" w:eastAsia="Times New Roman" w:hAnsi="Times New Roman"/>
          <w:i/>
          <w:iCs/>
          <w:sz w:val="24"/>
          <w:szCs w:val="24"/>
        </w:rPr>
        <w:t>-оперировать</w:t>
      </w:r>
      <w:r w:rsidRPr="001B2615">
        <w:rPr>
          <w:rFonts w:ascii="Times New Roman" w:hAnsi="Times New Roman"/>
          <w:sz w:val="24"/>
          <w:szCs w:val="24"/>
        </w:rPr>
        <w:tab/>
      </w:r>
      <w:r w:rsidRPr="001B2615">
        <w:rPr>
          <w:rFonts w:ascii="Times New Roman" w:eastAsia="Times New Roman" w:hAnsi="Times New Roman"/>
          <w:i/>
          <w:iCs/>
          <w:sz w:val="24"/>
          <w:szCs w:val="24"/>
        </w:rPr>
        <w:t>понятиями:</w:t>
      </w:r>
      <w:r w:rsidRPr="001B2615">
        <w:rPr>
          <w:rFonts w:ascii="Times New Roman" w:eastAsia="Times New Roman" w:hAnsi="Times New Roman"/>
          <w:i/>
          <w:iCs/>
          <w:sz w:val="24"/>
          <w:szCs w:val="24"/>
        </w:rPr>
        <w:tab/>
        <w:t>случайный</w:t>
      </w:r>
      <w:r w:rsidRPr="001B2615">
        <w:rPr>
          <w:rFonts w:ascii="Times New Roman" w:eastAsia="Times New Roman" w:hAnsi="Times New Roman"/>
          <w:i/>
          <w:iCs/>
          <w:sz w:val="24"/>
          <w:szCs w:val="24"/>
        </w:rPr>
        <w:tab/>
        <w:t>опыт,</w:t>
      </w:r>
      <w:r w:rsidRPr="001B2615">
        <w:rPr>
          <w:rFonts w:ascii="Times New Roman" w:eastAsia="Times New Roman" w:hAnsi="Times New Roman"/>
          <w:i/>
          <w:iCs/>
          <w:sz w:val="24"/>
          <w:szCs w:val="24"/>
        </w:rPr>
        <w:tab/>
        <w:t>случайный</w:t>
      </w:r>
      <w:r w:rsidRPr="001B2615">
        <w:rPr>
          <w:rFonts w:ascii="Times New Roman" w:eastAsia="Times New Roman" w:hAnsi="Times New Roman"/>
          <w:i/>
          <w:iCs/>
          <w:sz w:val="24"/>
          <w:szCs w:val="24"/>
        </w:rPr>
        <w:tab/>
        <w:t>выбор, испытание, элементарное случайное событие (исход), класси</w:t>
      </w:r>
    </w:p>
    <w:p w:rsidR="00984FC0" w:rsidRPr="001B2615" w:rsidRDefault="00984FC0" w:rsidP="00984FC0">
      <w:pPr>
        <w:tabs>
          <w:tab w:val="left" w:pos="1547"/>
          <w:tab w:val="left" w:pos="2927"/>
          <w:tab w:val="left" w:pos="4167"/>
          <w:tab w:val="left" w:pos="4967"/>
          <w:tab w:val="left" w:pos="6187"/>
          <w:tab w:val="left" w:pos="7047"/>
          <w:tab w:val="left" w:pos="8407"/>
          <w:tab w:val="left" w:pos="10007"/>
          <w:tab w:val="left" w:pos="11187"/>
          <w:tab w:val="left" w:pos="12247"/>
          <w:tab w:val="left" w:pos="13207"/>
        </w:tabs>
        <w:spacing w:after="0" w:line="240" w:lineRule="auto"/>
        <w:rPr>
          <w:rFonts w:ascii="Times New Roman" w:hAnsi="Times New Roman"/>
          <w:sz w:val="24"/>
          <w:szCs w:val="24"/>
        </w:rPr>
      </w:pPr>
      <w:r w:rsidRPr="001B2615">
        <w:rPr>
          <w:rFonts w:ascii="Times New Roman" w:eastAsia="Times New Roman" w:hAnsi="Times New Roman"/>
          <w:i/>
          <w:iCs/>
          <w:sz w:val="24"/>
          <w:szCs w:val="24"/>
        </w:rPr>
        <w:t>ческое определение вероятности случайного события, операции над случайными событиями;</w:t>
      </w:r>
    </w:p>
    <w:p w:rsidR="00984FC0" w:rsidRPr="001B2615" w:rsidRDefault="00984FC0" w:rsidP="00984FC0">
      <w:pPr>
        <w:spacing w:after="0" w:line="240" w:lineRule="auto"/>
        <w:rPr>
          <w:rFonts w:ascii="Times New Roman" w:hAnsi="Times New Roman"/>
          <w:sz w:val="24"/>
          <w:szCs w:val="24"/>
        </w:rPr>
      </w:pPr>
      <w:r w:rsidRPr="001B2615">
        <w:rPr>
          <w:rFonts w:ascii="Times New Roman" w:eastAsia="Times New Roman" w:hAnsi="Times New Roman"/>
          <w:i/>
          <w:iCs/>
          <w:sz w:val="24"/>
          <w:szCs w:val="24"/>
        </w:rPr>
        <w:t>-решать задачи на вычисление вероятности с подсчетом количества вариантов с помощью комбинаторики.</w:t>
      </w:r>
    </w:p>
    <w:p w:rsidR="00984FC0" w:rsidRPr="001B2615" w:rsidRDefault="00984FC0" w:rsidP="00984FC0">
      <w:pPr>
        <w:tabs>
          <w:tab w:val="left" w:pos="227"/>
        </w:tabs>
        <w:spacing w:after="0" w:line="240" w:lineRule="auto"/>
        <w:rPr>
          <w:rFonts w:ascii="Times New Roman" w:eastAsia="Times New Roman" w:hAnsi="Times New Roman"/>
          <w:b/>
          <w:bCs/>
          <w:i/>
          <w:sz w:val="24"/>
          <w:szCs w:val="24"/>
        </w:rPr>
      </w:pPr>
      <w:r w:rsidRPr="001B2615">
        <w:rPr>
          <w:rFonts w:ascii="Times New Roman" w:eastAsia="Times New Roman" w:hAnsi="Times New Roman"/>
          <w:b/>
          <w:bCs/>
          <w:i/>
          <w:sz w:val="24"/>
          <w:szCs w:val="24"/>
        </w:rPr>
        <w:t>В повседневной жизни и при изучении других предметов:</w:t>
      </w:r>
    </w:p>
    <w:p w:rsidR="00984FC0" w:rsidRPr="001B2615" w:rsidRDefault="00984FC0" w:rsidP="00984FC0">
      <w:pPr>
        <w:spacing w:after="0" w:line="240" w:lineRule="auto"/>
        <w:rPr>
          <w:rFonts w:ascii="Times New Roman" w:eastAsia="Times New Roman" w:hAnsi="Times New Roman"/>
          <w:b/>
          <w:bCs/>
          <w:sz w:val="24"/>
          <w:szCs w:val="24"/>
        </w:rPr>
      </w:pPr>
      <w:r w:rsidRPr="001B2615">
        <w:rPr>
          <w:rFonts w:ascii="Times New Roman" w:eastAsia="Times New Roman" w:hAnsi="Times New Roman"/>
          <w:i/>
          <w:iCs/>
          <w:sz w:val="24"/>
          <w:szCs w:val="24"/>
        </w:rPr>
        <w:t>-оценивать вероятность реальных событий и явлений.</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История математики</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Выпускник научится:</w:t>
      </w:r>
    </w:p>
    <w:p w:rsidR="00984FC0" w:rsidRPr="00E30CCD" w:rsidRDefault="00984FC0" w:rsidP="00984FC0">
      <w:pPr>
        <w:numPr>
          <w:ilvl w:val="0"/>
          <w:numId w:val="176"/>
        </w:numPr>
        <w:tabs>
          <w:tab w:val="left" w:pos="147"/>
        </w:tabs>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Описывать отдельные выдающиеся результаты, полученные в ходе развития математики как науки;</w:t>
      </w:r>
    </w:p>
    <w:p w:rsidR="00984FC0" w:rsidRPr="00E30CCD" w:rsidRDefault="00984FC0" w:rsidP="00984FC0">
      <w:pPr>
        <w:numPr>
          <w:ilvl w:val="0"/>
          <w:numId w:val="176"/>
        </w:numPr>
        <w:tabs>
          <w:tab w:val="left" w:pos="147"/>
        </w:tabs>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знать примеры математических открытий и их авторов, в связи с отечественной и всемирной историей;</w:t>
      </w:r>
    </w:p>
    <w:p w:rsidR="00984FC0" w:rsidRPr="00E30CCD" w:rsidRDefault="00984FC0" w:rsidP="00984FC0">
      <w:pPr>
        <w:numPr>
          <w:ilvl w:val="0"/>
          <w:numId w:val="176"/>
        </w:numPr>
        <w:tabs>
          <w:tab w:val="left" w:pos="147"/>
        </w:tabs>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понимать роль математики в развитии России.</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Выпускник  получит возможность научиться:</w:t>
      </w:r>
    </w:p>
    <w:p w:rsidR="00984FC0" w:rsidRPr="00E30CCD" w:rsidRDefault="00984FC0" w:rsidP="00984FC0">
      <w:pPr>
        <w:numPr>
          <w:ilvl w:val="0"/>
          <w:numId w:val="177"/>
        </w:numPr>
        <w:tabs>
          <w:tab w:val="left" w:pos="218"/>
        </w:tabs>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сформировать представления о математике как о методе познания действительности, позволяющем описывать и изучать реальные процессы и явления;</w:t>
      </w:r>
    </w:p>
    <w:p w:rsidR="00984FC0" w:rsidRPr="00E30CCD" w:rsidRDefault="00984FC0" w:rsidP="00984FC0">
      <w:pPr>
        <w:numPr>
          <w:ilvl w:val="0"/>
          <w:numId w:val="177"/>
        </w:numPr>
        <w:tabs>
          <w:tab w:val="left" w:pos="147"/>
        </w:tabs>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осознание роли математики в развитии России и мира;</w:t>
      </w:r>
    </w:p>
    <w:p w:rsidR="00984FC0" w:rsidRPr="00E30CCD" w:rsidRDefault="00984FC0" w:rsidP="00984FC0">
      <w:pPr>
        <w:numPr>
          <w:ilvl w:val="0"/>
          <w:numId w:val="177"/>
        </w:numPr>
        <w:tabs>
          <w:tab w:val="left" w:pos="147"/>
        </w:tabs>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lastRenderedPageBreak/>
        <w:t>возможность привести примеры из отечественной и всемирной истории математических открытий и их авторов.</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Методы математики</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Выпускник  научится:</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sz w:val="24"/>
          <w:szCs w:val="24"/>
        </w:rPr>
        <w:t>-применять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984FC0" w:rsidRPr="00E30CCD" w:rsidRDefault="00984FC0" w:rsidP="00984FC0">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Выпускник  получит возможность научиться:</w:t>
      </w:r>
    </w:p>
    <w:p w:rsidR="00984FC0" w:rsidRPr="00E30CCD" w:rsidRDefault="00984FC0" w:rsidP="00984FC0">
      <w:pPr>
        <w:spacing w:after="0" w:line="240" w:lineRule="auto"/>
        <w:rPr>
          <w:rFonts w:ascii="Times New Roman" w:hAnsi="Times New Roman"/>
          <w:sz w:val="24"/>
          <w:szCs w:val="24"/>
        </w:rPr>
      </w:pPr>
      <w:r w:rsidRPr="00E30CCD">
        <w:rPr>
          <w:rFonts w:ascii="Times New Roman" w:eastAsia="Times New Roman" w:hAnsi="Times New Roman"/>
          <w:i/>
          <w:iCs/>
          <w:sz w:val="24"/>
          <w:szCs w:val="24"/>
        </w:rPr>
        <w:t>-выбирать изученные методы и их комбинации для решения математических задач;</w:t>
      </w:r>
    </w:p>
    <w:p w:rsidR="00984FC0" w:rsidRPr="00E30CCD" w:rsidRDefault="00984FC0" w:rsidP="00984FC0">
      <w:pPr>
        <w:spacing w:after="0" w:line="240" w:lineRule="auto"/>
        <w:ind w:right="760"/>
        <w:rPr>
          <w:rFonts w:ascii="Times New Roman" w:eastAsia="Times New Roman" w:hAnsi="Times New Roman"/>
          <w:i/>
          <w:iCs/>
          <w:sz w:val="24"/>
          <w:szCs w:val="24"/>
        </w:rPr>
      </w:pPr>
      <w:r w:rsidRPr="00E30CCD">
        <w:rPr>
          <w:rFonts w:ascii="Times New Roman" w:eastAsia="Times New Roman" w:hAnsi="Times New Roman"/>
          <w:i/>
          <w:iCs/>
          <w:sz w:val="24"/>
          <w:szCs w:val="24"/>
        </w:rPr>
        <w:t>использовать математические знания для описания закономерностей в окружающей действительности и произведениях искусства; -применять простейшие программные средства и электронно-коммуникационные системы при решении математических задач.</w:t>
      </w:r>
    </w:p>
    <w:p w:rsidR="00984FC0" w:rsidRPr="00E30CCD" w:rsidRDefault="00984FC0" w:rsidP="00984FC0">
      <w:pPr>
        <w:tabs>
          <w:tab w:val="left" w:pos="147"/>
        </w:tabs>
        <w:spacing w:after="0" w:line="240" w:lineRule="auto"/>
        <w:ind w:left="709"/>
        <w:rPr>
          <w:rFonts w:ascii="Times New Roman" w:eastAsia="Times New Roman" w:hAnsi="Times New Roman"/>
          <w:i/>
          <w:iCs/>
          <w:sz w:val="24"/>
          <w:szCs w:val="24"/>
        </w:rPr>
      </w:pPr>
    </w:p>
    <w:p w:rsidR="00984FC0" w:rsidRPr="00E30CCD" w:rsidRDefault="00984FC0" w:rsidP="002F1784">
      <w:pPr>
        <w:tabs>
          <w:tab w:val="left" w:pos="9781"/>
        </w:tabs>
        <w:spacing w:after="0" w:line="240" w:lineRule="auto"/>
        <w:ind w:right="1"/>
        <w:rPr>
          <w:rFonts w:ascii="Times New Roman" w:eastAsia="Times New Roman" w:hAnsi="Times New Roman"/>
          <w:i/>
          <w:iCs/>
          <w:sz w:val="24"/>
          <w:szCs w:val="24"/>
        </w:rPr>
      </w:pPr>
    </w:p>
    <w:p w:rsidR="00984FC0" w:rsidRDefault="00984FC0" w:rsidP="001B2615">
      <w:pPr>
        <w:spacing w:after="0" w:line="240" w:lineRule="auto"/>
        <w:jc w:val="center"/>
        <w:rPr>
          <w:rFonts w:ascii="Times New Roman" w:hAnsi="Times New Roman"/>
          <w:b/>
          <w:sz w:val="24"/>
          <w:szCs w:val="24"/>
        </w:rPr>
      </w:pPr>
      <w:r>
        <w:rPr>
          <w:rFonts w:ascii="Times New Roman" w:hAnsi="Times New Roman"/>
          <w:b/>
          <w:sz w:val="24"/>
          <w:szCs w:val="24"/>
        </w:rPr>
        <w:t>Геометрия</w:t>
      </w:r>
    </w:p>
    <w:p w:rsidR="00576B06" w:rsidRPr="00E30CCD" w:rsidRDefault="00576B06" w:rsidP="001B2615">
      <w:pPr>
        <w:spacing w:after="0" w:line="240" w:lineRule="auto"/>
        <w:jc w:val="center"/>
        <w:rPr>
          <w:rFonts w:ascii="Times New Roman" w:hAnsi="Times New Roman"/>
          <w:b/>
          <w:sz w:val="24"/>
          <w:szCs w:val="24"/>
        </w:rPr>
      </w:pPr>
      <w:r w:rsidRPr="00E30CCD">
        <w:rPr>
          <w:rFonts w:ascii="Times New Roman" w:hAnsi="Times New Roman"/>
          <w:b/>
          <w:sz w:val="24"/>
          <w:szCs w:val="24"/>
        </w:rPr>
        <w:t xml:space="preserve">7 класс </w:t>
      </w:r>
    </w:p>
    <w:p w:rsidR="00576B06" w:rsidRPr="00E30CCD" w:rsidRDefault="00576B06" w:rsidP="002F1784">
      <w:pPr>
        <w:tabs>
          <w:tab w:val="left" w:pos="142"/>
        </w:tabs>
        <w:spacing w:after="0" w:line="240" w:lineRule="auto"/>
        <w:rPr>
          <w:rFonts w:ascii="Times New Roman" w:eastAsia="Times New Roman" w:hAnsi="Times New Roman"/>
          <w:b/>
          <w:sz w:val="24"/>
          <w:szCs w:val="24"/>
        </w:rPr>
      </w:pPr>
      <w:bookmarkStart w:id="73" w:name="bookmark15"/>
      <w:r w:rsidRPr="00E30CCD">
        <w:rPr>
          <w:rFonts w:ascii="Times New Roman" w:eastAsia="Times New Roman" w:hAnsi="Times New Roman"/>
          <w:b/>
          <w:bCs/>
          <w:sz w:val="24"/>
          <w:szCs w:val="24"/>
        </w:rPr>
        <w:t>Обучающийся</w:t>
      </w:r>
      <w:r w:rsidRPr="00E30CCD">
        <w:rPr>
          <w:rFonts w:ascii="Times New Roman" w:eastAsia="Times New Roman" w:hAnsi="Times New Roman"/>
          <w:b/>
          <w:sz w:val="24"/>
          <w:szCs w:val="24"/>
        </w:rPr>
        <w:t xml:space="preserve">  научится:</w:t>
      </w:r>
      <w:bookmarkEnd w:id="73"/>
    </w:p>
    <w:p w:rsidR="00576B06" w:rsidRPr="00E30CCD" w:rsidRDefault="00576B06" w:rsidP="00ED0B24">
      <w:pPr>
        <w:numPr>
          <w:ilvl w:val="0"/>
          <w:numId w:val="179"/>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распознавать на чертежах, рисунках, моделях и в окружающем мире плоские и пространственные геометрические фигуры (точка, прямая, отрезок, луч, угол, треугольник, окружность, шар, сфера, параллелепипед, пирамида и др.);</w:t>
      </w:r>
    </w:p>
    <w:p w:rsidR="00576B06" w:rsidRPr="00E30CCD" w:rsidRDefault="00576B06" w:rsidP="00ED0B24">
      <w:pPr>
        <w:numPr>
          <w:ilvl w:val="0"/>
          <w:numId w:val="179"/>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распознавать виды углов, виды треугольников;</w:t>
      </w:r>
    </w:p>
    <w:p w:rsidR="00576B06" w:rsidRPr="00E30CCD" w:rsidRDefault="00576B06" w:rsidP="00ED0B24">
      <w:pPr>
        <w:numPr>
          <w:ilvl w:val="0"/>
          <w:numId w:val="179"/>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определять по чертежу фигуры её параметры (длина отрезка, градусная мера угла, элементы треугольника, периметр треугольника и т.д.);</w:t>
      </w:r>
    </w:p>
    <w:p w:rsidR="00576B06" w:rsidRPr="00E30CCD" w:rsidRDefault="00576B06" w:rsidP="00ED0B24">
      <w:pPr>
        <w:numPr>
          <w:ilvl w:val="0"/>
          <w:numId w:val="179"/>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распознавать развертки куба, прямоугольного параллелепипеда, правильной пирамиды, цилиндра и конуса;</w:t>
      </w:r>
    </w:p>
    <w:p w:rsidR="00576B06" w:rsidRPr="00E30CCD" w:rsidRDefault="00576B06" w:rsidP="00ED0B24">
      <w:pPr>
        <w:numPr>
          <w:ilvl w:val="0"/>
          <w:numId w:val="179"/>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пользоваться языком геометрии для описания предметов окружающего мира и их взаимного расположения;</w:t>
      </w:r>
    </w:p>
    <w:p w:rsidR="00576B06" w:rsidRPr="00E30CCD" w:rsidRDefault="00576B06" w:rsidP="00ED0B24">
      <w:pPr>
        <w:numPr>
          <w:ilvl w:val="0"/>
          <w:numId w:val="179"/>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распознавать и изображать на чертежах и рисунках геометрические фигуры и их конфигурации;</w:t>
      </w:r>
    </w:p>
    <w:p w:rsidR="00576B06" w:rsidRPr="00E30CCD" w:rsidRDefault="00576B06" w:rsidP="00ED0B24">
      <w:pPr>
        <w:numPr>
          <w:ilvl w:val="0"/>
          <w:numId w:val="179"/>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находить значения длин линейных элементов фигур и их отношения, градусную меру углов от 0</w:t>
      </w:r>
      <w:r w:rsidRPr="00E30CCD">
        <w:rPr>
          <w:rFonts w:ascii="Times New Roman" w:eastAsia="Times New Roman" w:hAnsi="Times New Roman"/>
          <w:sz w:val="24"/>
          <w:szCs w:val="24"/>
          <w:vertAlign w:val="superscript"/>
        </w:rPr>
        <w:t>0</w:t>
      </w:r>
      <w:r w:rsidRPr="00E30CCD">
        <w:rPr>
          <w:rFonts w:ascii="Times New Roman" w:eastAsia="Times New Roman" w:hAnsi="Times New Roman"/>
          <w:sz w:val="24"/>
          <w:szCs w:val="24"/>
        </w:rPr>
        <w:t> до 180</w:t>
      </w:r>
      <w:r w:rsidRPr="00E30CCD">
        <w:rPr>
          <w:rFonts w:ascii="Times New Roman" w:eastAsia="Times New Roman" w:hAnsi="Times New Roman"/>
          <w:sz w:val="24"/>
          <w:szCs w:val="24"/>
          <w:vertAlign w:val="superscript"/>
        </w:rPr>
        <w:t>0</w:t>
      </w:r>
      <w:r w:rsidRPr="00E30CCD">
        <w:rPr>
          <w:rFonts w:ascii="Times New Roman" w:eastAsia="Times New Roman" w:hAnsi="Times New Roman"/>
          <w:sz w:val="24"/>
          <w:szCs w:val="24"/>
        </w:rPr>
        <w:t>, применяя определения, свойства и признаки фигур и их элементов, отношения фигур (равенство, сравнение);</w:t>
      </w:r>
    </w:p>
    <w:p w:rsidR="00576B06" w:rsidRPr="00E30CCD" w:rsidRDefault="00576B06" w:rsidP="00ED0B24">
      <w:pPr>
        <w:numPr>
          <w:ilvl w:val="0"/>
          <w:numId w:val="179"/>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576B06" w:rsidRPr="00E30CCD" w:rsidRDefault="00576B06" w:rsidP="00ED0B24">
      <w:pPr>
        <w:numPr>
          <w:ilvl w:val="0"/>
          <w:numId w:val="179"/>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решать простейшие задачи на построение, применяя основные алгоритмы построения с помощью циркуля и линейки;</w:t>
      </w:r>
    </w:p>
    <w:p w:rsidR="00576B06" w:rsidRPr="00E30CCD" w:rsidRDefault="00576B06" w:rsidP="00ED0B24">
      <w:pPr>
        <w:numPr>
          <w:ilvl w:val="0"/>
          <w:numId w:val="179"/>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решать простейшие планиметрические задачи в пространстве.</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получит возможность научиться:</w:t>
      </w:r>
    </w:p>
    <w:p w:rsidR="00576B06" w:rsidRPr="00E30CCD" w:rsidRDefault="00576B06" w:rsidP="00ED0B24">
      <w:pPr>
        <w:numPr>
          <w:ilvl w:val="0"/>
          <w:numId w:val="180"/>
        </w:numPr>
        <w:tabs>
          <w:tab w:val="left" w:pos="142"/>
        </w:tabs>
        <w:spacing w:after="0" w:line="240" w:lineRule="auto"/>
        <w:ind w:left="0" w:firstLine="0"/>
        <w:jc w:val="both"/>
        <w:rPr>
          <w:rFonts w:ascii="Times New Roman" w:eastAsia="Times New Roman" w:hAnsi="Times New Roman"/>
          <w:b/>
          <w:sz w:val="24"/>
          <w:szCs w:val="24"/>
        </w:rPr>
      </w:pPr>
      <w:r w:rsidRPr="00E30CCD">
        <w:rPr>
          <w:rFonts w:ascii="Times New Roman" w:eastAsia="Times New Roman" w:hAnsi="Times New Roman"/>
          <w:sz w:val="24"/>
          <w:szCs w:val="24"/>
        </w:rPr>
        <w:t>углубления и развития представлений о плоских и пространственных геометрических фигурах (точка, прямая, отрезок, луч, угол, треугольник, окружность, шар, сфера, параллелепипед, призма и др.);</w:t>
      </w:r>
    </w:p>
    <w:p w:rsidR="00576B06" w:rsidRPr="00E30CCD" w:rsidRDefault="00576B06" w:rsidP="00ED0B24">
      <w:pPr>
        <w:numPr>
          <w:ilvl w:val="0"/>
          <w:numId w:val="180"/>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применения понятия развертки для выполнения практических расчетов;</w:t>
      </w:r>
    </w:p>
    <w:p w:rsidR="00576B06" w:rsidRPr="00E30CCD" w:rsidRDefault="00576B06" w:rsidP="00ED0B24">
      <w:pPr>
        <w:numPr>
          <w:ilvl w:val="0"/>
          <w:numId w:val="180"/>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овладения методами решения задач на вычисления и доказательства: методом от противного, методом перебора вариантов;</w:t>
      </w:r>
    </w:p>
    <w:p w:rsidR="00576B06" w:rsidRPr="00E30CCD" w:rsidRDefault="00576B06" w:rsidP="00ED0B24">
      <w:pPr>
        <w:numPr>
          <w:ilvl w:val="0"/>
          <w:numId w:val="180"/>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приобретения опыта применения алгебраического аппарата при решении геометрических задач;</w:t>
      </w:r>
    </w:p>
    <w:p w:rsidR="00576B06" w:rsidRPr="00E30CCD" w:rsidRDefault="00576B06" w:rsidP="00ED0B24">
      <w:pPr>
        <w:numPr>
          <w:ilvl w:val="0"/>
          <w:numId w:val="180"/>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овладения традиционной схемой решения задач на построение с помощью циркуля и линейки: анализ, построение, доказательство и исследование;</w:t>
      </w:r>
    </w:p>
    <w:p w:rsidR="00576B06" w:rsidRPr="00E30CCD" w:rsidRDefault="00576B06" w:rsidP="00ED0B24">
      <w:pPr>
        <w:numPr>
          <w:ilvl w:val="0"/>
          <w:numId w:val="180"/>
        </w:numPr>
        <w:tabs>
          <w:tab w:val="left" w:pos="142"/>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приобретения опыта исследования свойств планиметрических фигур с помощью компьютерных программ.</w:t>
      </w:r>
    </w:p>
    <w:p w:rsidR="00576B06" w:rsidRPr="00E30CCD" w:rsidRDefault="00576B06" w:rsidP="001B2615">
      <w:pPr>
        <w:pStyle w:val="a9"/>
        <w:tabs>
          <w:tab w:val="left" w:pos="993"/>
        </w:tabs>
        <w:ind w:left="0"/>
        <w:jc w:val="center"/>
        <w:rPr>
          <w:rFonts w:ascii="Times New Roman" w:hAnsi="Times New Roman"/>
          <w:b/>
        </w:rPr>
      </w:pPr>
      <w:r w:rsidRPr="00E30CCD">
        <w:rPr>
          <w:rFonts w:ascii="Times New Roman" w:hAnsi="Times New Roman"/>
          <w:b/>
        </w:rPr>
        <w:lastRenderedPageBreak/>
        <w:t xml:space="preserve">8 класс </w:t>
      </w:r>
    </w:p>
    <w:p w:rsidR="009534C4" w:rsidRPr="00E30CCD" w:rsidRDefault="009534C4" w:rsidP="002F1784">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Обучающийся научится:</w:t>
      </w:r>
    </w:p>
    <w:p w:rsidR="00576B06" w:rsidRPr="00E30CCD" w:rsidRDefault="00576B06" w:rsidP="00ED0B24">
      <w:pPr>
        <w:pStyle w:val="a9"/>
        <w:numPr>
          <w:ilvl w:val="0"/>
          <w:numId w:val="181"/>
        </w:numPr>
        <w:tabs>
          <w:tab w:val="left" w:pos="993"/>
        </w:tabs>
        <w:ind w:left="0" w:firstLine="0"/>
        <w:jc w:val="both"/>
        <w:rPr>
          <w:rFonts w:ascii="Times New Roman" w:hAnsi="Times New Roman"/>
          <w:lang w:eastAsia="en-US"/>
        </w:rPr>
      </w:pPr>
      <w:r w:rsidRPr="00E30CCD">
        <w:rPr>
          <w:rFonts w:ascii="Times New Roman" w:hAnsi="Times New Roman"/>
          <w:lang w:eastAsia="en-US"/>
        </w:rPr>
        <w:t>овладе</w:t>
      </w:r>
      <w:r w:rsidR="009534C4" w:rsidRPr="00E30CCD">
        <w:rPr>
          <w:rFonts w:ascii="Times New Roman" w:hAnsi="Times New Roman"/>
          <w:lang w:eastAsia="en-US"/>
        </w:rPr>
        <w:t>ть</w:t>
      </w:r>
      <w:r w:rsidRPr="00E30CCD">
        <w:rPr>
          <w:rFonts w:ascii="Times New Roman" w:hAnsi="Times New Roman"/>
          <w:lang w:eastAsia="en-US"/>
        </w:rPr>
        <w:t xml:space="preserve"> базовым понятийным аппаратом по основным разделам содержания; представление об основных изучаемых понятиях (геометрическая фигура, величина) как важнейших математических моделях, позволяющих описывать и изучать реальные процессы и явления;</w:t>
      </w:r>
    </w:p>
    <w:p w:rsidR="00576B06" w:rsidRPr="00E30CCD" w:rsidRDefault="00576B06" w:rsidP="00ED0B24">
      <w:pPr>
        <w:numPr>
          <w:ilvl w:val="0"/>
          <w:numId w:val="181"/>
        </w:numPr>
        <w:tabs>
          <w:tab w:val="left" w:pos="99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уме</w:t>
      </w:r>
      <w:r w:rsidR="009534C4" w:rsidRPr="00E30CCD">
        <w:rPr>
          <w:rFonts w:ascii="Times New Roman" w:hAnsi="Times New Roman"/>
          <w:sz w:val="24"/>
          <w:szCs w:val="24"/>
        </w:rPr>
        <w:t>ть</w:t>
      </w:r>
      <w:r w:rsidRPr="00E30CCD">
        <w:rPr>
          <w:rFonts w:ascii="Times New Roman" w:hAnsi="Times New Roman"/>
          <w:sz w:val="24"/>
          <w:szCs w:val="24"/>
        </w:rPr>
        <w:t xml:space="preserve"> работать с геометрическим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математических утверждений;</w:t>
      </w:r>
    </w:p>
    <w:p w:rsidR="00576B06" w:rsidRPr="00E30CCD" w:rsidRDefault="00576B06" w:rsidP="00ED0B24">
      <w:pPr>
        <w:numPr>
          <w:ilvl w:val="0"/>
          <w:numId w:val="181"/>
        </w:numPr>
        <w:tabs>
          <w:tab w:val="left" w:pos="99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овладе</w:t>
      </w:r>
      <w:r w:rsidR="009534C4" w:rsidRPr="00E30CCD">
        <w:rPr>
          <w:rFonts w:ascii="Times New Roman" w:hAnsi="Times New Roman"/>
          <w:sz w:val="24"/>
          <w:szCs w:val="24"/>
        </w:rPr>
        <w:t>ть</w:t>
      </w:r>
      <w:r w:rsidRPr="00E30CCD">
        <w:rPr>
          <w:rFonts w:ascii="Times New Roman" w:hAnsi="Times New Roman"/>
          <w:sz w:val="24"/>
          <w:szCs w:val="24"/>
        </w:rPr>
        <w:t xml:space="preserve"> навыками устных письменных, инструментальных вычислений;</w:t>
      </w:r>
    </w:p>
    <w:p w:rsidR="00576B06" w:rsidRPr="00E30CCD" w:rsidRDefault="00576B06" w:rsidP="00ED0B24">
      <w:pPr>
        <w:numPr>
          <w:ilvl w:val="0"/>
          <w:numId w:val="181"/>
        </w:numPr>
        <w:tabs>
          <w:tab w:val="left" w:pos="99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овладе</w:t>
      </w:r>
      <w:r w:rsidR="009534C4" w:rsidRPr="00E30CCD">
        <w:rPr>
          <w:rFonts w:ascii="Times New Roman" w:hAnsi="Times New Roman"/>
          <w:sz w:val="24"/>
          <w:szCs w:val="24"/>
        </w:rPr>
        <w:t>ть</w:t>
      </w:r>
      <w:r w:rsidRPr="00E30CCD">
        <w:rPr>
          <w:rFonts w:ascii="Times New Roman" w:hAnsi="Times New Roman"/>
          <w:sz w:val="24"/>
          <w:szCs w:val="24"/>
        </w:rPr>
        <w:t xml:space="preserve">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rsidR="00576B06" w:rsidRPr="00E30CCD" w:rsidRDefault="00576B06" w:rsidP="00ED0B24">
      <w:pPr>
        <w:numPr>
          <w:ilvl w:val="0"/>
          <w:numId w:val="181"/>
        </w:numPr>
        <w:tabs>
          <w:tab w:val="left" w:pos="99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усво</w:t>
      </w:r>
      <w:r w:rsidR="009534C4" w:rsidRPr="00E30CCD">
        <w:rPr>
          <w:rFonts w:ascii="Times New Roman" w:hAnsi="Times New Roman"/>
          <w:sz w:val="24"/>
          <w:szCs w:val="24"/>
        </w:rPr>
        <w:t>ить</w:t>
      </w:r>
      <w:r w:rsidRPr="00E30CCD">
        <w:rPr>
          <w:rFonts w:ascii="Times New Roman" w:hAnsi="Times New Roman"/>
          <w:sz w:val="24"/>
          <w:szCs w:val="24"/>
        </w:rPr>
        <w:t xml:space="preserve"> систематических знаний о плоских фигурах и их свойствах, умение применять систематические знания о них для решения геометрических и практических задач;</w:t>
      </w:r>
    </w:p>
    <w:p w:rsidR="00576B06" w:rsidRPr="00E30CCD" w:rsidRDefault="00576B06" w:rsidP="00ED0B24">
      <w:pPr>
        <w:numPr>
          <w:ilvl w:val="0"/>
          <w:numId w:val="181"/>
        </w:numPr>
        <w:tabs>
          <w:tab w:val="left" w:pos="99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уме</w:t>
      </w:r>
      <w:r w:rsidR="009534C4" w:rsidRPr="00E30CCD">
        <w:rPr>
          <w:rFonts w:ascii="Times New Roman" w:hAnsi="Times New Roman"/>
          <w:sz w:val="24"/>
          <w:szCs w:val="24"/>
        </w:rPr>
        <w:t>ть</w:t>
      </w:r>
      <w:r w:rsidRPr="00E30CCD">
        <w:rPr>
          <w:rFonts w:ascii="Times New Roman" w:hAnsi="Times New Roman"/>
          <w:sz w:val="24"/>
          <w:szCs w:val="24"/>
        </w:rPr>
        <w:t xml:space="preserve"> измерять длины отрезков, величины углов, использовать формулы для нахождения периметров и площадей геометрических фигур;</w:t>
      </w:r>
    </w:p>
    <w:p w:rsidR="00576B06" w:rsidRPr="00E30CCD" w:rsidRDefault="00576B06" w:rsidP="00ED0B24">
      <w:pPr>
        <w:numPr>
          <w:ilvl w:val="0"/>
          <w:numId w:val="181"/>
        </w:numPr>
        <w:spacing w:after="0" w:line="240" w:lineRule="auto"/>
        <w:ind w:left="0" w:firstLine="0"/>
        <w:contextualSpacing/>
        <w:jc w:val="both"/>
        <w:rPr>
          <w:rFonts w:ascii="Times New Roman" w:eastAsia="Times New Roman" w:hAnsi="Times New Roman"/>
          <w:sz w:val="24"/>
          <w:szCs w:val="24"/>
        </w:rPr>
      </w:pPr>
      <w:r w:rsidRPr="00E30CCD">
        <w:rPr>
          <w:rFonts w:ascii="Times New Roman" w:eastAsia="Times New Roman" w:hAnsi="Times New Roman"/>
          <w:sz w:val="24"/>
          <w:szCs w:val="24"/>
        </w:rPr>
        <w:t>умение изображать геометрические фигуры; выполнять чертежи по условию задачи; осуществлять преобразования фигур;</w:t>
      </w:r>
    </w:p>
    <w:p w:rsidR="00576B06" w:rsidRPr="00E30CCD" w:rsidRDefault="00576B06" w:rsidP="00ED0B24">
      <w:pPr>
        <w:numPr>
          <w:ilvl w:val="0"/>
          <w:numId w:val="181"/>
        </w:numPr>
        <w:spacing w:after="0" w:line="240" w:lineRule="auto"/>
        <w:ind w:left="0" w:firstLine="0"/>
        <w:contextualSpacing/>
        <w:jc w:val="both"/>
        <w:rPr>
          <w:rFonts w:ascii="Times New Roman" w:eastAsia="Times New Roman" w:hAnsi="Times New Roman"/>
          <w:sz w:val="24"/>
          <w:szCs w:val="24"/>
        </w:rPr>
      </w:pPr>
      <w:r w:rsidRPr="00E30CCD">
        <w:rPr>
          <w:rFonts w:ascii="Times New Roman" w:eastAsia="Times New Roman" w:hAnsi="Times New Roman"/>
          <w:sz w:val="24"/>
          <w:szCs w:val="24"/>
        </w:rPr>
        <w:t xml:space="preserve"> умение выполнять построения с помощью геометрических инструментов (линейка, угольник, циркуль, транспортир);</w:t>
      </w:r>
    </w:p>
    <w:p w:rsidR="00576B06" w:rsidRPr="00E30CCD" w:rsidRDefault="00576B06" w:rsidP="00ED0B24">
      <w:pPr>
        <w:numPr>
          <w:ilvl w:val="0"/>
          <w:numId w:val="181"/>
        </w:numPr>
        <w:spacing w:after="0" w:line="240" w:lineRule="auto"/>
        <w:ind w:left="0" w:firstLine="0"/>
        <w:contextualSpacing/>
        <w:jc w:val="both"/>
        <w:rPr>
          <w:rFonts w:ascii="Times New Roman" w:eastAsia="Times New Roman" w:hAnsi="Times New Roman"/>
          <w:sz w:val="24"/>
          <w:szCs w:val="24"/>
        </w:rPr>
      </w:pPr>
      <w:r w:rsidRPr="00E30CCD">
        <w:rPr>
          <w:rFonts w:ascii="Times New Roman" w:eastAsia="Times New Roman" w:hAnsi="Times New Roman"/>
          <w:sz w:val="24"/>
          <w:szCs w:val="24"/>
        </w:rPr>
        <w:t>умение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правила симметрии;</w:t>
      </w:r>
    </w:p>
    <w:p w:rsidR="00576B06" w:rsidRPr="00E30CCD" w:rsidRDefault="00576B06" w:rsidP="00ED0B24">
      <w:pPr>
        <w:numPr>
          <w:ilvl w:val="0"/>
          <w:numId w:val="181"/>
        </w:numPr>
        <w:spacing w:after="0" w:line="240" w:lineRule="auto"/>
        <w:ind w:left="0" w:firstLine="0"/>
        <w:contextualSpacing/>
        <w:jc w:val="both"/>
        <w:rPr>
          <w:rFonts w:ascii="Times New Roman" w:eastAsia="Times New Roman" w:hAnsi="Times New Roman"/>
          <w:sz w:val="24"/>
          <w:szCs w:val="24"/>
        </w:rPr>
      </w:pPr>
      <w:r w:rsidRPr="00E30CCD">
        <w:rPr>
          <w:rFonts w:ascii="Times New Roman" w:eastAsia="Times New Roman" w:hAnsi="Times New Roman"/>
          <w:sz w:val="24"/>
          <w:szCs w:val="24"/>
        </w:rPr>
        <w:t>умение проводить доказательные рассуждения при решении задач, используя известные теоремы, обнаруживая возможности для их использования;</w:t>
      </w:r>
    </w:p>
    <w:p w:rsidR="00576B06" w:rsidRPr="00E30CCD" w:rsidRDefault="00576B06" w:rsidP="00ED0B24">
      <w:pPr>
        <w:numPr>
          <w:ilvl w:val="0"/>
          <w:numId w:val="181"/>
        </w:numPr>
        <w:tabs>
          <w:tab w:val="left" w:pos="99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w:t>
      </w:r>
    </w:p>
    <w:p w:rsidR="00576B06" w:rsidRPr="00E30CCD" w:rsidRDefault="00576B06" w:rsidP="002F1784">
      <w:pPr>
        <w:widowControl w:val="0"/>
        <w:spacing w:after="0" w:line="240" w:lineRule="auto"/>
        <w:jc w:val="both"/>
        <w:rPr>
          <w:rFonts w:ascii="Times New Roman" w:eastAsia="Times New Roman" w:hAnsi="Times New Roman"/>
          <w:b/>
          <w:sz w:val="24"/>
          <w:szCs w:val="24"/>
        </w:rPr>
      </w:pPr>
      <w:r w:rsidRPr="00E30CCD">
        <w:rPr>
          <w:rFonts w:ascii="Times New Roman" w:eastAsia="Times New Roman" w:hAnsi="Times New Roman"/>
          <w:b/>
          <w:bCs/>
          <w:sz w:val="24"/>
          <w:szCs w:val="24"/>
        </w:rPr>
        <w:t>Обучающийся</w:t>
      </w:r>
      <w:r w:rsidRPr="00E30CCD">
        <w:rPr>
          <w:rFonts w:ascii="Times New Roman" w:eastAsia="Times New Roman" w:hAnsi="Times New Roman"/>
          <w:b/>
          <w:sz w:val="24"/>
          <w:szCs w:val="24"/>
        </w:rPr>
        <w:t xml:space="preserve"> научится:</w:t>
      </w:r>
    </w:p>
    <w:p w:rsidR="00576B06" w:rsidRPr="00E30CCD" w:rsidRDefault="00576B06" w:rsidP="002F1784">
      <w:pPr>
        <w:spacing w:after="0" w:line="240" w:lineRule="auto"/>
        <w:rPr>
          <w:rFonts w:ascii="Times New Roman" w:eastAsia="Times New Roman" w:hAnsi="Times New Roman"/>
          <w:b/>
          <w:i/>
          <w:sz w:val="24"/>
          <w:szCs w:val="24"/>
        </w:rPr>
      </w:pPr>
      <w:r w:rsidRPr="00E30CCD">
        <w:rPr>
          <w:rFonts w:ascii="Times New Roman" w:eastAsia="Times New Roman" w:hAnsi="Times New Roman"/>
          <w:b/>
          <w:i/>
          <w:sz w:val="24"/>
          <w:szCs w:val="24"/>
        </w:rPr>
        <w:t>Наглядная геометрия</w:t>
      </w:r>
    </w:p>
    <w:p w:rsidR="00576B06" w:rsidRPr="00E30CCD" w:rsidRDefault="00576B06" w:rsidP="00ED0B24">
      <w:pPr>
        <w:numPr>
          <w:ilvl w:val="0"/>
          <w:numId w:val="182"/>
        </w:numPr>
        <w:tabs>
          <w:tab w:val="left" w:pos="851"/>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распознавать на чертежах, рисунках, моделях и в окружающем мире плоские геометрические фигуры (точка, прямая, отрезок, луч, угол, треугольник, четырёхугольник, многоугольник,</w:t>
      </w:r>
      <w:r w:rsidR="002F1784" w:rsidRPr="00E30CCD">
        <w:rPr>
          <w:rFonts w:ascii="Times New Roman" w:eastAsia="Times New Roman" w:hAnsi="Times New Roman"/>
          <w:sz w:val="24"/>
          <w:szCs w:val="24"/>
        </w:rPr>
        <w:t xml:space="preserve"> </w:t>
      </w:r>
      <w:r w:rsidRPr="00E30CCD">
        <w:rPr>
          <w:rFonts w:ascii="Times New Roman" w:eastAsia="Times New Roman" w:hAnsi="Times New Roman"/>
          <w:sz w:val="24"/>
          <w:szCs w:val="24"/>
        </w:rPr>
        <w:t>окружность), распознавать виды углов, виды треугольников, виды четырёхугольников, различать их взаимное расположение;</w:t>
      </w:r>
    </w:p>
    <w:p w:rsidR="00576B06" w:rsidRPr="00E30CCD" w:rsidRDefault="00576B06" w:rsidP="00ED0B24">
      <w:pPr>
        <w:numPr>
          <w:ilvl w:val="0"/>
          <w:numId w:val="182"/>
        </w:numPr>
        <w:tabs>
          <w:tab w:val="left" w:pos="851"/>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определять по чертежу фигуры её параметры (длина отрезка, градусная мера угла, элементы треугольника, периметр треугольника и т.д.);</w:t>
      </w:r>
    </w:p>
    <w:p w:rsidR="00576B06" w:rsidRPr="00E30CCD" w:rsidRDefault="00576B06" w:rsidP="002F1784">
      <w:pPr>
        <w:spacing w:after="0" w:line="240" w:lineRule="auto"/>
        <w:jc w:val="both"/>
        <w:rPr>
          <w:rFonts w:ascii="Times New Roman" w:eastAsia="Times New Roman" w:hAnsi="Times New Roman"/>
          <w:bCs/>
          <w:i/>
          <w:sz w:val="24"/>
          <w:szCs w:val="24"/>
        </w:rPr>
      </w:pPr>
      <w:r w:rsidRPr="00E30CCD">
        <w:rPr>
          <w:rFonts w:ascii="Times New Roman" w:eastAsia="Times New Roman" w:hAnsi="Times New Roman"/>
          <w:sz w:val="24"/>
          <w:szCs w:val="24"/>
        </w:rPr>
        <w:t xml:space="preserve">получить возможность </w:t>
      </w:r>
      <w:r w:rsidRPr="00E30CCD">
        <w:rPr>
          <w:rFonts w:ascii="Times New Roman" w:eastAsia="Times New Roman" w:hAnsi="Times New Roman"/>
          <w:b/>
          <w:bCs/>
          <w:i/>
          <w:sz w:val="24"/>
          <w:szCs w:val="24"/>
        </w:rPr>
        <w:t xml:space="preserve">использовать приобретенные знания и умения в практической деятельности и повседневной жизни </w:t>
      </w:r>
      <w:r w:rsidRPr="00E30CCD">
        <w:rPr>
          <w:rFonts w:ascii="Times New Roman" w:eastAsia="Times New Roman" w:hAnsi="Times New Roman"/>
          <w:bCs/>
          <w:i/>
          <w:sz w:val="24"/>
          <w:szCs w:val="24"/>
        </w:rPr>
        <w:t xml:space="preserve">для: </w:t>
      </w:r>
      <w:r w:rsidRPr="00E30CCD">
        <w:rPr>
          <w:rFonts w:ascii="Times New Roman" w:eastAsia="Times New Roman" w:hAnsi="Times New Roman"/>
          <w:sz w:val="24"/>
          <w:szCs w:val="24"/>
        </w:rPr>
        <w:t>углубления и развития представлений о плоских геометрических фигурах (точка, прямая, отрезок, луч, угол, треугольник, четырёхугольник,  окружность);</w:t>
      </w:r>
    </w:p>
    <w:p w:rsidR="00576B06" w:rsidRPr="00E30CCD" w:rsidRDefault="00576B06" w:rsidP="002F1784">
      <w:pPr>
        <w:spacing w:after="0" w:line="240" w:lineRule="auto"/>
        <w:rPr>
          <w:rFonts w:ascii="Times New Roman" w:eastAsia="Times New Roman" w:hAnsi="Times New Roman"/>
          <w:b/>
          <w:i/>
          <w:sz w:val="24"/>
          <w:szCs w:val="24"/>
        </w:rPr>
      </w:pPr>
      <w:r w:rsidRPr="00E30CCD">
        <w:rPr>
          <w:rFonts w:ascii="Times New Roman" w:eastAsia="Times New Roman" w:hAnsi="Times New Roman"/>
          <w:b/>
          <w:i/>
          <w:sz w:val="24"/>
          <w:szCs w:val="24"/>
        </w:rPr>
        <w:t>Геометрические фигуры</w:t>
      </w:r>
    </w:p>
    <w:p w:rsidR="00576B06" w:rsidRPr="00E30CCD" w:rsidRDefault="00576B06" w:rsidP="00ED0B24">
      <w:pPr>
        <w:numPr>
          <w:ilvl w:val="0"/>
          <w:numId w:val="183"/>
        </w:numPr>
        <w:tabs>
          <w:tab w:val="left" w:pos="851"/>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пользоваться языком геометрии для описания предметов окружающего мира и их взаимного расположения;</w:t>
      </w:r>
    </w:p>
    <w:p w:rsidR="00576B06" w:rsidRPr="00E30CCD" w:rsidRDefault="00576B06" w:rsidP="00ED0B24">
      <w:pPr>
        <w:numPr>
          <w:ilvl w:val="0"/>
          <w:numId w:val="183"/>
        </w:numPr>
        <w:tabs>
          <w:tab w:val="left" w:pos="851"/>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распознавать и изображать на чертежах и рисунках геометрические фигуры и их конфигурации;</w:t>
      </w:r>
    </w:p>
    <w:p w:rsidR="00576B06" w:rsidRPr="00E30CCD" w:rsidRDefault="00576B06" w:rsidP="00ED0B24">
      <w:pPr>
        <w:numPr>
          <w:ilvl w:val="0"/>
          <w:numId w:val="183"/>
        </w:numPr>
        <w:tabs>
          <w:tab w:val="left" w:pos="851"/>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находить значения длин линейных элементов фигур и их отношения, градусную меру углов 30,45, 60 градусов, применяя определения, свойства и признаки фигур и их элементов, отношения фигур (равенство, подобие, симметрии);</w:t>
      </w:r>
    </w:p>
    <w:p w:rsidR="00576B06" w:rsidRPr="00E30CCD" w:rsidRDefault="00576B06" w:rsidP="00ED0B24">
      <w:pPr>
        <w:numPr>
          <w:ilvl w:val="0"/>
          <w:numId w:val="183"/>
        </w:numPr>
        <w:spacing w:after="0" w:line="240" w:lineRule="auto"/>
        <w:ind w:left="0" w:firstLine="0"/>
        <w:contextualSpacing/>
        <w:jc w:val="both"/>
        <w:rPr>
          <w:rFonts w:ascii="Times New Roman" w:eastAsia="Times New Roman" w:hAnsi="Times New Roman"/>
          <w:sz w:val="24"/>
          <w:szCs w:val="24"/>
        </w:rPr>
      </w:pPr>
      <w:r w:rsidRPr="00E30CCD">
        <w:rPr>
          <w:rFonts w:ascii="Times New Roman" w:eastAsia="Times New Roman" w:hAnsi="Times New Roman"/>
          <w:sz w:val="24"/>
          <w:szCs w:val="24"/>
        </w:rPr>
        <w:lastRenderedPageBreak/>
        <w:t>вычислять значения геометрических величин(длин, углов, площадей); в том числе: для углов 30°, 45°и 60°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вычислять площади треугольников, площади основных геометрических фигур (прямоугольников, параллелограммов, ромбов и трапеций)  и   фигур, составленных из них;</w:t>
      </w:r>
    </w:p>
    <w:p w:rsidR="00576B06" w:rsidRPr="00E30CCD" w:rsidRDefault="00576B06" w:rsidP="00ED0B24">
      <w:pPr>
        <w:numPr>
          <w:ilvl w:val="0"/>
          <w:numId w:val="183"/>
        </w:numPr>
        <w:tabs>
          <w:tab w:val="left" w:pos="851"/>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оперировать начальными понятиями тригонометрии и выполнять элементарные операции над функциями углов;</w:t>
      </w:r>
    </w:p>
    <w:p w:rsidR="00576B06" w:rsidRPr="00E30CCD" w:rsidRDefault="00576B06" w:rsidP="00ED0B24">
      <w:pPr>
        <w:numPr>
          <w:ilvl w:val="0"/>
          <w:numId w:val="183"/>
        </w:numPr>
        <w:tabs>
          <w:tab w:val="left" w:pos="851"/>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576B06" w:rsidRPr="00E30CCD" w:rsidRDefault="00576B06" w:rsidP="00ED0B24">
      <w:pPr>
        <w:numPr>
          <w:ilvl w:val="0"/>
          <w:numId w:val="183"/>
        </w:numPr>
        <w:tabs>
          <w:tab w:val="left" w:pos="851"/>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решать простейшие задачи на построение, применяя основные алгоритмы построения с помощью циркуля и линейки;</w:t>
      </w:r>
    </w:p>
    <w:p w:rsidR="00576B06" w:rsidRPr="00E30CCD" w:rsidRDefault="00576B06" w:rsidP="00ED0B24">
      <w:pPr>
        <w:numPr>
          <w:ilvl w:val="0"/>
          <w:numId w:val="183"/>
        </w:numPr>
        <w:tabs>
          <w:tab w:val="left" w:pos="851"/>
        </w:tabs>
        <w:spacing w:after="0" w:line="240" w:lineRule="auto"/>
        <w:ind w:left="0" w:firstLine="0"/>
        <w:jc w:val="both"/>
        <w:rPr>
          <w:rFonts w:ascii="Times New Roman" w:eastAsia="Times New Roman" w:hAnsi="Times New Roman"/>
          <w:sz w:val="24"/>
          <w:szCs w:val="24"/>
        </w:rPr>
      </w:pPr>
      <w:r w:rsidRPr="00E30CCD">
        <w:rPr>
          <w:rFonts w:ascii="Times New Roman" w:eastAsia="Times New Roman" w:hAnsi="Times New Roman"/>
          <w:sz w:val="24"/>
          <w:szCs w:val="24"/>
        </w:rPr>
        <w:t>решать простейшие планиметрические задачи.</w:t>
      </w:r>
    </w:p>
    <w:p w:rsidR="00576B06" w:rsidRPr="00E30CCD" w:rsidRDefault="00576B06" w:rsidP="002F1784">
      <w:pPr>
        <w:pStyle w:val="a9"/>
        <w:ind w:left="0"/>
        <w:rPr>
          <w:rFonts w:ascii="Times New Roman" w:hAnsi="Times New Roman"/>
          <w:b/>
        </w:rPr>
      </w:pPr>
      <w:r w:rsidRPr="00E30CCD">
        <w:rPr>
          <w:rFonts w:ascii="Times New Roman" w:eastAsia="Times New Roman" w:hAnsi="Times New Roman"/>
          <w:b/>
          <w:bCs/>
        </w:rPr>
        <w:t>Обучающийся получит возможность научиться:</w:t>
      </w:r>
    </w:p>
    <w:p w:rsidR="00576B06" w:rsidRPr="00E30CCD" w:rsidRDefault="00576B06" w:rsidP="00ED0B24">
      <w:pPr>
        <w:widowControl w:val="0"/>
        <w:numPr>
          <w:ilvl w:val="0"/>
          <w:numId w:val="184"/>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овладения методами решения задач на вычисления и доказательства: методом от противного, методом подобия, методом перебора вариантов;</w:t>
      </w:r>
    </w:p>
    <w:p w:rsidR="00576B06" w:rsidRPr="00E30CCD" w:rsidRDefault="00576B06" w:rsidP="00ED0B24">
      <w:pPr>
        <w:widowControl w:val="0"/>
        <w:numPr>
          <w:ilvl w:val="0"/>
          <w:numId w:val="184"/>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приобретения опыта применения алгебраического и тригонометрического  аппарата при решении геометрических задач;</w:t>
      </w:r>
    </w:p>
    <w:p w:rsidR="00576B06" w:rsidRPr="00E30CCD" w:rsidRDefault="00576B06" w:rsidP="00ED0B24">
      <w:pPr>
        <w:widowControl w:val="0"/>
        <w:numPr>
          <w:ilvl w:val="0"/>
          <w:numId w:val="184"/>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овладения традиционной схемой решения задач на построение с помощью циркуля и линейки: анализ, построение, доказательство и исследование;</w:t>
      </w:r>
    </w:p>
    <w:p w:rsidR="00576B06" w:rsidRPr="00E30CCD" w:rsidRDefault="00576B06" w:rsidP="00ED0B24">
      <w:pPr>
        <w:widowControl w:val="0"/>
        <w:numPr>
          <w:ilvl w:val="0"/>
          <w:numId w:val="184"/>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решения задач на построение методом геометрического места точек и методом подобия;</w:t>
      </w:r>
    </w:p>
    <w:p w:rsidR="00576B06" w:rsidRPr="00E30CCD" w:rsidRDefault="00576B06" w:rsidP="00ED0B24">
      <w:pPr>
        <w:widowControl w:val="0"/>
        <w:numPr>
          <w:ilvl w:val="0"/>
          <w:numId w:val="184"/>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приобретения опыта исследования свойств планиметрических фигур с помощью компьютерных программ.</w:t>
      </w:r>
    </w:p>
    <w:p w:rsidR="00576B06" w:rsidRPr="00E30CCD" w:rsidRDefault="00576B06" w:rsidP="002F1784">
      <w:pPr>
        <w:widowControl w:val="0"/>
        <w:spacing w:after="0" w:line="240" w:lineRule="auto"/>
        <w:rPr>
          <w:rFonts w:ascii="Times New Roman" w:eastAsia="Times New Roman" w:hAnsi="Times New Roman"/>
          <w:b/>
          <w:i/>
          <w:sz w:val="24"/>
          <w:szCs w:val="24"/>
        </w:rPr>
      </w:pPr>
      <w:r w:rsidRPr="00E30CCD">
        <w:rPr>
          <w:rFonts w:ascii="Times New Roman" w:eastAsia="Times New Roman" w:hAnsi="Times New Roman"/>
          <w:b/>
          <w:i/>
          <w:sz w:val="24"/>
          <w:szCs w:val="24"/>
        </w:rPr>
        <w:t>Измерение геометрических величин</w:t>
      </w:r>
    </w:p>
    <w:p w:rsidR="00576B06" w:rsidRPr="00E30CCD" w:rsidRDefault="00576B06" w:rsidP="00ED0B24">
      <w:pPr>
        <w:widowControl w:val="0"/>
        <w:numPr>
          <w:ilvl w:val="0"/>
          <w:numId w:val="185"/>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использовать свойства измерения длин, площадей и углов при решении задач на нахождение длины отрезка и градусной меры угла;</w:t>
      </w:r>
    </w:p>
    <w:p w:rsidR="00576B06" w:rsidRPr="00E30CCD" w:rsidRDefault="00576B06" w:rsidP="00ED0B24">
      <w:pPr>
        <w:widowControl w:val="0"/>
        <w:numPr>
          <w:ilvl w:val="0"/>
          <w:numId w:val="185"/>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вычислять длины линейных элементов фигур и их углы используя формулы площадей фигур;</w:t>
      </w:r>
    </w:p>
    <w:p w:rsidR="00576B06" w:rsidRPr="00E30CCD" w:rsidRDefault="00576B06" w:rsidP="00ED0B24">
      <w:pPr>
        <w:widowControl w:val="0"/>
        <w:numPr>
          <w:ilvl w:val="0"/>
          <w:numId w:val="185"/>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вычислять площади треугольников, прямоугольников, параллелограммов, трапеций;</w:t>
      </w:r>
    </w:p>
    <w:p w:rsidR="00576B06" w:rsidRPr="00E30CCD" w:rsidRDefault="00576B06" w:rsidP="00ED0B24">
      <w:pPr>
        <w:widowControl w:val="0"/>
        <w:numPr>
          <w:ilvl w:val="0"/>
          <w:numId w:val="185"/>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решать задачи на доказательство с использованием формул площадей фигур;</w:t>
      </w:r>
    </w:p>
    <w:p w:rsidR="00576B06" w:rsidRPr="00E30CCD" w:rsidRDefault="00576B06" w:rsidP="00ED0B24">
      <w:pPr>
        <w:widowControl w:val="0"/>
        <w:numPr>
          <w:ilvl w:val="0"/>
          <w:numId w:val="185"/>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576B06" w:rsidRPr="00E30CCD" w:rsidRDefault="00576B06" w:rsidP="002F1784">
      <w:pPr>
        <w:tabs>
          <w:tab w:val="left" w:pos="851"/>
        </w:tabs>
        <w:spacing w:after="0" w:line="240" w:lineRule="auto"/>
        <w:jc w:val="both"/>
        <w:rPr>
          <w:rFonts w:ascii="Times New Roman" w:eastAsia="Times New Roman" w:hAnsi="Times New Roman"/>
          <w:bCs/>
          <w:i/>
          <w:sz w:val="24"/>
          <w:szCs w:val="24"/>
        </w:rPr>
      </w:pPr>
      <w:r w:rsidRPr="00E30CCD">
        <w:rPr>
          <w:rFonts w:ascii="Times New Roman" w:eastAsia="Times New Roman" w:hAnsi="Times New Roman"/>
          <w:i/>
          <w:sz w:val="24"/>
          <w:szCs w:val="24"/>
        </w:rPr>
        <w:t xml:space="preserve">получить возможность </w:t>
      </w:r>
      <w:r w:rsidRPr="00E30CCD">
        <w:rPr>
          <w:rFonts w:ascii="Times New Roman" w:eastAsia="Times New Roman" w:hAnsi="Times New Roman"/>
          <w:b/>
          <w:bCs/>
          <w:i/>
          <w:sz w:val="24"/>
          <w:szCs w:val="24"/>
        </w:rPr>
        <w:t xml:space="preserve">использовать приобретенные знания и умения в практической деятельности и повседневной жизни </w:t>
      </w:r>
      <w:r w:rsidRPr="00E30CCD">
        <w:rPr>
          <w:rFonts w:ascii="Times New Roman" w:eastAsia="Times New Roman" w:hAnsi="Times New Roman"/>
          <w:bCs/>
          <w:i/>
          <w:sz w:val="24"/>
          <w:szCs w:val="24"/>
        </w:rPr>
        <w:t>для:</w:t>
      </w:r>
    </w:p>
    <w:p w:rsidR="00576B06" w:rsidRPr="00E30CCD" w:rsidRDefault="00576B06" w:rsidP="00ED0B24">
      <w:pPr>
        <w:widowControl w:val="0"/>
        <w:numPr>
          <w:ilvl w:val="0"/>
          <w:numId w:val="186"/>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вычисления площади фигур, составленных из двух и более прямоугольников, параллелограммов, треугольников;</w:t>
      </w:r>
    </w:p>
    <w:p w:rsidR="00576B06" w:rsidRPr="00E30CCD" w:rsidRDefault="00576B06" w:rsidP="00ED0B24">
      <w:pPr>
        <w:widowControl w:val="0"/>
        <w:numPr>
          <w:ilvl w:val="0"/>
          <w:numId w:val="186"/>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вычисления площади многоугольников, используя отношение равновеликости и равносоставленности;</w:t>
      </w:r>
    </w:p>
    <w:p w:rsidR="00576B06" w:rsidRPr="00E30CCD" w:rsidRDefault="00576B06" w:rsidP="00ED0B24">
      <w:pPr>
        <w:widowControl w:val="0"/>
        <w:numPr>
          <w:ilvl w:val="0"/>
          <w:numId w:val="186"/>
        </w:numPr>
        <w:tabs>
          <w:tab w:val="left" w:pos="851"/>
        </w:tabs>
        <w:spacing w:after="0" w:line="240" w:lineRule="auto"/>
        <w:ind w:left="0" w:firstLine="0"/>
        <w:jc w:val="both"/>
        <w:rPr>
          <w:rFonts w:ascii="Times New Roman" w:eastAsia="Times New Roman" w:hAnsi="Times New Roman"/>
          <w:i/>
          <w:sz w:val="24"/>
          <w:szCs w:val="24"/>
        </w:rPr>
      </w:pPr>
      <w:r w:rsidRPr="00E30CCD">
        <w:rPr>
          <w:rFonts w:ascii="Times New Roman" w:eastAsia="Times New Roman" w:hAnsi="Times New Roman"/>
          <w:i/>
          <w:sz w:val="24"/>
          <w:szCs w:val="24"/>
        </w:rPr>
        <w:t>приобретения опыта применения алгебраического аппарата при решении задач на вычисление площадей многоугольников.</w:t>
      </w:r>
    </w:p>
    <w:p w:rsidR="00576B06" w:rsidRPr="00E30CCD" w:rsidRDefault="00576B06" w:rsidP="002F1784">
      <w:pPr>
        <w:spacing w:after="0" w:line="240" w:lineRule="auto"/>
        <w:jc w:val="center"/>
        <w:rPr>
          <w:rFonts w:ascii="Times New Roman" w:eastAsia="Times New Roman" w:hAnsi="Times New Roman"/>
          <w:b/>
          <w:bCs/>
          <w:sz w:val="24"/>
          <w:szCs w:val="24"/>
        </w:rPr>
      </w:pPr>
    </w:p>
    <w:p w:rsidR="00A500B7" w:rsidRDefault="00A500B7" w:rsidP="001B2615">
      <w:pPr>
        <w:spacing w:after="0" w:line="240" w:lineRule="auto"/>
        <w:rPr>
          <w:rFonts w:ascii="Times New Roman" w:eastAsia="Times New Roman" w:hAnsi="Times New Roman"/>
          <w:b/>
          <w:bCs/>
          <w:sz w:val="24"/>
          <w:szCs w:val="24"/>
        </w:rPr>
      </w:pPr>
    </w:p>
    <w:p w:rsidR="00576B06" w:rsidRPr="00E30CCD" w:rsidRDefault="00576B06" w:rsidP="001B2615">
      <w:pPr>
        <w:spacing w:after="0" w:line="240" w:lineRule="auto"/>
        <w:jc w:val="center"/>
        <w:rPr>
          <w:rFonts w:ascii="Times New Roman" w:hAnsi="Times New Roman"/>
          <w:b/>
          <w:sz w:val="24"/>
          <w:szCs w:val="24"/>
        </w:rPr>
      </w:pPr>
      <w:r w:rsidRPr="00E30CCD">
        <w:rPr>
          <w:rFonts w:ascii="Times New Roman" w:hAnsi="Times New Roman"/>
          <w:b/>
          <w:sz w:val="24"/>
          <w:szCs w:val="24"/>
        </w:rPr>
        <w:t>9 класс</w:t>
      </w:r>
      <w:r w:rsidR="009534C4" w:rsidRPr="00E30CCD">
        <w:rPr>
          <w:rFonts w:ascii="Times New Roman" w:hAnsi="Times New Roman"/>
          <w:b/>
          <w:sz w:val="24"/>
          <w:szCs w:val="24"/>
        </w:rPr>
        <w:t xml:space="preserve"> </w:t>
      </w:r>
    </w:p>
    <w:p w:rsidR="00576B06" w:rsidRPr="00E30CCD" w:rsidRDefault="00576B06" w:rsidP="002F1784">
      <w:pPr>
        <w:autoSpaceDE w:val="0"/>
        <w:autoSpaceDN w:val="0"/>
        <w:adjustRightInd w:val="0"/>
        <w:spacing w:after="0" w:line="240" w:lineRule="auto"/>
        <w:jc w:val="both"/>
        <w:rPr>
          <w:rFonts w:ascii="Times New Roman" w:hAnsi="Times New Roman"/>
          <w:b/>
          <w:bCs/>
          <w:sz w:val="24"/>
          <w:szCs w:val="24"/>
        </w:rPr>
      </w:pPr>
      <w:r w:rsidRPr="00E30CCD">
        <w:rPr>
          <w:rFonts w:ascii="Times New Roman" w:eastAsia="Times New Roman" w:hAnsi="Times New Roman"/>
          <w:b/>
          <w:bCs/>
          <w:sz w:val="24"/>
          <w:szCs w:val="24"/>
        </w:rPr>
        <w:t xml:space="preserve">Выпускник </w:t>
      </w:r>
      <w:r w:rsidRPr="00E30CCD">
        <w:rPr>
          <w:rFonts w:ascii="Times New Roman" w:hAnsi="Times New Roman"/>
          <w:b/>
          <w:bCs/>
          <w:sz w:val="24"/>
          <w:szCs w:val="24"/>
        </w:rPr>
        <w:t>научится:</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пользоваться языком геометрии для описания предметов окружающего мира и их взаимного расположения;</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распознавать и изображать на чертежах и рисунках геометрические фигуры и их комбинации;</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классифицировать геометрические фигуры;</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находить значения длин линейных элементов фигур и их отношения, градусную меру углов от 0° до 180°,</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lastRenderedPageBreak/>
        <w:t>применяя определения, свойства и признаки фигур и их элементов, отношения фигур (равенство, подобие,</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симметрия, поворот, параллельный перенос);</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оперировать начальными понятиями тригонометрии и выполнять элементарные операции над функциями углов;</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доказывать теоремы;</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решать задачи на доказательство, опираясь на изученные свойства фигур и отношений между ними и применяя изученные методы доказательств;</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решать несложные задачи на построение, применяя основные алгоритмы построения с помощью циркуля и линейки;</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решать простейшие планиметрические задачи.</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переместительный, сочетательный или распределительный закон;</w:t>
      </w:r>
    </w:p>
    <w:p w:rsidR="00576B06" w:rsidRPr="00E30CCD" w:rsidRDefault="00576B06"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вычислять скалярное произведение векторов, находить угол между векторами, устанавливать перпендикулярность прямых.</w:t>
      </w:r>
    </w:p>
    <w:p w:rsidR="00576B06" w:rsidRPr="00E30CCD" w:rsidRDefault="00576B06" w:rsidP="002F1784">
      <w:pPr>
        <w:spacing w:after="0" w:line="240" w:lineRule="auto"/>
        <w:rPr>
          <w:rFonts w:ascii="Times New Roman" w:hAnsi="Times New Roman"/>
          <w:b/>
          <w:sz w:val="24"/>
          <w:szCs w:val="24"/>
        </w:rPr>
      </w:pPr>
      <w:r w:rsidRPr="00E30CCD">
        <w:rPr>
          <w:rFonts w:ascii="Times New Roman" w:eastAsia="Times New Roman" w:hAnsi="Times New Roman"/>
          <w:b/>
          <w:bCs/>
          <w:sz w:val="24"/>
          <w:szCs w:val="24"/>
        </w:rPr>
        <w:t>Выпускник  получит возможность научиться:</w:t>
      </w:r>
    </w:p>
    <w:p w:rsidR="00576B06" w:rsidRPr="00E30CCD" w:rsidRDefault="00576B06" w:rsidP="002F1784">
      <w:pPr>
        <w:autoSpaceDE w:val="0"/>
        <w:autoSpaceDN w:val="0"/>
        <w:adjustRightInd w:val="0"/>
        <w:spacing w:after="0" w:line="240" w:lineRule="auto"/>
        <w:jc w:val="both"/>
        <w:rPr>
          <w:rFonts w:ascii="Times New Roman" w:hAnsi="Times New Roman"/>
          <w:i/>
          <w:sz w:val="24"/>
          <w:szCs w:val="24"/>
        </w:rPr>
      </w:pPr>
      <w:r w:rsidRPr="00E30CCD">
        <w:rPr>
          <w:rFonts w:ascii="Times New Roman" w:hAnsi="Times New Roman"/>
          <w:i/>
          <w:sz w:val="24"/>
          <w:szCs w:val="24"/>
        </w:rPr>
        <w:t>• овладеть методами решения задач на вычисление и доказательство: методом от противного, методом подобия, методом перебора вариантов и методом геометрических мест точек;</w:t>
      </w:r>
    </w:p>
    <w:p w:rsidR="00576B06" w:rsidRPr="00E30CCD" w:rsidRDefault="00576B06" w:rsidP="002F1784">
      <w:pPr>
        <w:autoSpaceDE w:val="0"/>
        <w:autoSpaceDN w:val="0"/>
        <w:adjustRightInd w:val="0"/>
        <w:spacing w:after="0" w:line="240" w:lineRule="auto"/>
        <w:jc w:val="both"/>
        <w:rPr>
          <w:rFonts w:ascii="Times New Roman" w:hAnsi="Times New Roman"/>
          <w:i/>
          <w:sz w:val="24"/>
          <w:szCs w:val="24"/>
        </w:rPr>
      </w:pPr>
      <w:r w:rsidRPr="00E30CCD">
        <w:rPr>
          <w:rFonts w:ascii="Times New Roman" w:hAnsi="Times New Roman"/>
          <w:i/>
          <w:sz w:val="24"/>
          <w:szCs w:val="24"/>
        </w:rPr>
        <w:t>• приобрести опыт применения алгебраического и тригонометрического аппарата и идей движения при решении геометрических задач;</w:t>
      </w:r>
    </w:p>
    <w:p w:rsidR="00576B06" w:rsidRPr="00E30CCD" w:rsidRDefault="00576B06" w:rsidP="002F1784">
      <w:pPr>
        <w:autoSpaceDE w:val="0"/>
        <w:autoSpaceDN w:val="0"/>
        <w:adjustRightInd w:val="0"/>
        <w:spacing w:after="0" w:line="240" w:lineRule="auto"/>
        <w:jc w:val="both"/>
        <w:rPr>
          <w:rFonts w:ascii="Times New Roman" w:hAnsi="Times New Roman"/>
          <w:i/>
          <w:sz w:val="24"/>
          <w:szCs w:val="24"/>
        </w:rPr>
      </w:pPr>
      <w:r w:rsidRPr="00E30CCD">
        <w:rPr>
          <w:rFonts w:ascii="Times New Roman" w:hAnsi="Times New Roman"/>
          <w:i/>
          <w:sz w:val="24"/>
          <w:szCs w:val="24"/>
        </w:rPr>
        <w:t>• овладеть традиционной схемой решения задач на построение с помощью циркуля и линейки: анализ, построение, доказательство и исследование;</w:t>
      </w:r>
    </w:p>
    <w:p w:rsidR="00576B06" w:rsidRPr="00E30CCD" w:rsidRDefault="00576B06" w:rsidP="002F1784">
      <w:pPr>
        <w:autoSpaceDE w:val="0"/>
        <w:autoSpaceDN w:val="0"/>
        <w:adjustRightInd w:val="0"/>
        <w:spacing w:after="0" w:line="240" w:lineRule="auto"/>
        <w:jc w:val="both"/>
        <w:rPr>
          <w:rFonts w:ascii="Times New Roman" w:hAnsi="Times New Roman"/>
          <w:i/>
          <w:sz w:val="24"/>
          <w:szCs w:val="24"/>
        </w:rPr>
      </w:pPr>
      <w:r w:rsidRPr="00E30CCD">
        <w:rPr>
          <w:rFonts w:ascii="Times New Roman" w:hAnsi="Times New Roman"/>
          <w:i/>
          <w:sz w:val="24"/>
          <w:szCs w:val="24"/>
        </w:rPr>
        <w:t>• научиться решать задачи на построение методом геометрических мест точек и методом подобия;</w:t>
      </w:r>
    </w:p>
    <w:p w:rsidR="00576B06" w:rsidRPr="00E30CCD" w:rsidRDefault="00576B06" w:rsidP="002F1784">
      <w:pPr>
        <w:autoSpaceDE w:val="0"/>
        <w:autoSpaceDN w:val="0"/>
        <w:adjustRightInd w:val="0"/>
        <w:spacing w:after="0" w:line="240" w:lineRule="auto"/>
        <w:jc w:val="both"/>
        <w:rPr>
          <w:rFonts w:ascii="Times New Roman" w:hAnsi="Times New Roman"/>
          <w:i/>
          <w:sz w:val="24"/>
          <w:szCs w:val="24"/>
        </w:rPr>
      </w:pPr>
      <w:r w:rsidRPr="00E30CCD">
        <w:rPr>
          <w:rFonts w:ascii="Times New Roman" w:hAnsi="Times New Roman"/>
          <w:i/>
          <w:sz w:val="24"/>
          <w:szCs w:val="24"/>
        </w:rPr>
        <w:t>• приобрести опыт исследования свойств планиметрических фигур с помощью компьютерных программ;</w:t>
      </w:r>
    </w:p>
    <w:p w:rsidR="00576B06" w:rsidRPr="00E30CCD" w:rsidRDefault="00576B06"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приобрести опыт выполнения проектов.</w:t>
      </w:r>
    </w:p>
    <w:p w:rsidR="00576B06" w:rsidRPr="00E30CCD" w:rsidRDefault="00576B06"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овладеть векторным методом для решения задач на вычисление и доказательство;</w:t>
      </w:r>
    </w:p>
    <w:p w:rsidR="00576B06" w:rsidRPr="00E30CCD" w:rsidRDefault="00576B06"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приобрести опыт выполнения проектов.</w:t>
      </w:r>
    </w:p>
    <w:p w:rsidR="000778F8" w:rsidRPr="00E30CCD" w:rsidRDefault="000778F8" w:rsidP="002F1784">
      <w:pPr>
        <w:spacing w:after="0" w:line="240" w:lineRule="auto"/>
        <w:rPr>
          <w:rFonts w:ascii="Times New Roman" w:hAnsi="Times New Roman"/>
          <w:sz w:val="24"/>
          <w:szCs w:val="24"/>
        </w:rPr>
      </w:pPr>
    </w:p>
    <w:p w:rsidR="00B540EE" w:rsidRPr="00E30CCD" w:rsidRDefault="00230229" w:rsidP="002F1784">
      <w:pPr>
        <w:pStyle w:val="4"/>
        <w:spacing w:before="0" w:line="240" w:lineRule="auto"/>
        <w:ind w:left="0"/>
        <w:rPr>
          <w:sz w:val="24"/>
          <w:szCs w:val="24"/>
        </w:rPr>
      </w:pPr>
      <w:bookmarkStart w:id="74" w:name="_Toc409691639"/>
      <w:bookmarkStart w:id="75" w:name="_Toc410653962"/>
      <w:bookmarkStart w:id="76" w:name="_Toc414553148"/>
      <w:r w:rsidRPr="00E30CCD">
        <w:rPr>
          <w:sz w:val="24"/>
          <w:szCs w:val="24"/>
        </w:rPr>
        <w:t>1.2.</w:t>
      </w:r>
      <w:r w:rsidR="00331F3D" w:rsidRPr="00E30CCD">
        <w:rPr>
          <w:sz w:val="24"/>
          <w:szCs w:val="24"/>
        </w:rPr>
        <w:t>5.</w:t>
      </w:r>
      <w:r w:rsidR="00766BFF" w:rsidRPr="00E30CCD">
        <w:rPr>
          <w:sz w:val="24"/>
          <w:szCs w:val="24"/>
        </w:rPr>
        <w:t>1</w:t>
      </w:r>
      <w:r w:rsidR="00340D1F" w:rsidRPr="00E30CCD">
        <w:rPr>
          <w:sz w:val="24"/>
          <w:szCs w:val="24"/>
        </w:rPr>
        <w:t>1</w:t>
      </w:r>
      <w:r w:rsidRPr="00E30CCD">
        <w:rPr>
          <w:sz w:val="24"/>
          <w:szCs w:val="24"/>
        </w:rPr>
        <w:t xml:space="preserve">. </w:t>
      </w:r>
      <w:r w:rsidR="00B540EE" w:rsidRPr="00E30CCD">
        <w:rPr>
          <w:sz w:val="24"/>
          <w:szCs w:val="24"/>
        </w:rPr>
        <w:t>Информатика</w:t>
      </w:r>
      <w:bookmarkEnd w:id="74"/>
      <w:bookmarkEnd w:id="75"/>
      <w:bookmarkEnd w:id="76"/>
    </w:p>
    <w:p w:rsidR="006E75FB" w:rsidRPr="00E30CCD"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bookmarkStart w:id="77" w:name="_Toc409691640"/>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w:t>
      </w:r>
    </w:p>
    <w:p w:rsidR="005E3B8C" w:rsidRPr="00E30CCD" w:rsidRDefault="005E3B8C" w:rsidP="001B2615">
      <w:pPr>
        <w:shd w:val="clear" w:color="auto" w:fill="FFFFFF"/>
        <w:tabs>
          <w:tab w:val="left" w:pos="284"/>
        </w:tabs>
        <w:spacing w:after="0" w:line="240" w:lineRule="auto"/>
        <w:ind w:right="10"/>
        <w:jc w:val="center"/>
        <w:rPr>
          <w:rFonts w:ascii="Times New Roman" w:hAnsi="Times New Roman"/>
          <w:sz w:val="24"/>
          <w:szCs w:val="24"/>
          <w:u w:val="single"/>
        </w:rPr>
      </w:pPr>
      <w:r w:rsidRPr="00E30CCD">
        <w:rPr>
          <w:rFonts w:ascii="Times New Roman" w:hAnsi="Times New Roman"/>
          <w:b/>
          <w:bCs/>
          <w:iCs/>
          <w:sz w:val="24"/>
          <w:szCs w:val="24"/>
        </w:rPr>
        <w:t>7 класс</w:t>
      </w:r>
    </w:p>
    <w:p w:rsidR="005E3B8C" w:rsidRPr="00E30CCD" w:rsidRDefault="005E3B8C" w:rsidP="002F1784">
      <w:pPr>
        <w:tabs>
          <w:tab w:val="left" w:pos="284"/>
        </w:tabs>
        <w:spacing w:after="0" w:line="240" w:lineRule="auto"/>
        <w:rPr>
          <w:rFonts w:ascii="Times New Roman" w:hAnsi="Times New Roman"/>
          <w:sz w:val="24"/>
          <w:szCs w:val="24"/>
          <w:lang w:val="tt-RU"/>
        </w:rPr>
      </w:pPr>
      <w:r w:rsidRPr="00E30CCD">
        <w:rPr>
          <w:rFonts w:ascii="Times New Roman" w:hAnsi="Times New Roman"/>
          <w:b/>
          <w:sz w:val="24"/>
          <w:szCs w:val="24"/>
        </w:rPr>
        <w:t>Обучающийся научится</w:t>
      </w:r>
      <w:r w:rsidRPr="00E30CCD">
        <w:rPr>
          <w:rFonts w:ascii="Times New Roman" w:hAnsi="Times New Roman"/>
          <w:sz w:val="24"/>
          <w:szCs w:val="24"/>
        </w:rPr>
        <w:t>:</w:t>
      </w:r>
    </w:p>
    <w:p w:rsidR="005E3B8C" w:rsidRPr="00E30CCD" w:rsidRDefault="005E3B8C" w:rsidP="00ED0B24">
      <w:pPr>
        <w:pStyle w:val="a9"/>
        <w:numPr>
          <w:ilvl w:val="0"/>
          <w:numId w:val="147"/>
        </w:numPr>
        <w:tabs>
          <w:tab w:val="left" w:pos="284"/>
          <w:tab w:val="left" w:pos="820"/>
          <w:tab w:val="left" w:pos="993"/>
          <w:tab w:val="left" w:pos="4100"/>
          <w:tab w:val="left" w:pos="6260"/>
          <w:tab w:val="left" w:pos="8240"/>
        </w:tabs>
        <w:ind w:left="0" w:firstLine="0"/>
        <w:jc w:val="both"/>
        <w:rPr>
          <w:rFonts w:ascii="Times New Roman" w:hAnsi="Times New Roman"/>
        </w:rPr>
      </w:pPr>
      <w:r w:rsidRPr="00E30CCD">
        <w:rPr>
          <w:rFonts w:ascii="Times New Roman" w:hAnsi="Times New Roman"/>
        </w:rPr>
        <w:t>различать содержание основных понятий предмета: информатика, информация, информационный процесс;</w:t>
      </w:r>
    </w:p>
    <w:p w:rsidR="005E3B8C" w:rsidRPr="00E30CCD" w:rsidRDefault="005E3B8C" w:rsidP="00ED0B24">
      <w:pPr>
        <w:pStyle w:val="a9"/>
        <w:numPr>
          <w:ilvl w:val="0"/>
          <w:numId w:val="147"/>
        </w:numPr>
        <w:tabs>
          <w:tab w:val="left" w:pos="284"/>
          <w:tab w:val="left" w:pos="820"/>
          <w:tab w:val="left" w:pos="993"/>
          <w:tab w:val="left" w:pos="4100"/>
          <w:tab w:val="left" w:pos="6260"/>
          <w:tab w:val="left" w:pos="8240"/>
        </w:tabs>
        <w:ind w:left="0" w:firstLine="0"/>
        <w:jc w:val="both"/>
        <w:rPr>
          <w:rFonts w:ascii="Times New Roman" w:hAnsi="Times New Roman"/>
        </w:rPr>
      </w:pPr>
      <w:r w:rsidRPr="00E30CCD">
        <w:rPr>
          <w:rFonts w:ascii="Times New Roman" w:hAnsi="Times New Roman"/>
        </w:rPr>
        <w:t>различать виды информации по способам ее восприятия человеком и по способам ее представления на материальных носителях;</w:t>
      </w:r>
    </w:p>
    <w:p w:rsidR="005E3B8C" w:rsidRPr="00E30CCD" w:rsidRDefault="005E3B8C" w:rsidP="00ED0B24">
      <w:pPr>
        <w:pStyle w:val="a9"/>
        <w:numPr>
          <w:ilvl w:val="0"/>
          <w:numId w:val="147"/>
        </w:numPr>
        <w:tabs>
          <w:tab w:val="left" w:pos="284"/>
          <w:tab w:val="left" w:pos="820"/>
          <w:tab w:val="left" w:pos="993"/>
          <w:tab w:val="left" w:pos="4100"/>
          <w:tab w:val="left" w:pos="6260"/>
          <w:tab w:val="left" w:pos="8240"/>
        </w:tabs>
        <w:ind w:left="0" w:firstLine="0"/>
        <w:jc w:val="both"/>
        <w:rPr>
          <w:rFonts w:ascii="Times New Roman" w:hAnsi="Times New Roman"/>
        </w:rPr>
      </w:pPr>
      <w:r w:rsidRPr="00E30CCD">
        <w:rPr>
          <w:rFonts w:ascii="Times New Roman" w:hAnsi="Times New Roman"/>
        </w:rPr>
        <w:t>раскрывать общие закономерности протекания информационных процессов в системах различной природы;</w:t>
      </w:r>
    </w:p>
    <w:p w:rsidR="005E3B8C" w:rsidRPr="00E30CCD" w:rsidRDefault="005E3B8C" w:rsidP="00ED0B24">
      <w:pPr>
        <w:pStyle w:val="a9"/>
        <w:numPr>
          <w:ilvl w:val="0"/>
          <w:numId w:val="147"/>
        </w:numPr>
        <w:tabs>
          <w:tab w:val="left" w:pos="284"/>
          <w:tab w:val="left" w:pos="820"/>
          <w:tab w:val="left" w:pos="993"/>
          <w:tab w:val="left" w:pos="4100"/>
          <w:tab w:val="left" w:pos="6260"/>
          <w:tab w:val="left" w:pos="8240"/>
        </w:tabs>
        <w:ind w:left="0" w:firstLine="0"/>
        <w:jc w:val="both"/>
        <w:rPr>
          <w:rFonts w:ascii="Times New Roman" w:hAnsi="Times New Roman"/>
        </w:rPr>
      </w:pPr>
      <w:r w:rsidRPr="00E30CCD">
        <w:rPr>
          <w:rFonts w:ascii="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5E3B8C" w:rsidRPr="00E30CCD" w:rsidRDefault="005E3B8C" w:rsidP="00ED0B24">
      <w:pPr>
        <w:pStyle w:val="a9"/>
        <w:numPr>
          <w:ilvl w:val="0"/>
          <w:numId w:val="147"/>
        </w:numPr>
        <w:tabs>
          <w:tab w:val="left" w:pos="284"/>
          <w:tab w:val="left" w:pos="820"/>
          <w:tab w:val="left" w:pos="993"/>
          <w:tab w:val="left" w:pos="4100"/>
          <w:tab w:val="left" w:pos="6260"/>
          <w:tab w:val="left" w:pos="8240"/>
        </w:tabs>
        <w:ind w:left="0" w:firstLine="0"/>
        <w:jc w:val="both"/>
        <w:rPr>
          <w:rFonts w:ascii="Times New Roman" w:hAnsi="Times New Roman"/>
        </w:rPr>
      </w:pPr>
      <w:r w:rsidRPr="00E30CCD">
        <w:rPr>
          <w:rFonts w:ascii="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5E3B8C" w:rsidRPr="00E30CCD" w:rsidRDefault="005E3B8C" w:rsidP="00ED0B24">
      <w:pPr>
        <w:pStyle w:val="a9"/>
        <w:numPr>
          <w:ilvl w:val="0"/>
          <w:numId w:val="147"/>
        </w:numPr>
        <w:tabs>
          <w:tab w:val="left" w:pos="284"/>
          <w:tab w:val="left" w:pos="820"/>
          <w:tab w:val="left" w:pos="993"/>
          <w:tab w:val="left" w:pos="4100"/>
          <w:tab w:val="left" w:pos="6260"/>
          <w:tab w:val="left" w:pos="8240"/>
        </w:tabs>
        <w:ind w:left="0" w:firstLine="0"/>
        <w:jc w:val="both"/>
        <w:rPr>
          <w:rFonts w:ascii="Times New Roman" w:hAnsi="Times New Roman"/>
        </w:rPr>
      </w:pPr>
      <w:r w:rsidRPr="00E30CCD">
        <w:rPr>
          <w:rFonts w:ascii="Times New Roman" w:hAnsi="Times New Roman"/>
        </w:rPr>
        <w:t>определять качественные и количественные характеристики компонентов компьютера;</w:t>
      </w:r>
    </w:p>
    <w:p w:rsidR="005E3B8C" w:rsidRPr="00E30CCD" w:rsidRDefault="005E3B8C" w:rsidP="00ED0B24">
      <w:pPr>
        <w:pStyle w:val="a9"/>
        <w:numPr>
          <w:ilvl w:val="0"/>
          <w:numId w:val="147"/>
        </w:numPr>
        <w:tabs>
          <w:tab w:val="left" w:pos="284"/>
          <w:tab w:val="left" w:pos="820"/>
          <w:tab w:val="left" w:pos="993"/>
          <w:tab w:val="left" w:pos="4100"/>
          <w:tab w:val="left" w:pos="6260"/>
          <w:tab w:val="left" w:pos="8240"/>
        </w:tabs>
        <w:ind w:left="0" w:firstLine="0"/>
        <w:jc w:val="both"/>
        <w:rPr>
          <w:rFonts w:ascii="Times New Roman" w:hAnsi="Times New Roman"/>
        </w:rPr>
      </w:pPr>
      <w:r w:rsidRPr="00E30CCD">
        <w:rPr>
          <w:rFonts w:ascii="Times New Roman" w:hAnsi="Times New Roman"/>
        </w:rPr>
        <w:t xml:space="preserve">узнает о том, как можно улучшить характеристики компьютеров; </w:t>
      </w:r>
    </w:p>
    <w:p w:rsidR="005E3B8C" w:rsidRPr="00E30CCD" w:rsidRDefault="005E3B8C" w:rsidP="00ED0B24">
      <w:pPr>
        <w:pStyle w:val="a9"/>
        <w:numPr>
          <w:ilvl w:val="0"/>
          <w:numId w:val="147"/>
        </w:numPr>
        <w:tabs>
          <w:tab w:val="left" w:pos="284"/>
          <w:tab w:val="left" w:pos="820"/>
          <w:tab w:val="left" w:pos="993"/>
          <w:tab w:val="left" w:pos="4100"/>
          <w:tab w:val="left" w:pos="6260"/>
          <w:tab w:val="left" w:pos="8240"/>
        </w:tabs>
        <w:ind w:left="0" w:firstLine="0"/>
        <w:jc w:val="both"/>
        <w:rPr>
          <w:rFonts w:ascii="Times New Roman" w:hAnsi="Times New Roman"/>
        </w:rPr>
      </w:pPr>
      <w:r w:rsidRPr="00E30CCD">
        <w:rPr>
          <w:rFonts w:ascii="Times New Roman" w:hAnsi="Times New Roman"/>
        </w:rPr>
        <w:lastRenderedPageBreak/>
        <w:t>узнает о том, какие задачи решаются с помощью суперкомпьютеров.</w:t>
      </w:r>
    </w:p>
    <w:p w:rsidR="005E3B8C" w:rsidRPr="00E30CCD" w:rsidRDefault="005E3B8C"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5E3B8C" w:rsidRPr="00E30CCD" w:rsidRDefault="005E3B8C" w:rsidP="00ED0B24">
      <w:pPr>
        <w:pStyle w:val="a9"/>
        <w:numPr>
          <w:ilvl w:val="0"/>
          <w:numId w:val="148"/>
        </w:numPr>
        <w:tabs>
          <w:tab w:val="left" w:pos="940"/>
        </w:tabs>
        <w:ind w:left="0" w:firstLine="0"/>
        <w:jc w:val="both"/>
        <w:rPr>
          <w:rFonts w:ascii="Times New Roman" w:hAnsi="Times New Roman"/>
          <w:i/>
        </w:rPr>
      </w:pPr>
      <w:r w:rsidRPr="00E30CCD">
        <w:rPr>
          <w:rFonts w:ascii="Times New Roman" w:eastAsia="Times New Roman" w:hAnsi="Times New Roman"/>
          <w:i/>
        </w:rPr>
        <w:t>осознано подходить к выбору ИКТ–средств для своих учебных и иных целей;</w:t>
      </w:r>
    </w:p>
    <w:p w:rsidR="005E3B8C" w:rsidRPr="00E30CCD" w:rsidRDefault="005E3B8C" w:rsidP="00ED0B24">
      <w:pPr>
        <w:pStyle w:val="a9"/>
        <w:numPr>
          <w:ilvl w:val="0"/>
          <w:numId w:val="148"/>
        </w:numPr>
        <w:tabs>
          <w:tab w:val="left" w:pos="940"/>
        </w:tabs>
        <w:ind w:left="0" w:firstLine="0"/>
        <w:jc w:val="both"/>
        <w:rPr>
          <w:rFonts w:ascii="Times New Roman" w:hAnsi="Times New Roman"/>
          <w:i/>
          <w:sz w:val="28"/>
          <w:szCs w:val="28"/>
        </w:rPr>
      </w:pPr>
      <w:r w:rsidRPr="00E30CCD">
        <w:rPr>
          <w:rFonts w:ascii="Times New Roman" w:eastAsia="Times New Roman" w:hAnsi="Times New Roman"/>
          <w:i/>
        </w:rPr>
        <w:t>узнать о физических ограничениях на значения характеристик компьютера</w:t>
      </w:r>
      <w:r w:rsidRPr="00E30CCD">
        <w:rPr>
          <w:rFonts w:ascii="Times New Roman" w:eastAsia="Times New Roman" w:hAnsi="Times New Roman"/>
          <w:i/>
          <w:sz w:val="28"/>
          <w:szCs w:val="28"/>
        </w:rPr>
        <w:t>.</w:t>
      </w:r>
    </w:p>
    <w:p w:rsidR="005E3B8C" w:rsidRPr="00E30CCD" w:rsidRDefault="005E3B8C"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Математические основы информатики</w:t>
      </w:r>
    </w:p>
    <w:p w:rsidR="005E3B8C" w:rsidRPr="00E30CCD" w:rsidRDefault="005E3B8C"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5E3B8C" w:rsidRPr="00E30CCD" w:rsidRDefault="005E3B8C" w:rsidP="00ED0B24">
      <w:pPr>
        <w:pStyle w:val="a9"/>
        <w:numPr>
          <w:ilvl w:val="0"/>
          <w:numId w:val="148"/>
        </w:numPr>
        <w:tabs>
          <w:tab w:val="left" w:pos="284"/>
          <w:tab w:val="left" w:pos="820"/>
          <w:tab w:val="left" w:pos="993"/>
        </w:tabs>
        <w:ind w:left="0" w:firstLine="0"/>
        <w:jc w:val="both"/>
        <w:rPr>
          <w:rFonts w:ascii="Times New Roman" w:hAnsi="Times New Roman"/>
        </w:rPr>
      </w:pPr>
      <w:r w:rsidRPr="00E30CCD">
        <w:rPr>
          <w:rFonts w:ascii="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5E3B8C" w:rsidRPr="00E30CCD" w:rsidRDefault="005E3B8C" w:rsidP="00ED0B24">
      <w:pPr>
        <w:pStyle w:val="a9"/>
        <w:numPr>
          <w:ilvl w:val="0"/>
          <w:numId w:val="148"/>
        </w:numPr>
        <w:tabs>
          <w:tab w:val="left" w:pos="284"/>
          <w:tab w:val="left" w:pos="820"/>
          <w:tab w:val="left" w:pos="993"/>
        </w:tabs>
        <w:ind w:left="0" w:firstLine="0"/>
        <w:jc w:val="both"/>
        <w:rPr>
          <w:rFonts w:ascii="Times New Roman" w:hAnsi="Times New Roman"/>
        </w:rPr>
      </w:pPr>
      <w:r w:rsidRPr="00E30CCD">
        <w:rPr>
          <w:rFonts w:ascii="Times New Roman" w:hAnsi="Times New Roman"/>
        </w:rPr>
        <w:t>кодировать и декодировать тексты по заданной кодовой таблице;</w:t>
      </w:r>
    </w:p>
    <w:p w:rsidR="005E3B8C" w:rsidRPr="00E30CCD" w:rsidRDefault="005E3B8C" w:rsidP="00ED0B24">
      <w:pPr>
        <w:pStyle w:val="a9"/>
        <w:numPr>
          <w:ilvl w:val="0"/>
          <w:numId w:val="148"/>
        </w:numPr>
        <w:tabs>
          <w:tab w:val="left" w:pos="284"/>
          <w:tab w:val="left" w:pos="820"/>
          <w:tab w:val="left" w:pos="993"/>
        </w:tabs>
        <w:ind w:left="0" w:firstLine="0"/>
        <w:jc w:val="both"/>
        <w:rPr>
          <w:rFonts w:ascii="Times New Roman" w:hAnsi="Times New Roman"/>
        </w:rPr>
      </w:pPr>
      <w:r w:rsidRPr="00E30CCD">
        <w:rPr>
          <w:rFonts w:ascii="Times New Roman" w:hAnsi="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5E3B8C" w:rsidRPr="00E30CCD" w:rsidRDefault="005E3B8C" w:rsidP="00ED0B24">
      <w:pPr>
        <w:pStyle w:val="a9"/>
        <w:numPr>
          <w:ilvl w:val="0"/>
          <w:numId w:val="148"/>
        </w:numPr>
        <w:tabs>
          <w:tab w:val="left" w:pos="284"/>
          <w:tab w:val="left" w:pos="820"/>
          <w:tab w:val="left" w:pos="993"/>
        </w:tabs>
        <w:ind w:left="0" w:firstLine="0"/>
        <w:jc w:val="both"/>
        <w:rPr>
          <w:rFonts w:ascii="Times New Roman" w:hAnsi="Times New Roman"/>
        </w:rPr>
      </w:pPr>
      <w:r w:rsidRPr="00E30CCD">
        <w:rPr>
          <w:rFonts w:ascii="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5E3B8C" w:rsidRPr="00E30CCD" w:rsidRDefault="005E3B8C" w:rsidP="00ED0B24">
      <w:pPr>
        <w:pStyle w:val="a9"/>
        <w:numPr>
          <w:ilvl w:val="0"/>
          <w:numId w:val="148"/>
        </w:numPr>
        <w:tabs>
          <w:tab w:val="left" w:pos="284"/>
          <w:tab w:val="left" w:pos="820"/>
          <w:tab w:val="left" w:pos="993"/>
        </w:tabs>
        <w:ind w:left="0" w:firstLine="0"/>
        <w:jc w:val="both"/>
        <w:rPr>
          <w:rFonts w:ascii="Times New Roman" w:hAnsi="Times New Roman"/>
        </w:rPr>
      </w:pPr>
      <w:r w:rsidRPr="00E30CCD">
        <w:rPr>
          <w:rFonts w:ascii="Times New Roman" w:hAnsi="Times New Roman"/>
        </w:rPr>
        <w:t>определять длину кодовой последовательности по длине исходного текста и кодовой таблице равномерного кода;</w:t>
      </w:r>
    </w:p>
    <w:p w:rsidR="005E3B8C" w:rsidRPr="00E30CCD" w:rsidRDefault="005E3B8C" w:rsidP="00ED0B24">
      <w:pPr>
        <w:pStyle w:val="a9"/>
        <w:numPr>
          <w:ilvl w:val="0"/>
          <w:numId w:val="148"/>
        </w:numPr>
        <w:tabs>
          <w:tab w:val="left" w:pos="284"/>
          <w:tab w:val="left" w:pos="993"/>
        </w:tabs>
        <w:ind w:left="0" w:firstLine="0"/>
        <w:jc w:val="both"/>
        <w:rPr>
          <w:rFonts w:ascii="Times New Roman" w:hAnsi="Times New Roman"/>
        </w:rPr>
      </w:pPr>
      <w:r w:rsidRPr="00E30CCD">
        <w:rPr>
          <w:rFonts w:ascii="Times New Roman" w:hAnsi="Times New Roman"/>
        </w:rPr>
        <w:t>познакомиться с двоичным кодированием текстов и с наиболее употребительными современными кодами;</w:t>
      </w:r>
    </w:p>
    <w:p w:rsidR="005E3B8C" w:rsidRPr="00E30CCD" w:rsidRDefault="005E3B8C" w:rsidP="002F1784">
      <w:pPr>
        <w:tabs>
          <w:tab w:val="left" w:pos="284"/>
        </w:tabs>
        <w:spacing w:after="0" w:line="240" w:lineRule="auto"/>
        <w:jc w:val="both"/>
        <w:rPr>
          <w:rFonts w:ascii="Times New Roman" w:hAnsi="Times New Roman"/>
          <w:b/>
          <w:sz w:val="24"/>
          <w:szCs w:val="24"/>
        </w:rPr>
      </w:pPr>
      <w:r w:rsidRPr="00E30CCD">
        <w:rPr>
          <w:rFonts w:ascii="Times New Roman" w:hAnsi="Times New Roman"/>
          <w:b/>
          <w:sz w:val="24"/>
          <w:szCs w:val="24"/>
        </w:rPr>
        <w:t xml:space="preserve"> Обучающийся получит возможность научиться:</w:t>
      </w:r>
    </w:p>
    <w:p w:rsidR="005E3B8C" w:rsidRPr="00E30CCD" w:rsidRDefault="005E3B8C" w:rsidP="00ED0B24">
      <w:pPr>
        <w:pStyle w:val="a9"/>
        <w:numPr>
          <w:ilvl w:val="0"/>
          <w:numId w:val="149"/>
        </w:numPr>
        <w:tabs>
          <w:tab w:val="left" w:pos="284"/>
          <w:tab w:val="left" w:pos="820"/>
          <w:tab w:val="left" w:pos="993"/>
        </w:tabs>
        <w:ind w:left="0" w:firstLine="0"/>
        <w:jc w:val="both"/>
        <w:rPr>
          <w:rFonts w:ascii="Times New Roman" w:hAnsi="Times New Roman"/>
          <w:i/>
        </w:rPr>
      </w:pPr>
      <w:r w:rsidRPr="00E30CCD">
        <w:rPr>
          <w:rFonts w:ascii="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5E3B8C" w:rsidRPr="00E30CCD" w:rsidRDefault="005E3B8C" w:rsidP="00ED0B24">
      <w:pPr>
        <w:pStyle w:val="a9"/>
        <w:numPr>
          <w:ilvl w:val="0"/>
          <w:numId w:val="149"/>
        </w:numPr>
        <w:tabs>
          <w:tab w:val="left" w:pos="284"/>
          <w:tab w:val="left" w:pos="820"/>
          <w:tab w:val="left" w:pos="993"/>
        </w:tabs>
        <w:ind w:left="0" w:firstLine="0"/>
        <w:jc w:val="both"/>
        <w:rPr>
          <w:rFonts w:ascii="Times New Roman" w:hAnsi="Times New Roman"/>
          <w:i/>
        </w:rPr>
      </w:pPr>
      <w:r w:rsidRPr="00E30CCD">
        <w:rPr>
          <w:rFonts w:ascii="Times New Roman" w:hAnsi="Times New Roman"/>
          <w:i/>
        </w:rPr>
        <w:t>познакомиться с тем, как информация (данные) представляется в современных компьютерах;</w:t>
      </w:r>
    </w:p>
    <w:p w:rsidR="005E3B8C" w:rsidRPr="00E30CCD" w:rsidRDefault="005E3B8C"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Использование программных систем и сервисов</w:t>
      </w:r>
    </w:p>
    <w:p w:rsidR="005E3B8C" w:rsidRPr="00E30CCD" w:rsidRDefault="005E3B8C"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5E3B8C" w:rsidRPr="00E30CCD" w:rsidRDefault="005E3B8C" w:rsidP="00ED0B24">
      <w:pPr>
        <w:pStyle w:val="a9"/>
        <w:numPr>
          <w:ilvl w:val="0"/>
          <w:numId w:val="152"/>
        </w:numPr>
        <w:tabs>
          <w:tab w:val="left" w:pos="284"/>
          <w:tab w:val="left" w:pos="820"/>
        </w:tabs>
        <w:ind w:left="0" w:firstLine="0"/>
        <w:jc w:val="both"/>
        <w:rPr>
          <w:rFonts w:ascii="Times New Roman" w:eastAsia="Times New Roman" w:hAnsi="Times New Roman"/>
        </w:rPr>
      </w:pPr>
      <w:r w:rsidRPr="00E30CCD">
        <w:rPr>
          <w:rFonts w:ascii="Times New Roman" w:hAnsi="Times New Roman"/>
        </w:rPr>
        <w:t>классифицировать файлы по типу и иным параметрам;</w:t>
      </w:r>
    </w:p>
    <w:p w:rsidR="005E3B8C" w:rsidRPr="00E30CCD" w:rsidRDefault="005E3B8C" w:rsidP="00ED0B24">
      <w:pPr>
        <w:pStyle w:val="a9"/>
        <w:numPr>
          <w:ilvl w:val="0"/>
          <w:numId w:val="152"/>
        </w:numPr>
        <w:tabs>
          <w:tab w:val="left" w:pos="284"/>
          <w:tab w:val="left" w:pos="820"/>
        </w:tabs>
        <w:ind w:left="0" w:firstLine="0"/>
        <w:jc w:val="both"/>
        <w:rPr>
          <w:rFonts w:ascii="Times New Roman" w:eastAsia="Times New Roman" w:hAnsi="Times New Roman"/>
        </w:rPr>
      </w:pPr>
      <w:r w:rsidRPr="00E30CCD">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5E3B8C" w:rsidRPr="00E30CCD" w:rsidRDefault="005E3B8C" w:rsidP="00ED0B24">
      <w:pPr>
        <w:pStyle w:val="a9"/>
        <w:numPr>
          <w:ilvl w:val="0"/>
          <w:numId w:val="152"/>
        </w:numPr>
        <w:tabs>
          <w:tab w:val="left" w:pos="284"/>
          <w:tab w:val="left" w:pos="820"/>
        </w:tabs>
        <w:ind w:left="0" w:firstLine="0"/>
        <w:jc w:val="both"/>
        <w:rPr>
          <w:rFonts w:ascii="Times New Roman" w:eastAsia="Times New Roman" w:hAnsi="Times New Roman"/>
        </w:rPr>
      </w:pPr>
      <w:r w:rsidRPr="00E30CCD">
        <w:rPr>
          <w:rFonts w:ascii="Times New Roman" w:hAnsi="Times New Roman"/>
        </w:rPr>
        <w:t>разбираться в иерархической структуре файловой системы;</w:t>
      </w:r>
    </w:p>
    <w:p w:rsidR="005E3B8C" w:rsidRPr="00E30CCD" w:rsidRDefault="005E3B8C" w:rsidP="00ED0B24">
      <w:pPr>
        <w:pStyle w:val="a9"/>
        <w:numPr>
          <w:ilvl w:val="0"/>
          <w:numId w:val="152"/>
        </w:numPr>
        <w:tabs>
          <w:tab w:val="left" w:pos="284"/>
          <w:tab w:val="left" w:pos="820"/>
        </w:tabs>
        <w:ind w:left="0" w:firstLine="0"/>
        <w:jc w:val="both"/>
        <w:rPr>
          <w:rFonts w:ascii="Times New Roman" w:eastAsia="Times New Roman" w:hAnsi="Times New Roman"/>
        </w:rPr>
      </w:pPr>
      <w:r w:rsidRPr="00E30CCD">
        <w:rPr>
          <w:rFonts w:ascii="Times New Roman" w:hAnsi="Times New Roman"/>
        </w:rPr>
        <w:t>осуществлять поиск файлов средствами операционной системы;</w:t>
      </w:r>
    </w:p>
    <w:p w:rsidR="005E3B8C" w:rsidRPr="00E30CCD" w:rsidRDefault="005E3B8C" w:rsidP="002F1784">
      <w:pPr>
        <w:tabs>
          <w:tab w:val="left" w:pos="284"/>
        </w:tabs>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овладеет(как результат применения программных систем и интернет-сервисов в данном курсе и во всем образовательном процессе):</w:t>
      </w:r>
    </w:p>
    <w:p w:rsidR="005E3B8C" w:rsidRPr="00E30CCD" w:rsidRDefault="005E3B8C" w:rsidP="00ED0B24">
      <w:pPr>
        <w:pStyle w:val="a9"/>
        <w:numPr>
          <w:ilvl w:val="0"/>
          <w:numId w:val="152"/>
        </w:numPr>
        <w:tabs>
          <w:tab w:val="left" w:pos="284"/>
          <w:tab w:val="left" w:pos="820"/>
          <w:tab w:val="left" w:pos="993"/>
        </w:tabs>
        <w:ind w:left="0" w:firstLine="0"/>
        <w:jc w:val="both"/>
        <w:rPr>
          <w:rFonts w:ascii="Times New Roman" w:hAnsi="Times New Roman"/>
        </w:rPr>
      </w:pPr>
      <w:r w:rsidRPr="00E30CCD">
        <w:rPr>
          <w:rFonts w:ascii="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словари, электронные энциклопедии); умением описывать работу этих систем и сервисов с использованием соответствующей терминологии;</w:t>
      </w:r>
    </w:p>
    <w:p w:rsidR="005E3B8C" w:rsidRPr="00E30CCD" w:rsidRDefault="005E3B8C" w:rsidP="00ED0B24">
      <w:pPr>
        <w:pStyle w:val="a9"/>
        <w:numPr>
          <w:ilvl w:val="0"/>
          <w:numId w:val="152"/>
        </w:numPr>
        <w:tabs>
          <w:tab w:val="left" w:pos="284"/>
          <w:tab w:val="left" w:pos="780"/>
          <w:tab w:val="left" w:pos="993"/>
        </w:tabs>
        <w:ind w:left="0" w:firstLine="0"/>
        <w:jc w:val="both"/>
        <w:rPr>
          <w:rFonts w:ascii="Times New Roman" w:hAnsi="Times New Roman"/>
        </w:rPr>
      </w:pPr>
      <w:r w:rsidRPr="00E30CCD">
        <w:rPr>
          <w:rFonts w:ascii="Times New Roman" w:hAnsi="Times New Roman"/>
        </w:rPr>
        <w:t>познакомится с программными средствами для работы с аудиовизуальными данными и соответствующим понятийным аппаратом;</w:t>
      </w:r>
    </w:p>
    <w:p w:rsidR="005E3B8C" w:rsidRPr="00E30CCD" w:rsidRDefault="005E3B8C" w:rsidP="00ED0B24">
      <w:pPr>
        <w:pStyle w:val="a9"/>
        <w:numPr>
          <w:ilvl w:val="0"/>
          <w:numId w:val="152"/>
        </w:numPr>
        <w:tabs>
          <w:tab w:val="left" w:pos="284"/>
          <w:tab w:val="left" w:pos="820"/>
          <w:tab w:val="left" w:pos="993"/>
        </w:tabs>
        <w:ind w:left="0" w:firstLine="0"/>
        <w:jc w:val="both"/>
        <w:rPr>
          <w:rFonts w:ascii="Times New Roman" w:hAnsi="Times New Roman"/>
          <w:lang w:val="tt-RU"/>
        </w:rPr>
      </w:pPr>
      <w:r w:rsidRPr="00E30CCD">
        <w:rPr>
          <w:rFonts w:ascii="Times New Roman" w:hAnsi="Times New Roman"/>
        </w:rPr>
        <w:t>узнает о дискретном представлении аудиовизуальных данных.</w:t>
      </w:r>
    </w:p>
    <w:p w:rsidR="005E3B8C" w:rsidRPr="00E30CCD" w:rsidRDefault="005E3B8C" w:rsidP="002F1784">
      <w:pPr>
        <w:tabs>
          <w:tab w:val="left" w:pos="709"/>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(в данном курсе и иной учебной деятельности):</w:t>
      </w:r>
    </w:p>
    <w:p w:rsidR="005E3B8C" w:rsidRPr="00E30CCD" w:rsidRDefault="005E3B8C" w:rsidP="00ED0B24">
      <w:pPr>
        <w:pStyle w:val="a9"/>
        <w:numPr>
          <w:ilvl w:val="0"/>
          <w:numId w:val="153"/>
        </w:numPr>
        <w:tabs>
          <w:tab w:val="left" w:pos="709"/>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и др.);</w:t>
      </w:r>
    </w:p>
    <w:p w:rsidR="005E3B8C" w:rsidRPr="00E30CCD" w:rsidRDefault="005E3B8C" w:rsidP="001B2615">
      <w:pPr>
        <w:shd w:val="clear" w:color="auto" w:fill="FFFFFF"/>
        <w:tabs>
          <w:tab w:val="left" w:pos="284"/>
        </w:tabs>
        <w:spacing w:after="0" w:line="240" w:lineRule="auto"/>
        <w:ind w:right="10"/>
        <w:rPr>
          <w:rFonts w:ascii="Times New Roman" w:hAnsi="Times New Roman"/>
          <w:sz w:val="24"/>
          <w:szCs w:val="24"/>
          <w:u w:val="single"/>
        </w:rPr>
      </w:pPr>
      <w:r w:rsidRPr="00E30CCD">
        <w:rPr>
          <w:rFonts w:ascii="Times New Roman" w:hAnsi="Times New Roman"/>
          <w:b/>
          <w:bCs/>
          <w:iCs/>
          <w:sz w:val="24"/>
          <w:szCs w:val="24"/>
        </w:rPr>
        <w:t>8 класс</w:t>
      </w:r>
    </w:p>
    <w:p w:rsidR="005E3B8C" w:rsidRPr="00E30CCD" w:rsidRDefault="005E3B8C" w:rsidP="002F1784">
      <w:pPr>
        <w:tabs>
          <w:tab w:val="left" w:pos="284"/>
        </w:tabs>
        <w:spacing w:after="0" w:line="240" w:lineRule="auto"/>
        <w:rPr>
          <w:rFonts w:ascii="Times New Roman" w:hAnsi="Times New Roman"/>
          <w:sz w:val="24"/>
          <w:szCs w:val="24"/>
        </w:rPr>
      </w:pPr>
      <w:r w:rsidRPr="00E30CCD">
        <w:rPr>
          <w:rFonts w:ascii="Times New Roman" w:hAnsi="Times New Roman"/>
          <w:b/>
          <w:sz w:val="24"/>
          <w:szCs w:val="24"/>
        </w:rPr>
        <w:t>Обучающийся научится</w:t>
      </w:r>
      <w:r w:rsidRPr="00E30CCD">
        <w:rPr>
          <w:rFonts w:ascii="Times New Roman" w:hAnsi="Times New Roman"/>
          <w:sz w:val="24"/>
          <w:szCs w:val="24"/>
        </w:rPr>
        <w:t>:</w:t>
      </w:r>
    </w:p>
    <w:p w:rsidR="005E3B8C" w:rsidRPr="00E30CCD" w:rsidRDefault="005E3B8C" w:rsidP="00ED0B24">
      <w:pPr>
        <w:pStyle w:val="a9"/>
        <w:numPr>
          <w:ilvl w:val="0"/>
          <w:numId w:val="147"/>
        </w:numPr>
        <w:tabs>
          <w:tab w:val="left" w:pos="820"/>
          <w:tab w:val="left" w:pos="993"/>
          <w:tab w:val="left" w:pos="4100"/>
          <w:tab w:val="left" w:pos="6260"/>
          <w:tab w:val="left" w:pos="8240"/>
        </w:tabs>
        <w:ind w:left="0" w:firstLine="0"/>
        <w:jc w:val="both"/>
        <w:rPr>
          <w:rFonts w:ascii="Times New Roman" w:eastAsia="Times New Roman" w:hAnsi="Times New Roman"/>
        </w:rPr>
      </w:pPr>
      <w:r w:rsidRPr="00E30CCD">
        <w:rPr>
          <w:rFonts w:ascii="Times New Roman" w:hAnsi="Times New Roman"/>
        </w:rPr>
        <w:t>различать содержание основных понятий предмета: информационная система, информационная модель и др.;</w:t>
      </w:r>
    </w:p>
    <w:p w:rsidR="005E3B8C" w:rsidRPr="00E30CCD" w:rsidRDefault="005E3B8C" w:rsidP="00ED0B24">
      <w:pPr>
        <w:pStyle w:val="a9"/>
        <w:numPr>
          <w:ilvl w:val="0"/>
          <w:numId w:val="147"/>
        </w:numPr>
        <w:tabs>
          <w:tab w:val="left" w:pos="820"/>
          <w:tab w:val="left" w:pos="993"/>
          <w:tab w:val="left" w:pos="4100"/>
          <w:tab w:val="left" w:pos="6260"/>
          <w:tab w:val="left" w:pos="8240"/>
        </w:tabs>
        <w:ind w:left="0" w:firstLine="0"/>
        <w:jc w:val="both"/>
        <w:rPr>
          <w:rFonts w:ascii="Times New Roman" w:hAnsi="Times New Roman"/>
        </w:rPr>
      </w:pPr>
      <w:r w:rsidRPr="00E30CCD">
        <w:rPr>
          <w:rFonts w:ascii="Times New Roman" w:hAnsi="Times New Roman"/>
        </w:rPr>
        <w:t>классифицировать средства ИКТ в соответствии с кругом выполняемых задач;</w:t>
      </w:r>
    </w:p>
    <w:p w:rsidR="005E3B8C" w:rsidRPr="00E30CCD" w:rsidRDefault="005E3B8C" w:rsidP="002F1784">
      <w:pPr>
        <w:spacing w:after="0" w:line="240" w:lineRule="auto"/>
        <w:jc w:val="both"/>
        <w:rPr>
          <w:rFonts w:ascii="Times New Roman" w:hAnsi="Times New Roman"/>
          <w:b/>
        </w:rPr>
      </w:pPr>
      <w:r w:rsidRPr="00E30CCD">
        <w:rPr>
          <w:rFonts w:ascii="Times New Roman" w:hAnsi="Times New Roman"/>
          <w:b/>
          <w:sz w:val="24"/>
          <w:szCs w:val="24"/>
        </w:rPr>
        <w:t>Обучающийся</w:t>
      </w:r>
      <w:r w:rsidRPr="00E30CCD">
        <w:rPr>
          <w:rFonts w:ascii="Times New Roman" w:hAnsi="Times New Roman"/>
          <w:b/>
        </w:rPr>
        <w:t xml:space="preserve"> получит возможность</w:t>
      </w:r>
      <w:r w:rsidRPr="00E30CCD">
        <w:rPr>
          <w:rFonts w:ascii="Times New Roman" w:hAnsi="Times New Roman"/>
          <w:b/>
          <w:sz w:val="24"/>
          <w:szCs w:val="24"/>
        </w:rPr>
        <w:t xml:space="preserve"> научиться</w:t>
      </w:r>
      <w:r w:rsidRPr="00E30CCD">
        <w:rPr>
          <w:rFonts w:ascii="Times New Roman" w:hAnsi="Times New Roman"/>
          <w:b/>
        </w:rPr>
        <w:t>:</w:t>
      </w:r>
    </w:p>
    <w:p w:rsidR="005E3B8C" w:rsidRPr="00E30CCD" w:rsidRDefault="005E3B8C" w:rsidP="00ED0B24">
      <w:pPr>
        <w:pStyle w:val="a9"/>
        <w:numPr>
          <w:ilvl w:val="0"/>
          <w:numId w:val="147"/>
        </w:numPr>
        <w:tabs>
          <w:tab w:val="left" w:pos="820"/>
          <w:tab w:val="left" w:pos="993"/>
          <w:tab w:val="left" w:pos="4100"/>
          <w:tab w:val="left" w:pos="6260"/>
          <w:tab w:val="left" w:pos="8240"/>
        </w:tabs>
        <w:ind w:left="0" w:firstLine="0"/>
        <w:jc w:val="both"/>
        <w:rPr>
          <w:rFonts w:ascii="Times New Roman" w:hAnsi="Times New Roman"/>
        </w:rPr>
      </w:pPr>
      <w:r w:rsidRPr="00E30CCD">
        <w:rPr>
          <w:rFonts w:ascii="Times New Roman" w:eastAsia="Times New Roman" w:hAnsi="Times New Roman"/>
          <w:i/>
        </w:rPr>
        <w:t>осознано подходить к выбору ИКТ–средств для своих учебных и иных целей;</w:t>
      </w:r>
    </w:p>
    <w:p w:rsidR="005E3B8C" w:rsidRPr="00E30CCD" w:rsidRDefault="005E3B8C" w:rsidP="002F1784">
      <w:pPr>
        <w:pStyle w:val="a9"/>
        <w:tabs>
          <w:tab w:val="left" w:pos="820"/>
          <w:tab w:val="left" w:pos="993"/>
          <w:tab w:val="left" w:pos="4100"/>
          <w:tab w:val="left" w:pos="6260"/>
          <w:tab w:val="left" w:pos="8240"/>
        </w:tabs>
        <w:ind w:left="0"/>
        <w:jc w:val="both"/>
        <w:rPr>
          <w:rFonts w:ascii="Times New Roman" w:hAnsi="Times New Roman"/>
          <w:b/>
        </w:rPr>
      </w:pPr>
      <w:r w:rsidRPr="00E30CCD">
        <w:rPr>
          <w:rFonts w:ascii="Times New Roman" w:hAnsi="Times New Roman"/>
          <w:b/>
        </w:rPr>
        <w:t>Математические основы информатики</w:t>
      </w:r>
    </w:p>
    <w:p w:rsidR="005E3B8C" w:rsidRPr="00E30CCD" w:rsidRDefault="005E3B8C" w:rsidP="002F1784">
      <w:pPr>
        <w:pStyle w:val="a9"/>
        <w:tabs>
          <w:tab w:val="left" w:pos="820"/>
          <w:tab w:val="left" w:pos="993"/>
          <w:tab w:val="left" w:pos="4100"/>
          <w:tab w:val="left" w:pos="6260"/>
          <w:tab w:val="left" w:pos="8240"/>
        </w:tabs>
        <w:ind w:left="0"/>
        <w:jc w:val="both"/>
        <w:rPr>
          <w:rFonts w:ascii="Times New Roman" w:hAnsi="Times New Roman"/>
          <w:b/>
        </w:rPr>
      </w:pPr>
      <w:r w:rsidRPr="00E30CCD">
        <w:rPr>
          <w:rFonts w:ascii="Times New Roman" w:hAnsi="Times New Roman"/>
          <w:b/>
        </w:rPr>
        <w:lastRenderedPageBreak/>
        <w:t>Обучающийся научится:</w:t>
      </w:r>
    </w:p>
    <w:p w:rsidR="005E3B8C" w:rsidRPr="00E30CCD" w:rsidRDefault="005E3B8C" w:rsidP="00ED0B24">
      <w:pPr>
        <w:pStyle w:val="a9"/>
        <w:numPr>
          <w:ilvl w:val="0"/>
          <w:numId w:val="148"/>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5E3B8C" w:rsidRPr="00E30CCD" w:rsidRDefault="005E3B8C" w:rsidP="00ED0B24">
      <w:pPr>
        <w:pStyle w:val="a9"/>
        <w:numPr>
          <w:ilvl w:val="0"/>
          <w:numId w:val="148"/>
        </w:numPr>
        <w:tabs>
          <w:tab w:val="left" w:pos="820"/>
          <w:tab w:val="left" w:pos="993"/>
          <w:tab w:val="left" w:pos="1960"/>
        </w:tabs>
        <w:ind w:left="0" w:firstLine="0"/>
        <w:jc w:val="both"/>
        <w:rPr>
          <w:rFonts w:ascii="Times New Roman" w:eastAsia="Times New Roman" w:hAnsi="Times New Roman"/>
        </w:rPr>
      </w:pPr>
      <w:r w:rsidRPr="00E30CCD">
        <w:rPr>
          <w:rFonts w:ascii="Times New Roman" w:eastAsia="Times New Roman" w:hAnsi="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5E3B8C" w:rsidRPr="00E30CCD" w:rsidRDefault="005E3B8C" w:rsidP="00ED0B24">
      <w:pPr>
        <w:pStyle w:val="a9"/>
        <w:numPr>
          <w:ilvl w:val="0"/>
          <w:numId w:val="148"/>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5E3B8C" w:rsidRPr="00E30CCD" w:rsidRDefault="005E3B8C" w:rsidP="00ED0B24">
      <w:pPr>
        <w:pStyle w:val="a9"/>
        <w:numPr>
          <w:ilvl w:val="0"/>
          <w:numId w:val="148"/>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5E3B8C" w:rsidRPr="00E30CCD" w:rsidRDefault="005E3B8C" w:rsidP="00ED0B24">
      <w:pPr>
        <w:pStyle w:val="a9"/>
        <w:numPr>
          <w:ilvl w:val="0"/>
          <w:numId w:val="148"/>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5E3B8C" w:rsidRPr="00E30CCD" w:rsidRDefault="005E3B8C" w:rsidP="00ED0B24">
      <w:pPr>
        <w:pStyle w:val="a9"/>
        <w:numPr>
          <w:ilvl w:val="0"/>
          <w:numId w:val="152"/>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использовать основные способы графического представления числовой информации, (графики, диаграммы).</w:t>
      </w:r>
    </w:p>
    <w:p w:rsidR="005E3B8C" w:rsidRPr="00E30CCD" w:rsidRDefault="005E3B8C" w:rsidP="002F1784">
      <w:pPr>
        <w:pStyle w:val="4"/>
        <w:spacing w:before="0" w:line="240" w:lineRule="auto"/>
        <w:ind w:left="0"/>
        <w:rPr>
          <w:sz w:val="24"/>
          <w:szCs w:val="24"/>
        </w:rPr>
      </w:pPr>
      <w:r w:rsidRPr="00E30CCD">
        <w:rPr>
          <w:sz w:val="24"/>
          <w:szCs w:val="24"/>
        </w:rPr>
        <w:t>Обучающийся</w:t>
      </w:r>
      <w:r w:rsidRPr="00E30CCD">
        <w:rPr>
          <w:sz w:val="24"/>
          <w:szCs w:val="24"/>
          <w:lang w:val="tt-RU"/>
        </w:rPr>
        <w:t xml:space="preserve"> п</w:t>
      </w:r>
      <w:r w:rsidRPr="00E30CCD">
        <w:rPr>
          <w:sz w:val="24"/>
          <w:szCs w:val="24"/>
        </w:rPr>
        <w:t>олучит возможность научиться:</w:t>
      </w:r>
    </w:p>
    <w:p w:rsidR="005E3B8C" w:rsidRPr="00E30CCD" w:rsidRDefault="005E3B8C" w:rsidP="00ED0B24">
      <w:pPr>
        <w:pStyle w:val="a9"/>
        <w:numPr>
          <w:ilvl w:val="0"/>
          <w:numId w:val="149"/>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5E3B8C" w:rsidRPr="00E30CCD" w:rsidRDefault="005E3B8C" w:rsidP="00ED0B24">
      <w:pPr>
        <w:numPr>
          <w:ilvl w:val="0"/>
          <w:numId w:val="149"/>
        </w:numPr>
        <w:tabs>
          <w:tab w:val="left" w:pos="820"/>
          <w:tab w:val="left" w:pos="993"/>
        </w:tabs>
        <w:spacing w:after="0" w:line="240" w:lineRule="auto"/>
        <w:ind w:left="0" w:firstLine="0"/>
        <w:contextualSpacing/>
        <w:jc w:val="both"/>
        <w:rPr>
          <w:rFonts w:ascii="Times New Roman" w:hAnsi="Times New Roman"/>
          <w:i/>
          <w:sz w:val="24"/>
          <w:szCs w:val="24"/>
          <w:lang w:eastAsia="ru-RU"/>
        </w:rPr>
      </w:pPr>
      <w:r w:rsidRPr="00E30CCD">
        <w:rPr>
          <w:rFonts w:ascii="Times New Roman" w:eastAsia="Times New Roman" w:hAnsi="Times New Roman"/>
          <w:i/>
          <w:sz w:val="24"/>
          <w:szCs w:val="24"/>
          <w:lang w:eastAsia="ru-RU"/>
        </w:rPr>
        <w:t>познакомиться с примерами использования графов, деревьев и списков при описании реальных объектов и процессов;</w:t>
      </w:r>
    </w:p>
    <w:p w:rsidR="005E3B8C" w:rsidRPr="00E30CCD" w:rsidRDefault="005E3B8C" w:rsidP="00ED0B24">
      <w:pPr>
        <w:numPr>
          <w:ilvl w:val="0"/>
          <w:numId w:val="149"/>
        </w:numPr>
        <w:tabs>
          <w:tab w:val="left" w:pos="940"/>
        </w:tabs>
        <w:spacing w:after="0" w:line="240" w:lineRule="auto"/>
        <w:ind w:left="0" w:firstLine="0"/>
        <w:contextualSpacing/>
        <w:jc w:val="both"/>
        <w:rPr>
          <w:rFonts w:ascii="Times New Roman" w:hAnsi="Times New Roman"/>
          <w:i/>
          <w:sz w:val="24"/>
          <w:szCs w:val="24"/>
          <w:lang w:eastAsia="ru-RU"/>
        </w:rPr>
      </w:pPr>
      <w:r w:rsidRPr="00E30CCD">
        <w:rPr>
          <w:rFonts w:ascii="Times New Roman" w:hAnsi="Times New Roman"/>
          <w:i/>
          <w:sz w:val="24"/>
          <w:szCs w:val="24"/>
          <w:lang w:eastAsia="ru-RU"/>
        </w:rPr>
        <w:t>узнать о наличии кодов, которые исправляют ошибки искажения, возникающие при передаче информации.</w:t>
      </w:r>
    </w:p>
    <w:p w:rsidR="005E3B8C" w:rsidRPr="00E30CCD" w:rsidRDefault="005E3B8C"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Использование программных систем и сервисов</w:t>
      </w:r>
    </w:p>
    <w:p w:rsidR="005E3B8C" w:rsidRPr="00E30CCD" w:rsidRDefault="005E3B8C"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5E3B8C" w:rsidRPr="00E30CCD" w:rsidRDefault="005E3B8C" w:rsidP="00ED0B24">
      <w:pPr>
        <w:pStyle w:val="a9"/>
        <w:widowControl w:val="0"/>
        <w:numPr>
          <w:ilvl w:val="0"/>
          <w:numId w:val="152"/>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5E3B8C" w:rsidRPr="00E30CCD" w:rsidRDefault="005E3B8C" w:rsidP="00ED0B24">
      <w:pPr>
        <w:pStyle w:val="a9"/>
        <w:widowControl w:val="0"/>
        <w:numPr>
          <w:ilvl w:val="0"/>
          <w:numId w:val="152"/>
        </w:numPr>
        <w:tabs>
          <w:tab w:val="left" w:pos="993"/>
        </w:tabs>
        <w:ind w:left="0" w:firstLine="0"/>
        <w:jc w:val="both"/>
        <w:rPr>
          <w:rFonts w:ascii="Times New Roman" w:eastAsia="Times New Roman" w:hAnsi="Times New Roman"/>
        </w:rPr>
      </w:pPr>
      <w:r w:rsidRPr="00E30CCD">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5E3B8C" w:rsidRPr="00E30CCD" w:rsidRDefault="005E3B8C" w:rsidP="00ED0B24">
      <w:pPr>
        <w:pStyle w:val="a9"/>
        <w:numPr>
          <w:ilvl w:val="0"/>
          <w:numId w:val="152"/>
        </w:numPr>
        <w:tabs>
          <w:tab w:val="left" w:pos="820"/>
          <w:tab w:val="left" w:pos="993"/>
        </w:tabs>
        <w:ind w:left="0" w:firstLine="0"/>
        <w:jc w:val="both"/>
        <w:rPr>
          <w:rFonts w:ascii="Times New Roman" w:hAnsi="Times New Roman"/>
        </w:rPr>
      </w:pPr>
      <w:r w:rsidRPr="00E30CCD">
        <w:rPr>
          <w:rFonts w:ascii="Times New Roman" w:eastAsia="Times New Roman" w:hAnsi="Times New Roman"/>
        </w:rPr>
        <w:t>анализировать доменные имена компьютеров и адреса документов в Интернете;</w:t>
      </w:r>
    </w:p>
    <w:p w:rsidR="005E3B8C" w:rsidRPr="00E30CCD" w:rsidRDefault="005E3B8C" w:rsidP="00ED0B24">
      <w:pPr>
        <w:pStyle w:val="a9"/>
        <w:numPr>
          <w:ilvl w:val="0"/>
          <w:numId w:val="152"/>
        </w:numPr>
        <w:tabs>
          <w:tab w:val="left" w:pos="820"/>
          <w:tab w:val="left" w:pos="993"/>
        </w:tabs>
        <w:ind w:left="0" w:firstLine="0"/>
        <w:jc w:val="both"/>
        <w:rPr>
          <w:rFonts w:ascii="Times New Roman" w:hAnsi="Times New Roman"/>
        </w:rPr>
      </w:pPr>
      <w:r w:rsidRPr="00E30CCD">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5E3B8C" w:rsidRPr="00E30CCD" w:rsidRDefault="005E3B8C"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овладеет (как результат применения программных систем и интернет-сервисов в данном курсе и во всем образовательном процессе):</w:t>
      </w:r>
    </w:p>
    <w:p w:rsidR="005E3B8C" w:rsidRPr="00E30CCD" w:rsidRDefault="005E3B8C" w:rsidP="00ED0B24">
      <w:pPr>
        <w:pStyle w:val="a9"/>
        <w:numPr>
          <w:ilvl w:val="0"/>
          <w:numId w:val="152"/>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5E3B8C" w:rsidRPr="00E30CCD" w:rsidRDefault="005E3B8C" w:rsidP="00ED0B24">
      <w:pPr>
        <w:pStyle w:val="a9"/>
        <w:numPr>
          <w:ilvl w:val="0"/>
          <w:numId w:val="152"/>
        </w:numPr>
        <w:ind w:left="0" w:firstLine="0"/>
        <w:rPr>
          <w:rFonts w:ascii="Times New Roman" w:eastAsia="Times New Roman" w:hAnsi="Times New Roman"/>
        </w:rPr>
      </w:pPr>
      <w:r w:rsidRPr="00E30CCD">
        <w:rPr>
          <w:rFonts w:ascii="Times New Roman" w:eastAsia="Times New Roman" w:hAnsi="Times New Roman"/>
        </w:rPr>
        <w:t>различными формами представления данных (таблицы, диаграммы, графики и т. д.);</w:t>
      </w:r>
    </w:p>
    <w:p w:rsidR="005E3B8C" w:rsidRPr="00E30CCD" w:rsidRDefault="005E3B8C" w:rsidP="002F1784">
      <w:pPr>
        <w:tabs>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sz w:val="24"/>
          <w:szCs w:val="24"/>
          <w:lang w:val="tt-RU"/>
        </w:rPr>
      </w:pPr>
    </w:p>
    <w:p w:rsidR="005E3B8C" w:rsidRPr="00E30CCD" w:rsidRDefault="005E3B8C" w:rsidP="002F1784">
      <w:pPr>
        <w:tabs>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sz w:val="24"/>
          <w:szCs w:val="24"/>
        </w:rPr>
      </w:pPr>
      <w:r w:rsidRPr="00E30CCD">
        <w:rPr>
          <w:rFonts w:ascii="Times New Roman" w:hAnsi="Times New Roman"/>
          <w:b/>
          <w:sz w:val="24"/>
          <w:szCs w:val="24"/>
          <w:lang w:val="tt-RU"/>
        </w:rPr>
        <w:t xml:space="preserve">      </w:t>
      </w:r>
      <w:r w:rsidRPr="00E30CCD">
        <w:rPr>
          <w:rFonts w:ascii="Times New Roman" w:hAnsi="Times New Roman"/>
          <w:b/>
          <w:sz w:val="24"/>
          <w:szCs w:val="24"/>
        </w:rPr>
        <w:t>Обучающийся</w:t>
      </w:r>
      <w:r w:rsidRPr="00E30CCD">
        <w:rPr>
          <w:rFonts w:ascii="Times New Roman" w:hAnsi="Times New Roman"/>
          <w:b/>
          <w:sz w:val="24"/>
          <w:szCs w:val="24"/>
          <w:lang w:val="tt-RU"/>
        </w:rPr>
        <w:t xml:space="preserve"> п</w:t>
      </w:r>
      <w:r w:rsidRPr="00E30CCD">
        <w:rPr>
          <w:rFonts w:ascii="Times New Roman" w:hAnsi="Times New Roman"/>
          <w:b/>
          <w:sz w:val="24"/>
          <w:szCs w:val="24"/>
        </w:rPr>
        <w:t>олучит возможность научится (в данном курсе и иной учебной деятельности):</w:t>
      </w:r>
    </w:p>
    <w:p w:rsidR="005E3B8C" w:rsidRPr="00E30CCD" w:rsidRDefault="005E3B8C" w:rsidP="00ED0B24">
      <w:pPr>
        <w:pStyle w:val="a9"/>
        <w:numPr>
          <w:ilvl w:val="0"/>
          <w:numId w:val="153"/>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практиковаться в использовании основных видов прикладного программного обеспечения (электронные таблицы, браузеры и др.);</w:t>
      </w:r>
    </w:p>
    <w:p w:rsidR="005E3B8C" w:rsidRPr="00E30CCD" w:rsidRDefault="005E3B8C" w:rsidP="00ED0B24">
      <w:pPr>
        <w:pStyle w:val="a9"/>
        <w:numPr>
          <w:ilvl w:val="0"/>
          <w:numId w:val="153"/>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5E3B8C" w:rsidRPr="00E30CCD" w:rsidRDefault="005E3B8C" w:rsidP="00ED0B24">
      <w:pPr>
        <w:pStyle w:val="a9"/>
        <w:numPr>
          <w:ilvl w:val="0"/>
          <w:numId w:val="153"/>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lastRenderedPageBreak/>
        <w:t>познакомиться с принципами функционирования Интернета и сетевого взаимодействия между компьютерами, с методами поиска в Интернете;</w:t>
      </w:r>
    </w:p>
    <w:p w:rsidR="005E3B8C" w:rsidRPr="00E30CCD" w:rsidRDefault="005E3B8C" w:rsidP="00ED0B24">
      <w:pPr>
        <w:pStyle w:val="a9"/>
        <w:numPr>
          <w:ilvl w:val="0"/>
          <w:numId w:val="153"/>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познакомиться с возможными подходами к оценке достоверности информации (пример: сравнение данных из разных источников).</w:t>
      </w:r>
    </w:p>
    <w:p w:rsidR="005E3B8C" w:rsidRPr="00E30CCD" w:rsidRDefault="005E3B8C" w:rsidP="001B2615">
      <w:pPr>
        <w:shd w:val="clear" w:color="auto" w:fill="FFFFFF"/>
        <w:tabs>
          <w:tab w:val="left" w:pos="284"/>
        </w:tabs>
        <w:spacing w:after="0" w:line="240" w:lineRule="auto"/>
        <w:ind w:right="10"/>
        <w:jc w:val="center"/>
        <w:rPr>
          <w:rFonts w:ascii="Times New Roman" w:hAnsi="Times New Roman"/>
          <w:sz w:val="24"/>
          <w:szCs w:val="24"/>
          <w:u w:val="single"/>
        </w:rPr>
      </w:pPr>
      <w:r w:rsidRPr="00E30CCD">
        <w:rPr>
          <w:rFonts w:ascii="Times New Roman" w:hAnsi="Times New Roman"/>
          <w:b/>
          <w:bCs/>
          <w:iCs/>
          <w:sz w:val="24"/>
          <w:szCs w:val="24"/>
        </w:rPr>
        <w:t>9 класс</w:t>
      </w:r>
    </w:p>
    <w:p w:rsidR="005E3B8C" w:rsidRPr="00E30CCD" w:rsidRDefault="005E3B8C"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5E3B8C" w:rsidRPr="00E30CCD" w:rsidRDefault="005E3B8C" w:rsidP="00ED0B24">
      <w:pPr>
        <w:pStyle w:val="a9"/>
        <w:numPr>
          <w:ilvl w:val="0"/>
          <w:numId w:val="147"/>
        </w:numPr>
        <w:tabs>
          <w:tab w:val="left" w:pos="820"/>
          <w:tab w:val="left" w:pos="993"/>
          <w:tab w:val="left" w:pos="4100"/>
          <w:tab w:val="left" w:pos="6260"/>
          <w:tab w:val="left" w:pos="8240"/>
        </w:tabs>
        <w:ind w:left="0" w:firstLine="0"/>
        <w:jc w:val="both"/>
        <w:rPr>
          <w:rFonts w:ascii="Times New Roman" w:hAnsi="Times New Roman"/>
          <w:b/>
        </w:rPr>
      </w:pPr>
      <w:r w:rsidRPr="00E30CCD">
        <w:rPr>
          <w:rFonts w:ascii="Times New Roman" w:hAnsi="Times New Roman"/>
        </w:rPr>
        <w:t xml:space="preserve">узнает об истории и тенденциях развития компьютеров; </w:t>
      </w:r>
    </w:p>
    <w:p w:rsidR="005E3B8C" w:rsidRPr="00E30CCD" w:rsidRDefault="005E3B8C" w:rsidP="002F1784">
      <w:pPr>
        <w:pStyle w:val="a9"/>
        <w:tabs>
          <w:tab w:val="left" w:pos="820"/>
          <w:tab w:val="left" w:pos="993"/>
          <w:tab w:val="left" w:pos="4100"/>
          <w:tab w:val="left" w:pos="6260"/>
          <w:tab w:val="left" w:pos="8240"/>
        </w:tabs>
        <w:ind w:left="0"/>
        <w:jc w:val="both"/>
        <w:rPr>
          <w:rFonts w:ascii="Times New Roman" w:hAnsi="Times New Roman"/>
          <w:b/>
        </w:rPr>
      </w:pPr>
      <w:r w:rsidRPr="00E30CCD">
        <w:rPr>
          <w:rFonts w:ascii="Times New Roman" w:hAnsi="Times New Roman"/>
          <w:b/>
        </w:rPr>
        <w:t>Выпускник получит возможность научиться:</w:t>
      </w:r>
    </w:p>
    <w:p w:rsidR="005E3B8C" w:rsidRPr="00E30CCD" w:rsidRDefault="005E3B8C" w:rsidP="00ED0B24">
      <w:pPr>
        <w:pStyle w:val="a9"/>
        <w:numPr>
          <w:ilvl w:val="0"/>
          <w:numId w:val="148"/>
        </w:numPr>
        <w:tabs>
          <w:tab w:val="left" w:pos="940"/>
        </w:tabs>
        <w:ind w:left="0" w:firstLine="0"/>
        <w:jc w:val="both"/>
        <w:rPr>
          <w:rFonts w:ascii="Times New Roman" w:hAnsi="Times New Roman"/>
          <w:i/>
        </w:rPr>
      </w:pPr>
      <w:r w:rsidRPr="00E30CCD">
        <w:rPr>
          <w:rFonts w:ascii="Times New Roman" w:eastAsia="Times New Roman" w:hAnsi="Times New Roman"/>
          <w:i/>
        </w:rPr>
        <w:t>осознано подходить к выбору ИКТ–средств для своих учебных и иных целей;</w:t>
      </w:r>
    </w:p>
    <w:p w:rsidR="005E3B8C" w:rsidRPr="00E30CCD" w:rsidRDefault="005E3B8C" w:rsidP="00ED0B24">
      <w:pPr>
        <w:pStyle w:val="a9"/>
        <w:numPr>
          <w:ilvl w:val="0"/>
          <w:numId w:val="148"/>
        </w:numPr>
        <w:tabs>
          <w:tab w:val="left" w:pos="940"/>
        </w:tabs>
        <w:ind w:left="0" w:firstLine="0"/>
        <w:jc w:val="both"/>
        <w:rPr>
          <w:rFonts w:ascii="Times New Roman" w:hAnsi="Times New Roman"/>
          <w:i/>
        </w:rPr>
      </w:pPr>
      <w:r w:rsidRPr="00E30CCD">
        <w:rPr>
          <w:rFonts w:ascii="Times New Roman" w:eastAsia="Times New Roman" w:hAnsi="Times New Roman"/>
          <w:i/>
        </w:rPr>
        <w:t>узнать о физических ограничениях на значения характеристик компьютера.</w:t>
      </w:r>
    </w:p>
    <w:p w:rsidR="005E3B8C" w:rsidRPr="00E30CCD" w:rsidRDefault="005E3B8C" w:rsidP="002F1784">
      <w:pPr>
        <w:pStyle w:val="a9"/>
        <w:tabs>
          <w:tab w:val="left" w:pos="940"/>
        </w:tabs>
        <w:ind w:left="0"/>
        <w:jc w:val="both"/>
        <w:rPr>
          <w:rFonts w:ascii="Times New Roman" w:hAnsi="Times New Roman"/>
          <w:b/>
        </w:rPr>
      </w:pPr>
      <w:r w:rsidRPr="00E30CCD">
        <w:rPr>
          <w:rFonts w:ascii="Times New Roman" w:hAnsi="Times New Roman"/>
          <w:b/>
        </w:rPr>
        <w:t>Математические основы информатики</w:t>
      </w:r>
    </w:p>
    <w:p w:rsidR="005E3B8C" w:rsidRPr="00E30CCD" w:rsidRDefault="005E3B8C" w:rsidP="002F1784">
      <w:pPr>
        <w:pStyle w:val="a9"/>
        <w:tabs>
          <w:tab w:val="left" w:pos="940"/>
        </w:tabs>
        <w:ind w:left="0"/>
        <w:jc w:val="both"/>
        <w:rPr>
          <w:rFonts w:ascii="Times New Roman" w:hAnsi="Times New Roman"/>
          <w:b/>
        </w:rPr>
      </w:pPr>
      <w:r w:rsidRPr="00E30CCD">
        <w:rPr>
          <w:rFonts w:ascii="Times New Roman" w:hAnsi="Times New Roman"/>
          <w:b/>
        </w:rPr>
        <w:t>Выпускник получит возможность научиться:</w:t>
      </w:r>
    </w:p>
    <w:p w:rsidR="005E3B8C" w:rsidRPr="00E30CCD" w:rsidRDefault="005E3B8C" w:rsidP="00ED0B24">
      <w:pPr>
        <w:pStyle w:val="a9"/>
        <w:numPr>
          <w:ilvl w:val="0"/>
          <w:numId w:val="149"/>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познакомиться с тем, как информация (данные) представляется в робототехнических системах;</w:t>
      </w:r>
    </w:p>
    <w:p w:rsidR="005E3B8C" w:rsidRPr="00E30CCD" w:rsidRDefault="005E3B8C" w:rsidP="00ED0B24">
      <w:pPr>
        <w:pStyle w:val="a9"/>
        <w:numPr>
          <w:ilvl w:val="0"/>
          <w:numId w:val="149"/>
        </w:numPr>
        <w:tabs>
          <w:tab w:val="left" w:pos="940"/>
        </w:tabs>
        <w:ind w:left="0" w:firstLine="0"/>
        <w:jc w:val="both"/>
        <w:rPr>
          <w:rFonts w:ascii="Times New Roman" w:hAnsi="Times New Roman"/>
          <w:i/>
        </w:rPr>
      </w:pPr>
      <w:r w:rsidRPr="00E30CCD">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5E3B8C" w:rsidRPr="00E30CCD" w:rsidRDefault="005E3B8C"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Алгоритмы и элементы программирования</w:t>
      </w:r>
    </w:p>
    <w:p w:rsidR="005E3B8C" w:rsidRPr="00E30CCD" w:rsidRDefault="005E3B8C"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5E3B8C" w:rsidRPr="00E30CCD" w:rsidRDefault="005E3B8C" w:rsidP="00ED0B24">
      <w:pPr>
        <w:pStyle w:val="a9"/>
        <w:numPr>
          <w:ilvl w:val="0"/>
          <w:numId w:val="150"/>
        </w:numPr>
        <w:tabs>
          <w:tab w:val="left" w:pos="820"/>
          <w:tab w:val="left" w:pos="993"/>
        </w:tabs>
        <w:ind w:left="0" w:firstLine="0"/>
        <w:jc w:val="both"/>
        <w:rPr>
          <w:rFonts w:ascii="Times New Roman" w:eastAsia="Times New Roman" w:hAnsi="Times New Roman"/>
        </w:rPr>
      </w:pPr>
      <w:r w:rsidRPr="00E30CCD">
        <w:rPr>
          <w:rFonts w:ascii="Times New Roman" w:hAnsi="Times New Roman"/>
        </w:rPr>
        <w:t>составлять алгоритмы для решения учебных задач различных типов;</w:t>
      </w:r>
    </w:p>
    <w:p w:rsidR="005E3B8C" w:rsidRPr="00E30CCD" w:rsidRDefault="005E3B8C" w:rsidP="00ED0B24">
      <w:pPr>
        <w:pStyle w:val="a9"/>
        <w:numPr>
          <w:ilvl w:val="0"/>
          <w:numId w:val="150"/>
        </w:numPr>
        <w:tabs>
          <w:tab w:val="left" w:pos="820"/>
          <w:tab w:val="left" w:pos="993"/>
        </w:tabs>
        <w:ind w:left="0" w:firstLine="0"/>
        <w:jc w:val="both"/>
        <w:rPr>
          <w:rStyle w:val="dash0410005f0431005f0437005f0430005f0446005f0020005f0441005f043f005f0438005f0441005f043a005f0430005f005fchar1char1"/>
        </w:rPr>
      </w:pPr>
      <w:r w:rsidRPr="00E30CCD">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5E3B8C" w:rsidRPr="00E30CCD" w:rsidRDefault="005E3B8C" w:rsidP="00ED0B24">
      <w:pPr>
        <w:pStyle w:val="a9"/>
        <w:numPr>
          <w:ilvl w:val="0"/>
          <w:numId w:val="150"/>
        </w:numPr>
        <w:tabs>
          <w:tab w:val="left" w:pos="820"/>
          <w:tab w:val="left" w:pos="993"/>
        </w:tabs>
        <w:ind w:left="0" w:firstLine="0"/>
        <w:jc w:val="both"/>
        <w:rPr>
          <w:rStyle w:val="dash0410005f0431005f0437005f0430005f0446005f0020005f0441005f043f005f0438005f0441005f043a005f0430005f005fchar1char1"/>
        </w:rPr>
      </w:pPr>
      <w:r w:rsidRPr="00E30CCD">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5E3B8C" w:rsidRPr="00E30CCD" w:rsidRDefault="005E3B8C" w:rsidP="00ED0B24">
      <w:pPr>
        <w:pStyle w:val="a9"/>
        <w:numPr>
          <w:ilvl w:val="0"/>
          <w:numId w:val="150"/>
        </w:numPr>
        <w:tabs>
          <w:tab w:val="left" w:pos="820"/>
          <w:tab w:val="left" w:pos="993"/>
        </w:tabs>
        <w:ind w:left="0" w:firstLine="0"/>
        <w:jc w:val="both"/>
        <w:rPr>
          <w:rFonts w:ascii="Times New Roman" w:eastAsia="Times New Roman" w:hAnsi="Times New Roman"/>
        </w:rPr>
      </w:pPr>
      <w:r w:rsidRPr="00E30CCD">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5E3B8C" w:rsidRPr="00E30CCD" w:rsidRDefault="005E3B8C" w:rsidP="00ED0B24">
      <w:pPr>
        <w:pStyle w:val="a9"/>
        <w:numPr>
          <w:ilvl w:val="0"/>
          <w:numId w:val="150"/>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5E3B8C" w:rsidRPr="00E30CCD" w:rsidRDefault="005E3B8C" w:rsidP="00ED0B24">
      <w:pPr>
        <w:pStyle w:val="a9"/>
        <w:numPr>
          <w:ilvl w:val="0"/>
          <w:numId w:val="150"/>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5E3B8C" w:rsidRPr="00E30CCD" w:rsidRDefault="005E3B8C" w:rsidP="00ED0B24">
      <w:pPr>
        <w:pStyle w:val="a9"/>
        <w:numPr>
          <w:ilvl w:val="0"/>
          <w:numId w:val="150"/>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E30CCD">
        <w:rPr>
          <w:rFonts w:ascii="Times New Roman" w:eastAsia="Times New Roman" w:hAnsi="Times New Roman"/>
        </w:rPr>
        <w:tab/>
        <w:t>программ на выбранном языке программирования; выполнять эти программы на компьютере;</w:t>
      </w:r>
    </w:p>
    <w:p w:rsidR="005E3B8C" w:rsidRPr="00E30CCD" w:rsidRDefault="005E3B8C" w:rsidP="00ED0B24">
      <w:pPr>
        <w:pStyle w:val="a9"/>
        <w:numPr>
          <w:ilvl w:val="0"/>
          <w:numId w:val="150"/>
        </w:numPr>
        <w:tabs>
          <w:tab w:val="left" w:pos="900"/>
          <w:tab w:val="left" w:pos="993"/>
        </w:tabs>
        <w:ind w:left="0" w:firstLine="0"/>
        <w:jc w:val="both"/>
        <w:rPr>
          <w:rFonts w:ascii="Times New Roman" w:eastAsia="Times New Roman" w:hAnsi="Times New Roman"/>
        </w:rPr>
      </w:pPr>
      <w:r w:rsidRPr="00E30CCD">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5E3B8C" w:rsidRPr="00E30CCD" w:rsidRDefault="005E3B8C" w:rsidP="00ED0B24">
      <w:pPr>
        <w:pStyle w:val="a9"/>
        <w:numPr>
          <w:ilvl w:val="0"/>
          <w:numId w:val="150"/>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5E3B8C" w:rsidRPr="00E30CCD" w:rsidRDefault="005E3B8C" w:rsidP="00ED0B24">
      <w:pPr>
        <w:pStyle w:val="a9"/>
        <w:numPr>
          <w:ilvl w:val="0"/>
          <w:numId w:val="150"/>
        </w:numPr>
        <w:tabs>
          <w:tab w:val="left" w:pos="820"/>
          <w:tab w:val="left" w:pos="993"/>
        </w:tabs>
        <w:ind w:left="0" w:firstLine="0"/>
        <w:jc w:val="both"/>
        <w:rPr>
          <w:rFonts w:ascii="Times New Roman" w:hAnsi="Times New Roman"/>
        </w:rPr>
      </w:pPr>
      <w:r w:rsidRPr="00E30CCD">
        <w:rPr>
          <w:rFonts w:ascii="Times New Roman" w:eastAsia="Times New Roman" w:hAnsi="Times New Roman"/>
        </w:rPr>
        <w:t>использовать логические значения, операции и выражения с ними;</w:t>
      </w:r>
    </w:p>
    <w:p w:rsidR="005E3B8C" w:rsidRPr="00E30CCD" w:rsidRDefault="005E3B8C" w:rsidP="00ED0B24">
      <w:pPr>
        <w:pStyle w:val="a9"/>
        <w:numPr>
          <w:ilvl w:val="0"/>
          <w:numId w:val="150"/>
        </w:numPr>
        <w:tabs>
          <w:tab w:val="left" w:pos="820"/>
          <w:tab w:val="left" w:pos="993"/>
        </w:tabs>
        <w:ind w:left="0" w:firstLine="0"/>
        <w:jc w:val="both"/>
        <w:rPr>
          <w:rFonts w:ascii="Times New Roman" w:hAnsi="Times New Roman"/>
        </w:rPr>
      </w:pPr>
      <w:r w:rsidRPr="00E30CCD">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5E3B8C" w:rsidRPr="00E30CCD" w:rsidRDefault="005E3B8C"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w:t>
      </w:r>
    </w:p>
    <w:p w:rsidR="005E3B8C" w:rsidRPr="00E30CCD" w:rsidRDefault="005E3B8C" w:rsidP="00ED0B24">
      <w:pPr>
        <w:pStyle w:val="a9"/>
        <w:numPr>
          <w:ilvl w:val="0"/>
          <w:numId w:val="151"/>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5E3B8C" w:rsidRPr="00E30CCD" w:rsidRDefault="005E3B8C" w:rsidP="00ED0B24">
      <w:pPr>
        <w:pStyle w:val="a9"/>
        <w:numPr>
          <w:ilvl w:val="0"/>
          <w:numId w:val="151"/>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создавать программы для решения задач, возникающих в процессе учебы и вне ее;</w:t>
      </w:r>
    </w:p>
    <w:p w:rsidR="005E3B8C" w:rsidRPr="00E30CCD" w:rsidRDefault="005E3B8C" w:rsidP="00ED0B24">
      <w:pPr>
        <w:pStyle w:val="a9"/>
        <w:numPr>
          <w:ilvl w:val="0"/>
          <w:numId w:val="151"/>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познакомиться с задачами обработки данных и алгоритмами их решения;</w:t>
      </w:r>
    </w:p>
    <w:p w:rsidR="005E3B8C" w:rsidRPr="00E30CCD" w:rsidRDefault="005E3B8C" w:rsidP="00ED0B24">
      <w:pPr>
        <w:pStyle w:val="a9"/>
        <w:numPr>
          <w:ilvl w:val="0"/>
          <w:numId w:val="151"/>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5E3B8C" w:rsidRPr="00E30CCD" w:rsidRDefault="005E3B8C" w:rsidP="00ED0B24">
      <w:pPr>
        <w:pStyle w:val="a9"/>
        <w:numPr>
          <w:ilvl w:val="0"/>
          <w:numId w:val="151"/>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lastRenderedPageBreak/>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5E3B8C" w:rsidRPr="00E30CCD" w:rsidRDefault="005E3B8C"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Использование программных систем и сервисов</w:t>
      </w:r>
    </w:p>
    <w:p w:rsidR="005E3B8C" w:rsidRPr="00E30CCD" w:rsidRDefault="005E3B8C"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5E3B8C" w:rsidRPr="00E30CCD" w:rsidRDefault="005E3B8C" w:rsidP="00ED0B24">
      <w:pPr>
        <w:pStyle w:val="a9"/>
        <w:numPr>
          <w:ilvl w:val="0"/>
          <w:numId w:val="152"/>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(системы программирования); умением описывать работу этих систем и сервисов с использованием соответствующей терминологии;</w:t>
      </w:r>
    </w:p>
    <w:p w:rsidR="005E3B8C" w:rsidRPr="00E30CCD" w:rsidRDefault="005E3B8C" w:rsidP="00ED0B24">
      <w:pPr>
        <w:pStyle w:val="a9"/>
        <w:numPr>
          <w:ilvl w:val="0"/>
          <w:numId w:val="152"/>
        </w:numPr>
        <w:tabs>
          <w:tab w:val="left" w:pos="820"/>
          <w:tab w:val="left" w:pos="993"/>
        </w:tabs>
        <w:ind w:left="0" w:firstLine="0"/>
        <w:jc w:val="both"/>
        <w:rPr>
          <w:rFonts w:ascii="Times New Roman" w:eastAsia="Times New Roman" w:hAnsi="Times New Roman"/>
        </w:rPr>
      </w:pPr>
      <w:r w:rsidRPr="00E30CCD">
        <w:rPr>
          <w:rFonts w:ascii="Times New Roman" w:eastAsia="Times New Roman" w:hAnsi="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5E3B8C" w:rsidRPr="00E30CCD" w:rsidRDefault="005E3B8C" w:rsidP="00ED0B24">
      <w:pPr>
        <w:pStyle w:val="a9"/>
        <w:numPr>
          <w:ilvl w:val="0"/>
          <w:numId w:val="152"/>
        </w:numPr>
        <w:tabs>
          <w:tab w:val="left" w:pos="820"/>
          <w:tab w:val="left" w:pos="993"/>
        </w:tabs>
        <w:ind w:left="0" w:firstLine="0"/>
        <w:jc w:val="both"/>
        <w:rPr>
          <w:rFonts w:ascii="Times New Roman" w:hAnsi="Times New Roman"/>
        </w:rPr>
      </w:pPr>
      <w:r w:rsidRPr="00E30CCD">
        <w:rPr>
          <w:rFonts w:ascii="Times New Roman" w:eastAsia="Times New Roman" w:hAnsi="Times New Roman"/>
        </w:rPr>
        <w:t>основами соблюдения норм информационной этики и права;</w:t>
      </w:r>
    </w:p>
    <w:p w:rsidR="005E3B8C" w:rsidRPr="00E30CCD" w:rsidRDefault="005E3B8C" w:rsidP="002F1784">
      <w:pPr>
        <w:tabs>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sz w:val="24"/>
          <w:szCs w:val="24"/>
        </w:rPr>
      </w:pPr>
      <w:r w:rsidRPr="00E30CCD">
        <w:rPr>
          <w:rFonts w:ascii="Times New Roman" w:hAnsi="Times New Roman"/>
          <w:b/>
          <w:sz w:val="24"/>
          <w:szCs w:val="24"/>
        </w:rPr>
        <w:t>Выпускник получит возможность научиться (в данном курсе и иной учебной деятельности):</w:t>
      </w:r>
    </w:p>
    <w:p w:rsidR="005E3B8C" w:rsidRPr="00E30CCD" w:rsidRDefault="005E3B8C" w:rsidP="00ED0B24">
      <w:pPr>
        <w:pStyle w:val="a9"/>
        <w:numPr>
          <w:ilvl w:val="0"/>
          <w:numId w:val="153"/>
        </w:numPr>
        <w:tabs>
          <w:tab w:val="left" w:pos="993"/>
        </w:tabs>
        <w:ind w:left="0" w:firstLine="0"/>
        <w:jc w:val="both"/>
        <w:rPr>
          <w:rFonts w:ascii="Times New Roman" w:hAnsi="Times New Roman"/>
          <w:i/>
        </w:rPr>
      </w:pPr>
      <w:r w:rsidRPr="00E30CCD">
        <w:rPr>
          <w:rFonts w:ascii="Times New Roman" w:eastAsia="Times New Roman" w:hAnsi="Times New Roman"/>
          <w:i/>
        </w:rPr>
        <w:t>узнать о данных от датчиков, например, датчиков роботизированных устройств;</w:t>
      </w:r>
    </w:p>
    <w:p w:rsidR="005E3B8C" w:rsidRPr="00E30CCD" w:rsidRDefault="005E3B8C" w:rsidP="00ED0B24">
      <w:pPr>
        <w:pStyle w:val="a9"/>
        <w:numPr>
          <w:ilvl w:val="0"/>
          <w:numId w:val="153"/>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практиковаться в использовании основных видов прикладного программного обеспечения;</w:t>
      </w:r>
    </w:p>
    <w:p w:rsidR="005E3B8C" w:rsidRPr="00E30CCD" w:rsidRDefault="005E3B8C" w:rsidP="00ED0B24">
      <w:pPr>
        <w:pStyle w:val="a9"/>
        <w:numPr>
          <w:ilvl w:val="0"/>
          <w:numId w:val="153"/>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5E3B8C" w:rsidRPr="00E30CCD" w:rsidRDefault="005E3B8C" w:rsidP="00ED0B24">
      <w:pPr>
        <w:pStyle w:val="a9"/>
        <w:numPr>
          <w:ilvl w:val="0"/>
          <w:numId w:val="153"/>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5E3B8C" w:rsidRPr="00E30CCD" w:rsidRDefault="005E3B8C" w:rsidP="00ED0B24">
      <w:pPr>
        <w:pStyle w:val="a9"/>
        <w:numPr>
          <w:ilvl w:val="0"/>
          <w:numId w:val="153"/>
        </w:numPr>
        <w:tabs>
          <w:tab w:val="left" w:pos="820"/>
          <w:tab w:val="left" w:pos="993"/>
        </w:tabs>
        <w:ind w:left="0" w:firstLine="0"/>
        <w:jc w:val="both"/>
        <w:rPr>
          <w:rFonts w:ascii="Times New Roman" w:eastAsia="Times New Roman" w:hAnsi="Times New Roman"/>
          <w:i/>
        </w:rPr>
      </w:pPr>
      <w:r w:rsidRPr="00E30CCD">
        <w:rPr>
          <w:rFonts w:ascii="Times New Roman" w:eastAsia="Times New Roman" w:hAnsi="Times New Roman"/>
          <w:i/>
        </w:rPr>
        <w:t xml:space="preserve">   узнать о структуре современных компьютеров и назначении их элементов;</w:t>
      </w:r>
    </w:p>
    <w:p w:rsidR="005E3B8C" w:rsidRPr="00E30CCD" w:rsidRDefault="005E3B8C" w:rsidP="00ED0B24">
      <w:pPr>
        <w:pStyle w:val="a9"/>
        <w:numPr>
          <w:ilvl w:val="0"/>
          <w:numId w:val="153"/>
        </w:numPr>
        <w:tabs>
          <w:tab w:val="left" w:pos="780"/>
          <w:tab w:val="left" w:pos="993"/>
        </w:tabs>
        <w:ind w:left="0" w:firstLine="0"/>
        <w:jc w:val="both"/>
        <w:rPr>
          <w:rFonts w:ascii="Times New Roman" w:hAnsi="Times New Roman"/>
          <w:i/>
        </w:rPr>
      </w:pPr>
      <w:r w:rsidRPr="00E30CCD">
        <w:rPr>
          <w:rFonts w:ascii="Times New Roman" w:eastAsia="Times New Roman" w:hAnsi="Times New Roman"/>
          <w:i/>
        </w:rPr>
        <w:t xml:space="preserve">получить представление об истории и тенденциях развития </w:t>
      </w:r>
      <w:r w:rsidRPr="00E30CCD">
        <w:rPr>
          <w:rFonts w:ascii="Times New Roman" w:eastAsia="Times New Roman" w:hAnsi="Times New Roman"/>
          <w:i/>
          <w:w w:val="99"/>
        </w:rPr>
        <w:t>ИКТ;</w:t>
      </w:r>
    </w:p>
    <w:p w:rsidR="005E3B8C" w:rsidRPr="00E30CCD" w:rsidRDefault="005E3B8C" w:rsidP="00ED0B24">
      <w:pPr>
        <w:pStyle w:val="a9"/>
        <w:numPr>
          <w:ilvl w:val="0"/>
          <w:numId w:val="153"/>
        </w:numPr>
        <w:tabs>
          <w:tab w:val="left" w:pos="993"/>
        </w:tabs>
        <w:ind w:left="0" w:firstLine="0"/>
        <w:jc w:val="both"/>
        <w:rPr>
          <w:rFonts w:ascii="Times New Roman" w:eastAsia="Times New Roman" w:hAnsi="Times New Roman"/>
          <w:i/>
        </w:rPr>
      </w:pPr>
      <w:r w:rsidRPr="00E30CCD">
        <w:rPr>
          <w:rFonts w:ascii="Times New Roman" w:eastAsia="Times New Roman" w:hAnsi="Times New Roman"/>
          <w:i/>
        </w:rPr>
        <w:t>познакомиться с примерами использования ИКТ в современном мире;</w:t>
      </w:r>
    </w:p>
    <w:p w:rsidR="005E3B8C" w:rsidRPr="00E30CCD" w:rsidRDefault="005E3B8C" w:rsidP="00ED0B24">
      <w:pPr>
        <w:pStyle w:val="a9"/>
        <w:numPr>
          <w:ilvl w:val="0"/>
          <w:numId w:val="153"/>
        </w:numPr>
        <w:tabs>
          <w:tab w:val="left" w:pos="940"/>
          <w:tab w:val="left" w:pos="993"/>
        </w:tabs>
        <w:ind w:left="0" w:firstLine="0"/>
        <w:jc w:val="both"/>
        <w:rPr>
          <w:rFonts w:ascii="Times New Roman" w:eastAsia="Times New Roman" w:hAnsi="Times New Roman"/>
          <w:i/>
        </w:rPr>
      </w:pPr>
      <w:r w:rsidRPr="00E30CCD">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B540EE" w:rsidRPr="001B2615" w:rsidRDefault="00230229" w:rsidP="002F1784">
      <w:pPr>
        <w:pStyle w:val="4"/>
        <w:spacing w:before="0" w:line="240" w:lineRule="auto"/>
        <w:ind w:left="0"/>
        <w:rPr>
          <w:sz w:val="24"/>
          <w:szCs w:val="24"/>
        </w:rPr>
      </w:pPr>
      <w:bookmarkStart w:id="78" w:name="_Toc410653963"/>
      <w:bookmarkStart w:id="79" w:name="_Toc414553149"/>
      <w:r w:rsidRPr="001B2615">
        <w:rPr>
          <w:sz w:val="24"/>
          <w:szCs w:val="24"/>
        </w:rPr>
        <w:t>1.2.</w:t>
      </w:r>
      <w:r w:rsidR="005114E3" w:rsidRPr="001B2615">
        <w:rPr>
          <w:sz w:val="24"/>
          <w:szCs w:val="24"/>
        </w:rPr>
        <w:t>5.1</w:t>
      </w:r>
      <w:r w:rsidR="00340D1F" w:rsidRPr="001B2615">
        <w:rPr>
          <w:sz w:val="24"/>
          <w:szCs w:val="24"/>
        </w:rPr>
        <w:t>2</w:t>
      </w:r>
      <w:r w:rsidRPr="001B2615">
        <w:rPr>
          <w:sz w:val="24"/>
          <w:szCs w:val="24"/>
        </w:rPr>
        <w:t xml:space="preserve">. </w:t>
      </w:r>
      <w:r w:rsidR="00B540EE" w:rsidRPr="001B2615">
        <w:rPr>
          <w:sz w:val="24"/>
          <w:szCs w:val="24"/>
        </w:rPr>
        <w:t>Физика</w:t>
      </w:r>
      <w:bookmarkEnd w:id="77"/>
      <w:bookmarkEnd w:id="78"/>
      <w:bookmarkEnd w:id="79"/>
    </w:p>
    <w:p w:rsidR="006E75FB" w:rsidRPr="001B2615"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1B2615">
        <w:rPr>
          <w:rFonts w:ascii="Times New Roman" w:eastAsia="Times New Roman" w:hAnsi="Times New Roman"/>
          <w:b/>
          <w:sz w:val="24"/>
          <w:szCs w:val="24"/>
          <w:lang w:eastAsia="ru-RU"/>
        </w:rPr>
        <w:t xml:space="preserve">Предметные результаты </w:t>
      </w:r>
      <w:r w:rsidRPr="001B2615">
        <w:rPr>
          <w:rFonts w:ascii="Times New Roman" w:eastAsia="Times New Roman" w:hAnsi="Times New Roman"/>
          <w:sz w:val="24"/>
          <w:szCs w:val="24"/>
          <w:lang w:eastAsia="ru-RU"/>
        </w:rPr>
        <w:t>освоения основной образовательной программы основного общего образования</w:t>
      </w:r>
      <w:r w:rsidR="006C79FF" w:rsidRPr="001B2615">
        <w:rPr>
          <w:rFonts w:ascii="Times New Roman" w:eastAsia="Times New Roman" w:hAnsi="Times New Roman"/>
          <w:sz w:val="24"/>
          <w:szCs w:val="24"/>
          <w:lang w:eastAsia="ru-RU"/>
        </w:rPr>
        <w:t xml:space="preserve"> по физике</w:t>
      </w:r>
      <w:r w:rsidRPr="001B2615">
        <w:rPr>
          <w:rFonts w:ascii="Times New Roman" w:eastAsia="Times New Roman" w:hAnsi="Times New Roman"/>
          <w:sz w:val="24"/>
          <w:szCs w:val="24"/>
          <w:lang w:eastAsia="ru-RU"/>
        </w:rPr>
        <w:t>:</w:t>
      </w:r>
    </w:p>
    <w:p w:rsidR="00356AFF" w:rsidRPr="001B2615" w:rsidRDefault="00356AFF" w:rsidP="001B2615">
      <w:pPr>
        <w:pStyle w:val="af2"/>
        <w:ind w:firstLine="0"/>
        <w:jc w:val="center"/>
        <w:rPr>
          <w:b/>
          <w:sz w:val="24"/>
          <w:szCs w:val="24"/>
        </w:rPr>
      </w:pPr>
      <w:r w:rsidRPr="001B2615">
        <w:rPr>
          <w:b/>
          <w:sz w:val="24"/>
          <w:szCs w:val="24"/>
        </w:rPr>
        <w:t>7 класс</w:t>
      </w:r>
    </w:p>
    <w:p w:rsidR="00356AFF" w:rsidRPr="001B2615" w:rsidRDefault="00356AFF" w:rsidP="002F1784">
      <w:pPr>
        <w:pStyle w:val="af2"/>
        <w:ind w:firstLine="0"/>
        <w:rPr>
          <w:sz w:val="24"/>
          <w:szCs w:val="24"/>
        </w:rPr>
      </w:pPr>
      <w:r w:rsidRPr="001B2615">
        <w:rPr>
          <w:sz w:val="24"/>
          <w:szCs w:val="24"/>
        </w:rPr>
        <w:t>Механические явления</w:t>
      </w:r>
    </w:p>
    <w:p w:rsidR="00356AFF" w:rsidRPr="001B2615" w:rsidRDefault="00356AFF" w:rsidP="002F1784">
      <w:pPr>
        <w:pStyle w:val="af2"/>
        <w:ind w:firstLine="0"/>
        <w:rPr>
          <w:b/>
          <w:sz w:val="24"/>
          <w:szCs w:val="24"/>
        </w:rPr>
      </w:pPr>
      <w:r w:rsidRPr="001B2615">
        <w:rPr>
          <w:b/>
          <w:sz w:val="24"/>
          <w:szCs w:val="24"/>
        </w:rPr>
        <w:t>Обучающийся научится:</w:t>
      </w:r>
    </w:p>
    <w:p w:rsidR="00356AFF" w:rsidRPr="001B2615" w:rsidRDefault="00356AFF" w:rsidP="002F1784">
      <w:pPr>
        <w:pStyle w:val="af2"/>
        <w:ind w:firstLine="0"/>
        <w:rPr>
          <w:sz w:val="24"/>
          <w:szCs w:val="24"/>
        </w:rPr>
      </w:pPr>
      <w:r w:rsidRPr="001B2615">
        <w:rPr>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движение 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w:t>
      </w:r>
    </w:p>
    <w:p w:rsidR="00356AFF" w:rsidRPr="00E30CCD" w:rsidRDefault="00356AFF" w:rsidP="002F1784">
      <w:pPr>
        <w:pStyle w:val="af2"/>
        <w:ind w:firstLine="0"/>
        <w:rPr>
          <w:sz w:val="24"/>
          <w:szCs w:val="24"/>
        </w:rPr>
      </w:pPr>
      <w:r w:rsidRPr="001B2615">
        <w:rPr>
          <w:sz w:val="24"/>
          <w:szCs w:val="24"/>
        </w:rPr>
        <w:t>описывать изученные свойства тел и механические явления, используя физические величины: путь, скорость, масса тела, плотность вещества, сила (сила тяжести, сила упругости, сила трения), давление, кинетическая энергия, потенциальная энергия, механическая</w:t>
      </w:r>
      <w:r w:rsidRPr="00E30CCD">
        <w:rPr>
          <w:sz w:val="24"/>
          <w:szCs w:val="24"/>
        </w:rPr>
        <w:t xml:space="preserve"> работа, механическая мощность, КПД при совершении работы с использованием простого механизма,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56AFF" w:rsidRPr="00E30CCD" w:rsidRDefault="00356AFF" w:rsidP="002F1784">
      <w:pPr>
        <w:pStyle w:val="af2"/>
        <w:ind w:firstLine="0"/>
        <w:rPr>
          <w:sz w:val="24"/>
          <w:szCs w:val="24"/>
        </w:rPr>
      </w:pPr>
      <w:r w:rsidRPr="00E30CCD">
        <w:rPr>
          <w:sz w:val="24"/>
          <w:szCs w:val="24"/>
        </w:rPr>
        <w:t>анализировать свойства тел, механические явления и процессы, используя физические законы: закон сохранения энергии, принцип суперпозиции сил (нахождение равнодействующей силы), закон Гука, закон Паскаля, закон Архимеда; при этом различать словесную формулировку закона и его математическое выражение;</w:t>
      </w:r>
    </w:p>
    <w:p w:rsidR="00356AFF" w:rsidRPr="00E30CCD" w:rsidRDefault="00356AFF" w:rsidP="002F1784">
      <w:pPr>
        <w:pStyle w:val="af2"/>
        <w:ind w:firstLine="0"/>
        <w:rPr>
          <w:sz w:val="24"/>
          <w:szCs w:val="24"/>
        </w:rPr>
      </w:pPr>
      <w:r w:rsidRPr="00E30CCD">
        <w:rPr>
          <w:sz w:val="24"/>
          <w:szCs w:val="24"/>
        </w:rPr>
        <w:t xml:space="preserve">решать задачи, используя физические законы (принцип суперпозиции сил, закон Гука, закон Паскаля, закон Архимеда) и формулы, связывающие физические величины (путь, скорость, </w:t>
      </w:r>
      <w:r w:rsidRPr="00E30CCD">
        <w:rPr>
          <w:sz w:val="24"/>
          <w:szCs w:val="24"/>
        </w:rPr>
        <w:lastRenderedPageBreak/>
        <w:t>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356AFF" w:rsidRPr="00E30CCD" w:rsidRDefault="00356AFF" w:rsidP="002F1784">
      <w:pPr>
        <w:pStyle w:val="af2"/>
        <w:ind w:firstLine="0"/>
        <w:rPr>
          <w:b/>
          <w:sz w:val="24"/>
          <w:szCs w:val="24"/>
        </w:rPr>
      </w:pPr>
      <w:r w:rsidRPr="00E30CCD">
        <w:rPr>
          <w:b/>
          <w:sz w:val="24"/>
          <w:szCs w:val="24"/>
        </w:rPr>
        <w:t>Обучающийся  получит возможность научиться:</w:t>
      </w:r>
    </w:p>
    <w:p w:rsidR="00356AFF" w:rsidRPr="00E30CCD" w:rsidRDefault="00356AFF" w:rsidP="002F1784">
      <w:pPr>
        <w:pStyle w:val="af2"/>
        <w:ind w:firstLine="0"/>
        <w:rPr>
          <w:i/>
          <w:iCs/>
          <w:sz w:val="24"/>
          <w:szCs w:val="24"/>
        </w:rPr>
      </w:pPr>
      <w:r w:rsidRPr="00E30CCD">
        <w:rPr>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356AFF" w:rsidRPr="00E30CCD" w:rsidRDefault="00356AFF" w:rsidP="002F1784">
      <w:pPr>
        <w:pStyle w:val="af2"/>
        <w:ind w:firstLine="0"/>
        <w:rPr>
          <w:i/>
          <w:iCs/>
          <w:sz w:val="24"/>
          <w:szCs w:val="24"/>
        </w:rPr>
      </w:pPr>
      <w:r w:rsidRPr="00E30CCD">
        <w:rPr>
          <w:i/>
          <w:iCs/>
          <w:sz w:val="24"/>
          <w:szCs w:val="24"/>
        </w:rPr>
        <w:t>различать границы применимости физических законов, понимать ограниченность использования частных законов (закон Гука, Архимеда и др.);</w:t>
      </w:r>
    </w:p>
    <w:p w:rsidR="00356AFF" w:rsidRPr="00E30CCD" w:rsidRDefault="00356AFF" w:rsidP="002F1784">
      <w:pPr>
        <w:pStyle w:val="af2"/>
        <w:ind w:firstLine="0"/>
        <w:rPr>
          <w:i/>
          <w:iCs/>
          <w:sz w:val="24"/>
          <w:szCs w:val="24"/>
        </w:rPr>
      </w:pPr>
      <w:r w:rsidRPr="00E30CCD">
        <w:rPr>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r w:rsidRPr="00E30CCD">
        <w:rPr>
          <w:sz w:val="24"/>
          <w:szCs w:val="24"/>
        </w:rPr>
        <w:t>.</w:t>
      </w:r>
    </w:p>
    <w:p w:rsidR="00356AFF" w:rsidRPr="00E30CCD" w:rsidRDefault="00356AFF" w:rsidP="002F1784">
      <w:pPr>
        <w:pStyle w:val="af2"/>
        <w:ind w:firstLine="0"/>
        <w:rPr>
          <w:b/>
          <w:sz w:val="24"/>
          <w:szCs w:val="24"/>
        </w:rPr>
      </w:pPr>
      <w:r w:rsidRPr="00E30CCD">
        <w:rPr>
          <w:b/>
          <w:sz w:val="24"/>
          <w:szCs w:val="24"/>
        </w:rPr>
        <w:t>Тепловые явления</w:t>
      </w:r>
    </w:p>
    <w:p w:rsidR="00356AFF" w:rsidRPr="00E30CCD" w:rsidRDefault="00356AFF" w:rsidP="002F1784">
      <w:pPr>
        <w:pStyle w:val="af2"/>
        <w:ind w:firstLine="0"/>
        <w:rPr>
          <w:b/>
          <w:sz w:val="24"/>
          <w:szCs w:val="24"/>
        </w:rPr>
      </w:pPr>
      <w:r w:rsidRPr="00E30CCD">
        <w:rPr>
          <w:b/>
          <w:sz w:val="24"/>
          <w:szCs w:val="24"/>
        </w:rPr>
        <w:t>Обучающийся научится:</w:t>
      </w:r>
    </w:p>
    <w:p w:rsidR="00356AFF" w:rsidRPr="00E30CCD" w:rsidRDefault="00356AFF" w:rsidP="002F1784">
      <w:pPr>
        <w:pStyle w:val="af2"/>
        <w:ind w:firstLine="0"/>
        <w:rPr>
          <w:sz w:val="24"/>
          <w:szCs w:val="24"/>
        </w:rPr>
      </w:pPr>
      <w:r w:rsidRPr="00E30CCD">
        <w:rPr>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агрегатные состояния вещества;</w:t>
      </w:r>
    </w:p>
    <w:p w:rsidR="00356AFF" w:rsidRPr="00E30CCD" w:rsidRDefault="00356AFF" w:rsidP="002F1784">
      <w:pPr>
        <w:pStyle w:val="af2"/>
        <w:ind w:firstLine="0"/>
        <w:rPr>
          <w:sz w:val="24"/>
          <w:szCs w:val="24"/>
        </w:rPr>
      </w:pPr>
      <w:r w:rsidRPr="00E30CCD">
        <w:rPr>
          <w:sz w:val="24"/>
          <w:szCs w:val="24"/>
        </w:rPr>
        <w:t>описывать изученные свойства тел и тепловые явления, используя физические величины: температура, давление, объём;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56AFF" w:rsidRPr="00E30CCD" w:rsidRDefault="00356AFF" w:rsidP="002F1784">
      <w:pPr>
        <w:pStyle w:val="af2"/>
        <w:ind w:firstLine="0"/>
        <w:rPr>
          <w:sz w:val="24"/>
          <w:szCs w:val="24"/>
        </w:rPr>
      </w:pPr>
      <w:r w:rsidRPr="00E30CCD">
        <w:rPr>
          <w:sz w:val="24"/>
          <w:szCs w:val="24"/>
        </w:rPr>
        <w:t>анализировать свойства тел, тепловые явления и процессы, используя основные положения атомно-молекулярного учения о строении;</w:t>
      </w:r>
    </w:p>
    <w:p w:rsidR="00356AFF" w:rsidRPr="00E30CCD" w:rsidRDefault="00356AFF" w:rsidP="002F1784">
      <w:pPr>
        <w:pStyle w:val="af2"/>
        <w:ind w:firstLine="0"/>
        <w:rPr>
          <w:sz w:val="24"/>
          <w:szCs w:val="24"/>
        </w:rPr>
      </w:pPr>
      <w:r w:rsidRPr="00E30CCD">
        <w:rPr>
          <w:sz w:val="24"/>
          <w:szCs w:val="24"/>
        </w:rPr>
        <w:t>различать основные признаки изученных физических моделей строения газов, жидкостей и твердых тел;</w:t>
      </w:r>
    </w:p>
    <w:p w:rsidR="00356AFF" w:rsidRPr="00E30CCD" w:rsidRDefault="00356AFF" w:rsidP="002F1784">
      <w:pPr>
        <w:pStyle w:val="af2"/>
        <w:ind w:firstLine="0"/>
        <w:rPr>
          <w:sz w:val="24"/>
          <w:szCs w:val="24"/>
        </w:rPr>
      </w:pPr>
      <w:r w:rsidRPr="00E30CCD">
        <w:rPr>
          <w:sz w:val="24"/>
          <w:szCs w:val="24"/>
        </w:rPr>
        <w:t>приводить примеры практического использования физических знаний о тепловых явлениях;</w:t>
      </w:r>
    </w:p>
    <w:p w:rsidR="00356AFF" w:rsidRPr="00E30CCD" w:rsidRDefault="00356AFF" w:rsidP="002F1784">
      <w:pPr>
        <w:pStyle w:val="af2"/>
        <w:ind w:firstLine="0"/>
        <w:rPr>
          <w:sz w:val="24"/>
          <w:szCs w:val="24"/>
        </w:rPr>
      </w:pPr>
      <w:r w:rsidRPr="00E30CCD">
        <w:rPr>
          <w:sz w:val="24"/>
          <w:szCs w:val="24"/>
        </w:rPr>
        <w:t>решать качественные задачи, используя изученные физические модели строения газов, жидкостей и твердых тел.</w:t>
      </w:r>
    </w:p>
    <w:p w:rsidR="00356AFF" w:rsidRPr="00E30CCD" w:rsidRDefault="00356AFF" w:rsidP="002F1784">
      <w:pPr>
        <w:pStyle w:val="af2"/>
        <w:ind w:firstLine="0"/>
        <w:rPr>
          <w:b/>
          <w:sz w:val="24"/>
          <w:szCs w:val="24"/>
        </w:rPr>
      </w:pPr>
      <w:r w:rsidRPr="00E30CCD">
        <w:rPr>
          <w:b/>
          <w:sz w:val="24"/>
          <w:szCs w:val="24"/>
        </w:rPr>
        <w:t>Обучающийся получит возможность научиться:</w:t>
      </w:r>
    </w:p>
    <w:p w:rsidR="00356AFF" w:rsidRPr="00E30CCD" w:rsidRDefault="00356AFF" w:rsidP="002F1784">
      <w:pPr>
        <w:pStyle w:val="af2"/>
        <w:ind w:firstLine="0"/>
        <w:rPr>
          <w:i/>
          <w:iCs/>
          <w:sz w:val="24"/>
          <w:szCs w:val="24"/>
        </w:rPr>
      </w:pPr>
      <w:r w:rsidRPr="00E30CCD">
        <w:rPr>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56AFF" w:rsidRPr="00E30CCD" w:rsidRDefault="00356AFF" w:rsidP="002F1784">
      <w:pPr>
        <w:pStyle w:val="af2"/>
        <w:ind w:firstLine="0"/>
        <w:rPr>
          <w:i/>
          <w:iCs/>
          <w:sz w:val="24"/>
          <w:szCs w:val="24"/>
        </w:rPr>
      </w:pPr>
      <w:r w:rsidRPr="00E30CCD">
        <w:rPr>
          <w:i/>
          <w:iCs/>
          <w:sz w:val="24"/>
          <w:szCs w:val="24"/>
        </w:rPr>
        <w:t>находить адекватную предложенной задаче физическую модель, разрешать проблему как на основе имеющихся знаний о тепловых явлениях.</w:t>
      </w:r>
    </w:p>
    <w:p w:rsidR="00356AFF" w:rsidRPr="00E30CCD" w:rsidRDefault="00356AFF" w:rsidP="001B2615">
      <w:pPr>
        <w:pStyle w:val="af2"/>
        <w:ind w:firstLine="0"/>
        <w:jc w:val="center"/>
        <w:rPr>
          <w:b/>
          <w:sz w:val="24"/>
          <w:szCs w:val="24"/>
        </w:rPr>
      </w:pPr>
      <w:r w:rsidRPr="00E30CCD">
        <w:rPr>
          <w:b/>
          <w:sz w:val="24"/>
          <w:szCs w:val="24"/>
        </w:rPr>
        <w:t>8 класс</w:t>
      </w:r>
    </w:p>
    <w:p w:rsidR="00356AFF" w:rsidRPr="00E30CCD" w:rsidRDefault="00356AFF" w:rsidP="002F1784">
      <w:pPr>
        <w:pStyle w:val="af2"/>
        <w:ind w:firstLine="0"/>
        <w:rPr>
          <w:b/>
          <w:sz w:val="24"/>
          <w:szCs w:val="24"/>
        </w:rPr>
      </w:pPr>
      <w:r w:rsidRPr="00E30CCD">
        <w:rPr>
          <w:b/>
          <w:sz w:val="24"/>
          <w:szCs w:val="24"/>
        </w:rPr>
        <w:t>Тепловые явления</w:t>
      </w:r>
    </w:p>
    <w:p w:rsidR="00356AFF" w:rsidRPr="00E30CCD" w:rsidRDefault="00356AFF" w:rsidP="002F1784">
      <w:pPr>
        <w:pStyle w:val="af2"/>
        <w:ind w:firstLine="0"/>
        <w:rPr>
          <w:b/>
          <w:sz w:val="24"/>
          <w:szCs w:val="24"/>
        </w:rPr>
      </w:pPr>
      <w:r w:rsidRPr="00E30CCD">
        <w:rPr>
          <w:b/>
          <w:sz w:val="24"/>
          <w:szCs w:val="24"/>
        </w:rPr>
        <w:t>Обучающийся научится:</w:t>
      </w:r>
    </w:p>
    <w:p w:rsidR="00356AFF" w:rsidRPr="00E30CCD" w:rsidRDefault="00356AFF" w:rsidP="002F1784">
      <w:pPr>
        <w:pStyle w:val="af2"/>
        <w:ind w:firstLine="0"/>
        <w:rPr>
          <w:sz w:val="24"/>
          <w:szCs w:val="24"/>
        </w:rPr>
      </w:pPr>
      <w:r w:rsidRPr="00E30CCD">
        <w:rPr>
          <w:sz w:val="24"/>
          <w:szCs w:val="24"/>
        </w:rPr>
        <w:t>распознавать тепловые явления и объяснять на базе имеющихся знаний основные свойства или условия протекания этих явлений: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356AFF" w:rsidRPr="00E30CCD" w:rsidRDefault="00356AFF" w:rsidP="002F1784">
      <w:pPr>
        <w:pStyle w:val="af2"/>
        <w:ind w:firstLine="0"/>
        <w:rPr>
          <w:sz w:val="24"/>
          <w:szCs w:val="24"/>
        </w:rPr>
      </w:pPr>
      <w:r w:rsidRPr="00E30CCD">
        <w:rPr>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w:t>
      </w:r>
      <w:r w:rsidRPr="00E30CCD">
        <w:rPr>
          <w:sz w:val="24"/>
          <w:szCs w:val="24"/>
        </w:rPr>
        <w:lastRenderedPageBreak/>
        <w:t>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56AFF" w:rsidRPr="00E30CCD" w:rsidRDefault="00356AFF" w:rsidP="002F1784">
      <w:pPr>
        <w:pStyle w:val="af2"/>
        <w:ind w:firstLine="0"/>
        <w:rPr>
          <w:sz w:val="24"/>
          <w:szCs w:val="24"/>
        </w:rPr>
      </w:pPr>
      <w:r w:rsidRPr="00E30CCD">
        <w:rPr>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356AFF" w:rsidRPr="00E30CCD" w:rsidRDefault="00356AFF" w:rsidP="002F1784">
      <w:pPr>
        <w:pStyle w:val="af2"/>
        <w:ind w:firstLine="0"/>
        <w:rPr>
          <w:sz w:val="24"/>
          <w:szCs w:val="24"/>
        </w:rPr>
      </w:pPr>
      <w:r w:rsidRPr="00E30CCD">
        <w:rPr>
          <w:sz w:val="24"/>
          <w:szCs w:val="24"/>
        </w:rPr>
        <w:t>различать основные признаки изученных физических моделей строения газов, жидкостей и твердых тел;</w:t>
      </w:r>
    </w:p>
    <w:p w:rsidR="00356AFF" w:rsidRPr="00E30CCD" w:rsidRDefault="00356AFF" w:rsidP="002F1784">
      <w:pPr>
        <w:pStyle w:val="af2"/>
        <w:ind w:firstLine="0"/>
        <w:rPr>
          <w:sz w:val="24"/>
          <w:szCs w:val="24"/>
        </w:rPr>
      </w:pPr>
      <w:r w:rsidRPr="00E30CCD">
        <w:rPr>
          <w:sz w:val="24"/>
          <w:szCs w:val="24"/>
        </w:rPr>
        <w:t>приводить примеры практического использования физических знаний о тепловых явлениях;</w:t>
      </w:r>
    </w:p>
    <w:p w:rsidR="00356AFF" w:rsidRPr="00E30CCD" w:rsidRDefault="00356AFF" w:rsidP="002F1784">
      <w:pPr>
        <w:pStyle w:val="af2"/>
        <w:ind w:firstLine="0"/>
        <w:rPr>
          <w:sz w:val="24"/>
          <w:szCs w:val="24"/>
        </w:rPr>
      </w:pPr>
      <w:r w:rsidRPr="00E30CCD">
        <w:rPr>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356AFF" w:rsidRPr="00E30CCD" w:rsidRDefault="00356AFF" w:rsidP="002F1784">
      <w:pPr>
        <w:pStyle w:val="af2"/>
        <w:ind w:firstLine="0"/>
        <w:rPr>
          <w:b/>
          <w:sz w:val="24"/>
          <w:szCs w:val="24"/>
        </w:rPr>
      </w:pPr>
      <w:r w:rsidRPr="00E30CCD">
        <w:rPr>
          <w:b/>
          <w:sz w:val="24"/>
          <w:szCs w:val="24"/>
        </w:rPr>
        <w:t>Обучающийся получит возможность научиться:</w:t>
      </w:r>
    </w:p>
    <w:p w:rsidR="00356AFF" w:rsidRPr="00E30CCD" w:rsidRDefault="00356AFF" w:rsidP="002F1784">
      <w:pPr>
        <w:pStyle w:val="af2"/>
        <w:ind w:firstLine="0"/>
        <w:rPr>
          <w:i/>
          <w:iCs/>
          <w:sz w:val="24"/>
          <w:szCs w:val="24"/>
        </w:rPr>
      </w:pPr>
      <w:r w:rsidRPr="00E30CCD">
        <w:rPr>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 различать границы применимости физических законов, понимать всеобщий характер</w:t>
      </w:r>
    </w:p>
    <w:p w:rsidR="00356AFF" w:rsidRPr="00E30CCD" w:rsidRDefault="00356AFF" w:rsidP="002F1784">
      <w:pPr>
        <w:pStyle w:val="af2"/>
        <w:ind w:firstLine="0"/>
        <w:rPr>
          <w:i/>
          <w:iCs/>
          <w:sz w:val="24"/>
          <w:szCs w:val="24"/>
        </w:rPr>
      </w:pPr>
      <w:r w:rsidRPr="00E30CCD">
        <w:rPr>
          <w:i/>
          <w:iCs/>
          <w:sz w:val="24"/>
          <w:szCs w:val="24"/>
        </w:rPr>
        <w:t>фундаментальных физических законов (закон сохранения энергии в тепловых процессах) и ограниченность использования частных законов;</w:t>
      </w:r>
    </w:p>
    <w:p w:rsidR="00356AFF" w:rsidRPr="00E30CCD" w:rsidRDefault="00356AFF" w:rsidP="002F1784">
      <w:pPr>
        <w:pStyle w:val="af2"/>
        <w:ind w:firstLine="0"/>
        <w:rPr>
          <w:i/>
          <w:iCs/>
          <w:sz w:val="24"/>
          <w:szCs w:val="24"/>
        </w:rPr>
      </w:pPr>
      <w:r w:rsidRPr="00E30CCD">
        <w:rPr>
          <w:i/>
          <w:iCs/>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356AFF" w:rsidRPr="00E30CCD" w:rsidRDefault="00356AFF" w:rsidP="002F1784">
      <w:pPr>
        <w:pStyle w:val="af2"/>
        <w:ind w:firstLine="0"/>
        <w:rPr>
          <w:sz w:val="24"/>
          <w:szCs w:val="24"/>
        </w:rPr>
      </w:pPr>
      <w:r w:rsidRPr="00E30CCD">
        <w:rPr>
          <w:sz w:val="24"/>
          <w:szCs w:val="24"/>
        </w:rPr>
        <w:t xml:space="preserve">Электрические и магнитные явления, оптика </w:t>
      </w:r>
    </w:p>
    <w:p w:rsidR="00356AFF" w:rsidRPr="00E30CCD" w:rsidRDefault="00356AFF" w:rsidP="002F1784">
      <w:pPr>
        <w:pStyle w:val="af2"/>
        <w:ind w:firstLine="0"/>
        <w:rPr>
          <w:b/>
          <w:sz w:val="24"/>
          <w:szCs w:val="24"/>
        </w:rPr>
      </w:pPr>
      <w:r w:rsidRPr="00E30CCD">
        <w:rPr>
          <w:b/>
          <w:sz w:val="24"/>
          <w:szCs w:val="24"/>
        </w:rPr>
        <w:t>Обучающийся научится:</w:t>
      </w:r>
    </w:p>
    <w:p w:rsidR="00356AFF" w:rsidRPr="00E30CCD" w:rsidRDefault="00356AFF" w:rsidP="002F1784">
      <w:pPr>
        <w:pStyle w:val="af2"/>
        <w:ind w:firstLine="0"/>
        <w:rPr>
          <w:sz w:val="24"/>
          <w:szCs w:val="24"/>
        </w:rPr>
      </w:pPr>
      <w:r w:rsidRPr="00E30CCD">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действие электрического поля на заряженную частицу, прямолинейное распространение света, отражение и преломление света, дисперсия света.</w:t>
      </w:r>
    </w:p>
    <w:p w:rsidR="00356AFF" w:rsidRPr="00E30CCD" w:rsidRDefault="00356AFF" w:rsidP="002F1784">
      <w:pPr>
        <w:pStyle w:val="af2"/>
        <w:ind w:firstLine="0"/>
        <w:rPr>
          <w:sz w:val="24"/>
          <w:szCs w:val="24"/>
        </w:rPr>
      </w:pPr>
      <w:r w:rsidRPr="00E30CCD">
        <w:rPr>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356AFF" w:rsidRPr="00E30CCD" w:rsidRDefault="00356AFF" w:rsidP="002F1784">
      <w:pPr>
        <w:pStyle w:val="af2"/>
        <w:ind w:firstLine="0"/>
        <w:rPr>
          <w:sz w:val="24"/>
          <w:szCs w:val="24"/>
        </w:rPr>
      </w:pPr>
    </w:p>
    <w:p w:rsidR="00356AFF" w:rsidRPr="00E30CCD" w:rsidRDefault="00356AFF" w:rsidP="002F1784">
      <w:pPr>
        <w:pStyle w:val="af2"/>
        <w:ind w:firstLine="0"/>
        <w:rPr>
          <w:sz w:val="24"/>
          <w:szCs w:val="24"/>
        </w:rPr>
      </w:pPr>
      <w:r w:rsidRPr="00E30CCD">
        <w:rPr>
          <w:sz w:val="24"/>
          <w:szCs w:val="24"/>
        </w:rPr>
        <w:t>использовать оптические схемы для построения изображений в плоском зеркале и собирающей линзе.</w:t>
      </w:r>
    </w:p>
    <w:p w:rsidR="00356AFF" w:rsidRPr="00E30CCD" w:rsidRDefault="00356AFF" w:rsidP="002F1784">
      <w:pPr>
        <w:pStyle w:val="af2"/>
        <w:ind w:firstLine="0"/>
        <w:rPr>
          <w:sz w:val="24"/>
          <w:szCs w:val="24"/>
        </w:rPr>
      </w:pPr>
      <w:r w:rsidRPr="00E30CCD">
        <w:rPr>
          <w:sz w:val="24"/>
          <w:szCs w:val="24"/>
        </w:rPr>
        <w:t>описывать изученные свойства тел и электромагнитные явления, используя</w:t>
      </w:r>
    </w:p>
    <w:p w:rsidR="00356AFF" w:rsidRPr="00E30CCD" w:rsidRDefault="00356AFF" w:rsidP="002F1784">
      <w:pPr>
        <w:pStyle w:val="af2"/>
        <w:ind w:firstLine="0"/>
        <w:rPr>
          <w:sz w:val="24"/>
          <w:szCs w:val="24"/>
        </w:rPr>
      </w:pPr>
      <w:r w:rsidRPr="00E30CCD">
        <w:rPr>
          <w:sz w:val="24"/>
          <w:szCs w:val="24"/>
        </w:rPr>
        <w:t>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356AFF" w:rsidRPr="00E30CCD" w:rsidRDefault="00356AFF" w:rsidP="002F1784">
      <w:pPr>
        <w:pStyle w:val="af2"/>
        <w:ind w:firstLine="0"/>
        <w:rPr>
          <w:sz w:val="24"/>
          <w:szCs w:val="24"/>
        </w:rPr>
      </w:pPr>
      <w:r w:rsidRPr="00E30CCD">
        <w:rPr>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w:t>
      </w:r>
      <w:r w:rsidRPr="00E30CCD">
        <w:rPr>
          <w:sz w:val="24"/>
          <w:szCs w:val="24"/>
        </w:rPr>
        <w:lastRenderedPageBreak/>
        <w:t>преломления света; при этом различать словесную формулировку закона и его математическое выражение.</w:t>
      </w:r>
    </w:p>
    <w:p w:rsidR="00356AFF" w:rsidRPr="00E30CCD" w:rsidRDefault="00356AFF" w:rsidP="002F1784">
      <w:pPr>
        <w:pStyle w:val="af2"/>
        <w:ind w:firstLine="0"/>
        <w:rPr>
          <w:sz w:val="24"/>
          <w:szCs w:val="24"/>
        </w:rPr>
      </w:pPr>
      <w:r w:rsidRPr="00E30CCD">
        <w:rPr>
          <w:sz w:val="24"/>
          <w:szCs w:val="24"/>
        </w:rPr>
        <w:t>приводить примеры практического использования физических знаний о электромагнитных явлениях</w:t>
      </w:r>
    </w:p>
    <w:p w:rsidR="00356AFF" w:rsidRPr="00E30CCD" w:rsidRDefault="00356AFF" w:rsidP="002F1784">
      <w:pPr>
        <w:pStyle w:val="af2"/>
        <w:ind w:firstLine="0"/>
        <w:rPr>
          <w:sz w:val="24"/>
          <w:szCs w:val="24"/>
        </w:rPr>
      </w:pPr>
      <w:r w:rsidRPr="00E30CCD">
        <w:rPr>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356AFF" w:rsidRPr="00E30CCD" w:rsidRDefault="00356AFF" w:rsidP="002F1784">
      <w:pPr>
        <w:pStyle w:val="af2"/>
        <w:ind w:firstLine="0"/>
        <w:rPr>
          <w:b/>
          <w:sz w:val="24"/>
          <w:szCs w:val="24"/>
        </w:rPr>
      </w:pPr>
      <w:r w:rsidRPr="00E30CCD">
        <w:rPr>
          <w:b/>
          <w:sz w:val="24"/>
          <w:szCs w:val="24"/>
        </w:rPr>
        <w:t>Обучающийся получит возможность научиться:</w:t>
      </w:r>
    </w:p>
    <w:p w:rsidR="00356AFF" w:rsidRPr="00E30CCD" w:rsidRDefault="00356AFF" w:rsidP="002F1784">
      <w:pPr>
        <w:pStyle w:val="af2"/>
        <w:ind w:firstLine="0"/>
        <w:rPr>
          <w:i/>
          <w:iCs/>
          <w:sz w:val="24"/>
          <w:szCs w:val="24"/>
        </w:rPr>
      </w:pPr>
      <w:r w:rsidRPr="00E30CCD">
        <w:rPr>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356AFF" w:rsidRPr="00E30CCD" w:rsidRDefault="00356AFF" w:rsidP="002F1784">
      <w:pPr>
        <w:pStyle w:val="af2"/>
        <w:ind w:firstLine="0"/>
        <w:rPr>
          <w:i/>
          <w:iCs/>
          <w:sz w:val="24"/>
          <w:szCs w:val="24"/>
        </w:rPr>
      </w:pPr>
      <w:r w:rsidRPr="00E30CCD">
        <w:rPr>
          <w:i/>
          <w:iCs/>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356AFF" w:rsidRPr="00E30CCD" w:rsidRDefault="00356AFF" w:rsidP="002F1784">
      <w:pPr>
        <w:pStyle w:val="af2"/>
        <w:ind w:firstLine="0"/>
        <w:rPr>
          <w:i/>
          <w:iCs/>
          <w:sz w:val="24"/>
          <w:szCs w:val="24"/>
        </w:rPr>
      </w:pPr>
      <w:r w:rsidRPr="00E30CCD">
        <w:rPr>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56AFF" w:rsidRPr="00E30CCD" w:rsidRDefault="00356AFF" w:rsidP="002F1784">
      <w:pPr>
        <w:pStyle w:val="af2"/>
        <w:ind w:firstLine="0"/>
        <w:rPr>
          <w:i/>
          <w:iCs/>
          <w:sz w:val="24"/>
          <w:szCs w:val="24"/>
        </w:rPr>
      </w:pPr>
      <w:r w:rsidRPr="00E30CCD">
        <w:rPr>
          <w:i/>
          <w:iCs/>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356AFF" w:rsidRPr="00E30CCD" w:rsidRDefault="00356AFF" w:rsidP="001B2615">
      <w:pPr>
        <w:pStyle w:val="af2"/>
        <w:ind w:firstLine="0"/>
        <w:jc w:val="center"/>
        <w:rPr>
          <w:b/>
          <w:sz w:val="24"/>
          <w:szCs w:val="24"/>
        </w:rPr>
      </w:pPr>
      <w:r w:rsidRPr="00E30CCD">
        <w:rPr>
          <w:b/>
          <w:sz w:val="24"/>
          <w:szCs w:val="24"/>
        </w:rPr>
        <w:t>9 класс</w:t>
      </w:r>
    </w:p>
    <w:p w:rsidR="00356AFF" w:rsidRPr="00E30CCD" w:rsidRDefault="00356AFF" w:rsidP="002F1784">
      <w:pPr>
        <w:pStyle w:val="af2"/>
        <w:ind w:firstLine="0"/>
        <w:rPr>
          <w:b/>
          <w:sz w:val="24"/>
          <w:szCs w:val="24"/>
        </w:rPr>
      </w:pPr>
      <w:r w:rsidRPr="00E30CCD">
        <w:rPr>
          <w:b/>
          <w:sz w:val="24"/>
          <w:szCs w:val="24"/>
        </w:rPr>
        <w:t>Механические явления</w:t>
      </w:r>
    </w:p>
    <w:p w:rsidR="00356AFF" w:rsidRPr="00E30CCD" w:rsidRDefault="00356AFF" w:rsidP="002F1784">
      <w:pPr>
        <w:pStyle w:val="af2"/>
        <w:ind w:firstLine="0"/>
        <w:rPr>
          <w:b/>
          <w:sz w:val="24"/>
          <w:szCs w:val="24"/>
        </w:rPr>
      </w:pPr>
      <w:r w:rsidRPr="00E30CCD">
        <w:rPr>
          <w:b/>
          <w:sz w:val="24"/>
          <w:szCs w:val="24"/>
        </w:rPr>
        <w:t>Выпускник научится:</w:t>
      </w:r>
    </w:p>
    <w:p w:rsidR="00356AFF" w:rsidRPr="00E30CCD" w:rsidRDefault="00356AFF" w:rsidP="002F1784">
      <w:pPr>
        <w:pStyle w:val="af2"/>
        <w:ind w:firstLine="0"/>
        <w:rPr>
          <w:sz w:val="24"/>
          <w:szCs w:val="24"/>
        </w:rPr>
      </w:pPr>
      <w:r w:rsidRPr="00E30CCD">
        <w:rPr>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w:t>
      </w:r>
    </w:p>
    <w:p w:rsidR="00356AFF" w:rsidRPr="00E30CCD" w:rsidRDefault="00356AFF" w:rsidP="002F1784">
      <w:pPr>
        <w:pStyle w:val="af2"/>
        <w:ind w:firstLine="0"/>
        <w:rPr>
          <w:sz w:val="24"/>
          <w:szCs w:val="24"/>
        </w:rPr>
      </w:pPr>
      <w:r w:rsidRPr="00E30CCD">
        <w:rPr>
          <w:sz w:val="24"/>
          <w:szCs w:val="24"/>
        </w:rPr>
        <w:t>взаимодействие тел, реактивное движение, колебательное движение, резонанс, волновое движение (звук);</w:t>
      </w:r>
    </w:p>
    <w:p w:rsidR="00356AFF" w:rsidRPr="00E30CCD" w:rsidRDefault="00356AFF" w:rsidP="002F1784">
      <w:pPr>
        <w:pStyle w:val="af2"/>
        <w:ind w:firstLine="0"/>
        <w:rPr>
          <w:sz w:val="24"/>
          <w:szCs w:val="24"/>
        </w:rPr>
      </w:pPr>
      <w:r w:rsidRPr="00E30CCD">
        <w:rPr>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импульс тела, амплитуда, период и частота колебаний, длина волны и скорость ее распространения; при описании</w:t>
      </w:r>
    </w:p>
    <w:p w:rsidR="00356AFF" w:rsidRPr="00E30CCD" w:rsidRDefault="00356AFF" w:rsidP="002F1784">
      <w:pPr>
        <w:pStyle w:val="af2"/>
        <w:ind w:firstLine="0"/>
        <w:rPr>
          <w:sz w:val="24"/>
          <w:szCs w:val="24"/>
        </w:rPr>
      </w:pPr>
      <w:r w:rsidRPr="00E30CCD">
        <w:rPr>
          <w:sz w:val="24"/>
          <w:szCs w:val="24"/>
        </w:rPr>
        <w:t>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56AFF" w:rsidRPr="00E30CCD" w:rsidRDefault="00356AFF" w:rsidP="002F1784">
      <w:pPr>
        <w:pStyle w:val="af2"/>
        <w:ind w:firstLine="0"/>
        <w:rPr>
          <w:sz w:val="24"/>
          <w:szCs w:val="24"/>
        </w:rPr>
      </w:pPr>
      <w:r w:rsidRPr="00E30CCD">
        <w:rPr>
          <w:sz w:val="24"/>
          <w:szCs w:val="24"/>
        </w:rPr>
        <w:t>анализировать свойства тел, механические явления и процессы, используя физические законы: закон сохранения энергии, закон всемирного тяготения), I, II и III законы Ньютона, закон сохранения импульса при этом различать словесную формулировку закона и его математическое выражение;</w:t>
      </w:r>
    </w:p>
    <w:p w:rsidR="00356AFF" w:rsidRPr="00E30CCD" w:rsidRDefault="00356AFF" w:rsidP="002F1784">
      <w:pPr>
        <w:pStyle w:val="af2"/>
        <w:ind w:firstLine="0"/>
        <w:rPr>
          <w:sz w:val="24"/>
          <w:szCs w:val="24"/>
        </w:rPr>
      </w:pPr>
      <w:r w:rsidRPr="00E30CCD">
        <w:rPr>
          <w:sz w:val="24"/>
          <w:szCs w:val="24"/>
        </w:rPr>
        <w:t>различать основные признаки изученных физических моделей: материальная точка, инерциальная система отсчета;</w:t>
      </w:r>
    </w:p>
    <w:p w:rsidR="00356AFF" w:rsidRPr="00E30CCD" w:rsidRDefault="00356AFF" w:rsidP="002F1784">
      <w:pPr>
        <w:pStyle w:val="af2"/>
        <w:ind w:firstLine="0"/>
        <w:rPr>
          <w:sz w:val="24"/>
          <w:szCs w:val="24"/>
        </w:rPr>
      </w:pPr>
      <w:r w:rsidRPr="00E30CCD">
        <w:rPr>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и формулы, связывающие физические величины (путь, скорость, ускорение, масса тела, сила, импульс тела, кинетическая энергия, потенциальная энергия, механическая работа, сила трения </w:t>
      </w:r>
      <w:r w:rsidRPr="00E30CCD">
        <w:rPr>
          <w:sz w:val="24"/>
          <w:szCs w:val="24"/>
        </w:rPr>
        <w:lastRenderedPageBreak/>
        <w:t>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356AFF" w:rsidRPr="00E30CCD" w:rsidRDefault="00356AFF" w:rsidP="002F1784">
      <w:pPr>
        <w:pStyle w:val="af2"/>
        <w:ind w:firstLine="0"/>
        <w:rPr>
          <w:b/>
          <w:sz w:val="24"/>
          <w:szCs w:val="24"/>
        </w:rPr>
      </w:pPr>
      <w:r w:rsidRPr="00E30CCD">
        <w:rPr>
          <w:b/>
          <w:sz w:val="24"/>
          <w:szCs w:val="24"/>
        </w:rPr>
        <w:t>Выпускник получит возможность научиться:</w:t>
      </w:r>
    </w:p>
    <w:p w:rsidR="00356AFF" w:rsidRPr="00E30CCD" w:rsidRDefault="00356AFF" w:rsidP="002F1784">
      <w:pPr>
        <w:pStyle w:val="af2"/>
        <w:ind w:firstLine="0"/>
        <w:rPr>
          <w:i/>
          <w:iCs/>
          <w:sz w:val="24"/>
          <w:szCs w:val="24"/>
        </w:rPr>
      </w:pPr>
      <w:r w:rsidRPr="00E30CCD">
        <w:rPr>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356AFF" w:rsidRPr="00E30CCD" w:rsidRDefault="00356AFF" w:rsidP="002F1784">
      <w:pPr>
        <w:pStyle w:val="af2"/>
        <w:ind w:firstLine="0"/>
        <w:rPr>
          <w:i/>
          <w:iCs/>
          <w:sz w:val="24"/>
          <w:szCs w:val="24"/>
        </w:rPr>
      </w:pPr>
      <w:r w:rsidRPr="00E30CCD">
        <w:rPr>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и ограниченность использования частных законов (закон всемирного тяготения и др.;</w:t>
      </w:r>
    </w:p>
    <w:p w:rsidR="00356AFF" w:rsidRPr="00E30CCD" w:rsidRDefault="00356AFF" w:rsidP="002F1784">
      <w:pPr>
        <w:pStyle w:val="af2"/>
        <w:ind w:firstLine="0"/>
        <w:rPr>
          <w:i/>
          <w:iCs/>
          <w:sz w:val="24"/>
          <w:szCs w:val="24"/>
        </w:rPr>
      </w:pPr>
      <w:r w:rsidRPr="00E30CCD">
        <w:rPr>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356AFF" w:rsidRPr="00E30CCD" w:rsidRDefault="00356AFF" w:rsidP="002F1784">
      <w:pPr>
        <w:pStyle w:val="af2"/>
        <w:ind w:firstLine="0"/>
        <w:rPr>
          <w:b/>
          <w:sz w:val="24"/>
          <w:szCs w:val="24"/>
        </w:rPr>
      </w:pPr>
      <w:r w:rsidRPr="00E30CCD">
        <w:rPr>
          <w:b/>
          <w:sz w:val="24"/>
          <w:szCs w:val="24"/>
        </w:rPr>
        <w:t>Электромагнитные явления</w:t>
      </w:r>
    </w:p>
    <w:p w:rsidR="00356AFF" w:rsidRPr="00E30CCD" w:rsidRDefault="00356AFF" w:rsidP="002F1784">
      <w:pPr>
        <w:pStyle w:val="af2"/>
        <w:ind w:firstLine="0"/>
        <w:rPr>
          <w:b/>
          <w:sz w:val="24"/>
          <w:szCs w:val="24"/>
        </w:rPr>
      </w:pPr>
      <w:r w:rsidRPr="00E30CCD">
        <w:rPr>
          <w:b/>
          <w:sz w:val="24"/>
          <w:szCs w:val="24"/>
        </w:rPr>
        <w:t>Выпускник научится:</w:t>
      </w:r>
    </w:p>
    <w:p w:rsidR="00356AFF" w:rsidRPr="00E30CCD" w:rsidRDefault="00356AFF" w:rsidP="002F1784">
      <w:pPr>
        <w:pStyle w:val="af2"/>
        <w:ind w:firstLine="0"/>
        <w:rPr>
          <w:sz w:val="24"/>
          <w:szCs w:val="24"/>
        </w:rPr>
      </w:pPr>
      <w:r w:rsidRPr="00E30CCD">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электромагнитная индукция, действие магнитного поля на проводник с током и на движущуюся заряженную частицу, электромагнитные волны.</w:t>
      </w:r>
    </w:p>
    <w:p w:rsidR="00356AFF" w:rsidRPr="00E30CCD" w:rsidRDefault="00356AFF" w:rsidP="002F1784">
      <w:pPr>
        <w:pStyle w:val="af2"/>
        <w:ind w:firstLine="0"/>
        <w:rPr>
          <w:sz w:val="24"/>
          <w:szCs w:val="24"/>
        </w:rPr>
      </w:pPr>
      <w:r w:rsidRPr="00E30CCD">
        <w:rPr>
          <w:sz w:val="24"/>
          <w:szCs w:val="24"/>
        </w:rPr>
        <w:t>описывать изученные свойства тел и электромагнитные явления, используя физические величины: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356AFF" w:rsidRPr="00E30CCD" w:rsidRDefault="00356AFF" w:rsidP="002F1784">
      <w:pPr>
        <w:pStyle w:val="af2"/>
        <w:ind w:firstLine="0"/>
        <w:rPr>
          <w:sz w:val="24"/>
          <w:szCs w:val="24"/>
        </w:rPr>
      </w:pPr>
      <w:r w:rsidRPr="00E30CCD">
        <w:rPr>
          <w:sz w:val="24"/>
          <w:szCs w:val="24"/>
        </w:rPr>
        <w:t>анализировать свойства тел, электромагнитные явления и процессы, используя физические законы: закон Ампера; при этом различать словесную формулировку закона и его математическое выражение.</w:t>
      </w:r>
    </w:p>
    <w:p w:rsidR="00356AFF" w:rsidRPr="00E30CCD" w:rsidRDefault="00356AFF" w:rsidP="002F1784">
      <w:pPr>
        <w:pStyle w:val="af2"/>
        <w:ind w:firstLine="0"/>
        <w:rPr>
          <w:sz w:val="24"/>
          <w:szCs w:val="24"/>
        </w:rPr>
      </w:pPr>
      <w:r w:rsidRPr="00E30CCD">
        <w:rPr>
          <w:sz w:val="24"/>
          <w:szCs w:val="24"/>
        </w:rPr>
        <w:t>приводить примеры практического использования физических знаний о электромагнитных явлениях</w:t>
      </w:r>
    </w:p>
    <w:p w:rsidR="00356AFF" w:rsidRPr="00E30CCD" w:rsidRDefault="00356AFF" w:rsidP="002F1784">
      <w:pPr>
        <w:pStyle w:val="af2"/>
        <w:ind w:firstLine="0"/>
        <w:rPr>
          <w:sz w:val="24"/>
          <w:szCs w:val="24"/>
        </w:rPr>
      </w:pPr>
      <w:r w:rsidRPr="00E30CCD">
        <w:rPr>
          <w:sz w:val="24"/>
          <w:szCs w:val="24"/>
        </w:rPr>
        <w:t>решать задачи, используя физические законы (закон Ампера) и формулы, связывающие физические величины (скорость электромагнитных волн, длина волны и частота света):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356AFF" w:rsidRPr="00E30CCD" w:rsidRDefault="00356AFF" w:rsidP="002F1784">
      <w:pPr>
        <w:pStyle w:val="af2"/>
        <w:ind w:firstLine="0"/>
        <w:rPr>
          <w:b/>
          <w:sz w:val="24"/>
          <w:szCs w:val="24"/>
        </w:rPr>
      </w:pPr>
      <w:r w:rsidRPr="00E30CCD">
        <w:rPr>
          <w:b/>
          <w:sz w:val="24"/>
          <w:szCs w:val="24"/>
        </w:rPr>
        <w:t>Выпускник получит возможность научиться</w:t>
      </w:r>
    </w:p>
    <w:p w:rsidR="00356AFF" w:rsidRPr="00E30CCD" w:rsidRDefault="00356AFF" w:rsidP="002F1784">
      <w:pPr>
        <w:pStyle w:val="af2"/>
        <w:ind w:firstLine="0"/>
        <w:rPr>
          <w:i/>
          <w:iCs/>
          <w:sz w:val="24"/>
          <w:szCs w:val="24"/>
        </w:rPr>
      </w:pPr>
      <w:r w:rsidRPr="00E30CCD">
        <w:rPr>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356AFF" w:rsidRPr="00E30CCD" w:rsidRDefault="00356AFF" w:rsidP="002F1784">
      <w:pPr>
        <w:pStyle w:val="af2"/>
        <w:ind w:firstLine="0"/>
        <w:rPr>
          <w:i/>
          <w:iCs/>
          <w:sz w:val="24"/>
          <w:szCs w:val="24"/>
        </w:rPr>
      </w:pPr>
      <w:r w:rsidRPr="00E30CCD">
        <w:rPr>
          <w:i/>
          <w:iCs/>
          <w:sz w:val="24"/>
          <w:szCs w:val="24"/>
        </w:rPr>
        <w:t>различать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356AFF" w:rsidRPr="00E30CCD" w:rsidRDefault="00356AFF" w:rsidP="002F1784">
      <w:pPr>
        <w:pStyle w:val="af2"/>
        <w:ind w:firstLine="0"/>
        <w:rPr>
          <w:i/>
          <w:iCs/>
          <w:sz w:val="24"/>
          <w:szCs w:val="24"/>
        </w:rPr>
      </w:pPr>
      <w:r w:rsidRPr="00E30CCD">
        <w:rPr>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356AFF" w:rsidRPr="00E30CCD" w:rsidRDefault="00356AFF" w:rsidP="002F1784">
      <w:pPr>
        <w:pStyle w:val="af2"/>
        <w:ind w:firstLine="0"/>
        <w:rPr>
          <w:b/>
          <w:sz w:val="24"/>
          <w:szCs w:val="24"/>
        </w:rPr>
      </w:pPr>
      <w:r w:rsidRPr="00E30CCD">
        <w:rPr>
          <w:b/>
          <w:sz w:val="24"/>
          <w:szCs w:val="24"/>
        </w:rPr>
        <w:t>Квантовые явления</w:t>
      </w:r>
    </w:p>
    <w:p w:rsidR="00356AFF" w:rsidRPr="00E30CCD" w:rsidRDefault="00356AFF" w:rsidP="002F1784">
      <w:pPr>
        <w:pStyle w:val="af2"/>
        <w:ind w:firstLine="0"/>
        <w:rPr>
          <w:b/>
          <w:sz w:val="24"/>
          <w:szCs w:val="24"/>
        </w:rPr>
      </w:pPr>
      <w:r w:rsidRPr="00E30CCD">
        <w:rPr>
          <w:b/>
          <w:sz w:val="24"/>
          <w:szCs w:val="24"/>
        </w:rPr>
        <w:t>Выпускник научится:</w:t>
      </w:r>
    </w:p>
    <w:p w:rsidR="00356AFF" w:rsidRPr="00E30CCD" w:rsidRDefault="00356AFF" w:rsidP="002F1784">
      <w:pPr>
        <w:pStyle w:val="af2"/>
        <w:ind w:firstLine="0"/>
        <w:rPr>
          <w:sz w:val="24"/>
          <w:szCs w:val="24"/>
        </w:rPr>
      </w:pPr>
      <w:r w:rsidRPr="00E30CCD">
        <w:rPr>
          <w:sz w:val="24"/>
          <w:szCs w:val="24"/>
        </w:rPr>
        <w:lastRenderedPageBreak/>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Р- и Y-излучения, возникновение линейчатого спектра излучения атома;</w:t>
      </w:r>
    </w:p>
    <w:p w:rsidR="00356AFF" w:rsidRPr="00E30CCD" w:rsidRDefault="00356AFF" w:rsidP="002F1784">
      <w:pPr>
        <w:pStyle w:val="af2"/>
        <w:ind w:firstLine="0"/>
        <w:rPr>
          <w:sz w:val="24"/>
          <w:szCs w:val="24"/>
        </w:rPr>
      </w:pPr>
      <w:r w:rsidRPr="00E30CCD">
        <w:rPr>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56AFF" w:rsidRPr="00E30CCD" w:rsidRDefault="00356AFF" w:rsidP="002F1784">
      <w:pPr>
        <w:pStyle w:val="af2"/>
        <w:ind w:firstLine="0"/>
        <w:rPr>
          <w:sz w:val="24"/>
          <w:szCs w:val="24"/>
        </w:rPr>
      </w:pPr>
      <w:r w:rsidRPr="00E30CCD">
        <w:rPr>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356AFF" w:rsidRPr="00E30CCD" w:rsidRDefault="00356AFF" w:rsidP="002F1784">
      <w:pPr>
        <w:pStyle w:val="af2"/>
        <w:ind w:firstLine="0"/>
        <w:rPr>
          <w:sz w:val="24"/>
          <w:szCs w:val="24"/>
        </w:rPr>
      </w:pPr>
      <w:r w:rsidRPr="00E30CCD">
        <w:rPr>
          <w:sz w:val="24"/>
          <w:szCs w:val="24"/>
        </w:rPr>
        <w:t>различать основные признаки планетарной модели атома, нуклонной модели атомного ядра;</w:t>
      </w:r>
    </w:p>
    <w:p w:rsidR="00356AFF" w:rsidRPr="00E30CCD" w:rsidRDefault="00356AFF" w:rsidP="002F1784">
      <w:pPr>
        <w:pStyle w:val="af2"/>
        <w:ind w:firstLine="0"/>
        <w:rPr>
          <w:sz w:val="24"/>
          <w:szCs w:val="24"/>
        </w:rPr>
      </w:pPr>
      <w:r w:rsidRPr="00E30CCD">
        <w:rPr>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356AFF" w:rsidRPr="00E30CCD" w:rsidRDefault="00356AFF" w:rsidP="002F1784">
      <w:pPr>
        <w:pStyle w:val="af2"/>
        <w:ind w:firstLine="0"/>
        <w:rPr>
          <w:b/>
          <w:sz w:val="24"/>
          <w:szCs w:val="24"/>
        </w:rPr>
      </w:pPr>
      <w:r w:rsidRPr="00E30CCD">
        <w:rPr>
          <w:b/>
          <w:sz w:val="24"/>
          <w:szCs w:val="24"/>
        </w:rPr>
        <w:t>Выпускник получит возможность научиться:</w:t>
      </w:r>
    </w:p>
    <w:p w:rsidR="00356AFF" w:rsidRPr="00E30CCD" w:rsidRDefault="00356AFF" w:rsidP="002F1784">
      <w:pPr>
        <w:pStyle w:val="af2"/>
        <w:ind w:firstLine="0"/>
        <w:rPr>
          <w:i/>
          <w:iCs/>
          <w:sz w:val="24"/>
          <w:szCs w:val="24"/>
        </w:rPr>
      </w:pPr>
      <w:r w:rsidRPr="00E30CCD">
        <w:rPr>
          <w:i/>
          <w:iCs/>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356AFF" w:rsidRPr="00E30CCD" w:rsidRDefault="00356AFF" w:rsidP="002F1784">
      <w:pPr>
        <w:pStyle w:val="af2"/>
        <w:ind w:firstLine="0"/>
        <w:rPr>
          <w:i/>
          <w:iCs/>
          <w:sz w:val="24"/>
          <w:szCs w:val="24"/>
        </w:rPr>
      </w:pPr>
      <w:r w:rsidRPr="00E30CCD">
        <w:rPr>
          <w:i/>
          <w:iCs/>
          <w:sz w:val="24"/>
          <w:szCs w:val="24"/>
        </w:rPr>
        <w:t>соотносить энергию связи атомных ядер с дефектом массы;</w:t>
      </w:r>
    </w:p>
    <w:p w:rsidR="00356AFF" w:rsidRPr="00E30CCD" w:rsidRDefault="00356AFF" w:rsidP="002F1784">
      <w:pPr>
        <w:pStyle w:val="af2"/>
        <w:ind w:firstLine="0"/>
        <w:rPr>
          <w:i/>
          <w:iCs/>
          <w:sz w:val="24"/>
          <w:szCs w:val="24"/>
        </w:rPr>
      </w:pPr>
      <w:r w:rsidRPr="00E30CCD">
        <w:rPr>
          <w:i/>
          <w:iCs/>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356AFF" w:rsidRPr="00E30CCD" w:rsidRDefault="00356AFF" w:rsidP="002F1784">
      <w:pPr>
        <w:pStyle w:val="af2"/>
        <w:ind w:firstLine="0"/>
        <w:rPr>
          <w:i/>
          <w:iCs/>
          <w:sz w:val="24"/>
          <w:szCs w:val="24"/>
        </w:rPr>
      </w:pPr>
      <w:r w:rsidRPr="00E30CCD">
        <w:rPr>
          <w:i/>
          <w:iCs/>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356AFF" w:rsidRPr="00E30CCD" w:rsidRDefault="00356AFF" w:rsidP="002F1784">
      <w:pPr>
        <w:pStyle w:val="af2"/>
        <w:ind w:firstLine="0"/>
        <w:rPr>
          <w:b/>
          <w:sz w:val="24"/>
          <w:szCs w:val="24"/>
        </w:rPr>
      </w:pPr>
      <w:r w:rsidRPr="00E30CCD">
        <w:rPr>
          <w:b/>
          <w:sz w:val="24"/>
          <w:szCs w:val="24"/>
        </w:rPr>
        <w:t>Элементы астрономии</w:t>
      </w:r>
    </w:p>
    <w:p w:rsidR="00356AFF" w:rsidRPr="00E30CCD" w:rsidRDefault="00356AFF" w:rsidP="002F1784">
      <w:pPr>
        <w:pStyle w:val="af2"/>
        <w:ind w:firstLine="0"/>
        <w:rPr>
          <w:b/>
          <w:sz w:val="24"/>
          <w:szCs w:val="24"/>
        </w:rPr>
      </w:pPr>
      <w:r w:rsidRPr="00E30CCD">
        <w:rPr>
          <w:b/>
          <w:sz w:val="24"/>
          <w:szCs w:val="24"/>
        </w:rPr>
        <w:t>Выпускник научится:</w:t>
      </w:r>
    </w:p>
    <w:p w:rsidR="00356AFF" w:rsidRPr="00E30CCD" w:rsidRDefault="00356AFF" w:rsidP="002F1784">
      <w:pPr>
        <w:pStyle w:val="af2"/>
        <w:ind w:firstLine="0"/>
        <w:rPr>
          <w:sz w:val="24"/>
          <w:szCs w:val="24"/>
        </w:rPr>
      </w:pPr>
      <w:r w:rsidRPr="00E30CCD">
        <w:rPr>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356AFF" w:rsidRPr="00E30CCD" w:rsidRDefault="00356AFF" w:rsidP="002F1784">
      <w:pPr>
        <w:pStyle w:val="af2"/>
        <w:ind w:firstLine="0"/>
        <w:rPr>
          <w:sz w:val="24"/>
          <w:szCs w:val="24"/>
        </w:rPr>
      </w:pPr>
      <w:r w:rsidRPr="00E30CCD">
        <w:rPr>
          <w:sz w:val="24"/>
          <w:szCs w:val="24"/>
        </w:rPr>
        <w:t>понимать  различия  между  гелиоцентрической  и  геоцентрической  системами  мира;</w:t>
      </w:r>
    </w:p>
    <w:p w:rsidR="00356AFF" w:rsidRPr="00E30CCD" w:rsidRDefault="00356AFF" w:rsidP="002F1784">
      <w:pPr>
        <w:pStyle w:val="af2"/>
        <w:ind w:firstLine="0"/>
        <w:rPr>
          <w:b/>
          <w:sz w:val="24"/>
          <w:szCs w:val="24"/>
        </w:rPr>
      </w:pPr>
      <w:r w:rsidRPr="00E30CCD">
        <w:rPr>
          <w:b/>
          <w:sz w:val="24"/>
          <w:szCs w:val="24"/>
        </w:rPr>
        <w:t>Выпускник получит возможность научиться:</w:t>
      </w:r>
    </w:p>
    <w:p w:rsidR="00356AFF" w:rsidRPr="00E30CCD" w:rsidRDefault="00356AFF" w:rsidP="002F1784">
      <w:pPr>
        <w:pStyle w:val="af2"/>
        <w:ind w:firstLine="0"/>
        <w:rPr>
          <w:i/>
          <w:iCs/>
          <w:sz w:val="24"/>
          <w:szCs w:val="24"/>
        </w:rPr>
      </w:pPr>
      <w:r w:rsidRPr="00E30CCD">
        <w:rPr>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356AFF" w:rsidRPr="00E30CCD" w:rsidRDefault="00356AFF" w:rsidP="002F1784">
      <w:pPr>
        <w:pStyle w:val="af2"/>
        <w:ind w:firstLine="0"/>
        <w:rPr>
          <w:i/>
          <w:iCs/>
          <w:sz w:val="24"/>
          <w:szCs w:val="24"/>
        </w:rPr>
      </w:pPr>
      <w:r w:rsidRPr="00E30CCD">
        <w:rPr>
          <w:i/>
          <w:iCs/>
          <w:sz w:val="24"/>
          <w:szCs w:val="24"/>
        </w:rPr>
        <w:t>различать основные характеристики звезд (размер, цвет, температура) соотносить цвет звезды с ее температурой;</w:t>
      </w:r>
    </w:p>
    <w:p w:rsidR="005D0A4F" w:rsidRPr="005D0A4F" w:rsidRDefault="00356AFF" w:rsidP="005D0A4F">
      <w:pPr>
        <w:pStyle w:val="af2"/>
        <w:ind w:firstLine="0"/>
        <w:rPr>
          <w:i/>
          <w:iCs/>
          <w:sz w:val="24"/>
          <w:szCs w:val="24"/>
        </w:rPr>
      </w:pPr>
      <w:r w:rsidRPr="00E30CCD">
        <w:rPr>
          <w:i/>
          <w:iCs/>
          <w:sz w:val="24"/>
          <w:szCs w:val="24"/>
        </w:rPr>
        <w:t>различать гипотезы о п</w:t>
      </w:r>
      <w:r w:rsidR="005D0A4F">
        <w:rPr>
          <w:i/>
          <w:iCs/>
          <w:sz w:val="24"/>
          <w:szCs w:val="24"/>
        </w:rPr>
        <w:t>роисхождении Солнечной системе.</w:t>
      </w:r>
    </w:p>
    <w:p w:rsidR="00B540EE" w:rsidRPr="00E30CCD" w:rsidRDefault="00230229" w:rsidP="002F1784">
      <w:pPr>
        <w:pStyle w:val="4"/>
        <w:spacing w:before="0" w:line="240" w:lineRule="auto"/>
        <w:ind w:left="0"/>
        <w:rPr>
          <w:sz w:val="24"/>
          <w:szCs w:val="24"/>
        </w:rPr>
      </w:pPr>
      <w:bookmarkStart w:id="80" w:name="_Toc409691641"/>
      <w:bookmarkStart w:id="81" w:name="_Toc410653964"/>
      <w:bookmarkStart w:id="82" w:name="_Toc414553150"/>
      <w:r w:rsidRPr="00E30CCD">
        <w:rPr>
          <w:sz w:val="24"/>
          <w:szCs w:val="24"/>
        </w:rPr>
        <w:t>1.2.</w:t>
      </w:r>
      <w:r w:rsidR="005114E3" w:rsidRPr="00E30CCD">
        <w:rPr>
          <w:sz w:val="24"/>
          <w:szCs w:val="24"/>
        </w:rPr>
        <w:t>5.1</w:t>
      </w:r>
      <w:r w:rsidR="00340D1F" w:rsidRPr="00E30CCD">
        <w:rPr>
          <w:sz w:val="24"/>
          <w:szCs w:val="24"/>
        </w:rPr>
        <w:t>3</w:t>
      </w:r>
      <w:r w:rsidRPr="00E30CCD">
        <w:rPr>
          <w:sz w:val="24"/>
          <w:szCs w:val="24"/>
        </w:rPr>
        <w:t xml:space="preserve">. </w:t>
      </w:r>
      <w:r w:rsidR="00B540EE" w:rsidRPr="00E30CCD">
        <w:rPr>
          <w:sz w:val="24"/>
          <w:szCs w:val="24"/>
        </w:rPr>
        <w:t>Биология</w:t>
      </w:r>
      <w:bookmarkEnd w:id="80"/>
      <w:bookmarkEnd w:id="81"/>
      <w:bookmarkEnd w:id="82"/>
    </w:p>
    <w:p w:rsidR="006E75FB" w:rsidRPr="00E30CCD"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 по биологии:</w:t>
      </w:r>
    </w:p>
    <w:p w:rsidR="008C281C" w:rsidRPr="00E30CCD" w:rsidRDefault="008C281C" w:rsidP="001B2615">
      <w:pPr>
        <w:autoSpaceDE w:val="0"/>
        <w:autoSpaceDN w:val="0"/>
        <w:adjustRightInd w:val="0"/>
        <w:spacing w:after="0" w:line="240" w:lineRule="auto"/>
        <w:jc w:val="center"/>
        <w:rPr>
          <w:rFonts w:ascii="Times New Roman" w:hAnsi="Times New Roman"/>
          <w:b/>
          <w:sz w:val="24"/>
          <w:szCs w:val="24"/>
        </w:rPr>
      </w:pPr>
      <w:r w:rsidRPr="00E30CCD">
        <w:rPr>
          <w:rFonts w:ascii="Times New Roman" w:hAnsi="Times New Roman"/>
          <w:b/>
          <w:sz w:val="24"/>
          <w:szCs w:val="24"/>
        </w:rPr>
        <w:t>5 класс</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1B2615">
        <w:rPr>
          <w:rFonts w:ascii="Times New Roman" w:hAnsi="Times New Roman"/>
          <w:b/>
          <w:sz w:val="24"/>
          <w:szCs w:val="24"/>
        </w:rPr>
        <w:t>Обучающийся научится</w:t>
      </w:r>
      <w:r w:rsidRPr="00E30CCD">
        <w:rPr>
          <w:rFonts w:ascii="Times New Roman" w:hAnsi="Times New Roman"/>
          <w:b/>
          <w:sz w:val="24"/>
          <w:szCs w:val="24"/>
        </w:rPr>
        <w:t>:</w:t>
      </w:r>
    </w:p>
    <w:p w:rsidR="008C281C" w:rsidRPr="00E30CCD" w:rsidRDefault="008C281C"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bCs/>
          <w:sz w:val="24"/>
          <w:szCs w:val="24"/>
        </w:rPr>
        <w:t xml:space="preserve">-пользоваться научными методами для распознания биологических проблем; </w:t>
      </w:r>
      <w:r w:rsidRPr="00E30CCD">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описывать биологические объекты, процессы и явления; ставить несложные биологические эксперименты и интерпретировать их результаты.</w:t>
      </w:r>
    </w:p>
    <w:p w:rsidR="008C281C" w:rsidRPr="00E30CCD" w:rsidRDefault="008C281C"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-овладеть</w:t>
      </w:r>
      <w:r w:rsidRPr="00E30CCD">
        <w:rPr>
          <w:rFonts w:ascii="Times New Roman" w:hAnsi="Times New Roman"/>
          <w:b/>
          <w:sz w:val="24"/>
          <w:szCs w:val="24"/>
        </w:rPr>
        <w:t xml:space="preserve"> </w:t>
      </w:r>
      <w:r w:rsidRPr="00E30CCD">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8C281C" w:rsidRPr="00E30CCD" w:rsidRDefault="008C281C"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lastRenderedPageBreak/>
        <w:t>-освоить общие приемы: оказания первой помощи; рациональной организации труда и отдыха; выращивания и размножения культурных, ухода за ними; проведения наблюдений; правила работы в кабинете биологии, с биологическими приборами и инструментами.</w:t>
      </w:r>
    </w:p>
    <w:p w:rsidR="008C281C" w:rsidRPr="00E30CCD" w:rsidRDefault="008C281C" w:rsidP="002F1784">
      <w:pPr>
        <w:autoSpaceDE w:val="0"/>
        <w:autoSpaceDN w:val="0"/>
        <w:adjustRightInd w:val="0"/>
        <w:spacing w:after="0" w:line="240" w:lineRule="auto"/>
        <w:jc w:val="both"/>
        <w:rPr>
          <w:rFonts w:ascii="Times New Roman" w:hAnsi="Times New Roman"/>
          <w:iCs/>
          <w:sz w:val="24"/>
          <w:szCs w:val="24"/>
        </w:rPr>
      </w:pPr>
      <w:r w:rsidRPr="00E30CCD">
        <w:rPr>
          <w:rFonts w:ascii="Times New Roman" w:hAnsi="Times New Roman"/>
          <w:sz w:val="24"/>
          <w:szCs w:val="24"/>
        </w:rPr>
        <w:t>-</w:t>
      </w:r>
      <w:r w:rsidRPr="00E30CCD">
        <w:rPr>
          <w:rFonts w:ascii="Times New Roman" w:hAnsi="Times New Roman"/>
          <w:iCs/>
          <w:sz w:val="24"/>
          <w:szCs w:val="24"/>
        </w:rPr>
        <w:t>приобрести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w:t>
      </w:r>
      <w:r w:rsidRPr="00E30CCD">
        <w:rPr>
          <w:rFonts w:ascii="Times New Roman" w:hAnsi="Times New Roman"/>
          <w:b/>
          <w:sz w:val="24"/>
          <w:szCs w:val="24"/>
          <w:lang w:val="tt-RU"/>
        </w:rPr>
        <w:t xml:space="preserve"> </w:t>
      </w:r>
      <w:r w:rsidRPr="00E30CCD">
        <w:rPr>
          <w:rFonts w:ascii="Times New Roman" w:hAnsi="Times New Roman"/>
          <w:b/>
          <w:sz w:val="24"/>
          <w:szCs w:val="24"/>
        </w:rPr>
        <w:t xml:space="preserve"> получит возможность научиться:</w:t>
      </w:r>
    </w:p>
    <w:p w:rsidR="008C281C" w:rsidRPr="00E30CCD" w:rsidRDefault="008C281C" w:rsidP="00ED0B24">
      <w:pPr>
        <w:numPr>
          <w:ilvl w:val="0"/>
          <w:numId w:val="117"/>
        </w:numPr>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8C281C" w:rsidRPr="00E30CCD" w:rsidRDefault="008C281C" w:rsidP="00ED0B24">
      <w:pPr>
        <w:numPr>
          <w:ilvl w:val="0"/>
          <w:numId w:val="117"/>
        </w:numPr>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8C281C" w:rsidRPr="00E30CCD" w:rsidRDefault="008C281C" w:rsidP="00ED0B24">
      <w:pPr>
        <w:numPr>
          <w:ilvl w:val="0"/>
          <w:numId w:val="117"/>
        </w:numPr>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8C281C" w:rsidRPr="00E30CCD" w:rsidRDefault="008C281C" w:rsidP="00ED0B24">
      <w:pPr>
        <w:numPr>
          <w:ilvl w:val="0"/>
          <w:numId w:val="117"/>
        </w:numPr>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8C281C" w:rsidRPr="00E30CCD" w:rsidRDefault="008C281C" w:rsidP="002F1784">
      <w:pPr>
        <w:tabs>
          <w:tab w:val="center" w:pos="4904"/>
        </w:tabs>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Живые организмы</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-выделять существенные признаки биологических объектов (клеток и организмов растений, грибов, бактерий) и процессов, характерных для живых организмов;</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-аргументировать, приводить доказательства родства различных таксонов растений, , грибов и бактерий;</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-аргументировать, приводить доказательства различий растений, грибов и бактерий;</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-осуществлять классификацию биологических объектов (растений</w:t>
      </w:r>
      <w:r w:rsidRPr="00E30CCD">
        <w:rPr>
          <w:rFonts w:ascii="Times New Roman" w:hAnsi="Times New Roman"/>
          <w:sz w:val="24"/>
          <w:szCs w:val="24"/>
          <w:lang w:val="tt-RU"/>
        </w:rPr>
        <w:t xml:space="preserve"> </w:t>
      </w:r>
      <w:r w:rsidRPr="00E30CCD">
        <w:rPr>
          <w:rFonts w:ascii="Times New Roman" w:hAnsi="Times New Roman"/>
          <w:sz w:val="24"/>
          <w:szCs w:val="24"/>
        </w:rPr>
        <w:t>бактерий, грибов) на основе определения их принадлежности к определенной систематической группе;</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-объяснять общность происхождения и эволюции систематических групп растений  на примерах сопоставления биологических объектов;</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-выявлять примеры и раскрывать сущность приспособленности организмов к среде обитания;</w:t>
      </w:r>
    </w:p>
    <w:p w:rsidR="008C281C" w:rsidRPr="00E30CCD" w:rsidRDefault="008C281C" w:rsidP="002F1784">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-сравнивать биологические объекты (растения, бактерии, грибы), процессы жизнедеятельности; делать выводы и умозаключения на основе сравнения;</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-знать и аргументировать основные правила поведения в природе;</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-анализировать и оценивать последствия деятельности человека в природе;</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-описывать и использовать приемы выращивания и размножения культурных растений , ухода за ними;</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-знать и соблюдать правила работы в кабинете биологии.</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E30CCD">
        <w:rPr>
          <w:rFonts w:ascii="Times New Roman" w:hAnsi="Times New Roman"/>
          <w:i/>
          <w:sz w:val="24"/>
          <w:szCs w:val="24"/>
        </w:rPr>
        <w:t>-находить информацию о растениях,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sz w:val="24"/>
          <w:szCs w:val="24"/>
        </w:rPr>
        <w:lastRenderedPageBreak/>
        <w:t>-использовать приемы оказания первой помощи при отравлении ядовитыми грибами, ядовитыми растениями, ; работы с определителями растений; размножения и выращивания культурных растений;</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iCs/>
          <w:sz w:val="24"/>
          <w:szCs w:val="24"/>
        </w:rPr>
      </w:pPr>
      <w:r w:rsidRPr="00E30CCD">
        <w:rPr>
          <w:rFonts w:ascii="Times New Roman" w:hAnsi="Times New Roman"/>
          <w:i/>
          <w:iCs/>
          <w:sz w:val="24"/>
          <w:szCs w:val="24"/>
        </w:rPr>
        <w:t>-создавать собственные письменные и устные сообщения о растениях,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p>
    <w:p w:rsidR="008C281C" w:rsidRPr="00E30CCD" w:rsidRDefault="003D7307" w:rsidP="001B2615">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                                                                     </w:t>
      </w:r>
      <w:r w:rsidR="008C281C" w:rsidRPr="00E30CCD">
        <w:rPr>
          <w:rFonts w:ascii="Times New Roman" w:hAnsi="Times New Roman"/>
          <w:b/>
          <w:sz w:val="24"/>
          <w:szCs w:val="24"/>
        </w:rPr>
        <w:t>6 класс</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8C281C" w:rsidRPr="00E30CCD" w:rsidRDefault="008C281C"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w:t>
      </w:r>
      <w:r w:rsidRPr="00E30CCD">
        <w:rPr>
          <w:rFonts w:ascii="Times New Roman" w:hAnsi="Times New Roman"/>
          <w:bCs/>
          <w:sz w:val="24"/>
          <w:szCs w:val="24"/>
        </w:rPr>
        <w:t xml:space="preserve">пользоваться научными методами для распознания биологических проблем; </w:t>
      </w:r>
      <w:r w:rsidRPr="00E30CCD">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8C281C" w:rsidRPr="00E30CCD" w:rsidRDefault="008C281C"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-овладеть</w:t>
      </w:r>
      <w:r w:rsidRPr="00E30CCD">
        <w:rPr>
          <w:rFonts w:ascii="Times New Roman" w:hAnsi="Times New Roman"/>
          <w:b/>
          <w:sz w:val="24"/>
          <w:szCs w:val="24"/>
        </w:rPr>
        <w:t xml:space="preserve"> </w:t>
      </w:r>
      <w:r w:rsidRPr="00E30CCD">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8C281C" w:rsidRPr="00E30CCD" w:rsidRDefault="008C281C"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-осваивать общие приемы: оказания первой помощи; рациональной организации труда и отдыха; выращивания и размножения культурных растений, ухода за ними; правила работы в кабинете биологии, с биологическими приборами и инструментами.</w:t>
      </w:r>
    </w:p>
    <w:p w:rsidR="008C281C" w:rsidRPr="00E30CCD" w:rsidRDefault="008C281C" w:rsidP="002F1784">
      <w:pPr>
        <w:autoSpaceDE w:val="0"/>
        <w:autoSpaceDN w:val="0"/>
        <w:adjustRightInd w:val="0"/>
        <w:spacing w:after="0" w:line="240" w:lineRule="auto"/>
        <w:jc w:val="both"/>
        <w:rPr>
          <w:rFonts w:ascii="Times New Roman" w:hAnsi="Times New Roman"/>
          <w:iCs/>
          <w:sz w:val="24"/>
          <w:szCs w:val="24"/>
        </w:rPr>
      </w:pPr>
      <w:r w:rsidRPr="00E30CCD">
        <w:rPr>
          <w:rFonts w:ascii="Times New Roman" w:hAnsi="Times New Roman"/>
          <w:sz w:val="24"/>
          <w:szCs w:val="24"/>
        </w:rPr>
        <w:t>-</w:t>
      </w:r>
      <w:r w:rsidRPr="00E30CCD">
        <w:rPr>
          <w:rFonts w:ascii="Times New Roman" w:hAnsi="Times New Roman"/>
          <w:iCs/>
          <w:sz w:val="24"/>
          <w:szCs w:val="24"/>
        </w:rPr>
        <w:t>приобрести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8C281C" w:rsidRPr="00E30CCD" w:rsidRDefault="008C281C" w:rsidP="002F1784">
      <w:pPr>
        <w:tabs>
          <w:tab w:val="center" w:pos="4904"/>
        </w:tabs>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Живые организмы</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научится:</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-выделять существенные признаки биологических объектов (клеток и организмов растений) и процессов, характерных для живых организмов;</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-аргументировать, приводить доказательства родства различных таксонов растений;</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-аргументировать, приводить доказательства различий растений, осуществлять классификацию биологических объектов (растений) на основе определения их принадлежности к определенной систематической группе;</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lastRenderedPageBreak/>
        <w:t>-раскрывать роль биологии в практической деятельности людей; растенийив жизни человека;</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-объяснять общность происхождения и эволюции систематических групп растений  на примерах сопоставления биологических объектов;</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-выявлять примеры и раскрывать сущность приспособленности растений  к среде обитания;</w:t>
      </w:r>
    </w:p>
    <w:p w:rsidR="008C281C" w:rsidRPr="00E30CCD" w:rsidRDefault="008C281C" w:rsidP="002F1784">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-сравнивать биологические объекты (растения), процессы жизнедеятельности; делать выводы и умозаключения на основе сравнения;</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 растений;</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-знать и аргументировать основные правила поведения в природе;</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-анализировать и оценивать последствия деятельности человека в природе;</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-описывать и использовать приемы выращивания и размножения культурных растений , ухода за ними;</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sz w:val="24"/>
          <w:szCs w:val="24"/>
        </w:rPr>
      </w:pPr>
      <w:r w:rsidRPr="00E30CCD">
        <w:rPr>
          <w:rFonts w:ascii="Times New Roman" w:hAnsi="Times New Roman"/>
          <w:sz w:val="24"/>
          <w:szCs w:val="24"/>
        </w:rPr>
        <w:t>-знать и соблюдать правила работы в кабинете биологии.</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E30CCD">
        <w:rPr>
          <w:rFonts w:ascii="Times New Roman" w:hAnsi="Times New Roman"/>
          <w:i/>
          <w:sz w:val="24"/>
          <w:szCs w:val="24"/>
        </w:rPr>
        <w:t>-находить информацию о растениях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sz w:val="24"/>
          <w:szCs w:val="24"/>
        </w:rPr>
        <w:t>-основам исследовательской и проектной деятельности по изучению растений, включая умения формулировать задачи, представлять работу на защиту и защищать ее.</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sz w:val="24"/>
          <w:szCs w:val="24"/>
        </w:rPr>
        <w:t>-использовать приемы оказания первой помощи при отравлении ядовитыми ядовитыми растениями; работы с определителями растений; размножения и выращивания культурных растений;</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sz w:val="24"/>
          <w:szCs w:val="24"/>
        </w:rPr>
      </w:pPr>
      <w:r w:rsidRPr="00E30CCD">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i/>
          <w:iCs/>
          <w:sz w:val="24"/>
          <w:szCs w:val="24"/>
        </w:rPr>
      </w:pPr>
      <w:r w:rsidRPr="00E30CCD">
        <w:rPr>
          <w:rFonts w:ascii="Times New Roman" w:hAnsi="Times New Roman"/>
          <w:i/>
          <w:iCs/>
          <w:sz w:val="24"/>
          <w:szCs w:val="24"/>
        </w:rPr>
        <w:t>-создавать собственные письменные и устные сообщения о растениях на основе нескольких источников информации, сопровождать выступление презентацией, учитывая особенности аудитории сверстников;</w:t>
      </w:r>
    </w:p>
    <w:p w:rsidR="008C281C" w:rsidRPr="00E30CCD" w:rsidRDefault="008C281C" w:rsidP="002F1784">
      <w:pPr>
        <w:pStyle w:val="paragraph"/>
        <w:spacing w:before="0" w:beforeAutospacing="0" w:after="0" w:afterAutospacing="0"/>
        <w:jc w:val="both"/>
        <w:textAlignment w:val="baseline"/>
        <w:rPr>
          <w:rStyle w:val="eop"/>
        </w:rPr>
      </w:pPr>
      <w:r w:rsidRPr="00E30CCD">
        <w:rPr>
          <w:i/>
        </w:rPr>
        <w:t>-работать в группе сверстников при решении познавательных задач связанных с изучением особенностей строения и жизнедеятельности растений, планировать совместную деятельность, учитывать мнение окружающих и адекватно оценивать собственный вклад в деятельность группы</w:t>
      </w:r>
      <w:r w:rsidRPr="00E30CCD">
        <w:rPr>
          <w:rStyle w:val="eop"/>
        </w:rPr>
        <w:t>.</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p>
    <w:p w:rsidR="008C281C" w:rsidRPr="00E30CCD" w:rsidRDefault="006E75FB" w:rsidP="002F1784">
      <w:pPr>
        <w:autoSpaceDE w:val="0"/>
        <w:autoSpaceDN w:val="0"/>
        <w:adjustRightInd w:val="0"/>
        <w:spacing w:after="0" w:line="240" w:lineRule="auto"/>
        <w:jc w:val="center"/>
        <w:rPr>
          <w:rFonts w:ascii="Times New Roman" w:hAnsi="Times New Roman"/>
          <w:b/>
          <w:sz w:val="24"/>
          <w:szCs w:val="24"/>
        </w:rPr>
      </w:pPr>
      <w:r w:rsidRPr="00E30CCD">
        <w:rPr>
          <w:rFonts w:ascii="Times New Roman" w:hAnsi="Times New Roman"/>
          <w:b/>
          <w:sz w:val="24"/>
          <w:szCs w:val="24"/>
        </w:rPr>
        <w:t>7</w:t>
      </w:r>
      <w:r w:rsidR="008C281C" w:rsidRPr="00E30CCD">
        <w:rPr>
          <w:rFonts w:ascii="Times New Roman" w:hAnsi="Times New Roman"/>
          <w:b/>
          <w:sz w:val="24"/>
          <w:szCs w:val="24"/>
        </w:rPr>
        <w:t xml:space="preserve"> класс</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 xml:space="preserve">Обучающийся научится: </w:t>
      </w:r>
    </w:p>
    <w:p w:rsidR="008C281C" w:rsidRPr="00E30CCD" w:rsidRDefault="008C281C"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bCs/>
          <w:sz w:val="24"/>
          <w:szCs w:val="24"/>
        </w:rPr>
        <w:t xml:space="preserve">-пользоваться научными методами для распознания биологических проблем; </w:t>
      </w:r>
      <w:r w:rsidRPr="00E30CCD">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8C281C" w:rsidRPr="00E30CCD" w:rsidRDefault="008C281C"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-овладеть</w:t>
      </w:r>
      <w:r w:rsidRPr="00E30CCD">
        <w:rPr>
          <w:rFonts w:ascii="Times New Roman" w:hAnsi="Times New Roman"/>
          <w:b/>
          <w:sz w:val="24"/>
          <w:szCs w:val="24"/>
        </w:rPr>
        <w:t xml:space="preserve"> </w:t>
      </w:r>
      <w:r w:rsidRPr="00E30CCD">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8C281C" w:rsidRPr="00E30CCD" w:rsidRDefault="008C281C"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xml:space="preserve">-освоить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w:t>
      </w:r>
      <w:r w:rsidRPr="00E30CCD">
        <w:rPr>
          <w:rFonts w:ascii="Times New Roman" w:hAnsi="Times New Roman"/>
          <w:sz w:val="24"/>
          <w:szCs w:val="24"/>
        </w:rPr>
        <w:lastRenderedPageBreak/>
        <w:t>проведения наблюдений за состоянием собственного организма; правила работы в кабинете биологии, с биологическими приборами и инструментами.</w:t>
      </w:r>
    </w:p>
    <w:p w:rsidR="008C281C" w:rsidRPr="00E30CCD" w:rsidRDefault="008C281C" w:rsidP="002F1784">
      <w:pPr>
        <w:autoSpaceDE w:val="0"/>
        <w:autoSpaceDN w:val="0"/>
        <w:adjustRightInd w:val="0"/>
        <w:spacing w:after="0" w:line="240" w:lineRule="auto"/>
        <w:jc w:val="both"/>
        <w:rPr>
          <w:rFonts w:ascii="Times New Roman" w:hAnsi="Times New Roman"/>
          <w:iCs/>
          <w:sz w:val="24"/>
          <w:szCs w:val="24"/>
        </w:rPr>
      </w:pPr>
      <w:r w:rsidRPr="00E30CCD">
        <w:rPr>
          <w:rFonts w:ascii="Times New Roman" w:hAnsi="Times New Roman"/>
          <w:sz w:val="24"/>
          <w:szCs w:val="24"/>
        </w:rPr>
        <w:t>-</w:t>
      </w:r>
      <w:r w:rsidRPr="00E30CCD">
        <w:rPr>
          <w:rFonts w:ascii="Times New Roman" w:hAnsi="Times New Roman"/>
          <w:iCs/>
          <w:sz w:val="24"/>
          <w:szCs w:val="24"/>
        </w:rPr>
        <w:t>приобрести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w:t>
      </w:r>
      <w:r w:rsidRPr="00E30CCD">
        <w:rPr>
          <w:rFonts w:ascii="Times New Roman" w:hAnsi="Times New Roman"/>
          <w:b/>
          <w:sz w:val="24"/>
          <w:szCs w:val="24"/>
          <w:lang w:val="tt-RU"/>
        </w:rPr>
        <w:t xml:space="preserve"> </w:t>
      </w:r>
      <w:r w:rsidRPr="00E30CCD">
        <w:rPr>
          <w:rFonts w:ascii="Times New Roman" w:hAnsi="Times New Roman"/>
          <w:b/>
          <w:sz w:val="24"/>
          <w:szCs w:val="24"/>
        </w:rPr>
        <w:t xml:space="preserve"> получит возможность научиться:</w:t>
      </w:r>
    </w:p>
    <w:p w:rsidR="008C281C" w:rsidRPr="00E30CCD" w:rsidRDefault="008C281C" w:rsidP="00ED0B24">
      <w:pPr>
        <w:numPr>
          <w:ilvl w:val="0"/>
          <w:numId w:val="109"/>
        </w:numPr>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8C281C" w:rsidRPr="00E30CCD" w:rsidRDefault="008C281C" w:rsidP="00ED0B24">
      <w:pPr>
        <w:numPr>
          <w:ilvl w:val="0"/>
          <w:numId w:val="109"/>
        </w:numPr>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8C281C" w:rsidRPr="00E30CCD" w:rsidRDefault="008C281C" w:rsidP="00ED0B24">
      <w:pPr>
        <w:numPr>
          <w:ilvl w:val="0"/>
          <w:numId w:val="109"/>
        </w:numPr>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8C281C" w:rsidRPr="00E30CCD" w:rsidRDefault="008C281C" w:rsidP="00ED0B24">
      <w:pPr>
        <w:numPr>
          <w:ilvl w:val="0"/>
          <w:numId w:val="109"/>
        </w:numPr>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8C281C" w:rsidRPr="00E30CCD" w:rsidRDefault="008C281C" w:rsidP="002F1784">
      <w:pPr>
        <w:tabs>
          <w:tab w:val="center" w:pos="4904"/>
        </w:tabs>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Живые организмы</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w:t>
      </w:r>
      <w:r w:rsidRPr="00E30CCD">
        <w:rPr>
          <w:rFonts w:ascii="Times New Roman" w:hAnsi="Times New Roman"/>
          <w:b/>
          <w:sz w:val="24"/>
          <w:szCs w:val="24"/>
          <w:lang w:val="tt-RU"/>
        </w:rPr>
        <w:t xml:space="preserve"> </w:t>
      </w:r>
      <w:r w:rsidRPr="00E30CCD">
        <w:rPr>
          <w:rFonts w:ascii="Times New Roman" w:hAnsi="Times New Roman"/>
          <w:b/>
          <w:sz w:val="24"/>
          <w:szCs w:val="24"/>
        </w:rPr>
        <w:t xml:space="preserve"> научится:</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выделять существенные признаки биологических объектов (животных) и процессов, характерных для живых организмов;</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аргументировать, приводить доказательства родства различных таксонов растений, животных;</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аргументировать, приводить доказательства различий животных;</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осуществлять классификацию биологических объектов (животных) на основе определения их принадлежности к определенной систематической группе;</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раскрывать роль биологии в практической деятельности людей; роль животных в жизни человека;</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объяснять общность происхождения и эволюции систематических групп  животных на примерах сопоставления биологических объектов;</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выявлять примеры и раскрывать сущность приспособленности животных к среде обитания;</w:t>
      </w:r>
    </w:p>
    <w:p w:rsidR="008C281C" w:rsidRPr="00E30CCD" w:rsidRDefault="008C281C" w:rsidP="00ED0B24">
      <w:pPr>
        <w:widowControl w:val="0"/>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сравнивать биологические объекты ( животные), процессы жизнедеятельности; делать выводы и умозаключения на основе сравнения;</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 животных;</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знать и аргументировать основные правила поведения в природе;</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анализировать и оценивать последствия деятельности человека в природе;</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описывать и использовать приемы выращивания и размножения домашних животных, ухода за ними;</w:t>
      </w:r>
    </w:p>
    <w:p w:rsidR="008C281C" w:rsidRPr="00E30CCD" w:rsidRDefault="008C281C" w:rsidP="00ED0B24">
      <w:pPr>
        <w:numPr>
          <w:ilvl w:val="2"/>
          <w:numId w:val="110"/>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знать и соблюдать правила работы в кабинете биологии.</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 получит возможность научиться:</w:t>
      </w:r>
    </w:p>
    <w:p w:rsidR="008C281C" w:rsidRPr="00E30CCD" w:rsidRDefault="008C281C" w:rsidP="00ED0B24">
      <w:pPr>
        <w:numPr>
          <w:ilvl w:val="0"/>
          <w:numId w:val="111"/>
        </w:numPr>
        <w:tabs>
          <w:tab w:val="left" w:pos="426"/>
        </w:tabs>
        <w:autoSpaceDE w:val="0"/>
        <w:autoSpaceDN w:val="0"/>
        <w:adjustRightInd w:val="0"/>
        <w:spacing w:after="0" w:line="240" w:lineRule="auto"/>
        <w:ind w:left="0" w:firstLine="0"/>
        <w:contextualSpacing/>
        <w:jc w:val="both"/>
        <w:rPr>
          <w:rFonts w:ascii="Times New Roman" w:hAnsi="Times New Roman"/>
          <w:b/>
          <w:i/>
          <w:sz w:val="24"/>
          <w:szCs w:val="24"/>
        </w:rPr>
      </w:pPr>
      <w:r w:rsidRPr="00E30CCD">
        <w:rPr>
          <w:rFonts w:ascii="Times New Roman" w:hAnsi="Times New Roman"/>
          <w:i/>
          <w:sz w:val="24"/>
          <w:szCs w:val="24"/>
        </w:rPr>
        <w:t>находить информацию о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8C281C" w:rsidRPr="00E30CCD" w:rsidRDefault="008C281C" w:rsidP="00ED0B24">
      <w:pPr>
        <w:numPr>
          <w:ilvl w:val="0"/>
          <w:numId w:val="111"/>
        </w:numPr>
        <w:tabs>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основам исследовательской и проектной деятельности по изучению животных, включая умения формулировать задачи, представлять работу на защиту и защищать ее.</w:t>
      </w:r>
    </w:p>
    <w:p w:rsidR="008C281C" w:rsidRPr="00E30CCD" w:rsidRDefault="008C281C" w:rsidP="00ED0B24">
      <w:pPr>
        <w:numPr>
          <w:ilvl w:val="0"/>
          <w:numId w:val="111"/>
        </w:numPr>
        <w:tabs>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lastRenderedPageBreak/>
        <w:t>использовать приемы оказания первой помощи при укусах животных; работы с определителями; размножения , уходом за домашними животными;</w:t>
      </w:r>
    </w:p>
    <w:p w:rsidR="008C281C" w:rsidRPr="00E30CCD" w:rsidRDefault="008C281C" w:rsidP="00ED0B24">
      <w:pPr>
        <w:numPr>
          <w:ilvl w:val="0"/>
          <w:numId w:val="111"/>
        </w:numPr>
        <w:tabs>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C281C" w:rsidRPr="00E30CCD" w:rsidRDefault="008C281C" w:rsidP="00ED0B24">
      <w:pPr>
        <w:numPr>
          <w:ilvl w:val="0"/>
          <w:numId w:val="111"/>
        </w:numPr>
        <w:tabs>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8C281C" w:rsidRPr="00E30CCD" w:rsidRDefault="008C281C" w:rsidP="00ED0B24">
      <w:pPr>
        <w:numPr>
          <w:ilvl w:val="0"/>
          <w:numId w:val="111"/>
        </w:numPr>
        <w:tabs>
          <w:tab w:val="left" w:pos="426"/>
        </w:tabs>
        <w:autoSpaceDE w:val="0"/>
        <w:autoSpaceDN w:val="0"/>
        <w:adjustRightInd w:val="0"/>
        <w:spacing w:after="0" w:line="240" w:lineRule="auto"/>
        <w:ind w:left="0" w:firstLine="0"/>
        <w:contextualSpacing/>
        <w:jc w:val="both"/>
        <w:rPr>
          <w:rFonts w:ascii="Times New Roman" w:hAnsi="Times New Roman"/>
          <w:i/>
          <w:iCs/>
          <w:sz w:val="24"/>
          <w:szCs w:val="24"/>
        </w:rPr>
      </w:pPr>
      <w:r w:rsidRPr="00E30CCD">
        <w:rPr>
          <w:rFonts w:ascii="Times New Roman" w:hAnsi="Times New Roman"/>
          <w:i/>
          <w:iCs/>
          <w:sz w:val="24"/>
          <w:szCs w:val="24"/>
        </w:rPr>
        <w:t>создавать собственные письменные и устные сообщения о животных на основе нескольких источников информации, сопровождать выступление презентацией, учитывая особенности аудитории сверстников;</w:t>
      </w:r>
    </w:p>
    <w:p w:rsidR="008C281C" w:rsidRPr="00E30CCD" w:rsidRDefault="008C281C" w:rsidP="00ED0B24">
      <w:pPr>
        <w:numPr>
          <w:ilvl w:val="0"/>
          <w:numId w:val="111"/>
        </w:numPr>
        <w:tabs>
          <w:tab w:val="left" w:pos="426"/>
        </w:tabs>
        <w:spacing w:after="0" w:line="240" w:lineRule="auto"/>
        <w:ind w:left="0" w:firstLine="0"/>
        <w:jc w:val="both"/>
        <w:rPr>
          <w:rFonts w:ascii="Times New Roman" w:hAnsi="Times New Roman"/>
          <w:i/>
          <w:sz w:val="24"/>
          <w:szCs w:val="24"/>
        </w:rPr>
      </w:pPr>
      <w:r w:rsidRPr="00E30CCD">
        <w:rPr>
          <w:rFonts w:ascii="Times New Roman" w:hAnsi="Times New Roman"/>
          <w:i/>
          <w:sz w:val="24"/>
          <w:szCs w:val="24"/>
        </w:rPr>
        <w:t>работать в группе сверстников при решении познавательных задач связанных с изучением особенностей строения и жизнедеятельности животных, , планировать совместную деятельность, учитывать мнение окружающих и адекватно оценивать собственный вклад в деятельность группы</w:t>
      </w:r>
    </w:p>
    <w:p w:rsidR="008C281C" w:rsidRPr="00E30CCD" w:rsidRDefault="008C281C" w:rsidP="001B2615">
      <w:pPr>
        <w:autoSpaceDE w:val="0"/>
        <w:autoSpaceDN w:val="0"/>
        <w:adjustRightInd w:val="0"/>
        <w:spacing w:after="0" w:line="240" w:lineRule="auto"/>
        <w:jc w:val="center"/>
        <w:rPr>
          <w:rFonts w:ascii="Times New Roman" w:hAnsi="Times New Roman"/>
          <w:sz w:val="24"/>
          <w:szCs w:val="24"/>
        </w:rPr>
      </w:pPr>
      <w:r w:rsidRPr="00E30CCD">
        <w:rPr>
          <w:rFonts w:ascii="Times New Roman" w:hAnsi="Times New Roman"/>
          <w:b/>
          <w:sz w:val="24"/>
          <w:szCs w:val="24"/>
        </w:rPr>
        <w:t>8 класс</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rPr>
        <w:t>Обучающийся</w:t>
      </w:r>
      <w:r w:rsidRPr="00E30CCD">
        <w:rPr>
          <w:rFonts w:ascii="Times New Roman" w:hAnsi="Times New Roman"/>
          <w:sz w:val="24"/>
          <w:szCs w:val="24"/>
        </w:rPr>
        <w:t xml:space="preserve"> </w:t>
      </w:r>
      <w:r w:rsidRPr="00E30CCD">
        <w:rPr>
          <w:rFonts w:ascii="Times New Roman" w:hAnsi="Times New Roman"/>
          <w:b/>
          <w:sz w:val="24"/>
          <w:szCs w:val="24"/>
        </w:rPr>
        <w:t>научится:</w:t>
      </w:r>
    </w:p>
    <w:p w:rsidR="008C281C" w:rsidRPr="00E30CCD" w:rsidRDefault="008C281C"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b/>
          <w:sz w:val="24"/>
          <w:szCs w:val="24"/>
        </w:rPr>
        <w:t>-</w:t>
      </w:r>
      <w:r w:rsidRPr="00E30CCD">
        <w:rPr>
          <w:rFonts w:ascii="Times New Roman" w:hAnsi="Times New Roman"/>
          <w:bCs/>
          <w:sz w:val="24"/>
          <w:szCs w:val="24"/>
        </w:rPr>
        <w:t xml:space="preserve">пользоваться научными методами для распознания биологических проблем; </w:t>
      </w:r>
      <w:r w:rsidRPr="00E30CCD">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8C281C" w:rsidRPr="00E30CCD" w:rsidRDefault="008C281C"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-овладеть</w:t>
      </w:r>
      <w:r w:rsidRPr="00E30CCD">
        <w:rPr>
          <w:rFonts w:ascii="Times New Roman" w:hAnsi="Times New Roman"/>
          <w:b/>
          <w:sz w:val="24"/>
          <w:szCs w:val="24"/>
        </w:rPr>
        <w:t xml:space="preserve"> </w:t>
      </w:r>
      <w:r w:rsidRPr="00E30CCD">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8C281C" w:rsidRPr="00E30CCD" w:rsidRDefault="008C281C"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-осваивать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8C281C" w:rsidRPr="00E30CCD" w:rsidRDefault="008C281C" w:rsidP="002F1784">
      <w:pPr>
        <w:autoSpaceDE w:val="0"/>
        <w:autoSpaceDN w:val="0"/>
        <w:adjustRightInd w:val="0"/>
        <w:spacing w:after="0" w:line="240" w:lineRule="auto"/>
        <w:jc w:val="both"/>
        <w:rPr>
          <w:rFonts w:ascii="Times New Roman" w:hAnsi="Times New Roman"/>
          <w:iCs/>
          <w:sz w:val="24"/>
          <w:szCs w:val="24"/>
        </w:rPr>
      </w:pPr>
      <w:r w:rsidRPr="00E30CCD">
        <w:rPr>
          <w:rFonts w:ascii="Times New Roman" w:hAnsi="Times New Roman"/>
          <w:sz w:val="24"/>
          <w:szCs w:val="24"/>
        </w:rPr>
        <w:t>-</w:t>
      </w:r>
      <w:r w:rsidRPr="00E30CCD">
        <w:rPr>
          <w:rFonts w:ascii="Times New Roman" w:hAnsi="Times New Roman"/>
          <w:iCs/>
          <w:sz w:val="24"/>
          <w:szCs w:val="24"/>
        </w:rPr>
        <w:t>приобрести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lang w:val="tt-RU"/>
        </w:rPr>
        <w:t>Обучающийся</w:t>
      </w:r>
      <w:r w:rsidRPr="00E30CCD">
        <w:rPr>
          <w:rFonts w:ascii="Times New Roman" w:hAnsi="Times New Roman"/>
          <w:b/>
          <w:sz w:val="24"/>
          <w:szCs w:val="24"/>
        </w:rPr>
        <w:t xml:space="preserve"> получит возможность научиться:</w:t>
      </w:r>
    </w:p>
    <w:p w:rsidR="008C281C" w:rsidRPr="00E30CCD" w:rsidRDefault="008C281C" w:rsidP="00ED0B24">
      <w:pPr>
        <w:numPr>
          <w:ilvl w:val="0"/>
          <w:numId w:val="112"/>
        </w:numPr>
        <w:tabs>
          <w:tab w:val="left" w:pos="709"/>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8C281C" w:rsidRPr="00E30CCD" w:rsidRDefault="008C281C" w:rsidP="00ED0B24">
      <w:pPr>
        <w:numPr>
          <w:ilvl w:val="0"/>
          <w:numId w:val="112"/>
        </w:numPr>
        <w:tabs>
          <w:tab w:val="left" w:pos="709"/>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8C281C" w:rsidRPr="00E30CCD" w:rsidRDefault="008C281C" w:rsidP="00ED0B24">
      <w:pPr>
        <w:numPr>
          <w:ilvl w:val="0"/>
          <w:numId w:val="112"/>
        </w:numPr>
        <w:tabs>
          <w:tab w:val="left" w:pos="709"/>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8C281C" w:rsidRPr="00E30CCD" w:rsidRDefault="008C281C" w:rsidP="00ED0B24">
      <w:pPr>
        <w:numPr>
          <w:ilvl w:val="0"/>
          <w:numId w:val="112"/>
        </w:numPr>
        <w:tabs>
          <w:tab w:val="left" w:pos="709"/>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8C281C" w:rsidRPr="00E30CCD" w:rsidRDefault="008C281C" w:rsidP="002F1784">
      <w:pPr>
        <w:autoSpaceDE w:val="0"/>
        <w:autoSpaceDN w:val="0"/>
        <w:adjustRightInd w:val="0"/>
        <w:spacing w:after="0" w:line="240" w:lineRule="auto"/>
        <w:contextualSpacing/>
        <w:jc w:val="both"/>
        <w:rPr>
          <w:rFonts w:ascii="Times New Roman" w:hAnsi="Times New Roman"/>
          <w:b/>
          <w:sz w:val="24"/>
          <w:szCs w:val="24"/>
        </w:rPr>
      </w:pPr>
      <w:r w:rsidRPr="00E30CCD">
        <w:rPr>
          <w:rFonts w:ascii="Times New Roman" w:hAnsi="Times New Roman"/>
          <w:b/>
          <w:sz w:val="24"/>
          <w:szCs w:val="24"/>
        </w:rPr>
        <w:t>Человек и его здоровье.</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lang w:val="tt-RU"/>
        </w:rPr>
        <w:t xml:space="preserve">Обучающийся </w:t>
      </w:r>
      <w:r w:rsidRPr="00E30CCD">
        <w:rPr>
          <w:rFonts w:ascii="Times New Roman" w:hAnsi="Times New Roman"/>
          <w:b/>
          <w:sz w:val="24"/>
          <w:szCs w:val="24"/>
        </w:rPr>
        <w:t xml:space="preserve"> научится:</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аргументировать, приводить доказательства отличий человека от животных;</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lastRenderedPageBreak/>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анализировать и оценивать влияние факторов риска на здоровье человека;</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описывать и использовать приемы оказания первой помощи;</w:t>
      </w:r>
    </w:p>
    <w:p w:rsidR="008C281C" w:rsidRPr="00E30CCD" w:rsidRDefault="008C281C" w:rsidP="00ED0B24">
      <w:pPr>
        <w:numPr>
          <w:ilvl w:val="0"/>
          <w:numId w:val="113"/>
        </w:numPr>
        <w:tabs>
          <w:tab w:val="left" w:pos="567"/>
        </w:tabs>
        <w:autoSpaceDE w:val="0"/>
        <w:autoSpaceDN w:val="0"/>
        <w:adjustRightInd w:val="0"/>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знать и соблюдать правила работы в кабинете биологии.</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b/>
          <w:sz w:val="24"/>
          <w:szCs w:val="24"/>
          <w:lang w:val="tt-RU"/>
        </w:rPr>
        <w:t>Обучающийся</w:t>
      </w:r>
      <w:r w:rsidRPr="00E30CCD">
        <w:rPr>
          <w:rFonts w:ascii="Times New Roman" w:hAnsi="Times New Roman"/>
          <w:b/>
          <w:sz w:val="24"/>
          <w:szCs w:val="24"/>
        </w:rPr>
        <w:t xml:space="preserve"> получит возможность научиться:</w:t>
      </w:r>
    </w:p>
    <w:p w:rsidR="008C281C" w:rsidRPr="00E30CCD" w:rsidRDefault="008C281C" w:rsidP="00ED0B24">
      <w:pPr>
        <w:numPr>
          <w:ilvl w:val="0"/>
          <w:numId w:val="114"/>
        </w:numPr>
        <w:tabs>
          <w:tab w:val="left" w:pos="567"/>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8C281C" w:rsidRPr="00E30CCD" w:rsidRDefault="008C281C" w:rsidP="00ED0B24">
      <w:pPr>
        <w:numPr>
          <w:ilvl w:val="0"/>
          <w:numId w:val="114"/>
        </w:numPr>
        <w:tabs>
          <w:tab w:val="left" w:pos="567"/>
        </w:tabs>
        <w:autoSpaceDE w:val="0"/>
        <w:autoSpaceDN w:val="0"/>
        <w:adjustRightInd w:val="0"/>
        <w:spacing w:after="0" w:line="240" w:lineRule="auto"/>
        <w:ind w:left="0" w:firstLine="0"/>
        <w:contextualSpacing/>
        <w:jc w:val="both"/>
        <w:rPr>
          <w:rFonts w:ascii="Times New Roman" w:hAnsi="Times New Roman"/>
          <w:b/>
          <w:i/>
          <w:sz w:val="24"/>
          <w:szCs w:val="24"/>
        </w:rPr>
      </w:pPr>
      <w:r w:rsidRPr="00E30CCD">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8C281C" w:rsidRPr="00E30CCD" w:rsidRDefault="008C281C" w:rsidP="00ED0B24">
      <w:pPr>
        <w:numPr>
          <w:ilvl w:val="0"/>
          <w:numId w:val="114"/>
        </w:numPr>
        <w:tabs>
          <w:tab w:val="left" w:pos="567"/>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8C281C" w:rsidRPr="00E30CCD" w:rsidRDefault="008C281C" w:rsidP="00ED0B24">
      <w:pPr>
        <w:numPr>
          <w:ilvl w:val="0"/>
          <w:numId w:val="114"/>
        </w:numPr>
        <w:tabs>
          <w:tab w:val="left" w:pos="567"/>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8C281C" w:rsidRPr="00E30CCD" w:rsidRDefault="008C281C" w:rsidP="00ED0B24">
      <w:pPr>
        <w:numPr>
          <w:ilvl w:val="0"/>
          <w:numId w:val="114"/>
        </w:numPr>
        <w:tabs>
          <w:tab w:val="left" w:pos="567"/>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C281C" w:rsidRPr="00E30CCD" w:rsidRDefault="008C281C" w:rsidP="00ED0B24">
      <w:pPr>
        <w:numPr>
          <w:ilvl w:val="0"/>
          <w:numId w:val="114"/>
        </w:numPr>
        <w:tabs>
          <w:tab w:val="left" w:pos="567"/>
        </w:tabs>
        <w:autoSpaceDE w:val="0"/>
        <w:autoSpaceDN w:val="0"/>
        <w:adjustRightInd w:val="0"/>
        <w:spacing w:after="0" w:line="240" w:lineRule="auto"/>
        <w:ind w:left="0" w:firstLine="0"/>
        <w:contextualSpacing/>
        <w:jc w:val="both"/>
        <w:rPr>
          <w:rFonts w:ascii="Times New Roman" w:hAnsi="Times New Roman"/>
          <w:i/>
          <w:sz w:val="24"/>
          <w:szCs w:val="24"/>
        </w:rPr>
      </w:pPr>
      <w:r w:rsidRPr="00E30CCD">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8C281C" w:rsidRPr="00E30CCD" w:rsidRDefault="008C281C" w:rsidP="00ED0B24">
      <w:pPr>
        <w:numPr>
          <w:ilvl w:val="0"/>
          <w:numId w:val="114"/>
        </w:numPr>
        <w:tabs>
          <w:tab w:val="left" w:pos="567"/>
        </w:tabs>
        <w:autoSpaceDE w:val="0"/>
        <w:autoSpaceDN w:val="0"/>
        <w:adjustRightInd w:val="0"/>
        <w:spacing w:after="0" w:line="240" w:lineRule="auto"/>
        <w:ind w:left="0" w:firstLine="0"/>
        <w:contextualSpacing/>
        <w:jc w:val="both"/>
        <w:rPr>
          <w:rFonts w:ascii="Times New Roman" w:hAnsi="Times New Roman"/>
          <w:b/>
          <w:sz w:val="24"/>
          <w:szCs w:val="24"/>
        </w:rPr>
      </w:pPr>
      <w:r w:rsidRPr="00E30CCD">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8C281C" w:rsidRPr="00E30CCD" w:rsidRDefault="008C281C" w:rsidP="002F1784">
      <w:pPr>
        <w:autoSpaceDE w:val="0"/>
        <w:autoSpaceDN w:val="0"/>
        <w:adjustRightInd w:val="0"/>
        <w:spacing w:after="0" w:line="240" w:lineRule="auto"/>
        <w:jc w:val="both"/>
        <w:rPr>
          <w:rFonts w:ascii="Times New Roman" w:hAnsi="Times New Roman"/>
          <w:b/>
          <w:sz w:val="24"/>
          <w:szCs w:val="24"/>
        </w:rPr>
      </w:pPr>
    </w:p>
    <w:p w:rsidR="006E75FB" w:rsidRPr="00E30CCD" w:rsidRDefault="008C281C" w:rsidP="001B2615">
      <w:pPr>
        <w:tabs>
          <w:tab w:val="left" w:pos="993"/>
        </w:tabs>
        <w:autoSpaceDE w:val="0"/>
        <w:autoSpaceDN w:val="0"/>
        <w:adjustRightInd w:val="0"/>
        <w:spacing w:after="0" w:line="240" w:lineRule="auto"/>
        <w:contextualSpacing/>
        <w:jc w:val="center"/>
        <w:rPr>
          <w:rFonts w:ascii="Times New Roman" w:hAnsi="Times New Roman"/>
          <w:b/>
          <w:sz w:val="24"/>
          <w:szCs w:val="24"/>
          <w:lang w:bidi="ru-RU"/>
        </w:rPr>
      </w:pPr>
      <w:r w:rsidRPr="00E30CCD">
        <w:rPr>
          <w:rFonts w:ascii="Times New Roman" w:hAnsi="Times New Roman"/>
          <w:b/>
          <w:sz w:val="24"/>
          <w:szCs w:val="24"/>
        </w:rPr>
        <w:t>9 класс</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b/>
          <w:sz w:val="24"/>
          <w:szCs w:val="24"/>
          <w:lang w:bidi="ru-RU"/>
        </w:rPr>
      </w:pPr>
      <w:r w:rsidRPr="00E30CCD">
        <w:rPr>
          <w:rFonts w:ascii="Times New Roman" w:hAnsi="Times New Roman"/>
          <w:b/>
          <w:sz w:val="24"/>
          <w:szCs w:val="24"/>
          <w:lang w:bidi="ru-RU"/>
        </w:rPr>
        <w:t>Общие биологические закономерности</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b/>
          <w:sz w:val="24"/>
          <w:szCs w:val="24"/>
          <w:lang w:bidi="ru-RU"/>
        </w:rPr>
      </w:pPr>
      <w:r w:rsidRPr="00E30CCD">
        <w:rPr>
          <w:rFonts w:ascii="Times New Roman" w:hAnsi="Times New Roman"/>
          <w:b/>
          <w:sz w:val="24"/>
          <w:szCs w:val="24"/>
          <w:lang w:bidi="ru-RU"/>
        </w:rPr>
        <w:t xml:space="preserve"> Выпускник научится:</w:t>
      </w:r>
    </w:p>
    <w:p w:rsidR="008C281C" w:rsidRPr="00E30CCD" w:rsidRDefault="008C281C" w:rsidP="00ED0B24">
      <w:pPr>
        <w:numPr>
          <w:ilvl w:val="0"/>
          <w:numId w:val="115"/>
        </w:numPr>
        <w:tabs>
          <w:tab w:val="left" w:pos="709"/>
        </w:tabs>
        <w:autoSpaceDE w:val="0"/>
        <w:autoSpaceDN w:val="0"/>
        <w:adjustRightInd w:val="0"/>
        <w:spacing w:after="0" w:line="240" w:lineRule="auto"/>
        <w:ind w:left="0" w:firstLine="0"/>
        <w:contextualSpacing/>
        <w:jc w:val="both"/>
        <w:rPr>
          <w:rFonts w:ascii="Times New Roman" w:hAnsi="Times New Roman"/>
          <w:sz w:val="24"/>
          <w:szCs w:val="24"/>
          <w:lang w:bidi="ru-RU"/>
        </w:rPr>
      </w:pPr>
      <w:r w:rsidRPr="00E30CCD">
        <w:rPr>
          <w:rFonts w:ascii="Times New Roman" w:hAnsi="Times New Roman"/>
          <w:sz w:val="24"/>
          <w:szCs w:val="24"/>
          <w:lang w:bidi="ru-RU"/>
        </w:rPr>
        <w:t>характеризовать общие биологические закономерности, их практическую значимость;</w:t>
      </w:r>
    </w:p>
    <w:p w:rsidR="008C281C" w:rsidRPr="00E30CCD" w:rsidRDefault="008C281C" w:rsidP="00ED0B24">
      <w:pPr>
        <w:numPr>
          <w:ilvl w:val="0"/>
          <w:numId w:val="115"/>
        </w:numPr>
        <w:tabs>
          <w:tab w:val="left" w:pos="709"/>
        </w:tabs>
        <w:autoSpaceDE w:val="0"/>
        <w:autoSpaceDN w:val="0"/>
        <w:adjustRightInd w:val="0"/>
        <w:spacing w:after="0" w:line="240" w:lineRule="auto"/>
        <w:ind w:left="0" w:firstLine="0"/>
        <w:contextualSpacing/>
        <w:jc w:val="both"/>
        <w:rPr>
          <w:rFonts w:ascii="Times New Roman" w:hAnsi="Times New Roman"/>
          <w:sz w:val="24"/>
          <w:szCs w:val="24"/>
          <w:lang w:bidi="ru-RU"/>
        </w:rPr>
      </w:pPr>
      <w:r w:rsidRPr="00E30CCD">
        <w:rPr>
          <w:rFonts w:ascii="Times New Roman" w:hAnsi="Times New Roman"/>
          <w:sz w:val="24"/>
          <w:szCs w:val="24"/>
          <w:lang w:bidi="ru-RU"/>
        </w:rPr>
        <w:lastRenderedPageBreak/>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8C281C" w:rsidRPr="00E30CCD" w:rsidRDefault="008C281C" w:rsidP="00ED0B24">
      <w:pPr>
        <w:numPr>
          <w:ilvl w:val="0"/>
          <w:numId w:val="115"/>
        </w:numPr>
        <w:tabs>
          <w:tab w:val="left" w:pos="709"/>
        </w:tabs>
        <w:autoSpaceDE w:val="0"/>
        <w:autoSpaceDN w:val="0"/>
        <w:adjustRightInd w:val="0"/>
        <w:spacing w:after="0" w:line="240" w:lineRule="auto"/>
        <w:ind w:left="0" w:firstLine="0"/>
        <w:contextualSpacing/>
        <w:jc w:val="both"/>
        <w:rPr>
          <w:rFonts w:ascii="Times New Roman" w:hAnsi="Times New Roman"/>
          <w:sz w:val="24"/>
          <w:szCs w:val="24"/>
          <w:lang w:bidi="ru-RU"/>
        </w:rPr>
      </w:pPr>
      <w:r w:rsidRPr="00E30CCD">
        <w:rPr>
          <w:rFonts w:ascii="Times New Roman" w:hAnsi="Times New Roman"/>
          <w:sz w:val="24"/>
          <w:szCs w:val="24"/>
          <w:lang w:bidi="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8C281C" w:rsidRPr="00E30CCD" w:rsidRDefault="008C281C" w:rsidP="00ED0B24">
      <w:pPr>
        <w:numPr>
          <w:ilvl w:val="0"/>
          <w:numId w:val="115"/>
        </w:numPr>
        <w:tabs>
          <w:tab w:val="left" w:pos="709"/>
        </w:tabs>
        <w:autoSpaceDE w:val="0"/>
        <w:autoSpaceDN w:val="0"/>
        <w:adjustRightInd w:val="0"/>
        <w:spacing w:after="0" w:line="240" w:lineRule="auto"/>
        <w:ind w:left="0" w:firstLine="0"/>
        <w:contextualSpacing/>
        <w:jc w:val="both"/>
        <w:rPr>
          <w:rFonts w:ascii="Times New Roman" w:hAnsi="Times New Roman"/>
          <w:sz w:val="24"/>
          <w:szCs w:val="24"/>
          <w:lang w:bidi="ru-RU"/>
        </w:rPr>
      </w:pPr>
      <w:r w:rsidRPr="00E30CCD">
        <w:rPr>
          <w:rFonts w:ascii="Times New Roman" w:hAnsi="Times New Roman"/>
          <w:sz w:val="24"/>
          <w:szCs w:val="24"/>
          <w:lang w:bidi="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8C281C" w:rsidRPr="00E30CCD" w:rsidRDefault="008C281C" w:rsidP="00ED0B24">
      <w:pPr>
        <w:numPr>
          <w:ilvl w:val="0"/>
          <w:numId w:val="115"/>
        </w:numPr>
        <w:tabs>
          <w:tab w:val="left" w:pos="709"/>
        </w:tabs>
        <w:autoSpaceDE w:val="0"/>
        <w:autoSpaceDN w:val="0"/>
        <w:adjustRightInd w:val="0"/>
        <w:spacing w:after="0" w:line="240" w:lineRule="auto"/>
        <w:ind w:left="0" w:firstLine="0"/>
        <w:contextualSpacing/>
        <w:jc w:val="both"/>
        <w:rPr>
          <w:rFonts w:ascii="Times New Roman" w:hAnsi="Times New Roman"/>
          <w:sz w:val="24"/>
          <w:szCs w:val="24"/>
          <w:lang w:bidi="ru-RU"/>
        </w:rPr>
      </w:pPr>
      <w:r w:rsidRPr="00E30CCD">
        <w:rPr>
          <w:rFonts w:ascii="Times New Roman" w:hAnsi="Times New Roman"/>
          <w:sz w:val="24"/>
          <w:szCs w:val="24"/>
          <w:lang w:bidi="ru-RU"/>
        </w:rPr>
        <w:t>анализировать и оценивать последствия деятельности человека в природе.</w:t>
      </w:r>
    </w:p>
    <w:p w:rsidR="008C281C" w:rsidRPr="00E30CCD" w:rsidRDefault="008C281C" w:rsidP="002F1784">
      <w:pPr>
        <w:tabs>
          <w:tab w:val="left" w:pos="993"/>
        </w:tabs>
        <w:autoSpaceDE w:val="0"/>
        <w:autoSpaceDN w:val="0"/>
        <w:adjustRightInd w:val="0"/>
        <w:spacing w:after="0" w:line="240" w:lineRule="auto"/>
        <w:contextualSpacing/>
        <w:jc w:val="both"/>
        <w:rPr>
          <w:rFonts w:ascii="Times New Roman" w:hAnsi="Times New Roman"/>
          <w:b/>
          <w:sz w:val="24"/>
          <w:szCs w:val="24"/>
          <w:lang w:bidi="ru-RU"/>
        </w:rPr>
      </w:pPr>
      <w:r w:rsidRPr="00E30CCD">
        <w:rPr>
          <w:rFonts w:ascii="Times New Roman" w:hAnsi="Times New Roman"/>
          <w:b/>
          <w:sz w:val="24"/>
          <w:szCs w:val="24"/>
          <w:lang w:bidi="ru-RU"/>
        </w:rPr>
        <w:t>Выпускник получит возможность научиться:</w:t>
      </w:r>
    </w:p>
    <w:p w:rsidR="008C281C" w:rsidRPr="00E30CCD" w:rsidRDefault="008C281C" w:rsidP="00ED0B24">
      <w:pPr>
        <w:numPr>
          <w:ilvl w:val="0"/>
          <w:numId w:val="116"/>
        </w:numPr>
        <w:tabs>
          <w:tab w:val="left" w:pos="709"/>
        </w:tabs>
        <w:autoSpaceDE w:val="0"/>
        <w:autoSpaceDN w:val="0"/>
        <w:adjustRightInd w:val="0"/>
        <w:spacing w:after="0" w:line="240" w:lineRule="auto"/>
        <w:ind w:left="0" w:firstLine="0"/>
        <w:contextualSpacing/>
        <w:jc w:val="both"/>
        <w:rPr>
          <w:rFonts w:ascii="Times New Roman" w:hAnsi="Times New Roman"/>
          <w:i/>
          <w:sz w:val="24"/>
          <w:szCs w:val="24"/>
          <w:lang w:bidi="ru-RU"/>
        </w:rPr>
      </w:pPr>
      <w:r w:rsidRPr="00E30CCD">
        <w:rPr>
          <w:rFonts w:ascii="Times New Roman" w:hAnsi="Times New Roman"/>
          <w:i/>
          <w:sz w:val="24"/>
          <w:szCs w:val="24"/>
          <w:lang w:bidi="ru-RU"/>
        </w:rPr>
        <w:t>выдвигать гипотезы о возможных последствиях деятельности человека в экосистемах и биосфере;</w:t>
      </w:r>
    </w:p>
    <w:p w:rsidR="008C281C" w:rsidRPr="00E30CCD" w:rsidRDefault="008C281C" w:rsidP="00ED0B24">
      <w:pPr>
        <w:numPr>
          <w:ilvl w:val="0"/>
          <w:numId w:val="116"/>
        </w:numPr>
        <w:tabs>
          <w:tab w:val="left" w:pos="709"/>
        </w:tabs>
        <w:autoSpaceDE w:val="0"/>
        <w:autoSpaceDN w:val="0"/>
        <w:adjustRightInd w:val="0"/>
        <w:spacing w:after="0" w:line="240" w:lineRule="auto"/>
        <w:ind w:left="0" w:firstLine="0"/>
        <w:contextualSpacing/>
        <w:jc w:val="both"/>
        <w:rPr>
          <w:rFonts w:ascii="Times New Roman" w:hAnsi="Times New Roman"/>
          <w:i/>
          <w:sz w:val="24"/>
          <w:szCs w:val="24"/>
          <w:lang w:bidi="ru-RU"/>
        </w:rPr>
      </w:pPr>
      <w:r w:rsidRPr="00E30CCD">
        <w:rPr>
          <w:rFonts w:ascii="Times New Roman" w:hAnsi="Times New Roman"/>
          <w:i/>
          <w:sz w:val="24"/>
          <w:szCs w:val="24"/>
          <w:lang w:bidi="ru-RU"/>
        </w:rPr>
        <w:t>аргументировать свою точку зрения в ходе дискуссии по обсуждению глобальных экологических проблем.</w:t>
      </w:r>
    </w:p>
    <w:p w:rsidR="00B540EE" w:rsidRPr="00E30CCD" w:rsidRDefault="00B540EE" w:rsidP="002F1784">
      <w:pPr>
        <w:spacing w:after="0" w:line="240" w:lineRule="auto"/>
        <w:jc w:val="both"/>
        <w:rPr>
          <w:rFonts w:ascii="Times New Roman" w:hAnsi="Times New Roman"/>
          <w:sz w:val="24"/>
          <w:szCs w:val="24"/>
        </w:rPr>
      </w:pPr>
    </w:p>
    <w:p w:rsidR="00B540EE" w:rsidRPr="00E30CCD" w:rsidRDefault="00243C14" w:rsidP="002F1784">
      <w:pPr>
        <w:pStyle w:val="4"/>
        <w:spacing w:before="0" w:line="240" w:lineRule="auto"/>
        <w:ind w:left="0"/>
        <w:rPr>
          <w:sz w:val="24"/>
          <w:szCs w:val="24"/>
        </w:rPr>
      </w:pPr>
      <w:bookmarkStart w:id="83" w:name="_Toc409691642"/>
      <w:bookmarkStart w:id="84" w:name="_Toc410653965"/>
      <w:bookmarkStart w:id="85" w:name="_Toc414553151"/>
      <w:r w:rsidRPr="00E30CCD">
        <w:rPr>
          <w:sz w:val="24"/>
          <w:szCs w:val="24"/>
        </w:rPr>
        <w:t>1.2.</w:t>
      </w:r>
      <w:r w:rsidR="00A61E55" w:rsidRPr="00E30CCD">
        <w:rPr>
          <w:sz w:val="24"/>
          <w:szCs w:val="24"/>
        </w:rPr>
        <w:t>5.1</w:t>
      </w:r>
      <w:r w:rsidR="00340D1F" w:rsidRPr="00E30CCD">
        <w:rPr>
          <w:sz w:val="24"/>
          <w:szCs w:val="24"/>
        </w:rPr>
        <w:t>4</w:t>
      </w:r>
      <w:r w:rsidRPr="00E30CCD">
        <w:rPr>
          <w:sz w:val="24"/>
          <w:szCs w:val="24"/>
        </w:rPr>
        <w:t xml:space="preserve">. </w:t>
      </w:r>
      <w:r w:rsidR="00B540EE" w:rsidRPr="00E30CCD">
        <w:rPr>
          <w:sz w:val="24"/>
          <w:szCs w:val="24"/>
        </w:rPr>
        <w:t>Химия</w:t>
      </w:r>
      <w:bookmarkEnd w:id="83"/>
      <w:bookmarkEnd w:id="84"/>
      <w:bookmarkEnd w:id="85"/>
    </w:p>
    <w:p w:rsidR="00432DC0" w:rsidRPr="00E30CCD" w:rsidRDefault="00432DC0"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bookmarkStart w:id="86" w:name="_Toc409691643"/>
      <w:bookmarkStart w:id="87" w:name="_Toc410653966"/>
      <w:bookmarkStart w:id="88" w:name="_Toc414553152"/>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w:t>
      </w:r>
    </w:p>
    <w:p w:rsidR="00432DC0" w:rsidRPr="00E30CCD" w:rsidRDefault="00432DC0" w:rsidP="001B2615">
      <w:pPr>
        <w:tabs>
          <w:tab w:val="left" w:pos="567"/>
        </w:tabs>
        <w:autoSpaceDE w:val="0"/>
        <w:autoSpaceDN w:val="0"/>
        <w:adjustRightInd w:val="0"/>
        <w:spacing w:after="0" w:line="240" w:lineRule="auto"/>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8 класс</w:t>
      </w:r>
    </w:p>
    <w:p w:rsidR="00432DC0" w:rsidRPr="00E30CCD" w:rsidRDefault="00432DC0" w:rsidP="002F1784">
      <w:pPr>
        <w:tabs>
          <w:tab w:val="left" w:pos="993"/>
        </w:tabs>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hAnsi="Times New Roman"/>
          <w:b/>
          <w:sz w:val="24"/>
          <w:szCs w:val="24"/>
        </w:rPr>
        <w:t>Обучающийся</w:t>
      </w:r>
      <w:r w:rsidRPr="00E30CCD">
        <w:rPr>
          <w:rFonts w:ascii="Times New Roman" w:eastAsia="Times New Roman" w:hAnsi="Times New Roman"/>
          <w:b/>
          <w:sz w:val="24"/>
          <w:szCs w:val="24"/>
          <w:lang w:eastAsia="ru-RU"/>
        </w:rPr>
        <w:t xml:space="preserve"> научится:</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характеризовать основные методы познания: наблюдение, измерение, эксперимент;</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описывать свойства твердых, жидких, газообразных веществ, выделяя их существенные признаки;</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раскрывать смысл законов сохранения массы веществ, постоянства состава, атомно- молекулярной теории;</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различать химические и физические явления;</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называть химические элементы;</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определять состав веществ по их формулам;</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определять валентность атома элемента в соединениях;</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определять тип химических реакций;</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называть признаки и условия протекания химических реакций;</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выявлять признаки, свидетельствующие о протекании химической реакции при выполнении химического опыта;</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составлять формулы бинарных соединений;</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составлять уравнения химических реакций;</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соблюдать правила безопасной работы при проведении опытов;</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пользоваться лабораторным оборудованием и посудой;</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вычислять относительную молекулярную и молярную массы веществ;</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вычислять массовую долю химического элемента по формуле соединения;</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вычислять количество, объем или массу вещества по количеству, объему, массе реагентов или продуктов реакции;</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раскрывать смысл закона Авогадро;</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раскрывать смысл понятий «тепловой эффект реакции», «молярный объем»;</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характеризовать физические и химические свойства воды;</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раскрывать смысл понятия «раствор»;</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вычислять массовую долю растворенного вещества в растворе;</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приготовлять растворы с определенной массовой долей растворенного вещества;</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называть соединения изученных классов неорганических веществ;</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характеризовать физические и химические свойства основных классов неорганических веществ: оксидов, кислот, оснований, солей;</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определять принадлежность веществ к определенному классу соединений;</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составлять формулы неорганических соединений изученных классов;</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проводить опыты, подтверждающие химические свойства изученных классов неорганических веществ;</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распознавать опытным путем растворы кислот и щелочей по изменению окраски индикатора;</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характеризовать взаимосвязь между классами неорганических соединений;</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раскрывать смысл Периодического закона Д.И. Менделеева;</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объяснять закономерности изменения строения атомов, свойств элементов в пределах малых периодов и главных подгрупп;</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составлять схемы строения атомов первых 20 элементов периодической системы Д.И. Менделеева;</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раскрывать смысл понятий: «химическая связь», «электроотрицательность»;</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характеризовать зависимость физических свойств веществ от типа кристаллической решетки;</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определять вид химической связи в неорганических соединениях;</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изображать схемы строения молекул веществ, образованных разными видами химических связей;</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оценивать влияние химического загрязнения окружающей среды на организм человека;</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грамотно обращаться с веществами в повседневной жизни</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определять степень окисления атома элемента в соединении;</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раскрывать смысл теории электролитической диссоциации;</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составлять уравнения электролитической диссоциации кислот, щелочей, солей;</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объяснять сущность процесса электролитической диссоциации и реакций ионного обмена;</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составлять полные и сокращенные ионные уравнения реакции обмена;</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определять возможность протекания реакций ионного обмена;</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определять окислитель и восстановитель;</w:t>
      </w:r>
    </w:p>
    <w:p w:rsidR="00432DC0" w:rsidRPr="00E30CCD" w:rsidRDefault="00432DC0" w:rsidP="00ED0B24">
      <w:pPr>
        <w:numPr>
          <w:ilvl w:val="0"/>
          <w:numId w:val="121"/>
        </w:numPr>
        <w:tabs>
          <w:tab w:val="left" w:pos="993"/>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составлять уравнения окислительно-восстановительных реакций;</w:t>
      </w:r>
    </w:p>
    <w:p w:rsidR="00432DC0" w:rsidRPr="00E30CCD" w:rsidRDefault="00432DC0" w:rsidP="002F1784">
      <w:pPr>
        <w:tabs>
          <w:tab w:val="left" w:pos="993"/>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hAnsi="Times New Roman"/>
          <w:b/>
          <w:sz w:val="24"/>
          <w:szCs w:val="24"/>
        </w:rPr>
        <w:t>Обучающийся</w:t>
      </w:r>
      <w:r w:rsidRPr="00E30CCD">
        <w:rPr>
          <w:rFonts w:ascii="Times New Roman" w:eastAsia="Times New Roman" w:hAnsi="Times New Roman"/>
          <w:b/>
          <w:bCs/>
          <w:sz w:val="24"/>
          <w:szCs w:val="24"/>
          <w:lang w:eastAsia="ru-RU"/>
        </w:rPr>
        <w:t xml:space="preserve">  получит возможность научиться:</w:t>
      </w:r>
    </w:p>
    <w:p w:rsidR="00432DC0" w:rsidRPr="00E30CCD" w:rsidRDefault="00432DC0" w:rsidP="00ED0B24">
      <w:pPr>
        <w:pStyle w:val="a9"/>
        <w:numPr>
          <w:ilvl w:val="0"/>
          <w:numId w:val="120"/>
        </w:numPr>
        <w:tabs>
          <w:tab w:val="left" w:pos="851"/>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32DC0" w:rsidRPr="00E30CCD" w:rsidRDefault="00432DC0" w:rsidP="00ED0B24">
      <w:pPr>
        <w:pStyle w:val="a9"/>
        <w:numPr>
          <w:ilvl w:val="0"/>
          <w:numId w:val="120"/>
        </w:numPr>
        <w:tabs>
          <w:tab w:val="left" w:pos="851"/>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характеризовать вещества по составу, строению и свойствам, устанавливать причинно- следственные связи между данными характеристиками вещества;</w:t>
      </w:r>
    </w:p>
    <w:p w:rsidR="00432DC0" w:rsidRPr="00E30CCD" w:rsidRDefault="00432DC0" w:rsidP="00ED0B24">
      <w:pPr>
        <w:pStyle w:val="a9"/>
        <w:numPr>
          <w:ilvl w:val="0"/>
          <w:numId w:val="120"/>
        </w:numPr>
        <w:tabs>
          <w:tab w:val="left" w:pos="851"/>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составлять уравнения реакций, соответствующих последовательности превращений неорганических веществ различных классов;</w:t>
      </w:r>
    </w:p>
    <w:p w:rsidR="00432DC0" w:rsidRPr="00E30CCD" w:rsidRDefault="00432DC0" w:rsidP="00ED0B24">
      <w:pPr>
        <w:pStyle w:val="a9"/>
        <w:numPr>
          <w:ilvl w:val="0"/>
          <w:numId w:val="120"/>
        </w:numPr>
        <w:tabs>
          <w:tab w:val="left" w:pos="851"/>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составлять молекулярные и полные ионные уравнения по сокращенным ионным уравнениям;</w:t>
      </w:r>
    </w:p>
    <w:p w:rsidR="00432DC0" w:rsidRPr="00E30CCD" w:rsidRDefault="00432DC0" w:rsidP="00ED0B24">
      <w:pPr>
        <w:pStyle w:val="a9"/>
        <w:numPr>
          <w:ilvl w:val="0"/>
          <w:numId w:val="120"/>
        </w:numPr>
        <w:tabs>
          <w:tab w:val="left" w:pos="851"/>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lastRenderedPageBreak/>
        <w:t>использовать приобретенные знания для экологически грамотного поведения в окружающей среде;</w:t>
      </w:r>
    </w:p>
    <w:p w:rsidR="00432DC0" w:rsidRPr="00E30CCD" w:rsidRDefault="00432DC0" w:rsidP="00ED0B24">
      <w:pPr>
        <w:pStyle w:val="a9"/>
        <w:numPr>
          <w:ilvl w:val="0"/>
          <w:numId w:val="120"/>
        </w:numPr>
        <w:tabs>
          <w:tab w:val="left" w:pos="851"/>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использовать приобретенные ключевые компетенции при выполнении проектов и учебно- исследовательских задач по изучению свойств, способов получения и распознавания веществ;</w:t>
      </w:r>
    </w:p>
    <w:p w:rsidR="00432DC0" w:rsidRPr="00E30CCD" w:rsidRDefault="00432DC0" w:rsidP="00ED0B24">
      <w:pPr>
        <w:pStyle w:val="a9"/>
        <w:numPr>
          <w:ilvl w:val="0"/>
          <w:numId w:val="120"/>
        </w:numPr>
        <w:tabs>
          <w:tab w:val="left" w:pos="851"/>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осознавать значение теоретических знаний по химии для практической деятельности человека;</w:t>
      </w:r>
    </w:p>
    <w:p w:rsidR="00432DC0" w:rsidRPr="00E30CCD" w:rsidRDefault="00432DC0" w:rsidP="002F1784">
      <w:pPr>
        <w:pStyle w:val="a9"/>
        <w:tabs>
          <w:tab w:val="left" w:pos="1134"/>
        </w:tabs>
        <w:autoSpaceDE w:val="0"/>
        <w:autoSpaceDN w:val="0"/>
        <w:adjustRightInd w:val="0"/>
        <w:ind w:left="0"/>
        <w:jc w:val="center"/>
        <w:rPr>
          <w:rFonts w:ascii="Times New Roman" w:eastAsia="Times New Roman" w:hAnsi="Times New Roman"/>
        </w:rPr>
      </w:pPr>
      <w:r w:rsidRPr="00E30CCD">
        <w:rPr>
          <w:rFonts w:ascii="Times New Roman" w:eastAsia="Times New Roman" w:hAnsi="Times New Roman"/>
          <w:b/>
          <w:bCs/>
        </w:rPr>
        <w:t>9 класс</w:t>
      </w:r>
    </w:p>
    <w:p w:rsidR="00432DC0" w:rsidRPr="00E30CCD" w:rsidRDefault="00432DC0" w:rsidP="002F1784">
      <w:pPr>
        <w:tabs>
          <w:tab w:val="left" w:pos="993"/>
        </w:tabs>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Выпускник научится:</w:t>
      </w:r>
    </w:p>
    <w:p w:rsidR="00432DC0" w:rsidRPr="00E30CCD" w:rsidRDefault="00432DC0" w:rsidP="00ED0B24">
      <w:pPr>
        <w:numPr>
          <w:ilvl w:val="0"/>
          <w:numId w:val="119"/>
        </w:numPr>
        <w:tabs>
          <w:tab w:val="left" w:pos="851"/>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432DC0" w:rsidRPr="00E30CCD" w:rsidRDefault="00432DC0" w:rsidP="00ED0B24">
      <w:pPr>
        <w:numPr>
          <w:ilvl w:val="0"/>
          <w:numId w:val="119"/>
        </w:numPr>
        <w:tabs>
          <w:tab w:val="left" w:pos="851"/>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получать, собирать кислород и водород;</w:t>
      </w:r>
    </w:p>
    <w:p w:rsidR="00432DC0" w:rsidRPr="00E30CCD" w:rsidRDefault="00432DC0" w:rsidP="00ED0B24">
      <w:pPr>
        <w:numPr>
          <w:ilvl w:val="0"/>
          <w:numId w:val="119"/>
        </w:numPr>
        <w:tabs>
          <w:tab w:val="left" w:pos="851"/>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распознавать опытным путем газообразные вещества: кислород, водород;</w:t>
      </w:r>
    </w:p>
    <w:p w:rsidR="00432DC0" w:rsidRPr="00E30CCD" w:rsidRDefault="00432DC0" w:rsidP="00ED0B24">
      <w:pPr>
        <w:numPr>
          <w:ilvl w:val="0"/>
          <w:numId w:val="119"/>
        </w:numPr>
        <w:tabs>
          <w:tab w:val="left" w:pos="851"/>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характеризовать физические и химические свойства простых веществ: кислорода и водорода;</w:t>
      </w:r>
    </w:p>
    <w:p w:rsidR="00432DC0" w:rsidRPr="00E30CCD" w:rsidRDefault="00432DC0" w:rsidP="00ED0B24">
      <w:pPr>
        <w:pStyle w:val="a9"/>
        <w:numPr>
          <w:ilvl w:val="0"/>
          <w:numId w:val="119"/>
        </w:numPr>
        <w:tabs>
          <w:tab w:val="left" w:pos="851"/>
        </w:tabs>
        <w:autoSpaceDE w:val="0"/>
        <w:autoSpaceDN w:val="0"/>
        <w:adjustRightInd w:val="0"/>
        <w:ind w:left="0" w:firstLine="0"/>
        <w:jc w:val="both"/>
        <w:rPr>
          <w:rFonts w:ascii="Times New Roman" w:eastAsia="Times New Roman" w:hAnsi="Times New Roman"/>
        </w:rPr>
      </w:pPr>
      <w:r w:rsidRPr="00E30CCD">
        <w:rPr>
          <w:rFonts w:ascii="Times New Roman" w:eastAsia="Times New Roman" w:hAnsi="Times New Roman"/>
        </w:rPr>
        <w:t>проводить реакции, подтверждающие качественный состав различных веществ;</w:t>
      </w:r>
    </w:p>
    <w:p w:rsidR="00432DC0" w:rsidRPr="00E30CCD" w:rsidRDefault="00432DC0" w:rsidP="00ED0B24">
      <w:pPr>
        <w:pStyle w:val="a9"/>
        <w:numPr>
          <w:ilvl w:val="0"/>
          <w:numId w:val="119"/>
        </w:numPr>
        <w:tabs>
          <w:tab w:val="left" w:pos="851"/>
        </w:tabs>
        <w:autoSpaceDE w:val="0"/>
        <w:autoSpaceDN w:val="0"/>
        <w:adjustRightInd w:val="0"/>
        <w:ind w:left="0" w:firstLine="0"/>
        <w:jc w:val="both"/>
        <w:rPr>
          <w:rFonts w:ascii="Times New Roman" w:eastAsia="Times New Roman" w:hAnsi="Times New Roman"/>
        </w:rPr>
      </w:pPr>
      <w:r w:rsidRPr="00E30CCD">
        <w:rPr>
          <w:rFonts w:ascii="Times New Roman" w:eastAsia="Times New Roman" w:hAnsi="Times New Roman"/>
        </w:rPr>
        <w:t>называть факторы, влияющие на скорость химической реакции;</w:t>
      </w:r>
    </w:p>
    <w:p w:rsidR="00432DC0" w:rsidRPr="00E30CCD" w:rsidRDefault="00432DC0" w:rsidP="00ED0B24">
      <w:pPr>
        <w:pStyle w:val="a9"/>
        <w:numPr>
          <w:ilvl w:val="0"/>
          <w:numId w:val="119"/>
        </w:numPr>
        <w:tabs>
          <w:tab w:val="left" w:pos="851"/>
        </w:tabs>
        <w:autoSpaceDE w:val="0"/>
        <w:autoSpaceDN w:val="0"/>
        <w:adjustRightInd w:val="0"/>
        <w:ind w:left="0" w:firstLine="0"/>
        <w:jc w:val="both"/>
        <w:rPr>
          <w:rFonts w:ascii="Times New Roman" w:eastAsia="Times New Roman" w:hAnsi="Times New Roman"/>
        </w:rPr>
      </w:pPr>
      <w:r w:rsidRPr="00E30CCD">
        <w:rPr>
          <w:rFonts w:ascii="Times New Roman" w:eastAsia="Times New Roman" w:hAnsi="Times New Roman"/>
        </w:rPr>
        <w:t>классифицировать химические реакции по различным признакам;</w:t>
      </w:r>
    </w:p>
    <w:p w:rsidR="00432DC0" w:rsidRPr="00E30CCD" w:rsidRDefault="00432DC0" w:rsidP="00ED0B24">
      <w:pPr>
        <w:pStyle w:val="a9"/>
        <w:numPr>
          <w:ilvl w:val="0"/>
          <w:numId w:val="119"/>
        </w:numPr>
        <w:tabs>
          <w:tab w:val="left" w:pos="851"/>
        </w:tabs>
        <w:autoSpaceDE w:val="0"/>
        <w:autoSpaceDN w:val="0"/>
        <w:adjustRightInd w:val="0"/>
        <w:ind w:left="0" w:firstLine="0"/>
        <w:jc w:val="both"/>
        <w:rPr>
          <w:rFonts w:ascii="Times New Roman" w:eastAsia="Times New Roman" w:hAnsi="Times New Roman"/>
        </w:rPr>
      </w:pPr>
      <w:r w:rsidRPr="00E30CCD">
        <w:rPr>
          <w:rFonts w:ascii="Times New Roman" w:eastAsia="Times New Roman" w:hAnsi="Times New Roman"/>
        </w:rPr>
        <w:t>характеризовать взаимосвязь между составом, строением и свойствами неметаллов;</w:t>
      </w:r>
    </w:p>
    <w:p w:rsidR="00432DC0" w:rsidRPr="00E30CCD" w:rsidRDefault="00432DC0" w:rsidP="00ED0B24">
      <w:pPr>
        <w:pStyle w:val="a9"/>
        <w:numPr>
          <w:ilvl w:val="0"/>
          <w:numId w:val="119"/>
        </w:numPr>
        <w:tabs>
          <w:tab w:val="left" w:pos="851"/>
        </w:tabs>
        <w:autoSpaceDE w:val="0"/>
        <w:autoSpaceDN w:val="0"/>
        <w:adjustRightInd w:val="0"/>
        <w:ind w:left="0" w:firstLine="0"/>
        <w:jc w:val="both"/>
        <w:rPr>
          <w:rFonts w:ascii="Times New Roman" w:eastAsia="Times New Roman" w:hAnsi="Times New Roman"/>
        </w:rPr>
      </w:pPr>
      <w:r w:rsidRPr="00E30CCD">
        <w:rPr>
          <w:rFonts w:ascii="Times New Roman" w:eastAsia="Times New Roman" w:hAnsi="Times New Roman"/>
        </w:rPr>
        <w:t>проводить опыты по получению, собиранию и изучению химических свойств газообразных веществ: углекислого газа, аммиака;</w:t>
      </w:r>
    </w:p>
    <w:p w:rsidR="00432DC0" w:rsidRPr="00E30CCD" w:rsidRDefault="00432DC0" w:rsidP="00ED0B24">
      <w:pPr>
        <w:pStyle w:val="a9"/>
        <w:numPr>
          <w:ilvl w:val="0"/>
          <w:numId w:val="119"/>
        </w:numPr>
        <w:tabs>
          <w:tab w:val="left" w:pos="851"/>
        </w:tabs>
        <w:autoSpaceDE w:val="0"/>
        <w:autoSpaceDN w:val="0"/>
        <w:adjustRightInd w:val="0"/>
        <w:ind w:left="0" w:firstLine="0"/>
        <w:jc w:val="both"/>
        <w:rPr>
          <w:rFonts w:ascii="Times New Roman" w:eastAsia="Times New Roman" w:hAnsi="Times New Roman"/>
        </w:rPr>
      </w:pPr>
      <w:r w:rsidRPr="00E30CCD">
        <w:rPr>
          <w:rFonts w:ascii="Times New Roman" w:eastAsia="Times New Roman" w:hAnsi="Times New Roman"/>
        </w:rPr>
        <w:t>распознавать опытным путем газообразные вещества: углекислый газ и аммиак;</w:t>
      </w:r>
    </w:p>
    <w:p w:rsidR="00432DC0" w:rsidRPr="00E30CCD" w:rsidRDefault="00432DC0" w:rsidP="00ED0B24">
      <w:pPr>
        <w:pStyle w:val="a9"/>
        <w:numPr>
          <w:ilvl w:val="0"/>
          <w:numId w:val="119"/>
        </w:numPr>
        <w:tabs>
          <w:tab w:val="left" w:pos="851"/>
        </w:tabs>
        <w:autoSpaceDE w:val="0"/>
        <w:autoSpaceDN w:val="0"/>
        <w:adjustRightInd w:val="0"/>
        <w:ind w:left="0" w:firstLine="0"/>
        <w:jc w:val="both"/>
        <w:rPr>
          <w:rFonts w:ascii="Times New Roman" w:eastAsia="Times New Roman" w:hAnsi="Times New Roman"/>
        </w:rPr>
      </w:pPr>
      <w:r w:rsidRPr="00E30CCD">
        <w:rPr>
          <w:rFonts w:ascii="Times New Roman" w:eastAsia="Times New Roman" w:hAnsi="Times New Roman"/>
        </w:rPr>
        <w:t>характеризовать взаимосвязь между составом, строением и свойствами металлов;</w:t>
      </w:r>
    </w:p>
    <w:p w:rsidR="00432DC0" w:rsidRPr="00E30CCD" w:rsidRDefault="00432DC0" w:rsidP="00ED0B24">
      <w:pPr>
        <w:pStyle w:val="a9"/>
        <w:numPr>
          <w:ilvl w:val="0"/>
          <w:numId w:val="119"/>
        </w:numPr>
        <w:tabs>
          <w:tab w:val="left" w:pos="851"/>
        </w:tabs>
        <w:autoSpaceDE w:val="0"/>
        <w:autoSpaceDN w:val="0"/>
        <w:adjustRightInd w:val="0"/>
        <w:ind w:left="0" w:firstLine="0"/>
        <w:jc w:val="both"/>
        <w:rPr>
          <w:rFonts w:ascii="Times New Roman" w:eastAsia="Times New Roman" w:hAnsi="Times New Roman"/>
        </w:rPr>
      </w:pPr>
      <w:r w:rsidRPr="00E30CCD">
        <w:rPr>
          <w:rFonts w:ascii="Times New Roman" w:eastAsia="Times New Roman" w:hAnsi="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432DC0" w:rsidRPr="00E30CCD" w:rsidRDefault="00432DC0" w:rsidP="00ED0B24">
      <w:pPr>
        <w:pStyle w:val="a9"/>
        <w:numPr>
          <w:ilvl w:val="0"/>
          <w:numId w:val="119"/>
        </w:numPr>
        <w:tabs>
          <w:tab w:val="left" w:pos="851"/>
        </w:tabs>
        <w:autoSpaceDE w:val="0"/>
        <w:autoSpaceDN w:val="0"/>
        <w:adjustRightInd w:val="0"/>
        <w:ind w:left="0" w:firstLine="0"/>
        <w:jc w:val="both"/>
        <w:rPr>
          <w:rFonts w:ascii="Times New Roman" w:eastAsia="Times New Roman" w:hAnsi="Times New Roman"/>
        </w:rPr>
      </w:pPr>
      <w:r w:rsidRPr="00E30CCD">
        <w:rPr>
          <w:rFonts w:ascii="Times New Roman" w:eastAsia="Times New Roman" w:hAnsi="Times New Roman"/>
        </w:rPr>
        <w:t>оценивать влияние химического загрязнения окружающей среды на организм человека;</w:t>
      </w:r>
    </w:p>
    <w:p w:rsidR="00432DC0" w:rsidRPr="00E30CCD" w:rsidRDefault="00432DC0" w:rsidP="00ED0B24">
      <w:pPr>
        <w:pStyle w:val="a9"/>
        <w:numPr>
          <w:ilvl w:val="0"/>
          <w:numId w:val="119"/>
        </w:numPr>
        <w:tabs>
          <w:tab w:val="left" w:pos="851"/>
        </w:tabs>
        <w:autoSpaceDE w:val="0"/>
        <w:autoSpaceDN w:val="0"/>
        <w:adjustRightInd w:val="0"/>
        <w:ind w:left="0" w:firstLine="0"/>
        <w:jc w:val="both"/>
        <w:rPr>
          <w:rFonts w:ascii="Times New Roman" w:eastAsia="Times New Roman" w:hAnsi="Times New Roman"/>
        </w:rPr>
      </w:pPr>
      <w:r w:rsidRPr="00E30CCD">
        <w:rPr>
          <w:rFonts w:ascii="Times New Roman" w:eastAsia="Times New Roman" w:hAnsi="Times New Roman"/>
        </w:rPr>
        <w:t>грамотно обращаться с веществами в повседневной жизни</w:t>
      </w:r>
    </w:p>
    <w:p w:rsidR="00432DC0" w:rsidRPr="00E30CCD" w:rsidRDefault="00432DC0" w:rsidP="00ED0B24">
      <w:pPr>
        <w:pStyle w:val="a9"/>
        <w:numPr>
          <w:ilvl w:val="0"/>
          <w:numId w:val="119"/>
        </w:numPr>
        <w:tabs>
          <w:tab w:val="left" w:pos="851"/>
        </w:tabs>
        <w:autoSpaceDE w:val="0"/>
        <w:autoSpaceDN w:val="0"/>
        <w:adjustRightInd w:val="0"/>
        <w:ind w:left="0" w:firstLine="0"/>
        <w:jc w:val="both"/>
        <w:rPr>
          <w:rFonts w:ascii="Times New Roman" w:eastAsia="Times New Roman" w:hAnsi="Times New Roman"/>
        </w:rPr>
      </w:pPr>
      <w:r w:rsidRPr="00E30CCD">
        <w:rPr>
          <w:rFonts w:ascii="Times New Roman" w:eastAsia="Times New Roman" w:hAnsi="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432DC0" w:rsidRPr="00E30CCD" w:rsidRDefault="00432DC0" w:rsidP="002F1784">
      <w:pPr>
        <w:tabs>
          <w:tab w:val="left" w:pos="993"/>
        </w:tabs>
        <w:autoSpaceDE w:val="0"/>
        <w:autoSpaceDN w:val="0"/>
        <w:adjustRightInd w:val="0"/>
        <w:spacing w:after="0" w:line="240" w:lineRule="auto"/>
        <w:jc w:val="both"/>
        <w:rPr>
          <w:rFonts w:ascii="Times New Roman" w:eastAsia="Times New Roman" w:hAnsi="Times New Roman"/>
          <w:b/>
          <w:bCs/>
          <w:sz w:val="24"/>
          <w:szCs w:val="24"/>
          <w:lang w:eastAsia="ru-RU"/>
        </w:rPr>
      </w:pPr>
    </w:p>
    <w:p w:rsidR="00432DC0" w:rsidRPr="00E30CCD" w:rsidRDefault="00432DC0" w:rsidP="002F1784">
      <w:pPr>
        <w:tabs>
          <w:tab w:val="left" w:pos="993"/>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Выпускник получит возможность научиться:</w:t>
      </w:r>
    </w:p>
    <w:p w:rsidR="00432DC0" w:rsidRPr="00E30CCD" w:rsidRDefault="00432DC0" w:rsidP="00ED0B24">
      <w:pPr>
        <w:pStyle w:val="a9"/>
        <w:numPr>
          <w:ilvl w:val="0"/>
          <w:numId w:val="118"/>
        </w:numPr>
        <w:tabs>
          <w:tab w:val="left" w:pos="709"/>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32DC0" w:rsidRPr="00E30CCD" w:rsidRDefault="00432DC0" w:rsidP="00ED0B24">
      <w:pPr>
        <w:pStyle w:val="a9"/>
        <w:numPr>
          <w:ilvl w:val="0"/>
          <w:numId w:val="118"/>
        </w:numPr>
        <w:tabs>
          <w:tab w:val="left" w:pos="709"/>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характеризовать вещества по составу, строению и свойствам, устанавливать причинно- следственные связи между данными характеристиками вещества;</w:t>
      </w:r>
    </w:p>
    <w:p w:rsidR="00432DC0" w:rsidRPr="00E30CCD" w:rsidRDefault="00432DC0" w:rsidP="00ED0B24">
      <w:pPr>
        <w:pStyle w:val="a9"/>
        <w:numPr>
          <w:ilvl w:val="0"/>
          <w:numId w:val="118"/>
        </w:numPr>
        <w:tabs>
          <w:tab w:val="left" w:pos="709"/>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составлять молекулярные и полные ионные уравнения по сокращенным ионным уравнениям;</w:t>
      </w:r>
    </w:p>
    <w:p w:rsidR="00432DC0" w:rsidRPr="00E30CCD" w:rsidRDefault="00432DC0" w:rsidP="00ED0B24">
      <w:pPr>
        <w:pStyle w:val="a9"/>
        <w:numPr>
          <w:ilvl w:val="0"/>
          <w:numId w:val="118"/>
        </w:numPr>
        <w:tabs>
          <w:tab w:val="left" w:pos="709"/>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432DC0" w:rsidRPr="00E30CCD" w:rsidRDefault="00432DC0" w:rsidP="00ED0B24">
      <w:pPr>
        <w:pStyle w:val="a9"/>
        <w:numPr>
          <w:ilvl w:val="0"/>
          <w:numId w:val="118"/>
        </w:numPr>
        <w:tabs>
          <w:tab w:val="left" w:pos="709"/>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составлять</w:t>
      </w:r>
      <w:r w:rsidRPr="00E30CCD">
        <w:rPr>
          <w:rFonts w:ascii="Times New Roman" w:eastAsia="Times New Roman" w:hAnsi="Times New Roman"/>
          <w:i/>
        </w:rPr>
        <w:tab/>
        <w:t>уравнения</w:t>
      </w:r>
      <w:r w:rsidRPr="00E30CCD">
        <w:rPr>
          <w:rFonts w:ascii="Times New Roman" w:eastAsia="Times New Roman" w:hAnsi="Times New Roman"/>
          <w:i/>
        </w:rPr>
        <w:tab/>
        <w:t>реакций,</w:t>
      </w:r>
      <w:r w:rsidRPr="00E30CCD">
        <w:rPr>
          <w:rFonts w:ascii="Times New Roman" w:eastAsia="Times New Roman" w:hAnsi="Times New Roman"/>
          <w:i/>
        </w:rPr>
        <w:tab/>
        <w:t>соответствующих</w:t>
      </w:r>
      <w:r w:rsidRPr="00E30CCD">
        <w:rPr>
          <w:rFonts w:ascii="Times New Roman" w:eastAsia="Times New Roman" w:hAnsi="Times New Roman"/>
          <w:i/>
        </w:rPr>
        <w:tab/>
        <w:t>последовательности</w:t>
      </w:r>
      <w:r w:rsidRPr="00E30CCD">
        <w:rPr>
          <w:rFonts w:ascii="Times New Roman" w:eastAsia="Times New Roman" w:hAnsi="Times New Roman"/>
          <w:i/>
        </w:rPr>
        <w:tab/>
        <w:t>превращений неорганических веществ различных классов;</w:t>
      </w:r>
    </w:p>
    <w:p w:rsidR="00432DC0" w:rsidRPr="00E30CCD" w:rsidRDefault="00432DC0" w:rsidP="00ED0B24">
      <w:pPr>
        <w:pStyle w:val="a9"/>
        <w:numPr>
          <w:ilvl w:val="0"/>
          <w:numId w:val="118"/>
        </w:numPr>
        <w:tabs>
          <w:tab w:val="left" w:pos="709"/>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432DC0" w:rsidRPr="00E30CCD" w:rsidRDefault="00432DC0" w:rsidP="00ED0B24">
      <w:pPr>
        <w:pStyle w:val="a9"/>
        <w:numPr>
          <w:ilvl w:val="0"/>
          <w:numId w:val="118"/>
        </w:numPr>
        <w:tabs>
          <w:tab w:val="left" w:pos="709"/>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использовать приобретенные знания для экологически грамотного поведения в окружающей среде;</w:t>
      </w:r>
    </w:p>
    <w:p w:rsidR="00432DC0" w:rsidRPr="00E30CCD" w:rsidRDefault="00432DC0" w:rsidP="00ED0B24">
      <w:pPr>
        <w:pStyle w:val="a9"/>
        <w:numPr>
          <w:ilvl w:val="0"/>
          <w:numId w:val="118"/>
        </w:numPr>
        <w:tabs>
          <w:tab w:val="left" w:pos="709"/>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lastRenderedPageBreak/>
        <w:t>использовать приобретенные ключевые компетенции при выполнении проектов и учебно- исследовательских задач по изучению свойств, способов получения и распознавания веществ;</w:t>
      </w:r>
    </w:p>
    <w:p w:rsidR="00432DC0" w:rsidRPr="00E30CCD" w:rsidRDefault="00432DC0" w:rsidP="00ED0B24">
      <w:pPr>
        <w:pStyle w:val="a9"/>
        <w:numPr>
          <w:ilvl w:val="0"/>
          <w:numId w:val="118"/>
        </w:numPr>
        <w:tabs>
          <w:tab w:val="left" w:pos="709"/>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объективно оценивать информацию о веществах и химических процессах;</w:t>
      </w:r>
    </w:p>
    <w:p w:rsidR="00432DC0" w:rsidRPr="00E30CCD" w:rsidRDefault="00432DC0" w:rsidP="00ED0B24">
      <w:pPr>
        <w:pStyle w:val="a9"/>
        <w:numPr>
          <w:ilvl w:val="0"/>
          <w:numId w:val="118"/>
        </w:numPr>
        <w:tabs>
          <w:tab w:val="left" w:pos="709"/>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критически относиться к псевдонаучной информации, недобросовестной рекламе в средствах массовой информации;</w:t>
      </w:r>
    </w:p>
    <w:p w:rsidR="00432DC0" w:rsidRPr="00E30CCD" w:rsidRDefault="00432DC0" w:rsidP="00ED0B24">
      <w:pPr>
        <w:pStyle w:val="a9"/>
        <w:numPr>
          <w:ilvl w:val="0"/>
          <w:numId w:val="118"/>
        </w:numPr>
        <w:tabs>
          <w:tab w:val="left" w:pos="709"/>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осознавать значение теоретических знаний по химии для практической деятельности человека;</w:t>
      </w:r>
    </w:p>
    <w:p w:rsidR="00432DC0" w:rsidRPr="00E30CCD" w:rsidRDefault="00432DC0" w:rsidP="00ED0B24">
      <w:pPr>
        <w:pStyle w:val="a9"/>
        <w:numPr>
          <w:ilvl w:val="0"/>
          <w:numId w:val="118"/>
        </w:numPr>
        <w:tabs>
          <w:tab w:val="left" w:pos="709"/>
        </w:tabs>
        <w:autoSpaceDE w:val="0"/>
        <w:autoSpaceDN w:val="0"/>
        <w:adjustRightInd w:val="0"/>
        <w:ind w:left="0" w:firstLine="0"/>
        <w:jc w:val="both"/>
        <w:rPr>
          <w:rFonts w:ascii="Times New Roman" w:eastAsia="Times New Roman" w:hAnsi="Times New Roman"/>
          <w:i/>
        </w:rPr>
      </w:pPr>
      <w:r w:rsidRPr="00E30CCD">
        <w:rPr>
          <w:rFonts w:ascii="Times New Roman" w:eastAsia="Times New Roman" w:hAnsi="Times New Roman"/>
          <w:i/>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8957EF" w:rsidRPr="00E30CCD" w:rsidRDefault="008957EF" w:rsidP="002F1784">
      <w:pPr>
        <w:pStyle w:val="4"/>
        <w:spacing w:before="0" w:line="240" w:lineRule="auto"/>
        <w:ind w:left="0"/>
        <w:rPr>
          <w:sz w:val="24"/>
          <w:szCs w:val="24"/>
        </w:rPr>
      </w:pPr>
    </w:p>
    <w:p w:rsidR="00B540EE" w:rsidRPr="00E30CCD" w:rsidRDefault="00243C14" w:rsidP="002F1784">
      <w:pPr>
        <w:pStyle w:val="4"/>
        <w:spacing w:before="0" w:line="240" w:lineRule="auto"/>
        <w:ind w:left="0"/>
        <w:rPr>
          <w:sz w:val="24"/>
          <w:szCs w:val="24"/>
        </w:rPr>
      </w:pPr>
      <w:r w:rsidRPr="00E30CCD">
        <w:rPr>
          <w:sz w:val="24"/>
          <w:szCs w:val="24"/>
        </w:rPr>
        <w:t>1.2.</w:t>
      </w:r>
      <w:r w:rsidR="00A61E55" w:rsidRPr="00E30CCD">
        <w:rPr>
          <w:sz w:val="24"/>
          <w:szCs w:val="24"/>
        </w:rPr>
        <w:t>5.1</w:t>
      </w:r>
      <w:r w:rsidR="00F914CF" w:rsidRPr="00E30CCD">
        <w:rPr>
          <w:sz w:val="24"/>
          <w:szCs w:val="24"/>
        </w:rPr>
        <w:t>5</w:t>
      </w:r>
      <w:r w:rsidRPr="00E30CCD">
        <w:rPr>
          <w:sz w:val="24"/>
          <w:szCs w:val="24"/>
        </w:rPr>
        <w:t xml:space="preserve">. </w:t>
      </w:r>
      <w:r w:rsidR="00B540EE" w:rsidRPr="00E30CCD">
        <w:rPr>
          <w:sz w:val="24"/>
          <w:szCs w:val="24"/>
        </w:rPr>
        <w:t>Изобразительное искусство</w:t>
      </w:r>
      <w:bookmarkEnd w:id="86"/>
      <w:bookmarkEnd w:id="87"/>
      <w:bookmarkEnd w:id="88"/>
    </w:p>
    <w:p w:rsidR="006E75FB" w:rsidRPr="00E30CCD"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w:t>
      </w:r>
    </w:p>
    <w:p w:rsidR="00126C20" w:rsidRPr="00E30CCD" w:rsidRDefault="008957EF" w:rsidP="008957EF">
      <w:pPr>
        <w:tabs>
          <w:tab w:val="left" w:pos="880"/>
        </w:tabs>
        <w:spacing w:after="0" w:line="240" w:lineRule="auto"/>
        <w:jc w:val="center"/>
        <w:rPr>
          <w:rFonts w:ascii="Times New Roman" w:eastAsia="Times New Roman" w:hAnsi="Times New Roman"/>
          <w:b/>
          <w:bCs/>
          <w:sz w:val="23"/>
          <w:szCs w:val="23"/>
          <w:lang w:eastAsia="ru-RU"/>
        </w:rPr>
      </w:pPr>
      <w:r w:rsidRPr="00E30CCD">
        <w:rPr>
          <w:rFonts w:ascii="Times New Roman" w:eastAsia="Times New Roman" w:hAnsi="Times New Roman"/>
          <w:b/>
          <w:bCs/>
          <w:sz w:val="23"/>
          <w:szCs w:val="23"/>
          <w:lang w:eastAsia="ru-RU"/>
        </w:rPr>
        <w:t xml:space="preserve">5 </w:t>
      </w:r>
      <w:r w:rsidR="00126C20" w:rsidRPr="00E30CCD">
        <w:rPr>
          <w:rFonts w:ascii="Times New Roman" w:eastAsia="Times New Roman" w:hAnsi="Times New Roman"/>
          <w:b/>
          <w:bCs/>
          <w:sz w:val="23"/>
          <w:szCs w:val="23"/>
          <w:lang w:eastAsia="ru-RU"/>
        </w:rPr>
        <w:t>класс</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b/>
          <w:bCs/>
          <w:sz w:val="23"/>
          <w:szCs w:val="23"/>
          <w:lang w:eastAsia="ru-RU"/>
        </w:rPr>
        <w:t>Обучающийся</w:t>
      </w:r>
      <w:r w:rsidRPr="00E30CCD">
        <w:rPr>
          <w:rFonts w:ascii="Times New Roman" w:eastAsia="Times New Roman" w:hAnsi="Times New Roman"/>
          <w:bCs/>
          <w:sz w:val="23"/>
          <w:szCs w:val="23"/>
          <w:lang w:eastAsia="ru-RU"/>
        </w:rPr>
        <w:t xml:space="preserve"> </w:t>
      </w:r>
      <w:r w:rsidRPr="00E30CCD">
        <w:rPr>
          <w:rFonts w:ascii="Times New Roman" w:eastAsia="Times New Roman" w:hAnsi="Times New Roman"/>
          <w:b/>
          <w:bCs/>
          <w:sz w:val="23"/>
          <w:szCs w:val="23"/>
          <w:lang w:eastAsia="ru-RU"/>
        </w:rPr>
        <w:t>научится:</w:t>
      </w:r>
    </w:p>
    <w:p w:rsidR="00126C20" w:rsidRPr="00E30CCD" w:rsidRDefault="00126C20" w:rsidP="002F1784">
      <w:pPr>
        <w:spacing w:after="0" w:line="240" w:lineRule="auto"/>
        <w:ind w:right="50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-раскрывать смысл народных праздников и обрядов и их отражение в народном искусстве и в современной жизни;</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-определять специфику образного языка декоративно-прикладного искусства;</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-создавать самостоятельные варианты орнаментального построения вышивки с опорой на народные традиции;</w:t>
      </w:r>
    </w:p>
    <w:p w:rsidR="00126C20" w:rsidRPr="00E30CCD" w:rsidRDefault="00126C20" w:rsidP="002F1784">
      <w:pPr>
        <w:spacing w:after="0" w:line="240" w:lineRule="auto"/>
        <w:ind w:right="10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126C20" w:rsidRPr="00E30CCD" w:rsidRDefault="00126C20" w:rsidP="002F1784">
      <w:pPr>
        <w:spacing w:after="0" w:line="240" w:lineRule="auto"/>
        <w:ind w:right="18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126C20" w:rsidRPr="00E30CCD" w:rsidRDefault="00126C20" w:rsidP="002F1784">
      <w:pPr>
        <w:spacing w:after="0" w:line="240" w:lineRule="auto"/>
        <w:ind w:right="8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126C20" w:rsidRPr="00E30CCD" w:rsidRDefault="00126C20" w:rsidP="002F1784">
      <w:pPr>
        <w:spacing w:after="0" w:line="240" w:lineRule="auto"/>
        <w:ind w:right="84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126C20" w:rsidRPr="00E30CCD" w:rsidRDefault="00126C20" w:rsidP="002F1784">
      <w:pPr>
        <w:spacing w:after="0" w:line="240" w:lineRule="auto"/>
        <w:ind w:right="72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-освоение художественной культуры во всем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126C20" w:rsidRPr="00E30CCD" w:rsidRDefault="00126C20" w:rsidP="002F1784">
      <w:pPr>
        <w:spacing w:after="0" w:line="240" w:lineRule="auto"/>
        <w:ind w:right="148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26C20" w:rsidRPr="00E30CCD" w:rsidRDefault="00126C20" w:rsidP="002F1784">
      <w:pPr>
        <w:spacing w:after="0" w:line="240" w:lineRule="auto"/>
        <w:ind w:right="2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w:t>
      </w:r>
    </w:p>
    <w:p w:rsidR="00126C20" w:rsidRPr="00E30CCD" w:rsidRDefault="00126C20" w:rsidP="002F1784">
      <w:pPr>
        <w:spacing w:after="0" w:line="240" w:lineRule="auto"/>
        <w:ind w:right="10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126C20" w:rsidRPr="00E30CCD" w:rsidRDefault="00126C20" w:rsidP="002F1784">
      <w:pPr>
        <w:spacing w:after="0" w:line="240" w:lineRule="auto"/>
        <w:ind w:right="98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126C20" w:rsidRPr="00E30CCD" w:rsidRDefault="00126C20" w:rsidP="002F1784">
      <w:pPr>
        <w:spacing w:after="0" w:line="240" w:lineRule="auto"/>
        <w:ind w:right="72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 xml:space="preserve">-освоение художественной культуры во всем многообразии ее видов, жанров и стилей как материального выражения духовных ценностей, воплощённых в пространственных формах </w:t>
      </w:r>
      <w:r w:rsidRPr="00E30CCD">
        <w:rPr>
          <w:rFonts w:ascii="Times New Roman" w:eastAsia="Times New Roman" w:hAnsi="Times New Roman"/>
          <w:sz w:val="23"/>
          <w:szCs w:val="23"/>
          <w:lang w:eastAsia="ru-RU"/>
        </w:rPr>
        <w:lastRenderedPageBreak/>
        <w:t>(фольклорное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26C20" w:rsidRPr="00E30CCD" w:rsidRDefault="00126C20" w:rsidP="002F1784">
      <w:pPr>
        <w:spacing w:after="0" w:line="240" w:lineRule="auto"/>
        <w:ind w:right="52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126C20" w:rsidRPr="00E30CCD" w:rsidRDefault="00126C20" w:rsidP="002F1784">
      <w:pPr>
        <w:spacing w:after="0" w:line="240" w:lineRule="auto"/>
        <w:ind w:right="88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-приобретение опыта работы различными художественными материалами и в разных техниках в различных видах визуально - 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126C20" w:rsidRPr="00E30CCD" w:rsidRDefault="00126C20" w:rsidP="002F1784">
      <w:pPr>
        <w:spacing w:after="0" w:line="240" w:lineRule="auto"/>
        <w:ind w:right="102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w:t>
      </w:r>
    </w:p>
    <w:p w:rsidR="00126C20" w:rsidRPr="00E30CCD" w:rsidRDefault="00126C20" w:rsidP="002F1784">
      <w:pPr>
        <w:spacing w:after="0" w:line="240" w:lineRule="auto"/>
        <w:ind w:right="46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-формирование активного отношения к традициям художественной культуры как смысловой, эстетической и личностно значимой ценности;</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-осознание значения искусства и творчества в личной и культурной самоидентификации личности;</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-развитие индивидуальных творческих способностей обучающихся, формирование устойчивого интереса к творческой деятельности.</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b/>
          <w:bCs/>
          <w:sz w:val="23"/>
          <w:szCs w:val="23"/>
          <w:lang w:eastAsia="ru-RU"/>
        </w:rPr>
        <w:t>Обучающийся получит возможность научиться:</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i/>
          <w:iCs/>
          <w:sz w:val="23"/>
          <w:szCs w:val="23"/>
          <w:lang w:eastAsia="ru-RU"/>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i/>
          <w:iCs/>
          <w:sz w:val="23"/>
          <w:szCs w:val="23"/>
          <w:lang w:eastAsia="ru-RU"/>
        </w:rPr>
        <w:t>-владеть диалогической формой коммуникации, уметь аргументировать свою точку зрения в процессе изучения изобразительного искусства;</w:t>
      </w:r>
    </w:p>
    <w:p w:rsidR="00126C20" w:rsidRPr="00E30CCD" w:rsidRDefault="00126C20" w:rsidP="002F1784">
      <w:pPr>
        <w:spacing w:after="0" w:line="240" w:lineRule="auto"/>
        <w:ind w:right="680"/>
        <w:jc w:val="both"/>
        <w:rPr>
          <w:rFonts w:ascii="Times New Roman" w:eastAsia="Times New Roman" w:hAnsi="Times New Roman"/>
          <w:sz w:val="23"/>
          <w:szCs w:val="23"/>
          <w:lang w:eastAsia="ru-RU"/>
        </w:rPr>
      </w:pPr>
      <w:r w:rsidRPr="00E30CCD">
        <w:rPr>
          <w:rFonts w:ascii="Times New Roman" w:eastAsia="Times New Roman" w:hAnsi="Times New Roman"/>
          <w:i/>
          <w:iCs/>
          <w:sz w:val="23"/>
          <w:szCs w:val="23"/>
          <w:lang w:eastAsia="ru-RU"/>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i/>
          <w:iCs/>
          <w:sz w:val="23"/>
          <w:szCs w:val="23"/>
          <w:lang w:eastAsia="ru-RU"/>
        </w:rPr>
        <w:t>-выделять признаки для установления стилевых связей в процессе изучения изобразительного искусства;</w:t>
      </w:r>
    </w:p>
    <w:p w:rsidR="00126C20" w:rsidRPr="00E30CCD" w:rsidRDefault="00126C20" w:rsidP="002F1784">
      <w:pPr>
        <w:spacing w:after="0" w:line="240" w:lineRule="auto"/>
        <w:ind w:right="900"/>
        <w:jc w:val="both"/>
        <w:rPr>
          <w:rFonts w:ascii="Times New Roman" w:eastAsia="Times New Roman" w:hAnsi="Times New Roman"/>
          <w:sz w:val="23"/>
          <w:szCs w:val="23"/>
          <w:lang w:eastAsia="ru-RU"/>
        </w:rPr>
      </w:pPr>
      <w:r w:rsidRPr="00E30CCD">
        <w:rPr>
          <w:rFonts w:ascii="Times New Roman" w:eastAsia="Times New Roman" w:hAnsi="Times New Roman"/>
          <w:i/>
          <w:iCs/>
          <w:sz w:val="23"/>
          <w:szCs w:val="23"/>
          <w:lang w:eastAsia="ru-RU"/>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 значимой ценности.</w:t>
      </w:r>
    </w:p>
    <w:p w:rsidR="00F10EEB" w:rsidRDefault="00F10EEB" w:rsidP="001B2615">
      <w:pPr>
        <w:tabs>
          <w:tab w:val="left" w:pos="880"/>
        </w:tabs>
        <w:spacing w:after="0" w:line="240" w:lineRule="auto"/>
        <w:rPr>
          <w:rFonts w:ascii="Times New Roman" w:eastAsia="Times New Roman" w:hAnsi="Times New Roman"/>
          <w:b/>
          <w:bCs/>
          <w:sz w:val="23"/>
          <w:szCs w:val="23"/>
          <w:lang w:eastAsia="ru-RU"/>
        </w:rPr>
      </w:pPr>
    </w:p>
    <w:p w:rsidR="00F10EEB" w:rsidRDefault="00F10EEB" w:rsidP="00E23425">
      <w:pPr>
        <w:tabs>
          <w:tab w:val="left" w:pos="880"/>
        </w:tabs>
        <w:spacing w:after="0" w:line="240" w:lineRule="auto"/>
        <w:jc w:val="center"/>
        <w:rPr>
          <w:rFonts w:ascii="Times New Roman" w:eastAsia="Times New Roman" w:hAnsi="Times New Roman"/>
          <w:b/>
          <w:bCs/>
          <w:sz w:val="23"/>
          <w:szCs w:val="23"/>
          <w:lang w:eastAsia="ru-RU"/>
        </w:rPr>
      </w:pPr>
    </w:p>
    <w:p w:rsidR="00126C20" w:rsidRPr="00E30CCD" w:rsidRDefault="00E23425" w:rsidP="00E23425">
      <w:pPr>
        <w:tabs>
          <w:tab w:val="left" w:pos="880"/>
        </w:tabs>
        <w:spacing w:after="0" w:line="240" w:lineRule="auto"/>
        <w:jc w:val="center"/>
        <w:rPr>
          <w:rFonts w:ascii="Times New Roman" w:eastAsia="Times New Roman" w:hAnsi="Times New Roman"/>
          <w:b/>
          <w:bCs/>
          <w:sz w:val="23"/>
          <w:szCs w:val="23"/>
          <w:lang w:eastAsia="ru-RU"/>
        </w:rPr>
      </w:pPr>
      <w:r w:rsidRPr="00E30CCD">
        <w:rPr>
          <w:rFonts w:ascii="Times New Roman" w:eastAsia="Times New Roman" w:hAnsi="Times New Roman"/>
          <w:b/>
          <w:bCs/>
          <w:sz w:val="23"/>
          <w:szCs w:val="23"/>
          <w:lang w:eastAsia="ru-RU"/>
        </w:rPr>
        <w:t xml:space="preserve">6 </w:t>
      </w:r>
      <w:r w:rsidR="00126C20" w:rsidRPr="00E30CCD">
        <w:rPr>
          <w:rFonts w:ascii="Times New Roman" w:eastAsia="Times New Roman" w:hAnsi="Times New Roman"/>
          <w:b/>
          <w:bCs/>
          <w:sz w:val="23"/>
          <w:szCs w:val="23"/>
          <w:lang w:eastAsia="ru-RU"/>
        </w:rPr>
        <w:t>класс</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b/>
          <w:bCs/>
          <w:sz w:val="23"/>
          <w:szCs w:val="23"/>
          <w:lang w:eastAsia="ru-RU"/>
        </w:rPr>
        <w:t>Обучающийся научится:</w:t>
      </w:r>
    </w:p>
    <w:p w:rsidR="00126C20" w:rsidRPr="00E30CCD" w:rsidRDefault="00126C20" w:rsidP="002F1784">
      <w:pPr>
        <w:spacing w:after="0" w:line="240" w:lineRule="auto"/>
        <w:ind w:right="4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-формировать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w:t>
      </w:r>
    </w:p>
    <w:p w:rsidR="00126C20" w:rsidRPr="00E30CCD" w:rsidRDefault="00126C20" w:rsidP="002F1784">
      <w:pPr>
        <w:spacing w:after="0" w:line="240" w:lineRule="auto"/>
        <w:ind w:right="14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126C20" w:rsidRPr="00E30CCD" w:rsidRDefault="00126C20" w:rsidP="002F1784">
      <w:pPr>
        <w:spacing w:after="0" w:line="240" w:lineRule="auto"/>
        <w:ind w:right="102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126C20" w:rsidRPr="00E30CCD" w:rsidRDefault="00126C20" w:rsidP="002F1784">
      <w:pPr>
        <w:spacing w:after="0" w:line="240" w:lineRule="auto"/>
        <w:ind w:right="76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-освоение художественной культуры во всем многообразии ее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126C20" w:rsidRPr="00E30CCD" w:rsidRDefault="00126C20" w:rsidP="002F1784">
      <w:pPr>
        <w:spacing w:after="0" w:line="240" w:lineRule="auto"/>
        <w:ind w:right="56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lastRenderedPageBreak/>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126C20" w:rsidRPr="00E30CCD" w:rsidRDefault="00126C20" w:rsidP="002F1784">
      <w:pPr>
        <w:spacing w:after="0" w:line="240" w:lineRule="auto"/>
        <w:ind w:right="92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-приобретение опыта работы различными художественными материалами и в разных техниках в различных видах визуально - 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126C20" w:rsidRPr="00E30CCD" w:rsidRDefault="00126C20" w:rsidP="002F1784">
      <w:pPr>
        <w:spacing w:after="0" w:line="240" w:lineRule="auto"/>
        <w:ind w:right="108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w:t>
      </w:r>
    </w:p>
    <w:p w:rsidR="00126C20" w:rsidRPr="00E30CCD" w:rsidRDefault="00126C20" w:rsidP="002F1784">
      <w:pPr>
        <w:spacing w:after="0" w:line="240" w:lineRule="auto"/>
        <w:ind w:right="46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-формирование активного отношения к традициям художественной культуры как смысловой, эстетической и личностно значимой ценности;</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-осознание значения искусства и творчества в личной и культурной самоидентификации личности;</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-развитие индивидуальных творческих способностей обучающихся, формирование устойчивого интереса к творческой деятельности.</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-композиционным навыкам работы, чувству ритма, работе с различными художественными материалами;</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-создавать образы, используя все выразительные возможности художественных материалов;</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-простым навыкам изображения с помощью пятна и тональных отношений;</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-создавать линейные изображения геометрических тел и натюрморт с натуры из геометрических тел;</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-строить изображения простых предметов по правилам линейной перспективы;</w:t>
      </w:r>
    </w:p>
    <w:p w:rsidR="00126C20" w:rsidRPr="00E30CCD" w:rsidRDefault="00126C20" w:rsidP="002F1784">
      <w:pPr>
        <w:spacing w:after="0" w:line="240" w:lineRule="auto"/>
        <w:ind w:right="40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126C20" w:rsidRPr="00E30CCD" w:rsidRDefault="00126C20" w:rsidP="002F1784">
      <w:pPr>
        <w:spacing w:after="0" w:line="240" w:lineRule="auto"/>
        <w:ind w:right="38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-рассуждать о разных способах передачи перспективы в изобразительном искусстве как выражении различных мировоззренческих смыслов;</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-различать и характеризовать понятия: пространство, ракурс, воздушная перспектива;</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-навыкам композиции, наблюдательной перспективы и ритмической организации плоскости изображения;</w:t>
      </w:r>
    </w:p>
    <w:p w:rsidR="00126C20" w:rsidRPr="00E30CCD" w:rsidRDefault="00126C20" w:rsidP="002F1784">
      <w:pPr>
        <w:spacing w:after="0" w:line="240" w:lineRule="auto"/>
        <w:ind w:right="82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-различать основные средства художественной выразительности в изобразительном искусстве (линия, пятно, тон, цвет, форма, перспектива и др.);</w:t>
      </w:r>
    </w:p>
    <w:p w:rsidR="00126C20" w:rsidRPr="00E30CCD" w:rsidRDefault="00126C20" w:rsidP="002F1784">
      <w:pPr>
        <w:spacing w:after="0" w:line="240" w:lineRule="auto"/>
        <w:ind w:right="84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126C20" w:rsidRPr="00E30CCD" w:rsidRDefault="00126C20" w:rsidP="002F1784">
      <w:pPr>
        <w:spacing w:after="0" w:line="240" w:lineRule="auto"/>
        <w:ind w:right="560"/>
        <w:jc w:val="both"/>
        <w:rPr>
          <w:rFonts w:ascii="Times New Roman" w:eastAsia="Times New Roman" w:hAnsi="Times New Roman"/>
          <w:sz w:val="23"/>
          <w:szCs w:val="23"/>
          <w:lang w:eastAsia="ru-RU"/>
        </w:rPr>
      </w:pPr>
      <w:r w:rsidRPr="00E30CCD">
        <w:rPr>
          <w:rFonts w:ascii="Times New Roman" w:eastAsia="Times New Roman" w:hAnsi="Times New Roman"/>
          <w:sz w:val="23"/>
          <w:szCs w:val="23"/>
          <w:lang w:eastAsia="ru-RU"/>
        </w:rPr>
        <w:t>-видеть конструктивную форму предмета, владеть первичными навыками плоского и объемного изображения предмета и группы предметов;</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b/>
          <w:bCs/>
          <w:sz w:val="23"/>
          <w:szCs w:val="23"/>
          <w:lang w:eastAsia="ru-RU"/>
        </w:rPr>
        <w:t>Обучающийся получит возможность научиться:</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b/>
          <w:bCs/>
          <w:i/>
          <w:iCs/>
          <w:sz w:val="23"/>
          <w:szCs w:val="23"/>
          <w:lang w:eastAsia="ru-RU"/>
        </w:rPr>
        <w:t>-</w:t>
      </w:r>
      <w:r w:rsidRPr="00E30CCD">
        <w:rPr>
          <w:rFonts w:ascii="Times New Roman" w:eastAsia="Times New Roman" w:hAnsi="Times New Roman"/>
          <w:i/>
          <w:iCs/>
          <w:sz w:val="23"/>
          <w:szCs w:val="23"/>
          <w:lang w:eastAsia="ru-RU"/>
        </w:rPr>
        <w:t>различать и передавать в художественно-творческой деятельности характер,</w:t>
      </w:r>
      <w:r w:rsidRPr="00E30CCD">
        <w:rPr>
          <w:rFonts w:ascii="Times New Roman" w:eastAsia="Times New Roman" w:hAnsi="Times New Roman"/>
          <w:b/>
          <w:bCs/>
          <w:i/>
          <w:iCs/>
          <w:sz w:val="23"/>
          <w:szCs w:val="23"/>
          <w:lang w:eastAsia="ru-RU"/>
        </w:rPr>
        <w:t xml:space="preserve"> </w:t>
      </w:r>
      <w:r w:rsidRPr="00E30CCD">
        <w:rPr>
          <w:rFonts w:ascii="Times New Roman" w:eastAsia="Times New Roman" w:hAnsi="Times New Roman"/>
          <w:i/>
          <w:iCs/>
          <w:sz w:val="23"/>
          <w:szCs w:val="23"/>
          <w:lang w:eastAsia="ru-RU"/>
        </w:rPr>
        <w:t>эмоциональное состояние и свое отношение к</w:t>
      </w:r>
      <w:r w:rsidRPr="00E30CCD">
        <w:rPr>
          <w:rFonts w:ascii="Times New Roman" w:eastAsia="Times New Roman" w:hAnsi="Times New Roman"/>
          <w:b/>
          <w:bCs/>
          <w:i/>
          <w:iCs/>
          <w:sz w:val="23"/>
          <w:szCs w:val="23"/>
          <w:lang w:eastAsia="ru-RU"/>
        </w:rPr>
        <w:t xml:space="preserve"> </w:t>
      </w:r>
      <w:r w:rsidRPr="00E30CCD">
        <w:rPr>
          <w:rFonts w:ascii="Times New Roman" w:eastAsia="Times New Roman" w:hAnsi="Times New Roman"/>
          <w:i/>
          <w:iCs/>
          <w:sz w:val="23"/>
          <w:szCs w:val="23"/>
          <w:lang w:eastAsia="ru-RU"/>
        </w:rPr>
        <w:t>природе, человеку, обществу; осознавать общечеловеческие ценности, выраженные в главных темах искусства;</w:t>
      </w:r>
    </w:p>
    <w:p w:rsidR="00126C20" w:rsidRPr="00E30CCD" w:rsidRDefault="00126C20" w:rsidP="002F1784">
      <w:pPr>
        <w:spacing w:after="0" w:line="240" w:lineRule="auto"/>
        <w:ind w:right="760"/>
        <w:jc w:val="both"/>
        <w:rPr>
          <w:rFonts w:ascii="Times New Roman" w:eastAsia="Times New Roman" w:hAnsi="Times New Roman"/>
          <w:sz w:val="23"/>
          <w:szCs w:val="23"/>
          <w:lang w:eastAsia="ru-RU"/>
        </w:rPr>
      </w:pPr>
      <w:r w:rsidRPr="00E30CCD">
        <w:rPr>
          <w:rFonts w:ascii="Times New Roman" w:eastAsia="Times New Roman" w:hAnsi="Times New Roman"/>
          <w:i/>
          <w:iCs/>
          <w:sz w:val="23"/>
          <w:szCs w:val="23"/>
          <w:lang w:eastAsia="ru-RU"/>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технологии и др.);</w:t>
      </w:r>
    </w:p>
    <w:p w:rsidR="00126C20" w:rsidRPr="00E30CCD" w:rsidRDefault="00126C20" w:rsidP="002F1784">
      <w:pPr>
        <w:spacing w:after="0" w:line="240" w:lineRule="auto"/>
        <w:ind w:right="300"/>
        <w:jc w:val="both"/>
        <w:rPr>
          <w:rFonts w:ascii="Times New Roman" w:eastAsia="Times New Roman" w:hAnsi="Times New Roman"/>
          <w:sz w:val="23"/>
          <w:szCs w:val="23"/>
          <w:lang w:eastAsia="ru-RU"/>
        </w:rPr>
      </w:pPr>
      <w:r w:rsidRPr="00E30CCD">
        <w:rPr>
          <w:rFonts w:ascii="Times New Roman" w:eastAsia="Times New Roman" w:hAnsi="Times New Roman"/>
          <w:i/>
          <w:iCs/>
          <w:sz w:val="23"/>
          <w:szCs w:val="23"/>
          <w:lang w:eastAsia="ru-RU"/>
        </w:rPr>
        <w:t>-владеть диалогической формой коммуникации, уметь аргументировать свою точку зрения в процессе изучения изобразительного искусства;</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i/>
          <w:iCs/>
          <w:sz w:val="23"/>
          <w:szCs w:val="23"/>
          <w:lang w:eastAsia="ru-RU"/>
        </w:rPr>
        <w:t>-выделять признаки для установления стилевых связей в процессе изучения изобразительного искусства;</w:t>
      </w:r>
    </w:p>
    <w:p w:rsidR="00126C20" w:rsidRPr="00E30CCD" w:rsidRDefault="00126C20" w:rsidP="002F1784">
      <w:pPr>
        <w:spacing w:after="0" w:line="240" w:lineRule="auto"/>
        <w:ind w:right="940"/>
        <w:jc w:val="both"/>
        <w:rPr>
          <w:rFonts w:ascii="Times New Roman" w:eastAsia="Times New Roman" w:hAnsi="Times New Roman"/>
          <w:sz w:val="23"/>
          <w:szCs w:val="23"/>
          <w:lang w:eastAsia="ru-RU"/>
        </w:rPr>
      </w:pPr>
      <w:r w:rsidRPr="00E30CCD">
        <w:rPr>
          <w:rFonts w:ascii="Times New Roman" w:eastAsia="Times New Roman" w:hAnsi="Times New Roman"/>
          <w:i/>
          <w:iCs/>
          <w:sz w:val="23"/>
          <w:szCs w:val="23"/>
          <w:lang w:eastAsia="ru-RU"/>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i/>
          <w:iCs/>
          <w:sz w:val="23"/>
          <w:szCs w:val="23"/>
          <w:lang w:eastAsia="ru-RU"/>
        </w:rPr>
        <w:t>-создавать разнообразные творческие работы (фантазийные конструкции) в материале.</w:t>
      </w:r>
    </w:p>
    <w:p w:rsidR="00126C20" w:rsidRPr="00E30CCD" w:rsidRDefault="00126C20" w:rsidP="002F1784">
      <w:pPr>
        <w:spacing w:after="0" w:line="240" w:lineRule="auto"/>
        <w:jc w:val="both"/>
        <w:rPr>
          <w:rFonts w:ascii="Times New Roman" w:eastAsia="Times New Roman" w:hAnsi="Times New Roman"/>
          <w:sz w:val="23"/>
          <w:szCs w:val="23"/>
          <w:lang w:eastAsia="ru-RU"/>
        </w:rPr>
      </w:pPr>
    </w:p>
    <w:p w:rsidR="00126C20" w:rsidRPr="00E30CCD" w:rsidRDefault="00126C20" w:rsidP="002F1784">
      <w:pPr>
        <w:spacing w:after="0" w:line="240" w:lineRule="auto"/>
        <w:jc w:val="center"/>
        <w:rPr>
          <w:rFonts w:ascii="Times New Roman" w:eastAsia="Times New Roman" w:hAnsi="Times New Roman"/>
          <w:sz w:val="23"/>
          <w:szCs w:val="23"/>
          <w:lang w:eastAsia="ru-RU"/>
        </w:rPr>
      </w:pPr>
      <w:r w:rsidRPr="00E30CCD">
        <w:rPr>
          <w:rFonts w:ascii="Times New Roman" w:eastAsia="Times New Roman" w:hAnsi="Times New Roman"/>
          <w:b/>
          <w:bCs/>
          <w:sz w:val="23"/>
          <w:szCs w:val="23"/>
          <w:lang w:eastAsia="ru-RU"/>
        </w:rPr>
        <w:t>7 класс</w:t>
      </w:r>
    </w:p>
    <w:p w:rsidR="00126C20" w:rsidRPr="00F10EEB" w:rsidRDefault="001B2615" w:rsidP="002F1784">
      <w:pPr>
        <w:spacing w:after="0" w:line="240" w:lineRule="auto"/>
        <w:jc w:val="both"/>
        <w:rPr>
          <w:rFonts w:ascii="Times New Roman" w:eastAsia="Times New Roman" w:hAnsi="Times New Roman"/>
          <w:b/>
          <w:bCs/>
          <w:color w:val="FF0000"/>
          <w:sz w:val="23"/>
          <w:szCs w:val="23"/>
          <w:lang w:eastAsia="ru-RU"/>
        </w:rPr>
      </w:pPr>
      <w:r w:rsidRPr="001B2615">
        <w:rPr>
          <w:rFonts w:ascii="Times New Roman" w:eastAsia="Times New Roman" w:hAnsi="Times New Roman"/>
          <w:b/>
          <w:bCs/>
          <w:sz w:val="23"/>
          <w:szCs w:val="23"/>
          <w:lang w:eastAsia="ru-RU"/>
        </w:rPr>
        <w:lastRenderedPageBreak/>
        <w:t xml:space="preserve">Обучающийся </w:t>
      </w:r>
      <w:r w:rsidR="00126C20" w:rsidRPr="001B2615">
        <w:rPr>
          <w:rFonts w:ascii="Times New Roman" w:eastAsia="Times New Roman" w:hAnsi="Times New Roman"/>
          <w:b/>
          <w:bCs/>
          <w:sz w:val="23"/>
          <w:szCs w:val="23"/>
          <w:lang w:eastAsia="ru-RU"/>
        </w:rPr>
        <w:t>научится</w:t>
      </w:r>
      <w:r w:rsidR="00126C20" w:rsidRPr="00F10EEB">
        <w:rPr>
          <w:rFonts w:ascii="Times New Roman" w:eastAsia="Times New Roman" w:hAnsi="Times New Roman"/>
          <w:b/>
          <w:bCs/>
          <w:color w:val="FF0000"/>
          <w:sz w:val="23"/>
          <w:szCs w:val="23"/>
          <w:lang w:eastAsia="ru-RU"/>
        </w:rPr>
        <w:t>:</w:t>
      </w:r>
    </w:p>
    <w:p w:rsidR="00F10EEB" w:rsidRPr="00021AD9" w:rsidRDefault="00F10EEB" w:rsidP="00F10EEB">
      <w:pPr>
        <w:spacing w:after="0" w:line="240" w:lineRule="auto"/>
        <w:ind w:right="88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w:t>
      </w:r>
      <w:r w:rsidRPr="00021AD9">
        <w:rPr>
          <w:rFonts w:ascii="Times New Roman" w:eastAsia="Times New Roman" w:hAnsi="Times New Roman"/>
          <w:sz w:val="23"/>
          <w:szCs w:val="23"/>
          <w:lang w:eastAsia="ru-RU"/>
        </w:rPr>
        <w:t>приобретение опыта работы различными художественными материалами и в разных техниках в различных видах визуально - 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F10EEB" w:rsidRPr="00021AD9" w:rsidRDefault="00F10EEB" w:rsidP="00F10EEB">
      <w:pPr>
        <w:spacing w:after="0" w:line="240" w:lineRule="auto"/>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-развитие потребности в общении с произведениями изобразительного искусства, освоение практических умений и навыков восприятия,</w:t>
      </w:r>
    </w:p>
    <w:p w:rsidR="00F10EEB" w:rsidRPr="00021AD9" w:rsidRDefault="00F10EEB" w:rsidP="00F10EEB">
      <w:pPr>
        <w:spacing w:after="0" w:line="240" w:lineRule="auto"/>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интерпретации и оценки произведений искусства;</w:t>
      </w:r>
    </w:p>
    <w:p w:rsidR="00F10EEB" w:rsidRPr="00021AD9" w:rsidRDefault="00F10EEB" w:rsidP="00F10EEB">
      <w:pPr>
        <w:spacing w:after="0" w:line="240" w:lineRule="auto"/>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-формирование активного отношения к традициям художественной культуры как смысловой, эстетической и личностно значимой ценности;</w:t>
      </w:r>
    </w:p>
    <w:p w:rsidR="00F10EEB" w:rsidRPr="00021AD9" w:rsidRDefault="00F10EEB" w:rsidP="00F10EEB">
      <w:pPr>
        <w:spacing w:after="0" w:line="240" w:lineRule="auto"/>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-осознание значения искусства и творчества в личной и культурной самоидентификации личности;</w:t>
      </w:r>
    </w:p>
    <w:p w:rsidR="00F10EEB" w:rsidRPr="00021AD9" w:rsidRDefault="00F10EEB" w:rsidP="00F10EEB">
      <w:pPr>
        <w:spacing w:after="0" w:line="240" w:lineRule="auto"/>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-развитие индивидуальных творческих способностей обучающихся, формирование устойчивого интереса к творческой деятельности.</w:t>
      </w:r>
    </w:p>
    <w:p w:rsidR="00F10EEB" w:rsidRPr="00021AD9" w:rsidRDefault="00F10EEB" w:rsidP="00F10EEB">
      <w:pPr>
        <w:spacing w:after="0" w:line="240" w:lineRule="auto"/>
        <w:ind w:right="620"/>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F10EEB" w:rsidRPr="00021AD9" w:rsidRDefault="00F10EEB" w:rsidP="00F10EEB">
      <w:pPr>
        <w:spacing w:after="0" w:line="240" w:lineRule="auto"/>
        <w:ind w:right="720"/>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-освоение художественной культуры во всем многообразии ее видов, жанров и стилей как материального выражения духовных ценностей;</w:t>
      </w:r>
    </w:p>
    <w:p w:rsidR="00F10EEB" w:rsidRPr="00021AD9" w:rsidRDefault="00F10EEB" w:rsidP="00F10EEB">
      <w:pPr>
        <w:spacing w:after="0" w:line="240" w:lineRule="auto"/>
        <w:ind w:right="300"/>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F10EEB" w:rsidRDefault="00F10EEB" w:rsidP="00F10EEB">
      <w:pPr>
        <w:spacing w:after="0" w:line="240" w:lineRule="auto"/>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F10EEB" w:rsidRPr="00021AD9" w:rsidRDefault="00F10EEB" w:rsidP="00F10EEB">
      <w:pPr>
        <w:spacing w:after="0" w:line="240" w:lineRule="auto"/>
        <w:ind w:right="20"/>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w:t>
      </w:r>
    </w:p>
    <w:p w:rsidR="00F10EEB" w:rsidRPr="00021AD9" w:rsidRDefault="00F10EEB" w:rsidP="00F10EEB">
      <w:pPr>
        <w:spacing w:after="0" w:line="240" w:lineRule="auto"/>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-развитие эстетического, эмоционально-ценностного видения окружающего мира;</w:t>
      </w:r>
    </w:p>
    <w:p w:rsidR="00F10EEB" w:rsidRPr="00021AD9" w:rsidRDefault="00F10EEB" w:rsidP="00F10EEB">
      <w:pPr>
        <w:spacing w:after="0" w:line="240" w:lineRule="auto"/>
        <w:ind w:right="120"/>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F10EEB" w:rsidRPr="00021AD9" w:rsidRDefault="00F10EEB" w:rsidP="00F10EEB">
      <w:pPr>
        <w:spacing w:after="0" w:line="240" w:lineRule="auto"/>
        <w:ind w:right="980"/>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F10EEB" w:rsidRPr="00021AD9" w:rsidRDefault="00F10EEB" w:rsidP="00F10EEB">
      <w:pPr>
        <w:spacing w:after="0" w:line="240" w:lineRule="auto"/>
        <w:ind w:right="540"/>
        <w:jc w:val="both"/>
        <w:rPr>
          <w:rFonts w:ascii="Times New Roman" w:eastAsia="Times New Roman" w:hAnsi="Times New Roman"/>
          <w:sz w:val="23"/>
          <w:szCs w:val="23"/>
          <w:lang w:eastAsia="ru-RU"/>
        </w:rPr>
      </w:pPr>
      <w:r w:rsidRPr="00021AD9">
        <w:rPr>
          <w:rFonts w:ascii="Times New Roman" w:eastAsia="Times New Roman" w:hAnsi="Times New Roman"/>
          <w:sz w:val="23"/>
          <w:szCs w:val="23"/>
          <w:lang w:eastAsia="ru-RU"/>
        </w:rPr>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F10EEB" w:rsidRPr="00E30CCD" w:rsidRDefault="00F10EEB" w:rsidP="002F1784">
      <w:pPr>
        <w:spacing w:after="0" w:line="240" w:lineRule="auto"/>
        <w:jc w:val="both"/>
        <w:rPr>
          <w:rFonts w:ascii="Times New Roman" w:eastAsia="Times New Roman" w:hAnsi="Times New Roman"/>
          <w:sz w:val="23"/>
          <w:szCs w:val="23"/>
          <w:lang w:eastAsia="ru-RU"/>
        </w:rPr>
      </w:pPr>
    </w:p>
    <w:p w:rsidR="00126C20" w:rsidRPr="00E30CCD" w:rsidRDefault="001B2615" w:rsidP="002F1784">
      <w:pPr>
        <w:spacing w:after="0" w:line="240" w:lineRule="auto"/>
        <w:jc w:val="both"/>
        <w:rPr>
          <w:rFonts w:ascii="Times New Roman" w:eastAsia="Times New Roman" w:hAnsi="Times New Roman"/>
          <w:sz w:val="23"/>
          <w:szCs w:val="23"/>
          <w:lang w:eastAsia="ru-RU"/>
        </w:rPr>
      </w:pPr>
      <w:r w:rsidRPr="001B2615">
        <w:rPr>
          <w:rFonts w:ascii="Times New Roman" w:eastAsia="Times New Roman" w:hAnsi="Times New Roman"/>
          <w:b/>
          <w:bCs/>
          <w:sz w:val="23"/>
          <w:szCs w:val="23"/>
          <w:lang w:eastAsia="ru-RU"/>
        </w:rPr>
        <w:t>Обучающийся</w:t>
      </w:r>
      <w:r w:rsidR="00126C20" w:rsidRPr="001B2615">
        <w:rPr>
          <w:rFonts w:ascii="Times New Roman" w:eastAsia="Times New Roman" w:hAnsi="Times New Roman"/>
          <w:b/>
          <w:bCs/>
          <w:sz w:val="23"/>
          <w:szCs w:val="23"/>
          <w:lang w:eastAsia="ru-RU"/>
        </w:rPr>
        <w:t xml:space="preserve"> получит возможность</w:t>
      </w:r>
      <w:r w:rsidR="00126C20" w:rsidRPr="00E30CCD">
        <w:rPr>
          <w:rFonts w:ascii="Times New Roman" w:eastAsia="Times New Roman" w:hAnsi="Times New Roman"/>
          <w:b/>
          <w:bCs/>
          <w:sz w:val="23"/>
          <w:szCs w:val="23"/>
          <w:lang w:eastAsia="ru-RU"/>
        </w:rPr>
        <w:t xml:space="preserve"> научиться:</w:t>
      </w:r>
    </w:p>
    <w:p w:rsidR="00126C20" w:rsidRPr="00E30CCD" w:rsidRDefault="00126C20" w:rsidP="002F1784">
      <w:pPr>
        <w:spacing w:after="0" w:line="240" w:lineRule="auto"/>
        <w:ind w:right="3840"/>
        <w:jc w:val="both"/>
        <w:rPr>
          <w:rFonts w:ascii="Times New Roman" w:eastAsia="Times New Roman" w:hAnsi="Times New Roman"/>
          <w:b/>
          <w:bCs/>
          <w:sz w:val="23"/>
          <w:szCs w:val="23"/>
          <w:lang w:eastAsia="ru-RU"/>
        </w:rPr>
      </w:pPr>
      <w:r w:rsidRPr="00E30CCD">
        <w:rPr>
          <w:rFonts w:ascii="Times New Roman" w:eastAsia="Times New Roman" w:hAnsi="Times New Roman"/>
          <w:b/>
          <w:bCs/>
          <w:sz w:val="23"/>
          <w:szCs w:val="23"/>
          <w:lang w:eastAsia="ru-RU"/>
        </w:rPr>
        <w:t>-</w:t>
      </w:r>
      <w:r w:rsidRPr="00E30CCD">
        <w:rPr>
          <w:rFonts w:ascii="Times New Roman" w:eastAsia="Times New Roman" w:hAnsi="Times New Roman"/>
          <w:i/>
          <w:iCs/>
          <w:sz w:val="23"/>
          <w:szCs w:val="23"/>
          <w:lang w:eastAsia="ru-RU"/>
        </w:rPr>
        <w:t>выделять признаки для установления стилевых связей в процессе изучения изобразительного искусства;</w:t>
      </w:r>
      <w:r w:rsidRPr="00E30CCD">
        <w:rPr>
          <w:rFonts w:ascii="Times New Roman" w:eastAsia="Times New Roman" w:hAnsi="Times New Roman"/>
          <w:b/>
          <w:bCs/>
          <w:sz w:val="23"/>
          <w:szCs w:val="23"/>
          <w:lang w:eastAsia="ru-RU"/>
        </w:rPr>
        <w:t xml:space="preserve"> </w:t>
      </w:r>
    </w:p>
    <w:p w:rsidR="00126C20" w:rsidRPr="00E30CCD" w:rsidRDefault="00126C20" w:rsidP="002F1784">
      <w:pPr>
        <w:spacing w:after="0" w:line="240" w:lineRule="auto"/>
        <w:ind w:right="3840"/>
        <w:jc w:val="both"/>
        <w:rPr>
          <w:rFonts w:ascii="Times New Roman" w:eastAsia="Times New Roman" w:hAnsi="Times New Roman"/>
          <w:sz w:val="23"/>
          <w:szCs w:val="23"/>
          <w:lang w:eastAsia="ru-RU"/>
        </w:rPr>
      </w:pPr>
      <w:r w:rsidRPr="00E30CCD">
        <w:rPr>
          <w:rFonts w:ascii="Times New Roman" w:eastAsia="Times New Roman" w:hAnsi="Times New Roman"/>
          <w:b/>
          <w:bCs/>
          <w:sz w:val="23"/>
          <w:szCs w:val="23"/>
          <w:lang w:eastAsia="ru-RU"/>
        </w:rPr>
        <w:t>-</w:t>
      </w:r>
      <w:r w:rsidRPr="00E30CCD">
        <w:rPr>
          <w:rFonts w:ascii="Times New Roman" w:eastAsia="Times New Roman" w:hAnsi="Times New Roman"/>
          <w:i/>
          <w:iCs/>
          <w:sz w:val="23"/>
          <w:szCs w:val="23"/>
          <w:lang w:eastAsia="ru-RU"/>
        </w:rPr>
        <w:t>понимать особенности исторического жанра,</w:t>
      </w:r>
      <w:r w:rsidRPr="00E30CCD">
        <w:rPr>
          <w:rFonts w:ascii="Times New Roman" w:eastAsia="Times New Roman" w:hAnsi="Times New Roman"/>
          <w:b/>
          <w:bCs/>
          <w:sz w:val="23"/>
          <w:szCs w:val="23"/>
          <w:lang w:eastAsia="ru-RU"/>
        </w:rPr>
        <w:t xml:space="preserve"> </w:t>
      </w:r>
      <w:r w:rsidRPr="00E30CCD">
        <w:rPr>
          <w:rFonts w:ascii="Times New Roman" w:eastAsia="Times New Roman" w:hAnsi="Times New Roman"/>
          <w:i/>
          <w:iCs/>
          <w:sz w:val="23"/>
          <w:szCs w:val="23"/>
          <w:lang w:eastAsia="ru-RU"/>
        </w:rPr>
        <w:t>определять произведения исторической живописи;</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b/>
          <w:bCs/>
          <w:sz w:val="23"/>
          <w:szCs w:val="23"/>
          <w:lang w:eastAsia="ru-RU"/>
        </w:rPr>
        <w:t>-</w:t>
      </w:r>
      <w:r w:rsidRPr="00E30CCD">
        <w:rPr>
          <w:rFonts w:ascii="Times New Roman" w:eastAsia="Times New Roman" w:hAnsi="Times New Roman"/>
          <w:i/>
          <w:iCs/>
          <w:sz w:val="23"/>
          <w:szCs w:val="23"/>
          <w:lang w:eastAsia="ru-RU"/>
        </w:rPr>
        <w:t>активно воспринимать произведения искусства и аргументированно анализировать разные уровни своего восприятия;</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b/>
          <w:bCs/>
          <w:sz w:val="23"/>
          <w:szCs w:val="23"/>
          <w:lang w:eastAsia="ru-RU"/>
        </w:rPr>
        <w:t>-</w:t>
      </w:r>
      <w:r w:rsidRPr="00E30CCD">
        <w:rPr>
          <w:rFonts w:ascii="Times New Roman" w:eastAsia="Times New Roman" w:hAnsi="Times New Roman"/>
          <w:i/>
          <w:iCs/>
          <w:sz w:val="23"/>
          <w:szCs w:val="23"/>
          <w:lang w:eastAsia="ru-RU"/>
        </w:rPr>
        <w:t>узнавать,</w:t>
      </w:r>
      <w:r w:rsidRPr="00E30CCD">
        <w:rPr>
          <w:rFonts w:ascii="Times New Roman" w:eastAsia="Times New Roman" w:hAnsi="Times New Roman"/>
          <w:b/>
          <w:bCs/>
          <w:sz w:val="23"/>
          <w:szCs w:val="23"/>
          <w:lang w:eastAsia="ru-RU"/>
        </w:rPr>
        <w:t xml:space="preserve"> </w:t>
      </w:r>
      <w:r w:rsidRPr="00E30CCD">
        <w:rPr>
          <w:rFonts w:ascii="Times New Roman" w:eastAsia="Times New Roman" w:hAnsi="Times New Roman"/>
          <w:i/>
          <w:iCs/>
          <w:sz w:val="23"/>
          <w:szCs w:val="23"/>
          <w:lang w:eastAsia="ru-RU"/>
        </w:rPr>
        <w:t>называть основные художественные стили в европейском и русском искусстве и время их развития в истории культуры;</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b/>
          <w:bCs/>
          <w:sz w:val="23"/>
          <w:szCs w:val="23"/>
          <w:lang w:eastAsia="ru-RU"/>
        </w:rPr>
        <w:t>-</w:t>
      </w:r>
      <w:r w:rsidRPr="00E30CCD">
        <w:rPr>
          <w:rFonts w:ascii="Times New Roman" w:eastAsia="Times New Roman" w:hAnsi="Times New Roman"/>
          <w:i/>
          <w:iCs/>
          <w:sz w:val="23"/>
          <w:szCs w:val="23"/>
          <w:lang w:eastAsia="ru-RU"/>
        </w:rPr>
        <w:t>осознавать главные темы искусства и,</w:t>
      </w:r>
      <w:r w:rsidRPr="00E30CCD">
        <w:rPr>
          <w:rFonts w:ascii="Times New Roman" w:eastAsia="Times New Roman" w:hAnsi="Times New Roman"/>
          <w:b/>
          <w:bCs/>
          <w:sz w:val="23"/>
          <w:szCs w:val="23"/>
          <w:lang w:eastAsia="ru-RU"/>
        </w:rPr>
        <w:t xml:space="preserve"> </w:t>
      </w:r>
      <w:r w:rsidRPr="00E30CCD">
        <w:rPr>
          <w:rFonts w:ascii="Times New Roman" w:eastAsia="Times New Roman" w:hAnsi="Times New Roman"/>
          <w:i/>
          <w:iCs/>
          <w:sz w:val="23"/>
          <w:szCs w:val="23"/>
          <w:lang w:eastAsia="ru-RU"/>
        </w:rPr>
        <w:t>обращаясь к ним в собственной художественно-творческой деятельности,</w:t>
      </w:r>
      <w:r w:rsidRPr="00E30CCD">
        <w:rPr>
          <w:rFonts w:ascii="Times New Roman" w:eastAsia="Times New Roman" w:hAnsi="Times New Roman"/>
          <w:b/>
          <w:bCs/>
          <w:sz w:val="23"/>
          <w:szCs w:val="23"/>
          <w:lang w:eastAsia="ru-RU"/>
        </w:rPr>
        <w:t xml:space="preserve"> </w:t>
      </w:r>
      <w:r w:rsidRPr="00E30CCD">
        <w:rPr>
          <w:rFonts w:ascii="Times New Roman" w:eastAsia="Times New Roman" w:hAnsi="Times New Roman"/>
          <w:i/>
          <w:iCs/>
          <w:sz w:val="23"/>
          <w:szCs w:val="23"/>
          <w:lang w:eastAsia="ru-RU"/>
        </w:rPr>
        <w:t>создавать выразительные образы;</w:t>
      </w:r>
    </w:p>
    <w:p w:rsidR="00126C20" w:rsidRPr="00E30CCD" w:rsidRDefault="00126C20" w:rsidP="002F1784">
      <w:pPr>
        <w:spacing w:after="0" w:line="240" w:lineRule="auto"/>
        <w:jc w:val="both"/>
        <w:rPr>
          <w:rFonts w:ascii="Times New Roman" w:eastAsia="Times New Roman" w:hAnsi="Times New Roman"/>
          <w:sz w:val="23"/>
          <w:szCs w:val="23"/>
          <w:lang w:eastAsia="ru-RU"/>
        </w:rPr>
      </w:pPr>
      <w:r w:rsidRPr="00E30CCD">
        <w:rPr>
          <w:rFonts w:ascii="Times New Roman" w:eastAsia="Times New Roman" w:hAnsi="Times New Roman"/>
          <w:b/>
          <w:bCs/>
          <w:sz w:val="23"/>
          <w:szCs w:val="23"/>
          <w:lang w:eastAsia="ru-RU"/>
        </w:rPr>
        <w:t>-</w:t>
      </w:r>
      <w:r w:rsidRPr="00E30CCD">
        <w:rPr>
          <w:rFonts w:ascii="Times New Roman" w:eastAsia="Times New Roman" w:hAnsi="Times New Roman"/>
          <w:i/>
          <w:iCs/>
          <w:sz w:val="23"/>
          <w:szCs w:val="23"/>
          <w:lang w:eastAsia="ru-RU"/>
        </w:rPr>
        <w:t>создавать с натуры и по воображению архитектурные образы графическими материалами и др.</w:t>
      </w:r>
    </w:p>
    <w:p w:rsidR="006E75FB" w:rsidRPr="00E30CCD" w:rsidRDefault="006E75FB" w:rsidP="002F1784">
      <w:pPr>
        <w:spacing w:after="0" w:line="240" w:lineRule="auto"/>
      </w:pPr>
    </w:p>
    <w:p w:rsidR="00B540EE" w:rsidRPr="00AE739C" w:rsidRDefault="00243C14" w:rsidP="002F1784">
      <w:pPr>
        <w:pStyle w:val="4"/>
        <w:spacing w:before="0" w:line="240" w:lineRule="auto"/>
        <w:ind w:left="0"/>
        <w:rPr>
          <w:color w:val="000000" w:themeColor="text1"/>
          <w:sz w:val="24"/>
          <w:szCs w:val="24"/>
        </w:rPr>
      </w:pPr>
      <w:bookmarkStart w:id="89" w:name="_Toc409691644"/>
      <w:bookmarkStart w:id="90" w:name="_Toc410653967"/>
      <w:bookmarkStart w:id="91" w:name="_Toc414553153"/>
      <w:r w:rsidRPr="00AE739C">
        <w:rPr>
          <w:color w:val="000000" w:themeColor="text1"/>
          <w:sz w:val="24"/>
          <w:szCs w:val="24"/>
        </w:rPr>
        <w:t>1.2.</w:t>
      </w:r>
      <w:r w:rsidR="00E63D8D" w:rsidRPr="00AE739C">
        <w:rPr>
          <w:color w:val="000000" w:themeColor="text1"/>
          <w:sz w:val="24"/>
          <w:szCs w:val="24"/>
        </w:rPr>
        <w:t>5.1</w:t>
      </w:r>
      <w:r w:rsidR="00340D1F" w:rsidRPr="00AE739C">
        <w:rPr>
          <w:color w:val="000000" w:themeColor="text1"/>
          <w:sz w:val="24"/>
          <w:szCs w:val="24"/>
        </w:rPr>
        <w:t>6</w:t>
      </w:r>
      <w:r w:rsidRPr="00AE739C">
        <w:rPr>
          <w:color w:val="000000" w:themeColor="text1"/>
          <w:sz w:val="24"/>
          <w:szCs w:val="24"/>
        </w:rPr>
        <w:t xml:space="preserve">. </w:t>
      </w:r>
      <w:r w:rsidR="00B540EE" w:rsidRPr="00AE739C">
        <w:rPr>
          <w:color w:val="000000" w:themeColor="text1"/>
          <w:sz w:val="24"/>
          <w:szCs w:val="24"/>
        </w:rPr>
        <w:t>Музыка</w:t>
      </w:r>
      <w:bookmarkEnd w:id="89"/>
      <w:bookmarkEnd w:id="90"/>
      <w:bookmarkEnd w:id="91"/>
    </w:p>
    <w:p w:rsidR="006E75FB" w:rsidRPr="00AE739C" w:rsidRDefault="006E75FB" w:rsidP="002F1784">
      <w:pPr>
        <w:tabs>
          <w:tab w:val="left" w:pos="993"/>
        </w:tabs>
        <w:autoSpaceDE w:val="0"/>
        <w:autoSpaceDN w:val="0"/>
        <w:adjustRightInd w:val="0"/>
        <w:spacing w:after="0" w:line="240" w:lineRule="auto"/>
        <w:jc w:val="both"/>
        <w:rPr>
          <w:rFonts w:ascii="Times New Roman" w:eastAsia="Times New Roman" w:hAnsi="Times New Roman"/>
          <w:color w:val="000000" w:themeColor="text1"/>
          <w:sz w:val="24"/>
          <w:szCs w:val="24"/>
          <w:lang w:eastAsia="ru-RU"/>
        </w:rPr>
      </w:pPr>
      <w:r w:rsidRPr="00AE739C">
        <w:rPr>
          <w:rFonts w:ascii="Times New Roman" w:eastAsia="Times New Roman" w:hAnsi="Times New Roman"/>
          <w:b/>
          <w:color w:val="000000" w:themeColor="text1"/>
          <w:sz w:val="24"/>
          <w:szCs w:val="24"/>
          <w:lang w:eastAsia="ru-RU"/>
        </w:rPr>
        <w:t xml:space="preserve">Предметные результаты </w:t>
      </w:r>
      <w:r w:rsidRPr="00AE739C">
        <w:rPr>
          <w:rFonts w:ascii="Times New Roman" w:eastAsia="Times New Roman" w:hAnsi="Times New Roman"/>
          <w:color w:val="000000" w:themeColor="text1"/>
          <w:sz w:val="24"/>
          <w:szCs w:val="24"/>
          <w:lang w:eastAsia="ru-RU"/>
        </w:rPr>
        <w:t>освоения основной образовательной программы основного общего образования:</w:t>
      </w:r>
    </w:p>
    <w:p w:rsidR="006737D1" w:rsidRPr="006737D1" w:rsidRDefault="006737D1" w:rsidP="006737D1">
      <w:pPr>
        <w:spacing w:after="0" w:line="240" w:lineRule="auto"/>
        <w:jc w:val="both"/>
        <w:rPr>
          <w:rFonts w:ascii="Times New Roman" w:hAnsi="Times New Roman"/>
          <w:b/>
          <w:bCs/>
          <w:sz w:val="24"/>
          <w:szCs w:val="24"/>
        </w:rPr>
      </w:pPr>
      <w:bookmarkStart w:id="92" w:name="_Toc409691645"/>
      <w:bookmarkStart w:id="93" w:name="_Toc410653968"/>
      <w:bookmarkStart w:id="94" w:name="_Toc414553154"/>
      <w:r w:rsidRPr="006737D1">
        <w:rPr>
          <w:rFonts w:ascii="Times New Roman" w:hAnsi="Times New Roman"/>
          <w:b/>
          <w:bCs/>
          <w:sz w:val="24"/>
          <w:szCs w:val="24"/>
        </w:rPr>
        <w:t xml:space="preserve">       </w:t>
      </w:r>
      <w:r>
        <w:rPr>
          <w:rFonts w:ascii="Times New Roman" w:hAnsi="Times New Roman"/>
          <w:b/>
          <w:bCs/>
          <w:sz w:val="24"/>
          <w:szCs w:val="24"/>
        </w:rPr>
        <w:t>Обучающийся</w:t>
      </w:r>
      <w:r w:rsidRPr="006737D1">
        <w:rPr>
          <w:rFonts w:ascii="Times New Roman" w:hAnsi="Times New Roman"/>
          <w:b/>
          <w:bCs/>
          <w:sz w:val="24"/>
          <w:szCs w:val="24"/>
        </w:rPr>
        <w:t xml:space="preserve"> научится:</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hAnsi="Times New Roman"/>
          <w:sz w:val="24"/>
          <w:szCs w:val="24"/>
        </w:rPr>
        <w:t xml:space="preserve">• </w:t>
      </w:r>
      <w:r w:rsidRPr="006737D1">
        <w:rPr>
          <w:rFonts w:ascii="Times New Roman" w:eastAsia="TimesNewRomanPSMT" w:hAnsi="Times New Roman"/>
          <w:sz w:val="24"/>
          <w:szCs w:val="24"/>
        </w:rPr>
        <w:t>понимать значение интонации в музыке как носителя образного смысла;</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hAnsi="Times New Roman"/>
          <w:sz w:val="24"/>
          <w:szCs w:val="24"/>
        </w:rPr>
        <w:lastRenderedPageBreak/>
        <w:t xml:space="preserve">• </w:t>
      </w:r>
      <w:r w:rsidRPr="006737D1">
        <w:rPr>
          <w:rFonts w:ascii="Times New Roman" w:eastAsia="TimesNewRomanPSMT" w:hAnsi="Times New Roman"/>
          <w:sz w:val="24"/>
          <w:szCs w:val="24"/>
        </w:rPr>
        <w:t>анализировать средства музыкальной выразительности: мелодию, ритм, темп, динамику, лад;</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hAnsi="Times New Roman"/>
          <w:sz w:val="24"/>
          <w:szCs w:val="24"/>
        </w:rPr>
        <w:t xml:space="preserve">• </w:t>
      </w:r>
      <w:r w:rsidRPr="006737D1">
        <w:rPr>
          <w:rFonts w:ascii="Times New Roman" w:eastAsia="TimesNewRomanPSMT" w:hAnsi="Times New Roman"/>
          <w:sz w:val="24"/>
          <w:szCs w:val="24"/>
        </w:rPr>
        <w:t>определять характер музыкальных образов (лирических, драматических, героических, романтических, эпических);</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hAnsi="Times New Roman"/>
          <w:sz w:val="24"/>
          <w:szCs w:val="24"/>
        </w:rPr>
        <w:t xml:space="preserve">• </w:t>
      </w:r>
      <w:r w:rsidRPr="006737D1">
        <w:rPr>
          <w:rFonts w:ascii="Times New Roman" w:eastAsia="TimesNewRomanPSMT"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hAnsi="Times New Roman"/>
          <w:sz w:val="24"/>
          <w:szCs w:val="24"/>
        </w:rPr>
        <w:t xml:space="preserve">• </w:t>
      </w:r>
      <w:r w:rsidRPr="006737D1">
        <w:rPr>
          <w:rFonts w:ascii="Times New Roman" w:eastAsia="TimesNewRomanPSMT" w:hAnsi="Times New Roman"/>
          <w:sz w:val="24"/>
          <w:szCs w:val="24"/>
        </w:rPr>
        <w:t>понимать жизненно-образное содержание музыкальных произведений разных жанров;</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hAnsi="Times New Roman"/>
          <w:sz w:val="24"/>
          <w:szCs w:val="24"/>
        </w:rPr>
        <w:t xml:space="preserve">• </w:t>
      </w:r>
      <w:r w:rsidRPr="006737D1">
        <w:rPr>
          <w:rFonts w:ascii="Times New Roman" w:eastAsia="TimesNewRomanPSMT" w:hAnsi="Times New Roman"/>
          <w:sz w:val="24"/>
          <w:szCs w:val="24"/>
        </w:rPr>
        <w:t>различать и характеризовать приемы взаимодействия и развития образов музыкальных произведений;</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hAnsi="Times New Roman"/>
          <w:sz w:val="24"/>
          <w:szCs w:val="24"/>
        </w:rPr>
        <w:t xml:space="preserve">• </w:t>
      </w:r>
      <w:r w:rsidRPr="006737D1">
        <w:rPr>
          <w:rFonts w:ascii="Times New Roman" w:eastAsia="TimesNewRomanPSMT" w:hAnsi="Times New Roman"/>
          <w:sz w:val="24"/>
          <w:szCs w:val="24"/>
        </w:rPr>
        <w:t>различать многообразие музыкальных образов и способов их развития;</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hAnsi="Times New Roman"/>
          <w:sz w:val="24"/>
          <w:szCs w:val="24"/>
        </w:rPr>
        <w:t xml:space="preserve">• </w:t>
      </w:r>
      <w:r w:rsidRPr="006737D1">
        <w:rPr>
          <w:rFonts w:ascii="Times New Roman" w:eastAsia="TimesNewRomanPSMT" w:hAnsi="Times New Roman"/>
          <w:sz w:val="24"/>
          <w:szCs w:val="24"/>
        </w:rPr>
        <w:t>производить интонационно-образный анализ музыкального произведения;</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hAnsi="Times New Roman"/>
          <w:sz w:val="24"/>
          <w:szCs w:val="24"/>
        </w:rPr>
        <w:t xml:space="preserve">• </w:t>
      </w:r>
      <w:r w:rsidRPr="006737D1">
        <w:rPr>
          <w:rFonts w:ascii="Times New Roman" w:eastAsia="TimesNewRomanPSMT" w:hAnsi="Times New Roman"/>
          <w:sz w:val="24"/>
          <w:szCs w:val="24"/>
        </w:rPr>
        <w:t>понимать основной принцип построения и развития музыки;</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hAnsi="Times New Roman"/>
          <w:sz w:val="24"/>
          <w:szCs w:val="24"/>
        </w:rPr>
        <w:t xml:space="preserve">• </w:t>
      </w:r>
      <w:r w:rsidRPr="006737D1">
        <w:rPr>
          <w:rFonts w:ascii="Times New Roman" w:eastAsia="TimesNewRomanPSMT" w:hAnsi="Times New Roman"/>
          <w:sz w:val="24"/>
          <w:szCs w:val="24"/>
        </w:rPr>
        <w:t>анализировать взаимосвязь жизненного содержания музыки и музыкальных образов;</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hAnsi="Times New Roman"/>
          <w:sz w:val="24"/>
          <w:szCs w:val="24"/>
        </w:rPr>
        <w:t xml:space="preserve">• </w:t>
      </w:r>
      <w:r w:rsidRPr="006737D1">
        <w:rPr>
          <w:rFonts w:ascii="Times New Roman" w:eastAsia="TimesNewRomanPSMT"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hAnsi="Times New Roman"/>
          <w:sz w:val="24"/>
          <w:szCs w:val="24"/>
        </w:rPr>
        <w:t xml:space="preserve">• </w:t>
      </w:r>
      <w:r w:rsidRPr="006737D1">
        <w:rPr>
          <w:rFonts w:ascii="Times New Roman" w:eastAsia="TimesNewRomanPSMT" w:hAnsi="Times New Roman"/>
          <w:sz w:val="24"/>
          <w:szCs w:val="24"/>
        </w:rPr>
        <w:t>понимать значение устного народного музыкального творчества в развитии общей культуры народа;</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определять основные жанры русской народной музыки: былины, лирические песни, частушки, разновидности обрядовых песен;</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понимать специфику перевоплощения народной музыки в произведениях композиторов;</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понимать взаимосвязь профессиональной композиторской музыки и народного музыкального творчества;</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определять основные признаки исторических эпох, стилевых направлений и национальных школ в западноевропейской музыке;</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узнавать характерные черты и образцы творчества крупнейших русских и зарубежных композиторов;</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выявлять общее и особенное при сравнении музыкальных произведений на основе полученных знаний о стилевых направлениях;</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различать жанры вокальной, инструментальной, вокально-инструментальной, камерно-инструментальной, симфонической музыки;</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узнавать формы построения музыки (двухчастную, трехчастную, вариации, рондо);</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определять тембры музыкальных инструментов;</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называть и определять звучание музыкальных инструментов: духовых, струнных, ударных, современных электронных;</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определять виды оркестров: симфонического, духового, камерного, оркестра народных инструментов, эстрадно-джазового оркестра;</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владеть музыкальными терминами в пределах изучаемой темы;</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определять характерные особенности музыкального языка;</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эмоционально-образно воспринимать и характеризовать музыкальные произведения;</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анализировать произведения выдающихся композиторов прошлого и современности;</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анализировать единство жизненного содержания и художественной формы в различных музыкальных образах;</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творчески интерпретировать содержание музыкальных произведений;</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выявлять особенности интерпретации одной и той же художественной идеи, сюжета в творчестве различных композиторов;</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lastRenderedPageBreak/>
        <w:t>• анализировать различные трактовки одного и того же произведения, аргументируя исполнительскую интерпретацию замысла композитора;</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различать интерпретацию классической музыки в современных обработках;</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определять характерные признаки современной популярной музыки;</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называть стили рок-музыки и ее отдельных направлений: рок-оперы, рок-н-ролла и др.;</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анализировать творчество исполнителей авторской песни;</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выявлять особенности взаимодействия музыки с другими видами</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искусства;</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находить жанровые параллели между музыкой и другими видами искусств;</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сравнивать интонации музыкального, живописного и литературного произведений;</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понимать взаимодействие музыки, изобразительного искусства и литературы на основе осознания специфики языка каждого из них;</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находить ассоциативные связи между художественными образами музыки, изобразительного искусства и литературы;</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понимать значимость музыки в творчестве писателей и поэтов;</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называть и определять на слух мужские (тенор, баритон, бас) и женские (сопрано, меццо-сопрано, контральто) певческие голоса;</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определять разновидности хоровых коллективов по стилю (манере) исполнения: народные, академические;</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владеть навыками вокально-хорового музицирования;</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применять навыки вокально-хоровой работы при пении с музыкальным сопровождением и без сопровождения (a cappella);</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творчески интерпретировать содержание музыкального произведения в пении;</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участвовать в коллективной исполнительской деятельности, используя различные формы индивидуального и группового музицирования;</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размышлять о знакомом музыкальном произведении, высказывать суждения об основной идее, о средствах и формах ее воплощения;</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передавать свои музыкальные впечатления в устной или письменной форме;</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проявлять творческую инициативу, участвуя в музыкально-эстетической деятельности;</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понимать специфику музыки как вида искусства и ее значение в жизни человека и общества;</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эмоционально проживать исторические события и судьбы защитников Отечества, воплощаемые в музыкальных произведениях;</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приводить примеры выдающихся (в том числе современных) отечественных и зарубежных музыкальных исполнителей и исполнительских коллективов;</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применять современные информационно-коммуникационные технологии для записи и воспроизведения музыки;</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обосновывать собственные предпочтения, касающиеся музыкальных произведений различных стилей и жанров;</w:t>
      </w:r>
    </w:p>
    <w:p w:rsidR="006737D1" w:rsidRPr="006737D1" w:rsidRDefault="006737D1" w:rsidP="006737D1">
      <w:pPr>
        <w:spacing w:after="0" w:line="240" w:lineRule="auto"/>
        <w:jc w:val="both"/>
        <w:rPr>
          <w:rFonts w:ascii="Times New Roman" w:eastAsia="TimesNewRomanPSMT" w:hAnsi="Times New Roman"/>
          <w:sz w:val="24"/>
          <w:szCs w:val="24"/>
        </w:rPr>
      </w:pPr>
      <w:r w:rsidRPr="006737D1">
        <w:rPr>
          <w:rFonts w:ascii="Times New Roman" w:eastAsia="TimesNewRomanPSMT" w:hAnsi="Times New Roman"/>
          <w:sz w:val="24"/>
          <w:szCs w:val="24"/>
        </w:rPr>
        <w:t>• использовать знания о музыке и музыкантах, полученные на занятиях, при составлении домашней фонотеки, видеотеки; использовать приобретенные знания и умения в практической деятельности и повседневной жизни (в том числе в творческой и сценической).</w:t>
      </w:r>
    </w:p>
    <w:p w:rsidR="006737D1" w:rsidRPr="006737D1" w:rsidRDefault="006737D1" w:rsidP="006737D1">
      <w:pPr>
        <w:spacing w:after="0" w:line="240" w:lineRule="auto"/>
        <w:jc w:val="both"/>
        <w:rPr>
          <w:rFonts w:ascii="Times New Roman" w:eastAsia="TimesNewRomanPSMT" w:hAnsi="Times New Roman"/>
          <w:b/>
          <w:bCs/>
          <w:sz w:val="24"/>
          <w:szCs w:val="24"/>
        </w:rPr>
      </w:pPr>
      <w:r w:rsidRPr="006737D1">
        <w:rPr>
          <w:rFonts w:ascii="Times New Roman" w:eastAsia="TimesNewRomanPSMT" w:hAnsi="Times New Roman"/>
          <w:b/>
          <w:bCs/>
          <w:sz w:val="24"/>
          <w:szCs w:val="24"/>
        </w:rPr>
        <w:t xml:space="preserve">       </w:t>
      </w:r>
      <w:r>
        <w:rPr>
          <w:rFonts w:ascii="Times New Roman" w:hAnsi="Times New Roman"/>
          <w:b/>
          <w:bCs/>
          <w:sz w:val="24"/>
          <w:szCs w:val="24"/>
        </w:rPr>
        <w:t>Обучающийся</w:t>
      </w:r>
      <w:r w:rsidRPr="006737D1">
        <w:rPr>
          <w:rFonts w:ascii="Times New Roman" w:eastAsia="TimesNewRomanPSMT" w:hAnsi="Times New Roman"/>
          <w:b/>
          <w:bCs/>
          <w:sz w:val="24"/>
          <w:szCs w:val="24"/>
        </w:rPr>
        <w:t xml:space="preserve"> получит возможность научиться:</w:t>
      </w:r>
    </w:p>
    <w:p w:rsidR="006737D1" w:rsidRPr="006737D1" w:rsidRDefault="006737D1" w:rsidP="006737D1">
      <w:pPr>
        <w:spacing w:after="0" w:line="240" w:lineRule="auto"/>
        <w:jc w:val="both"/>
        <w:rPr>
          <w:rFonts w:ascii="Times New Roman" w:eastAsia="TimesNewRomanPS-ItalicMT" w:hAnsi="Times New Roman"/>
          <w:i/>
          <w:iCs/>
          <w:sz w:val="24"/>
          <w:szCs w:val="24"/>
        </w:rPr>
      </w:pPr>
      <w:r w:rsidRPr="006737D1">
        <w:rPr>
          <w:rFonts w:ascii="Times New Roman" w:eastAsia="TimesNewRomanPSMT" w:hAnsi="Times New Roman"/>
          <w:sz w:val="24"/>
          <w:szCs w:val="24"/>
        </w:rPr>
        <w:t xml:space="preserve">• </w:t>
      </w:r>
      <w:r w:rsidRPr="006737D1">
        <w:rPr>
          <w:rFonts w:ascii="Times New Roman" w:eastAsia="TimesNewRomanPS-ItalicMT" w:hAnsi="Times New Roman"/>
          <w:i/>
          <w:iCs/>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6737D1" w:rsidRPr="006737D1" w:rsidRDefault="006737D1" w:rsidP="006737D1">
      <w:pPr>
        <w:spacing w:after="0" w:line="240" w:lineRule="auto"/>
        <w:jc w:val="both"/>
        <w:rPr>
          <w:rFonts w:ascii="Times New Roman" w:eastAsia="TimesNewRomanPS-ItalicMT" w:hAnsi="Times New Roman"/>
          <w:i/>
          <w:iCs/>
          <w:sz w:val="24"/>
          <w:szCs w:val="24"/>
        </w:rPr>
      </w:pPr>
      <w:r w:rsidRPr="006737D1">
        <w:rPr>
          <w:rFonts w:ascii="Times New Roman" w:eastAsia="TimesNewRomanPSMT" w:hAnsi="Times New Roman"/>
          <w:sz w:val="24"/>
          <w:szCs w:val="24"/>
        </w:rPr>
        <w:t xml:space="preserve">• </w:t>
      </w:r>
      <w:r w:rsidRPr="006737D1">
        <w:rPr>
          <w:rFonts w:ascii="Times New Roman" w:eastAsia="TimesNewRomanPS-ItalicMT" w:hAnsi="Times New Roman"/>
          <w:i/>
          <w:iCs/>
          <w:sz w:val="24"/>
          <w:szCs w:val="24"/>
        </w:rPr>
        <w:t>понимать особенности языка западноевропейской музыки на примере мадригала, мотета, кантаты, прелюдии, фуги, мессы, реквиема;</w:t>
      </w:r>
    </w:p>
    <w:p w:rsidR="006737D1" w:rsidRPr="006737D1" w:rsidRDefault="006737D1" w:rsidP="006737D1">
      <w:pPr>
        <w:spacing w:after="0" w:line="240" w:lineRule="auto"/>
        <w:jc w:val="both"/>
        <w:rPr>
          <w:rFonts w:ascii="Times New Roman" w:eastAsia="TimesNewRomanPS-ItalicMT" w:hAnsi="Times New Roman"/>
          <w:i/>
          <w:iCs/>
          <w:sz w:val="24"/>
          <w:szCs w:val="24"/>
        </w:rPr>
      </w:pPr>
      <w:r w:rsidRPr="006737D1">
        <w:rPr>
          <w:rFonts w:ascii="Times New Roman" w:eastAsia="TimesNewRomanPSMT" w:hAnsi="Times New Roman"/>
          <w:sz w:val="24"/>
          <w:szCs w:val="24"/>
        </w:rPr>
        <w:t xml:space="preserve">• </w:t>
      </w:r>
      <w:r w:rsidRPr="006737D1">
        <w:rPr>
          <w:rFonts w:ascii="Times New Roman" w:eastAsia="TimesNewRomanPS-ItalicMT" w:hAnsi="Times New Roman"/>
          <w:i/>
          <w:iCs/>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6737D1" w:rsidRPr="006737D1" w:rsidRDefault="006737D1" w:rsidP="006737D1">
      <w:pPr>
        <w:spacing w:after="0" w:line="240" w:lineRule="auto"/>
        <w:jc w:val="both"/>
        <w:rPr>
          <w:rFonts w:ascii="Times New Roman" w:eastAsia="TimesNewRomanPS-ItalicMT" w:hAnsi="Times New Roman"/>
          <w:i/>
          <w:iCs/>
          <w:sz w:val="24"/>
          <w:szCs w:val="24"/>
        </w:rPr>
      </w:pPr>
      <w:r w:rsidRPr="006737D1">
        <w:rPr>
          <w:rFonts w:ascii="Times New Roman" w:eastAsia="TimesNewRomanPSMT" w:hAnsi="Times New Roman"/>
          <w:sz w:val="24"/>
          <w:szCs w:val="24"/>
        </w:rPr>
        <w:t xml:space="preserve">• </w:t>
      </w:r>
      <w:r w:rsidRPr="006737D1">
        <w:rPr>
          <w:rFonts w:ascii="Times New Roman" w:eastAsia="TimesNewRomanPS-ItalicMT" w:hAnsi="Times New Roman"/>
          <w:i/>
          <w:iCs/>
          <w:sz w:val="24"/>
          <w:szCs w:val="24"/>
        </w:rPr>
        <w:t>определять специфику духовной музыки в эпоху Средневековья;</w:t>
      </w:r>
    </w:p>
    <w:p w:rsidR="006737D1" w:rsidRPr="006737D1" w:rsidRDefault="006737D1" w:rsidP="006737D1">
      <w:pPr>
        <w:spacing w:after="0" w:line="240" w:lineRule="auto"/>
        <w:jc w:val="both"/>
        <w:rPr>
          <w:rFonts w:ascii="Times New Roman" w:eastAsia="TimesNewRomanPS-ItalicMT" w:hAnsi="Times New Roman"/>
          <w:i/>
          <w:iCs/>
          <w:sz w:val="24"/>
          <w:szCs w:val="24"/>
        </w:rPr>
      </w:pPr>
      <w:r w:rsidRPr="006737D1">
        <w:rPr>
          <w:rFonts w:ascii="Times New Roman" w:eastAsia="TimesNewRomanPSMT" w:hAnsi="Times New Roman"/>
          <w:sz w:val="24"/>
          <w:szCs w:val="24"/>
        </w:rPr>
        <w:t xml:space="preserve">• </w:t>
      </w:r>
      <w:r w:rsidRPr="006737D1">
        <w:rPr>
          <w:rFonts w:ascii="Times New Roman" w:eastAsia="TimesNewRomanPS-ItalicMT" w:hAnsi="Times New Roman"/>
          <w:i/>
          <w:iCs/>
          <w:sz w:val="24"/>
          <w:szCs w:val="24"/>
        </w:rPr>
        <w:t>распознавать мелодику знаменного распева – основы древнерусской церковной музыки;</w:t>
      </w:r>
    </w:p>
    <w:p w:rsidR="006737D1" w:rsidRPr="006737D1" w:rsidRDefault="006737D1" w:rsidP="006737D1">
      <w:pPr>
        <w:spacing w:after="0" w:line="240" w:lineRule="auto"/>
        <w:jc w:val="both"/>
        <w:rPr>
          <w:rFonts w:ascii="Times New Roman" w:eastAsia="TimesNewRomanPS-ItalicMT" w:hAnsi="Times New Roman"/>
          <w:i/>
          <w:iCs/>
          <w:sz w:val="24"/>
          <w:szCs w:val="24"/>
        </w:rPr>
      </w:pPr>
      <w:r w:rsidRPr="006737D1">
        <w:rPr>
          <w:rFonts w:ascii="Times New Roman" w:eastAsia="TimesNewRomanPSMT" w:hAnsi="Times New Roman"/>
          <w:sz w:val="24"/>
          <w:szCs w:val="24"/>
        </w:rPr>
        <w:t xml:space="preserve">• </w:t>
      </w:r>
      <w:r w:rsidRPr="006737D1">
        <w:rPr>
          <w:rFonts w:ascii="Times New Roman" w:eastAsia="TimesNewRomanPS-ItalicMT" w:hAnsi="Times New Roman"/>
          <w:i/>
          <w:iCs/>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6737D1" w:rsidRPr="006737D1" w:rsidRDefault="006737D1" w:rsidP="006737D1">
      <w:pPr>
        <w:spacing w:after="0" w:line="240" w:lineRule="auto"/>
        <w:jc w:val="both"/>
        <w:rPr>
          <w:rFonts w:ascii="Times New Roman" w:eastAsia="TimesNewRomanPS-ItalicMT" w:hAnsi="Times New Roman"/>
          <w:i/>
          <w:iCs/>
          <w:sz w:val="24"/>
          <w:szCs w:val="24"/>
        </w:rPr>
      </w:pPr>
      <w:r w:rsidRPr="006737D1">
        <w:rPr>
          <w:rFonts w:ascii="Times New Roman" w:eastAsia="TimesNewRomanPSMT" w:hAnsi="Times New Roman"/>
          <w:sz w:val="24"/>
          <w:szCs w:val="24"/>
        </w:rPr>
        <w:lastRenderedPageBreak/>
        <w:t xml:space="preserve">• </w:t>
      </w:r>
      <w:r w:rsidRPr="006737D1">
        <w:rPr>
          <w:rFonts w:ascii="Times New Roman" w:eastAsia="TimesNewRomanPS-ItalicMT" w:hAnsi="Times New Roman"/>
          <w:i/>
          <w:iCs/>
          <w:sz w:val="24"/>
          <w:szCs w:val="24"/>
        </w:rPr>
        <w:t>выделять признаки для установления стилевых связей в процессе изучения музыкального искусства;</w:t>
      </w:r>
    </w:p>
    <w:p w:rsidR="006737D1" w:rsidRPr="006737D1" w:rsidRDefault="006737D1" w:rsidP="006737D1">
      <w:pPr>
        <w:spacing w:after="0" w:line="240" w:lineRule="auto"/>
        <w:jc w:val="both"/>
        <w:rPr>
          <w:rFonts w:ascii="Times New Roman" w:eastAsia="TimesNewRomanPS-ItalicMT" w:hAnsi="Times New Roman"/>
          <w:i/>
          <w:iCs/>
          <w:sz w:val="24"/>
          <w:szCs w:val="24"/>
        </w:rPr>
      </w:pPr>
      <w:r w:rsidRPr="006737D1">
        <w:rPr>
          <w:rFonts w:ascii="Times New Roman" w:eastAsia="TimesNewRomanPSMT" w:hAnsi="Times New Roman"/>
          <w:sz w:val="24"/>
          <w:szCs w:val="24"/>
        </w:rPr>
        <w:t xml:space="preserve">• </w:t>
      </w:r>
      <w:r w:rsidRPr="006737D1">
        <w:rPr>
          <w:rFonts w:ascii="Times New Roman" w:eastAsia="TimesNewRomanPS-ItalicMT"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6737D1" w:rsidRPr="006737D1" w:rsidRDefault="006737D1" w:rsidP="006737D1">
      <w:pPr>
        <w:spacing w:after="0" w:line="240" w:lineRule="auto"/>
        <w:jc w:val="both"/>
        <w:rPr>
          <w:rFonts w:ascii="Times New Roman" w:eastAsia="TimesNewRomanPS-ItalicMT" w:hAnsi="Times New Roman"/>
          <w:i/>
          <w:iCs/>
          <w:sz w:val="24"/>
          <w:szCs w:val="24"/>
        </w:rPr>
      </w:pPr>
      <w:r w:rsidRPr="006737D1">
        <w:rPr>
          <w:rFonts w:ascii="Times New Roman" w:eastAsia="TimesNewRomanPSMT" w:hAnsi="Times New Roman"/>
          <w:sz w:val="24"/>
          <w:szCs w:val="24"/>
        </w:rPr>
        <w:t xml:space="preserve">• </w:t>
      </w:r>
      <w:r w:rsidRPr="006737D1">
        <w:rPr>
          <w:rFonts w:ascii="Times New Roman" w:eastAsia="TimesNewRomanPS-ItalicMT" w:hAnsi="Times New Roman"/>
          <w:i/>
          <w:iCs/>
          <w:sz w:val="24"/>
          <w:szCs w:val="24"/>
        </w:rPr>
        <w:t>исполнять свою партию в хоре в простейших двухголосных произведениях, в том числе с ориентацией на нотную запись;</w:t>
      </w:r>
    </w:p>
    <w:p w:rsidR="006737D1" w:rsidRPr="006737D1" w:rsidRDefault="006737D1" w:rsidP="006737D1">
      <w:pPr>
        <w:spacing w:after="0" w:line="240" w:lineRule="auto"/>
        <w:jc w:val="both"/>
        <w:rPr>
          <w:rFonts w:ascii="Times New Roman" w:eastAsia="TimesNewRomanPS-ItalicMT" w:hAnsi="Times New Roman"/>
          <w:i/>
          <w:iCs/>
          <w:sz w:val="24"/>
          <w:szCs w:val="24"/>
        </w:rPr>
      </w:pPr>
      <w:r w:rsidRPr="006737D1">
        <w:rPr>
          <w:rFonts w:ascii="Times New Roman" w:eastAsia="TimesNewRomanPSMT" w:hAnsi="Times New Roman"/>
          <w:sz w:val="24"/>
          <w:szCs w:val="24"/>
        </w:rPr>
        <w:t xml:space="preserve">• </w:t>
      </w:r>
      <w:r w:rsidRPr="006737D1">
        <w:rPr>
          <w:rFonts w:ascii="Times New Roman" w:eastAsia="TimesNewRomanPS-ItalicMT" w:hAnsi="Times New Roman"/>
          <w:i/>
          <w:iCs/>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B540EE" w:rsidRPr="00E30CCD" w:rsidRDefault="00243C14" w:rsidP="002F1784">
      <w:pPr>
        <w:pStyle w:val="4"/>
        <w:spacing w:before="0" w:line="240" w:lineRule="auto"/>
        <w:ind w:left="0"/>
        <w:rPr>
          <w:sz w:val="24"/>
          <w:szCs w:val="24"/>
        </w:rPr>
      </w:pPr>
      <w:r w:rsidRPr="00E30CCD">
        <w:rPr>
          <w:sz w:val="24"/>
          <w:szCs w:val="24"/>
        </w:rPr>
        <w:t>1.2.</w:t>
      </w:r>
      <w:r w:rsidR="00E63D8D" w:rsidRPr="00E30CCD">
        <w:rPr>
          <w:sz w:val="24"/>
          <w:szCs w:val="24"/>
        </w:rPr>
        <w:t>5.1</w:t>
      </w:r>
      <w:r w:rsidR="00340D1F" w:rsidRPr="00E30CCD">
        <w:rPr>
          <w:sz w:val="24"/>
          <w:szCs w:val="24"/>
        </w:rPr>
        <w:t>7</w:t>
      </w:r>
      <w:r w:rsidR="00E63D8D" w:rsidRPr="00E30CCD">
        <w:rPr>
          <w:sz w:val="24"/>
          <w:szCs w:val="24"/>
        </w:rPr>
        <w:t>.</w:t>
      </w:r>
      <w:r w:rsidR="00B540EE" w:rsidRPr="00E30CCD">
        <w:rPr>
          <w:sz w:val="24"/>
          <w:szCs w:val="24"/>
        </w:rPr>
        <w:t>Технология</w:t>
      </w:r>
      <w:bookmarkEnd w:id="92"/>
      <w:bookmarkEnd w:id="93"/>
      <w:bookmarkEnd w:id="94"/>
    </w:p>
    <w:p w:rsidR="00E53743" w:rsidRPr="00E30CCD" w:rsidRDefault="00E53743" w:rsidP="004F314B">
      <w:pPr>
        <w:tabs>
          <w:tab w:val="left" w:pos="426"/>
        </w:tabs>
        <w:spacing w:after="0" w:line="240" w:lineRule="auto"/>
        <w:jc w:val="both"/>
        <w:rPr>
          <w:rFonts w:ascii="Times New Roman" w:hAnsi="Times New Roman"/>
          <w:sz w:val="24"/>
          <w:szCs w:val="24"/>
        </w:rPr>
      </w:pPr>
      <w:r w:rsidRPr="00E30CCD">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E30CCD">
        <w:rPr>
          <w:rFonts w:ascii="Times New Roman" w:hAnsi="Times New Roman"/>
          <w:sz w:val="24"/>
          <w:szCs w:val="24"/>
        </w:rPr>
        <w:t xml:space="preserve">общего образования </w:t>
      </w:r>
      <w:r w:rsidRPr="00E30CCD">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E30CCD" w:rsidRDefault="00E53743" w:rsidP="000B2A49">
      <w:pPr>
        <w:pStyle w:val="a9"/>
        <w:numPr>
          <w:ilvl w:val="0"/>
          <w:numId w:val="28"/>
        </w:numPr>
        <w:tabs>
          <w:tab w:val="left" w:pos="426"/>
          <w:tab w:val="left" w:pos="993"/>
        </w:tabs>
        <w:ind w:left="0" w:firstLine="0"/>
        <w:jc w:val="both"/>
        <w:rPr>
          <w:rFonts w:ascii="Times New Roman" w:hAnsi="Times New Roman"/>
        </w:rPr>
      </w:pPr>
      <w:r w:rsidRPr="00E30CCD">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E30CCD" w:rsidRDefault="00E53743" w:rsidP="000B2A49">
      <w:pPr>
        <w:pStyle w:val="a9"/>
        <w:numPr>
          <w:ilvl w:val="0"/>
          <w:numId w:val="28"/>
        </w:numPr>
        <w:tabs>
          <w:tab w:val="left" w:pos="426"/>
          <w:tab w:val="left" w:pos="993"/>
        </w:tabs>
        <w:ind w:left="0" w:firstLine="0"/>
        <w:jc w:val="both"/>
        <w:rPr>
          <w:rFonts w:ascii="Times New Roman" w:hAnsi="Times New Roman"/>
        </w:rPr>
      </w:pPr>
      <w:r w:rsidRPr="00E30CCD">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E30CCD" w:rsidRDefault="00E53743" w:rsidP="000B2A49">
      <w:pPr>
        <w:pStyle w:val="a9"/>
        <w:numPr>
          <w:ilvl w:val="0"/>
          <w:numId w:val="28"/>
        </w:numPr>
        <w:tabs>
          <w:tab w:val="left" w:pos="426"/>
          <w:tab w:val="left" w:pos="993"/>
        </w:tabs>
        <w:ind w:left="0" w:firstLine="0"/>
        <w:jc w:val="both"/>
        <w:rPr>
          <w:rFonts w:ascii="Times New Roman" w:hAnsi="Times New Roman"/>
        </w:rPr>
      </w:pPr>
      <w:r w:rsidRPr="00E30CCD">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E30CCD" w:rsidRDefault="00E53743" w:rsidP="000B2A49">
      <w:pPr>
        <w:pStyle w:val="a9"/>
        <w:numPr>
          <w:ilvl w:val="0"/>
          <w:numId w:val="28"/>
        </w:numPr>
        <w:tabs>
          <w:tab w:val="left" w:pos="426"/>
          <w:tab w:val="left" w:pos="993"/>
        </w:tabs>
        <w:ind w:left="0" w:firstLine="0"/>
        <w:jc w:val="both"/>
        <w:rPr>
          <w:rFonts w:ascii="Times New Roman" w:hAnsi="Times New Roman"/>
        </w:rPr>
      </w:pPr>
      <w:r w:rsidRPr="00E30CCD">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E30CCD" w:rsidRDefault="00E63D8D" w:rsidP="000B2A49">
      <w:pPr>
        <w:pStyle w:val="a9"/>
        <w:numPr>
          <w:ilvl w:val="0"/>
          <w:numId w:val="28"/>
        </w:numPr>
        <w:tabs>
          <w:tab w:val="left" w:pos="426"/>
          <w:tab w:val="left" w:pos="993"/>
        </w:tabs>
        <w:ind w:left="0" w:firstLine="0"/>
        <w:jc w:val="both"/>
        <w:rPr>
          <w:rFonts w:ascii="Times New Roman" w:hAnsi="Times New Roman"/>
        </w:rPr>
      </w:pPr>
      <w:r w:rsidRPr="00E30CCD">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E30CCD" w:rsidRDefault="00E53743" w:rsidP="000B2A49">
      <w:pPr>
        <w:pStyle w:val="a9"/>
        <w:numPr>
          <w:ilvl w:val="0"/>
          <w:numId w:val="28"/>
        </w:numPr>
        <w:tabs>
          <w:tab w:val="left" w:pos="426"/>
          <w:tab w:val="left" w:pos="993"/>
        </w:tabs>
        <w:ind w:left="0" w:firstLine="0"/>
        <w:jc w:val="both"/>
        <w:rPr>
          <w:rFonts w:ascii="Times New Roman" w:hAnsi="Times New Roman"/>
        </w:rPr>
      </w:pPr>
      <w:r w:rsidRPr="00E30CCD">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E30CCD" w:rsidRDefault="00E53743" w:rsidP="004F314B">
      <w:pPr>
        <w:tabs>
          <w:tab w:val="left" w:pos="426"/>
        </w:tabs>
        <w:spacing w:after="0" w:line="240" w:lineRule="auto"/>
        <w:jc w:val="both"/>
        <w:rPr>
          <w:rFonts w:ascii="Times New Roman" w:hAnsi="Times New Roman"/>
          <w:sz w:val="24"/>
          <w:szCs w:val="24"/>
        </w:rPr>
      </w:pPr>
      <w:r w:rsidRPr="00E30CCD">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F207F4" w:rsidRDefault="00E53743" w:rsidP="004F314B">
      <w:pPr>
        <w:pStyle w:val="-11"/>
        <w:tabs>
          <w:tab w:val="left" w:pos="426"/>
        </w:tabs>
        <w:ind w:left="0"/>
        <w:jc w:val="both"/>
        <w:rPr>
          <w:lang w:eastAsia="en-US"/>
        </w:rPr>
      </w:pPr>
      <w:r w:rsidRPr="00F207F4">
        <w:rPr>
          <w:lang w:eastAsia="en-US"/>
        </w:rPr>
        <w:t>Результаты, заявленные образовательной программой «Технология» по блокам содержания</w:t>
      </w:r>
    </w:p>
    <w:p w:rsidR="00E53743" w:rsidRPr="00F207F4" w:rsidRDefault="00E53743" w:rsidP="004F314B">
      <w:pPr>
        <w:pStyle w:val="-11"/>
        <w:tabs>
          <w:tab w:val="left" w:pos="426"/>
        </w:tabs>
        <w:ind w:left="0"/>
        <w:jc w:val="both"/>
        <w:rPr>
          <w:lang w:eastAsia="en-US"/>
        </w:rPr>
      </w:pPr>
      <w:r w:rsidRPr="00F207F4">
        <w:rPr>
          <w:lang w:eastAsia="en-US"/>
        </w:rPr>
        <w:t>Современные материальные, информационные и гуманитарные технологии и перспективы их развития</w:t>
      </w:r>
    </w:p>
    <w:p w:rsidR="00CD01B8" w:rsidRPr="00E30CCD" w:rsidRDefault="00CD01B8" w:rsidP="004F314B">
      <w:pPr>
        <w:pStyle w:val="afb"/>
        <w:tabs>
          <w:tab w:val="left" w:pos="426"/>
        </w:tabs>
        <w:spacing w:after="0" w:line="240" w:lineRule="auto"/>
        <w:ind w:right="20"/>
        <w:contextualSpacing/>
        <w:jc w:val="center"/>
        <w:rPr>
          <w:rStyle w:val="16"/>
          <w:rFonts w:ascii="Times New Roman" w:hAnsi="Times New Roman"/>
          <w:b/>
          <w:sz w:val="24"/>
          <w:szCs w:val="24"/>
        </w:rPr>
      </w:pPr>
      <w:bookmarkStart w:id="95" w:name="_Toc409691646"/>
      <w:bookmarkStart w:id="96" w:name="_Toc410653969"/>
      <w:bookmarkStart w:id="97" w:name="_Toc410702973"/>
      <w:bookmarkStart w:id="98" w:name="_Toc414553155"/>
      <w:r w:rsidRPr="00E30CCD">
        <w:rPr>
          <w:rStyle w:val="16"/>
          <w:rFonts w:ascii="Times New Roman" w:hAnsi="Times New Roman"/>
          <w:b/>
          <w:sz w:val="24"/>
          <w:szCs w:val="24"/>
        </w:rPr>
        <w:t>5 класс</w:t>
      </w:r>
      <w:r w:rsidR="00E60BE6" w:rsidRPr="00E30CCD">
        <w:rPr>
          <w:rStyle w:val="16"/>
          <w:rFonts w:ascii="Times New Roman" w:hAnsi="Times New Roman"/>
          <w:b/>
          <w:sz w:val="24"/>
          <w:szCs w:val="24"/>
        </w:rPr>
        <w:t xml:space="preserve"> (девочки)</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1 Блок.</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CD01B8" w:rsidRPr="00E30CCD" w:rsidRDefault="00CD01B8" w:rsidP="004F314B">
      <w:pPr>
        <w:widowControl w:val="0"/>
        <w:tabs>
          <w:tab w:val="left" w:pos="42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Обучающийся научится: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 xml:space="preserve">-называть и характеризовать актуальные управленческие, медицинские, информационные технологии, технологии производства и обработки материалов, биотехнологии. </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CD01B8" w:rsidRPr="00E30CCD" w:rsidRDefault="00CD01B8" w:rsidP="004F314B">
      <w:pPr>
        <w:widowControl w:val="0"/>
        <w:tabs>
          <w:tab w:val="left" w:pos="426"/>
          <w:tab w:val="left" w:pos="5123"/>
        </w:tabs>
        <w:spacing w:after="0" w:line="240" w:lineRule="auto"/>
        <w:ind w:right="567"/>
        <w:rPr>
          <w:rFonts w:ascii="Times New Roman" w:eastAsia="Times New Roman" w:hAnsi="Times New Roman"/>
          <w:b/>
          <w:sz w:val="24"/>
          <w:szCs w:val="24"/>
        </w:rPr>
      </w:pPr>
      <w:r w:rsidRPr="00E30CCD">
        <w:rPr>
          <w:rFonts w:ascii="Times New Roman" w:hAnsi="Times New Roman"/>
          <w:b/>
          <w:sz w:val="24"/>
          <w:szCs w:val="24"/>
        </w:rPr>
        <w:t>Обучающийся</w:t>
      </w:r>
      <w:r w:rsidRPr="00E30CCD">
        <w:rPr>
          <w:rFonts w:ascii="Times New Roman" w:eastAsia="Times New Roman" w:hAnsi="Times New Roman"/>
          <w:b/>
          <w:sz w:val="24"/>
          <w:szCs w:val="24"/>
        </w:rPr>
        <w:t xml:space="preserve"> получит возможность научиться:</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производства продуктов питания, сервиса, информационной сфере.</w:t>
      </w:r>
    </w:p>
    <w:p w:rsidR="00CD01B8" w:rsidRPr="00E30CCD" w:rsidRDefault="00CD01B8" w:rsidP="004F314B">
      <w:pPr>
        <w:tabs>
          <w:tab w:val="left" w:pos="426"/>
        </w:tabs>
        <w:spacing w:after="0" w:line="240" w:lineRule="auto"/>
        <w:contextualSpacing/>
        <w:jc w:val="center"/>
        <w:rPr>
          <w:rFonts w:ascii="Times New Roman" w:hAnsi="Times New Roman"/>
          <w:i/>
          <w:sz w:val="24"/>
          <w:szCs w:val="24"/>
        </w:rPr>
      </w:pP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2 Блок.</w:t>
      </w:r>
    </w:p>
    <w:p w:rsidR="00CD01B8" w:rsidRPr="00E30CCD" w:rsidRDefault="00CD01B8" w:rsidP="004F314B">
      <w:pPr>
        <w:tabs>
          <w:tab w:val="left" w:pos="426"/>
        </w:tabs>
        <w:spacing w:after="0" w:line="240" w:lineRule="auto"/>
        <w:contextualSpacing/>
        <w:jc w:val="both"/>
        <w:rPr>
          <w:rFonts w:ascii="Times New Roman" w:hAnsi="Times New Roman"/>
          <w:b/>
          <w:sz w:val="24"/>
          <w:szCs w:val="24"/>
        </w:rPr>
      </w:pPr>
      <w:r w:rsidRPr="00E30CCD">
        <w:rPr>
          <w:rFonts w:ascii="Times New Roman" w:hAnsi="Times New Roman"/>
          <w:b/>
          <w:sz w:val="24"/>
          <w:szCs w:val="24"/>
        </w:rPr>
        <w:t>Формирование технологической культуры и проектно-технологического мышления обучающихся</w:t>
      </w:r>
    </w:p>
    <w:p w:rsidR="00CD01B8" w:rsidRPr="00E30CCD" w:rsidRDefault="00CD01B8" w:rsidP="004F314B">
      <w:pPr>
        <w:widowControl w:val="0"/>
        <w:tabs>
          <w:tab w:val="left" w:pos="42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Обучающийся научится:</w:t>
      </w:r>
    </w:p>
    <w:p w:rsidR="00CD01B8" w:rsidRPr="00E30CCD" w:rsidRDefault="00CD01B8" w:rsidP="004F314B">
      <w:pPr>
        <w:tabs>
          <w:tab w:val="left" w:pos="426"/>
        </w:tabs>
        <w:spacing w:after="0" w:line="240" w:lineRule="auto"/>
        <w:contextualSpacing/>
        <w:jc w:val="both"/>
        <w:rPr>
          <w:rFonts w:ascii="Times New Roman" w:hAnsi="Times New Roman"/>
          <w:sz w:val="24"/>
          <w:szCs w:val="24"/>
        </w:rPr>
      </w:pPr>
      <w:r w:rsidRPr="00E30CCD">
        <w:rPr>
          <w:rFonts w:ascii="Times New Roman" w:hAnsi="Times New Roman"/>
          <w:i/>
          <w:sz w:val="24"/>
          <w:szCs w:val="24"/>
        </w:rPr>
        <w:t xml:space="preserve">   -</w:t>
      </w:r>
      <w:r w:rsidRPr="00E30CCD">
        <w:rPr>
          <w:rFonts w:ascii="Times New Roman" w:hAnsi="Times New Roman"/>
          <w:sz w:val="24"/>
          <w:szCs w:val="24"/>
        </w:rPr>
        <w:t>следовать технологии, в том числе в процессе изготовления субъективно нового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-оценивать условия применимости технологии в том числе с позиций экологической защищенности;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оценку и испытание полученного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анализ потребностей в тех или иных материальных или информационных продуктах;</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-описывать технологическое решение с помощью текста, рисунков, графического изображения;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и анализировать</w:t>
      </w:r>
      <w:r w:rsidR="006B7391" w:rsidRPr="00E30CCD">
        <w:rPr>
          <w:rFonts w:ascii="Times New Roman" w:hAnsi="Times New Roman"/>
          <w:sz w:val="24"/>
          <w:szCs w:val="24"/>
        </w:rPr>
        <w:t xml:space="preserve"> </w:t>
      </w:r>
      <w:r w:rsidRPr="00E30CCD">
        <w:rPr>
          <w:rFonts w:ascii="Times New Roman" w:hAnsi="Times New Roman"/>
          <w:sz w:val="24"/>
          <w:szCs w:val="24"/>
        </w:rPr>
        <w:t>разработку и / или реализацию прикладных проектов, предполагающих:</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-изготовление информационного продукта по заданному алгоритму в заданной оболочке;</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и анализировать разработку и / или реализацию технологических проектов.</w:t>
      </w:r>
    </w:p>
    <w:p w:rsidR="00CD01B8" w:rsidRPr="00E30CCD" w:rsidRDefault="00CD01B8" w:rsidP="004F314B">
      <w:pPr>
        <w:widowControl w:val="0"/>
        <w:tabs>
          <w:tab w:val="left" w:pos="426"/>
          <w:tab w:val="left" w:pos="5123"/>
        </w:tabs>
        <w:spacing w:after="0" w:line="240" w:lineRule="auto"/>
        <w:ind w:right="567"/>
        <w:rPr>
          <w:rFonts w:ascii="Times New Roman" w:eastAsia="Times New Roman" w:hAnsi="Times New Roman"/>
          <w:b/>
          <w:sz w:val="24"/>
          <w:szCs w:val="24"/>
        </w:rPr>
      </w:pPr>
      <w:r w:rsidRPr="00E30CCD">
        <w:rPr>
          <w:rFonts w:ascii="Times New Roman" w:hAnsi="Times New Roman"/>
          <w:b/>
          <w:sz w:val="24"/>
          <w:szCs w:val="24"/>
        </w:rPr>
        <w:t>Обучающийся</w:t>
      </w:r>
      <w:r w:rsidRPr="00E30CCD">
        <w:rPr>
          <w:rFonts w:ascii="Times New Roman" w:eastAsia="Times New Roman" w:hAnsi="Times New Roman"/>
          <w:b/>
          <w:sz w:val="24"/>
          <w:szCs w:val="24"/>
        </w:rPr>
        <w:t xml:space="preserve"> получит возможность научиться:</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выявлять и формулировать проблему, требующую технологического решения;</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оценивать коммерческий потенциал продукта и / или технологии.</w:t>
      </w:r>
    </w:p>
    <w:p w:rsidR="00CD01B8" w:rsidRPr="00E30CCD" w:rsidRDefault="00CD01B8" w:rsidP="004F314B">
      <w:pPr>
        <w:tabs>
          <w:tab w:val="left" w:pos="426"/>
        </w:tabs>
        <w:spacing w:after="0" w:line="240" w:lineRule="auto"/>
        <w:contextualSpacing/>
        <w:rPr>
          <w:rFonts w:ascii="Times New Roman" w:hAnsi="Times New Roman"/>
          <w:sz w:val="24"/>
          <w:szCs w:val="24"/>
        </w:rPr>
      </w:pPr>
    </w:p>
    <w:p w:rsidR="002C4041" w:rsidRDefault="002C4041" w:rsidP="004F314B">
      <w:pPr>
        <w:tabs>
          <w:tab w:val="left" w:pos="426"/>
        </w:tabs>
        <w:spacing w:after="0" w:line="240" w:lineRule="auto"/>
        <w:contextualSpacing/>
        <w:jc w:val="center"/>
        <w:rPr>
          <w:rFonts w:ascii="Times New Roman" w:hAnsi="Times New Roman"/>
          <w:b/>
          <w:sz w:val="24"/>
          <w:szCs w:val="24"/>
        </w:rPr>
      </w:pPr>
    </w:p>
    <w:p w:rsidR="00CD01B8" w:rsidRPr="00E30CCD" w:rsidRDefault="00CD01B8" w:rsidP="004F314B">
      <w:pPr>
        <w:tabs>
          <w:tab w:val="left" w:pos="426"/>
        </w:tabs>
        <w:spacing w:after="0" w:line="240" w:lineRule="auto"/>
        <w:contextualSpacing/>
        <w:jc w:val="center"/>
        <w:rPr>
          <w:rFonts w:ascii="Times New Roman" w:hAnsi="Times New Roman"/>
          <w:b/>
          <w:sz w:val="24"/>
          <w:szCs w:val="24"/>
        </w:rPr>
      </w:pPr>
      <w:r w:rsidRPr="00E30CCD">
        <w:rPr>
          <w:rFonts w:ascii="Times New Roman" w:hAnsi="Times New Roman"/>
          <w:b/>
          <w:sz w:val="24"/>
          <w:szCs w:val="24"/>
        </w:rPr>
        <w:t>6 класс</w:t>
      </w:r>
      <w:r w:rsidR="00E60BE6" w:rsidRPr="00E30CCD">
        <w:rPr>
          <w:rFonts w:ascii="Times New Roman" w:hAnsi="Times New Roman"/>
          <w:b/>
          <w:sz w:val="24"/>
          <w:szCs w:val="24"/>
        </w:rPr>
        <w:t xml:space="preserve"> </w:t>
      </w:r>
      <w:r w:rsidR="00E60BE6" w:rsidRPr="00E30CCD">
        <w:rPr>
          <w:rStyle w:val="16"/>
          <w:rFonts w:ascii="Times New Roman" w:hAnsi="Times New Roman"/>
          <w:b/>
          <w:sz w:val="24"/>
          <w:szCs w:val="24"/>
        </w:rPr>
        <w:t>(девочки)</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1 Блок</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CD01B8" w:rsidRPr="00E30CCD" w:rsidRDefault="00CD01B8" w:rsidP="004F314B">
      <w:pPr>
        <w:tabs>
          <w:tab w:val="left" w:pos="426"/>
        </w:tabs>
        <w:spacing w:after="0" w:line="240" w:lineRule="auto"/>
        <w:contextualSpacing/>
        <w:jc w:val="both"/>
        <w:rPr>
          <w:rFonts w:ascii="Times New Roman" w:hAnsi="Times New Roman"/>
          <w:b/>
          <w:i/>
          <w:sz w:val="24"/>
          <w:szCs w:val="24"/>
        </w:rPr>
      </w:pPr>
      <w:r w:rsidRPr="00E30CCD">
        <w:rPr>
          <w:rFonts w:ascii="Times New Roman" w:hAnsi="Times New Roman"/>
          <w:b/>
          <w:sz w:val="24"/>
          <w:szCs w:val="24"/>
        </w:rPr>
        <w:t>Обучающийся научится</w:t>
      </w:r>
      <w:r w:rsidRPr="00E30CCD">
        <w:rPr>
          <w:rFonts w:ascii="Times New Roman" w:hAnsi="Times New Roman"/>
          <w:b/>
          <w:i/>
          <w:sz w:val="24"/>
          <w:szCs w:val="24"/>
        </w:rPr>
        <w:t xml:space="preserve">: </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eastAsia="MS Mincho" w:hAnsi="Times New Roman"/>
          <w:sz w:val="24"/>
          <w:szCs w:val="24"/>
        </w:rPr>
        <w:t xml:space="preserve">   -</w:t>
      </w:r>
      <w:r w:rsidRPr="00E30CCD">
        <w:rPr>
          <w:rFonts w:ascii="Times New Roman" w:hAnsi="Times New Roman"/>
          <w:sz w:val="24"/>
          <w:szCs w:val="24"/>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биотехнологии</w:t>
      </w:r>
    </w:p>
    <w:p w:rsidR="00CD01B8" w:rsidRPr="00E30CCD" w:rsidRDefault="00CD01B8" w:rsidP="004F314B">
      <w:pPr>
        <w:widowControl w:val="0"/>
        <w:tabs>
          <w:tab w:val="left" w:pos="426"/>
          <w:tab w:val="left" w:pos="5123"/>
        </w:tabs>
        <w:spacing w:after="0" w:line="240" w:lineRule="auto"/>
        <w:ind w:right="567"/>
        <w:rPr>
          <w:rFonts w:ascii="Times New Roman" w:eastAsia="Times New Roman" w:hAnsi="Times New Roman"/>
          <w:i/>
          <w:sz w:val="24"/>
          <w:szCs w:val="24"/>
        </w:rPr>
      </w:pPr>
      <w:r w:rsidRPr="00E30CCD">
        <w:rPr>
          <w:rFonts w:ascii="Times New Roman" w:hAnsi="Times New Roman"/>
          <w:i/>
          <w:sz w:val="24"/>
          <w:szCs w:val="24"/>
        </w:rPr>
        <w:t>Обучающийся</w:t>
      </w:r>
      <w:r w:rsidRPr="00E30CCD">
        <w:rPr>
          <w:rFonts w:ascii="Times New Roman" w:eastAsia="Times New Roman" w:hAnsi="Times New Roman"/>
          <w:i/>
          <w:sz w:val="24"/>
          <w:szCs w:val="24"/>
        </w:rPr>
        <w:t xml:space="preserve"> получит возможность научиться:</w:t>
      </w:r>
      <w:r w:rsidRPr="00E30CCD">
        <w:rPr>
          <w:rFonts w:ascii="Times New Roman" w:hAnsi="Times New Roman"/>
          <w:i/>
          <w:sz w:val="24"/>
          <w:szCs w:val="24"/>
        </w:rPr>
        <w:t xml:space="preserve"> </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производства продуктов питания, сервиса, информационной сфере</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2 Блок</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 xml:space="preserve">Формирование технологической культуры </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lastRenderedPageBreak/>
        <w:t>и проектно-технологического мышления обучающихся</w:t>
      </w:r>
    </w:p>
    <w:p w:rsidR="00CD01B8" w:rsidRPr="00E30CCD" w:rsidRDefault="00CD01B8" w:rsidP="004F314B">
      <w:pPr>
        <w:widowControl w:val="0"/>
        <w:tabs>
          <w:tab w:val="left" w:pos="42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Обучающийся научится: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-следовать технологии, в том числе в процессе изготовления субъективно нового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оценку и испытание полученного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анализ потребностей в тех или иных материальных или информационных продуктах;</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--оценивать условия применимости технологии в том числе с позиций экологической защищенности;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--описывать технологическое решение с помощью текста, рисунков, графического изображения;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и анализировать разработку и / или реализацию прикладных проектов, предполагающих</w:t>
      </w:r>
    </w:p>
    <w:p w:rsidR="00CD01B8" w:rsidRPr="00E30CCD" w:rsidRDefault="00CD01B8" w:rsidP="004F314B">
      <w:pPr>
        <w:widowControl w:val="0"/>
        <w:tabs>
          <w:tab w:val="left" w:pos="426"/>
          <w:tab w:val="left" w:pos="5123"/>
        </w:tabs>
        <w:spacing w:after="0" w:line="240" w:lineRule="auto"/>
        <w:ind w:right="567"/>
        <w:rPr>
          <w:rFonts w:ascii="Times New Roman" w:eastAsia="Times New Roman" w:hAnsi="Times New Roman"/>
          <w:b/>
          <w:sz w:val="24"/>
          <w:szCs w:val="24"/>
        </w:rPr>
      </w:pPr>
      <w:r w:rsidRPr="00E30CCD">
        <w:rPr>
          <w:rFonts w:ascii="Times New Roman" w:hAnsi="Times New Roman"/>
          <w:b/>
          <w:sz w:val="24"/>
          <w:szCs w:val="24"/>
        </w:rPr>
        <w:t>Обучающийся</w:t>
      </w:r>
      <w:r w:rsidRPr="00E30CCD">
        <w:rPr>
          <w:rFonts w:ascii="Times New Roman" w:eastAsia="Times New Roman" w:hAnsi="Times New Roman"/>
          <w:b/>
          <w:sz w:val="24"/>
          <w:szCs w:val="24"/>
        </w:rPr>
        <w:t xml:space="preserve"> получит возможность научиться:</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-выявлять и формулировать проблему, требующую технологического решения;</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D01B8" w:rsidRPr="00E30CCD" w:rsidRDefault="00CD01B8" w:rsidP="004F314B">
      <w:pPr>
        <w:tabs>
          <w:tab w:val="left" w:pos="426"/>
        </w:tabs>
        <w:spacing w:after="0" w:line="240" w:lineRule="auto"/>
        <w:contextualSpacing/>
        <w:rPr>
          <w:rFonts w:ascii="Times New Roman" w:hAnsi="Times New Roman"/>
          <w:i/>
          <w:sz w:val="24"/>
          <w:szCs w:val="24"/>
        </w:rPr>
      </w:pPr>
    </w:p>
    <w:p w:rsidR="00CD01B8" w:rsidRPr="00E30CCD" w:rsidRDefault="00CD01B8" w:rsidP="004F314B">
      <w:pPr>
        <w:tabs>
          <w:tab w:val="left" w:pos="426"/>
        </w:tabs>
        <w:spacing w:after="0" w:line="240" w:lineRule="auto"/>
        <w:contextualSpacing/>
        <w:jc w:val="center"/>
        <w:rPr>
          <w:rFonts w:ascii="Times New Roman" w:hAnsi="Times New Roman"/>
          <w:b/>
          <w:sz w:val="24"/>
          <w:szCs w:val="24"/>
        </w:rPr>
      </w:pPr>
      <w:r w:rsidRPr="00E30CCD">
        <w:rPr>
          <w:rFonts w:ascii="Times New Roman" w:hAnsi="Times New Roman"/>
          <w:b/>
          <w:sz w:val="24"/>
          <w:szCs w:val="24"/>
        </w:rPr>
        <w:t>7 класс</w:t>
      </w:r>
      <w:r w:rsidR="00E60BE6" w:rsidRPr="00E30CCD">
        <w:rPr>
          <w:rFonts w:ascii="Times New Roman" w:hAnsi="Times New Roman"/>
          <w:b/>
          <w:sz w:val="24"/>
          <w:szCs w:val="24"/>
        </w:rPr>
        <w:t xml:space="preserve"> </w:t>
      </w:r>
      <w:r w:rsidR="00E60BE6" w:rsidRPr="00E30CCD">
        <w:rPr>
          <w:rStyle w:val="16"/>
          <w:rFonts w:ascii="Times New Roman" w:hAnsi="Times New Roman"/>
          <w:b/>
          <w:sz w:val="24"/>
          <w:szCs w:val="24"/>
        </w:rPr>
        <w:t>(девочки)</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1 Блок</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 xml:space="preserve">Современные материальные, информационные </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и гуманитарные технологии и перспективы их развития.</w:t>
      </w:r>
    </w:p>
    <w:p w:rsidR="00CD01B8" w:rsidRPr="00E30CCD" w:rsidRDefault="00CD01B8" w:rsidP="004F314B">
      <w:pPr>
        <w:widowControl w:val="0"/>
        <w:tabs>
          <w:tab w:val="left" w:pos="42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Обучающийся научится:</w:t>
      </w:r>
      <w:r w:rsidRPr="00E30CCD">
        <w:rPr>
          <w:rFonts w:ascii="Times New Roman" w:hAnsi="Times New Roman"/>
          <w:b/>
          <w:i/>
          <w:sz w:val="24"/>
          <w:szCs w:val="24"/>
        </w:rPr>
        <w:t xml:space="preserve"> </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eastAsia="MS Mincho" w:hAnsi="Times New Roman"/>
          <w:sz w:val="24"/>
          <w:szCs w:val="24"/>
        </w:rPr>
        <w:t>-</w:t>
      </w:r>
      <w:r w:rsidRPr="00E30CCD">
        <w:rPr>
          <w:rFonts w:ascii="Times New Roman" w:hAnsi="Times New Roman"/>
          <w:sz w:val="24"/>
          <w:szCs w:val="24"/>
        </w:rPr>
        <w:t xml:space="preserve">называть и характеризовать актуальные управленческие, медицинские, информационные технологии, технологии производства и обработки материалов, биотехнологии. </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CD01B8" w:rsidRPr="00E30CCD" w:rsidRDefault="00CD01B8" w:rsidP="004F314B">
      <w:pPr>
        <w:widowControl w:val="0"/>
        <w:tabs>
          <w:tab w:val="left" w:pos="426"/>
          <w:tab w:val="left" w:pos="5123"/>
        </w:tabs>
        <w:spacing w:after="0" w:line="240" w:lineRule="auto"/>
        <w:ind w:right="567"/>
        <w:rPr>
          <w:rFonts w:ascii="Times New Roman" w:eastAsia="Times New Roman" w:hAnsi="Times New Roman"/>
          <w:b/>
          <w:sz w:val="24"/>
          <w:szCs w:val="24"/>
        </w:rPr>
      </w:pPr>
      <w:r w:rsidRPr="00E30CCD">
        <w:rPr>
          <w:rFonts w:ascii="Times New Roman" w:hAnsi="Times New Roman"/>
          <w:b/>
          <w:sz w:val="24"/>
          <w:szCs w:val="24"/>
        </w:rPr>
        <w:t>Обучающийся</w:t>
      </w:r>
      <w:r w:rsidRPr="00E30CCD">
        <w:rPr>
          <w:rFonts w:ascii="Times New Roman" w:eastAsia="Times New Roman" w:hAnsi="Times New Roman"/>
          <w:b/>
          <w:sz w:val="24"/>
          <w:szCs w:val="24"/>
        </w:rPr>
        <w:t xml:space="preserve"> получит возможность научиться:</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производства продуктов питания, сервиса, информационной сфере.</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2 Блок</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Формирование технологической культуры  и проектно-технологического мышления обучающихся</w:t>
      </w:r>
    </w:p>
    <w:p w:rsidR="00CD01B8" w:rsidRPr="00E30CCD" w:rsidRDefault="00CD01B8" w:rsidP="004F314B">
      <w:pPr>
        <w:widowControl w:val="0"/>
        <w:tabs>
          <w:tab w:val="left" w:pos="426"/>
          <w:tab w:val="left" w:pos="5123"/>
        </w:tabs>
        <w:spacing w:after="0" w:line="240" w:lineRule="auto"/>
        <w:ind w:right="567"/>
        <w:rPr>
          <w:rFonts w:ascii="Times New Roman" w:hAnsi="Times New Roman"/>
          <w:b/>
          <w:sz w:val="24"/>
          <w:szCs w:val="24"/>
        </w:rPr>
      </w:pPr>
      <w:r w:rsidRPr="00E30CCD">
        <w:rPr>
          <w:rFonts w:ascii="Times New Roman" w:hAnsi="Times New Roman"/>
          <w:b/>
          <w:sz w:val="24"/>
          <w:szCs w:val="24"/>
        </w:rPr>
        <w:t>Обучающийся научится: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-следовать технологии, в том числе в процессе изготовления субъективно нового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--оценивать условия применимости технологии в том числе с позиций экологической защищенности;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lastRenderedPageBreak/>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оценку и испытание полученного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анализ потребностей в тех или иных материальных или информационных продуктах;</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-описывать технологическое решение с помощью текста, рисунков, графического изображения;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и анализироватьразработку и / или реализацию прикладных проектов, предполагающих:</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-встраивание созданного информационного продукта в заданную оболочку;</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-изготовление информационного продукта по заданному алгоритму в заданной оболочке;</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и анализировать разработку и / или реализацию технологических проектов, предполагающих:</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и анализировать разработку и / или реализацию проектов, предполагающих:</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-разработку плана продвижения продукта</w:t>
      </w:r>
    </w:p>
    <w:p w:rsidR="00CD01B8" w:rsidRPr="00E30CCD" w:rsidRDefault="00CD01B8" w:rsidP="004F314B">
      <w:pPr>
        <w:widowControl w:val="0"/>
        <w:tabs>
          <w:tab w:val="left" w:pos="426"/>
          <w:tab w:val="left" w:pos="5123"/>
        </w:tabs>
        <w:spacing w:after="0" w:line="240" w:lineRule="auto"/>
        <w:ind w:right="567"/>
        <w:rPr>
          <w:rFonts w:ascii="Times New Roman" w:eastAsia="Times New Roman" w:hAnsi="Times New Roman"/>
          <w:b/>
          <w:sz w:val="24"/>
          <w:szCs w:val="24"/>
        </w:rPr>
      </w:pPr>
      <w:r w:rsidRPr="00E30CCD">
        <w:rPr>
          <w:rFonts w:ascii="Times New Roman" w:hAnsi="Times New Roman"/>
          <w:b/>
          <w:sz w:val="24"/>
          <w:szCs w:val="24"/>
        </w:rPr>
        <w:t>Обучающийся</w:t>
      </w:r>
      <w:r w:rsidRPr="00E30CCD">
        <w:rPr>
          <w:rFonts w:ascii="Times New Roman" w:eastAsia="Times New Roman" w:hAnsi="Times New Roman"/>
          <w:b/>
          <w:sz w:val="24"/>
          <w:szCs w:val="24"/>
        </w:rPr>
        <w:t xml:space="preserve"> получит возможность научиться:</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 xml:space="preserve">      -выявлять и формулировать проблему, требующую технологического решения;</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-оценивать коммерческий потенциал продукта и / или технологии.</w:t>
      </w:r>
    </w:p>
    <w:p w:rsidR="00CD01B8" w:rsidRPr="00E30CCD" w:rsidRDefault="00CD01B8" w:rsidP="004F314B">
      <w:pPr>
        <w:tabs>
          <w:tab w:val="left" w:pos="426"/>
        </w:tabs>
        <w:spacing w:after="0" w:line="240" w:lineRule="auto"/>
        <w:contextualSpacing/>
        <w:jc w:val="center"/>
        <w:rPr>
          <w:rFonts w:ascii="Times New Roman" w:hAnsi="Times New Roman"/>
          <w:b/>
          <w:sz w:val="24"/>
          <w:szCs w:val="24"/>
        </w:rPr>
      </w:pPr>
    </w:p>
    <w:p w:rsidR="00CD01B8" w:rsidRPr="00E30CCD" w:rsidRDefault="00CD01B8" w:rsidP="004F314B">
      <w:pPr>
        <w:widowControl w:val="0"/>
        <w:tabs>
          <w:tab w:val="left" w:pos="426"/>
          <w:tab w:val="left" w:pos="993"/>
        </w:tabs>
        <w:spacing w:after="0" w:line="240" w:lineRule="auto"/>
        <w:contextualSpacing/>
        <w:jc w:val="center"/>
        <w:rPr>
          <w:rFonts w:ascii="Times New Roman" w:hAnsi="Times New Roman"/>
          <w:b/>
          <w:sz w:val="24"/>
          <w:szCs w:val="24"/>
        </w:rPr>
      </w:pPr>
      <w:r w:rsidRPr="00E30CCD">
        <w:rPr>
          <w:rFonts w:ascii="Times New Roman" w:hAnsi="Times New Roman"/>
          <w:b/>
          <w:sz w:val="24"/>
          <w:szCs w:val="24"/>
        </w:rPr>
        <w:t>8 класс</w:t>
      </w:r>
      <w:r w:rsidR="00E60BE6" w:rsidRPr="00E30CCD">
        <w:rPr>
          <w:rFonts w:ascii="Times New Roman" w:hAnsi="Times New Roman"/>
          <w:b/>
          <w:sz w:val="24"/>
          <w:szCs w:val="24"/>
        </w:rPr>
        <w:t xml:space="preserve"> </w:t>
      </w:r>
      <w:r w:rsidR="00E60BE6" w:rsidRPr="00E30CCD">
        <w:rPr>
          <w:rStyle w:val="16"/>
          <w:rFonts w:ascii="Times New Roman" w:hAnsi="Times New Roman"/>
          <w:b/>
          <w:sz w:val="24"/>
          <w:szCs w:val="24"/>
        </w:rPr>
        <w:t>(девочки)</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1 Блок</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lastRenderedPageBreak/>
        <w:t xml:space="preserve">Современные материальные, информационные </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и гуманитарные технологии и перспективы их развития.</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Обучающийся научится: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 xml:space="preserve">-называть и характеризовать актуальные управленческие, медицинские, информационные технологии, технологии производства и обработки материалов, биотехнологии. </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CD01B8" w:rsidRPr="00E30CCD" w:rsidRDefault="00CD01B8" w:rsidP="004F314B">
      <w:pPr>
        <w:tabs>
          <w:tab w:val="left" w:pos="426"/>
        </w:tabs>
        <w:spacing w:after="0" w:line="240" w:lineRule="auto"/>
        <w:contextualSpacing/>
        <w:jc w:val="both"/>
        <w:rPr>
          <w:rFonts w:ascii="Times New Roman" w:hAnsi="Times New Roman"/>
          <w:i/>
          <w:sz w:val="24"/>
          <w:szCs w:val="24"/>
        </w:rPr>
      </w:pPr>
      <w:r w:rsidRPr="00E30CCD">
        <w:rPr>
          <w:rFonts w:ascii="Times New Roman" w:hAnsi="Times New Roman"/>
          <w:i/>
          <w:sz w:val="24"/>
          <w:szCs w:val="24"/>
        </w:rPr>
        <w:t xml:space="preserve">Обучающийся получит возможность научиться: </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производства продуктов питания, сервиса, информационной сфере.</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2 Блок</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Формирование технологической культуры</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 xml:space="preserve"> и проектно-технологического мышления обучающихся</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Обучающийся научится: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-следовать технологии, в том числе в процессе изготовления субъективно нового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-оценивать условия применимости технологии в том числе с позиций экологической защищенности;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оценку и испытание полученного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анализ потребностей в тех или иных материальных или информационных продуктах;</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-описывать технологическое решение с помощью текста, рисунков, графического изображения;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и анализироватьразработку и / или реализацию прикладных проектов, предполагающих:</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-встраивание созданного информационного продукта в заданную оболочку;</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-изготовление информационного продукта по заданному алгоритму в заданной оболочке;</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и анализировать разработку и / или реализацию технологических проектов, предполагающих:</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lastRenderedPageBreak/>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-проводить и анализировать разработку и / или реализацию проектов, предполагающих:</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-разработку плана продвижения продукта</w:t>
      </w:r>
    </w:p>
    <w:p w:rsidR="00CD01B8" w:rsidRPr="00E30CCD" w:rsidRDefault="00CD01B8" w:rsidP="004F314B">
      <w:pPr>
        <w:tabs>
          <w:tab w:val="left" w:pos="426"/>
        </w:tabs>
        <w:spacing w:after="0" w:line="240" w:lineRule="auto"/>
        <w:contextualSpacing/>
        <w:jc w:val="both"/>
        <w:rPr>
          <w:rFonts w:ascii="Times New Roman" w:hAnsi="Times New Roman"/>
          <w:b/>
          <w:sz w:val="24"/>
          <w:szCs w:val="24"/>
        </w:rPr>
      </w:pPr>
      <w:r w:rsidRPr="00E30CCD">
        <w:rPr>
          <w:rFonts w:ascii="Times New Roman" w:hAnsi="Times New Roman"/>
          <w:b/>
          <w:sz w:val="24"/>
          <w:szCs w:val="24"/>
        </w:rPr>
        <w:t xml:space="preserve">Обучающийся получит возможность научиться: </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-выявлять и формулировать проблему, требующую технологического решения;</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-оценивать коммерческий потенциал продукта и / или технологии.</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3 Блок</w:t>
      </w:r>
    </w:p>
    <w:p w:rsidR="00CD01B8" w:rsidRPr="00E30CCD" w:rsidRDefault="00CD01B8" w:rsidP="004F314B">
      <w:pPr>
        <w:tabs>
          <w:tab w:val="left" w:pos="426"/>
        </w:tabs>
        <w:spacing w:after="0" w:line="240" w:lineRule="auto"/>
        <w:contextualSpacing/>
        <w:rPr>
          <w:rFonts w:ascii="Times New Roman" w:hAnsi="Times New Roman"/>
          <w:b/>
          <w:sz w:val="24"/>
          <w:szCs w:val="24"/>
        </w:rPr>
      </w:pPr>
      <w:r w:rsidRPr="00E30CCD">
        <w:rPr>
          <w:rFonts w:ascii="Times New Roman" w:hAnsi="Times New Roman"/>
          <w:b/>
          <w:sz w:val="24"/>
          <w:szCs w:val="24"/>
        </w:rPr>
        <w:t>Построение образовательных траекторий  и планов в области профессионального самоопределения</w:t>
      </w:r>
    </w:p>
    <w:p w:rsidR="00CD01B8" w:rsidRPr="00F207F4" w:rsidRDefault="00CD01B8" w:rsidP="004F314B">
      <w:pPr>
        <w:tabs>
          <w:tab w:val="left" w:pos="426"/>
        </w:tabs>
        <w:spacing w:after="0" w:line="240" w:lineRule="auto"/>
        <w:contextualSpacing/>
        <w:rPr>
          <w:rFonts w:ascii="Times New Roman" w:hAnsi="Times New Roman"/>
          <w:b/>
          <w:color w:val="000000" w:themeColor="text1"/>
          <w:sz w:val="24"/>
          <w:szCs w:val="24"/>
        </w:rPr>
      </w:pPr>
      <w:r w:rsidRPr="00F207F4">
        <w:rPr>
          <w:rFonts w:ascii="Times New Roman" w:hAnsi="Times New Roman"/>
          <w:b/>
          <w:color w:val="000000" w:themeColor="text1"/>
          <w:sz w:val="24"/>
          <w:szCs w:val="24"/>
        </w:rPr>
        <w:t>Обучающийся научится: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-характеризовать группы профессий, обслуживающих технологии в сферах медицины, производства и обработки материалов, производства продуктов питания, сервиса, информационной сфере, описывает тенденции их развития,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-характеризовать ситуацию на региональном рынке труда, называет тенденции ее развития,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-разъясняет социальное значение групп профессий, востребованных на региональном рынке труда,</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-характеризовать группы предприятий региона проживания,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-анализировать свои мотивы и причины принятия тех или иных решений,</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D01B8" w:rsidRPr="00E30CCD" w:rsidRDefault="00CD01B8" w:rsidP="004F314B">
      <w:pPr>
        <w:tabs>
          <w:tab w:val="left" w:pos="426"/>
        </w:tabs>
        <w:spacing w:after="0" w:line="240" w:lineRule="auto"/>
        <w:contextualSpacing/>
        <w:rPr>
          <w:rFonts w:ascii="Times New Roman" w:hAnsi="Times New Roman"/>
          <w:sz w:val="24"/>
          <w:szCs w:val="24"/>
        </w:rPr>
      </w:pPr>
      <w:r w:rsidRPr="00E30CCD">
        <w:rPr>
          <w:rFonts w:ascii="Times New Roman" w:hAnsi="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CD01B8" w:rsidRPr="00E30CCD" w:rsidRDefault="00CD01B8" w:rsidP="004F314B">
      <w:pPr>
        <w:tabs>
          <w:tab w:val="left" w:pos="426"/>
        </w:tabs>
        <w:spacing w:after="0" w:line="240" w:lineRule="auto"/>
        <w:contextualSpacing/>
        <w:jc w:val="both"/>
        <w:rPr>
          <w:rFonts w:ascii="Times New Roman" w:hAnsi="Times New Roman"/>
          <w:b/>
          <w:sz w:val="24"/>
          <w:szCs w:val="24"/>
        </w:rPr>
      </w:pPr>
      <w:r w:rsidRPr="00E30CCD">
        <w:rPr>
          <w:rFonts w:ascii="Times New Roman" w:hAnsi="Times New Roman"/>
          <w:b/>
          <w:sz w:val="24"/>
          <w:szCs w:val="24"/>
        </w:rPr>
        <w:t xml:space="preserve">Обучающийся получит возможность научиться: </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t>-предлагать альтернативные варианты траекторий профессионального образования для занятия заданных должностей;</w:t>
      </w:r>
    </w:p>
    <w:p w:rsidR="00CD01B8" w:rsidRPr="00E30CCD" w:rsidRDefault="00CD01B8" w:rsidP="004F314B">
      <w:pPr>
        <w:tabs>
          <w:tab w:val="left" w:pos="426"/>
        </w:tabs>
        <w:spacing w:after="0" w:line="240" w:lineRule="auto"/>
        <w:contextualSpacing/>
        <w:rPr>
          <w:rFonts w:ascii="Times New Roman" w:hAnsi="Times New Roman"/>
          <w:i/>
          <w:sz w:val="24"/>
          <w:szCs w:val="24"/>
        </w:rPr>
      </w:pPr>
      <w:r w:rsidRPr="00E30CCD">
        <w:rPr>
          <w:rFonts w:ascii="Times New Roman" w:hAnsi="Times New Roman"/>
          <w:i/>
          <w:sz w:val="24"/>
          <w:szCs w:val="24"/>
        </w:rPr>
        <w:lastRenderedPageBreak/>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производства продуктов питания, сервиса, информационной сфере.</w:t>
      </w:r>
    </w:p>
    <w:p w:rsidR="00E60BE6" w:rsidRPr="00F207F4" w:rsidRDefault="00E60BE6" w:rsidP="00E60BE6">
      <w:pPr>
        <w:pStyle w:val="-11"/>
        <w:ind w:left="0" w:firstLine="709"/>
        <w:jc w:val="center"/>
        <w:rPr>
          <w:b/>
          <w:color w:val="000000" w:themeColor="text1"/>
          <w:lang w:eastAsia="en-US"/>
        </w:rPr>
      </w:pPr>
      <w:r w:rsidRPr="00F207F4">
        <w:rPr>
          <w:b/>
          <w:color w:val="000000" w:themeColor="text1"/>
          <w:lang w:eastAsia="en-US"/>
        </w:rPr>
        <w:t xml:space="preserve">5 класс </w:t>
      </w:r>
      <w:r w:rsidRPr="00F207F4">
        <w:rPr>
          <w:rStyle w:val="16"/>
          <w:b/>
          <w:color w:val="000000" w:themeColor="text1"/>
        </w:rPr>
        <w:t>(мальчики)</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1 Блок.</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Современные материальные, информационные и гуманитарные технологии и перспективы их развития.</w:t>
      </w:r>
    </w:p>
    <w:p w:rsidR="00E60BE6" w:rsidRPr="00F207F4" w:rsidRDefault="00E60BE6" w:rsidP="00E60BE6">
      <w:pPr>
        <w:pStyle w:val="-11"/>
        <w:tabs>
          <w:tab w:val="left" w:pos="284"/>
        </w:tabs>
        <w:ind w:left="0"/>
        <w:jc w:val="both"/>
        <w:rPr>
          <w:rFonts w:eastAsia="MS Mincho"/>
          <w:b/>
          <w:color w:val="000000" w:themeColor="text1"/>
        </w:rPr>
      </w:pPr>
      <w:r w:rsidRPr="00F207F4">
        <w:rPr>
          <w:b/>
          <w:color w:val="000000" w:themeColor="text1"/>
        </w:rPr>
        <w:t>Обучающийся научится:</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называть и характеризовать актуальные управленческие, информационные технологии, технологии производства и обработки материалов, машиностроения;</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называть  и характеризовать перспективные управленческие, информационные технологии, технологии производства и обработки материалов, машиностроения;</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60BE6" w:rsidRPr="00F207F4" w:rsidRDefault="00E60BE6" w:rsidP="00E60BE6">
      <w:pPr>
        <w:tabs>
          <w:tab w:val="left" w:pos="284"/>
        </w:tabs>
        <w:spacing w:after="0" w:line="240" w:lineRule="auto"/>
        <w:jc w:val="both"/>
        <w:rPr>
          <w:rFonts w:ascii="Times New Roman" w:hAnsi="Times New Roman"/>
          <w:b/>
          <w:color w:val="000000" w:themeColor="text1"/>
          <w:sz w:val="24"/>
          <w:szCs w:val="24"/>
        </w:rPr>
      </w:pPr>
      <w:r w:rsidRPr="00F207F4">
        <w:rPr>
          <w:rFonts w:ascii="Times New Roman" w:hAnsi="Times New Roman"/>
          <w:b/>
          <w:color w:val="000000" w:themeColor="text1"/>
        </w:rPr>
        <w:t>Обучающийся</w:t>
      </w:r>
      <w:r w:rsidRPr="00F207F4">
        <w:rPr>
          <w:rFonts w:ascii="Times New Roman" w:hAnsi="Times New Roman"/>
          <w:b/>
          <w:color w:val="000000" w:themeColor="text1"/>
          <w:sz w:val="24"/>
          <w:szCs w:val="24"/>
        </w:rPr>
        <w:t xml:space="preserve"> получит возможность научиться:</w:t>
      </w:r>
    </w:p>
    <w:p w:rsidR="00E60BE6" w:rsidRPr="00F207F4" w:rsidRDefault="00E60BE6" w:rsidP="00ED0B24">
      <w:pPr>
        <w:pStyle w:val="-11"/>
        <w:numPr>
          <w:ilvl w:val="0"/>
          <w:numId w:val="294"/>
        </w:numPr>
        <w:tabs>
          <w:tab w:val="left" w:pos="284"/>
          <w:tab w:val="left" w:pos="993"/>
        </w:tabs>
        <w:ind w:left="0" w:firstLine="0"/>
        <w:jc w:val="both"/>
        <w:rPr>
          <w:i/>
          <w:color w:val="000000" w:themeColor="text1"/>
          <w:lang w:eastAsia="en-US"/>
        </w:rPr>
      </w:pPr>
      <w:r w:rsidRPr="00F207F4">
        <w:rPr>
          <w:i/>
          <w:color w:val="000000" w:themeColor="text1"/>
          <w:lang w:eastAsia="en-US"/>
        </w:rPr>
        <w:t>приводить рассуждения, содержащие аргументированные оценки и прогнозы развития технологий в сферах производства и обработки материалов, машиностроения, производства продуктов питания, сервиса, информационной сфере.</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2 Блок.</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Формирование технологической культуры и проектно-технологического мышления учащихся</w:t>
      </w:r>
    </w:p>
    <w:p w:rsidR="00E60BE6" w:rsidRPr="00F207F4" w:rsidRDefault="00E60BE6" w:rsidP="00E60BE6">
      <w:pPr>
        <w:pStyle w:val="-11"/>
        <w:tabs>
          <w:tab w:val="left" w:pos="284"/>
        </w:tabs>
        <w:ind w:left="0"/>
        <w:jc w:val="both"/>
        <w:rPr>
          <w:rFonts w:eastAsia="MS Mincho"/>
          <w:b/>
          <w:color w:val="000000" w:themeColor="text1"/>
        </w:rPr>
      </w:pPr>
      <w:r w:rsidRPr="00F207F4">
        <w:rPr>
          <w:b/>
          <w:color w:val="000000" w:themeColor="text1"/>
        </w:rPr>
        <w:t>Обучающийся научится:</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следовать технологии, в том числе в процессе изготовления субъективно нового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оценивать условия применимости технологии в том числе с позиций экологической защищенности;</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оценку и испытание полученного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анализ потребностей в тех или иных материальных или информационных продуктах;</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описывать технологическое решение с помощью текста, рисунков, графического изображения;</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анализировать возможные технологические решения, определять их достоинства и недостатки в контексте заданной ситуации;</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разработку и / или реализацию прикладных проектов, предполагающих:</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изготовление материального продукта на основе технологической документации с применением элементарных (не требующих регулирования) рабочих инструментов / технологического оборудования;</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lastRenderedPageBreak/>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встраивание созданного информационного продукта в заданную оболочку;</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изготовление информационного продукта по заданному алгоритму в заданной оболочке;</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разработку и / или реализацию технологических проектов, предполагающих:</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разработку и / или реализацию проектов, предполагающих:</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разработку плана продвижения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60BE6" w:rsidRPr="00F207F4" w:rsidRDefault="00E60BE6" w:rsidP="00E60BE6">
      <w:pPr>
        <w:pStyle w:val="-11"/>
        <w:tabs>
          <w:tab w:val="left" w:pos="284"/>
          <w:tab w:val="left" w:pos="993"/>
        </w:tabs>
        <w:ind w:left="0"/>
        <w:jc w:val="both"/>
        <w:rPr>
          <w:b/>
          <w:color w:val="000000" w:themeColor="text1"/>
        </w:rPr>
      </w:pPr>
      <w:r w:rsidRPr="00F207F4">
        <w:rPr>
          <w:b/>
          <w:color w:val="000000" w:themeColor="text1"/>
        </w:rPr>
        <w:t>Обучающийся получит возможность научиться:</w:t>
      </w:r>
    </w:p>
    <w:p w:rsidR="00E60BE6" w:rsidRPr="00F207F4" w:rsidRDefault="00E60BE6" w:rsidP="00ED0B24">
      <w:pPr>
        <w:pStyle w:val="-11"/>
        <w:numPr>
          <w:ilvl w:val="1"/>
          <w:numId w:val="295"/>
        </w:numPr>
        <w:tabs>
          <w:tab w:val="left" w:pos="284"/>
          <w:tab w:val="left" w:pos="993"/>
        </w:tabs>
        <w:ind w:left="0" w:firstLine="0"/>
        <w:jc w:val="both"/>
        <w:rPr>
          <w:i/>
          <w:color w:val="000000" w:themeColor="text1"/>
          <w:lang w:eastAsia="en-US"/>
        </w:rPr>
      </w:pPr>
      <w:r w:rsidRPr="00F207F4">
        <w:rPr>
          <w:i/>
          <w:color w:val="000000" w:themeColor="text1"/>
          <w:lang w:eastAsia="en-US"/>
        </w:rPr>
        <w:t>выявлять и формулировать проблему, требующую технологического решения;</w:t>
      </w:r>
    </w:p>
    <w:p w:rsidR="00E60BE6" w:rsidRPr="00F207F4" w:rsidRDefault="00E60BE6" w:rsidP="00ED0B24">
      <w:pPr>
        <w:pStyle w:val="-11"/>
        <w:numPr>
          <w:ilvl w:val="1"/>
          <w:numId w:val="295"/>
        </w:numPr>
        <w:tabs>
          <w:tab w:val="left" w:pos="284"/>
          <w:tab w:val="left" w:pos="993"/>
        </w:tabs>
        <w:ind w:left="0" w:firstLine="0"/>
        <w:jc w:val="both"/>
        <w:rPr>
          <w:i/>
          <w:color w:val="000000" w:themeColor="text1"/>
          <w:lang w:eastAsia="en-US"/>
        </w:rPr>
      </w:pPr>
      <w:r w:rsidRPr="00F207F4">
        <w:rPr>
          <w:i/>
          <w:color w:val="000000" w:themeColor="text1"/>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60BE6" w:rsidRPr="00F207F4" w:rsidRDefault="00E60BE6" w:rsidP="00ED0B24">
      <w:pPr>
        <w:pStyle w:val="-11"/>
        <w:numPr>
          <w:ilvl w:val="1"/>
          <w:numId w:val="295"/>
        </w:numPr>
        <w:tabs>
          <w:tab w:val="left" w:pos="284"/>
          <w:tab w:val="left" w:pos="993"/>
        </w:tabs>
        <w:ind w:left="0" w:firstLine="0"/>
        <w:jc w:val="both"/>
        <w:rPr>
          <w:i/>
          <w:color w:val="000000" w:themeColor="text1"/>
          <w:lang w:eastAsia="en-US"/>
        </w:rPr>
      </w:pPr>
      <w:r w:rsidRPr="00F207F4">
        <w:rPr>
          <w:i/>
          <w:color w:val="000000" w:themeColor="text1"/>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60BE6" w:rsidRPr="00F207F4" w:rsidRDefault="00E60BE6" w:rsidP="00ED0B24">
      <w:pPr>
        <w:pStyle w:val="-11"/>
        <w:numPr>
          <w:ilvl w:val="1"/>
          <w:numId w:val="295"/>
        </w:numPr>
        <w:tabs>
          <w:tab w:val="left" w:pos="284"/>
          <w:tab w:val="left" w:pos="993"/>
        </w:tabs>
        <w:ind w:left="0" w:firstLine="0"/>
        <w:jc w:val="both"/>
        <w:rPr>
          <w:color w:val="000000" w:themeColor="text1"/>
          <w:lang w:eastAsia="en-US"/>
        </w:rPr>
      </w:pPr>
      <w:r w:rsidRPr="00F207F4">
        <w:rPr>
          <w:i/>
          <w:color w:val="000000" w:themeColor="text1"/>
          <w:lang w:eastAsia="en-US"/>
        </w:rPr>
        <w:t>оценивать коммерческий потенциал продукта и / или технологии</w:t>
      </w:r>
      <w:r w:rsidRPr="00F207F4">
        <w:rPr>
          <w:color w:val="000000" w:themeColor="text1"/>
          <w:lang w:eastAsia="en-US"/>
        </w:rPr>
        <w:t>.</w:t>
      </w:r>
    </w:p>
    <w:p w:rsidR="00E60BE6" w:rsidRPr="00F207F4" w:rsidRDefault="00E60BE6" w:rsidP="00E60BE6">
      <w:pPr>
        <w:pStyle w:val="a9"/>
        <w:tabs>
          <w:tab w:val="left" w:pos="284"/>
        </w:tabs>
        <w:ind w:left="0"/>
        <w:jc w:val="both"/>
        <w:rPr>
          <w:rFonts w:ascii="Times New Roman" w:hAnsi="Times New Roman"/>
          <w:color w:val="000000" w:themeColor="text1"/>
        </w:rPr>
      </w:pPr>
    </w:p>
    <w:p w:rsidR="00E60BE6" w:rsidRPr="00F207F4" w:rsidRDefault="00E60BE6" w:rsidP="00E60BE6">
      <w:pPr>
        <w:pStyle w:val="-11"/>
        <w:tabs>
          <w:tab w:val="left" w:pos="284"/>
        </w:tabs>
        <w:ind w:left="0"/>
        <w:jc w:val="center"/>
        <w:rPr>
          <w:b/>
          <w:color w:val="000000" w:themeColor="text1"/>
          <w:lang w:eastAsia="en-US"/>
        </w:rPr>
      </w:pPr>
      <w:r w:rsidRPr="00F207F4">
        <w:rPr>
          <w:b/>
          <w:color w:val="000000" w:themeColor="text1"/>
          <w:lang w:eastAsia="en-US"/>
        </w:rPr>
        <w:t xml:space="preserve">6 класс </w:t>
      </w:r>
      <w:r w:rsidRPr="00F207F4">
        <w:rPr>
          <w:rStyle w:val="16"/>
          <w:b/>
          <w:color w:val="000000" w:themeColor="text1"/>
        </w:rPr>
        <w:t>(мальчики)</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1 Блок.</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Современные материальные, информационные и гуманитарные технологии и перспективы их развития.</w:t>
      </w:r>
    </w:p>
    <w:p w:rsidR="00E60BE6" w:rsidRPr="00F207F4" w:rsidRDefault="00E60BE6" w:rsidP="00E60BE6">
      <w:pPr>
        <w:pStyle w:val="-11"/>
        <w:tabs>
          <w:tab w:val="left" w:pos="284"/>
        </w:tabs>
        <w:ind w:left="0"/>
        <w:jc w:val="both"/>
        <w:rPr>
          <w:rFonts w:eastAsia="MS Mincho"/>
          <w:b/>
          <w:color w:val="000000" w:themeColor="text1"/>
        </w:rPr>
      </w:pPr>
      <w:r w:rsidRPr="00F207F4">
        <w:rPr>
          <w:b/>
          <w:color w:val="000000" w:themeColor="text1"/>
        </w:rPr>
        <w:t>Обучающийся научится:</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называть и характеризовать актуальные управленческие, технологии производства и обработки материалов, машиностроения, биотехнологии;</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называть  и характеризовать перспективные управленческие, информационные технологии, технологии производства и обработки материалов, машиностроения, биотехнологии;</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60BE6" w:rsidRPr="00F207F4" w:rsidRDefault="00E60BE6" w:rsidP="00E60BE6">
      <w:pPr>
        <w:tabs>
          <w:tab w:val="left" w:pos="284"/>
        </w:tabs>
        <w:spacing w:after="0" w:line="240" w:lineRule="auto"/>
        <w:jc w:val="both"/>
        <w:rPr>
          <w:rFonts w:ascii="Times New Roman" w:hAnsi="Times New Roman"/>
          <w:b/>
          <w:color w:val="000000" w:themeColor="text1"/>
          <w:sz w:val="24"/>
          <w:szCs w:val="24"/>
        </w:rPr>
      </w:pPr>
      <w:r w:rsidRPr="00F207F4">
        <w:rPr>
          <w:b/>
          <w:color w:val="000000" w:themeColor="text1"/>
        </w:rPr>
        <w:lastRenderedPageBreak/>
        <w:t>Обучающийся</w:t>
      </w:r>
      <w:r w:rsidRPr="00F207F4">
        <w:rPr>
          <w:rFonts w:ascii="Times New Roman" w:hAnsi="Times New Roman"/>
          <w:b/>
          <w:color w:val="000000" w:themeColor="text1"/>
          <w:sz w:val="24"/>
          <w:szCs w:val="24"/>
        </w:rPr>
        <w:t xml:space="preserve"> получит возможность научиться:</w:t>
      </w:r>
    </w:p>
    <w:p w:rsidR="00E60BE6" w:rsidRPr="00F207F4" w:rsidRDefault="00E60BE6" w:rsidP="00ED0B24">
      <w:pPr>
        <w:pStyle w:val="-11"/>
        <w:numPr>
          <w:ilvl w:val="0"/>
          <w:numId w:val="294"/>
        </w:numPr>
        <w:tabs>
          <w:tab w:val="left" w:pos="284"/>
          <w:tab w:val="left" w:pos="993"/>
        </w:tabs>
        <w:ind w:left="0" w:firstLine="0"/>
        <w:jc w:val="both"/>
        <w:rPr>
          <w:i/>
          <w:color w:val="000000" w:themeColor="text1"/>
          <w:lang w:eastAsia="en-US"/>
        </w:rPr>
      </w:pPr>
      <w:r w:rsidRPr="00F207F4">
        <w:rPr>
          <w:i/>
          <w:color w:val="000000" w:themeColor="text1"/>
          <w:lang w:eastAsia="en-US"/>
        </w:rPr>
        <w:t>приводить рассуждения, содержащие аргументированные оценки и прогнозы развития технологий в сферах производства и обработки материалов, машиностроения, производства продуктов питания, сервиса, информационной сфере.</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2 Блок.</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Формирование технологической культуры и проектно-технологического мышления учащихся</w:t>
      </w:r>
    </w:p>
    <w:p w:rsidR="00E60BE6" w:rsidRPr="00F207F4" w:rsidRDefault="00E60BE6" w:rsidP="00E60BE6">
      <w:pPr>
        <w:pStyle w:val="-11"/>
        <w:tabs>
          <w:tab w:val="left" w:pos="284"/>
        </w:tabs>
        <w:ind w:left="0"/>
        <w:jc w:val="both"/>
        <w:rPr>
          <w:rFonts w:eastAsia="MS Mincho"/>
          <w:b/>
          <w:color w:val="000000" w:themeColor="text1"/>
        </w:rPr>
      </w:pPr>
      <w:r w:rsidRPr="00F207F4">
        <w:rPr>
          <w:b/>
          <w:color w:val="000000" w:themeColor="text1"/>
        </w:rPr>
        <w:t>Обучающийся научится:</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следовать технологии, в том числе в процессе изготовления субъективно нового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оценивать условия применимости технологии в том числе с позиций экологической защищенности;</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оценку и испытание полученного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анализ потребностей в тех или иных материальных или информационных продуктах;</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описывать технологическое решение с помощью текста, рисунков, графического изображения;</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анализировать возможные технологические решения, определять их достоинства и недостатки в контексте заданной ситуации;</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разработку и / или реализацию прикладных проектов, предполагающих:</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встраивание созданного информационного продукта в заданную оболочку;</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изготовление информационного продукта по заданному алгоритму в заданной оболочке;</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разработку и / или реализацию технологических проектов, предполагающих:</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разработку и / или реализацию проектов, предполагающих:</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lastRenderedPageBreak/>
        <w:t>планирование (разработку) материального продукта на основе самостоятельно проведенных исследований потребительских интересов;</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разработку плана продвижения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60BE6" w:rsidRPr="00F207F4" w:rsidRDefault="00E60BE6" w:rsidP="00E60BE6">
      <w:pPr>
        <w:pStyle w:val="-11"/>
        <w:tabs>
          <w:tab w:val="left" w:pos="284"/>
          <w:tab w:val="left" w:pos="993"/>
        </w:tabs>
        <w:ind w:left="0"/>
        <w:jc w:val="both"/>
        <w:rPr>
          <w:b/>
          <w:color w:val="000000" w:themeColor="text1"/>
        </w:rPr>
      </w:pPr>
      <w:r w:rsidRPr="00F207F4">
        <w:rPr>
          <w:b/>
          <w:color w:val="000000" w:themeColor="text1"/>
        </w:rPr>
        <w:t>Обучающийся получит возможность научиться:</w:t>
      </w:r>
    </w:p>
    <w:p w:rsidR="00E60BE6" w:rsidRPr="00F207F4" w:rsidRDefault="00E60BE6" w:rsidP="00ED0B24">
      <w:pPr>
        <w:pStyle w:val="-11"/>
        <w:numPr>
          <w:ilvl w:val="1"/>
          <w:numId w:val="295"/>
        </w:numPr>
        <w:tabs>
          <w:tab w:val="left" w:pos="284"/>
          <w:tab w:val="left" w:pos="993"/>
        </w:tabs>
        <w:ind w:left="0" w:firstLine="0"/>
        <w:jc w:val="both"/>
        <w:rPr>
          <w:i/>
          <w:color w:val="000000" w:themeColor="text1"/>
          <w:lang w:eastAsia="en-US"/>
        </w:rPr>
      </w:pPr>
      <w:r w:rsidRPr="00F207F4">
        <w:rPr>
          <w:i/>
          <w:color w:val="000000" w:themeColor="text1"/>
          <w:lang w:eastAsia="en-US"/>
        </w:rPr>
        <w:t>выявлять и формулировать проблему, требующую технологического решения;</w:t>
      </w:r>
    </w:p>
    <w:p w:rsidR="00E60BE6" w:rsidRPr="00F207F4" w:rsidRDefault="00E60BE6" w:rsidP="00ED0B24">
      <w:pPr>
        <w:pStyle w:val="-11"/>
        <w:numPr>
          <w:ilvl w:val="1"/>
          <w:numId w:val="295"/>
        </w:numPr>
        <w:tabs>
          <w:tab w:val="left" w:pos="284"/>
          <w:tab w:val="left" w:pos="993"/>
        </w:tabs>
        <w:ind w:left="0" w:firstLine="0"/>
        <w:jc w:val="both"/>
        <w:rPr>
          <w:i/>
          <w:color w:val="000000" w:themeColor="text1"/>
          <w:lang w:eastAsia="en-US"/>
        </w:rPr>
      </w:pPr>
      <w:r w:rsidRPr="00F207F4">
        <w:rPr>
          <w:i/>
          <w:color w:val="000000" w:themeColor="text1"/>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60BE6" w:rsidRPr="00F207F4" w:rsidRDefault="00E60BE6" w:rsidP="00ED0B24">
      <w:pPr>
        <w:pStyle w:val="-11"/>
        <w:numPr>
          <w:ilvl w:val="1"/>
          <w:numId w:val="295"/>
        </w:numPr>
        <w:tabs>
          <w:tab w:val="left" w:pos="284"/>
          <w:tab w:val="left" w:pos="993"/>
        </w:tabs>
        <w:ind w:left="0" w:firstLine="0"/>
        <w:jc w:val="both"/>
        <w:rPr>
          <w:i/>
          <w:color w:val="000000" w:themeColor="text1"/>
          <w:lang w:eastAsia="en-US"/>
        </w:rPr>
      </w:pPr>
      <w:r w:rsidRPr="00F207F4">
        <w:rPr>
          <w:i/>
          <w:color w:val="000000" w:themeColor="text1"/>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60BE6" w:rsidRPr="00F207F4" w:rsidRDefault="00E60BE6" w:rsidP="00ED0B24">
      <w:pPr>
        <w:pStyle w:val="-11"/>
        <w:numPr>
          <w:ilvl w:val="1"/>
          <w:numId w:val="295"/>
        </w:numPr>
        <w:tabs>
          <w:tab w:val="left" w:pos="284"/>
          <w:tab w:val="left" w:pos="993"/>
        </w:tabs>
        <w:ind w:left="0" w:firstLine="0"/>
        <w:jc w:val="both"/>
        <w:rPr>
          <w:color w:val="000000" w:themeColor="text1"/>
          <w:lang w:eastAsia="en-US"/>
        </w:rPr>
      </w:pPr>
      <w:r w:rsidRPr="00F207F4">
        <w:rPr>
          <w:i/>
          <w:color w:val="000000" w:themeColor="text1"/>
          <w:lang w:eastAsia="en-US"/>
        </w:rPr>
        <w:t>оценивать коммерческий потенциал продукта и / или технологии</w:t>
      </w:r>
      <w:r w:rsidRPr="00F207F4">
        <w:rPr>
          <w:color w:val="000000" w:themeColor="text1"/>
          <w:lang w:eastAsia="en-US"/>
        </w:rPr>
        <w:t>.</w:t>
      </w:r>
    </w:p>
    <w:p w:rsidR="00E60BE6" w:rsidRPr="00F207F4" w:rsidRDefault="00E60BE6" w:rsidP="00E60BE6">
      <w:pPr>
        <w:widowControl w:val="0"/>
        <w:tabs>
          <w:tab w:val="left" w:pos="284"/>
          <w:tab w:val="left" w:pos="993"/>
        </w:tabs>
        <w:spacing w:after="0" w:line="240" w:lineRule="auto"/>
        <w:contextualSpacing/>
        <w:jc w:val="both"/>
        <w:rPr>
          <w:rFonts w:ascii="Times New Roman" w:hAnsi="Times New Roman"/>
          <w:color w:val="000000" w:themeColor="text1"/>
          <w:sz w:val="24"/>
          <w:szCs w:val="24"/>
        </w:rPr>
      </w:pPr>
    </w:p>
    <w:p w:rsidR="00E60BE6" w:rsidRPr="00F207F4" w:rsidRDefault="00E60BE6" w:rsidP="00E60BE6">
      <w:pPr>
        <w:pStyle w:val="-11"/>
        <w:tabs>
          <w:tab w:val="left" w:pos="284"/>
        </w:tabs>
        <w:ind w:left="0"/>
        <w:jc w:val="center"/>
        <w:rPr>
          <w:b/>
          <w:color w:val="000000" w:themeColor="text1"/>
          <w:lang w:eastAsia="en-US"/>
        </w:rPr>
      </w:pPr>
      <w:r w:rsidRPr="00F207F4">
        <w:rPr>
          <w:b/>
          <w:color w:val="000000" w:themeColor="text1"/>
          <w:lang w:eastAsia="en-US"/>
        </w:rPr>
        <w:t xml:space="preserve">7 класс </w:t>
      </w:r>
      <w:r w:rsidRPr="00F207F4">
        <w:rPr>
          <w:rStyle w:val="16"/>
          <w:b/>
          <w:color w:val="000000" w:themeColor="text1"/>
        </w:rPr>
        <w:t>(мальчики)</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1 Блок.</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Современные материальные, информационные и гуманитарные технологии и перспективы их развития.</w:t>
      </w:r>
    </w:p>
    <w:p w:rsidR="00E60BE6" w:rsidRPr="00F207F4" w:rsidRDefault="00E60BE6" w:rsidP="00E60BE6">
      <w:pPr>
        <w:pStyle w:val="-11"/>
        <w:tabs>
          <w:tab w:val="left" w:pos="284"/>
        </w:tabs>
        <w:ind w:left="0"/>
        <w:jc w:val="both"/>
        <w:rPr>
          <w:rFonts w:eastAsia="MS Mincho"/>
          <w:b/>
          <w:color w:val="000000" w:themeColor="text1"/>
        </w:rPr>
      </w:pPr>
      <w:r w:rsidRPr="00F207F4">
        <w:rPr>
          <w:b/>
          <w:color w:val="000000" w:themeColor="text1"/>
        </w:rPr>
        <w:t>Обучающийся научится:</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60BE6" w:rsidRPr="00F207F4" w:rsidRDefault="00E60BE6" w:rsidP="00E60BE6">
      <w:pPr>
        <w:tabs>
          <w:tab w:val="left" w:pos="284"/>
        </w:tabs>
        <w:spacing w:after="0" w:line="240" w:lineRule="auto"/>
        <w:jc w:val="both"/>
        <w:rPr>
          <w:rFonts w:ascii="Times New Roman" w:hAnsi="Times New Roman"/>
          <w:b/>
          <w:color w:val="000000" w:themeColor="text1"/>
          <w:sz w:val="24"/>
          <w:szCs w:val="24"/>
        </w:rPr>
      </w:pPr>
      <w:r w:rsidRPr="00F207F4">
        <w:rPr>
          <w:rFonts w:ascii="Times New Roman" w:hAnsi="Times New Roman"/>
          <w:b/>
          <w:color w:val="000000" w:themeColor="text1"/>
        </w:rPr>
        <w:t xml:space="preserve">Обучающийся </w:t>
      </w:r>
      <w:r w:rsidRPr="00F207F4">
        <w:rPr>
          <w:rFonts w:ascii="Times New Roman" w:hAnsi="Times New Roman"/>
          <w:b/>
          <w:color w:val="000000" w:themeColor="text1"/>
          <w:sz w:val="24"/>
          <w:szCs w:val="24"/>
        </w:rPr>
        <w:t xml:space="preserve"> получит возможность научиться:</w:t>
      </w:r>
    </w:p>
    <w:p w:rsidR="00E60BE6" w:rsidRPr="00F207F4" w:rsidRDefault="00E60BE6" w:rsidP="00ED0B24">
      <w:pPr>
        <w:pStyle w:val="-11"/>
        <w:numPr>
          <w:ilvl w:val="0"/>
          <w:numId w:val="294"/>
        </w:numPr>
        <w:tabs>
          <w:tab w:val="left" w:pos="284"/>
          <w:tab w:val="left" w:pos="993"/>
        </w:tabs>
        <w:ind w:left="0" w:firstLine="0"/>
        <w:jc w:val="both"/>
        <w:rPr>
          <w:i/>
          <w:color w:val="000000" w:themeColor="text1"/>
          <w:lang w:eastAsia="en-US"/>
        </w:rPr>
      </w:pPr>
      <w:r w:rsidRPr="00F207F4">
        <w:rPr>
          <w:i/>
          <w:color w:val="000000" w:themeColor="text1"/>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2 Блок.</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Формирование технологической культуры и проектно-технологического мышления учащихся</w:t>
      </w:r>
    </w:p>
    <w:p w:rsidR="00E60BE6" w:rsidRPr="00F207F4" w:rsidRDefault="00E60BE6" w:rsidP="00E60BE6">
      <w:pPr>
        <w:pStyle w:val="-11"/>
        <w:tabs>
          <w:tab w:val="left" w:pos="284"/>
        </w:tabs>
        <w:ind w:left="0"/>
        <w:jc w:val="both"/>
        <w:rPr>
          <w:rFonts w:eastAsia="MS Mincho"/>
          <w:b/>
          <w:color w:val="000000" w:themeColor="text1"/>
        </w:rPr>
      </w:pPr>
      <w:r w:rsidRPr="00F207F4">
        <w:rPr>
          <w:b/>
          <w:color w:val="000000" w:themeColor="text1"/>
        </w:rPr>
        <w:t>Обучающийся научится:</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следовать технологии, в том числе в процессе изготовления субъективно нового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оценивать условия применимости технологии в том числе с позиций экологической защищенности;</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lastRenderedPageBreak/>
        <w:t>проводить оценку и испытание полученного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анализ потребностей в тех или иных материальных или информационных продуктах;</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описывать технологическое решение с помощью текста, рисунков, графического изображения;</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анализировать возможные технологические решения, определять их достоинства и недостатки в контексте заданной ситуации;</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разработку и / или реализацию прикладных проектов, предполагающих:</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встраивание созданного информационного продукта в заданную оболочку;</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изготовление информационного продукта по заданному алгоритму в заданной оболочке;</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разработку и / или реализацию технологических проектов, предполагающих:</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разработку и / или реализацию проектов, предполагающих:</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разработку плана продвижения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60BE6" w:rsidRPr="00F207F4" w:rsidRDefault="00E60BE6" w:rsidP="00E60BE6">
      <w:pPr>
        <w:pStyle w:val="-11"/>
        <w:tabs>
          <w:tab w:val="left" w:pos="284"/>
          <w:tab w:val="left" w:pos="993"/>
        </w:tabs>
        <w:ind w:left="0"/>
        <w:jc w:val="both"/>
        <w:rPr>
          <w:b/>
          <w:color w:val="000000" w:themeColor="text1"/>
        </w:rPr>
      </w:pPr>
      <w:r w:rsidRPr="00F207F4">
        <w:rPr>
          <w:b/>
          <w:color w:val="000000" w:themeColor="text1"/>
        </w:rPr>
        <w:t>Обучающийся получит возможность научиться:</w:t>
      </w:r>
    </w:p>
    <w:p w:rsidR="00E60BE6" w:rsidRPr="00F207F4" w:rsidRDefault="00E60BE6" w:rsidP="00ED0B24">
      <w:pPr>
        <w:pStyle w:val="-11"/>
        <w:numPr>
          <w:ilvl w:val="1"/>
          <w:numId w:val="295"/>
        </w:numPr>
        <w:tabs>
          <w:tab w:val="left" w:pos="284"/>
          <w:tab w:val="left" w:pos="993"/>
        </w:tabs>
        <w:ind w:left="0" w:firstLine="0"/>
        <w:jc w:val="both"/>
        <w:rPr>
          <w:i/>
          <w:color w:val="000000" w:themeColor="text1"/>
          <w:lang w:eastAsia="en-US"/>
        </w:rPr>
      </w:pPr>
      <w:r w:rsidRPr="00F207F4">
        <w:rPr>
          <w:i/>
          <w:color w:val="000000" w:themeColor="text1"/>
          <w:lang w:eastAsia="en-US"/>
        </w:rPr>
        <w:t>выявлять и формулировать проблему, требующую технологического решения;</w:t>
      </w:r>
    </w:p>
    <w:p w:rsidR="00E60BE6" w:rsidRPr="00F207F4" w:rsidRDefault="00E60BE6" w:rsidP="00ED0B24">
      <w:pPr>
        <w:pStyle w:val="-11"/>
        <w:numPr>
          <w:ilvl w:val="1"/>
          <w:numId w:val="295"/>
        </w:numPr>
        <w:tabs>
          <w:tab w:val="left" w:pos="284"/>
          <w:tab w:val="left" w:pos="993"/>
        </w:tabs>
        <w:ind w:left="0" w:firstLine="0"/>
        <w:jc w:val="both"/>
        <w:rPr>
          <w:i/>
          <w:color w:val="000000" w:themeColor="text1"/>
          <w:lang w:eastAsia="en-US"/>
        </w:rPr>
      </w:pPr>
      <w:r w:rsidRPr="00F207F4">
        <w:rPr>
          <w:i/>
          <w:color w:val="000000" w:themeColor="text1"/>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60BE6" w:rsidRPr="00F207F4" w:rsidRDefault="00E60BE6" w:rsidP="00ED0B24">
      <w:pPr>
        <w:pStyle w:val="-11"/>
        <w:numPr>
          <w:ilvl w:val="1"/>
          <w:numId w:val="295"/>
        </w:numPr>
        <w:tabs>
          <w:tab w:val="left" w:pos="284"/>
          <w:tab w:val="left" w:pos="993"/>
        </w:tabs>
        <w:ind w:left="0" w:firstLine="0"/>
        <w:jc w:val="both"/>
        <w:rPr>
          <w:i/>
          <w:color w:val="000000" w:themeColor="text1"/>
          <w:lang w:eastAsia="en-US"/>
        </w:rPr>
      </w:pPr>
      <w:r w:rsidRPr="00F207F4">
        <w:rPr>
          <w:i/>
          <w:color w:val="000000" w:themeColor="text1"/>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60BE6" w:rsidRPr="00F207F4" w:rsidRDefault="00E60BE6" w:rsidP="00ED0B24">
      <w:pPr>
        <w:pStyle w:val="-11"/>
        <w:numPr>
          <w:ilvl w:val="1"/>
          <w:numId w:val="295"/>
        </w:numPr>
        <w:tabs>
          <w:tab w:val="left" w:pos="284"/>
          <w:tab w:val="left" w:pos="993"/>
        </w:tabs>
        <w:ind w:left="0" w:firstLine="0"/>
        <w:jc w:val="both"/>
        <w:rPr>
          <w:color w:val="000000" w:themeColor="text1"/>
          <w:lang w:eastAsia="en-US"/>
        </w:rPr>
      </w:pPr>
      <w:r w:rsidRPr="00F207F4">
        <w:rPr>
          <w:i/>
          <w:color w:val="000000" w:themeColor="text1"/>
          <w:lang w:eastAsia="en-US"/>
        </w:rPr>
        <w:t>оценивать коммерческий потенциал продукта и / или технологии</w:t>
      </w:r>
      <w:r w:rsidRPr="00F207F4">
        <w:rPr>
          <w:color w:val="000000" w:themeColor="text1"/>
          <w:lang w:eastAsia="en-US"/>
        </w:rPr>
        <w:t>.</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3 Блок.</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Построение образовательных траекторий и планов в области профессионального самоопределения</w:t>
      </w:r>
    </w:p>
    <w:p w:rsidR="00E60BE6" w:rsidRPr="00F207F4" w:rsidRDefault="00E60BE6" w:rsidP="00E60BE6">
      <w:pPr>
        <w:pStyle w:val="-11"/>
        <w:tabs>
          <w:tab w:val="left" w:pos="284"/>
        </w:tabs>
        <w:ind w:left="0"/>
        <w:jc w:val="both"/>
        <w:rPr>
          <w:rFonts w:eastAsia="MS Mincho"/>
          <w:b/>
          <w:color w:val="000000" w:themeColor="text1"/>
        </w:rPr>
      </w:pPr>
      <w:r w:rsidRPr="00F207F4">
        <w:rPr>
          <w:b/>
          <w:color w:val="000000" w:themeColor="text1"/>
        </w:rPr>
        <w:t>Обучающийся научится:</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lastRenderedPageBreak/>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характеризовать ситуацию на региональном рынке труда, называет тенденции ее развития,</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разъяснять социальное значение групп профессий, востребованных на региональном рынке труда,</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характеризовать группы предприятий региона проживания,</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анализировать свои мотивы и причины принятия тех или иных решений,</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анализировать результаты и последствия своих решений, связанных с выбором и реализацией образовательной траектории,</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60BE6" w:rsidRPr="00F207F4" w:rsidRDefault="00E60BE6" w:rsidP="00E60BE6">
      <w:pPr>
        <w:tabs>
          <w:tab w:val="left" w:pos="284"/>
        </w:tabs>
        <w:spacing w:after="0" w:line="240" w:lineRule="auto"/>
        <w:jc w:val="both"/>
        <w:rPr>
          <w:rFonts w:ascii="Times New Roman" w:hAnsi="Times New Roman"/>
          <w:b/>
          <w:color w:val="000000" w:themeColor="text1"/>
          <w:sz w:val="24"/>
          <w:szCs w:val="24"/>
        </w:rPr>
      </w:pPr>
      <w:r w:rsidRPr="00F207F4">
        <w:rPr>
          <w:rFonts w:ascii="Times New Roman" w:hAnsi="Times New Roman"/>
          <w:b/>
          <w:color w:val="000000" w:themeColor="text1"/>
        </w:rPr>
        <w:t>Обучающийся</w:t>
      </w:r>
      <w:r w:rsidRPr="00F207F4">
        <w:rPr>
          <w:rFonts w:ascii="Times New Roman" w:hAnsi="Times New Roman"/>
          <w:b/>
          <w:color w:val="000000" w:themeColor="text1"/>
          <w:sz w:val="24"/>
          <w:szCs w:val="24"/>
        </w:rPr>
        <w:t xml:space="preserve"> получит возможность научиться:</w:t>
      </w:r>
    </w:p>
    <w:p w:rsidR="00E60BE6" w:rsidRPr="00F207F4" w:rsidRDefault="00E60BE6" w:rsidP="00ED0B24">
      <w:pPr>
        <w:pStyle w:val="-11"/>
        <w:numPr>
          <w:ilvl w:val="1"/>
          <w:numId w:val="298"/>
        </w:numPr>
        <w:tabs>
          <w:tab w:val="left" w:pos="284"/>
          <w:tab w:val="left" w:pos="993"/>
        </w:tabs>
        <w:ind w:left="0" w:firstLine="0"/>
        <w:jc w:val="both"/>
        <w:rPr>
          <w:i/>
          <w:color w:val="000000" w:themeColor="text1"/>
          <w:lang w:eastAsia="en-US"/>
        </w:rPr>
      </w:pPr>
      <w:r w:rsidRPr="00F207F4">
        <w:rPr>
          <w:i/>
          <w:color w:val="000000" w:themeColor="text1"/>
          <w:lang w:eastAsia="en-US"/>
        </w:rPr>
        <w:t>предлагать альтернативные варианты траекторий профессионального образования для занятия заданных должностей;</w:t>
      </w:r>
    </w:p>
    <w:p w:rsidR="00E60BE6" w:rsidRPr="00F207F4" w:rsidRDefault="00E60BE6" w:rsidP="000B2A49">
      <w:pPr>
        <w:pStyle w:val="-11"/>
        <w:numPr>
          <w:ilvl w:val="1"/>
          <w:numId w:val="26"/>
        </w:numPr>
        <w:tabs>
          <w:tab w:val="left" w:pos="284"/>
          <w:tab w:val="left" w:pos="993"/>
        </w:tabs>
        <w:ind w:left="0" w:firstLine="0"/>
        <w:jc w:val="both"/>
        <w:rPr>
          <w:color w:val="000000" w:themeColor="text1"/>
          <w:lang w:eastAsia="en-US"/>
        </w:rPr>
      </w:pPr>
      <w:r w:rsidRPr="00F207F4">
        <w:rPr>
          <w:i/>
          <w:color w:val="000000" w:themeColor="text1"/>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207F4">
        <w:rPr>
          <w:color w:val="000000" w:themeColor="text1"/>
          <w:lang w:eastAsia="en-US"/>
        </w:rPr>
        <w:t>.</w:t>
      </w:r>
    </w:p>
    <w:p w:rsidR="00E60BE6" w:rsidRPr="00F207F4" w:rsidRDefault="00E60BE6" w:rsidP="00E60BE6">
      <w:pPr>
        <w:pStyle w:val="a9"/>
        <w:tabs>
          <w:tab w:val="left" w:pos="284"/>
        </w:tabs>
        <w:ind w:left="0"/>
        <w:jc w:val="both"/>
        <w:rPr>
          <w:rFonts w:ascii="Times New Roman" w:hAnsi="Times New Roman"/>
          <w:color w:val="000000" w:themeColor="text1"/>
        </w:rPr>
      </w:pPr>
    </w:p>
    <w:p w:rsidR="00E60BE6" w:rsidRPr="00F207F4" w:rsidRDefault="00E60BE6" w:rsidP="00E60BE6">
      <w:pPr>
        <w:pStyle w:val="-11"/>
        <w:tabs>
          <w:tab w:val="left" w:pos="284"/>
        </w:tabs>
        <w:ind w:left="0"/>
        <w:jc w:val="center"/>
        <w:rPr>
          <w:b/>
          <w:color w:val="000000" w:themeColor="text1"/>
          <w:lang w:eastAsia="en-US"/>
        </w:rPr>
      </w:pPr>
      <w:r w:rsidRPr="00F207F4">
        <w:rPr>
          <w:b/>
          <w:color w:val="000000" w:themeColor="text1"/>
          <w:lang w:eastAsia="en-US"/>
        </w:rPr>
        <w:t xml:space="preserve">8 класс </w:t>
      </w:r>
      <w:r w:rsidRPr="00F207F4">
        <w:rPr>
          <w:rStyle w:val="16"/>
          <w:b/>
          <w:color w:val="000000" w:themeColor="text1"/>
        </w:rPr>
        <w:t>(мальчики)</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1 Блок.</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Современные материальные, информационные и гуманитарные технологии и перспективы их развития.</w:t>
      </w:r>
    </w:p>
    <w:p w:rsidR="00E60BE6" w:rsidRPr="00F207F4" w:rsidRDefault="00E60BE6" w:rsidP="00E60BE6">
      <w:pPr>
        <w:pStyle w:val="-11"/>
        <w:tabs>
          <w:tab w:val="left" w:pos="284"/>
        </w:tabs>
        <w:ind w:left="0"/>
        <w:jc w:val="both"/>
        <w:rPr>
          <w:rFonts w:eastAsia="MS Mincho"/>
          <w:b/>
          <w:color w:val="000000" w:themeColor="text1"/>
        </w:rPr>
      </w:pPr>
      <w:r w:rsidRPr="00F207F4">
        <w:rPr>
          <w:b/>
          <w:color w:val="000000" w:themeColor="text1"/>
        </w:rPr>
        <w:t>Обучающийся научится:</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E60BE6" w:rsidRPr="00F207F4" w:rsidRDefault="00E60BE6" w:rsidP="00ED0B24">
      <w:pPr>
        <w:pStyle w:val="-11"/>
        <w:numPr>
          <w:ilvl w:val="0"/>
          <w:numId w:val="294"/>
        </w:numPr>
        <w:tabs>
          <w:tab w:val="left" w:pos="284"/>
          <w:tab w:val="left" w:pos="993"/>
        </w:tabs>
        <w:ind w:left="0" w:firstLine="0"/>
        <w:jc w:val="both"/>
        <w:rPr>
          <w:color w:val="000000" w:themeColor="text1"/>
          <w:lang w:eastAsia="en-US"/>
        </w:rPr>
      </w:pPr>
      <w:r w:rsidRPr="00F207F4">
        <w:rPr>
          <w:color w:val="000000" w:themeColor="text1"/>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60BE6" w:rsidRPr="00F207F4" w:rsidRDefault="00E60BE6" w:rsidP="00E60BE6">
      <w:pPr>
        <w:tabs>
          <w:tab w:val="left" w:pos="284"/>
        </w:tabs>
        <w:spacing w:after="0" w:line="240" w:lineRule="auto"/>
        <w:jc w:val="both"/>
        <w:rPr>
          <w:rFonts w:ascii="Times New Roman" w:hAnsi="Times New Roman"/>
          <w:b/>
          <w:color w:val="000000" w:themeColor="text1"/>
          <w:sz w:val="24"/>
          <w:szCs w:val="24"/>
        </w:rPr>
      </w:pPr>
      <w:r w:rsidRPr="00F207F4">
        <w:rPr>
          <w:rFonts w:ascii="Times New Roman" w:hAnsi="Times New Roman"/>
          <w:b/>
          <w:color w:val="000000" w:themeColor="text1"/>
        </w:rPr>
        <w:t>Обучающийся</w:t>
      </w:r>
      <w:r w:rsidRPr="00F207F4">
        <w:rPr>
          <w:rFonts w:ascii="Times New Roman" w:hAnsi="Times New Roman"/>
          <w:b/>
          <w:color w:val="000000" w:themeColor="text1"/>
          <w:sz w:val="24"/>
          <w:szCs w:val="24"/>
        </w:rPr>
        <w:t xml:space="preserve"> получит возможность научиться:</w:t>
      </w:r>
    </w:p>
    <w:p w:rsidR="00E60BE6" w:rsidRPr="00F207F4" w:rsidRDefault="00E60BE6" w:rsidP="00ED0B24">
      <w:pPr>
        <w:pStyle w:val="-11"/>
        <w:numPr>
          <w:ilvl w:val="0"/>
          <w:numId w:val="294"/>
        </w:numPr>
        <w:tabs>
          <w:tab w:val="left" w:pos="284"/>
          <w:tab w:val="left" w:pos="993"/>
        </w:tabs>
        <w:ind w:left="0" w:firstLine="0"/>
        <w:jc w:val="both"/>
        <w:rPr>
          <w:i/>
          <w:color w:val="000000" w:themeColor="text1"/>
          <w:lang w:eastAsia="en-US"/>
        </w:rPr>
      </w:pPr>
      <w:r w:rsidRPr="00F207F4">
        <w:rPr>
          <w:i/>
          <w:color w:val="000000" w:themeColor="text1"/>
          <w:lang w:eastAsia="en-US"/>
        </w:rPr>
        <w:lastRenderedPageBreak/>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2 Блок.</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Формирование технологической культуры и проектно-технологического мышления учащихся</w:t>
      </w:r>
    </w:p>
    <w:p w:rsidR="00E60BE6" w:rsidRPr="00F207F4" w:rsidRDefault="00E60BE6" w:rsidP="00E60BE6">
      <w:pPr>
        <w:pStyle w:val="-11"/>
        <w:tabs>
          <w:tab w:val="left" w:pos="284"/>
        </w:tabs>
        <w:ind w:left="0"/>
        <w:jc w:val="both"/>
        <w:rPr>
          <w:rFonts w:eastAsia="MS Mincho"/>
          <w:b/>
          <w:color w:val="000000" w:themeColor="text1"/>
        </w:rPr>
      </w:pPr>
      <w:r w:rsidRPr="00F207F4">
        <w:rPr>
          <w:b/>
          <w:color w:val="000000" w:themeColor="text1"/>
        </w:rPr>
        <w:t>Обучающийся научится:</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следовать технологии, в том числе в процессе изготовления субъективно нового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оценивать условия применимости технологии в том числе с позиций экологической защищенности;</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оценку и испытание полученного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анализ потребностей в тех или иных материальных или информационных продуктах;</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описывать технологическое решение с помощью текста, рисунков, графического изображения;</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анализировать возможные технологические решения, определять их достоинства и недостатки в контексте заданной ситуации;</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разработку и / или реализацию прикладных проектов, предполагающих:</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встраивание созданного информационного продукта в заданную оболочку;</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изготовление информационного продукта по заданному алгоритму в заданной оболочке;</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разработку и / или реализацию технологических проектов, предполагающих:</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разработку и / или реализацию проектов, предполагающих:</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lastRenderedPageBreak/>
        <w:t>планирование (разработку) материального продукта на основе самостоятельно проведенных исследований потребительских интересов;</w:t>
      </w:r>
    </w:p>
    <w:p w:rsidR="00E60BE6" w:rsidRPr="00F207F4" w:rsidRDefault="00E60BE6" w:rsidP="00ED0B24">
      <w:pPr>
        <w:pStyle w:val="-11"/>
        <w:numPr>
          <w:ilvl w:val="1"/>
          <w:numId w:val="297"/>
        </w:numPr>
        <w:tabs>
          <w:tab w:val="left" w:pos="284"/>
        </w:tabs>
        <w:ind w:left="0" w:firstLine="0"/>
        <w:jc w:val="both"/>
        <w:rPr>
          <w:color w:val="000000" w:themeColor="text1"/>
          <w:lang w:eastAsia="en-US"/>
        </w:rPr>
      </w:pPr>
      <w:r w:rsidRPr="00F207F4">
        <w:rPr>
          <w:color w:val="000000" w:themeColor="text1"/>
          <w:lang w:eastAsia="en-US"/>
        </w:rPr>
        <w:t>разработку плана продвижения продукта;</w:t>
      </w:r>
    </w:p>
    <w:p w:rsidR="00E60BE6" w:rsidRPr="00F207F4" w:rsidRDefault="00E60BE6" w:rsidP="00ED0B24">
      <w:pPr>
        <w:pStyle w:val="-11"/>
        <w:numPr>
          <w:ilvl w:val="1"/>
          <w:numId w:val="296"/>
        </w:numPr>
        <w:tabs>
          <w:tab w:val="left" w:pos="284"/>
          <w:tab w:val="left" w:pos="993"/>
        </w:tabs>
        <w:ind w:left="0" w:firstLine="0"/>
        <w:jc w:val="both"/>
        <w:rPr>
          <w:color w:val="000000" w:themeColor="text1"/>
          <w:lang w:eastAsia="en-US"/>
        </w:rPr>
      </w:pPr>
      <w:r w:rsidRPr="00F207F4">
        <w:rPr>
          <w:color w:val="000000" w:themeColor="text1"/>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60BE6" w:rsidRPr="00F207F4" w:rsidRDefault="00E60BE6" w:rsidP="00E60BE6">
      <w:pPr>
        <w:pStyle w:val="-11"/>
        <w:tabs>
          <w:tab w:val="left" w:pos="284"/>
          <w:tab w:val="left" w:pos="993"/>
        </w:tabs>
        <w:ind w:left="0"/>
        <w:jc w:val="both"/>
        <w:rPr>
          <w:b/>
          <w:color w:val="000000" w:themeColor="text1"/>
        </w:rPr>
      </w:pPr>
      <w:r w:rsidRPr="00F207F4">
        <w:rPr>
          <w:b/>
          <w:color w:val="000000" w:themeColor="text1"/>
        </w:rPr>
        <w:t>Обучающийся получит возможность научиться:</w:t>
      </w:r>
    </w:p>
    <w:p w:rsidR="00E60BE6" w:rsidRPr="00F207F4" w:rsidRDefault="00E60BE6" w:rsidP="00ED0B24">
      <w:pPr>
        <w:pStyle w:val="-11"/>
        <w:numPr>
          <w:ilvl w:val="1"/>
          <w:numId w:val="295"/>
        </w:numPr>
        <w:tabs>
          <w:tab w:val="left" w:pos="284"/>
          <w:tab w:val="left" w:pos="993"/>
        </w:tabs>
        <w:ind w:left="0" w:firstLine="0"/>
        <w:jc w:val="both"/>
        <w:rPr>
          <w:i/>
          <w:color w:val="000000" w:themeColor="text1"/>
          <w:lang w:eastAsia="en-US"/>
        </w:rPr>
      </w:pPr>
      <w:r w:rsidRPr="00F207F4">
        <w:rPr>
          <w:i/>
          <w:color w:val="000000" w:themeColor="text1"/>
          <w:lang w:eastAsia="en-US"/>
        </w:rPr>
        <w:t>выявлять и формулировать проблему, требующую технологического решения;</w:t>
      </w:r>
    </w:p>
    <w:p w:rsidR="00E60BE6" w:rsidRPr="00F207F4" w:rsidRDefault="00E60BE6" w:rsidP="00ED0B24">
      <w:pPr>
        <w:pStyle w:val="-11"/>
        <w:numPr>
          <w:ilvl w:val="1"/>
          <w:numId w:val="295"/>
        </w:numPr>
        <w:tabs>
          <w:tab w:val="left" w:pos="284"/>
          <w:tab w:val="left" w:pos="993"/>
        </w:tabs>
        <w:ind w:left="0" w:firstLine="0"/>
        <w:jc w:val="both"/>
        <w:rPr>
          <w:i/>
          <w:color w:val="000000" w:themeColor="text1"/>
          <w:lang w:eastAsia="en-US"/>
        </w:rPr>
      </w:pPr>
      <w:r w:rsidRPr="00F207F4">
        <w:rPr>
          <w:i/>
          <w:color w:val="000000" w:themeColor="text1"/>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60BE6" w:rsidRPr="00F207F4" w:rsidRDefault="00E60BE6" w:rsidP="00ED0B24">
      <w:pPr>
        <w:pStyle w:val="-11"/>
        <w:numPr>
          <w:ilvl w:val="1"/>
          <w:numId w:val="295"/>
        </w:numPr>
        <w:tabs>
          <w:tab w:val="left" w:pos="284"/>
          <w:tab w:val="left" w:pos="993"/>
        </w:tabs>
        <w:ind w:left="0" w:firstLine="0"/>
        <w:jc w:val="both"/>
        <w:rPr>
          <w:i/>
          <w:color w:val="000000" w:themeColor="text1"/>
          <w:lang w:eastAsia="en-US"/>
        </w:rPr>
      </w:pPr>
      <w:r w:rsidRPr="00F207F4">
        <w:rPr>
          <w:i/>
          <w:color w:val="000000" w:themeColor="text1"/>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60BE6" w:rsidRPr="00F207F4" w:rsidRDefault="00E60BE6" w:rsidP="00ED0B24">
      <w:pPr>
        <w:pStyle w:val="-11"/>
        <w:numPr>
          <w:ilvl w:val="1"/>
          <w:numId w:val="295"/>
        </w:numPr>
        <w:tabs>
          <w:tab w:val="left" w:pos="284"/>
          <w:tab w:val="left" w:pos="993"/>
        </w:tabs>
        <w:ind w:left="0" w:firstLine="0"/>
        <w:jc w:val="both"/>
        <w:rPr>
          <w:color w:val="000000" w:themeColor="text1"/>
          <w:lang w:eastAsia="en-US"/>
        </w:rPr>
      </w:pPr>
      <w:r w:rsidRPr="00F207F4">
        <w:rPr>
          <w:i/>
          <w:color w:val="000000" w:themeColor="text1"/>
          <w:lang w:eastAsia="en-US"/>
        </w:rPr>
        <w:t>оценивать коммерческий потенциал продукта и / или технологии</w:t>
      </w:r>
      <w:r w:rsidRPr="00F207F4">
        <w:rPr>
          <w:color w:val="000000" w:themeColor="text1"/>
          <w:lang w:eastAsia="en-US"/>
        </w:rPr>
        <w:t>.</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3 Блок.</w:t>
      </w:r>
    </w:p>
    <w:p w:rsidR="00E60BE6" w:rsidRPr="00F207F4" w:rsidRDefault="00E60BE6" w:rsidP="00E60BE6">
      <w:pPr>
        <w:pStyle w:val="-11"/>
        <w:tabs>
          <w:tab w:val="left" w:pos="284"/>
        </w:tabs>
        <w:ind w:left="0"/>
        <w:jc w:val="both"/>
        <w:rPr>
          <w:b/>
          <w:color w:val="000000" w:themeColor="text1"/>
          <w:lang w:eastAsia="en-US"/>
        </w:rPr>
      </w:pPr>
      <w:r w:rsidRPr="00F207F4">
        <w:rPr>
          <w:b/>
          <w:color w:val="000000" w:themeColor="text1"/>
          <w:lang w:eastAsia="en-US"/>
        </w:rPr>
        <w:t>Построение образовательных траекторий и планов в области профессионального самоопределения</w:t>
      </w:r>
    </w:p>
    <w:p w:rsidR="00E60BE6" w:rsidRPr="00F207F4" w:rsidRDefault="00E60BE6" w:rsidP="00E60BE6">
      <w:pPr>
        <w:pStyle w:val="-11"/>
        <w:tabs>
          <w:tab w:val="left" w:pos="284"/>
        </w:tabs>
        <w:ind w:left="0"/>
        <w:jc w:val="both"/>
        <w:rPr>
          <w:rFonts w:eastAsia="MS Mincho"/>
          <w:b/>
          <w:color w:val="000000" w:themeColor="text1"/>
        </w:rPr>
      </w:pPr>
      <w:r w:rsidRPr="00F207F4">
        <w:rPr>
          <w:b/>
          <w:color w:val="000000" w:themeColor="text1"/>
        </w:rPr>
        <w:t>Обучающийся научится:</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характеризовать ситуацию на региональном рынке труда, называет тенденции ее развития,</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разъяснять социальное значение групп профессий, востребованных на региональном рынке труда,</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характеризовать группы предприятий региона проживания,</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60BE6" w:rsidRPr="00F207F4" w:rsidRDefault="00E60BE6" w:rsidP="00ED0B24">
      <w:pPr>
        <w:pStyle w:val="-11"/>
        <w:numPr>
          <w:ilvl w:val="1"/>
          <w:numId w:val="299"/>
        </w:numPr>
        <w:tabs>
          <w:tab w:val="left" w:pos="284"/>
          <w:tab w:val="left" w:pos="426"/>
        </w:tabs>
        <w:ind w:left="0" w:firstLine="0"/>
        <w:jc w:val="both"/>
        <w:rPr>
          <w:color w:val="000000" w:themeColor="text1"/>
          <w:lang w:eastAsia="en-US"/>
        </w:rPr>
      </w:pPr>
      <w:r w:rsidRPr="00F207F4">
        <w:rPr>
          <w:color w:val="000000" w:themeColor="text1"/>
          <w:lang w:eastAsia="en-US"/>
        </w:rPr>
        <w:t>анализировать свои мотивы и причины принятия тех или иных решений,</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анализировать результаты и последствия своих решений, связанных с выбором и реализацией образовательной траектории,</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60BE6" w:rsidRPr="00F207F4" w:rsidRDefault="00E60BE6" w:rsidP="00ED0B24">
      <w:pPr>
        <w:pStyle w:val="-11"/>
        <w:numPr>
          <w:ilvl w:val="1"/>
          <w:numId w:val="299"/>
        </w:numPr>
        <w:tabs>
          <w:tab w:val="left" w:pos="284"/>
          <w:tab w:val="left" w:pos="993"/>
        </w:tabs>
        <w:ind w:left="0" w:firstLine="0"/>
        <w:jc w:val="both"/>
        <w:rPr>
          <w:color w:val="000000" w:themeColor="text1"/>
          <w:lang w:eastAsia="en-US"/>
        </w:rPr>
      </w:pPr>
      <w:r w:rsidRPr="00F207F4">
        <w:rPr>
          <w:color w:val="000000" w:themeColor="text1"/>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60BE6" w:rsidRPr="00F207F4" w:rsidRDefault="00E60BE6" w:rsidP="00E60BE6">
      <w:pPr>
        <w:tabs>
          <w:tab w:val="left" w:pos="284"/>
        </w:tabs>
        <w:spacing w:after="0" w:line="240" w:lineRule="auto"/>
        <w:jc w:val="both"/>
        <w:rPr>
          <w:rFonts w:ascii="Times New Roman" w:hAnsi="Times New Roman"/>
          <w:b/>
          <w:color w:val="000000" w:themeColor="text1"/>
          <w:sz w:val="24"/>
          <w:szCs w:val="24"/>
        </w:rPr>
      </w:pPr>
      <w:r w:rsidRPr="00F207F4">
        <w:rPr>
          <w:b/>
          <w:color w:val="000000" w:themeColor="text1"/>
        </w:rPr>
        <w:t>Обучающийся</w:t>
      </w:r>
      <w:r w:rsidRPr="00F207F4">
        <w:rPr>
          <w:rFonts w:ascii="Times New Roman" w:hAnsi="Times New Roman"/>
          <w:b/>
          <w:color w:val="000000" w:themeColor="text1"/>
          <w:sz w:val="24"/>
          <w:szCs w:val="24"/>
        </w:rPr>
        <w:t xml:space="preserve"> получит возможность научиться:</w:t>
      </w:r>
    </w:p>
    <w:p w:rsidR="00E60BE6" w:rsidRPr="00F207F4" w:rsidRDefault="00E60BE6" w:rsidP="00ED0B24">
      <w:pPr>
        <w:pStyle w:val="-11"/>
        <w:numPr>
          <w:ilvl w:val="1"/>
          <w:numId w:val="298"/>
        </w:numPr>
        <w:tabs>
          <w:tab w:val="left" w:pos="284"/>
          <w:tab w:val="left" w:pos="993"/>
        </w:tabs>
        <w:ind w:left="0" w:firstLine="0"/>
        <w:jc w:val="both"/>
        <w:rPr>
          <w:i/>
          <w:color w:val="000000" w:themeColor="text1"/>
          <w:lang w:eastAsia="en-US"/>
        </w:rPr>
      </w:pPr>
      <w:r w:rsidRPr="00F207F4">
        <w:rPr>
          <w:i/>
          <w:color w:val="000000" w:themeColor="text1"/>
          <w:lang w:eastAsia="en-US"/>
        </w:rPr>
        <w:t>предлагать альтернативные варианты траекторий профессионального образования для занятия заданных должностей;</w:t>
      </w:r>
    </w:p>
    <w:p w:rsidR="00E60BE6" w:rsidRPr="00F207F4" w:rsidRDefault="00E60BE6" w:rsidP="000B2A49">
      <w:pPr>
        <w:pStyle w:val="-11"/>
        <w:numPr>
          <w:ilvl w:val="1"/>
          <w:numId w:val="26"/>
        </w:numPr>
        <w:tabs>
          <w:tab w:val="left" w:pos="284"/>
          <w:tab w:val="left" w:pos="993"/>
        </w:tabs>
        <w:ind w:left="0" w:firstLine="0"/>
        <w:jc w:val="both"/>
        <w:rPr>
          <w:color w:val="000000" w:themeColor="text1"/>
          <w:lang w:eastAsia="en-US"/>
        </w:rPr>
      </w:pPr>
      <w:r w:rsidRPr="00F207F4">
        <w:rPr>
          <w:i/>
          <w:color w:val="000000" w:themeColor="text1"/>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207F4">
        <w:rPr>
          <w:color w:val="000000" w:themeColor="text1"/>
          <w:lang w:eastAsia="en-US"/>
        </w:rPr>
        <w:t>.</w:t>
      </w:r>
    </w:p>
    <w:p w:rsidR="00CD01B8" w:rsidRPr="00F207F4" w:rsidRDefault="00CD01B8" w:rsidP="002F1784">
      <w:pPr>
        <w:spacing w:after="0" w:line="240" w:lineRule="auto"/>
        <w:contextualSpacing/>
        <w:rPr>
          <w:rFonts w:ascii="Times New Roman" w:hAnsi="Times New Roman"/>
          <w:color w:val="000000" w:themeColor="text1"/>
          <w:sz w:val="24"/>
          <w:szCs w:val="24"/>
        </w:rPr>
      </w:pPr>
    </w:p>
    <w:p w:rsidR="00B540EE" w:rsidRPr="00F207F4" w:rsidRDefault="00243C14" w:rsidP="002F1784">
      <w:pPr>
        <w:pStyle w:val="4"/>
        <w:spacing w:before="0" w:line="240" w:lineRule="auto"/>
        <w:ind w:left="0"/>
        <w:rPr>
          <w:color w:val="000000" w:themeColor="text1"/>
          <w:sz w:val="24"/>
          <w:szCs w:val="24"/>
        </w:rPr>
      </w:pPr>
      <w:bookmarkStart w:id="99" w:name="_Toc409691647"/>
      <w:bookmarkStart w:id="100" w:name="_Toc410653970"/>
      <w:bookmarkStart w:id="101" w:name="_Toc414553156"/>
      <w:bookmarkEnd w:id="95"/>
      <w:bookmarkEnd w:id="96"/>
      <w:bookmarkEnd w:id="97"/>
      <w:bookmarkEnd w:id="98"/>
      <w:r w:rsidRPr="00F207F4">
        <w:rPr>
          <w:color w:val="000000" w:themeColor="text1"/>
          <w:sz w:val="24"/>
          <w:szCs w:val="24"/>
        </w:rPr>
        <w:t>1.2.</w:t>
      </w:r>
      <w:r w:rsidR="00EA45E1" w:rsidRPr="00F207F4">
        <w:rPr>
          <w:color w:val="000000" w:themeColor="text1"/>
          <w:sz w:val="24"/>
          <w:szCs w:val="24"/>
        </w:rPr>
        <w:t>5.1</w:t>
      </w:r>
      <w:r w:rsidR="00340D1F" w:rsidRPr="00F207F4">
        <w:rPr>
          <w:color w:val="000000" w:themeColor="text1"/>
          <w:sz w:val="24"/>
          <w:szCs w:val="24"/>
        </w:rPr>
        <w:t>8</w:t>
      </w:r>
      <w:r w:rsidRPr="00F207F4">
        <w:rPr>
          <w:color w:val="000000" w:themeColor="text1"/>
          <w:sz w:val="24"/>
          <w:szCs w:val="24"/>
        </w:rPr>
        <w:t xml:space="preserve">. </w:t>
      </w:r>
      <w:r w:rsidR="00B540EE" w:rsidRPr="00F207F4">
        <w:rPr>
          <w:color w:val="000000" w:themeColor="text1"/>
          <w:sz w:val="24"/>
          <w:szCs w:val="24"/>
        </w:rPr>
        <w:t>Физическая культура</w:t>
      </w:r>
      <w:bookmarkEnd w:id="99"/>
      <w:bookmarkEnd w:id="100"/>
      <w:bookmarkEnd w:id="101"/>
    </w:p>
    <w:p w:rsidR="006E75FB" w:rsidRPr="00E30CCD" w:rsidRDefault="006E75FB" w:rsidP="002F1784">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 xml:space="preserve">Предметные результаты </w:t>
      </w:r>
      <w:r w:rsidRPr="00E30CCD">
        <w:rPr>
          <w:rFonts w:ascii="Times New Roman" w:eastAsia="Times New Roman" w:hAnsi="Times New Roman"/>
          <w:sz w:val="24"/>
          <w:szCs w:val="24"/>
          <w:lang w:eastAsia="ru-RU"/>
        </w:rPr>
        <w:t>освоения основной образовательной программы основного общего образования:</w:t>
      </w:r>
    </w:p>
    <w:p w:rsidR="00ED2C5F" w:rsidRPr="00E30CCD" w:rsidRDefault="00ED2C5F" w:rsidP="00ED2C5F">
      <w:pPr>
        <w:tabs>
          <w:tab w:val="left" w:pos="284"/>
        </w:tabs>
        <w:spacing w:after="0" w:line="240" w:lineRule="auto"/>
        <w:jc w:val="center"/>
        <w:rPr>
          <w:rFonts w:ascii="Times New Roman" w:hAnsi="Times New Roman"/>
          <w:b/>
          <w:sz w:val="24"/>
          <w:szCs w:val="24"/>
        </w:rPr>
      </w:pPr>
      <w:r w:rsidRPr="00E30CCD">
        <w:rPr>
          <w:rFonts w:ascii="Times New Roman" w:hAnsi="Times New Roman"/>
          <w:b/>
          <w:sz w:val="24"/>
          <w:szCs w:val="24"/>
        </w:rPr>
        <w:lastRenderedPageBreak/>
        <w:t>5 класс</w:t>
      </w:r>
    </w:p>
    <w:p w:rsidR="00ED2C5F" w:rsidRPr="00E30CCD" w:rsidRDefault="00ED2C5F" w:rsidP="00ED2C5F">
      <w:pPr>
        <w:tabs>
          <w:tab w:val="left" w:pos="284"/>
        </w:tabs>
        <w:spacing w:after="0" w:line="240" w:lineRule="auto"/>
        <w:jc w:val="both"/>
        <w:rPr>
          <w:rFonts w:ascii="Times New Roman" w:hAnsi="Times New Roman"/>
          <w:b/>
          <w:sz w:val="24"/>
          <w:szCs w:val="24"/>
        </w:rPr>
      </w:pPr>
      <w:r w:rsidRPr="00E30CCD">
        <w:rPr>
          <w:rFonts w:ascii="Times New Roman" w:hAnsi="Times New Roman"/>
          <w:b/>
          <w:sz w:val="24"/>
          <w:szCs w:val="24"/>
        </w:rPr>
        <w:t xml:space="preserve">Обучающийся научится: </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акробатические комбинации из числа хорошо освоенных упражнений;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легкоатлетические упражнения в беге и в прыжках (в длину и высоту);</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спуски и торможения на лыжах с пологого склона;</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D2C5F" w:rsidRPr="00E30CCD" w:rsidRDefault="00ED2C5F" w:rsidP="00ED2C5F">
      <w:pPr>
        <w:tabs>
          <w:tab w:val="left" w:pos="284"/>
        </w:tabs>
        <w:spacing w:after="0" w:line="240" w:lineRule="auto"/>
        <w:ind w:right="-5"/>
        <w:jc w:val="both"/>
        <w:rPr>
          <w:rFonts w:ascii="Times New Roman" w:hAnsi="Times New Roman"/>
          <w:sz w:val="24"/>
          <w:szCs w:val="24"/>
        </w:rPr>
      </w:pPr>
      <w:r w:rsidRPr="00E30CCD">
        <w:rPr>
          <w:rFonts w:ascii="Times New Roman" w:hAnsi="Times New Roman"/>
          <w:b/>
          <w:sz w:val="24"/>
          <w:szCs w:val="24"/>
        </w:rPr>
        <w:t>Обучающийся получит возможность научиться:</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ED2C5F" w:rsidRPr="00E30CCD" w:rsidRDefault="00ED2C5F" w:rsidP="00ED2C5F">
      <w:pPr>
        <w:tabs>
          <w:tab w:val="left" w:pos="284"/>
        </w:tabs>
        <w:spacing w:after="0" w:line="240" w:lineRule="auto"/>
        <w:jc w:val="center"/>
        <w:rPr>
          <w:rFonts w:ascii="Times New Roman" w:hAnsi="Times New Roman"/>
          <w:b/>
          <w:sz w:val="24"/>
          <w:szCs w:val="24"/>
        </w:rPr>
      </w:pPr>
      <w:r w:rsidRPr="00E30CCD">
        <w:rPr>
          <w:rFonts w:ascii="Times New Roman" w:hAnsi="Times New Roman"/>
          <w:b/>
          <w:sz w:val="24"/>
          <w:szCs w:val="24"/>
        </w:rPr>
        <w:t>6 класс</w:t>
      </w:r>
    </w:p>
    <w:p w:rsidR="00ED2C5F" w:rsidRPr="00E30CCD" w:rsidRDefault="00ED2C5F" w:rsidP="00ED2C5F">
      <w:pPr>
        <w:tabs>
          <w:tab w:val="left" w:pos="284"/>
        </w:tabs>
        <w:spacing w:after="0" w:line="240" w:lineRule="auto"/>
        <w:jc w:val="both"/>
        <w:rPr>
          <w:rFonts w:ascii="Times New Roman" w:hAnsi="Times New Roman"/>
          <w:b/>
          <w:sz w:val="24"/>
          <w:szCs w:val="24"/>
        </w:rPr>
      </w:pPr>
      <w:r w:rsidRPr="00E30CCD">
        <w:rPr>
          <w:rFonts w:ascii="Times New Roman" w:hAnsi="Times New Roman"/>
          <w:b/>
          <w:sz w:val="24"/>
          <w:szCs w:val="24"/>
        </w:rPr>
        <w:t xml:space="preserve">Обучающийся научится: </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lastRenderedPageBreak/>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акробатические комбинации из числа хорошо освоенных упражнений;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легкоатлетические упражнения в беге и в прыжках (в длину и высоту);</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спуски и торможения на лыжах с пологого склона;</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D2C5F" w:rsidRPr="00E30CCD" w:rsidRDefault="00ED2C5F" w:rsidP="00ED2C5F">
      <w:pPr>
        <w:tabs>
          <w:tab w:val="left" w:pos="284"/>
        </w:tabs>
        <w:spacing w:after="0" w:line="240" w:lineRule="auto"/>
        <w:ind w:right="-5"/>
        <w:jc w:val="both"/>
        <w:rPr>
          <w:rFonts w:ascii="Times New Roman" w:hAnsi="Times New Roman"/>
          <w:sz w:val="24"/>
          <w:szCs w:val="24"/>
        </w:rPr>
      </w:pPr>
      <w:r w:rsidRPr="00E30CCD">
        <w:rPr>
          <w:rFonts w:ascii="Times New Roman" w:hAnsi="Times New Roman"/>
          <w:b/>
          <w:sz w:val="24"/>
          <w:szCs w:val="24"/>
        </w:rPr>
        <w:t>Обучающийся получит возможность научиться:</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ED2C5F" w:rsidRPr="00E30CCD" w:rsidRDefault="00ED2C5F" w:rsidP="00ED2C5F">
      <w:pPr>
        <w:tabs>
          <w:tab w:val="left" w:pos="284"/>
        </w:tabs>
        <w:spacing w:after="0" w:line="240" w:lineRule="auto"/>
        <w:jc w:val="center"/>
        <w:rPr>
          <w:rFonts w:ascii="Times New Roman" w:hAnsi="Times New Roman"/>
          <w:b/>
          <w:sz w:val="24"/>
          <w:szCs w:val="24"/>
        </w:rPr>
      </w:pPr>
      <w:r w:rsidRPr="00E30CCD">
        <w:rPr>
          <w:rFonts w:ascii="Times New Roman" w:hAnsi="Times New Roman"/>
          <w:b/>
          <w:sz w:val="24"/>
          <w:szCs w:val="24"/>
        </w:rPr>
        <w:t>7 класс</w:t>
      </w:r>
    </w:p>
    <w:p w:rsidR="00ED2C5F" w:rsidRPr="00E30CCD" w:rsidRDefault="00ED2C5F" w:rsidP="00ED2C5F">
      <w:pPr>
        <w:tabs>
          <w:tab w:val="left" w:pos="284"/>
        </w:tabs>
        <w:spacing w:after="0" w:line="240" w:lineRule="auto"/>
        <w:jc w:val="both"/>
        <w:rPr>
          <w:rFonts w:ascii="Times New Roman" w:hAnsi="Times New Roman"/>
          <w:b/>
          <w:sz w:val="24"/>
          <w:szCs w:val="24"/>
        </w:rPr>
      </w:pPr>
      <w:r w:rsidRPr="00E30CCD">
        <w:rPr>
          <w:rFonts w:ascii="Times New Roman" w:hAnsi="Times New Roman"/>
          <w:b/>
          <w:sz w:val="24"/>
          <w:szCs w:val="24"/>
        </w:rPr>
        <w:t xml:space="preserve">Обучающийся научится: </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акробатические комбинации из числа хорошо освоенных упражнений;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легкоатлетические упражнения в беге и в прыжках (в длину и высоту);</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спуски и торможения на лыжах с пологого склона;</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D2C5F" w:rsidRPr="00E30CCD" w:rsidRDefault="00ED2C5F" w:rsidP="00ED2C5F">
      <w:pPr>
        <w:tabs>
          <w:tab w:val="left" w:pos="284"/>
        </w:tabs>
        <w:spacing w:after="0" w:line="240" w:lineRule="auto"/>
        <w:ind w:right="-5"/>
        <w:jc w:val="both"/>
        <w:rPr>
          <w:rFonts w:ascii="Times New Roman" w:hAnsi="Times New Roman"/>
          <w:sz w:val="24"/>
          <w:szCs w:val="24"/>
        </w:rPr>
      </w:pPr>
      <w:r w:rsidRPr="00E30CCD">
        <w:rPr>
          <w:rFonts w:ascii="Times New Roman" w:hAnsi="Times New Roman"/>
          <w:b/>
          <w:sz w:val="24"/>
          <w:szCs w:val="24"/>
        </w:rPr>
        <w:t>Обучающийся получит возможность научиться:</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 xml:space="preserve">осуществлять судейство по одному из осваиваемых видов спорта; </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lastRenderedPageBreak/>
        <w:t>выполнять тестовые нормативы Всероссийского физкультурно-спортивного комплекса «Готов к труду и обороне»;</w:t>
      </w:r>
    </w:p>
    <w:p w:rsidR="00ED2C5F" w:rsidRPr="00E30CCD" w:rsidRDefault="00ED2C5F" w:rsidP="00ED2C5F">
      <w:pPr>
        <w:tabs>
          <w:tab w:val="left" w:pos="284"/>
        </w:tabs>
        <w:spacing w:after="0" w:line="240" w:lineRule="auto"/>
        <w:jc w:val="center"/>
        <w:rPr>
          <w:rFonts w:ascii="Times New Roman" w:hAnsi="Times New Roman"/>
          <w:b/>
          <w:sz w:val="24"/>
          <w:szCs w:val="24"/>
        </w:rPr>
      </w:pPr>
      <w:r w:rsidRPr="00E30CCD">
        <w:rPr>
          <w:rFonts w:ascii="Times New Roman" w:hAnsi="Times New Roman"/>
          <w:b/>
          <w:sz w:val="24"/>
          <w:szCs w:val="24"/>
        </w:rPr>
        <w:t>8 класс</w:t>
      </w:r>
    </w:p>
    <w:p w:rsidR="00ED2C5F" w:rsidRPr="00E30CCD" w:rsidRDefault="00ED2C5F" w:rsidP="00ED2C5F">
      <w:pPr>
        <w:tabs>
          <w:tab w:val="left" w:pos="284"/>
        </w:tabs>
        <w:spacing w:after="0" w:line="240" w:lineRule="auto"/>
        <w:jc w:val="both"/>
        <w:rPr>
          <w:rFonts w:ascii="Times New Roman" w:hAnsi="Times New Roman"/>
          <w:b/>
          <w:sz w:val="24"/>
          <w:szCs w:val="24"/>
        </w:rPr>
      </w:pPr>
      <w:r w:rsidRPr="00E30CCD">
        <w:rPr>
          <w:rFonts w:ascii="Times New Roman" w:hAnsi="Times New Roman"/>
          <w:b/>
          <w:sz w:val="24"/>
          <w:szCs w:val="24"/>
        </w:rPr>
        <w:t xml:space="preserve">Обучающийся научится: </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акробатические комбинации из числа хорошо освоенных упражнений;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легкоатлетические упражнения в беге и в прыжках (в длину и высоту);</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спуски и торможения на лыжах с пологого склона;</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rPr>
          <w:rFonts w:ascii="Times New Roman" w:hAnsi="Times New Roman"/>
          <w:sz w:val="24"/>
          <w:szCs w:val="24"/>
        </w:rPr>
      </w:pPr>
      <w:r w:rsidRPr="00E30CCD">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D2C5F" w:rsidRPr="00E30CCD" w:rsidRDefault="00ED2C5F" w:rsidP="00ED2C5F">
      <w:pPr>
        <w:tabs>
          <w:tab w:val="left" w:pos="284"/>
        </w:tabs>
        <w:spacing w:after="0" w:line="240" w:lineRule="auto"/>
        <w:ind w:right="-5"/>
        <w:jc w:val="both"/>
        <w:rPr>
          <w:rFonts w:ascii="Times New Roman" w:hAnsi="Times New Roman"/>
          <w:sz w:val="24"/>
          <w:szCs w:val="24"/>
        </w:rPr>
      </w:pPr>
      <w:r w:rsidRPr="00E30CCD">
        <w:rPr>
          <w:rFonts w:ascii="Times New Roman" w:hAnsi="Times New Roman"/>
          <w:b/>
          <w:sz w:val="24"/>
          <w:szCs w:val="24"/>
        </w:rPr>
        <w:t>Обучающийся получит возможность научиться:</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lastRenderedPageBreak/>
        <w:t xml:space="preserve">осуществлять судейство по одному из осваиваемых видов спорта; </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выполнять технико-тактические действия национальных видов спорта;</w:t>
      </w:r>
    </w:p>
    <w:p w:rsidR="00ED2C5F" w:rsidRPr="00E30CCD" w:rsidRDefault="00ED2C5F" w:rsidP="00ED0B24">
      <w:pPr>
        <w:numPr>
          <w:ilvl w:val="0"/>
          <w:numId w:val="301"/>
        </w:numPr>
        <w:tabs>
          <w:tab w:val="left" w:pos="284"/>
          <w:tab w:val="left" w:pos="993"/>
        </w:tabs>
        <w:spacing w:after="0" w:line="240" w:lineRule="auto"/>
        <w:ind w:left="0" w:firstLine="0"/>
        <w:contextualSpacing/>
        <w:jc w:val="both"/>
        <w:rPr>
          <w:rFonts w:ascii="Times New Roman" w:hAnsi="Times New Roman"/>
          <w:i/>
          <w:sz w:val="24"/>
          <w:szCs w:val="24"/>
        </w:rPr>
      </w:pPr>
      <w:r w:rsidRPr="00E30CCD">
        <w:rPr>
          <w:rFonts w:ascii="Times New Roman" w:hAnsi="Times New Roman"/>
          <w:i/>
          <w:sz w:val="24"/>
          <w:szCs w:val="24"/>
        </w:rPr>
        <w:t>проплывать учебную дистанцию вольным стилем.</w:t>
      </w:r>
      <w:r w:rsidRPr="00E30CCD">
        <w:rPr>
          <w:rFonts w:ascii="Times New Roman" w:hAnsi="Times New Roman"/>
          <w:sz w:val="24"/>
          <w:szCs w:val="24"/>
        </w:rPr>
        <w:t xml:space="preserve"> </w:t>
      </w:r>
      <w:r w:rsidRPr="00E30CCD">
        <w:rPr>
          <w:rFonts w:ascii="Times New Roman" w:hAnsi="Times New Roman"/>
          <w:i/>
          <w:sz w:val="24"/>
          <w:szCs w:val="24"/>
        </w:rPr>
        <w:t xml:space="preserve"> (Темы по плаванию проходят в виде имитации и теории)</w:t>
      </w:r>
    </w:p>
    <w:p w:rsidR="00ED2C5F" w:rsidRPr="00E30CCD" w:rsidRDefault="00ED2C5F" w:rsidP="00ED2C5F">
      <w:pPr>
        <w:tabs>
          <w:tab w:val="left" w:pos="284"/>
        </w:tabs>
        <w:spacing w:after="0" w:line="240" w:lineRule="auto"/>
        <w:jc w:val="center"/>
        <w:rPr>
          <w:rFonts w:ascii="Times New Roman" w:hAnsi="Times New Roman"/>
          <w:b/>
          <w:sz w:val="24"/>
          <w:szCs w:val="24"/>
        </w:rPr>
      </w:pPr>
      <w:r w:rsidRPr="00E30CCD">
        <w:rPr>
          <w:rFonts w:ascii="Times New Roman" w:hAnsi="Times New Roman"/>
          <w:b/>
          <w:sz w:val="24"/>
          <w:szCs w:val="24"/>
        </w:rPr>
        <w:t>9 класс</w:t>
      </w:r>
    </w:p>
    <w:p w:rsidR="00ED2C5F" w:rsidRPr="00E30CCD" w:rsidRDefault="00ED2C5F" w:rsidP="00ED2C5F">
      <w:pPr>
        <w:tabs>
          <w:tab w:val="left" w:pos="284"/>
        </w:tabs>
        <w:spacing w:after="0" w:line="240" w:lineRule="auto"/>
        <w:jc w:val="both"/>
        <w:rPr>
          <w:rFonts w:ascii="Times New Roman" w:hAnsi="Times New Roman"/>
          <w:b/>
          <w:sz w:val="24"/>
          <w:szCs w:val="24"/>
        </w:rPr>
      </w:pPr>
      <w:r w:rsidRPr="00E30CCD">
        <w:rPr>
          <w:rFonts w:ascii="Times New Roman" w:hAnsi="Times New Roman"/>
          <w:b/>
          <w:sz w:val="24"/>
          <w:szCs w:val="24"/>
        </w:rPr>
        <w:t xml:space="preserve">Выпускник научится: </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акробатические комбинации из числа хорошо освоенных упражнений;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легкоатлетические упражнения в беге и в прыжках (в длину и высоту);</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спуски и торможения на лыжах с пологого склона;</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sz w:val="24"/>
          <w:szCs w:val="24"/>
        </w:rPr>
      </w:pPr>
      <w:r w:rsidRPr="00E30CCD">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D2C5F" w:rsidRPr="00E30CCD" w:rsidRDefault="00ED2C5F" w:rsidP="00ED0B24">
      <w:pPr>
        <w:numPr>
          <w:ilvl w:val="0"/>
          <w:numId w:val="300"/>
        </w:numPr>
        <w:tabs>
          <w:tab w:val="left" w:pos="284"/>
          <w:tab w:val="left" w:pos="709"/>
          <w:tab w:val="left" w:pos="1134"/>
        </w:tabs>
        <w:spacing w:after="0" w:line="240" w:lineRule="auto"/>
        <w:ind w:left="0" w:right="-5" w:firstLine="0"/>
        <w:contextualSpacing/>
        <w:jc w:val="both"/>
        <w:rPr>
          <w:rFonts w:ascii="Times New Roman" w:hAnsi="Times New Roman"/>
          <w:i/>
          <w:sz w:val="24"/>
          <w:szCs w:val="24"/>
        </w:rPr>
      </w:pPr>
      <w:r w:rsidRPr="00E30CCD">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r w:rsidRPr="00E30CCD">
        <w:rPr>
          <w:rFonts w:ascii="Times New Roman" w:hAnsi="Times New Roman"/>
          <w:i/>
          <w:sz w:val="24"/>
          <w:szCs w:val="24"/>
        </w:rPr>
        <w:t>.</w:t>
      </w:r>
    </w:p>
    <w:p w:rsidR="00ED2C5F" w:rsidRPr="00E30CCD" w:rsidRDefault="00ED2C5F" w:rsidP="00ED2C5F">
      <w:pPr>
        <w:tabs>
          <w:tab w:val="left" w:pos="284"/>
        </w:tabs>
        <w:spacing w:after="0" w:line="240" w:lineRule="auto"/>
        <w:ind w:right="-5"/>
        <w:jc w:val="both"/>
        <w:rPr>
          <w:rFonts w:ascii="Times New Roman" w:hAnsi="Times New Roman"/>
          <w:sz w:val="24"/>
          <w:szCs w:val="24"/>
        </w:rPr>
      </w:pPr>
      <w:r w:rsidRPr="00E30CCD">
        <w:rPr>
          <w:rFonts w:ascii="Times New Roman" w:hAnsi="Times New Roman"/>
          <w:b/>
          <w:sz w:val="24"/>
          <w:szCs w:val="24"/>
        </w:rPr>
        <w:t>Выпускник получит возможность научиться:</w:t>
      </w:r>
    </w:p>
    <w:p w:rsidR="00ED2C5F" w:rsidRPr="00E30CCD" w:rsidRDefault="00ED2C5F" w:rsidP="00ED0B24">
      <w:pPr>
        <w:numPr>
          <w:ilvl w:val="0"/>
          <w:numId w:val="301"/>
        </w:numPr>
        <w:tabs>
          <w:tab w:val="left" w:pos="284"/>
          <w:tab w:val="left" w:pos="993"/>
        </w:tabs>
        <w:spacing w:after="0" w:line="240" w:lineRule="auto"/>
        <w:ind w:left="0" w:firstLine="0"/>
        <w:contextualSpacing/>
        <w:rPr>
          <w:rFonts w:ascii="Times New Roman" w:hAnsi="Times New Roman"/>
          <w:i/>
          <w:sz w:val="24"/>
          <w:szCs w:val="24"/>
        </w:rPr>
      </w:pPr>
      <w:r w:rsidRPr="00E30CCD">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D2C5F" w:rsidRPr="00E30CCD" w:rsidRDefault="00ED2C5F" w:rsidP="00ED0B24">
      <w:pPr>
        <w:numPr>
          <w:ilvl w:val="0"/>
          <w:numId w:val="301"/>
        </w:numPr>
        <w:tabs>
          <w:tab w:val="left" w:pos="284"/>
          <w:tab w:val="left" w:pos="993"/>
        </w:tabs>
        <w:spacing w:after="0" w:line="240" w:lineRule="auto"/>
        <w:ind w:left="0" w:firstLine="0"/>
        <w:contextualSpacing/>
        <w:rPr>
          <w:rFonts w:ascii="Times New Roman" w:hAnsi="Times New Roman"/>
          <w:i/>
          <w:sz w:val="24"/>
          <w:szCs w:val="24"/>
        </w:rPr>
      </w:pPr>
      <w:r w:rsidRPr="00E30CCD">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D2C5F" w:rsidRPr="00E30CCD" w:rsidRDefault="00ED2C5F" w:rsidP="00ED0B24">
      <w:pPr>
        <w:numPr>
          <w:ilvl w:val="0"/>
          <w:numId w:val="301"/>
        </w:numPr>
        <w:tabs>
          <w:tab w:val="left" w:pos="284"/>
          <w:tab w:val="left" w:pos="993"/>
        </w:tabs>
        <w:spacing w:after="0" w:line="240" w:lineRule="auto"/>
        <w:ind w:left="0" w:firstLine="0"/>
        <w:contextualSpacing/>
        <w:rPr>
          <w:rFonts w:ascii="Times New Roman" w:hAnsi="Times New Roman"/>
          <w:i/>
          <w:sz w:val="24"/>
          <w:szCs w:val="24"/>
        </w:rPr>
      </w:pPr>
      <w:r w:rsidRPr="00E30CCD">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D2C5F" w:rsidRPr="00E30CCD" w:rsidRDefault="00ED2C5F" w:rsidP="00ED0B24">
      <w:pPr>
        <w:numPr>
          <w:ilvl w:val="0"/>
          <w:numId w:val="301"/>
        </w:numPr>
        <w:tabs>
          <w:tab w:val="left" w:pos="284"/>
          <w:tab w:val="left" w:pos="993"/>
        </w:tabs>
        <w:spacing w:after="0" w:line="240" w:lineRule="auto"/>
        <w:ind w:left="0" w:firstLine="0"/>
        <w:contextualSpacing/>
        <w:rPr>
          <w:rFonts w:ascii="Times New Roman" w:hAnsi="Times New Roman"/>
          <w:i/>
          <w:sz w:val="24"/>
          <w:szCs w:val="24"/>
        </w:rPr>
      </w:pPr>
      <w:r w:rsidRPr="00E30CCD">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D2C5F" w:rsidRPr="00E30CCD" w:rsidRDefault="00ED2C5F" w:rsidP="00ED0B24">
      <w:pPr>
        <w:numPr>
          <w:ilvl w:val="0"/>
          <w:numId w:val="301"/>
        </w:numPr>
        <w:tabs>
          <w:tab w:val="left" w:pos="284"/>
          <w:tab w:val="left" w:pos="993"/>
        </w:tabs>
        <w:spacing w:after="0" w:line="240" w:lineRule="auto"/>
        <w:ind w:left="0" w:firstLine="0"/>
        <w:contextualSpacing/>
        <w:rPr>
          <w:rFonts w:ascii="Times New Roman" w:hAnsi="Times New Roman"/>
          <w:i/>
          <w:sz w:val="24"/>
          <w:szCs w:val="24"/>
        </w:rPr>
      </w:pPr>
      <w:r w:rsidRPr="00E30CCD">
        <w:rPr>
          <w:rFonts w:ascii="Times New Roman" w:hAnsi="Times New Roman"/>
          <w:i/>
          <w:sz w:val="24"/>
          <w:szCs w:val="24"/>
        </w:rPr>
        <w:t xml:space="preserve">осуществлять судейство по одному из осваиваемых видов спорта; </w:t>
      </w:r>
    </w:p>
    <w:p w:rsidR="00ED2C5F" w:rsidRPr="00E30CCD" w:rsidRDefault="00ED2C5F" w:rsidP="00ED0B24">
      <w:pPr>
        <w:numPr>
          <w:ilvl w:val="0"/>
          <w:numId w:val="301"/>
        </w:numPr>
        <w:tabs>
          <w:tab w:val="left" w:pos="284"/>
          <w:tab w:val="left" w:pos="993"/>
        </w:tabs>
        <w:spacing w:after="0" w:line="240" w:lineRule="auto"/>
        <w:ind w:left="0" w:firstLine="0"/>
        <w:contextualSpacing/>
        <w:rPr>
          <w:rFonts w:ascii="Times New Roman" w:hAnsi="Times New Roman"/>
          <w:i/>
          <w:sz w:val="24"/>
          <w:szCs w:val="24"/>
        </w:rPr>
      </w:pPr>
      <w:r w:rsidRPr="00E30CCD">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ED2C5F" w:rsidRPr="00E30CCD" w:rsidRDefault="00ED2C5F" w:rsidP="00ED0B24">
      <w:pPr>
        <w:numPr>
          <w:ilvl w:val="0"/>
          <w:numId w:val="301"/>
        </w:numPr>
        <w:tabs>
          <w:tab w:val="left" w:pos="284"/>
          <w:tab w:val="left" w:pos="993"/>
        </w:tabs>
        <w:spacing w:after="0" w:line="240" w:lineRule="auto"/>
        <w:ind w:left="0" w:firstLine="0"/>
        <w:contextualSpacing/>
        <w:rPr>
          <w:rFonts w:ascii="Times New Roman" w:hAnsi="Times New Roman"/>
          <w:i/>
          <w:sz w:val="24"/>
          <w:szCs w:val="24"/>
        </w:rPr>
      </w:pPr>
      <w:r w:rsidRPr="00E30CCD">
        <w:rPr>
          <w:rFonts w:ascii="Times New Roman" w:hAnsi="Times New Roman"/>
          <w:i/>
          <w:sz w:val="24"/>
          <w:szCs w:val="24"/>
        </w:rPr>
        <w:lastRenderedPageBreak/>
        <w:t>выполнять технико-тактические действия национальных видов спорта;</w:t>
      </w:r>
    </w:p>
    <w:p w:rsidR="00ED2C5F" w:rsidRPr="00E30CCD" w:rsidRDefault="00ED2C5F" w:rsidP="00ED0B24">
      <w:pPr>
        <w:numPr>
          <w:ilvl w:val="0"/>
          <w:numId w:val="301"/>
        </w:numPr>
        <w:tabs>
          <w:tab w:val="left" w:pos="284"/>
          <w:tab w:val="left" w:pos="993"/>
        </w:tabs>
        <w:spacing w:after="0" w:line="240" w:lineRule="auto"/>
        <w:ind w:left="0" w:firstLine="0"/>
        <w:contextualSpacing/>
        <w:rPr>
          <w:rFonts w:ascii="Times New Roman" w:hAnsi="Times New Roman"/>
          <w:i/>
          <w:sz w:val="24"/>
          <w:szCs w:val="24"/>
        </w:rPr>
      </w:pPr>
      <w:r w:rsidRPr="00E30CCD">
        <w:rPr>
          <w:rFonts w:ascii="Times New Roman" w:hAnsi="Times New Roman"/>
          <w:i/>
          <w:sz w:val="24"/>
          <w:szCs w:val="24"/>
        </w:rPr>
        <w:t>проплывать учебную дистанцию вольным стилем.</w:t>
      </w:r>
      <w:r w:rsidRPr="00E30CCD">
        <w:rPr>
          <w:rFonts w:ascii="Times New Roman" w:hAnsi="Times New Roman"/>
          <w:sz w:val="24"/>
          <w:szCs w:val="24"/>
        </w:rPr>
        <w:t xml:space="preserve"> </w:t>
      </w:r>
      <w:r w:rsidRPr="00E30CCD">
        <w:rPr>
          <w:rFonts w:ascii="Times New Roman" w:hAnsi="Times New Roman"/>
          <w:i/>
          <w:sz w:val="24"/>
          <w:szCs w:val="24"/>
        </w:rPr>
        <w:t xml:space="preserve"> (Темы по плаванию проходят в виде имитации и теории)</w:t>
      </w:r>
    </w:p>
    <w:p w:rsidR="00B540EE" w:rsidRPr="00E30CCD" w:rsidRDefault="00B540EE" w:rsidP="002F1784">
      <w:pPr>
        <w:spacing w:after="0" w:line="240" w:lineRule="auto"/>
        <w:jc w:val="both"/>
        <w:rPr>
          <w:rFonts w:ascii="Times New Roman" w:hAnsi="Times New Roman"/>
          <w:b/>
          <w:sz w:val="24"/>
          <w:szCs w:val="24"/>
        </w:rPr>
      </w:pPr>
    </w:p>
    <w:p w:rsidR="00B540EE" w:rsidRPr="00F207F4" w:rsidRDefault="00523BF1" w:rsidP="002F1784">
      <w:pPr>
        <w:pStyle w:val="4"/>
        <w:spacing w:before="0" w:line="240" w:lineRule="auto"/>
        <w:ind w:left="0"/>
        <w:rPr>
          <w:color w:val="000000" w:themeColor="text1"/>
          <w:sz w:val="24"/>
          <w:szCs w:val="24"/>
        </w:rPr>
      </w:pPr>
      <w:bookmarkStart w:id="102" w:name="_Toc409691648"/>
      <w:bookmarkStart w:id="103" w:name="_Toc410653971"/>
      <w:bookmarkStart w:id="104" w:name="_Toc414553157"/>
      <w:r w:rsidRPr="00F207F4">
        <w:rPr>
          <w:color w:val="000000" w:themeColor="text1"/>
          <w:sz w:val="24"/>
          <w:szCs w:val="24"/>
        </w:rPr>
        <w:t>1.2.</w:t>
      </w:r>
      <w:r w:rsidR="00EA45E1" w:rsidRPr="00F207F4">
        <w:rPr>
          <w:color w:val="000000" w:themeColor="text1"/>
          <w:sz w:val="24"/>
          <w:szCs w:val="24"/>
        </w:rPr>
        <w:t>5.1</w:t>
      </w:r>
      <w:r w:rsidR="00340D1F" w:rsidRPr="00F207F4">
        <w:rPr>
          <w:color w:val="000000" w:themeColor="text1"/>
          <w:sz w:val="24"/>
          <w:szCs w:val="24"/>
        </w:rPr>
        <w:t>9</w:t>
      </w:r>
      <w:r w:rsidRPr="00F207F4">
        <w:rPr>
          <w:color w:val="000000" w:themeColor="text1"/>
          <w:sz w:val="24"/>
          <w:szCs w:val="24"/>
        </w:rPr>
        <w:t xml:space="preserve">. </w:t>
      </w:r>
      <w:r w:rsidR="00B540EE" w:rsidRPr="00F207F4">
        <w:rPr>
          <w:color w:val="000000" w:themeColor="text1"/>
          <w:sz w:val="24"/>
          <w:szCs w:val="24"/>
        </w:rPr>
        <w:t>Основы безопасности жизнедеятельности</w:t>
      </w:r>
      <w:bookmarkEnd w:id="102"/>
      <w:bookmarkEnd w:id="103"/>
      <w:bookmarkEnd w:id="104"/>
    </w:p>
    <w:p w:rsidR="006E75FB" w:rsidRPr="00F207F4" w:rsidRDefault="006E75FB" w:rsidP="002F1784">
      <w:pPr>
        <w:tabs>
          <w:tab w:val="left" w:pos="993"/>
        </w:tabs>
        <w:autoSpaceDE w:val="0"/>
        <w:autoSpaceDN w:val="0"/>
        <w:adjustRightInd w:val="0"/>
        <w:spacing w:after="0" w:line="240" w:lineRule="auto"/>
        <w:jc w:val="both"/>
        <w:rPr>
          <w:rFonts w:ascii="Times New Roman" w:eastAsia="Times New Roman" w:hAnsi="Times New Roman"/>
          <w:color w:val="000000" w:themeColor="text1"/>
          <w:sz w:val="24"/>
          <w:szCs w:val="24"/>
          <w:lang w:eastAsia="ru-RU"/>
        </w:rPr>
      </w:pPr>
      <w:bookmarkStart w:id="105" w:name="_Toc406058984"/>
      <w:bookmarkStart w:id="106" w:name="_Toc409691649"/>
      <w:r w:rsidRPr="00F207F4">
        <w:rPr>
          <w:rFonts w:ascii="Times New Roman" w:eastAsia="Times New Roman" w:hAnsi="Times New Roman"/>
          <w:b/>
          <w:color w:val="000000" w:themeColor="text1"/>
          <w:sz w:val="24"/>
          <w:szCs w:val="24"/>
          <w:lang w:eastAsia="ru-RU"/>
        </w:rPr>
        <w:t xml:space="preserve">Предметные результаты </w:t>
      </w:r>
      <w:r w:rsidRPr="00F207F4">
        <w:rPr>
          <w:rFonts w:ascii="Times New Roman" w:eastAsia="Times New Roman" w:hAnsi="Times New Roman"/>
          <w:color w:val="000000" w:themeColor="text1"/>
          <w:sz w:val="24"/>
          <w:szCs w:val="24"/>
          <w:lang w:eastAsia="ru-RU"/>
        </w:rPr>
        <w:t>освоения основной образовательной программы основного общего образования</w:t>
      </w:r>
      <w:r w:rsidR="00EC0140" w:rsidRPr="00F207F4">
        <w:rPr>
          <w:rFonts w:ascii="Times New Roman" w:eastAsia="Times New Roman" w:hAnsi="Times New Roman"/>
          <w:color w:val="000000" w:themeColor="text1"/>
          <w:sz w:val="24"/>
          <w:szCs w:val="24"/>
          <w:lang w:eastAsia="ru-RU"/>
        </w:rPr>
        <w:t xml:space="preserve"> по основам безопасности жизнедеятельности</w:t>
      </w:r>
      <w:r w:rsidRPr="00F207F4">
        <w:rPr>
          <w:rFonts w:ascii="Times New Roman" w:eastAsia="Times New Roman" w:hAnsi="Times New Roman"/>
          <w:color w:val="000000" w:themeColor="text1"/>
          <w:sz w:val="24"/>
          <w:szCs w:val="24"/>
          <w:lang w:eastAsia="ru-RU"/>
        </w:rPr>
        <w:t>:</w:t>
      </w:r>
    </w:p>
    <w:p w:rsidR="00124F26" w:rsidRPr="00F207F4" w:rsidRDefault="00124F26" w:rsidP="002F1784">
      <w:pPr>
        <w:widowControl w:val="0"/>
        <w:spacing w:after="0" w:line="240" w:lineRule="auto"/>
        <w:jc w:val="center"/>
        <w:rPr>
          <w:rFonts w:ascii="Times New Roman" w:eastAsia="Times New Roman" w:hAnsi="Times New Roman"/>
          <w:b/>
          <w:bCs/>
          <w:color w:val="000000" w:themeColor="text1"/>
          <w:sz w:val="24"/>
          <w:szCs w:val="24"/>
        </w:rPr>
      </w:pPr>
      <w:r w:rsidRPr="00F207F4">
        <w:rPr>
          <w:rFonts w:ascii="Times New Roman" w:eastAsia="Times New Roman" w:hAnsi="Times New Roman"/>
          <w:b/>
          <w:bCs/>
          <w:color w:val="000000" w:themeColor="text1"/>
          <w:sz w:val="24"/>
          <w:szCs w:val="24"/>
        </w:rPr>
        <w:t>8 класс</w:t>
      </w:r>
    </w:p>
    <w:p w:rsidR="00124F26" w:rsidRPr="00F207F4" w:rsidRDefault="00EC0140" w:rsidP="002F1784">
      <w:pPr>
        <w:widowControl w:val="0"/>
        <w:spacing w:after="0" w:line="240" w:lineRule="auto"/>
        <w:jc w:val="both"/>
        <w:rPr>
          <w:rFonts w:ascii="Times New Roman" w:eastAsia="Times New Roman" w:hAnsi="Times New Roman"/>
          <w:b/>
          <w:bCs/>
          <w:color w:val="000000" w:themeColor="text1"/>
          <w:sz w:val="24"/>
          <w:szCs w:val="24"/>
        </w:rPr>
      </w:pPr>
      <w:r w:rsidRPr="00F207F4">
        <w:rPr>
          <w:rFonts w:ascii="Times New Roman" w:eastAsia="Times New Roman" w:hAnsi="Times New Roman"/>
          <w:b/>
          <w:bCs/>
          <w:color w:val="000000" w:themeColor="text1"/>
          <w:sz w:val="24"/>
          <w:szCs w:val="24"/>
        </w:rPr>
        <w:t>Обучающийся</w:t>
      </w:r>
      <w:r w:rsidR="00124F26" w:rsidRPr="00F207F4">
        <w:rPr>
          <w:rFonts w:ascii="Times New Roman" w:eastAsia="Times New Roman" w:hAnsi="Times New Roman"/>
          <w:b/>
          <w:bCs/>
          <w:color w:val="000000" w:themeColor="text1"/>
          <w:sz w:val="24"/>
          <w:szCs w:val="24"/>
        </w:rPr>
        <w:t xml:space="preserve"> научится:</w:t>
      </w:r>
    </w:p>
    <w:p w:rsidR="00124F26" w:rsidRPr="00F207F4" w:rsidRDefault="00124F26" w:rsidP="00ED0B24">
      <w:pPr>
        <w:widowControl w:val="0"/>
        <w:numPr>
          <w:ilvl w:val="0"/>
          <w:numId w:val="251"/>
        </w:numPr>
        <w:tabs>
          <w:tab w:val="left" w:pos="998"/>
        </w:tabs>
        <w:spacing w:after="0" w:line="240" w:lineRule="auto"/>
        <w:jc w:val="both"/>
        <w:rPr>
          <w:rFonts w:ascii="Times New Roman" w:hAnsi="Times New Roman"/>
          <w:color w:val="000000" w:themeColor="text1"/>
          <w:sz w:val="24"/>
          <w:szCs w:val="24"/>
        </w:rPr>
      </w:pPr>
      <w:r w:rsidRPr="00F207F4">
        <w:rPr>
          <w:rFonts w:ascii="Times New Roman" w:hAnsi="Times New Roman"/>
          <w:color w:val="000000" w:themeColor="text1"/>
          <w:sz w:val="24"/>
          <w:szCs w:val="24"/>
        </w:rPr>
        <w:t>классифицировать и характеризовать условия экологической безопасности;</w:t>
      </w:r>
    </w:p>
    <w:p w:rsidR="00124F26" w:rsidRPr="00F207F4" w:rsidRDefault="00124F26" w:rsidP="00ED0B24">
      <w:pPr>
        <w:widowControl w:val="0"/>
        <w:numPr>
          <w:ilvl w:val="0"/>
          <w:numId w:val="251"/>
        </w:numPr>
        <w:tabs>
          <w:tab w:val="left" w:pos="998"/>
        </w:tabs>
        <w:spacing w:after="0" w:line="240" w:lineRule="auto"/>
        <w:jc w:val="both"/>
        <w:rPr>
          <w:rFonts w:ascii="Times New Roman" w:hAnsi="Times New Roman"/>
          <w:color w:val="000000" w:themeColor="text1"/>
          <w:sz w:val="24"/>
          <w:szCs w:val="24"/>
        </w:rPr>
      </w:pPr>
      <w:r w:rsidRPr="00F207F4">
        <w:rPr>
          <w:rFonts w:ascii="Times New Roman" w:hAnsi="Times New Roman"/>
          <w:color w:val="000000" w:themeColor="text1"/>
          <w:sz w:val="24"/>
          <w:szCs w:val="24"/>
        </w:rPr>
        <w:t>использовать знания о предельно допустимых концентрациях вредных веществ в атмосфере, воде и почве;</w:t>
      </w:r>
    </w:p>
    <w:p w:rsidR="00124F26" w:rsidRPr="00F207F4" w:rsidRDefault="00124F26" w:rsidP="00ED0B24">
      <w:pPr>
        <w:widowControl w:val="0"/>
        <w:numPr>
          <w:ilvl w:val="0"/>
          <w:numId w:val="251"/>
        </w:numPr>
        <w:tabs>
          <w:tab w:val="left" w:pos="998"/>
        </w:tabs>
        <w:spacing w:after="0" w:line="240" w:lineRule="auto"/>
        <w:jc w:val="both"/>
        <w:rPr>
          <w:rFonts w:ascii="Times New Roman" w:hAnsi="Times New Roman"/>
          <w:color w:val="000000" w:themeColor="text1"/>
          <w:sz w:val="24"/>
          <w:szCs w:val="24"/>
        </w:rPr>
      </w:pPr>
      <w:r w:rsidRPr="00F207F4">
        <w:rPr>
          <w:rFonts w:ascii="Times New Roman" w:hAnsi="Times New Roman"/>
          <w:color w:val="000000" w:themeColor="text1"/>
          <w:sz w:val="24"/>
          <w:szCs w:val="24"/>
        </w:rPr>
        <w:t>использовать знания о способах контроля качества окружающей среды и продуктов питания с использованием бытовых приборов;</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F207F4">
        <w:rPr>
          <w:rFonts w:ascii="Times New Roman" w:hAnsi="Times New Roman"/>
          <w:color w:val="000000" w:themeColor="text1"/>
          <w:sz w:val="24"/>
          <w:szCs w:val="24"/>
        </w:rPr>
        <w:t>классифицировать и хар</w:t>
      </w:r>
      <w:r w:rsidRPr="00E30CCD">
        <w:rPr>
          <w:rFonts w:ascii="Times New Roman" w:hAnsi="Times New Roman"/>
          <w:sz w:val="24"/>
          <w:szCs w:val="24"/>
        </w:rPr>
        <w:t>актеризовать причины и последствия опасных ситуаций при использовании бытовых приборов контроля каче</w:t>
      </w:r>
      <w:r w:rsidRPr="00E30CCD">
        <w:rPr>
          <w:rFonts w:ascii="Times New Roman" w:hAnsi="Times New Roman"/>
          <w:sz w:val="24"/>
          <w:szCs w:val="24"/>
        </w:rPr>
        <w:softHyphen/>
        <w:t>ства окружающей среды и продуктов питания;</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sz w:val="24"/>
          <w:szCs w:val="24"/>
        </w:rPr>
      </w:pPr>
      <w:r w:rsidRPr="00E30CCD">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соблюдать правила безопасности дорожного движения пассажира транспортного средства;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адекватно оценивать ситуацию дорожного движения;</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соблюдать правила безопасности дорожного движения пассажира транспортного средства;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соблюдать правила безопасности дорожного движения пешехода;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соблюдать правила безопасности дорожного движения велосипедиста;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соблюдать правила безопасности дорожного движения пассажира транспортного средства;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оповещать (вызывать) экстренные службы при чрезвычайной ситуации;</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sz w:val="24"/>
          <w:szCs w:val="24"/>
        </w:rPr>
      </w:pPr>
      <w:r w:rsidRPr="00E30CCD">
        <w:rPr>
          <w:rFonts w:ascii="Times New Roman" w:hAnsi="Times New Roman"/>
          <w:sz w:val="24"/>
          <w:szCs w:val="24"/>
        </w:rPr>
        <w:t>адекватно оценивать ситуацию и безопасно действовать при пожаре;</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безопасно использовать средства индивидуальной защиты при пожаре;</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безопасно применять первичные средства пожаротушения; адекватно оценивать ситуацию и безопасно действовать при пожаре;</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безопасно использовать средства индивидуальной защиты при пожаре;</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безопасно применять первичные средства пожаротушения;</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sz w:val="24"/>
          <w:szCs w:val="24"/>
        </w:rPr>
      </w:pPr>
      <w:r w:rsidRPr="00E30CCD">
        <w:rPr>
          <w:rFonts w:ascii="Times New Roman" w:hAnsi="Times New Roman"/>
          <w:sz w:val="24"/>
          <w:szCs w:val="24"/>
        </w:rPr>
        <w:t>классифицировать и характеризовать причины и последствия опасных ситуаций на воде;</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адекватно оценивать ситуацию и безопасно вести у воды и на воде;</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sz w:val="24"/>
          <w:szCs w:val="24"/>
        </w:rPr>
      </w:pPr>
      <w:r w:rsidRPr="00E30CCD">
        <w:rPr>
          <w:rFonts w:ascii="Times New Roman" w:hAnsi="Times New Roman"/>
          <w:sz w:val="24"/>
          <w:szCs w:val="24"/>
        </w:rPr>
        <w:t>использовать средства и способы само- и взаимопомощи на воде;</w:t>
      </w:r>
    </w:p>
    <w:p w:rsidR="00124F26" w:rsidRPr="00E30CCD" w:rsidRDefault="00124F26" w:rsidP="00ED0B24">
      <w:pPr>
        <w:widowControl w:val="0"/>
        <w:numPr>
          <w:ilvl w:val="0"/>
          <w:numId w:val="251"/>
        </w:numPr>
        <w:tabs>
          <w:tab w:val="left" w:pos="1008"/>
        </w:tabs>
        <w:spacing w:after="0" w:line="240" w:lineRule="auto"/>
        <w:jc w:val="both"/>
        <w:rPr>
          <w:rFonts w:ascii="Times New Roman" w:hAnsi="Times New Roman"/>
          <w:sz w:val="24"/>
          <w:szCs w:val="24"/>
        </w:rPr>
      </w:pPr>
      <w:r w:rsidRPr="00E30CCD">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безопасно действовать по сигналу «Внимание всем!»;</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безопасно использовать средства индивидуальной и коллективной защиты;</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sz w:val="24"/>
          <w:szCs w:val="24"/>
        </w:rPr>
      </w:pPr>
      <w:r w:rsidRPr="00E30CCD">
        <w:rPr>
          <w:rFonts w:ascii="Times New Roman" w:hAnsi="Times New Roman"/>
          <w:sz w:val="24"/>
          <w:szCs w:val="24"/>
        </w:rPr>
        <w:t>комплектовать минимально необходимый набор вещей (документов, продуктов) в случае эвакуации;</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безопасно действовать по сигналу «Внимание всем!»;</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sz w:val="24"/>
          <w:szCs w:val="24"/>
        </w:rPr>
      </w:pPr>
      <w:r w:rsidRPr="00E30CCD">
        <w:rPr>
          <w:rFonts w:ascii="Times New Roman" w:hAnsi="Times New Roman"/>
          <w:sz w:val="24"/>
          <w:szCs w:val="24"/>
        </w:rPr>
        <w:t>безопасно использовать средства индивидуальной и коллективной защиты;</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sz w:val="24"/>
          <w:szCs w:val="24"/>
        </w:rPr>
      </w:pPr>
      <w:r w:rsidRPr="00E30CCD">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lastRenderedPageBreak/>
        <w:t>классифицировать мероприятия и факторы, укрепляющие и разрушающие здоровье;</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планировать профилактические мероприятия по сохранению и укреплению своего здоровья;</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 xml:space="preserve">адекватно оценивать нагрузку и профилактические занятия по укреплению здоровья; </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планировать распорядок дня с учетом нагрузок;</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безопасно использовать ресурсы интернета;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выявлять мероприятия и факторы, потенциально опасные для здоровья;</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sz w:val="24"/>
          <w:szCs w:val="24"/>
        </w:rPr>
      </w:pPr>
      <w:r w:rsidRPr="00E30CCD">
        <w:rPr>
          <w:rFonts w:ascii="Times New Roman" w:hAnsi="Times New Roman"/>
          <w:sz w:val="24"/>
          <w:szCs w:val="24"/>
        </w:rPr>
        <w:t>анализировать состояние своего здоровья;</w:t>
      </w:r>
    </w:p>
    <w:p w:rsidR="00124F26" w:rsidRPr="00E30CCD" w:rsidRDefault="00124F26" w:rsidP="00ED0B24">
      <w:pPr>
        <w:widowControl w:val="0"/>
        <w:numPr>
          <w:ilvl w:val="0"/>
          <w:numId w:val="251"/>
        </w:numPr>
        <w:tabs>
          <w:tab w:val="left" w:pos="1018"/>
        </w:tabs>
        <w:spacing w:after="0" w:line="240" w:lineRule="auto"/>
        <w:jc w:val="both"/>
        <w:rPr>
          <w:rFonts w:ascii="Times New Roman" w:hAnsi="Times New Roman"/>
          <w:sz w:val="24"/>
          <w:szCs w:val="24"/>
        </w:rPr>
      </w:pPr>
      <w:r w:rsidRPr="00E30CCD">
        <w:rPr>
          <w:rFonts w:ascii="Times New Roman" w:hAnsi="Times New Roman"/>
          <w:sz w:val="24"/>
          <w:szCs w:val="24"/>
        </w:rPr>
        <w:t>характеризовать роль семьи в жизни личности и общества и ее влияние на здоровье человека;</w:t>
      </w:r>
    </w:p>
    <w:p w:rsidR="00124F26" w:rsidRPr="00E30CCD" w:rsidRDefault="00124F26" w:rsidP="00ED0B24">
      <w:pPr>
        <w:widowControl w:val="0"/>
        <w:numPr>
          <w:ilvl w:val="0"/>
          <w:numId w:val="251"/>
        </w:numPr>
        <w:tabs>
          <w:tab w:val="left" w:pos="1023"/>
        </w:tabs>
        <w:spacing w:after="0" w:line="240" w:lineRule="auto"/>
        <w:ind w:right="280"/>
        <w:jc w:val="both"/>
        <w:rPr>
          <w:rFonts w:ascii="Times New Roman" w:hAnsi="Times New Roman"/>
          <w:sz w:val="24"/>
          <w:szCs w:val="24"/>
        </w:rPr>
      </w:pPr>
      <w:r w:rsidRPr="00E30CCD">
        <w:rPr>
          <w:rFonts w:ascii="Times New Roman" w:hAnsi="Times New Roman"/>
          <w:sz w:val="24"/>
          <w:szCs w:val="24"/>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124F26" w:rsidRPr="00E30CCD" w:rsidRDefault="00124F26" w:rsidP="00ED0B24">
      <w:pPr>
        <w:widowControl w:val="0"/>
        <w:numPr>
          <w:ilvl w:val="0"/>
          <w:numId w:val="251"/>
        </w:numPr>
        <w:tabs>
          <w:tab w:val="left" w:pos="1028"/>
        </w:tabs>
        <w:spacing w:after="0" w:line="240" w:lineRule="auto"/>
        <w:ind w:right="280"/>
        <w:jc w:val="both"/>
        <w:rPr>
          <w:rFonts w:ascii="Times New Roman" w:hAnsi="Times New Roman"/>
          <w:sz w:val="24"/>
          <w:szCs w:val="24"/>
        </w:rPr>
      </w:pPr>
      <w:r w:rsidRPr="00E30CCD">
        <w:rPr>
          <w:rFonts w:ascii="Times New Roman" w:hAnsi="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использовать алгоритм действий по оказанию первой помощи;</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классифицировать средства оказания первой помощи;</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оказывать первую помощь при наружном и внутреннем кровотечении;</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извлекать инородное тело из верхних дыхательных путей;</w:t>
      </w:r>
    </w:p>
    <w:p w:rsidR="00124F26" w:rsidRPr="00E30CCD" w:rsidRDefault="00124F26" w:rsidP="002F1784">
      <w:pPr>
        <w:widowControl w:val="0"/>
        <w:spacing w:after="0" w:line="240" w:lineRule="auto"/>
        <w:jc w:val="both"/>
        <w:rPr>
          <w:rFonts w:ascii="Times New Roman" w:eastAsia="Times New Roman" w:hAnsi="Times New Roman"/>
          <w:b/>
          <w:bCs/>
          <w:sz w:val="24"/>
          <w:szCs w:val="24"/>
        </w:rPr>
      </w:pPr>
      <w:r w:rsidRPr="00E30CCD">
        <w:rPr>
          <w:rFonts w:ascii="Times New Roman" w:eastAsia="Times New Roman" w:hAnsi="Times New Roman"/>
          <w:b/>
          <w:bCs/>
          <w:sz w:val="24"/>
          <w:szCs w:val="24"/>
        </w:rPr>
        <w:t>Обучающийся получит возможность научиться:</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i/>
          <w:sz w:val="24"/>
          <w:szCs w:val="24"/>
        </w:rPr>
      </w:pPr>
      <w:r w:rsidRPr="00E30CCD">
        <w:rPr>
          <w:rFonts w:ascii="Times New Roman" w:hAnsi="Times New Roman"/>
          <w:i/>
          <w:sz w:val="24"/>
          <w:szCs w:val="24"/>
        </w:rPr>
        <w:t>безопасно использовать средства индивидуальной защиты велосипедиста;</w:t>
      </w:r>
    </w:p>
    <w:p w:rsidR="00124F26" w:rsidRPr="00E30CCD" w:rsidRDefault="00124F26" w:rsidP="00ED0B24">
      <w:pPr>
        <w:widowControl w:val="0"/>
        <w:numPr>
          <w:ilvl w:val="0"/>
          <w:numId w:val="251"/>
        </w:numPr>
        <w:tabs>
          <w:tab w:val="left" w:pos="1003"/>
        </w:tabs>
        <w:spacing w:after="0" w:line="240" w:lineRule="auto"/>
        <w:ind w:right="200"/>
        <w:jc w:val="both"/>
        <w:rPr>
          <w:rFonts w:ascii="Times New Roman" w:hAnsi="Times New Roman"/>
          <w:i/>
          <w:sz w:val="24"/>
          <w:szCs w:val="24"/>
        </w:rPr>
      </w:pPr>
      <w:r w:rsidRPr="00E30CCD">
        <w:rPr>
          <w:rFonts w:ascii="Times New Roman" w:hAnsi="Times New Roman"/>
          <w:i/>
          <w:sz w:val="24"/>
          <w:szCs w:val="24"/>
        </w:rPr>
        <w:t>анализиро</w:t>
      </w:r>
      <w:r w:rsidRPr="00E30CCD">
        <w:rPr>
          <w:rFonts w:ascii="Times New Roman" w:hAnsi="Times New Roman"/>
          <w:i/>
          <w:sz w:val="24"/>
          <w:szCs w:val="24"/>
        </w:rPr>
        <w:softHyphen/>
        <w:t>вать влияние вредных привычек и факторов и на состояние своего здоровья;</w:t>
      </w:r>
    </w:p>
    <w:p w:rsidR="00124F26" w:rsidRPr="00E30CCD" w:rsidRDefault="00124F26" w:rsidP="00ED0B24">
      <w:pPr>
        <w:widowControl w:val="0"/>
        <w:numPr>
          <w:ilvl w:val="0"/>
          <w:numId w:val="251"/>
        </w:numPr>
        <w:tabs>
          <w:tab w:val="left" w:pos="1028"/>
        </w:tabs>
        <w:spacing w:after="0" w:line="240" w:lineRule="auto"/>
        <w:ind w:right="280"/>
        <w:jc w:val="both"/>
        <w:rPr>
          <w:rFonts w:ascii="Times New Roman" w:hAnsi="Times New Roman"/>
          <w:i/>
          <w:sz w:val="24"/>
          <w:szCs w:val="24"/>
        </w:rPr>
      </w:pPr>
      <w:r w:rsidRPr="00E30CCD">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классифицировать основные правовые аспекты оказания первой помощи;</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оказывать первую помощь при не инфекционных заболеваниях;</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оказывать первую помощь при инфекционных заболеваниях;</w:t>
      </w:r>
    </w:p>
    <w:p w:rsidR="00124F26" w:rsidRPr="00E30CCD" w:rsidRDefault="00124F26" w:rsidP="00ED0B24">
      <w:pPr>
        <w:widowControl w:val="0"/>
        <w:numPr>
          <w:ilvl w:val="0"/>
          <w:numId w:val="251"/>
        </w:numPr>
        <w:tabs>
          <w:tab w:val="left" w:pos="1028"/>
        </w:tabs>
        <w:spacing w:after="0" w:line="240" w:lineRule="auto"/>
        <w:ind w:right="280"/>
        <w:jc w:val="both"/>
        <w:rPr>
          <w:rFonts w:ascii="Times New Roman" w:hAnsi="Times New Roman"/>
          <w:i/>
          <w:sz w:val="24"/>
          <w:szCs w:val="24"/>
        </w:rPr>
      </w:pPr>
      <w:r w:rsidRPr="00E30CCD">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классифицировать основные правовые аспекты оказания первой помощи;</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оказывать первую помощь при не инфекционных заболеваниях;</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оказывать первую помощь при инфекционных заболеваниях;</w:t>
      </w:r>
    </w:p>
    <w:p w:rsidR="00124F26" w:rsidRPr="00E30CCD" w:rsidRDefault="00124F26" w:rsidP="00ED0B24">
      <w:pPr>
        <w:widowControl w:val="0"/>
        <w:numPr>
          <w:ilvl w:val="0"/>
          <w:numId w:val="251"/>
        </w:numPr>
        <w:tabs>
          <w:tab w:val="left" w:pos="1008"/>
        </w:tabs>
        <w:spacing w:after="0" w:line="240" w:lineRule="auto"/>
        <w:ind w:right="200"/>
        <w:jc w:val="both"/>
        <w:rPr>
          <w:rFonts w:ascii="Times New Roman" w:hAnsi="Times New Roman"/>
          <w:i/>
          <w:sz w:val="24"/>
          <w:szCs w:val="24"/>
        </w:rPr>
      </w:pPr>
      <w:r w:rsidRPr="00E30CCD">
        <w:rPr>
          <w:rFonts w:ascii="Times New Roman" w:hAnsi="Times New Roman"/>
          <w:i/>
          <w:sz w:val="24"/>
          <w:szCs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i/>
          <w:sz w:val="24"/>
          <w:szCs w:val="24"/>
        </w:rPr>
      </w:pPr>
      <w:r w:rsidRPr="00E30CCD">
        <w:rPr>
          <w:rFonts w:ascii="Times New Roman" w:hAnsi="Times New Roman"/>
          <w:i/>
          <w:sz w:val="24"/>
          <w:szCs w:val="24"/>
        </w:rPr>
        <w:t>усваивать приемы действий в различных опасных и чрезвычайных ситуациях;</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i/>
          <w:sz w:val="24"/>
          <w:szCs w:val="24"/>
        </w:rPr>
      </w:pPr>
      <w:r w:rsidRPr="00E30CCD">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p>
    <w:p w:rsidR="00124F26" w:rsidRPr="00E30CCD" w:rsidRDefault="00124F26" w:rsidP="00ED0B24">
      <w:pPr>
        <w:widowControl w:val="0"/>
        <w:numPr>
          <w:ilvl w:val="0"/>
          <w:numId w:val="251"/>
        </w:numPr>
        <w:tabs>
          <w:tab w:val="left" w:pos="1028"/>
        </w:tabs>
        <w:spacing w:after="0" w:line="240" w:lineRule="auto"/>
        <w:ind w:right="280"/>
        <w:jc w:val="both"/>
        <w:rPr>
          <w:rFonts w:ascii="Times New Roman" w:hAnsi="Times New Roman"/>
          <w:i/>
          <w:sz w:val="24"/>
          <w:szCs w:val="24"/>
        </w:rPr>
      </w:pPr>
      <w:r w:rsidRPr="00E30CCD">
        <w:rPr>
          <w:rFonts w:ascii="Times New Roman" w:hAnsi="Times New Roman"/>
          <w:i/>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124F26" w:rsidRPr="00E30CCD" w:rsidRDefault="00124F26" w:rsidP="002F1784">
      <w:pPr>
        <w:spacing w:after="0" w:line="240" w:lineRule="auto"/>
        <w:jc w:val="both"/>
        <w:rPr>
          <w:rFonts w:ascii="Times New Roman" w:hAnsi="Times New Roman"/>
          <w:sz w:val="24"/>
          <w:szCs w:val="24"/>
        </w:rPr>
      </w:pPr>
    </w:p>
    <w:p w:rsidR="00124F26" w:rsidRPr="00E30CCD" w:rsidRDefault="00124F26" w:rsidP="002F1784">
      <w:pPr>
        <w:widowControl w:val="0"/>
        <w:spacing w:after="0" w:line="240" w:lineRule="auto"/>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9 класс</w:t>
      </w:r>
    </w:p>
    <w:p w:rsidR="00124F26" w:rsidRPr="00E30CCD" w:rsidRDefault="00124F26"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Выпускник научится:</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безопасно использовать ресурсы интернета;</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sz w:val="24"/>
          <w:szCs w:val="24"/>
        </w:rPr>
      </w:pPr>
      <w:r w:rsidRPr="00E30CCD">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готовиться к туристическим походам;</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адекватно оценивать ситуацию и безопасно вести в туристических походах;</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lastRenderedPageBreak/>
        <w:t>адекватно оценивать ситуацию и ориентироваться на местности;</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безопасно использовать средства индивидуальной защиты;</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безопасно вести и применять способы самозащиты при попытке мошенничества;</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sz w:val="24"/>
          <w:szCs w:val="24"/>
        </w:rPr>
      </w:pPr>
      <w:r w:rsidRPr="00E30CCD">
        <w:rPr>
          <w:rFonts w:ascii="Times New Roman" w:hAnsi="Times New Roman"/>
          <w:sz w:val="24"/>
          <w:szCs w:val="24"/>
        </w:rPr>
        <w:t>добывать и поддерживать огонь в автономных условиях;</w:t>
      </w:r>
    </w:p>
    <w:p w:rsidR="00124F26" w:rsidRPr="00E30CCD" w:rsidRDefault="00124F26" w:rsidP="00ED0B24">
      <w:pPr>
        <w:widowControl w:val="0"/>
        <w:numPr>
          <w:ilvl w:val="0"/>
          <w:numId w:val="251"/>
        </w:numPr>
        <w:tabs>
          <w:tab w:val="left" w:pos="994"/>
        </w:tabs>
        <w:spacing w:after="0" w:line="240" w:lineRule="auto"/>
        <w:jc w:val="both"/>
        <w:rPr>
          <w:rFonts w:ascii="Times New Roman" w:hAnsi="Times New Roman"/>
          <w:sz w:val="24"/>
          <w:szCs w:val="24"/>
        </w:rPr>
      </w:pPr>
      <w:r w:rsidRPr="00E30CCD">
        <w:rPr>
          <w:rFonts w:ascii="Times New Roman" w:hAnsi="Times New Roman"/>
          <w:sz w:val="24"/>
          <w:szCs w:val="24"/>
        </w:rPr>
        <w:t>добывать и очищать воду в автономных условиях;</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sz w:val="24"/>
          <w:szCs w:val="24"/>
        </w:rPr>
      </w:pPr>
      <w:r w:rsidRPr="00E30CCD">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124F26" w:rsidRPr="00E30CCD" w:rsidRDefault="00124F26" w:rsidP="00ED0B24">
      <w:pPr>
        <w:widowControl w:val="0"/>
        <w:numPr>
          <w:ilvl w:val="0"/>
          <w:numId w:val="251"/>
        </w:numPr>
        <w:tabs>
          <w:tab w:val="left" w:pos="1008"/>
        </w:tabs>
        <w:spacing w:after="0" w:line="240" w:lineRule="auto"/>
        <w:jc w:val="both"/>
        <w:rPr>
          <w:rFonts w:ascii="Times New Roman" w:hAnsi="Times New Roman"/>
          <w:sz w:val="24"/>
          <w:szCs w:val="24"/>
        </w:rPr>
      </w:pPr>
      <w:r w:rsidRPr="00E30CCD">
        <w:rPr>
          <w:rFonts w:ascii="Times New Roman" w:hAnsi="Times New Roman"/>
          <w:sz w:val="24"/>
          <w:szCs w:val="24"/>
        </w:rPr>
        <w:t>подавать сигналы бедствия и отвечать на них;</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sz w:val="24"/>
          <w:szCs w:val="24"/>
        </w:rPr>
      </w:pPr>
      <w:r w:rsidRPr="00E30CCD">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w:t>
      </w:r>
      <w:r w:rsidRPr="00E30CCD">
        <w:rPr>
          <w:rFonts w:ascii="Times New Roman" w:hAnsi="Times New Roman"/>
          <w:sz w:val="24"/>
          <w:szCs w:val="24"/>
        </w:rPr>
        <w:softHyphen/>
        <w:t>ства и государства;</w:t>
      </w:r>
    </w:p>
    <w:p w:rsidR="00124F26" w:rsidRPr="00E30CCD" w:rsidRDefault="00124F26" w:rsidP="00ED0B24">
      <w:pPr>
        <w:widowControl w:val="0"/>
        <w:numPr>
          <w:ilvl w:val="0"/>
          <w:numId w:val="251"/>
        </w:numPr>
        <w:tabs>
          <w:tab w:val="left" w:pos="1023"/>
        </w:tabs>
        <w:spacing w:after="0" w:line="240" w:lineRule="auto"/>
        <w:ind w:right="280"/>
        <w:jc w:val="both"/>
        <w:rPr>
          <w:rFonts w:ascii="Times New Roman" w:hAnsi="Times New Roman"/>
          <w:sz w:val="24"/>
          <w:szCs w:val="24"/>
        </w:rPr>
      </w:pPr>
      <w:r w:rsidRPr="00E30CCD">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w:t>
      </w:r>
      <w:r w:rsidRPr="00E30CCD">
        <w:rPr>
          <w:rFonts w:ascii="Times New Roman" w:hAnsi="Times New Roman"/>
          <w:sz w:val="24"/>
          <w:szCs w:val="24"/>
        </w:rPr>
        <w:softHyphen/>
        <w:t>ве) взрывного устройства;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классифицировать мероприятия по защите населения от терроризма, экстремизма, наркотизма;</w:t>
      </w:r>
    </w:p>
    <w:p w:rsidR="00124F26" w:rsidRPr="00E30CCD" w:rsidRDefault="00124F26" w:rsidP="00ED0B24">
      <w:pPr>
        <w:widowControl w:val="0"/>
        <w:numPr>
          <w:ilvl w:val="0"/>
          <w:numId w:val="251"/>
        </w:numPr>
        <w:tabs>
          <w:tab w:val="left" w:pos="1003"/>
        </w:tabs>
        <w:spacing w:after="0" w:line="240" w:lineRule="auto"/>
        <w:ind w:right="240"/>
        <w:jc w:val="both"/>
        <w:rPr>
          <w:rFonts w:ascii="Times New Roman" w:hAnsi="Times New Roman"/>
          <w:sz w:val="24"/>
          <w:szCs w:val="24"/>
        </w:rPr>
      </w:pPr>
      <w:r w:rsidRPr="00E30CCD">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w:t>
      </w:r>
      <w:r w:rsidRPr="00E30CCD">
        <w:rPr>
          <w:rFonts w:ascii="Times New Roman" w:hAnsi="Times New Roman"/>
          <w:sz w:val="24"/>
          <w:szCs w:val="24"/>
        </w:rPr>
        <w:softHyphen/>
        <w:t>нолетних за правонарушения;</w:t>
      </w:r>
    </w:p>
    <w:p w:rsidR="00124F26" w:rsidRPr="00E30CCD" w:rsidRDefault="00124F26" w:rsidP="00ED0B24">
      <w:pPr>
        <w:widowControl w:val="0"/>
        <w:numPr>
          <w:ilvl w:val="0"/>
          <w:numId w:val="251"/>
        </w:numPr>
        <w:tabs>
          <w:tab w:val="left" w:pos="1003"/>
        </w:tabs>
        <w:spacing w:after="0" w:line="240" w:lineRule="auto"/>
        <w:ind w:right="280"/>
        <w:jc w:val="both"/>
        <w:rPr>
          <w:rFonts w:ascii="Times New Roman" w:hAnsi="Times New Roman"/>
          <w:sz w:val="24"/>
          <w:szCs w:val="24"/>
        </w:rPr>
      </w:pPr>
      <w:r w:rsidRPr="00E30CCD">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sz w:val="24"/>
          <w:szCs w:val="24"/>
        </w:rPr>
      </w:pPr>
      <w:r w:rsidRPr="00E30CCD">
        <w:rPr>
          <w:rFonts w:ascii="Times New Roman" w:hAnsi="Times New Roman"/>
          <w:sz w:val="24"/>
          <w:szCs w:val="24"/>
        </w:rPr>
        <w:t>классифицировать и характеризовать опасные ситуации в местах большого скопления людей;</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sz w:val="24"/>
          <w:szCs w:val="24"/>
        </w:rPr>
      </w:pPr>
      <w:r w:rsidRPr="00E30CCD">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sz w:val="24"/>
          <w:szCs w:val="24"/>
        </w:rPr>
      </w:pPr>
      <w:r w:rsidRPr="00E30CCD">
        <w:rPr>
          <w:rFonts w:ascii="Times New Roman" w:hAnsi="Times New Roman"/>
          <w:sz w:val="24"/>
          <w:szCs w:val="24"/>
        </w:rPr>
        <w:t>адекватно оценивать ситуацию и безопасно действовать в местах массового скопления людей;</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sz w:val="24"/>
          <w:szCs w:val="24"/>
        </w:rPr>
      </w:pPr>
      <w:r w:rsidRPr="00E30CCD">
        <w:rPr>
          <w:rFonts w:ascii="Times New Roman" w:hAnsi="Times New Roman"/>
          <w:sz w:val="24"/>
          <w:szCs w:val="24"/>
        </w:rPr>
        <w:t>оповещать (вызывать) экстренные службы при чрезвычайной ситуации;</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sz w:val="24"/>
          <w:szCs w:val="24"/>
        </w:rPr>
      </w:pPr>
      <w:r w:rsidRPr="00E30CCD">
        <w:rPr>
          <w:rFonts w:ascii="Times New Roman" w:hAnsi="Times New Roman"/>
          <w:sz w:val="24"/>
          <w:szCs w:val="24"/>
        </w:rPr>
        <w:t>определять состояния оказания неотложной помощи;</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sz w:val="24"/>
          <w:szCs w:val="24"/>
        </w:rPr>
      </w:pPr>
      <w:r w:rsidRPr="00E30CCD">
        <w:rPr>
          <w:rFonts w:ascii="Times New Roman" w:hAnsi="Times New Roman"/>
          <w:sz w:val="24"/>
          <w:szCs w:val="24"/>
        </w:rPr>
        <w:t>оказывать первую помощь при отравлениях;</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sz w:val="24"/>
          <w:szCs w:val="24"/>
        </w:rPr>
      </w:pPr>
      <w:r w:rsidRPr="00E30CCD">
        <w:rPr>
          <w:rFonts w:ascii="Times New Roman" w:hAnsi="Times New Roman"/>
          <w:sz w:val="24"/>
          <w:szCs w:val="24"/>
        </w:rPr>
        <w:t>оказывать первую помощь при укусе насекомых и змей;</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оказывать первую помощь при ушибах;</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оказывать первую помощь при растяжениях;</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оказывать первую помощь при вывихах;</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оказывать первую помощь при переломах;</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оказывать первую помощь при ожогах;</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оказывать первую помощь при отморожениях и общем переохлаждении;</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sz w:val="24"/>
          <w:szCs w:val="24"/>
        </w:rPr>
      </w:pPr>
      <w:r w:rsidRPr="00E30CCD">
        <w:rPr>
          <w:rFonts w:ascii="Times New Roman" w:hAnsi="Times New Roman"/>
          <w:sz w:val="24"/>
          <w:szCs w:val="24"/>
        </w:rPr>
        <w:t>оказывать первую помощь при тепловом (солнечном) ударе.</w:t>
      </w:r>
    </w:p>
    <w:p w:rsidR="00124F26" w:rsidRPr="00E30CCD" w:rsidRDefault="00124F26" w:rsidP="002F1784">
      <w:pPr>
        <w:widowControl w:val="0"/>
        <w:spacing w:after="0" w:line="240" w:lineRule="auto"/>
        <w:jc w:val="both"/>
        <w:rPr>
          <w:rFonts w:ascii="Times New Roman" w:eastAsia="Times New Roman" w:hAnsi="Times New Roman"/>
          <w:b/>
          <w:bCs/>
          <w:sz w:val="24"/>
          <w:szCs w:val="24"/>
        </w:rPr>
      </w:pPr>
      <w:r w:rsidRPr="00E30CCD">
        <w:rPr>
          <w:rFonts w:ascii="Times New Roman" w:eastAsia="Times New Roman" w:hAnsi="Times New Roman"/>
          <w:b/>
          <w:bCs/>
          <w:sz w:val="24"/>
          <w:szCs w:val="24"/>
        </w:rPr>
        <w:t>Выпускник получит возможность научиться:</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адекватно оценивать ситуацию и безопасно вести в туристических поездках;</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анализировать последствия возможных опасных ситуаций в местах большого скопления людей;</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безопасно вести и применять права покупателя;</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i/>
          <w:sz w:val="24"/>
          <w:szCs w:val="24"/>
        </w:rPr>
      </w:pPr>
      <w:r w:rsidRPr="00E30CCD">
        <w:rPr>
          <w:rFonts w:ascii="Times New Roman" w:hAnsi="Times New Roman"/>
          <w:i/>
          <w:sz w:val="24"/>
          <w:szCs w:val="24"/>
        </w:rPr>
        <w:t>классифицировать и характеризовать причины и последствия опасных ситуаций в туристических поездках;</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i/>
          <w:sz w:val="24"/>
          <w:szCs w:val="24"/>
        </w:rPr>
      </w:pPr>
      <w:r w:rsidRPr="00E30CCD">
        <w:rPr>
          <w:rFonts w:ascii="Times New Roman" w:hAnsi="Times New Roman"/>
          <w:i/>
          <w:sz w:val="24"/>
          <w:szCs w:val="24"/>
        </w:rPr>
        <w:t>готовиться к туристическим поездкам;</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i/>
          <w:sz w:val="24"/>
          <w:szCs w:val="24"/>
        </w:rPr>
      </w:pPr>
      <w:r w:rsidRPr="00E30CCD">
        <w:rPr>
          <w:rFonts w:ascii="Times New Roman" w:hAnsi="Times New Roman"/>
          <w:i/>
          <w:sz w:val="24"/>
          <w:szCs w:val="24"/>
        </w:rPr>
        <w:t>анализировать последствия возможных опасных ситуаций криминогенного характера;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i/>
          <w:sz w:val="24"/>
          <w:szCs w:val="24"/>
        </w:rPr>
      </w:pPr>
      <w:r w:rsidRPr="00E30CCD">
        <w:rPr>
          <w:rFonts w:ascii="Times New Roman" w:hAnsi="Times New Roman"/>
          <w:i/>
          <w:sz w:val="24"/>
          <w:szCs w:val="24"/>
        </w:rPr>
        <w:lastRenderedPageBreak/>
        <w:t>анализировать последствия проявления терроризма, экстремизма, наркотизма;</w:t>
      </w:r>
    </w:p>
    <w:p w:rsidR="00124F26" w:rsidRPr="00E30CCD" w:rsidRDefault="00124F26" w:rsidP="00ED0B24">
      <w:pPr>
        <w:widowControl w:val="0"/>
        <w:numPr>
          <w:ilvl w:val="0"/>
          <w:numId w:val="251"/>
        </w:numPr>
        <w:tabs>
          <w:tab w:val="left" w:pos="1003"/>
        </w:tabs>
        <w:spacing w:after="0" w:line="240" w:lineRule="auto"/>
        <w:ind w:right="200"/>
        <w:jc w:val="both"/>
        <w:rPr>
          <w:rFonts w:ascii="Times New Roman" w:hAnsi="Times New Roman"/>
          <w:i/>
          <w:sz w:val="24"/>
          <w:szCs w:val="24"/>
        </w:rPr>
      </w:pPr>
      <w:r w:rsidRPr="00E30CCD">
        <w:rPr>
          <w:rFonts w:ascii="Times New Roman" w:hAnsi="Times New Roman"/>
          <w:i/>
          <w:sz w:val="24"/>
          <w:szCs w:val="24"/>
        </w:rPr>
        <w:t xml:space="preserve">предвидеть пути и средства возможного вовлечения в террористическую, экстремистскую и наркотическую деятельность;    </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i/>
          <w:sz w:val="24"/>
          <w:szCs w:val="24"/>
        </w:rPr>
      </w:pPr>
      <w:r w:rsidRPr="00E30CCD">
        <w:rPr>
          <w:rFonts w:ascii="Times New Roman" w:hAnsi="Times New Roman"/>
          <w:i/>
          <w:sz w:val="24"/>
          <w:szCs w:val="24"/>
        </w:rPr>
        <w:t>классифицировать и характеризовать причины и последствия опасных ситуаций в туристических поездках;</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i/>
          <w:sz w:val="24"/>
          <w:szCs w:val="24"/>
        </w:rPr>
      </w:pPr>
      <w:r w:rsidRPr="00E30CCD">
        <w:rPr>
          <w:rFonts w:ascii="Times New Roman" w:hAnsi="Times New Roman"/>
          <w:i/>
          <w:sz w:val="24"/>
          <w:szCs w:val="24"/>
        </w:rPr>
        <w:t>готовиться к туристическим поездкам;</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i/>
          <w:sz w:val="24"/>
          <w:szCs w:val="24"/>
        </w:rPr>
      </w:pPr>
      <w:r w:rsidRPr="00E30CCD">
        <w:rPr>
          <w:rFonts w:ascii="Times New Roman" w:hAnsi="Times New Roman"/>
          <w:i/>
          <w:sz w:val="24"/>
          <w:szCs w:val="24"/>
        </w:rPr>
        <w:t>анализировать последствия возможных опасных ситуаций криминогенного характера;</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i/>
          <w:sz w:val="24"/>
          <w:szCs w:val="24"/>
        </w:rPr>
      </w:pPr>
      <w:r w:rsidRPr="00E30CCD">
        <w:rPr>
          <w:rFonts w:ascii="Times New Roman" w:hAnsi="Times New Roman"/>
          <w:i/>
          <w:sz w:val="24"/>
          <w:szCs w:val="24"/>
        </w:rPr>
        <w:t>анализировать последствия проявления терроризма, экстремизма, наркотизма;</w:t>
      </w:r>
    </w:p>
    <w:p w:rsidR="00124F26" w:rsidRPr="00E30CCD" w:rsidRDefault="00124F26" w:rsidP="00ED0B24">
      <w:pPr>
        <w:widowControl w:val="0"/>
        <w:numPr>
          <w:ilvl w:val="0"/>
          <w:numId w:val="251"/>
        </w:numPr>
        <w:tabs>
          <w:tab w:val="left" w:pos="1003"/>
        </w:tabs>
        <w:spacing w:after="0" w:line="240" w:lineRule="auto"/>
        <w:ind w:right="200"/>
        <w:jc w:val="both"/>
        <w:rPr>
          <w:rFonts w:ascii="Times New Roman" w:hAnsi="Times New Roman"/>
          <w:i/>
          <w:sz w:val="24"/>
          <w:szCs w:val="24"/>
        </w:rPr>
      </w:pPr>
      <w:r w:rsidRPr="00E30CCD">
        <w:rPr>
          <w:rFonts w:ascii="Times New Roman" w:hAnsi="Times New Roman"/>
          <w:i/>
          <w:sz w:val="24"/>
          <w:szCs w:val="24"/>
        </w:rPr>
        <w:t xml:space="preserve">предвидеть пути и средства возможного вовлечения в террористическую, экстремистскую и наркотическую деятельность;    </w:t>
      </w:r>
    </w:p>
    <w:p w:rsidR="00124F26" w:rsidRPr="00E30CCD" w:rsidRDefault="00124F26" w:rsidP="00ED0B24">
      <w:pPr>
        <w:widowControl w:val="0"/>
        <w:numPr>
          <w:ilvl w:val="0"/>
          <w:numId w:val="251"/>
        </w:numPr>
        <w:tabs>
          <w:tab w:val="left" w:pos="1028"/>
        </w:tabs>
        <w:spacing w:after="0" w:line="240" w:lineRule="auto"/>
        <w:ind w:right="280"/>
        <w:jc w:val="both"/>
        <w:rPr>
          <w:rFonts w:ascii="Times New Roman" w:hAnsi="Times New Roman"/>
          <w:i/>
          <w:sz w:val="24"/>
          <w:szCs w:val="24"/>
        </w:rPr>
      </w:pPr>
      <w:r w:rsidRPr="00E30CCD">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классифицировать основные правовые аспекты оказания первой помощи;</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оказывать первую помощь при остановке сердечной деятельности;</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оказывать первую помощь при коме;</w:t>
      </w:r>
    </w:p>
    <w:p w:rsidR="00124F26" w:rsidRPr="00E30CCD" w:rsidRDefault="00124F26" w:rsidP="00ED0B24">
      <w:pPr>
        <w:widowControl w:val="0"/>
        <w:numPr>
          <w:ilvl w:val="0"/>
          <w:numId w:val="251"/>
        </w:numPr>
        <w:tabs>
          <w:tab w:val="left" w:pos="1023"/>
        </w:tabs>
        <w:spacing w:after="0" w:line="240" w:lineRule="auto"/>
        <w:jc w:val="both"/>
        <w:rPr>
          <w:rFonts w:ascii="Times New Roman" w:hAnsi="Times New Roman"/>
          <w:i/>
          <w:sz w:val="24"/>
          <w:szCs w:val="24"/>
        </w:rPr>
      </w:pPr>
      <w:r w:rsidRPr="00E30CCD">
        <w:rPr>
          <w:rFonts w:ascii="Times New Roman" w:hAnsi="Times New Roman"/>
          <w:i/>
          <w:sz w:val="24"/>
          <w:szCs w:val="24"/>
        </w:rPr>
        <w:t>оказывать первую помощь при поражении электрическим током;</w:t>
      </w:r>
    </w:p>
    <w:p w:rsidR="00124F26" w:rsidRPr="00E30CCD" w:rsidRDefault="00124F26" w:rsidP="00ED0B24">
      <w:pPr>
        <w:widowControl w:val="0"/>
        <w:numPr>
          <w:ilvl w:val="0"/>
          <w:numId w:val="251"/>
        </w:numPr>
        <w:tabs>
          <w:tab w:val="left" w:pos="1028"/>
        </w:tabs>
        <w:spacing w:after="0" w:line="240" w:lineRule="auto"/>
        <w:ind w:right="280"/>
        <w:jc w:val="both"/>
        <w:rPr>
          <w:rFonts w:ascii="Times New Roman" w:hAnsi="Times New Roman"/>
          <w:i/>
          <w:sz w:val="24"/>
          <w:szCs w:val="24"/>
        </w:rPr>
      </w:pPr>
      <w:r w:rsidRPr="00E30CCD">
        <w:rPr>
          <w:rFonts w:ascii="Times New Roman" w:hAnsi="Times New Roman"/>
          <w:i/>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124F26" w:rsidRPr="00E30CCD" w:rsidRDefault="00124F26" w:rsidP="00ED0B24">
      <w:pPr>
        <w:widowControl w:val="0"/>
        <w:numPr>
          <w:ilvl w:val="0"/>
          <w:numId w:val="251"/>
        </w:numPr>
        <w:tabs>
          <w:tab w:val="left" w:pos="1008"/>
        </w:tabs>
        <w:spacing w:after="0" w:line="240" w:lineRule="auto"/>
        <w:ind w:right="200"/>
        <w:jc w:val="both"/>
        <w:rPr>
          <w:rFonts w:ascii="Times New Roman" w:hAnsi="Times New Roman"/>
          <w:i/>
          <w:sz w:val="24"/>
          <w:szCs w:val="24"/>
        </w:rPr>
      </w:pPr>
      <w:r w:rsidRPr="00E30CCD">
        <w:rPr>
          <w:rFonts w:ascii="Times New Roman" w:hAnsi="Times New Roman"/>
          <w:i/>
          <w:sz w:val="24"/>
          <w:szCs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124F26" w:rsidRPr="00E30CCD" w:rsidRDefault="00124F26" w:rsidP="00ED0B24">
      <w:pPr>
        <w:widowControl w:val="0"/>
        <w:numPr>
          <w:ilvl w:val="0"/>
          <w:numId w:val="251"/>
        </w:numPr>
        <w:tabs>
          <w:tab w:val="left" w:pos="998"/>
        </w:tabs>
        <w:spacing w:after="0" w:line="240" w:lineRule="auto"/>
        <w:jc w:val="both"/>
        <w:rPr>
          <w:rFonts w:ascii="Times New Roman" w:hAnsi="Times New Roman"/>
          <w:i/>
          <w:sz w:val="24"/>
          <w:szCs w:val="24"/>
        </w:rPr>
      </w:pPr>
      <w:r w:rsidRPr="00E30CCD">
        <w:rPr>
          <w:rFonts w:ascii="Times New Roman" w:hAnsi="Times New Roman"/>
          <w:i/>
          <w:sz w:val="24"/>
          <w:szCs w:val="24"/>
        </w:rPr>
        <w:t>усваивать приемы действий в различных опасных и чрезвычайных ситуациях;</w:t>
      </w:r>
    </w:p>
    <w:p w:rsidR="00124F26" w:rsidRPr="00E30CCD" w:rsidRDefault="00124F26" w:rsidP="00ED0B24">
      <w:pPr>
        <w:widowControl w:val="0"/>
        <w:numPr>
          <w:ilvl w:val="0"/>
          <w:numId w:val="251"/>
        </w:numPr>
        <w:tabs>
          <w:tab w:val="left" w:pos="1003"/>
        </w:tabs>
        <w:spacing w:after="0" w:line="240" w:lineRule="auto"/>
        <w:jc w:val="both"/>
        <w:rPr>
          <w:rFonts w:ascii="Times New Roman" w:hAnsi="Times New Roman"/>
          <w:i/>
          <w:sz w:val="24"/>
          <w:szCs w:val="24"/>
        </w:rPr>
      </w:pPr>
      <w:r w:rsidRPr="00E30CCD">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p>
    <w:p w:rsidR="00E07F7E" w:rsidRPr="00F207F4" w:rsidRDefault="00E07F7E" w:rsidP="002F1784">
      <w:pPr>
        <w:pStyle w:val="4"/>
        <w:spacing w:before="0" w:line="240" w:lineRule="auto"/>
        <w:ind w:left="0"/>
        <w:rPr>
          <w:color w:val="000000" w:themeColor="text1"/>
          <w:sz w:val="24"/>
          <w:szCs w:val="24"/>
        </w:rPr>
      </w:pPr>
      <w:r w:rsidRPr="00F207F4">
        <w:rPr>
          <w:color w:val="000000" w:themeColor="text1"/>
          <w:sz w:val="24"/>
          <w:szCs w:val="24"/>
        </w:rPr>
        <w:t>1.2.5.20. Основы духовно-нравстенной культуры народов России</w:t>
      </w:r>
    </w:p>
    <w:p w:rsidR="006E75FB" w:rsidRPr="00F207F4" w:rsidRDefault="006E75FB" w:rsidP="002F1784">
      <w:pPr>
        <w:tabs>
          <w:tab w:val="left" w:pos="993"/>
        </w:tabs>
        <w:autoSpaceDE w:val="0"/>
        <w:autoSpaceDN w:val="0"/>
        <w:adjustRightInd w:val="0"/>
        <w:spacing w:after="0" w:line="240" w:lineRule="auto"/>
        <w:jc w:val="both"/>
        <w:rPr>
          <w:rFonts w:ascii="Times New Roman" w:eastAsia="Times New Roman" w:hAnsi="Times New Roman"/>
          <w:color w:val="000000" w:themeColor="text1"/>
          <w:sz w:val="24"/>
          <w:szCs w:val="24"/>
          <w:lang w:eastAsia="ru-RU"/>
        </w:rPr>
      </w:pPr>
      <w:r w:rsidRPr="00F207F4">
        <w:rPr>
          <w:rFonts w:ascii="Times New Roman" w:eastAsia="Times New Roman" w:hAnsi="Times New Roman"/>
          <w:b/>
          <w:color w:val="000000" w:themeColor="text1"/>
          <w:sz w:val="24"/>
          <w:szCs w:val="24"/>
          <w:lang w:eastAsia="ru-RU"/>
        </w:rPr>
        <w:t xml:space="preserve">Предметные результаты </w:t>
      </w:r>
      <w:r w:rsidRPr="00F207F4">
        <w:rPr>
          <w:rFonts w:ascii="Times New Roman" w:eastAsia="Times New Roman" w:hAnsi="Times New Roman"/>
          <w:color w:val="000000" w:themeColor="text1"/>
          <w:sz w:val="24"/>
          <w:szCs w:val="24"/>
          <w:lang w:eastAsia="ru-RU"/>
        </w:rPr>
        <w:t>освоения основной образовательной программы основного общего образования:</w:t>
      </w:r>
    </w:p>
    <w:p w:rsidR="00866B2D" w:rsidRPr="00F207F4" w:rsidRDefault="00866B2D" w:rsidP="00ED0B24">
      <w:pPr>
        <w:pStyle w:val="a9"/>
        <w:numPr>
          <w:ilvl w:val="0"/>
          <w:numId w:val="292"/>
        </w:numPr>
        <w:ind w:left="0" w:firstLine="0"/>
        <w:rPr>
          <w:rFonts w:ascii="Times New Roman" w:hAnsi="Times New Roman"/>
          <w:color w:val="000000" w:themeColor="text1"/>
        </w:rPr>
      </w:pPr>
      <w:r w:rsidRPr="00F207F4">
        <w:rPr>
          <w:rFonts w:ascii="Times New Roman" w:hAnsi="Times New Roman"/>
          <w:color w:val="000000" w:themeColor="text1"/>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866B2D" w:rsidRPr="00F207F4" w:rsidRDefault="00866B2D" w:rsidP="00ED0B24">
      <w:pPr>
        <w:pStyle w:val="a9"/>
        <w:numPr>
          <w:ilvl w:val="0"/>
          <w:numId w:val="292"/>
        </w:numPr>
        <w:ind w:left="0" w:firstLine="0"/>
        <w:rPr>
          <w:rFonts w:ascii="Times New Roman" w:hAnsi="Times New Roman"/>
          <w:color w:val="000000" w:themeColor="text1"/>
        </w:rPr>
      </w:pPr>
      <w:r w:rsidRPr="00F207F4">
        <w:rPr>
          <w:rFonts w:ascii="Times New Roman" w:hAnsi="Times New Roman"/>
          <w:color w:val="000000" w:themeColor="text1"/>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866B2D" w:rsidRPr="00F207F4" w:rsidRDefault="00866B2D" w:rsidP="00ED0B24">
      <w:pPr>
        <w:pStyle w:val="a9"/>
        <w:numPr>
          <w:ilvl w:val="0"/>
          <w:numId w:val="292"/>
        </w:numPr>
        <w:ind w:left="0" w:firstLine="0"/>
        <w:rPr>
          <w:rFonts w:ascii="Times New Roman" w:hAnsi="Times New Roman"/>
          <w:color w:val="000000" w:themeColor="text1"/>
        </w:rPr>
      </w:pPr>
      <w:r w:rsidRPr="00F207F4">
        <w:rPr>
          <w:rFonts w:ascii="Times New Roman" w:hAnsi="Times New Roman"/>
          <w:color w:val="000000" w:themeColor="text1"/>
        </w:rPr>
        <w:t>формирование представлений об основах светской этики;</w:t>
      </w:r>
    </w:p>
    <w:p w:rsidR="00866B2D" w:rsidRPr="00F207F4" w:rsidRDefault="00866B2D" w:rsidP="00ED0B24">
      <w:pPr>
        <w:pStyle w:val="a9"/>
        <w:numPr>
          <w:ilvl w:val="0"/>
          <w:numId w:val="292"/>
        </w:numPr>
        <w:ind w:left="0" w:firstLine="0"/>
        <w:rPr>
          <w:rFonts w:ascii="Times New Roman" w:hAnsi="Times New Roman"/>
          <w:color w:val="000000" w:themeColor="text1"/>
        </w:rPr>
      </w:pPr>
      <w:r w:rsidRPr="00F207F4">
        <w:rPr>
          <w:rFonts w:ascii="Times New Roman" w:hAnsi="Times New Roman"/>
          <w:color w:val="000000" w:themeColor="text1"/>
        </w:rPr>
        <w:t>понимание значения нравственности в жизни человека, семьи и общества.</w:t>
      </w:r>
    </w:p>
    <w:p w:rsidR="00866B2D" w:rsidRPr="00F207F4" w:rsidRDefault="00866B2D" w:rsidP="002F1784">
      <w:pPr>
        <w:spacing w:after="0" w:line="240" w:lineRule="auto"/>
        <w:rPr>
          <w:rFonts w:ascii="Times New Roman" w:hAnsi="Times New Roman"/>
          <w:b/>
          <w:color w:val="000000" w:themeColor="text1"/>
          <w:sz w:val="24"/>
          <w:szCs w:val="24"/>
        </w:rPr>
      </w:pPr>
      <w:r w:rsidRPr="00F207F4">
        <w:rPr>
          <w:rFonts w:ascii="Times New Roman" w:hAnsi="Times New Roman"/>
          <w:b/>
          <w:color w:val="000000" w:themeColor="text1"/>
          <w:sz w:val="24"/>
          <w:szCs w:val="24"/>
        </w:rPr>
        <w:t>Обучающийся научится:</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находить на карте национально-территориальные образования Российской Федерации;</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определять влияние природных условий на жизнь и быт людей;</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описывать памятники истории и культуры народов России на основе иллюстраций учебника;</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рассказывать (на основе учебника и дополнительных источников информации) о традиционных религиях, обычаях и традициях народов России;</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готовить небольшие сообщения о национальных праздниках, народных промыслах народов России, защитниках Отечества, национальных героях;</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характеризовать духовно-нравственные черты народов России, основываясь на традиционных религиях, фольклоре и других источниках;</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различать хорошие и плохие поступки людей, оценивать их с общепринятых нравственных позиций;</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рассказывать о составе семьи, своих обязанностей в семье, оценивать характер семейных взаимоотношений;</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lastRenderedPageBreak/>
        <w:t>• оценивать, приводя примеры, своё поведение в семье, школе и вне их;</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использовать полученные в курсе «Окружающий мир» знания о правах и обязанностях граждан России, государственной символике, государственных институтах и др. для формирования представлений о России, как общем доме для народов её населяющих;</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объяснять значение понятий «малая родина», «Родина», «россиянин»;</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приводить примеры беззаветного служения Родине – России.</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xml:space="preserve">•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 </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контролировать процесс и результаты своей деятельности, вносить необходимые коррективы на основе учёта сделанных ошибок;</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сравнивать результаты своей деятельности и деятельности одноклассников, объективно оценивать их;</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оценивать правильность выполнения действий, осознавать трудности, искать их причины и способы преодоления.</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осознавать учебно-познавательную задачу, целенаправленно решать её, ориентируясь на учителя и одноклассников;</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 людьми;</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понимать информацию, представленную в изобразительной, схематичной форме; уметь переводить её в словесную форму;</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применять для решения задач (под руководством учителя) логические действия анализа, сравнения, обобщения, установления аналогий, построения рассуждений и выводов;</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аргументировано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p>
    <w:p w:rsidR="00866B2D" w:rsidRPr="00F207F4" w:rsidRDefault="00866B2D" w:rsidP="002F1784">
      <w:pPr>
        <w:spacing w:after="0" w:line="240" w:lineRule="auto"/>
        <w:rPr>
          <w:rFonts w:ascii="Times New Roman" w:hAnsi="Times New Roman"/>
          <w:color w:val="000000" w:themeColor="text1"/>
          <w:sz w:val="24"/>
          <w:szCs w:val="24"/>
        </w:rPr>
      </w:pPr>
      <w:r w:rsidRPr="00F207F4">
        <w:rPr>
          <w:rFonts w:ascii="Times New Roman" w:hAnsi="Times New Roman"/>
          <w:color w:val="000000" w:themeColor="text1"/>
          <w:sz w:val="24"/>
          <w:szCs w:val="24"/>
        </w:rPr>
        <w:t xml:space="preserve">• допускать возможность существования у людей различных точек зрения, проявлять терпимость и доброжелательность к одноклассникам. </w:t>
      </w:r>
    </w:p>
    <w:p w:rsidR="00866B2D" w:rsidRPr="00F207F4" w:rsidRDefault="00866B2D" w:rsidP="002F1784">
      <w:pPr>
        <w:spacing w:after="0" w:line="240" w:lineRule="auto"/>
        <w:rPr>
          <w:rFonts w:ascii="Times New Roman" w:hAnsi="Times New Roman"/>
          <w:b/>
          <w:color w:val="000000" w:themeColor="text1"/>
          <w:sz w:val="24"/>
          <w:szCs w:val="24"/>
        </w:rPr>
      </w:pPr>
      <w:r w:rsidRPr="00F207F4">
        <w:rPr>
          <w:rFonts w:ascii="Times New Roman" w:hAnsi="Times New Roman"/>
          <w:b/>
          <w:color w:val="000000" w:themeColor="text1"/>
          <w:sz w:val="24"/>
          <w:szCs w:val="24"/>
        </w:rPr>
        <w:t>Обучающийся получит возможность научиться:</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xml:space="preserve">• оценивать свои достижения по овладению знаниями и умениями, осознавать причины трудностей и преодолевать их; </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проявлять инициативу в постановке новых задач, предлагать собственные способы решения;</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xml:space="preserve">• самостоятельно преобразовывать практическую задачу в познавательную. </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использовать первоначальные представления о традиционных религиях народов России, их нравственных заповедях в общении с одноклассниками и другими людьми;</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xml:space="preserve">• сравнивать обычаи и традиции народов России, авторское и своё отношение к литературным героям, реальным событиям и людям; </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находить на карте столицы национально-территориальных образований России;</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соблюдать нравственные нормы поведения в семье, школе, общественных местах; заботливо относиться к младшим, уважать старших;</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различать нравственные и безнравственные поступки, давать оценку своим поступкам и стараться избавиться от недостатков;</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использовать дополнительную информацию (словари, энциклопедии, детскую художественную литературу, Интернет) с целью поиска ответов на вопросы, извлечения сведений об образе жизни, обычаях и традициях, религиях народов России для создания собственных устных и письменных сообщений, презентаций.</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lastRenderedPageBreak/>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•осуществлять оценочные действия, включающие мотивацию поступков людей;</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осуществлять исследовательскую деятельность, участвовать в проектах, выполняемых в рамках урока или внеурочной деятельности.</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принимать во внимания советы, предложения других людей (учителей, одноклассников, родителей) и учитывать их в своей деятельности;</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правильно использовать в речи понятия и термины, необходимые для раскрытия содержания курса (исторические, культурологические, обществоведческие и др.); вести диалог со знакомыми и незнакомыми людьми;</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проявлять инициативу в поиске и сборе различного рода информации для выполнения коллективной (групповой) работы;</w:t>
      </w:r>
    </w:p>
    <w:p w:rsidR="00866B2D" w:rsidRPr="00F207F4" w:rsidRDefault="00866B2D" w:rsidP="002F1784">
      <w:pPr>
        <w:spacing w:after="0" w:line="240" w:lineRule="auto"/>
        <w:rPr>
          <w:rFonts w:ascii="Times New Roman" w:hAnsi="Times New Roman"/>
          <w:i/>
          <w:color w:val="000000" w:themeColor="text1"/>
          <w:sz w:val="24"/>
          <w:szCs w:val="24"/>
        </w:rPr>
      </w:pPr>
      <w:r w:rsidRPr="00F207F4">
        <w:rPr>
          <w:rFonts w:ascii="Times New Roman" w:hAnsi="Times New Roman"/>
          <w:i/>
          <w:color w:val="000000" w:themeColor="text1"/>
          <w:sz w:val="24"/>
          <w:szCs w:val="24"/>
        </w:rPr>
        <w:t>• участвовать в проектной деятельности, создавать творческие работы на заданную тему (небольшие сообщения, сочинения, презентации).</w:t>
      </w:r>
    </w:p>
    <w:p w:rsidR="00523BF1" w:rsidRPr="00E30CCD" w:rsidRDefault="00523BF1" w:rsidP="002F1784">
      <w:pPr>
        <w:spacing w:after="0" w:line="240" w:lineRule="auto"/>
        <w:rPr>
          <w:rFonts w:ascii="Times New Roman" w:eastAsia="Times New Roman" w:hAnsi="Times New Roman"/>
          <w:b/>
          <w:bCs/>
          <w:sz w:val="24"/>
          <w:szCs w:val="24"/>
          <w:lang w:eastAsia="ru-RU"/>
        </w:rPr>
      </w:pPr>
    </w:p>
    <w:p w:rsidR="00B540EE" w:rsidRPr="00E30CCD" w:rsidRDefault="001E2A07" w:rsidP="002F1784">
      <w:pPr>
        <w:pStyle w:val="2"/>
        <w:spacing w:line="240" w:lineRule="auto"/>
        <w:ind w:firstLine="0"/>
        <w:rPr>
          <w:sz w:val="24"/>
          <w:szCs w:val="24"/>
        </w:rPr>
      </w:pPr>
      <w:bookmarkStart w:id="107" w:name="_Toc410653972"/>
      <w:bookmarkStart w:id="108" w:name="_Toc414553158"/>
      <w:r w:rsidRPr="00E30CCD">
        <w:rPr>
          <w:sz w:val="24"/>
          <w:szCs w:val="24"/>
        </w:rPr>
        <w:t xml:space="preserve">1.3. </w:t>
      </w:r>
      <w:r w:rsidR="00B540EE" w:rsidRPr="00E30CCD">
        <w:rPr>
          <w:sz w:val="24"/>
          <w:szCs w:val="24"/>
        </w:rPr>
        <w:t xml:space="preserve">Система оценки </w:t>
      </w:r>
      <w:bookmarkEnd w:id="105"/>
      <w:r w:rsidR="000D4F24" w:rsidRPr="00E30CCD">
        <w:rPr>
          <w:sz w:val="24"/>
          <w:szCs w:val="24"/>
        </w:rPr>
        <w:t>достижения планируемых результатов освоения основной образовательной программы основного общего образования</w:t>
      </w:r>
      <w:bookmarkEnd w:id="106"/>
      <w:bookmarkEnd w:id="107"/>
      <w:bookmarkEnd w:id="108"/>
    </w:p>
    <w:p w:rsidR="002F5340" w:rsidRPr="00E30CCD" w:rsidRDefault="002F5340" w:rsidP="002F1784">
      <w:pPr>
        <w:pStyle w:val="afffb"/>
        <w:spacing w:line="240" w:lineRule="auto"/>
        <w:ind w:firstLine="0"/>
        <w:rPr>
          <w:b/>
          <w:sz w:val="24"/>
          <w:szCs w:val="24"/>
        </w:rPr>
      </w:pPr>
    </w:p>
    <w:p w:rsidR="002F5340" w:rsidRPr="00E30CCD" w:rsidRDefault="002F5340" w:rsidP="002F1784">
      <w:pPr>
        <w:pStyle w:val="afffb"/>
        <w:spacing w:line="240" w:lineRule="auto"/>
        <w:ind w:firstLine="0"/>
        <w:rPr>
          <w:b/>
          <w:sz w:val="24"/>
          <w:szCs w:val="24"/>
        </w:rPr>
      </w:pPr>
      <w:r w:rsidRPr="00E30CCD">
        <w:rPr>
          <w:b/>
          <w:sz w:val="24"/>
          <w:szCs w:val="24"/>
        </w:rPr>
        <w:t>1.3.1. Общие положения</w:t>
      </w:r>
    </w:p>
    <w:p w:rsidR="00BE7B70" w:rsidRPr="00E30CCD" w:rsidRDefault="002F5340" w:rsidP="002F1784">
      <w:pPr>
        <w:pStyle w:val="afb"/>
        <w:shd w:val="clear" w:color="auto" w:fill="FFFFFF" w:themeFill="background1"/>
        <w:spacing w:after="0" w:line="240" w:lineRule="auto"/>
        <w:jc w:val="both"/>
        <w:rPr>
          <w:rFonts w:ascii="Times New Roman" w:hAnsi="Times New Roman"/>
          <w:sz w:val="24"/>
          <w:szCs w:val="24"/>
          <w:lang w:eastAsia="ru-RU" w:bidi="ru-RU"/>
        </w:rPr>
      </w:pPr>
      <w:r w:rsidRPr="00E30CCD">
        <w:rPr>
          <w:rFonts w:ascii="Times New Roman" w:hAnsi="Times New Roman"/>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340D1F" w:rsidRPr="00E30CCD">
        <w:rPr>
          <w:rFonts w:ascii="Times New Roman" w:hAnsi="Times New Roman"/>
          <w:sz w:val="24"/>
          <w:szCs w:val="24"/>
        </w:rPr>
        <w:t>МБОУ «</w:t>
      </w:r>
      <w:r w:rsidR="0062605C">
        <w:rPr>
          <w:rFonts w:ascii="Times New Roman" w:hAnsi="Times New Roman"/>
          <w:sz w:val="24"/>
          <w:szCs w:val="24"/>
        </w:rPr>
        <w:t>Большешинарская</w:t>
      </w:r>
      <w:r w:rsidR="00033CE1" w:rsidRPr="00E30CCD">
        <w:rPr>
          <w:rFonts w:ascii="Times New Roman" w:hAnsi="Times New Roman"/>
          <w:sz w:val="24"/>
          <w:szCs w:val="24"/>
        </w:rPr>
        <w:t xml:space="preserve"> </w:t>
      </w:r>
      <w:r w:rsidR="00340D1F" w:rsidRPr="00E30CCD">
        <w:rPr>
          <w:rFonts w:ascii="Times New Roman" w:hAnsi="Times New Roman"/>
          <w:sz w:val="24"/>
          <w:szCs w:val="24"/>
        </w:rPr>
        <w:t>СОШ</w:t>
      </w:r>
      <w:r w:rsidR="00033CE1" w:rsidRPr="00E30CCD">
        <w:rPr>
          <w:rFonts w:ascii="Times New Roman" w:hAnsi="Times New Roman"/>
          <w:sz w:val="24"/>
          <w:szCs w:val="24"/>
        </w:rPr>
        <w:t>»</w:t>
      </w:r>
      <w:r w:rsidR="00BE7B70" w:rsidRPr="00E30CCD">
        <w:rPr>
          <w:rFonts w:ascii="Times New Roman" w:hAnsi="Times New Roman"/>
          <w:sz w:val="24"/>
          <w:szCs w:val="24"/>
        </w:rPr>
        <w:t>,</w:t>
      </w:r>
      <w:r w:rsidR="00BE7B70" w:rsidRPr="00E30CCD">
        <w:rPr>
          <w:rFonts w:ascii="Times New Roman" w:hAnsi="Times New Roman"/>
          <w:sz w:val="24"/>
          <w:szCs w:val="24"/>
          <w:lang w:eastAsia="ru-RU" w:bidi="ru-RU"/>
        </w:rPr>
        <w:t xml:space="preserve"> что предполагает вовлеченность в оценочную деятельность, как педагогов, так и обучающихся.</w:t>
      </w:r>
    </w:p>
    <w:p w:rsidR="002F5340" w:rsidRPr="00E30CCD" w:rsidRDefault="002F5340" w:rsidP="002F1784">
      <w:pPr>
        <w:pStyle w:val="afffb"/>
        <w:spacing w:line="240" w:lineRule="auto"/>
        <w:ind w:firstLine="0"/>
        <w:rPr>
          <w:sz w:val="24"/>
          <w:szCs w:val="24"/>
        </w:rPr>
      </w:pPr>
      <w:r w:rsidRPr="00E30CCD">
        <w:rPr>
          <w:sz w:val="24"/>
          <w:szCs w:val="24"/>
        </w:rPr>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E30CCD" w:rsidRDefault="002F5340" w:rsidP="000B2A49">
      <w:pPr>
        <w:pStyle w:val="afffb"/>
        <w:numPr>
          <w:ilvl w:val="0"/>
          <w:numId w:val="50"/>
        </w:numPr>
        <w:spacing w:line="240" w:lineRule="auto"/>
        <w:ind w:left="0" w:firstLine="0"/>
        <w:rPr>
          <w:sz w:val="24"/>
          <w:szCs w:val="24"/>
        </w:rPr>
      </w:pPr>
      <w:r w:rsidRPr="00E30CCD">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E30CCD" w:rsidRDefault="002F5340" w:rsidP="000B2A49">
      <w:pPr>
        <w:pStyle w:val="afffb"/>
        <w:numPr>
          <w:ilvl w:val="0"/>
          <w:numId w:val="50"/>
        </w:numPr>
        <w:spacing w:line="240" w:lineRule="auto"/>
        <w:ind w:left="0" w:firstLine="0"/>
        <w:rPr>
          <w:sz w:val="24"/>
          <w:szCs w:val="24"/>
        </w:rPr>
      </w:pPr>
      <w:r w:rsidRPr="00E30CCD">
        <w:rPr>
          <w:sz w:val="24"/>
          <w:szCs w:val="24"/>
        </w:rPr>
        <w:t>оценка результатов деятельности педагогических кадровкак основа аттестационных процедур;</w:t>
      </w:r>
    </w:p>
    <w:p w:rsidR="002F5340" w:rsidRPr="00E30CCD" w:rsidRDefault="002F5340" w:rsidP="000B2A49">
      <w:pPr>
        <w:pStyle w:val="afffb"/>
        <w:numPr>
          <w:ilvl w:val="0"/>
          <w:numId w:val="50"/>
        </w:numPr>
        <w:spacing w:line="240" w:lineRule="auto"/>
        <w:ind w:left="0" w:firstLine="0"/>
        <w:rPr>
          <w:sz w:val="24"/>
          <w:szCs w:val="24"/>
        </w:rPr>
      </w:pPr>
      <w:r w:rsidRPr="00E30CCD">
        <w:rPr>
          <w:sz w:val="24"/>
          <w:szCs w:val="24"/>
        </w:rPr>
        <w:t>оценка результатов деятельности образовательной организациикак основа аккредитационных процедур.</w:t>
      </w:r>
    </w:p>
    <w:p w:rsidR="00BE7B70" w:rsidRPr="00E30CCD" w:rsidRDefault="00BE7B70" w:rsidP="002F1784">
      <w:pPr>
        <w:pStyle w:val="afffb"/>
        <w:spacing w:line="240" w:lineRule="auto"/>
        <w:ind w:firstLine="0"/>
        <w:rPr>
          <w:rFonts w:eastAsia="Times New Roman"/>
          <w:sz w:val="24"/>
          <w:szCs w:val="24"/>
          <w:lang w:eastAsia="ru-RU" w:bidi="ru-RU"/>
        </w:rPr>
      </w:pPr>
      <w:r w:rsidRPr="00E30CCD">
        <w:rPr>
          <w:rFonts w:eastAsia="Times New Roman"/>
          <w:sz w:val="24"/>
          <w:szCs w:val="24"/>
          <w:lang w:eastAsia="ru-RU" w:bidi="ru-RU"/>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BE7B70" w:rsidRPr="00E30CCD" w:rsidRDefault="00BE7B70"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Система оценки включает процедуры внутренней и внешней оценки. Внутренняя оценка включает:</w:t>
      </w:r>
    </w:p>
    <w:p w:rsidR="00BE7B70" w:rsidRPr="00E30CCD" w:rsidRDefault="00BE7B70" w:rsidP="00ED0B24">
      <w:pPr>
        <w:widowControl w:val="0"/>
        <w:numPr>
          <w:ilvl w:val="3"/>
          <w:numId w:val="58"/>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стартовуюдиагностику,</w:t>
      </w:r>
    </w:p>
    <w:p w:rsidR="00BE7B70" w:rsidRPr="00E30CCD" w:rsidRDefault="00BE7B70" w:rsidP="00ED0B24">
      <w:pPr>
        <w:widowControl w:val="0"/>
        <w:numPr>
          <w:ilvl w:val="3"/>
          <w:numId w:val="58"/>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текущую и тематическуюоценку,</w:t>
      </w:r>
    </w:p>
    <w:p w:rsidR="00BE7B70" w:rsidRPr="00E30CCD" w:rsidRDefault="00BE7B70" w:rsidP="00ED0B24">
      <w:pPr>
        <w:widowControl w:val="0"/>
        <w:numPr>
          <w:ilvl w:val="3"/>
          <w:numId w:val="58"/>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портфель (портфолио)</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достижений,</w:t>
      </w:r>
    </w:p>
    <w:p w:rsidR="00BE7B70" w:rsidRPr="00E30CCD" w:rsidRDefault="00BE7B70" w:rsidP="00ED0B24">
      <w:pPr>
        <w:widowControl w:val="0"/>
        <w:numPr>
          <w:ilvl w:val="3"/>
          <w:numId w:val="58"/>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внутришкольный мониторинг образовательныхдостижений,</w:t>
      </w:r>
    </w:p>
    <w:p w:rsidR="00BE7B70" w:rsidRPr="00E30CCD" w:rsidRDefault="00BE7B70" w:rsidP="00ED0B24">
      <w:pPr>
        <w:widowControl w:val="0"/>
        <w:numPr>
          <w:ilvl w:val="3"/>
          <w:numId w:val="58"/>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промежуточную и итоговую аттестацию обучающихся. </w:t>
      </w:r>
    </w:p>
    <w:p w:rsidR="00BE7B70" w:rsidRPr="00E30CCD" w:rsidRDefault="00BE7B70" w:rsidP="002F1784">
      <w:pPr>
        <w:widowControl w:val="0"/>
        <w:shd w:val="clear" w:color="auto" w:fill="FFFFFF"/>
        <w:tabs>
          <w:tab w:val="left" w:pos="0"/>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К внешним процедурамотносятся:</w:t>
      </w:r>
    </w:p>
    <w:p w:rsidR="00BE7B70" w:rsidRPr="00E30CCD" w:rsidRDefault="00BE7B70" w:rsidP="00ED0B24">
      <w:pPr>
        <w:widowControl w:val="0"/>
        <w:numPr>
          <w:ilvl w:val="3"/>
          <w:numId w:val="58"/>
        </w:numPr>
        <w:shd w:val="clear" w:color="auto" w:fill="FFFFFF"/>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государственная итоговаяаттестация</w:t>
      </w:r>
    </w:p>
    <w:p w:rsidR="00BE7B70" w:rsidRPr="00E30CCD" w:rsidRDefault="00BE7B70" w:rsidP="00ED0B24">
      <w:pPr>
        <w:widowControl w:val="0"/>
        <w:numPr>
          <w:ilvl w:val="3"/>
          <w:numId w:val="58"/>
        </w:numPr>
        <w:shd w:val="clear" w:color="auto" w:fill="FFFFFF"/>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независимая оценка качестваобразования</w:t>
      </w:r>
    </w:p>
    <w:p w:rsidR="00BE7B70" w:rsidRPr="00E30CCD" w:rsidRDefault="00BE7B70" w:rsidP="00ED0B24">
      <w:pPr>
        <w:widowControl w:val="0"/>
        <w:numPr>
          <w:ilvl w:val="3"/>
          <w:numId w:val="58"/>
        </w:numPr>
        <w:shd w:val="clear" w:color="auto" w:fill="FFFFFF"/>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мониторинговые исследования муниципального, регионального и федерального уровней.</w:t>
      </w:r>
    </w:p>
    <w:p w:rsidR="00BE7B70" w:rsidRPr="00E30CCD" w:rsidRDefault="00BE7B70"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Особенности каждой из указанных процедур описаны в п.1.3.3 настоящего документа.</w:t>
      </w:r>
    </w:p>
    <w:p w:rsidR="00BE7B70" w:rsidRPr="00E30CCD" w:rsidRDefault="00BE7B70"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соответствии с ФГОС ООО система оценки МБОУ «</w:t>
      </w:r>
      <w:r w:rsidR="0062605C">
        <w:rPr>
          <w:rFonts w:ascii="Times New Roman" w:hAnsi="Times New Roman"/>
          <w:sz w:val="24"/>
          <w:szCs w:val="24"/>
        </w:rPr>
        <w:t>Большешинарская</w:t>
      </w:r>
      <w:r w:rsidRPr="00E30CCD">
        <w:rPr>
          <w:rFonts w:ascii="Times New Roman" w:eastAsia="Times New Roman" w:hAnsi="Times New Roman"/>
          <w:sz w:val="24"/>
          <w:szCs w:val="24"/>
          <w:lang w:eastAsia="ru-RU" w:bidi="ru-RU"/>
        </w:rPr>
        <w:t xml:space="preserve"> СОШ» реализует системно-деятельностный, уровневый и комплексный подходы к оценке образовательных </w:t>
      </w:r>
      <w:r w:rsidRPr="00E30CCD">
        <w:rPr>
          <w:rFonts w:ascii="Times New Roman" w:eastAsia="Times New Roman" w:hAnsi="Times New Roman"/>
          <w:sz w:val="24"/>
          <w:szCs w:val="24"/>
          <w:lang w:eastAsia="ru-RU" w:bidi="ru-RU"/>
        </w:rPr>
        <w:lastRenderedPageBreak/>
        <w:t>достижений.</w:t>
      </w:r>
    </w:p>
    <w:p w:rsidR="00BE7B70" w:rsidRPr="00E30CCD" w:rsidRDefault="00BE7B70" w:rsidP="00ED0B24">
      <w:pPr>
        <w:widowControl w:val="0"/>
        <w:numPr>
          <w:ilvl w:val="0"/>
          <w:numId w:val="57"/>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форме.</w:t>
      </w:r>
    </w:p>
    <w:p w:rsidR="00BE7B70" w:rsidRPr="00E30CCD" w:rsidRDefault="00BE7B70" w:rsidP="00ED0B24">
      <w:pPr>
        <w:widowControl w:val="0"/>
        <w:numPr>
          <w:ilvl w:val="0"/>
          <w:numId w:val="57"/>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результатовизмерений.</w:t>
      </w:r>
    </w:p>
    <w:p w:rsidR="00BE7B70" w:rsidRPr="00E30CCD" w:rsidRDefault="00BE7B70"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и</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«Выпускник</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получит</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возможность</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научиться».</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Процедуры</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независимой</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оценки</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BE7B70" w:rsidRPr="00E30CCD" w:rsidRDefault="00BE7B70" w:rsidP="002F1784">
      <w:pPr>
        <w:widowControl w:val="0"/>
        <w:shd w:val="clear" w:color="auto" w:fill="FFFFFF"/>
        <w:tabs>
          <w:tab w:val="left" w:pos="9496"/>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BE7B70" w:rsidRPr="00E30CCD" w:rsidRDefault="00BE7B70" w:rsidP="00ED0B24">
      <w:pPr>
        <w:widowControl w:val="0"/>
        <w:numPr>
          <w:ilvl w:val="0"/>
          <w:numId w:val="57"/>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Комплексный подход к оценке образовательных достижений реализуется</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путем</w:t>
      </w:r>
    </w:p>
    <w:p w:rsidR="00BE7B70" w:rsidRPr="00E30CCD" w:rsidRDefault="00BE7B70" w:rsidP="00ED0B24">
      <w:pPr>
        <w:widowControl w:val="0"/>
        <w:numPr>
          <w:ilvl w:val="1"/>
          <w:numId w:val="57"/>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оценки трех групп результатов: предметных, личностных, метапредметных (регулятивных, коммуникативных и познавательных универсальных учебных</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действий);</w:t>
      </w:r>
    </w:p>
    <w:p w:rsidR="00BE7B70" w:rsidRPr="00E30CCD" w:rsidRDefault="00BE7B70" w:rsidP="00ED0B24">
      <w:pPr>
        <w:widowControl w:val="0"/>
        <w:numPr>
          <w:ilvl w:val="1"/>
          <w:numId w:val="57"/>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оценки;</w:t>
      </w:r>
    </w:p>
    <w:p w:rsidR="00BE7B70" w:rsidRPr="00E30CCD" w:rsidRDefault="00BE7B70" w:rsidP="00ED0B24">
      <w:pPr>
        <w:widowControl w:val="0"/>
        <w:numPr>
          <w:ilvl w:val="1"/>
          <w:numId w:val="57"/>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w:t>
      </w:r>
      <w:r w:rsidR="00033CE1"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образования;</w:t>
      </w:r>
    </w:p>
    <w:p w:rsidR="00BE7B70" w:rsidRPr="00E30CCD" w:rsidRDefault="00BE7B70" w:rsidP="00ED0B24">
      <w:pPr>
        <w:widowControl w:val="0"/>
        <w:numPr>
          <w:ilvl w:val="1"/>
          <w:numId w:val="57"/>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идр.).</w:t>
      </w:r>
    </w:p>
    <w:p w:rsidR="002F5340" w:rsidRPr="00E30CCD" w:rsidRDefault="002F5340" w:rsidP="002F1784">
      <w:pPr>
        <w:pStyle w:val="a9"/>
        <w:ind w:left="0"/>
        <w:jc w:val="both"/>
        <w:rPr>
          <w:rFonts w:ascii="Times New Roman" w:hAnsi="Times New Roman"/>
          <w:bCs/>
        </w:rPr>
      </w:pPr>
    </w:p>
    <w:p w:rsidR="00BE7B70" w:rsidRPr="00E30CCD" w:rsidRDefault="00BE7B70" w:rsidP="00ED0B24">
      <w:pPr>
        <w:widowControl w:val="0"/>
        <w:numPr>
          <w:ilvl w:val="2"/>
          <w:numId w:val="64"/>
        </w:numPr>
        <w:shd w:val="clear" w:color="auto" w:fill="FFFFFF"/>
        <w:tabs>
          <w:tab w:val="left" w:pos="0"/>
        </w:tabs>
        <w:autoSpaceDE w:val="0"/>
        <w:autoSpaceDN w:val="0"/>
        <w:spacing w:after="0" w:line="240" w:lineRule="auto"/>
        <w:ind w:left="0" w:firstLine="0"/>
        <w:jc w:val="center"/>
        <w:outlineLvl w:val="0"/>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Особенности оценки личностных, метапредметных и предметных</w:t>
      </w:r>
      <w:r w:rsidR="00CA6F4C">
        <w:rPr>
          <w:rFonts w:ascii="Times New Roman" w:eastAsia="Times New Roman" w:hAnsi="Times New Roman"/>
          <w:b/>
          <w:bCs/>
          <w:sz w:val="24"/>
          <w:szCs w:val="24"/>
          <w:lang w:eastAsia="ru-RU" w:bidi="ru-RU"/>
        </w:rPr>
        <w:t xml:space="preserve"> </w:t>
      </w:r>
      <w:r w:rsidRPr="00E30CCD">
        <w:rPr>
          <w:rFonts w:ascii="Times New Roman" w:eastAsia="Times New Roman" w:hAnsi="Times New Roman"/>
          <w:b/>
          <w:bCs/>
          <w:sz w:val="24"/>
          <w:szCs w:val="24"/>
          <w:lang w:eastAsia="ru-RU" w:bidi="ru-RU"/>
        </w:rPr>
        <w:t>результатов</w:t>
      </w:r>
    </w:p>
    <w:p w:rsidR="00BE7B70" w:rsidRPr="00E30CCD" w:rsidRDefault="00BE7B70" w:rsidP="002F1784">
      <w:pPr>
        <w:widowControl w:val="0"/>
        <w:shd w:val="clear" w:color="auto" w:fill="FFFFFF"/>
        <w:tabs>
          <w:tab w:val="left" w:pos="0"/>
        </w:tabs>
        <w:autoSpaceDE w:val="0"/>
        <w:autoSpaceDN w:val="0"/>
        <w:spacing w:after="0" w:line="240" w:lineRule="auto"/>
        <w:rPr>
          <w:rFonts w:ascii="Times New Roman" w:eastAsia="Times New Roman" w:hAnsi="Times New Roman"/>
          <w:b/>
          <w:sz w:val="24"/>
          <w:szCs w:val="24"/>
          <w:lang w:eastAsia="ru-RU" w:bidi="ru-RU"/>
        </w:rPr>
      </w:pPr>
      <w:r w:rsidRPr="00E30CCD">
        <w:rPr>
          <w:rFonts w:ascii="Times New Roman" w:eastAsia="Times New Roman" w:hAnsi="Times New Roman"/>
          <w:b/>
          <w:sz w:val="24"/>
          <w:szCs w:val="24"/>
          <w:lang w:eastAsia="ru-RU" w:bidi="ru-RU"/>
        </w:rPr>
        <w:t>Особенности оценки личностных результатов</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развития универсальных учебных действий на уровне основного общегообразования.</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rsidR="00BE7B70" w:rsidRPr="00E30CCD" w:rsidRDefault="00BE7B70" w:rsidP="00ED0B24">
      <w:pPr>
        <w:widowControl w:val="0"/>
        <w:numPr>
          <w:ilvl w:val="3"/>
          <w:numId w:val="64"/>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сформированность основ гражданской идентичностиличности;</w:t>
      </w:r>
    </w:p>
    <w:p w:rsidR="00BE7B70" w:rsidRPr="00E30CCD" w:rsidRDefault="00BE7B70" w:rsidP="00ED0B24">
      <w:pPr>
        <w:widowControl w:val="0"/>
        <w:numPr>
          <w:ilvl w:val="3"/>
          <w:numId w:val="64"/>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готовность к переходу к самообразованию на основе учебно-познавательной мотивации, </w:t>
      </w:r>
      <w:r w:rsidRPr="00E30CCD">
        <w:rPr>
          <w:rFonts w:ascii="Times New Roman" w:eastAsia="Times New Roman" w:hAnsi="Times New Roman"/>
          <w:sz w:val="24"/>
          <w:szCs w:val="24"/>
          <w:lang w:eastAsia="ru-RU" w:bidi="ru-RU"/>
        </w:rPr>
        <w:lastRenderedPageBreak/>
        <w:t>в том числе готовность к выбору направления профильногообразования;</w:t>
      </w:r>
    </w:p>
    <w:p w:rsidR="00BE7B70" w:rsidRPr="00E30CCD" w:rsidRDefault="00BE7B70" w:rsidP="00ED0B24">
      <w:pPr>
        <w:widowControl w:val="0"/>
        <w:numPr>
          <w:ilvl w:val="3"/>
          <w:numId w:val="64"/>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соответствии с требованиями ФГОС достижение обучающимися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 педагогическойдиагностики.</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w:t>
      </w:r>
      <w:r w:rsidR="00427897"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в:</w:t>
      </w:r>
    </w:p>
    <w:p w:rsidR="00BE7B70" w:rsidRPr="00E30CCD" w:rsidRDefault="00BE7B70" w:rsidP="00ED0B24">
      <w:pPr>
        <w:widowControl w:val="0"/>
        <w:numPr>
          <w:ilvl w:val="0"/>
          <w:numId w:val="63"/>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соблюдении норм и правил поведения, принятых в образовательной</w:t>
      </w:r>
      <w:r w:rsidR="00427897"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организации;</w:t>
      </w:r>
    </w:p>
    <w:p w:rsidR="00BE7B70" w:rsidRPr="00E30CCD" w:rsidRDefault="00BE7B70" w:rsidP="00ED0B24">
      <w:pPr>
        <w:widowControl w:val="0"/>
        <w:numPr>
          <w:ilvl w:val="0"/>
          <w:numId w:val="63"/>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участии в общественной жизни образовательной организации, ближайшего социального окружения, страны, общественно-полезной</w:t>
      </w:r>
      <w:r w:rsidR="00427897"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деятельности;</w:t>
      </w:r>
    </w:p>
    <w:p w:rsidR="00BE7B70" w:rsidRPr="00E30CCD" w:rsidRDefault="00BE7B70" w:rsidP="00ED0B24">
      <w:pPr>
        <w:widowControl w:val="0"/>
        <w:numPr>
          <w:ilvl w:val="0"/>
          <w:numId w:val="63"/>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прилежании и ответственности за результаты</w:t>
      </w:r>
      <w:r w:rsidR="00427897"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обучения;</w:t>
      </w:r>
    </w:p>
    <w:p w:rsidR="00BE7B70" w:rsidRPr="00E30CCD" w:rsidRDefault="00BE7B70" w:rsidP="00ED0B24">
      <w:pPr>
        <w:widowControl w:val="0"/>
        <w:numPr>
          <w:ilvl w:val="0"/>
          <w:numId w:val="63"/>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готовности и способности делать осознанный выбор своей образовательной траектории, в том числе выбор направления профильного</w:t>
      </w:r>
      <w:r w:rsidR="00427897"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образования;</w:t>
      </w:r>
    </w:p>
    <w:p w:rsidR="00BE7B70" w:rsidRPr="00E30CCD" w:rsidRDefault="00BE7B70" w:rsidP="00ED0B24">
      <w:pPr>
        <w:widowControl w:val="0"/>
        <w:numPr>
          <w:ilvl w:val="0"/>
          <w:numId w:val="63"/>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ценностно-смысловых</w:t>
      </w:r>
      <w:r w:rsidRPr="00E30CCD">
        <w:rPr>
          <w:rFonts w:ascii="Times New Roman" w:eastAsia="Times New Roman" w:hAnsi="Times New Roman"/>
          <w:sz w:val="24"/>
          <w:szCs w:val="24"/>
          <w:lang w:eastAsia="ru-RU" w:bidi="ru-RU"/>
        </w:rPr>
        <w:tab/>
        <w:t>установках</w:t>
      </w:r>
      <w:r w:rsidRPr="00E30CCD">
        <w:rPr>
          <w:rFonts w:ascii="Times New Roman" w:eastAsia="Times New Roman" w:hAnsi="Times New Roman"/>
          <w:sz w:val="24"/>
          <w:szCs w:val="24"/>
          <w:lang w:eastAsia="ru-RU" w:bidi="ru-RU"/>
        </w:rPr>
        <w:tab/>
        <w:t>обучающихся,</w:t>
      </w:r>
      <w:r w:rsidRPr="00E30CCD">
        <w:rPr>
          <w:rFonts w:ascii="Times New Roman" w:eastAsia="Times New Roman" w:hAnsi="Times New Roman"/>
          <w:sz w:val="24"/>
          <w:szCs w:val="24"/>
          <w:lang w:eastAsia="ru-RU" w:bidi="ru-RU"/>
        </w:rPr>
        <w:tab/>
        <w:t>формируемых</w:t>
      </w:r>
      <w:r w:rsidRPr="00E30CCD">
        <w:rPr>
          <w:rFonts w:ascii="Times New Roman" w:eastAsia="Times New Roman" w:hAnsi="Times New Roman"/>
          <w:sz w:val="24"/>
          <w:szCs w:val="24"/>
          <w:lang w:eastAsia="ru-RU" w:bidi="ru-RU"/>
        </w:rPr>
        <w:tab/>
        <w:t>средствами различных предметов в рамках системы общего</w:t>
      </w:r>
      <w:r w:rsidR="00427897"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образования.</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w:t>
      </w:r>
      <w:r w:rsidR="00E07F7E" w:rsidRPr="00E30CCD">
        <w:rPr>
          <w:rFonts w:ascii="Times New Roman" w:eastAsia="Times New Roman" w:hAnsi="Times New Roman"/>
          <w:sz w:val="24"/>
          <w:szCs w:val="24"/>
          <w:lang w:eastAsia="ru-RU" w:bidi="ru-RU"/>
        </w:rPr>
        <w:t>уровня</w:t>
      </w:r>
      <w:r w:rsidRPr="00E30CCD">
        <w:rPr>
          <w:rFonts w:ascii="Times New Roman" w:eastAsia="Times New Roman" w:hAnsi="Times New Roman"/>
          <w:sz w:val="24"/>
          <w:szCs w:val="24"/>
          <w:lang w:eastAsia="ru-RU" w:bidi="ru-RU"/>
        </w:rPr>
        <w:t xml:space="preserve"> и представляются в виде характеристики по форме, установленной МБОУ «</w:t>
      </w:r>
      <w:r w:rsidR="0062605C">
        <w:rPr>
          <w:rFonts w:ascii="Times New Roman" w:hAnsi="Times New Roman"/>
          <w:sz w:val="24"/>
          <w:szCs w:val="24"/>
        </w:rPr>
        <w:t>Большешинарская</w:t>
      </w:r>
      <w:r w:rsidR="0062605C" w:rsidRPr="00E30CCD">
        <w:rPr>
          <w:rFonts w:ascii="Times New Roman" w:hAnsi="Times New Roman"/>
          <w:sz w:val="24"/>
          <w:szCs w:val="24"/>
        </w:rPr>
        <w:t xml:space="preserve"> </w:t>
      </w:r>
      <w:r w:rsidRPr="00E30CCD">
        <w:rPr>
          <w:rFonts w:ascii="Times New Roman" w:eastAsia="Times New Roman" w:hAnsi="Times New Roman"/>
          <w:sz w:val="24"/>
          <w:szCs w:val="24"/>
          <w:lang w:eastAsia="ru-RU" w:bidi="ru-RU"/>
        </w:rPr>
        <w:t>СОШ».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BE7B70" w:rsidRPr="00E30CCD" w:rsidRDefault="00BE7B70" w:rsidP="002F1784">
      <w:pPr>
        <w:widowControl w:val="0"/>
        <w:shd w:val="clear" w:color="auto" w:fill="FFFFFF"/>
        <w:tabs>
          <w:tab w:val="left" w:pos="0"/>
        </w:tabs>
        <w:autoSpaceDE w:val="0"/>
        <w:autoSpaceDN w:val="0"/>
        <w:spacing w:after="0" w:line="240" w:lineRule="auto"/>
        <w:outlineLvl w:val="0"/>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Особенности оценки метапредметных результатов</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Основным объектом и предметом оценки метапредметных результатов являются:</w:t>
      </w:r>
    </w:p>
    <w:p w:rsidR="00BE7B70" w:rsidRPr="00E30CCD" w:rsidRDefault="00BE7B70" w:rsidP="00ED0B24">
      <w:pPr>
        <w:widowControl w:val="0"/>
        <w:numPr>
          <w:ilvl w:val="0"/>
          <w:numId w:val="63"/>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способность и готовность к освоению систематических знаний, их самостоятельному пополнению, переносу иинтеграции;</w:t>
      </w:r>
    </w:p>
    <w:p w:rsidR="00BE7B70" w:rsidRPr="00E30CCD" w:rsidRDefault="00BE7B70" w:rsidP="00ED0B24">
      <w:pPr>
        <w:widowControl w:val="0"/>
        <w:numPr>
          <w:ilvl w:val="0"/>
          <w:numId w:val="63"/>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способность работать синформацией;</w:t>
      </w:r>
    </w:p>
    <w:p w:rsidR="00BE7B70" w:rsidRPr="00E30CCD" w:rsidRDefault="00BE7B70" w:rsidP="00ED0B24">
      <w:pPr>
        <w:widowControl w:val="0"/>
        <w:numPr>
          <w:ilvl w:val="0"/>
          <w:numId w:val="63"/>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способность к сотрудничеству икоммуникации;</w:t>
      </w:r>
    </w:p>
    <w:p w:rsidR="00BE7B70" w:rsidRPr="00E30CCD" w:rsidRDefault="00BE7B70" w:rsidP="00ED0B24">
      <w:pPr>
        <w:widowControl w:val="0"/>
        <w:numPr>
          <w:ilvl w:val="0"/>
          <w:numId w:val="63"/>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способность к решению личностно и социально значимых проблем и воплощению найденных решений в практику;</w:t>
      </w:r>
    </w:p>
    <w:p w:rsidR="00BE7B70" w:rsidRPr="00E30CCD" w:rsidRDefault="00BE7B70" w:rsidP="00ED0B24">
      <w:pPr>
        <w:widowControl w:val="0"/>
        <w:numPr>
          <w:ilvl w:val="0"/>
          <w:numId w:val="63"/>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способность и готовность к использованию ИКТ в целях обучения иразвития;</w:t>
      </w:r>
    </w:p>
    <w:p w:rsidR="00BE7B70" w:rsidRPr="00E30CCD" w:rsidRDefault="00BE7B70" w:rsidP="00ED0B24">
      <w:pPr>
        <w:widowControl w:val="0"/>
        <w:numPr>
          <w:ilvl w:val="0"/>
          <w:numId w:val="63"/>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способность к самоорганизации, саморегуляции ирефлексии.</w:t>
      </w:r>
    </w:p>
    <w:p w:rsidR="00B57E3B" w:rsidRDefault="00B57E3B"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Оценка достижения метапредметных результатов может осуществлять  в ходе мониторинговых исследований или защиты проекта.</w:t>
      </w:r>
    </w:p>
    <w:tbl>
      <w:tblPr>
        <w:tblW w:w="13496" w:type="dxa"/>
        <w:tblInd w:w="93" w:type="dxa"/>
        <w:tblLook w:val="04A0" w:firstRow="1" w:lastRow="0" w:firstColumn="1" w:lastColumn="0" w:noHBand="0" w:noVBand="1"/>
      </w:tblPr>
      <w:tblGrid>
        <w:gridCol w:w="530"/>
        <w:gridCol w:w="563"/>
        <w:gridCol w:w="570"/>
        <w:gridCol w:w="904"/>
        <w:gridCol w:w="886"/>
        <w:gridCol w:w="542"/>
        <w:gridCol w:w="592"/>
        <w:gridCol w:w="368"/>
        <w:gridCol w:w="199"/>
        <w:gridCol w:w="761"/>
        <w:gridCol w:w="621"/>
        <w:gridCol w:w="339"/>
        <w:gridCol w:w="653"/>
        <w:gridCol w:w="307"/>
        <w:gridCol w:w="260"/>
        <w:gridCol w:w="811"/>
        <w:gridCol w:w="178"/>
        <w:gridCol w:w="822"/>
        <w:gridCol w:w="622"/>
        <w:gridCol w:w="236"/>
        <w:gridCol w:w="236"/>
        <w:gridCol w:w="236"/>
        <w:gridCol w:w="960"/>
        <w:gridCol w:w="1300"/>
      </w:tblGrid>
      <w:tr w:rsidR="00363A51" w:rsidRPr="00363A51" w:rsidTr="00363A51">
        <w:trPr>
          <w:trHeight w:val="300"/>
        </w:trPr>
        <w:tc>
          <w:tcPr>
            <w:tcW w:w="1093"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902" w:type="dxa"/>
            <w:gridSpan w:val="4"/>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249" w:type="dxa"/>
            <w:gridSpan w:val="3"/>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444"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30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r>
      <w:tr w:rsidR="00363A51" w:rsidRPr="00363A51" w:rsidTr="00363A51">
        <w:trPr>
          <w:gridAfter w:val="6"/>
          <w:wAfter w:w="3590" w:type="dxa"/>
          <w:trHeight w:val="315"/>
        </w:trPr>
        <w:tc>
          <w:tcPr>
            <w:tcW w:w="9906" w:type="dxa"/>
            <w:gridSpan w:val="18"/>
            <w:tcBorders>
              <w:top w:val="nil"/>
              <w:left w:val="nil"/>
              <w:bottom w:val="nil"/>
              <w:right w:val="nil"/>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b/>
                <w:bCs/>
                <w:color w:val="000000"/>
                <w:sz w:val="24"/>
                <w:szCs w:val="24"/>
                <w:lang w:eastAsia="ru-RU"/>
              </w:rPr>
            </w:pPr>
            <w:r w:rsidRPr="00363A51">
              <w:rPr>
                <w:rFonts w:ascii="Times New Roman" w:eastAsia="Times New Roman" w:hAnsi="Times New Roman"/>
                <w:b/>
                <w:bCs/>
                <w:color w:val="000000"/>
                <w:sz w:val="24"/>
                <w:szCs w:val="24"/>
                <w:lang w:eastAsia="ru-RU"/>
              </w:rPr>
              <w:t>Мониторинговая карта обучающихся _____класса</w:t>
            </w:r>
          </w:p>
        </w:tc>
      </w:tr>
      <w:tr w:rsidR="00363A51" w:rsidRPr="00363A51" w:rsidTr="00363A51">
        <w:trPr>
          <w:gridAfter w:val="6"/>
          <w:wAfter w:w="3590" w:type="dxa"/>
          <w:trHeight w:val="300"/>
        </w:trPr>
        <w:tc>
          <w:tcPr>
            <w:tcW w:w="9906" w:type="dxa"/>
            <w:gridSpan w:val="18"/>
            <w:tcBorders>
              <w:top w:val="nil"/>
              <w:left w:val="nil"/>
              <w:bottom w:val="nil"/>
              <w:right w:val="nil"/>
            </w:tcBorders>
            <w:shd w:val="clear" w:color="auto" w:fill="auto"/>
            <w:noWrap/>
            <w:vAlign w:val="bottom"/>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(Шкала оценивания: «0» б. – не проявляется, «1» б. – проявляется с помощью учителя, «2» б. – проявляется самостоятельно)</w:t>
            </w:r>
          </w:p>
        </w:tc>
      </w:tr>
      <w:tr w:rsidR="00363A51" w:rsidRPr="00363A51" w:rsidTr="00363A51">
        <w:trPr>
          <w:trHeight w:val="300"/>
        </w:trPr>
        <w:tc>
          <w:tcPr>
            <w:tcW w:w="53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1133"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3292" w:type="dxa"/>
            <w:gridSpan w:val="5"/>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249" w:type="dxa"/>
            <w:gridSpan w:val="3"/>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444"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30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r>
      <w:tr w:rsidR="00363A51" w:rsidRPr="00363A51" w:rsidTr="00363A51">
        <w:trPr>
          <w:gridAfter w:val="6"/>
          <w:wAfter w:w="3590" w:type="dxa"/>
          <w:trHeight w:val="300"/>
        </w:trPr>
        <w:tc>
          <w:tcPr>
            <w:tcW w:w="5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п/п</w:t>
            </w:r>
          </w:p>
        </w:tc>
        <w:tc>
          <w:tcPr>
            <w:tcW w:w="113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Фамилия, имя</w:t>
            </w:r>
          </w:p>
        </w:tc>
        <w:tc>
          <w:tcPr>
            <w:tcW w:w="8243" w:type="dxa"/>
            <w:gridSpan w:val="15"/>
            <w:tcBorders>
              <w:top w:val="single" w:sz="4" w:space="0" w:color="auto"/>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Результаты освоения обучающимися универсальных учебных действий</w:t>
            </w:r>
          </w:p>
        </w:tc>
      </w:tr>
      <w:tr w:rsidR="00363A51" w:rsidRPr="00363A51" w:rsidTr="00363A51">
        <w:trPr>
          <w:gridAfter w:val="6"/>
          <w:wAfter w:w="3590" w:type="dxa"/>
          <w:trHeight w:val="300"/>
        </w:trPr>
        <w:tc>
          <w:tcPr>
            <w:tcW w:w="530" w:type="dxa"/>
            <w:vMerge/>
            <w:tcBorders>
              <w:top w:val="single" w:sz="4" w:space="0" w:color="auto"/>
              <w:left w:val="single" w:sz="4" w:space="0" w:color="auto"/>
              <w:bottom w:val="single" w:sz="4" w:space="0" w:color="auto"/>
              <w:right w:val="single" w:sz="4" w:space="0" w:color="auto"/>
            </w:tcBorders>
            <w:vAlign w:val="center"/>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vAlign w:val="center"/>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8243" w:type="dxa"/>
            <w:gridSpan w:val="15"/>
            <w:tcBorders>
              <w:top w:val="single" w:sz="4" w:space="0" w:color="auto"/>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Личностные</w:t>
            </w:r>
          </w:p>
        </w:tc>
      </w:tr>
      <w:tr w:rsidR="00363A51" w:rsidRPr="00363A51" w:rsidTr="00363A51">
        <w:trPr>
          <w:gridAfter w:val="6"/>
          <w:wAfter w:w="3590" w:type="dxa"/>
          <w:trHeight w:val="4335"/>
        </w:trPr>
        <w:tc>
          <w:tcPr>
            <w:tcW w:w="530" w:type="dxa"/>
            <w:vMerge/>
            <w:tcBorders>
              <w:top w:val="single" w:sz="4" w:space="0" w:color="auto"/>
              <w:left w:val="single" w:sz="4" w:space="0" w:color="auto"/>
              <w:bottom w:val="single" w:sz="4" w:space="0" w:color="auto"/>
              <w:right w:val="single" w:sz="4" w:space="0" w:color="auto"/>
            </w:tcBorders>
            <w:vAlign w:val="center"/>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vAlign w:val="center"/>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904" w:type="dxa"/>
            <w:tcBorders>
              <w:top w:val="nil"/>
              <w:left w:val="nil"/>
              <w:bottom w:val="single" w:sz="4" w:space="0" w:color="auto"/>
              <w:right w:val="single" w:sz="4" w:space="0" w:color="auto"/>
            </w:tcBorders>
            <w:shd w:val="clear" w:color="auto" w:fill="auto"/>
            <w:textDirection w:val="btLr"/>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Сформированность мотиваци и к учебной деятельности</w:t>
            </w:r>
          </w:p>
        </w:tc>
        <w:tc>
          <w:tcPr>
            <w:tcW w:w="886" w:type="dxa"/>
            <w:tcBorders>
              <w:top w:val="nil"/>
              <w:left w:val="nil"/>
              <w:bottom w:val="single" w:sz="4" w:space="0" w:color="auto"/>
              <w:right w:val="single" w:sz="4" w:space="0" w:color="auto"/>
            </w:tcBorders>
            <w:shd w:val="clear" w:color="auto" w:fill="auto"/>
            <w:textDirection w:val="btLr"/>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Сформированность творческой активности</w:t>
            </w:r>
          </w:p>
        </w:tc>
        <w:tc>
          <w:tcPr>
            <w:tcW w:w="542" w:type="dxa"/>
            <w:tcBorders>
              <w:top w:val="nil"/>
              <w:left w:val="nil"/>
              <w:bottom w:val="single" w:sz="4" w:space="0" w:color="auto"/>
              <w:right w:val="single" w:sz="4" w:space="0" w:color="auto"/>
            </w:tcBorders>
            <w:shd w:val="clear" w:color="auto" w:fill="auto"/>
            <w:textDirection w:val="btLr"/>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Готовность и способность обучающихся к саморазвитию</w:t>
            </w:r>
          </w:p>
        </w:tc>
        <w:tc>
          <w:tcPr>
            <w:tcW w:w="592" w:type="dxa"/>
            <w:tcBorders>
              <w:top w:val="nil"/>
              <w:left w:val="nil"/>
              <w:bottom w:val="single" w:sz="4" w:space="0" w:color="auto"/>
              <w:right w:val="single" w:sz="4" w:space="0" w:color="auto"/>
            </w:tcBorders>
            <w:shd w:val="clear" w:color="auto" w:fill="auto"/>
            <w:textDirection w:val="btLr"/>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Сформированность  коммуникативной деятельности в общении и сотрудничестве</w:t>
            </w:r>
          </w:p>
        </w:tc>
        <w:tc>
          <w:tcPr>
            <w:tcW w:w="567" w:type="dxa"/>
            <w:gridSpan w:val="2"/>
            <w:tcBorders>
              <w:top w:val="nil"/>
              <w:left w:val="nil"/>
              <w:bottom w:val="single" w:sz="4" w:space="0" w:color="auto"/>
              <w:right w:val="single" w:sz="4" w:space="0" w:color="auto"/>
            </w:tcBorders>
            <w:shd w:val="clear" w:color="auto" w:fill="auto"/>
            <w:textDirection w:val="btLr"/>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Освоение социальных норм и воспитание трудолюбия</w:t>
            </w:r>
          </w:p>
        </w:tc>
        <w:tc>
          <w:tcPr>
            <w:tcW w:w="761" w:type="dxa"/>
            <w:tcBorders>
              <w:top w:val="nil"/>
              <w:left w:val="nil"/>
              <w:bottom w:val="single" w:sz="4" w:space="0" w:color="auto"/>
              <w:right w:val="single" w:sz="4" w:space="0" w:color="auto"/>
            </w:tcBorders>
            <w:shd w:val="clear" w:color="auto" w:fill="auto"/>
            <w:textDirection w:val="btLr"/>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Сформированность позитивного отношения к себе и окружающему миру</w:t>
            </w:r>
          </w:p>
        </w:tc>
        <w:tc>
          <w:tcPr>
            <w:tcW w:w="621" w:type="dxa"/>
            <w:tcBorders>
              <w:top w:val="nil"/>
              <w:left w:val="nil"/>
              <w:bottom w:val="single" w:sz="4" w:space="0" w:color="auto"/>
              <w:right w:val="single" w:sz="4" w:space="0" w:color="auto"/>
            </w:tcBorders>
            <w:shd w:val="clear" w:color="auto" w:fill="auto"/>
            <w:textDirection w:val="btLr"/>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Личностное самоопределение</w:t>
            </w:r>
          </w:p>
        </w:tc>
        <w:tc>
          <w:tcPr>
            <w:tcW w:w="992" w:type="dxa"/>
            <w:gridSpan w:val="2"/>
            <w:tcBorders>
              <w:top w:val="nil"/>
              <w:left w:val="nil"/>
              <w:bottom w:val="single" w:sz="4" w:space="0" w:color="auto"/>
              <w:right w:val="single" w:sz="4" w:space="0" w:color="auto"/>
            </w:tcBorders>
            <w:shd w:val="clear" w:color="auto" w:fill="auto"/>
            <w:textDirection w:val="btLr"/>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Выделение моральноэтического содержания событий и действий</w:t>
            </w:r>
          </w:p>
        </w:tc>
        <w:tc>
          <w:tcPr>
            <w:tcW w:w="567" w:type="dxa"/>
            <w:gridSpan w:val="2"/>
            <w:tcBorders>
              <w:top w:val="nil"/>
              <w:left w:val="nil"/>
              <w:bottom w:val="single" w:sz="4" w:space="0" w:color="auto"/>
              <w:right w:val="single" w:sz="4" w:space="0" w:color="auto"/>
            </w:tcBorders>
            <w:shd w:val="clear" w:color="auto" w:fill="auto"/>
            <w:textDirection w:val="btLr"/>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Самостояте льность и личная ответственн ость за свои поступки</w:t>
            </w:r>
          </w:p>
        </w:tc>
        <w:tc>
          <w:tcPr>
            <w:tcW w:w="81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xml:space="preserve">Баллы </w:t>
            </w:r>
          </w:p>
        </w:tc>
        <w:tc>
          <w:tcPr>
            <w:tcW w:w="1000"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Уровень</w:t>
            </w:r>
          </w:p>
        </w:tc>
      </w:tr>
      <w:tr w:rsidR="00363A51" w:rsidRPr="00363A51" w:rsidTr="00363A51">
        <w:trPr>
          <w:gridAfter w:val="6"/>
          <w:wAfter w:w="3590" w:type="dxa"/>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1</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886"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542"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592"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76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62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81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1000"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r>
      <w:tr w:rsidR="00363A51" w:rsidRPr="00363A51" w:rsidTr="00363A51">
        <w:trPr>
          <w:gridAfter w:val="6"/>
          <w:wAfter w:w="3590" w:type="dxa"/>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2</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886"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542"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592"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76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62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81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1000"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r>
      <w:tr w:rsidR="00363A51" w:rsidRPr="00363A51" w:rsidTr="00363A51">
        <w:trPr>
          <w:gridAfter w:val="6"/>
          <w:wAfter w:w="3590" w:type="dxa"/>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3</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886"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542"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592"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76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62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81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1000"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r>
      <w:tr w:rsidR="00363A51" w:rsidRPr="00363A51" w:rsidTr="00363A51">
        <w:trPr>
          <w:gridAfter w:val="6"/>
          <w:wAfter w:w="3590" w:type="dxa"/>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4</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886"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542"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592"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76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ascii="Times New Roman" w:eastAsia="Times New Roman" w:hAnsi="Times New Roman"/>
                <w:color w:val="000000"/>
                <w:lang w:eastAsia="ru-RU"/>
              </w:rPr>
            </w:pPr>
            <w:r w:rsidRPr="00363A51">
              <w:rPr>
                <w:rFonts w:ascii="Times New Roman" w:eastAsia="Times New Roman" w:hAnsi="Times New Roman"/>
                <w:color w:val="000000"/>
                <w:lang w:eastAsia="ru-RU"/>
              </w:rPr>
              <w:t> </w:t>
            </w:r>
          </w:p>
        </w:tc>
        <w:tc>
          <w:tcPr>
            <w:tcW w:w="62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811" w:type="dxa"/>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c>
          <w:tcPr>
            <w:tcW w:w="1000" w:type="dxa"/>
            <w:gridSpan w:val="2"/>
            <w:tcBorders>
              <w:top w:val="nil"/>
              <w:left w:val="nil"/>
              <w:bottom w:val="single" w:sz="4" w:space="0" w:color="auto"/>
              <w:right w:val="single" w:sz="4" w:space="0" w:color="auto"/>
            </w:tcBorders>
            <w:shd w:val="clear" w:color="auto" w:fill="auto"/>
            <w:noWrap/>
            <w:vAlign w:val="center"/>
            <w:hideMark/>
          </w:tcPr>
          <w:p w:rsidR="00363A51" w:rsidRPr="00363A51" w:rsidRDefault="00363A51" w:rsidP="00363A51">
            <w:pPr>
              <w:spacing w:after="0" w:line="240" w:lineRule="auto"/>
              <w:jc w:val="center"/>
              <w:rPr>
                <w:rFonts w:eastAsia="Times New Roman" w:cs="Calibri"/>
                <w:color w:val="000000"/>
                <w:lang w:eastAsia="ru-RU"/>
              </w:rPr>
            </w:pPr>
            <w:r w:rsidRPr="00363A51">
              <w:rPr>
                <w:rFonts w:eastAsia="Times New Roman" w:cs="Calibri"/>
                <w:color w:val="000000"/>
                <w:lang w:eastAsia="ru-RU"/>
              </w:rPr>
              <w:t> </w:t>
            </w:r>
          </w:p>
        </w:tc>
      </w:tr>
      <w:tr w:rsidR="00363A51" w:rsidRPr="00363A51" w:rsidTr="00363A51">
        <w:trPr>
          <w:gridAfter w:val="6"/>
          <w:wAfter w:w="3590" w:type="dxa"/>
          <w:trHeight w:val="300"/>
        </w:trPr>
        <w:tc>
          <w:tcPr>
            <w:tcW w:w="53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8376" w:type="dxa"/>
            <w:gridSpan w:val="15"/>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r w:rsidRPr="00363A51">
              <w:rPr>
                <w:rFonts w:ascii="Times New Roman" w:eastAsia="Times New Roman" w:hAnsi="Times New Roman"/>
                <w:color w:val="000000"/>
                <w:lang w:eastAsia="ru-RU"/>
              </w:rPr>
              <w:t>Инструкция: максимально ученик может набрать 18 баллов, которые делятся на 3 уровня – низкий, средний, высокий</w:t>
            </w:r>
          </w:p>
        </w:tc>
        <w:tc>
          <w:tcPr>
            <w:tcW w:w="100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r>
      <w:tr w:rsidR="00363A51" w:rsidRPr="00363A51" w:rsidTr="00363A51">
        <w:trPr>
          <w:trHeight w:val="300"/>
        </w:trPr>
        <w:tc>
          <w:tcPr>
            <w:tcW w:w="53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3465" w:type="dxa"/>
            <w:gridSpan w:val="5"/>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249" w:type="dxa"/>
            <w:gridSpan w:val="3"/>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444"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30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r>
      <w:tr w:rsidR="00363A51" w:rsidRPr="00363A51" w:rsidTr="00363A51">
        <w:trPr>
          <w:trHeight w:val="300"/>
        </w:trPr>
        <w:tc>
          <w:tcPr>
            <w:tcW w:w="53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3465" w:type="dxa"/>
            <w:gridSpan w:val="5"/>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r w:rsidRPr="00363A51">
              <w:rPr>
                <w:rFonts w:ascii="Times New Roman" w:eastAsia="Times New Roman" w:hAnsi="Times New Roman"/>
                <w:color w:val="000000"/>
                <w:lang w:eastAsia="ru-RU"/>
              </w:rPr>
              <w:t xml:space="preserve">Критерии оценивания: </w:t>
            </w: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249" w:type="dxa"/>
            <w:gridSpan w:val="3"/>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444"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30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r>
      <w:tr w:rsidR="00363A51" w:rsidRPr="00363A51" w:rsidTr="00363A51">
        <w:trPr>
          <w:trHeight w:val="300"/>
        </w:trPr>
        <w:tc>
          <w:tcPr>
            <w:tcW w:w="53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5385" w:type="dxa"/>
            <w:gridSpan w:val="9"/>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r w:rsidRPr="00363A51">
              <w:rPr>
                <w:rFonts w:ascii="Times New Roman" w:eastAsia="Times New Roman" w:hAnsi="Times New Roman"/>
                <w:color w:val="000000"/>
                <w:lang w:eastAsia="ru-RU"/>
              </w:rPr>
              <w:t xml:space="preserve">0-6 баллов – низкий уровень развития УУД </w:t>
            </w: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249" w:type="dxa"/>
            <w:gridSpan w:val="3"/>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444"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30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r>
      <w:tr w:rsidR="00363A51" w:rsidRPr="00363A51" w:rsidTr="00363A51">
        <w:trPr>
          <w:trHeight w:val="300"/>
        </w:trPr>
        <w:tc>
          <w:tcPr>
            <w:tcW w:w="53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6345" w:type="dxa"/>
            <w:gridSpan w:val="11"/>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r w:rsidRPr="00363A51">
              <w:rPr>
                <w:rFonts w:ascii="Times New Roman" w:eastAsia="Times New Roman" w:hAnsi="Times New Roman"/>
                <w:color w:val="000000"/>
                <w:lang w:eastAsia="ru-RU"/>
              </w:rPr>
              <w:t>7-12 баллов – средний уровень развития УУД</w:t>
            </w: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249" w:type="dxa"/>
            <w:gridSpan w:val="3"/>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444"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30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r>
      <w:tr w:rsidR="00363A51" w:rsidRPr="00363A51" w:rsidTr="00363A51">
        <w:trPr>
          <w:trHeight w:val="300"/>
        </w:trPr>
        <w:tc>
          <w:tcPr>
            <w:tcW w:w="53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p>
        </w:tc>
        <w:tc>
          <w:tcPr>
            <w:tcW w:w="5385" w:type="dxa"/>
            <w:gridSpan w:val="9"/>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ascii="Times New Roman" w:eastAsia="Times New Roman" w:hAnsi="Times New Roman"/>
                <w:color w:val="000000"/>
                <w:lang w:eastAsia="ru-RU"/>
              </w:rPr>
            </w:pPr>
            <w:r w:rsidRPr="00363A51">
              <w:rPr>
                <w:rFonts w:ascii="Times New Roman" w:eastAsia="Times New Roman" w:hAnsi="Times New Roman"/>
                <w:color w:val="000000"/>
                <w:lang w:eastAsia="ru-RU"/>
              </w:rPr>
              <w:t xml:space="preserve"> 13-18 – высокий уровень развития УУД</w:t>
            </w: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249" w:type="dxa"/>
            <w:gridSpan w:val="3"/>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444"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30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r>
      <w:tr w:rsidR="00363A51" w:rsidRPr="00363A51" w:rsidTr="00363A51">
        <w:trPr>
          <w:trHeight w:val="300"/>
        </w:trPr>
        <w:tc>
          <w:tcPr>
            <w:tcW w:w="53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3465" w:type="dxa"/>
            <w:gridSpan w:val="5"/>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249" w:type="dxa"/>
            <w:gridSpan w:val="3"/>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444"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30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r>
      <w:tr w:rsidR="00363A51" w:rsidRPr="00363A51" w:rsidTr="00363A51">
        <w:trPr>
          <w:trHeight w:val="300"/>
        </w:trPr>
        <w:tc>
          <w:tcPr>
            <w:tcW w:w="53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3465" w:type="dxa"/>
            <w:gridSpan w:val="5"/>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gridSpan w:val="2"/>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5573" w:type="dxa"/>
            <w:gridSpan w:val="11"/>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r w:rsidRPr="00363A51">
              <w:rPr>
                <w:rFonts w:eastAsia="Times New Roman" w:cs="Calibri"/>
                <w:color w:val="000000"/>
                <w:lang w:eastAsia="ru-RU"/>
              </w:rPr>
              <w:t xml:space="preserve">                                             </w:t>
            </w: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96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c>
          <w:tcPr>
            <w:tcW w:w="1300" w:type="dxa"/>
            <w:tcBorders>
              <w:top w:val="nil"/>
              <w:left w:val="nil"/>
              <w:bottom w:val="nil"/>
              <w:right w:val="nil"/>
            </w:tcBorders>
            <w:shd w:val="clear" w:color="auto" w:fill="auto"/>
            <w:noWrap/>
            <w:vAlign w:val="bottom"/>
            <w:hideMark/>
          </w:tcPr>
          <w:p w:rsidR="00363A51" w:rsidRPr="00363A51" w:rsidRDefault="00363A51" w:rsidP="00363A51">
            <w:pPr>
              <w:spacing w:after="0" w:line="240" w:lineRule="auto"/>
              <w:rPr>
                <w:rFonts w:eastAsia="Times New Roman" w:cs="Calibri"/>
                <w:color w:val="000000"/>
                <w:lang w:eastAsia="ru-RU"/>
              </w:rPr>
            </w:pPr>
          </w:p>
        </w:tc>
      </w:tr>
    </w:tbl>
    <w:p w:rsidR="00363A51" w:rsidRPr="00363A51" w:rsidRDefault="00363A51" w:rsidP="00363A51">
      <w:pPr>
        <w:pStyle w:val="afb"/>
        <w:spacing w:line="240" w:lineRule="auto"/>
        <w:ind w:left="221" w:right="388"/>
        <w:rPr>
          <w:rFonts w:ascii="Times New Roman" w:hAnsi="Times New Roman"/>
          <w:sz w:val="24"/>
          <w:szCs w:val="24"/>
        </w:rPr>
      </w:pPr>
      <w:r w:rsidRPr="00363A51">
        <w:rPr>
          <w:rFonts w:ascii="Times New Roman" w:hAnsi="Times New Roman"/>
          <w:b/>
          <w:sz w:val="24"/>
          <w:szCs w:val="24"/>
        </w:rPr>
        <w:t xml:space="preserve">Работа по оценке сформированности ИКТ-компетентности </w:t>
      </w:r>
      <w:r w:rsidRPr="00363A51">
        <w:rPr>
          <w:rFonts w:ascii="Times New Roman" w:hAnsi="Times New Roman"/>
          <w:sz w:val="24"/>
          <w:szCs w:val="24"/>
        </w:rPr>
        <w:t>представляет собой учебный проект, выполняемый обучающимся в рамках освоения предметов  и программы развития универсальных учебных действий. Результатом (продуктом) проекта является выполненная с помощью компьютерных программ презентация (буктрейлер) любимой книги, музыкального произведения, художественого произведения. Защита проекта осуществляется в процессе специально организованного мероприятия в присутствии комиссии, в которую обязательно входит учитель информатики, учитель литературы. Результаты выполнения проекта оцениваются по итогам рассмотрения комиссией представленного продукта и презентации обучающегося по критериям оценки проекта. Оценка сформированности ИКТ-компетентности выпускника на уровне основного общего образования осуществляется в рамках выполнения и презентации итогового</w:t>
      </w:r>
      <w:r w:rsidRPr="00363A51">
        <w:rPr>
          <w:rFonts w:ascii="Times New Roman" w:hAnsi="Times New Roman"/>
          <w:spacing w:val="-1"/>
          <w:sz w:val="24"/>
          <w:szCs w:val="24"/>
        </w:rPr>
        <w:t xml:space="preserve"> </w:t>
      </w:r>
      <w:r w:rsidRPr="00363A51">
        <w:rPr>
          <w:rFonts w:ascii="Times New Roman" w:hAnsi="Times New Roman"/>
          <w:sz w:val="24"/>
          <w:szCs w:val="24"/>
        </w:rPr>
        <w:t>проекта.</w:t>
      </w:r>
    </w:p>
    <w:p w:rsidR="00363A51" w:rsidRPr="00363A51" w:rsidRDefault="00363A51" w:rsidP="00363A51">
      <w:pPr>
        <w:spacing w:before="11" w:line="240" w:lineRule="auto"/>
        <w:ind w:left="221" w:right="658"/>
        <w:rPr>
          <w:rFonts w:ascii="Times New Roman" w:hAnsi="Times New Roman"/>
          <w:sz w:val="24"/>
          <w:szCs w:val="24"/>
        </w:rPr>
      </w:pPr>
      <w:r w:rsidRPr="00363A51">
        <w:rPr>
          <w:rFonts w:ascii="Times New Roman" w:hAnsi="Times New Roman"/>
          <w:b/>
          <w:sz w:val="24"/>
          <w:szCs w:val="24"/>
        </w:rPr>
        <w:t xml:space="preserve">Диагностическая работа уровня сформированности читательской компетентности </w:t>
      </w:r>
      <w:r w:rsidRPr="00363A51">
        <w:rPr>
          <w:rFonts w:ascii="Times New Roman" w:hAnsi="Times New Roman"/>
          <w:sz w:val="24"/>
          <w:szCs w:val="24"/>
        </w:rPr>
        <w:t xml:space="preserve">направлена на выявление у обучающихся на уровне основного общего образования  </w:t>
      </w:r>
      <w:r>
        <w:rPr>
          <w:rFonts w:ascii="Times New Roman" w:hAnsi="Times New Roman"/>
          <w:sz w:val="24"/>
          <w:szCs w:val="24"/>
        </w:rPr>
        <w:t>МБОУ «Большешинарская</w:t>
      </w:r>
      <w:r w:rsidRPr="00363A51">
        <w:rPr>
          <w:rFonts w:ascii="Times New Roman" w:hAnsi="Times New Roman"/>
          <w:sz w:val="24"/>
          <w:szCs w:val="24"/>
        </w:rPr>
        <w:t xml:space="preserve"> СОШ» навыка смыслового чтения (познавательные УУД), представленного умением:</w:t>
      </w:r>
    </w:p>
    <w:p w:rsidR="00363A51" w:rsidRPr="00363A51" w:rsidRDefault="00363A51" w:rsidP="00363A51">
      <w:pPr>
        <w:pStyle w:val="afb"/>
        <w:spacing w:line="240" w:lineRule="auto"/>
        <w:ind w:left="221"/>
        <w:rPr>
          <w:rFonts w:ascii="Times New Roman" w:hAnsi="Times New Roman"/>
          <w:sz w:val="24"/>
          <w:szCs w:val="24"/>
        </w:rPr>
      </w:pPr>
      <w:r w:rsidRPr="00363A51">
        <w:rPr>
          <w:rFonts w:ascii="Times New Roman" w:hAnsi="Times New Roman"/>
          <w:sz w:val="24"/>
          <w:szCs w:val="24"/>
        </w:rPr>
        <w:t>-находить в тексте требуемую информацию (в соответствии с целями своей деятельности);</w:t>
      </w:r>
    </w:p>
    <w:p w:rsidR="00363A51" w:rsidRPr="00363A51" w:rsidRDefault="00363A51" w:rsidP="00363A51">
      <w:pPr>
        <w:pStyle w:val="afb"/>
        <w:spacing w:before="39" w:line="240" w:lineRule="auto"/>
        <w:ind w:left="221" w:right="1996"/>
        <w:rPr>
          <w:rFonts w:ascii="Times New Roman" w:hAnsi="Times New Roman"/>
          <w:sz w:val="24"/>
          <w:szCs w:val="24"/>
        </w:rPr>
      </w:pPr>
      <w:r w:rsidRPr="00363A51">
        <w:rPr>
          <w:rFonts w:ascii="Times New Roman" w:hAnsi="Times New Roman"/>
          <w:sz w:val="24"/>
          <w:szCs w:val="24"/>
        </w:rPr>
        <w:lastRenderedPageBreak/>
        <w:t>-ориентироваться в содержании текста, понимать целостный смысл текста, структурировать текст;</w:t>
      </w:r>
    </w:p>
    <w:p w:rsidR="00363A51" w:rsidRPr="00363A51" w:rsidRDefault="00363A51" w:rsidP="00363A51">
      <w:pPr>
        <w:pStyle w:val="afb"/>
        <w:spacing w:before="2" w:line="240" w:lineRule="auto"/>
        <w:ind w:left="221"/>
        <w:rPr>
          <w:rFonts w:ascii="Times New Roman" w:hAnsi="Times New Roman"/>
          <w:sz w:val="24"/>
          <w:szCs w:val="24"/>
        </w:rPr>
      </w:pPr>
      <w:r w:rsidRPr="00363A51">
        <w:rPr>
          <w:rFonts w:ascii="Times New Roman" w:hAnsi="Times New Roman"/>
          <w:sz w:val="24"/>
          <w:szCs w:val="24"/>
        </w:rPr>
        <w:t>-устанавливать взаимосвязь описанных в тексте событий, явлений, процессов;</w:t>
      </w:r>
    </w:p>
    <w:p w:rsidR="00363A51" w:rsidRDefault="00363A51" w:rsidP="00363A51">
      <w:pPr>
        <w:pStyle w:val="afb"/>
        <w:spacing w:before="40" w:line="240" w:lineRule="auto"/>
        <w:ind w:left="221"/>
        <w:rPr>
          <w:rFonts w:ascii="Times New Roman" w:hAnsi="Times New Roman"/>
          <w:sz w:val="24"/>
          <w:szCs w:val="24"/>
        </w:rPr>
      </w:pPr>
      <w:r w:rsidRPr="00363A51">
        <w:rPr>
          <w:rFonts w:ascii="Times New Roman" w:hAnsi="Times New Roman"/>
          <w:sz w:val="24"/>
          <w:szCs w:val="24"/>
        </w:rPr>
        <w:t>-резюмировать главную идею</w:t>
      </w:r>
    </w:p>
    <w:p w:rsidR="00363A51" w:rsidRPr="00363A51" w:rsidRDefault="00363A51" w:rsidP="00363A51">
      <w:pPr>
        <w:pStyle w:val="afb"/>
        <w:spacing w:before="40" w:line="240" w:lineRule="auto"/>
        <w:ind w:left="221"/>
        <w:rPr>
          <w:rFonts w:ascii="Times New Roman" w:hAnsi="Times New Roman"/>
          <w:sz w:val="24"/>
          <w:szCs w:val="24"/>
        </w:rPr>
      </w:pPr>
      <w:r w:rsidRPr="00363A51">
        <w:rPr>
          <w:rFonts w:ascii="Times New Roman" w:hAnsi="Times New Roman"/>
          <w:sz w:val="24"/>
          <w:szCs w:val="24"/>
        </w:rPr>
        <w:t xml:space="preserve"> текста;</w:t>
      </w:r>
    </w:p>
    <w:p w:rsidR="00363A51" w:rsidRPr="00363A51" w:rsidRDefault="00363A51" w:rsidP="00363A51">
      <w:pPr>
        <w:pStyle w:val="afb"/>
        <w:spacing w:before="40" w:line="240" w:lineRule="auto"/>
        <w:ind w:left="221"/>
        <w:rPr>
          <w:rFonts w:ascii="Times New Roman" w:hAnsi="Times New Roman"/>
          <w:sz w:val="24"/>
          <w:szCs w:val="24"/>
        </w:rPr>
      </w:pPr>
      <w:r w:rsidRPr="00363A51">
        <w:rPr>
          <w:rFonts w:ascii="Times New Roman" w:hAnsi="Times New Roman"/>
          <w:sz w:val="24"/>
          <w:szCs w:val="24"/>
        </w:rPr>
        <w:t>-интерпретировать текст</w:t>
      </w:r>
    </w:p>
    <w:p w:rsidR="00363A51" w:rsidRPr="00363A51" w:rsidRDefault="00363A51" w:rsidP="00363A51">
      <w:pPr>
        <w:pStyle w:val="afb"/>
        <w:spacing w:before="41" w:line="240" w:lineRule="auto"/>
        <w:ind w:left="221"/>
        <w:rPr>
          <w:rFonts w:ascii="Times New Roman" w:hAnsi="Times New Roman"/>
          <w:sz w:val="24"/>
          <w:szCs w:val="24"/>
        </w:rPr>
      </w:pPr>
      <w:r w:rsidRPr="00363A51">
        <w:rPr>
          <w:rFonts w:ascii="Times New Roman" w:hAnsi="Times New Roman"/>
          <w:sz w:val="24"/>
          <w:szCs w:val="24"/>
        </w:rPr>
        <w:t>-критически оценивать содержание и форму текста.</w:t>
      </w:r>
    </w:p>
    <w:p w:rsidR="00363A51" w:rsidRPr="00195F34" w:rsidRDefault="00363A51" w:rsidP="00363A51">
      <w:pPr>
        <w:pStyle w:val="afb"/>
        <w:spacing w:before="40" w:line="240" w:lineRule="auto"/>
        <w:ind w:left="221" w:right="658"/>
      </w:pPr>
      <w:r w:rsidRPr="00363A51">
        <w:rPr>
          <w:rFonts w:ascii="Times New Roman" w:hAnsi="Times New Roman"/>
          <w:sz w:val="24"/>
          <w:szCs w:val="24"/>
        </w:rPr>
        <w:t>Содержание и структура работы аналогичны содержанию и структуре диагностических работ, которые используются при проведении международных исследований PIRLS. Основной процедурой итоговой оценки достижения метапредметных результатов является защита итогового индивидуального проекта</w:t>
      </w:r>
      <w:r w:rsidRPr="00195F34">
        <w:t>.</w:t>
      </w:r>
    </w:p>
    <w:p w:rsidR="00363A51" w:rsidRPr="00E30CCD" w:rsidRDefault="00363A51"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p>
    <w:p w:rsidR="00B57E3B" w:rsidRPr="00E30CCD" w:rsidRDefault="00B57E3B"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Мониторинговые исследования включают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B57E3B" w:rsidRPr="00E30CCD" w:rsidRDefault="00B57E3B"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Наиболее адекватными формами оценки  читательской грамотности служит письменная  работа на межпредметной основе;</w:t>
      </w:r>
    </w:p>
    <w:p w:rsidR="00B57E3B" w:rsidRPr="00E30CCD" w:rsidRDefault="00B57E3B"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ИКТ-компетентности – практическая работа в сочетании с письменной (компьютеризованной) частью;</w:t>
      </w:r>
    </w:p>
    <w:p w:rsidR="00B57E3B" w:rsidRPr="00E30CCD" w:rsidRDefault="00B57E3B"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B57E3B" w:rsidRPr="00E30CCD" w:rsidRDefault="00B57E3B"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bookmarkStart w:id="109" w:name="_Hlk33809794"/>
      <w:r w:rsidRPr="00E30CCD">
        <w:rPr>
          <w:rFonts w:ascii="Times New Roman" w:eastAsia="Times New Roman" w:hAnsi="Times New Roman"/>
          <w:sz w:val="24"/>
          <w:szCs w:val="24"/>
          <w:lang w:eastAsia="ru-RU" w:bidi="ru-RU"/>
        </w:rPr>
        <w:t>Комплексные работы проводятся  с периодичностью не менее, чем один раз в два года.</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Основной процедурой итоговой оценки достижения метапредметных результатов является защита индивидуального итогового проекта.</w:t>
      </w:r>
      <w:r w:rsidR="009A43E9"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b/>
          <w:sz w:val="24"/>
          <w:szCs w:val="24"/>
          <w:lang w:eastAsia="ru-RU" w:bidi="ru-RU"/>
        </w:rPr>
        <w:t xml:space="preserve">Индивидуальный итоговый проект </w:t>
      </w:r>
      <w:r w:rsidRPr="00E30CCD">
        <w:rPr>
          <w:rFonts w:ascii="Times New Roman" w:eastAsia="Times New Roman" w:hAnsi="Times New Roman"/>
          <w:sz w:val="24"/>
          <w:szCs w:val="24"/>
          <w:lang w:eastAsia="ru-RU" w:bidi="ru-RU"/>
        </w:rPr>
        <w:t>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В соответствии с целями подготовки </w:t>
      </w:r>
      <w:r w:rsidRPr="00E30CCD">
        <w:rPr>
          <w:rFonts w:ascii="Times New Roman" w:eastAsia="Times New Roman" w:hAnsi="Times New Roman"/>
          <w:b/>
          <w:sz w:val="24"/>
          <w:szCs w:val="24"/>
          <w:lang w:eastAsia="ru-RU" w:bidi="ru-RU"/>
        </w:rPr>
        <w:t xml:space="preserve">проекта образовательной организацией для каждого обучающегося разрабатываются план, программа подготовки проекта, </w:t>
      </w:r>
      <w:r w:rsidRPr="00E30CCD">
        <w:rPr>
          <w:rFonts w:ascii="Times New Roman" w:eastAsia="Times New Roman" w:hAnsi="Times New Roman"/>
          <w:sz w:val="24"/>
          <w:szCs w:val="24"/>
          <w:lang w:eastAsia="ru-RU" w:bidi="ru-RU"/>
        </w:rPr>
        <w:t>которые как минимум должны включать требования по следующим рубрикам:</w:t>
      </w:r>
    </w:p>
    <w:p w:rsidR="00BE7B70" w:rsidRPr="00E30CCD" w:rsidRDefault="00BE7B70" w:rsidP="00ED0B24">
      <w:pPr>
        <w:widowControl w:val="0"/>
        <w:numPr>
          <w:ilvl w:val="1"/>
          <w:numId w:val="63"/>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организация проектной</w:t>
      </w:r>
      <w:r w:rsidR="00427897"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деятельности;</w:t>
      </w:r>
    </w:p>
    <w:p w:rsidR="00BE7B70" w:rsidRPr="00E30CCD" w:rsidRDefault="00BE7B70" w:rsidP="00ED0B24">
      <w:pPr>
        <w:widowControl w:val="0"/>
        <w:numPr>
          <w:ilvl w:val="1"/>
          <w:numId w:val="63"/>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содержание и направленность</w:t>
      </w:r>
      <w:r w:rsidR="00427897"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проекта;</w:t>
      </w:r>
    </w:p>
    <w:p w:rsidR="00BE7B70" w:rsidRPr="00E30CCD" w:rsidRDefault="00BE7B70" w:rsidP="00ED0B24">
      <w:pPr>
        <w:widowControl w:val="0"/>
        <w:numPr>
          <w:ilvl w:val="1"/>
          <w:numId w:val="63"/>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защита</w:t>
      </w:r>
      <w:r w:rsidR="00427897"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проекта;</w:t>
      </w:r>
    </w:p>
    <w:p w:rsidR="00BE7B70" w:rsidRPr="00E30CCD" w:rsidRDefault="00BE7B70" w:rsidP="00ED0B24">
      <w:pPr>
        <w:widowControl w:val="0"/>
        <w:numPr>
          <w:ilvl w:val="1"/>
          <w:numId w:val="63"/>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критерии оценки проектной</w:t>
      </w:r>
      <w:r w:rsidR="00427897"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деятельности.</w:t>
      </w:r>
    </w:p>
    <w:p w:rsidR="00BE7B70" w:rsidRPr="00E30CCD" w:rsidRDefault="00BE7B70" w:rsidP="002F1784">
      <w:pPr>
        <w:widowControl w:val="0"/>
        <w:shd w:val="clear" w:color="auto" w:fill="FFFFFF"/>
        <w:tabs>
          <w:tab w:val="left" w:pos="0"/>
        </w:tabs>
        <w:autoSpaceDE w:val="0"/>
        <w:autoSpaceDN w:val="0"/>
        <w:spacing w:after="0" w:line="240" w:lineRule="auto"/>
        <w:outlineLvl w:val="0"/>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Требования к организации проектной деятельности</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Обучающиеся сами выбирают как тему проекта, так и руководителя проекта. Руководителем проекта может быть </w:t>
      </w:r>
      <w:r w:rsidR="00C847E4" w:rsidRPr="00E30CCD">
        <w:rPr>
          <w:rFonts w:ascii="Times New Roman" w:eastAsia="Times New Roman" w:hAnsi="Times New Roman"/>
          <w:sz w:val="24"/>
          <w:szCs w:val="24"/>
          <w:lang w:eastAsia="ru-RU" w:bidi="ru-RU"/>
        </w:rPr>
        <w:t xml:space="preserve">любой </w:t>
      </w:r>
      <w:r w:rsidRPr="00E30CCD">
        <w:rPr>
          <w:rFonts w:ascii="Times New Roman" w:eastAsia="Times New Roman" w:hAnsi="Times New Roman"/>
          <w:sz w:val="24"/>
          <w:szCs w:val="24"/>
          <w:lang w:eastAsia="ru-RU" w:bidi="ru-RU"/>
        </w:rPr>
        <w:t xml:space="preserve"> педагог </w:t>
      </w:r>
      <w:r w:rsidR="00C847E4" w:rsidRPr="00E30CCD">
        <w:rPr>
          <w:rFonts w:ascii="Times New Roman" w:eastAsia="Times New Roman" w:hAnsi="Times New Roman"/>
          <w:sz w:val="24"/>
          <w:szCs w:val="24"/>
          <w:lang w:eastAsia="ru-RU" w:bidi="ru-RU"/>
        </w:rPr>
        <w:t>МБОУ «</w:t>
      </w:r>
      <w:r w:rsidR="00F37B95">
        <w:rPr>
          <w:rFonts w:ascii="Times New Roman" w:hAnsi="Times New Roman"/>
          <w:sz w:val="24"/>
          <w:szCs w:val="24"/>
        </w:rPr>
        <w:t>Большешинарская</w:t>
      </w:r>
      <w:r w:rsidR="00C847E4" w:rsidRPr="00E30CCD">
        <w:rPr>
          <w:rFonts w:ascii="Times New Roman" w:eastAsia="Times New Roman" w:hAnsi="Times New Roman"/>
          <w:sz w:val="24"/>
          <w:szCs w:val="24"/>
          <w:lang w:eastAsia="ru-RU" w:bidi="ru-RU"/>
        </w:rPr>
        <w:t xml:space="preserve"> СОШ».</w:t>
      </w:r>
      <w:r w:rsidRPr="00E30CCD">
        <w:rPr>
          <w:rFonts w:ascii="Times New Roman" w:eastAsia="Times New Roman" w:hAnsi="Times New Roman"/>
          <w:sz w:val="24"/>
          <w:szCs w:val="24"/>
          <w:lang w:eastAsia="ru-RU" w:bidi="ru-RU"/>
        </w:rPr>
        <w:t xml:space="preserve"> Тема проекта и руководитель проекта утверждается </w:t>
      </w:r>
      <w:r w:rsidR="00C847E4" w:rsidRPr="00E30CCD">
        <w:rPr>
          <w:rFonts w:ascii="Times New Roman" w:eastAsia="Times New Roman" w:hAnsi="Times New Roman"/>
          <w:sz w:val="24"/>
          <w:szCs w:val="24"/>
          <w:lang w:eastAsia="ru-RU" w:bidi="ru-RU"/>
        </w:rPr>
        <w:t>приказом директора</w:t>
      </w:r>
      <w:r w:rsidRPr="00E30CCD">
        <w:rPr>
          <w:rFonts w:ascii="Times New Roman" w:eastAsia="Times New Roman" w:hAnsi="Times New Roman"/>
          <w:sz w:val="24"/>
          <w:szCs w:val="24"/>
          <w:lang w:eastAsia="ru-RU" w:bidi="ru-RU"/>
        </w:rPr>
        <w:t>. План реализации проекта разрабатывается обучающимся совместно с руководителем проекта.</w:t>
      </w:r>
    </w:p>
    <w:p w:rsidR="00BE7B70" w:rsidRPr="00E30CCD" w:rsidRDefault="00BE7B70" w:rsidP="002F1784">
      <w:pPr>
        <w:widowControl w:val="0"/>
        <w:shd w:val="clear" w:color="auto" w:fill="FFFFFF"/>
        <w:tabs>
          <w:tab w:val="left" w:pos="0"/>
        </w:tabs>
        <w:autoSpaceDE w:val="0"/>
        <w:autoSpaceDN w:val="0"/>
        <w:spacing w:after="0" w:line="240" w:lineRule="auto"/>
        <w:outlineLvl w:val="0"/>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Требования к содержанию и направленности проекта</w:t>
      </w:r>
    </w:p>
    <w:p w:rsidR="00BE7B70" w:rsidRPr="00E30CCD" w:rsidRDefault="00BE7B70" w:rsidP="002F1784">
      <w:pPr>
        <w:widowControl w:val="0"/>
        <w:shd w:val="clear" w:color="auto" w:fill="FFFFFF"/>
        <w:tabs>
          <w:tab w:val="left" w:pos="0"/>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Результат проектной деятельности должен иметь практическую направленность. Результатом (продуктом) проектной деятельности может быть любая из следующих</w:t>
      </w:r>
    </w:p>
    <w:p w:rsidR="00BE7B70" w:rsidRPr="00E30CCD" w:rsidRDefault="00BE7B70" w:rsidP="002F1784">
      <w:pPr>
        <w:widowControl w:val="0"/>
        <w:shd w:val="clear" w:color="auto" w:fill="FFFFFF"/>
        <w:tabs>
          <w:tab w:val="left" w:pos="0"/>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работ:</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lastRenderedPageBreak/>
        <w:t>а) письменная работа (эссе, реферат, аналитические материалы, обзорные материалы, отчеты о проведенных исследованиях, стендовый доклад и др.);</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BE7B70" w:rsidRPr="00E30CCD" w:rsidRDefault="00BE7B70" w:rsidP="002F1784">
      <w:pPr>
        <w:widowControl w:val="0"/>
        <w:shd w:val="clear" w:color="auto" w:fill="FFFFFF"/>
        <w:tabs>
          <w:tab w:val="left" w:pos="0"/>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материальный объект, макет, иное конструкторское изделие;</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г) отчетные материалы по социальному проекту, которые могут включать как тексты, так и мультимедийные продукты.</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состав материалов, которые должны быть подготовлены по завершению проекта для его защиты, в обязательном порядке включаются:</w:t>
      </w:r>
    </w:p>
    <w:p w:rsidR="00BE7B70" w:rsidRPr="00E30CCD" w:rsidRDefault="00BE7B70" w:rsidP="00ED0B24">
      <w:pPr>
        <w:widowControl w:val="0"/>
        <w:numPr>
          <w:ilvl w:val="0"/>
          <w:numId w:val="62"/>
        </w:numPr>
        <w:shd w:val="clear" w:color="auto" w:fill="FFFFFF"/>
        <w:tabs>
          <w:tab w:val="left" w:pos="0"/>
          <w:tab w:val="left" w:pos="426"/>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выносимый на защиту продукт проектной деятельности, представленный в одной из описанных выше форм;</w:t>
      </w:r>
    </w:p>
    <w:p w:rsidR="000232F2" w:rsidRPr="00E30CCD" w:rsidRDefault="00BE7B70" w:rsidP="00ED0B24">
      <w:pPr>
        <w:widowControl w:val="0"/>
        <w:numPr>
          <w:ilvl w:val="0"/>
          <w:numId w:val="62"/>
        </w:numPr>
        <w:shd w:val="clear" w:color="auto" w:fill="FFFFFF"/>
        <w:tabs>
          <w:tab w:val="left" w:pos="0"/>
          <w:tab w:val="left" w:pos="426"/>
          <w:tab w:val="left" w:pos="1247"/>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подготовленная обучающимся краткая пояснительная записка к проекту с указанием </w:t>
      </w:r>
      <w:r w:rsidRPr="00E30CCD">
        <w:rPr>
          <w:rFonts w:ascii="Times New Roman" w:eastAsia="Times New Roman" w:hAnsi="Times New Roman"/>
          <w:sz w:val="24"/>
          <w:szCs w:val="24"/>
          <w:u w:val="single"/>
          <w:lang w:eastAsia="ru-RU" w:bidi="ru-RU"/>
        </w:rPr>
        <w:t>для всех проектов</w:t>
      </w:r>
      <w:r w:rsidRPr="00E30CCD">
        <w:rPr>
          <w:rFonts w:ascii="Times New Roman" w:eastAsia="Times New Roman" w:hAnsi="Times New Roman"/>
          <w:sz w:val="24"/>
          <w:szCs w:val="24"/>
          <w:lang w:eastAsia="ru-RU" w:bidi="ru-RU"/>
        </w:rPr>
        <w:t xml:space="preserve">: </w:t>
      </w:r>
    </w:p>
    <w:p w:rsidR="000232F2" w:rsidRPr="00E30CCD" w:rsidRDefault="00BE7B70" w:rsidP="002F1784">
      <w:pPr>
        <w:widowControl w:val="0"/>
        <w:shd w:val="clear" w:color="auto" w:fill="FFFFFF"/>
        <w:tabs>
          <w:tab w:val="left" w:pos="0"/>
          <w:tab w:val="left" w:pos="1247"/>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а) исходного замысла, цели и назначения проекта; </w:t>
      </w:r>
    </w:p>
    <w:p w:rsidR="000232F2" w:rsidRPr="00E30CCD" w:rsidRDefault="00BE7B70" w:rsidP="002F1784">
      <w:pPr>
        <w:widowControl w:val="0"/>
        <w:shd w:val="clear" w:color="auto" w:fill="FFFFFF"/>
        <w:tabs>
          <w:tab w:val="left" w:pos="0"/>
          <w:tab w:val="left" w:pos="1247"/>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б) краткого описания хода выполнения проекта и полученных результатов; </w:t>
      </w:r>
    </w:p>
    <w:p w:rsidR="000232F2" w:rsidRPr="00E30CCD" w:rsidRDefault="00BE7B70" w:rsidP="002F1784">
      <w:pPr>
        <w:widowControl w:val="0"/>
        <w:shd w:val="clear" w:color="auto" w:fill="FFFFFF"/>
        <w:tabs>
          <w:tab w:val="left" w:pos="0"/>
          <w:tab w:val="left" w:pos="1247"/>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в) списка использованных источников. </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u w:val="single"/>
          <w:lang w:eastAsia="ru-RU" w:bidi="ru-RU"/>
        </w:rPr>
        <w:t>Для конструкторских проектов</w:t>
      </w:r>
      <w:r w:rsidRPr="00E30CCD">
        <w:rPr>
          <w:rFonts w:ascii="Times New Roman" w:eastAsia="Times New Roman" w:hAnsi="Times New Roman"/>
          <w:sz w:val="24"/>
          <w:szCs w:val="24"/>
          <w:lang w:eastAsia="ru-RU" w:bidi="ru-RU"/>
        </w:rPr>
        <w:t xml:space="preserve"> в пояснительную записку, кроме того, включается описание особенностей конструкторских решений; </w:t>
      </w:r>
      <w:r w:rsidRPr="00E30CCD">
        <w:rPr>
          <w:rFonts w:ascii="Times New Roman" w:eastAsia="Times New Roman" w:hAnsi="Times New Roman"/>
          <w:sz w:val="24"/>
          <w:szCs w:val="24"/>
          <w:u w:val="single"/>
          <w:lang w:eastAsia="ru-RU" w:bidi="ru-RU"/>
        </w:rPr>
        <w:t>для социальных проектов</w:t>
      </w:r>
      <w:r w:rsidRPr="00E30CCD">
        <w:rPr>
          <w:rFonts w:ascii="Times New Roman" w:eastAsia="Times New Roman" w:hAnsi="Times New Roman"/>
          <w:sz w:val="24"/>
          <w:szCs w:val="24"/>
          <w:lang w:eastAsia="ru-RU" w:bidi="ru-RU"/>
        </w:rPr>
        <w:t>—описание эффектов/ эффекта от реализациипроекта;</w:t>
      </w:r>
    </w:p>
    <w:p w:rsidR="000232F2" w:rsidRPr="00E30CCD" w:rsidRDefault="00BE7B70" w:rsidP="00ED0B24">
      <w:pPr>
        <w:widowControl w:val="0"/>
        <w:numPr>
          <w:ilvl w:val="0"/>
          <w:numId w:val="62"/>
        </w:numPr>
        <w:shd w:val="clear" w:color="auto" w:fill="FFFFFF"/>
        <w:tabs>
          <w:tab w:val="left" w:pos="0"/>
          <w:tab w:val="left" w:pos="1458"/>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краткий отзыв руководителя, содержащий краткую характеристику работы обучающегося в ходе выполнения проекта, в том числе: </w:t>
      </w:r>
    </w:p>
    <w:p w:rsidR="000232F2" w:rsidRPr="00E30CCD" w:rsidRDefault="00BE7B70" w:rsidP="002F1784">
      <w:pPr>
        <w:widowControl w:val="0"/>
        <w:shd w:val="clear" w:color="auto" w:fill="FFFFFF"/>
        <w:tabs>
          <w:tab w:val="left" w:pos="0"/>
          <w:tab w:val="left" w:pos="1458"/>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pacing w:val="3"/>
          <w:sz w:val="24"/>
          <w:szCs w:val="24"/>
          <w:lang w:eastAsia="ru-RU" w:bidi="ru-RU"/>
        </w:rPr>
        <w:t xml:space="preserve">а) </w:t>
      </w:r>
      <w:r w:rsidRPr="00E30CCD">
        <w:rPr>
          <w:rFonts w:ascii="Times New Roman" w:eastAsia="Times New Roman" w:hAnsi="Times New Roman"/>
          <w:sz w:val="24"/>
          <w:szCs w:val="24"/>
          <w:lang w:eastAsia="ru-RU" w:bidi="ru-RU"/>
        </w:rPr>
        <w:t xml:space="preserve">инициативности и самостоятельности; </w:t>
      </w:r>
    </w:p>
    <w:p w:rsidR="000232F2" w:rsidRPr="00E30CCD" w:rsidRDefault="00BE7B70" w:rsidP="002F1784">
      <w:pPr>
        <w:widowControl w:val="0"/>
        <w:shd w:val="clear" w:color="auto" w:fill="FFFFFF"/>
        <w:tabs>
          <w:tab w:val="left" w:pos="0"/>
          <w:tab w:val="left" w:pos="1458"/>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б) ответственности (включая динамику отношения к выполняемой работе): </w:t>
      </w:r>
    </w:p>
    <w:p w:rsidR="000232F2" w:rsidRPr="00E30CCD" w:rsidRDefault="00BE7B70" w:rsidP="002F1784">
      <w:pPr>
        <w:widowControl w:val="0"/>
        <w:shd w:val="clear" w:color="auto" w:fill="FFFFFF"/>
        <w:tabs>
          <w:tab w:val="left" w:pos="0"/>
          <w:tab w:val="left" w:pos="1458"/>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в) исполнительской дисциплины. </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При наличии в выполненной работе соответствующих оснований в отзыве может быть также отмечена новизна подхода и / </w:t>
      </w:r>
      <w:r w:rsidRPr="00E30CCD">
        <w:rPr>
          <w:rFonts w:ascii="Times New Roman" w:eastAsia="Times New Roman" w:hAnsi="Times New Roman"/>
          <w:spacing w:val="3"/>
          <w:sz w:val="24"/>
          <w:szCs w:val="24"/>
          <w:lang w:eastAsia="ru-RU" w:bidi="ru-RU"/>
        </w:rPr>
        <w:t xml:space="preserve">или </w:t>
      </w:r>
      <w:r w:rsidRPr="00E30CCD">
        <w:rPr>
          <w:rFonts w:ascii="Times New Roman" w:eastAsia="Times New Roman" w:hAnsi="Times New Roman"/>
          <w:sz w:val="24"/>
          <w:szCs w:val="24"/>
          <w:lang w:eastAsia="ru-RU" w:bidi="ru-RU"/>
        </w:rPr>
        <w:t>полученных решений, актуальность и практическая значимость полученныхрезультатов.</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Общим требованием ко всем работам является необходимость соблюдения норм и правил цитирования, ссылок на различные источники</w:t>
      </w:r>
      <w:r w:rsidRPr="00E30CCD">
        <w:rPr>
          <w:rFonts w:ascii="Times New Roman" w:eastAsia="Times New Roman" w:hAnsi="Times New Roman"/>
          <w:b/>
          <w:sz w:val="24"/>
          <w:szCs w:val="24"/>
          <w:lang w:eastAsia="ru-RU" w:bidi="ru-RU"/>
        </w:rPr>
        <w:t xml:space="preserve">. </w:t>
      </w:r>
      <w:r w:rsidRPr="00E30CCD">
        <w:rPr>
          <w:rFonts w:ascii="Times New Roman" w:eastAsia="Times New Roman" w:hAnsi="Times New Roman"/>
          <w:sz w:val="24"/>
          <w:szCs w:val="24"/>
          <w:lang w:eastAsia="ru-RU" w:bidi="ru-RU"/>
        </w:rPr>
        <w:t>В случае заимствования текста работы (плагиата) без указания ссылок на источник проект к защите недопускается.</w:t>
      </w:r>
    </w:p>
    <w:p w:rsidR="00BE7B70" w:rsidRPr="00E30CCD" w:rsidRDefault="00BE7B70" w:rsidP="002F1784">
      <w:pPr>
        <w:widowControl w:val="0"/>
        <w:shd w:val="clear" w:color="auto" w:fill="FFFFFF"/>
        <w:tabs>
          <w:tab w:val="left" w:pos="0"/>
        </w:tabs>
        <w:autoSpaceDE w:val="0"/>
        <w:autoSpaceDN w:val="0"/>
        <w:spacing w:after="0" w:line="240" w:lineRule="auto"/>
        <w:outlineLvl w:val="0"/>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Требования к защите проекта.</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Защита проекта осуществляется в процессе специально организованной деятельности комиссии образовательного учреждения или на школьной конференции.</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w:t>
      </w:r>
      <w:r w:rsidR="000232F2" w:rsidRPr="00E30CCD">
        <w:rPr>
          <w:rFonts w:ascii="Times New Roman" w:eastAsia="Times New Roman" w:hAnsi="Times New Roman"/>
          <w:sz w:val="24"/>
          <w:szCs w:val="24"/>
          <w:lang w:eastAsia="ru-RU" w:bidi="ru-RU"/>
        </w:rPr>
        <w:t>ей</w:t>
      </w:r>
      <w:r w:rsidRPr="00E30CCD">
        <w:rPr>
          <w:rFonts w:ascii="Times New Roman" w:eastAsia="Times New Roman" w:hAnsi="Times New Roman"/>
          <w:sz w:val="24"/>
          <w:szCs w:val="24"/>
          <w:lang w:eastAsia="ru-RU" w:bidi="ru-RU"/>
        </w:rPr>
        <w:t xml:space="preserve"> обучающегося и отзыва руководителя.</w:t>
      </w:r>
    </w:p>
    <w:p w:rsidR="00BE7B70" w:rsidRPr="00E30CCD" w:rsidRDefault="00BE7B70" w:rsidP="002F1784">
      <w:pPr>
        <w:widowControl w:val="0"/>
        <w:shd w:val="clear" w:color="auto" w:fill="FFFFFF"/>
        <w:tabs>
          <w:tab w:val="left" w:pos="0"/>
        </w:tabs>
        <w:autoSpaceDE w:val="0"/>
        <w:autoSpaceDN w:val="0"/>
        <w:spacing w:after="0" w:line="240" w:lineRule="auto"/>
        <w:outlineLvl w:val="0"/>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Критерии оценки проектной работы</w:t>
      </w:r>
    </w:p>
    <w:p w:rsidR="00BE7B70" w:rsidRPr="00E30CCD" w:rsidRDefault="00BE7B70" w:rsidP="00ED0B24">
      <w:pPr>
        <w:widowControl w:val="0"/>
        <w:numPr>
          <w:ilvl w:val="0"/>
          <w:numId w:val="61"/>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Способность к самостоятельному приобретению знаний и решению проблем</w:t>
      </w:r>
      <w:r w:rsidRPr="00E30CCD">
        <w:rPr>
          <w:rFonts w:ascii="Times New Roman" w:eastAsia="Times New Roman" w:hAnsi="Times New Roman"/>
          <w:sz w:val="24"/>
          <w:szCs w:val="24"/>
          <w:lang w:eastAsia="ru-RU" w:bidi="ru-RU"/>
        </w:rPr>
        <w:t>, проявляющаяся в умении поставить проблему и выбрать адекватные способы еѐ решения, включая поиск и обработку информации, формулировку выводов и /или обоснование и создание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BE7B70" w:rsidRPr="00E30CCD" w:rsidRDefault="00BE7B70" w:rsidP="00ED0B24">
      <w:pPr>
        <w:widowControl w:val="0"/>
        <w:numPr>
          <w:ilvl w:val="0"/>
          <w:numId w:val="61"/>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Сформированность предметных знаний и способов действий, </w:t>
      </w:r>
      <w:r w:rsidRPr="00E30CCD">
        <w:rPr>
          <w:rFonts w:ascii="Times New Roman" w:eastAsia="Times New Roman" w:hAnsi="Times New Roman"/>
          <w:sz w:val="24"/>
          <w:szCs w:val="24"/>
          <w:lang w:eastAsia="ru-RU" w:bidi="ru-RU"/>
        </w:rPr>
        <w:t>проявляющаяся в умении раскрыть содержание работы, грамотно и обоснованно в соответствии с рассматриваемой проблемой/ темой использовать имеющиеся знания и способы действий.</w:t>
      </w:r>
    </w:p>
    <w:p w:rsidR="00BE7B70" w:rsidRPr="00E30CCD" w:rsidRDefault="00BE7B70" w:rsidP="00ED0B24">
      <w:pPr>
        <w:widowControl w:val="0"/>
        <w:numPr>
          <w:ilvl w:val="0"/>
          <w:numId w:val="61"/>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Сформированность регулятивных действий, </w:t>
      </w:r>
      <w:r w:rsidRPr="00E30CCD">
        <w:rPr>
          <w:rFonts w:ascii="Times New Roman" w:eastAsia="Times New Roman" w:hAnsi="Times New Roman"/>
          <w:sz w:val="24"/>
          <w:szCs w:val="24"/>
          <w:lang w:eastAsia="ru-RU" w:bidi="ru-RU"/>
        </w:rPr>
        <w:t>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w:t>
      </w:r>
      <w:r w:rsidR="009A43E9"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ситуациях.</w:t>
      </w:r>
    </w:p>
    <w:p w:rsidR="00BE7B70" w:rsidRPr="00E30CCD" w:rsidRDefault="00BE7B70" w:rsidP="00ED0B24">
      <w:pPr>
        <w:widowControl w:val="0"/>
        <w:numPr>
          <w:ilvl w:val="0"/>
          <w:numId w:val="61"/>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Сформированность коммуникативных действий, </w:t>
      </w:r>
      <w:r w:rsidRPr="00E30CCD">
        <w:rPr>
          <w:rFonts w:ascii="Times New Roman" w:eastAsia="Times New Roman" w:hAnsi="Times New Roman"/>
          <w:sz w:val="24"/>
          <w:szCs w:val="24"/>
          <w:lang w:eastAsia="ru-RU" w:bidi="ru-RU"/>
        </w:rPr>
        <w:t xml:space="preserve">проявляющаяся в умении ясно </w:t>
      </w:r>
      <w:r w:rsidRPr="00E30CCD">
        <w:rPr>
          <w:rFonts w:ascii="Times New Roman" w:eastAsia="Times New Roman" w:hAnsi="Times New Roman"/>
          <w:sz w:val="24"/>
          <w:szCs w:val="24"/>
          <w:lang w:eastAsia="ru-RU" w:bidi="ru-RU"/>
        </w:rPr>
        <w:lastRenderedPageBreak/>
        <w:t>изложить и оформить выполненную работу, представить еѐ результаты, аргументированно ответить на</w:t>
      </w:r>
      <w:r w:rsidR="009A43E9"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вопросы.</w:t>
      </w:r>
    </w:p>
    <w:p w:rsidR="000232F2" w:rsidRPr="00E30CCD" w:rsidRDefault="000232F2" w:rsidP="002F1784">
      <w:pPr>
        <w:widowControl w:val="0"/>
        <w:shd w:val="clear" w:color="auto" w:fill="FFFFFF"/>
        <w:tabs>
          <w:tab w:val="left" w:pos="0"/>
        </w:tabs>
        <w:autoSpaceDE w:val="0"/>
        <w:autoSpaceDN w:val="0"/>
        <w:spacing w:after="0" w:line="240" w:lineRule="auto"/>
        <w:outlineLvl w:val="0"/>
        <w:rPr>
          <w:rFonts w:ascii="Times New Roman" w:eastAsia="Times New Roman" w:hAnsi="Times New Roman"/>
          <w:b/>
          <w:bCs/>
          <w:sz w:val="24"/>
          <w:szCs w:val="24"/>
          <w:lang w:eastAsia="ru-RU" w:bidi="ru-RU"/>
        </w:rPr>
      </w:pPr>
    </w:p>
    <w:p w:rsidR="00CA6F4C" w:rsidRPr="00E30CCD" w:rsidRDefault="00CA6F4C" w:rsidP="002F1784">
      <w:pPr>
        <w:widowControl w:val="0"/>
        <w:shd w:val="clear" w:color="auto" w:fill="FFFFFF"/>
        <w:tabs>
          <w:tab w:val="left" w:pos="0"/>
        </w:tabs>
        <w:autoSpaceDE w:val="0"/>
        <w:autoSpaceDN w:val="0"/>
        <w:spacing w:after="0" w:line="240" w:lineRule="auto"/>
        <w:outlineLvl w:val="0"/>
        <w:rPr>
          <w:rFonts w:ascii="Times New Roman" w:eastAsia="Times New Roman" w:hAnsi="Times New Roman"/>
          <w:b/>
          <w:bCs/>
          <w:sz w:val="24"/>
          <w:szCs w:val="24"/>
          <w:lang w:eastAsia="ru-RU" w:bidi="ru-RU"/>
        </w:rPr>
      </w:pPr>
    </w:p>
    <w:p w:rsidR="00BE7B70" w:rsidRPr="00E30CCD" w:rsidRDefault="00BE7B70" w:rsidP="002F1784">
      <w:pPr>
        <w:widowControl w:val="0"/>
        <w:shd w:val="clear" w:color="auto" w:fill="FFFFFF"/>
        <w:tabs>
          <w:tab w:val="left" w:pos="0"/>
        </w:tabs>
        <w:autoSpaceDE w:val="0"/>
        <w:autoSpaceDN w:val="0"/>
        <w:spacing w:after="0" w:line="240" w:lineRule="auto"/>
        <w:outlineLvl w:val="0"/>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Содержательное описание каждого критерия</w:t>
      </w:r>
    </w:p>
    <w:tbl>
      <w:tblPr>
        <w:tblStyle w:val="a4"/>
        <w:tblW w:w="5000" w:type="pct"/>
        <w:tblLayout w:type="fixed"/>
        <w:tblLook w:val="04A0" w:firstRow="1" w:lastRow="0" w:firstColumn="1" w:lastColumn="0" w:noHBand="0" w:noVBand="1"/>
      </w:tblPr>
      <w:tblGrid>
        <w:gridCol w:w="1834"/>
        <w:gridCol w:w="6470"/>
        <w:gridCol w:w="1742"/>
      </w:tblGrid>
      <w:tr w:rsidR="00372F58" w:rsidRPr="00A2462F" w:rsidTr="00372F58">
        <w:tc>
          <w:tcPr>
            <w:tcW w:w="913" w:type="pct"/>
            <w:hideMark/>
          </w:tcPr>
          <w:p w:rsidR="00372F58" w:rsidRPr="00A2462F" w:rsidRDefault="00372F58" w:rsidP="00372F58">
            <w:pPr>
              <w:jc w:val="center"/>
              <w:rPr>
                <w:rFonts w:ascii="Times New Roman" w:hAnsi="Times New Roman"/>
                <w:b/>
                <w:sz w:val="24"/>
                <w:szCs w:val="24"/>
              </w:rPr>
            </w:pPr>
            <w:r w:rsidRPr="00A2462F">
              <w:rPr>
                <w:rFonts w:ascii="Times New Roman" w:hAnsi="Times New Roman"/>
                <w:b/>
                <w:sz w:val="24"/>
                <w:szCs w:val="24"/>
              </w:rPr>
              <w:t>Критерии</w:t>
            </w:r>
          </w:p>
        </w:tc>
        <w:tc>
          <w:tcPr>
            <w:tcW w:w="3220" w:type="pct"/>
            <w:hideMark/>
          </w:tcPr>
          <w:p w:rsidR="00372F58" w:rsidRPr="00A2462F" w:rsidRDefault="00372F58" w:rsidP="00372F58">
            <w:pPr>
              <w:jc w:val="center"/>
              <w:rPr>
                <w:rFonts w:ascii="Times New Roman" w:hAnsi="Times New Roman"/>
                <w:b/>
                <w:sz w:val="24"/>
                <w:szCs w:val="24"/>
              </w:rPr>
            </w:pPr>
            <w:r w:rsidRPr="00A2462F">
              <w:rPr>
                <w:rFonts w:ascii="Times New Roman" w:hAnsi="Times New Roman"/>
                <w:b/>
                <w:sz w:val="24"/>
                <w:szCs w:val="24"/>
              </w:rPr>
              <w:t>Параметры</w:t>
            </w:r>
          </w:p>
        </w:tc>
        <w:tc>
          <w:tcPr>
            <w:tcW w:w="867" w:type="pct"/>
            <w:hideMark/>
          </w:tcPr>
          <w:p w:rsidR="00372F58" w:rsidRPr="00A2462F" w:rsidRDefault="00372F58" w:rsidP="00372F58">
            <w:pPr>
              <w:jc w:val="center"/>
              <w:rPr>
                <w:rFonts w:ascii="Times New Roman" w:hAnsi="Times New Roman"/>
                <w:b/>
                <w:sz w:val="24"/>
                <w:szCs w:val="24"/>
              </w:rPr>
            </w:pPr>
            <w:r w:rsidRPr="00A2462F">
              <w:rPr>
                <w:rFonts w:ascii="Times New Roman" w:hAnsi="Times New Roman"/>
                <w:b/>
                <w:sz w:val="24"/>
                <w:szCs w:val="24"/>
              </w:rPr>
              <w:t>Фактический показатель</w:t>
            </w:r>
          </w:p>
          <w:p w:rsidR="00372F58" w:rsidRPr="00A2462F" w:rsidRDefault="00372F58" w:rsidP="00372F58">
            <w:pPr>
              <w:jc w:val="center"/>
              <w:rPr>
                <w:rFonts w:ascii="Times New Roman" w:hAnsi="Times New Roman"/>
                <w:b/>
                <w:sz w:val="24"/>
                <w:szCs w:val="24"/>
              </w:rPr>
            </w:pPr>
            <w:r w:rsidRPr="00A2462F">
              <w:rPr>
                <w:rFonts w:ascii="Times New Roman" w:hAnsi="Times New Roman"/>
                <w:b/>
                <w:sz w:val="24"/>
                <w:szCs w:val="24"/>
              </w:rPr>
              <w:t>(от 1 до 3 баллов)</w:t>
            </w:r>
          </w:p>
        </w:tc>
      </w:tr>
      <w:tr w:rsidR="00372F58" w:rsidRPr="00A2462F" w:rsidTr="00372F58">
        <w:tc>
          <w:tcPr>
            <w:tcW w:w="913" w:type="pct"/>
            <w:vMerge w:val="restar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Тема проекта</w:t>
            </w: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 xml:space="preserve">Тема проекта актуальна для учащегося и отражает его индивидуальные потребности и интересы </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Тема отражает ключевую идею проекта и ожидаемый продукт проектной деятельности</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Тема сформулирована творчески, вызывает интерес аудитории</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val="restar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Разработанность проекта</w:t>
            </w: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Структура проекта соответствует его теме</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Разделы проекта отражают основные этапы работы над проектом</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Перечень задач проектной деятельности отвечает направлен на достижение конечного результата проекта</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Ход проекта по решению поставленных задач представлен в тексте проектной работы</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Выводы по результатам проектной деятельности зафиксированы в тексте проектной работы</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Приложения, иллюстрирующие достижение результатов проекта, включены в текст проектной работы</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val="restar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Значимость проекта для учащегося</w:t>
            </w: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 xml:space="preserve">Содержание проекта отражает индивидуальный познавательный стиль учащегося, его склонности и интересы </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Идея проекта значима для учащегося с позиций предпрофильной ориентации и (или) увлечений и интересов в системе дополнительного образования</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В тексте проектной работы и (или) в ходе презентации проекта учащийся демонстрирует меру своего интереса к результатам проекта, уверенно аргументирует самостоятельность его выполнения, показывает возможные перспективы использования результатов проекта</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val="restar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lastRenderedPageBreak/>
              <w:t>Оформление текста проектной работы</w:t>
            </w: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Текст проектной работы (включая приложения) оформлен в соответствии с принятыми в ОО требованиями</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В оформлении текста проектной работы использованы оригинальные решения, способствующие ее положительному восприятию</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val="restar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Презентация проекта</w:t>
            </w: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Проектная работа сопровождается компьютерной презентацией</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Компьютерная презентация выполнена качественно; ее достаточно для понимания концепции проекта без чтения текста проектной работы</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Дизайн компьютерной презентации способствует положительному восприятию содержания проекта</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val="restar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Защита проекта</w:t>
            </w: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Защита проекта сопровождается компьютерной презентацией</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В ходе защиты проекта учащийся демонстрирует развитые речевые навыки и не испытывает коммуникативных барьеров</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Учащийся уверенно отвечает на вопросы по содержанию проектной деятельности</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vMerge/>
            <w:hideMark/>
          </w:tcPr>
          <w:p w:rsidR="00372F58" w:rsidRPr="00A2462F" w:rsidRDefault="00372F58" w:rsidP="00372F58">
            <w:pPr>
              <w:rPr>
                <w:rFonts w:ascii="Times New Roman" w:hAnsi="Times New Roman"/>
                <w:sz w:val="24"/>
                <w:szCs w:val="24"/>
              </w:rPr>
            </w:pPr>
          </w:p>
        </w:tc>
        <w:tc>
          <w:tcPr>
            <w:tcW w:w="3220"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Учащийся демонстрирует осведомленность в вопросах, связанных с содержанием проекта; способен дать развернутые комментарии по отдельным этапам проектной деятельности</w:t>
            </w:r>
          </w:p>
        </w:tc>
        <w:tc>
          <w:tcPr>
            <w:tcW w:w="867" w:type="pct"/>
          </w:tcPr>
          <w:p w:rsidR="00372F58" w:rsidRPr="00A2462F" w:rsidRDefault="00372F58" w:rsidP="00372F58">
            <w:pPr>
              <w:rPr>
                <w:rFonts w:ascii="Times New Roman" w:hAnsi="Times New Roman"/>
                <w:sz w:val="24"/>
                <w:szCs w:val="24"/>
              </w:rPr>
            </w:pPr>
          </w:p>
        </w:tc>
      </w:tr>
      <w:tr w:rsidR="00372F58" w:rsidRPr="00A2462F" w:rsidTr="00372F58">
        <w:tc>
          <w:tcPr>
            <w:tcW w:w="913" w:type="pct"/>
            <w:hideMark/>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ИТОГО:</w:t>
            </w:r>
          </w:p>
        </w:tc>
        <w:tc>
          <w:tcPr>
            <w:tcW w:w="3220" w:type="pct"/>
          </w:tcPr>
          <w:p w:rsidR="00372F58" w:rsidRPr="00A2462F" w:rsidRDefault="00372F58" w:rsidP="00372F58">
            <w:pPr>
              <w:rPr>
                <w:rFonts w:ascii="Times New Roman" w:hAnsi="Times New Roman"/>
                <w:sz w:val="24"/>
                <w:szCs w:val="24"/>
              </w:rPr>
            </w:pPr>
            <w:r w:rsidRPr="00A2462F">
              <w:rPr>
                <w:rFonts w:ascii="Times New Roman" w:hAnsi="Times New Roman"/>
                <w:sz w:val="24"/>
                <w:szCs w:val="24"/>
              </w:rPr>
              <w:t>Максимальный балл – 63</w:t>
            </w:r>
          </w:p>
        </w:tc>
        <w:tc>
          <w:tcPr>
            <w:tcW w:w="867" w:type="pct"/>
            <w:hideMark/>
          </w:tcPr>
          <w:p w:rsidR="00372F58" w:rsidRPr="00A2462F" w:rsidRDefault="00372F58" w:rsidP="00372F58">
            <w:pPr>
              <w:rPr>
                <w:rFonts w:ascii="Times New Roman" w:hAnsi="Times New Roman"/>
                <w:sz w:val="24"/>
                <w:szCs w:val="24"/>
              </w:rPr>
            </w:pPr>
          </w:p>
        </w:tc>
      </w:tr>
    </w:tbl>
    <w:p w:rsidR="00372F58" w:rsidRDefault="00372F58" w:rsidP="00372F58">
      <w:pPr>
        <w:pStyle w:val="a9"/>
        <w:rPr>
          <w:rFonts w:ascii="Times New Roman" w:hAnsi="Times New Roman"/>
          <w:lang w:val="tt-RU"/>
        </w:rPr>
      </w:pPr>
      <w:r w:rsidRPr="008F6CE6">
        <w:rPr>
          <w:rFonts w:ascii="Times New Roman" w:hAnsi="Times New Roman"/>
        </w:rPr>
        <w:t xml:space="preserve">85 – 100 % – «отлично»;      </w:t>
      </w:r>
    </w:p>
    <w:p w:rsidR="00372F58" w:rsidRDefault="00372F58" w:rsidP="00372F58">
      <w:pPr>
        <w:pStyle w:val="a9"/>
        <w:rPr>
          <w:rFonts w:ascii="Times New Roman" w:hAnsi="Times New Roman"/>
          <w:lang w:val="tt-RU"/>
        </w:rPr>
      </w:pPr>
      <w:r w:rsidRPr="008F6CE6">
        <w:rPr>
          <w:rFonts w:ascii="Times New Roman" w:hAnsi="Times New Roman"/>
        </w:rPr>
        <w:t>70 – 84 % – «хорошо»;      </w:t>
      </w:r>
    </w:p>
    <w:p w:rsidR="00372F58" w:rsidRDefault="00372F58" w:rsidP="00372F58">
      <w:pPr>
        <w:pStyle w:val="a9"/>
        <w:rPr>
          <w:rFonts w:ascii="Times New Roman" w:hAnsi="Times New Roman"/>
          <w:lang w:val="tt-RU"/>
        </w:rPr>
      </w:pPr>
      <w:r w:rsidRPr="008F6CE6">
        <w:rPr>
          <w:rFonts w:ascii="Times New Roman" w:hAnsi="Times New Roman"/>
        </w:rPr>
        <w:t xml:space="preserve">50 – 69 % – «удовлетворительно»;     </w:t>
      </w:r>
    </w:p>
    <w:p w:rsidR="00BE7B70" w:rsidRPr="00372F58" w:rsidRDefault="00372F58" w:rsidP="00372F58">
      <w:pPr>
        <w:pStyle w:val="a9"/>
        <w:rPr>
          <w:rFonts w:ascii="Times New Roman" w:hAnsi="Times New Roman"/>
        </w:rPr>
      </w:pPr>
      <w:r w:rsidRPr="008F6CE6">
        <w:rPr>
          <w:rFonts w:ascii="Times New Roman" w:hAnsi="Times New Roman"/>
        </w:rPr>
        <w:t>менее 50 % - «неудовлетворительно».</w:t>
      </w:r>
    </w:p>
    <w:p w:rsidR="00372F58" w:rsidRDefault="00372F58" w:rsidP="002F1784">
      <w:pPr>
        <w:widowControl w:val="0"/>
        <w:shd w:val="clear" w:color="auto" w:fill="FFFFFF"/>
        <w:tabs>
          <w:tab w:val="left" w:pos="0"/>
        </w:tabs>
        <w:autoSpaceDE w:val="0"/>
        <w:autoSpaceDN w:val="0"/>
        <w:spacing w:after="0" w:line="240" w:lineRule="auto"/>
        <w:rPr>
          <w:rFonts w:ascii="Times New Roman" w:eastAsia="Times New Roman" w:hAnsi="Times New Roman"/>
          <w:sz w:val="24"/>
          <w:szCs w:val="24"/>
          <w:lang w:eastAsia="ru-RU" w:bidi="ru-RU"/>
        </w:rPr>
      </w:pPr>
    </w:p>
    <w:p w:rsidR="00372F58" w:rsidRPr="00372F58" w:rsidRDefault="00372F58" w:rsidP="00372F58">
      <w:pPr>
        <w:pStyle w:val="afb"/>
        <w:spacing w:after="0" w:line="240" w:lineRule="auto"/>
        <w:ind w:left="403"/>
        <w:rPr>
          <w:rFonts w:ascii="Times New Roman" w:hAnsi="Times New Roman"/>
          <w:sz w:val="24"/>
          <w:szCs w:val="24"/>
        </w:rPr>
      </w:pPr>
      <w:r w:rsidRPr="00372F58">
        <w:rPr>
          <w:rFonts w:ascii="Times New Roman" w:hAnsi="Times New Roman"/>
          <w:sz w:val="24"/>
          <w:szCs w:val="24"/>
        </w:rPr>
        <w:t>Достижению базового уровня соответствует отметка  «удовлетворительно» (или    отметка</w:t>
      </w:r>
    </w:p>
    <w:p w:rsidR="00372F58" w:rsidRPr="00372F58" w:rsidRDefault="00372F58" w:rsidP="00372F58">
      <w:pPr>
        <w:pStyle w:val="afb"/>
        <w:spacing w:before="43" w:after="0" w:line="240" w:lineRule="auto"/>
        <w:ind w:left="403"/>
        <w:jc w:val="both"/>
        <w:rPr>
          <w:rFonts w:ascii="Times New Roman" w:hAnsi="Times New Roman"/>
          <w:sz w:val="24"/>
          <w:szCs w:val="24"/>
        </w:rPr>
      </w:pPr>
      <w:r w:rsidRPr="00372F58">
        <w:rPr>
          <w:rFonts w:ascii="Times New Roman" w:hAnsi="Times New Roman"/>
          <w:sz w:val="24"/>
          <w:szCs w:val="24"/>
        </w:rPr>
        <w:t>«3»,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w:t>
      </w:r>
    </w:p>
    <w:p w:rsidR="00372F58" w:rsidRPr="00372F58" w:rsidRDefault="00372F58" w:rsidP="00372F58">
      <w:pPr>
        <w:pStyle w:val="afb"/>
        <w:spacing w:before="43" w:after="0" w:line="240" w:lineRule="auto"/>
        <w:ind w:left="403"/>
        <w:jc w:val="both"/>
        <w:rPr>
          <w:rFonts w:ascii="Times New Roman" w:hAnsi="Times New Roman"/>
          <w:sz w:val="24"/>
          <w:szCs w:val="24"/>
        </w:rPr>
      </w:pPr>
      <w:r w:rsidRPr="00372F58">
        <w:rPr>
          <w:rFonts w:ascii="Times New Roman" w:hAnsi="Times New Roman"/>
          <w:sz w:val="24"/>
          <w:szCs w:val="24"/>
        </w:rPr>
        <w:t>также о кругозоре, широте (или избирательности) интересов. В сис</w:t>
      </w:r>
      <w:r>
        <w:rPr>
          <w:rFonts w:ascii="Times New Roman" w:hAnsi="Times New Roman"/>
          <w:sz w:val="24"/>
          <w:szCs w:val="24"/>
        </w:rPr>
        <w:t xml:space="preserve">теме оценки МБОУ «Большешинарская </w:t>
      </w:r>
      <w:r w:rsidRPr="00372F58">
        <w:rPr>
          <w:rFonts w:ascii="Times New Roman" w:hAnsi="Times New Roman"/>
          <w:sz w:val="24"/>
          <w:szCs w:val="24"/>
        </w:rPr>
        <w:t>СОШ» выделяются следующие два уровня, превышающие базовый:</w:t>
      </w:r>
    </w:p>
    <w:p w:rsidR="00372F58" w:rsidRPr="00372F58" w:rsidRDefault="00372F58" w:rsidP="00372F58">
      <w:pPr>
        <w:pStyle w:val="afb"/>
        <w:spacing w:before="43" w:after="0" w:line="240" w:lineRule="auto"/>
        <w:ind w:left="403"/>
        <w:jc w:val="both"/>
        <w:rPr>
          <w:rFonts w:ascii="Times New Roman" w:hAnsi="Times New Roman"/>
          <w:sz w:val="24"/>
          <w:szCs w:val="24"/>
        </w:rPr>
      </w:pPr>
      <w:r w:rsidRPr="00372F58">
        <w:rPr>
          <w:rFonts w:ascii="Times New Roman" w:hAnsi="Times New Roman"/>
          <w:sz w:val="24"/>
          <w:szCs w:val="24"/>
        </w:rPr>
        <w:t>•</w:t>
      </w:r>
      <w:r w:rsidRPr="00372F58">
        <w:rPr>
          <w:rFonts w:ascii="Times New Roman" w:hAnsi="Times New Roman"/>
          <w:sz w:val="24"/>
          <w:szCs w:val="24"/>
        </w:rPr>
        <w:tab/>
        <w:t>повышенный уровень достижения планируемых результатов, оценка «хорошо» (отметка «4»);</w:t>
      </w:r>
    </w:p>
    <w:p w:rsidR="00372F58" w:rsidRPr="00372F58" w:rsidRDefault="00372F58" w:rsidP="00372F58">
      <w:pPr>
        <w:pStyle w:val="afb"/>
        <w:spacing w:before="43" w:after="0" w:line="240" w:lineRule="auto"/>
        <w:ind w:left="403"/>
        <w:jc w:val="both"/>
        <w:rPr>
          <w:rFonts w:ascii="Times New Roman" w:hAnsi="Times New Roman"/>
          <w:sz w:val="24"/>
          <w:szCs w:val="24"/>
        </w:rPr>
      </w:pPr>
      <w:r w:rsidRPr="00372F58">
        <w:rPr>
          <w:rFonts w:ascii="Times New Roman" w:hAnsi="Times New Roman"/>
          <w:sz w:val="24"/>
          <w:szCs w:val="24"/>
        </w:rPr>
        <w:t>•</w:t>
      </w:r>
      <w:r w:rsidRPr="00372F58">
        <w:rPr>
          <w:rFonts w:ascii="Times New Roman" w:hAnsi="Times New Roman"/>
          <w:sz w:val="24"/>
          <w:szCs w:val="24"/>
        </w:rPr>
        <w:tab/>
        <w:t>высокий  уровень  достижения  планируемых  результатов,  оценка «отлично» (отметка</w:t>
      </w:r>
    </w:p>
    <w:p w:rsidR="00372F58" w:rsidRPr="00372F58" w:rsidRDefault="00372F58" w:rsidP="00372F58">
      <w:pPr>
        <w:pStyle w:val="afb"/>
        <w:spacing w:before="43" w:after="0" w:line="240" w:lineRule="auto"/>
        <w:ind w:left="403"/>
        <w:jc w:val="both"/>
        <w:rPr>
          <w:rFonts w:ascii="Times New Roman" w:hAnsi="Times New Roman"/>
          <w:sz w:val="24"/>
          <w:szCs w:val="24"/>
        </w:rPr>
      </w:pPr>
      <w:r w:rsidRPr="00372F58">
        <w:rPr>
          <w:rFonts w:ascii="Times New Roman" w:hAnsi="Times New Roman"/>
          <w:sz w:val="24"/>
          <w:szCs w:val="24"/>
        </w:rPr>
        <w:t>«5»).</w:t>
      </w:r>
    </w:p>
    <w:p w:rsidR="00372F58" w:rsidRPr="00372F58" w:rsidRDefault="00372F58" w:rsidP="00372F58">
      <w:pPr>
        <w:pStyle w:val="afb"/>
        <w:spacing w:before="43" w:after="0" w:line="240" w:lineRule="auto"/>
        <w:ind w:left="403"/>
        <w:jc w:val="both"/>
        <w:rPr>
          <w:rFonts w:ascii="Times New Roman" w:hAnsi="Times New Roman"/>
          <w:sz w:val="24"/>
          <w:szCs w:val="24"/>
        </w:rPr>
      </w:pPr>
      <w:r w:rsidRPr="00372F58">
        <w:rPr>
          <w:rFonts w:ascii="Times New Roman" w:hAnsi="Times New Roman"/>
          <w:sz w:val="24"/>
          <w:szCs w:val="24"/>
        </w:rPr>
        <w:t>Уровень достижений ниже базового фиксируется в ситеме оценки как  низкий    уровень</w:t>
      </w:r>
    </w:p>
    <w:p w:rsidR="00372F58" w:rsidRPr="00372F58" w:rsidRDefault="00372F58" w:rsidP="00372F58">
      <w:pPr>
        <w:pStyle w:val="afb"/>
        <w:spacing w:before="43" w:after="0" w:line="240" w:lineRule="auto"/>
        <w:ind w:left="403"/>
        <w:jc w:val="both"/>
        <w:rPr>
          <w:rFonts w:ascii="Times New Roman" w:hAnsi="Times New Roman"/>
          <w:sz w:val="24"/>
          <w:szCs w:val="24"/>
        </w:rPr>
      </w:pPr>
      <w:r w:rsidRPr="00372F58">
        <w:rPr>
          <w:rFonts w:ascii="Times New Roman" w:hAnsi="Times New Roman"/>
          <w:sz w:val="24"/>
          <w:szCs w:val="24"/>
        </w:rPr>
        <w:lastRenderedPageBreak/>
        <w:t>достижений, оценка «неудовлетворительно» (отметка «2»).</w:t>
      </w:r>
    </w:p>
    <w:p w:rsidR="00BE7B70" w:rsidRPr="00E30CCD" w:rsidRDefault="00372F58" w:rsidP="00372F58">
      <w:pPr>
        <w:widowControl w:val="0"/>
        <w:shd w:val="clear" w:color="auto" w:fill="FFFFFF"/>
        <w:tabs>
          <w:tab w:val="left" w:pos="0"/>
        </w:tabs>
        <w:autoSpaceDE w:val="0"/>
        <w:autoSpaceDN w:val="0"/>
        <w:spacing w:after="0" w:line="240" w:lineRule="auto"/>
        <w:rPr>
          <w:rFonts w:ascii="Times New Roman" w:eastAsia="Times New Roman" w:hAnsi="Times New Roman"/>
          <w:sz w:val="24"/>
          <w:szCs w:val="24"/>
          <w:lang w:eastAsia="ru-RU" w:bidi="ru-RU"/>
        </w:rPr>
      </w:pPr>
      <w:r w:rsidRPr="003746EC">
        <w:t xml:space="preserve">Недостижение базового уровня (низкий уровни достижений) фиксируется </w:t>
      </w:r>
      <w:r w:rsidR="00BE7B70" w:rsidRPr="00E30CCD">
        <w:rPr>
          <w:rFonts w:ascii="Times New Roman" w:eastAsia="Times New Roman" w:hAnsi="Times New Roman"/>
          <w:sz w:val="24"/>
          <w:szCs w:val="24"/>
          <w:lang w:eastAsia="ru-RU" w:bidi="ru-RU"/>
        </w:rPr>
        <w:t>Решение о том, что проект выполнен на повышенном уровне, принимается при условии, что:</w:t>
      </w:r>
    </w:p>
    <w:p w:rsidR="00BE7B70" w:rsidRPr="00E30CCD" w:rsidRDefault="00BE7B70" w:rsidP="00ED0B24">
      <w:pPr>
        <w:widowControl w:val="0"/>
        <w:numPr>
          <w:ilvl w:val="0"/>
          <w:numId w:val="60"/>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такая оценка выставлена комиссией по каждому из трѐх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базовомуровне;</w:t>
      </w:r>
    </w:p>
    <w:p w:rsidR="00BE7B70" w:rsidRPr="00E30CCD" w:rsidRDefault="00BE7B70" w:rsidP="00ED0B24">
      <w:pPr>
        <w:widowControl w:val="0"/>
        <w:numPr>
          <w:ilvl w:val="0"/>
          <w:numId w:val="60"/>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ни один из обязательных элементов проекта (продукт, пояснительная записка, отзыв руководителя или презентация) не даѐт оснований для иногорешения.</w:t>
      </w:r>
    </w:p>
    <w:p w:rsidR="00BE7B70" w:rsidRPr="00E30CCD" w:rsidRDefault="00BE7B70" w:rsidP="002F1784">
      <w:pPr>
        <w:widowControl w:val="0"/>
        <w:shd w:val="clear" w:color="auto" w:fill="FFFFFF"/>
        <w:tabs>
          <w:tab w:val="left" w:pos="0"/>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Решение о том, что проект выполнен на базовом уровне, принимается при условии, что:</w:t>
      </w:r>
    </w:p>
    <w:p w:rsidR="00BE7B70" w:rsidRPr="00E30CCD" w:rsidRDefault="00BE7B70" w:rsidP="00ED0B24">
      <w:pPr>
        <w:widowControl w:val="0"/>
        <w:numPr>
          <w:ilvl w:val="0"/>
          <w:numId w:val="59"/>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такая оценка выставлена комиссией по каждому из предъявляемыхкритериев;</w:t>
      </w:r>
    </w:p>
    <w:p w:rsidR="00BE7B70" w:rsidRPr="00E30CCD" w:rsidRDefault="00BE7B70" w:rsidP="00ED0B24">
      <w:pPr>
        <w:widowControl w:val="0"/>
        <w:numPr>
          <w:ilvl w:val="0"/>
          <w:numId w:val="59"/>
        </w:numPr>
        <w:shd w:val="clear" w:color="auto" w:fill="FFFFFF"/>
        <w:tabs>
          <w:tab w:val="left" w:pos="0"/>
          <w:tab w:val="left" w:pos="972"/>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продемонстрированы все обязательные элементы проекта: завершѐнный </w:t>
      </w:r>
      <w:r w:rsidRPr="00E30CCD">
        <w:rPr>
          <w:rFonts w:ascii="Times New Roman" w:eastAsia="Times New Roman" w:hAnsi="Times New Roman"/>
          <w:spacing w:val="-4"/>
          <w:sz w:val="24"/>
          <w:szCs w:val="24"/>
          <w:lang w:eastAsia="ru-RU" w:bidi="ru-RU"/>
        </w:rPr>
        <w:t xml:space="preserve">продукт, </w:t>
      </w:r>
      <w:r w:rsidRPr="00E30CCD">
        <w:rPr>
          <w:rFonts w:ascii="Times New Roman" w:eastAsia="Times New Roman" w:hAnsi="Times New Roman"/>
          <w:sz w:val="24"/>
          <w:szCs w:val="24"/>
          <w:lang w:eastAsia="ru-RU" w:bidi="ru-RU"/>
        </w:rPr>
        <w:t>отвечающий исходному замыслу, список использованных источников, положительный отзыв руководителя, презентация</w:t>
      </w:r>
      <w:r w:rsidR="00625304"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проекта;</w:t>
      </w:r>
    </w:p>
    <w:p w:rsidR="00BE7B70" w:rsidRPr="00E30CCD" w:rsidRDefault="00BE7B70" w:rsidP="00ED0B24">
      <w:pPr>
        <w:widowControl w:val="0"/>
        <w:numPr>
          <w:ilvl w:val="0"/>
          <w:numId w:val="59"/>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даны ответы на</w:t>
      </w:r>
      <w:r w:rsidR="00625304"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вопросы.</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 / или для людей продукт, наличие творческого потенциала, способность довести дело до конца, ответственность и другие качества, формируемые в школе.</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Отметка за выполнение проекта выставляется в графу «Проект» в классном (электронном) журнале.</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При необходимости осуществления отбора при поступлении в профильные классы может использоваться аналитический подход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четырѐхкритериев), а достижение повышенных уровней соответствует получению </w:t>
      </w:r>
      <w:r w:rsidRPr="00E30CCD">
        <w:rPr>
          <w:rFonts w:ascii="Times New Roman" w:eastAsia="Times New Roman" w:hAnsi="Times New Roman"/>
          <w:spacing w:val="2"/>
          <w:sz w:val="24"/>
          <w:szCs w:val="24"/>
          <w:lang w:eastAsia="ru-RU" w:bidi="ru-RU"/>
        </w:rPr>
        <w:t xml:space="preserve">7-9 </w:t>
      </w:r>
      <w:r w:rsidRPr="00E30CCD">
        <w:rPr>
          <w:rFonts w:ascii="Times New Roman" w:eastAsia="Times New Roman" w:hAnsi="Times New Roman"/>
          <w:sz w:val="24"/>
          <w:szCs w:val="24"/>
          <w:lang w:eastAsia="ru-RU" w:bidi="ru-RU"/>
        </w:rPr>
        <w:t>первичных баллов (отметка «хорошо») или 10-12 первичных баллов (отметка</w:t>
      </w:r>
      <w:r w:rsidR="00625304"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«отлично»).</w:t>
      </w:r>
    </w:p>
    <w:p w:rsidR="00BE7B70" w:rsidRPr="00E30CCD" w:rsidRDefault="00BE7B70" w:rsidP="002F1784">
      <w:pPr>
        <w:widowControl w:val="0"/>
        <w:shd w:val="clear" w:color="auto" w:fill="FFFFFF"/>
        <w:tabs>
          <w:tab w:val="left" w:pos="0"/>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Аналогичный подход может использоваться в текущем учебном процессе при обучении навыкам осуществления проектной деятельности.</w:t>
      </w:r>
    </w:p>
    <w:p w:rsidR="00BE7B70" w:rsidRPr="00E30CCD" w:rsidRDefault="00BE7B70" w:rsidP="002F1784">
      <w:pPr>
        <w:widowControl w:val="0"/>
        <w:shd w:val="clear" w:color="auto" w:fill="FFFFFF"/>
        <w:tabs>
          <w:tab w:val="left" w:pos="0"/>
        </w:tabs>
        <w:autoSpaceDE w:val="0"/>
        <w:autoSpaceDN w:val="0"/>
        <w:spacing w:after="0" w:line="240" w:lineRule="auto"/>
        <w:rPr>
          <w:rFonts w:ascii="Times New Roman" w:eastAsia="Times New Roman" w:hAnsi="Times New Roman"/>
          <w:sz w:val="24"/>
          <w:szCs w:val="24"/>
          <w:lang w:eastAsia="ru-RU" w:bidi="ru-RU"/>
        </w:rPr>
      </w:pPr>
    </w:p>
    <w:bookmarkEnd w:id="109"/>
    <w:p w:rsidR="002645E9" w:rsidRDefault="002645E9" w:rsidP="002F1784">
      <w:pPr>
        <w:widowControl w:val="0"/>
        <w:shd w:val="clear" w:color="auto" w:fill="FFFFFF"/>
        <w:tabs>
          <w:tab w:val="left" w:pos="0"/>
        </w:tabs>
        <w:autoSpaceDE w:val="0"/>
        <w:autoSpaceDN w:val="0"/>
        <w:spacing w:after="0" w:line="240" w:lineRule="auto"/>
        <w:outlineLvl w:val="0"/>
        <w:rPr>
          <w:rFonts w:ascii="Times New Roman" w:eastAsia="Times New Roman" w:hAnsi="Times New Roman"/>
          <w:b/>
          <w:bCs/>
          <w:sz w:val="24"/>
          <w:szCs w:val="24"/>
          <w:lang w:eastAsia="ru-RU" w:bidi="ru-RU"/>
        </w:rPr>
      </w:pPr>
    </w:p>
    <w:p w:rsidR="00BE7B70" w:rsidRPr="00E30CCD" w:rsidRDefault="00BE7B70" w:rsidP="002F1784">
      <w:pPr>
        <w:widowControl w:val="0"/>
        <w:shd w:val="clear" w:color="auto" w:fill="FFFFFF"/>
        <w:tabs>
          <w:tab w:val="left" w:pos="0"/>
        </w:tabs>
        <w:autoSpaceDE w:val="0"/>
        <w:autoSpaceDN w:val="0"/>
        <w:spacing w:after="0" w:line="240" w:lineRule="auto"/>
        <w:outlineLvl w:val="0"/>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Особенности оценки предметных результатов</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Оценка предметных результатов представляет собой оценку достижения обучающимся планируемых результатов по отдельным предметам.</w:t>
      </w:r>
    </w:p>
    <w:p w:rsidR="00BE7B70" w:rsidRPr="00E30CCD" w:rsidRDefault="00BE7B70" w:rsidP="002F1784">
      <w:pPr>
        <w:widowControl w:val="0"/>
        <w:shd w:val="clear" w:color="auto" w:fill="FFFFFF"/>
        <w:tabs>
          <w:tab w:val="left" w:pos="0"/>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Формирование этих результатов обеспечивается каждым учебным предметом.</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Основным объектом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w:t>
      </w:r>
      <w:r w:rsidR="00625304"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действий.</w:t>
      </w:r>
    </w:p>
    <w:p w:rsidR="00BE7B70" w:rsidRPr="00E30CCD" w:rsidRDefault="00BE7B70" w:rsidP="002F1784">
      <w:pPr>
        <w:widowControl w:val="0"/>
        <w:shd w:val="clear" w:color="auto" w:fill="FFFFFF"/>
        <w:tabs>
          <w:tab w:val="left" w:pos="0"/>
        </w:tabs>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МБОУ«</w:t>
      </w:r>
      <w:r w:rsidR="00F37B95">
        <w:rPr>
          <w:rFonts w:ascii="Times New Roman" w:hAnsi="Times New Roman"/>
          <w:sz w:val="24"/>
          <w:szCs w:val="24"/>
        </w:rPr>
        <w:t>Большешинарская</w:t>
      </w:r>
      <w:r w:rsidRPr="00E30CCD">
        <w:rPr>
          <w:rFonts w:ascii="Times New Roman" w:eastAsia="Times New Roman" w:hAnsi="Times New Roman"/>
          <w:sz w:val="24"/>
          <w:szCs w:val="24"/>
          <w:lang w:eastAsia="ru-RU" w:bidi="ru-RU"/>
        </w:rPr>
        <w:t xml:space="preserve"> СОШ» в ходе внутришкольного мониторинга.</w:t>
      </w:r>
    </w:p>
    <w:p w:rsidR="005558CC" w:rsidRPr="00E30CCD" w:rsidRDefault="005558CC" w:rsidP="002F1784">
      <w:pPr>
        <w:pStyle w:val="afffb"/>
        <w:spacing w:line="240" w:lineRule="auto"/>
        <w:ind w:firstLine="0"/>
        <w:rPr>
          <w:rFonts w:eastAsia="@Arial Unicode MS"/>
          <w:sz w:val="24"/>
          <w:szCs w:val="24"/>
        </w:rPr>
      </w:pPr>
      <w:r w:rsidRPr="00E30CCD">
        <w:rPr>
          <w:rFonts w:eastAsia="@Arial Unicode MS"/>
          <w:sz w:val="24"/>
          <w:szCs w:val="24"/>
        </w:rPr>
        <w:t>Особенности оценки по отдельным предметам фиксируются в Положении о критериях и нормах оценочной деятельности обучающихся МБОУ «</w:t>
      </w:r>
      <w:r w:rsidR="00F37B95">
        <w:rPr>
          <w:sz w:val="24"/>
          <w:szCs w:val="24"/>
        </w:rPr>
        <w:t>Большешинарская</w:t>
      </w:r>
      <w:r w:rsidRPr="00E30CCD">
        <w:rPr>
          <w:rFonts w:eastAsia="@Arial Unicode MS"/>
          <w:sz w:val="24"/>
          <w:szCs w:val="24"/>
        </w:rPr>
        <w:t xml:space="preserve"> СОШ».</w:t>
      </w:r>
    </w:p>
    <w:p w:rsidR="000E3A07" w:rsidRPr="00E30CCD" w:rsidRDefault="000E3A07" w:rsidP="002F1784">
      <w:pPr>
        <w:pStyle w:val="afffb"/>
        <w:spacing w:line="240" w:lineRule="auto"/>
        <w:ind w:firstLine="0"/>
        <w:rPr>
          <w:b/>
          <w:sz w:val="24"/>
          <w:szCs w:val="24"/>
        </w:rPr>
      </w:pPr>
    </w:p>
    <w:p w:rsidR="00372F58" w:rsidRPr="00372F58" w:rsidRDefault="00372F58" w:rsidP="00372F58">
      <w:pPr>
        <w:jc w:val="center"/>
        <w:rPr>
          <w:rFonts w:ascii="Times New Roman" w:hAnsi="Times New Roman"/>
          <w:b/>
          <w:sz w:val="24"/>
          <w:szCs w:val="24"/>
        </w:rPr>
      </w:pPr>
      <w:r w:rsidRPr="00372F58">
        <w:rPr>
          <w:rFonts w:ascii="Times New Roman" w:hAnsi="Times New Roman"/>
          <w:b/>
          <w:sz w:val="24"/>
          <w:szCs w:val="24"/>
        </w:rPr>
        <w:t>Критерии и нормы оценивания результатов учебной деятельности обучающихся на ступени основного и общего образования</w:t>
      </w:r>
    </w:p>
    <w:p w:rsidR="00372F58" w:rsidRPr="00372F58" w:rsidRDefault="00372F58" w:rsidP="00372F58">
      <w:pPr>
        <w:spacing w:after="0" w:line="240" w:lineRule="auto"/>
        <w:rPr>
          <w:rFonts w:ascii="Times New Roman" w:hAnsi="Times New Roman"/>
          <w:b/>
          <w:sz w:val="24"/>
          <w:szCs w:val="24"/>
        </w:rPr>
      </w:pPr>
      <w:r w:rsidRPr="008A01A5">
        <w:rPr>
          <w:b/>
          <w:bCs/>
        </w:rPr>
        <w:t xml:space="preserve"> </w:t>
      </w:r>
      <w:r w:rsidRPr="00372F58">
        <w:rPr>
          <w:rFonts w:ascii="Times New Roman" w:hAnsi="Times New Roman"/>
          <w:b/>
          <w:sz w:val="24"/>
          <w:szCs w:val="24"/>
        </w:rPr>
        <w:t>Нормы оценки знаний, умений и навыков учащихся по предмету « Русский язык».</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«Нормы оценки...» призваны обеспечить одинаковые требо</w:t>
      </w:r>
      <w:r w:rsidRPr="00372F58">
        <w:rPr>
          <w:rFonts w:ascii="Times New Roman" w:hAnsi="Times New Roman"/>
          <w:sz w:val="24"/>
          <w:szCs w:val="24"/>
        </w:rPr>
        <w:softHyphen/>
        <w:t xml:space="preserve">вания к знаниям, умениям и навыкам учащихся по русскому языку. В них устанавливаются: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1) единые критерии оценки раз</w:t>
      </w:r>
      <w:r w:rsidRPr="00372F58">
        <w:rPr>
          <w:rFonts w:ascii="Times New Roman" w:hAnsi="Times New Roman"/>
          <w:sz w:val="24"/>
          <w:szCs w:val="24"/>
        </w:rPr>
        <w:softHyphen/>
        <w:t>личных сторон владения устной и письменной формами русско</w:t>
      </w:r>
      <w:r w:rsidRPr="00372F58">
        <w:rPr>
          <w:rFonts w:ascii="Times New Roman" w:hAnsi="Times New Roman"/>
          <w:sz w:val="24"/>
          <w:szCs w:val="24"/>
        </w:rPr>
        <w:softHyphen/>
        <w:t>го языка (критерии оценки орфографической и пунктуацион</w:t>
      </w:r>
      <w:r w:rsidRPr="00372F58">
        <w:rPr>
          <w:rFonts w:ascii="Times New Roman" w:hAnsi="Times New Roman"/>
          <w:sz w:val="24"/>
          <w:szCs w:val="24"/>
        </w:rPr>
        <w:softHyphen/>
        <w:t>ной грамотности, языкового оформления связного высказыва</w:t>
      </w:r>
      <w:r w:rsidRPr="00372F58">
        <w:rPr>
          <w:rFonts w:ascii="Times New Roman" w:hAnsi="Times New Roman"/>
          <w:sz w:val="24"/>
          <w:szCs w:val="24"/>
        </w:rPr>
        <w:softHyphen/>
        <w:t xml:space="preserve">ния, содержания высказывания);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2) единые нормативы оценки знаний, умений и навыков;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3) объем различных видов конт</w:t>
      </w:r>
      <w:r w:rsidRPr="00372F58">
        <w:rPr>
          <w:rFonts w:ascii="Times New Roman" w:hAnsi="Times New Roman"/>
          <w:sz w:val="24"/>
          <w:szCs w:val="24"/>
        </w:rPr>
        <w:softHyphen/>
        <w:t xml:space="preserve">рольных работ;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4) количество отметок за различные виды конт</w:t>
      </w:r>
      <w:r w:rsidRPr="00372F58">
        <w:rPr>
          <w:rFonts w:ascii="Times New Roman" w:hAnsi="Times New Roman"/>
          <w:sz w:val="24"/>
          <w:szCs w:val="24"/>
        </w:rPr>
        <w:softHyphen/>
        <w:t>рольных работ.</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i/>
          <w:sz w:val="24"/>
          <w:szCs w:val="24"/>
        </w:rPr>
        <w:t xml:space="preserve">     </w:t>
      </w:r>
      <w:r w:rsidRPr="00372F58">
        <w:rPr>
          <w:rFonts w:ascii="Times New Roman" w:hAnsi="Times New Roman"/>
          <w:b/>
          <w:sz w:val="24"/>
          <w:szCs w:val="24"/>
        </w:rPr>
        <w:t>Ученикам предъявляются требования только к таким умени</w:t>
      </w:r>
      <w:r w:rsidRPr="00372F58">
        <w:rPr>
          <w:rFonts w:ascii="Times New Roman" w:hAnsi="Times New Roman"/>
          <w:b/>
          <w:sz w:val="24"/>
          <w:szCs w:val="24"/>
        </w:rPr>
        <w:softHyphen/>
        <w:t>ям и навыкам, над которыми они работали или работают к мо</w:t>
      </w:r>
      <w:r w:rsidRPr="00372F58">
        <w:rPr>
          <w:rFonts w:ascii="Times New Roman" w:hAnsi="Times New Roman"/>
          <w:b/>
          <w:sz w:val="24"/>
          <w:szCs w:val="24"/>
        </w:rPr>
        <w:softHyphen/>
        <w:t xml:space="preserve">менту проверки.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На уроках русского языка проверяются: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1) зна</w:t>
      </w:r>
      <w:r w:rsidRPr="00372F58">
        <w:rPr>
          <w:rFonts w:ascii="Times New Roman" w:hAnsi="Times New Roman"/>
          <w:sz w:val="24"/>
          <w:szCs w:val="24"/>
        </w:rPr>
        <w:softHyphen/>
        <w:t xml:space="preserve">ние полученных сведений о языке;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2) орфографические и пунк</w:t>
      </w:r>
      <w:r w:rsidRPr="00372F58">
        <w:rPr>
          <w:rFonts w:ascii="Times New Roman" w:hAnsi="Times New Roman"/>
          <w:sz w:val="24"/>
          <w:szCs w:val="24"/>
        </w:rPr>
        <w:softHyphen/>
        <w:t xml:space="preserve">туационные навыки;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3) речевые умения.</w:t>
      </w:r>
    </w:p>
    <w:p w:rsidR="00372F58" w:rsidRPr="00372F58" w:rsidRDefault="00372F58" w:rsidP="00372F58">
      <w:pPr>
        <w:spacing w:after="0" w:line="240" w:lineRule="auto"/>
        <w:rPr>
          <w:rFonts w:ascii="Times New Roman" w:hAnsi="Times New Roman"/>
          <w:sz w:val="24"/>
          <w:szCs w:val="24"/>
        </w:rPr>
      </w:pPr>
    </w:p>
    <w:p w:rsidR="00372F58" w:rsidRPr="00372F58" w:rsidRDefault="00372F58" w:rsidP="00372F58">
      <w:pPr>
        <w:spacing w:after="0" w:line="240" w:lineRule="auto"/>
        <w:rPr>
          <w:rFonts w:ascii="Times New Roman" w:hAnsi="Times New Roman"/>
          <w:sz w:val="24"/>
          <w:szCs w:val="24"/>
        </w:rPr>
      </w:pPr>
    </w:p>
    <w:p w:rsidR="00372F58" w:rsidRPr="00372F58" w:rsidRDefault="00372F58" w:rsidP="00372F58">
      <w:pPr>
        <w:spacing w:after="0" w:line="240" w:lineRule="auto"/>
        <w:jc w:val="center"/>
        <w:rPr>
          <w:rFonts w:ascii="Times New Roman" w:hAnsi="Times New Roman"/>
          <w:b/>
          <w:sz w:val="24"/>
          <w:szCs w:val="24"/>
        </w:rPr>
      </w:pPr>
      <w:r w:rsidRPr="00372F58">
        <w:rPr>
          <w:rFonts w:ascii="Times New Roman" w:hAnsi="Times New Roman"/>
          <w:b/>
          <w:sz w:val="24"/>
          <w:szCs w:val="24"/>
        </w:rPr>
        <w:t>1. Оценка устных ответов учащихся</w:t>
      </w: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sz w:val="24"/>
          <w:szCs w:val="24"/>
        </w:rPr>
        <w:t xml:space="preserve">      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w:t>
      </w:r>
      <w:r w:rsidRPr="00372F58">
        <w:rPr>
          <w:rFonts w:ascii="Times New Roman" w:hAnsi="Times New Roman"/>
          <w:sz w:val="24"/>
          <w:szCs w:val="24"/>
        </w:rPr>
        <w:softHyphen/>
        <w:t>менять определения, правила в конкретных случаях.</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При оценке ответа ученика надо руководствоваться следую</w:t>
      </w:r>
      <w:r w:rsidRPr="00372F58">
        <w:rPr>
          <w:rFonts w:ascii="Times New Roman" w:hAnsi="Times New Roman"/>
          <w:sz w:val="24"/>
          <w:szCs w:val="24"/>
        </w:rPr>
        <w:softHyphen/>
        <w:t xml:space="preserve">щими критериями: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1) полнота и правильность ответа;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2) степень осознанности, понимания изученного;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3) языковое оформление ответа.</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Оценка «5»</w:t>
      </w:r>
      <w:r w:rsidRPr="00372F58">
        <w:rPr>
          <w:rFonts w:ascii="Times New Roman" w:hAnsi="Times New Roman"/>
          <w:sz w:val="24"/>
          <w:szCs w:val="24"/>
        </w:rPr>
        <w:t xml:space="preserve"> ставится, если ученик: 1) полно излагает изучен</w:t>
      </w:r>
      <w:r w:rsidRPr="00372F58">
        <w:rPr>
          <w:rFonts w:ascii="Times New Roman" w:hAnsi="Times New Roman"/>
          <w:sz w:val="24"/>
          <w:szCs w:val="24"/>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372F58">
        <w:rPr>
          <w:rFonts w:ascii="Times New Roman" w:hAnsi="Times New Roman"/>
          <w:sz w:val="24"/>
          <w:szCs w:val="24"/>
        </w:rPr>
        <w:softHyphen/>
        <w:t>мые примеры не только по учебнику, но и самостоятельно со</w:t>
      </w:r>
      <w:r w:rsidRPr="00372F58">
        <w:rPr>
          <w:rFonts w:ascii="Times New Roman" w:hAnsi="Times New Roman"/>
          <w:sz w:val="24"/>
          <w:szCs w:val="24"/>
        </w:rPr>
        <w:softHyphen/>
        <w:t>ставленные; 3) излагает материал последовательно и правильно с точки зрения норм литературного языка.</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 xml:space="preserve">Оценка «4» </w:t>
      </w:r>
      <w:r w:rsidRPr="00372F58">
        <w:rPr>
          <w:rFonts w:ascii="Times New Roman" w:hAnsi="Times New Roman"/>
          <w:sz w:val="24"/>
          <w:szCs w:val="24"/>
        </w:rPr>
        <w:t>ставится, если ученик дает ответ, удовлетворяю</w:t>
      </w:r>
      <w:r w:rsidRPr="00372F58">
        <w:rPr>
          <w:rFonts w:ascii="Times New Roman" w:hAnsi="Times New Roman"/>
          <w:sz w:val="24"/>
          <w:szCs w:val="24"/>
        </w:rPr>
        <w:softHyphen/>
        <w:t>щий тем же требованиям, что и для оценки «5», но допускает 1—2 ошибки, которые сам же исправляет, и 1 — 2 недочета в пос</w:t>
      </w:r>
      <w:r w:rsidRPr="00372F58">
        <w:rPr>
          <w:rFonts w:ascii="Times New Roman" w:hAnsi="Times New Roman"/>
          <w:sz w:val="24"/>
          <w:szCs w:val="24"/>
        </w:rPr>
        <w:softHyphen/>
        <w:t>ледовательности и языковом оформлении излагаемого.</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Оценка «3»</w:t>
      </w:r>
      <w:r w:rsidRPr="00372F58">
        <w:rPr>
          <w:rFonts w:ascii="Times New Roman" w:hAnsi="Times New Roman"/>
          <w:sz w:val="24"/>
          <w:szCs w:val="24"/>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w:t>
      </w:r>
      <w:r w:rsidRPr="00372F58">
        <w:rPr>
          <w:rFonts w:ascii="Times New Roman" w:hAnsi="Times New Roman"/>
          <w:sz w:val="24"/>
          <w:szCs w:val="24"/>
        </w:rPr>
        <w:softHyphen/>
        <w:t>тий или формулировке правил; 2) не умеет достаточно глубоко и доказательно обосновать свои суждения и привести свои приме</w:t>
      </w:r>
      <w:r w:rsidRPr="00372F58">
        <w:rPr>
          <w:rFonts w:ascii="Times New Roman" w:hAnsi="Times New Roman"/>
          <w:sz w:val="24"/>
          <w:szCs w:val="24"/>
        </w:rPr>
        <w:softHyphen/>
        <w:t>ры; 3) излагает материал непоследовательно и допускает ошибки в языковом оформлении излагаемого.</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 xml:space="preserve">Оценка «2» </w:t>
      </w:r>
      <w:r w:rsidRPr="00372F58">
        <w:rPr>
          <w:rFonts w:ascii="Times New Roman" w:hAnsi="Times New Roman"/>
          <w:sz w:val="24"/>
          <w:szCs w:val="24"/>
        </w:rPr>
        <w:t>ставится, если ученик обнаруживает незнание боль</w:t>
      </w:r>
      <w:r w:rsidRPr="00372F58">
        <w:rPr>
          <w:rFonts w:ascii="Times New Roman" w:hAnsi="Times New Roman"/>
          <w:sz w:val="24"/>
          <w:szCs w:val="24"/>
        </w:rPr>
        <w:softHyphen/>
        <w:t>шей части соответствующего раздела изучаемого материала, до</w:t>
      </w:r>
      <w:r w:rsidRPr="00372F58">
        <w:rPr>
          <w:rFonts w:ascii="Times New Roman" w:hAnsi="Times New Roman"/>
          <w:sz w:val="24"/>
          <w:szCs w:val="24"/>
        </w:rPr>
        <w:softHyphen/>
        <w:t>пускает ошибки в формулировке определений и правил, искажа</w:t>
      </w:r>
      <w:r w:rsidRPr="00372F58">
        <w:rPr>
          <w:rFonts w:ascii="Times New Roman" w:hAnsi="Times New Roman"/>
          <w:sz w:val="24"/>
          <w:szCs w:val="24"/>
        </w:rPr>
        <w:softHyphen/>
        <w:t>ющие их смысл, беспорядочно и неуверенно излагает материал.</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Оценка («5», «4», «3») может ставиться не только за единовре</w:t>
      </w:r>
      <w:r w:rsidRPr="00372F58">
        <w:rPr>
          <w:rFonts w:ascii="Times New Roman" w:hAnsi="Times New Roman"/>
          <w:sz w:val="24"/>
          <w:szCs w:val="24"/>
        </w:rPr>
        <w:softHyphen/>
        <w:t>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w:t>
      </w:r>
      <w:r w:rsidRPr="00372F58">
        <w:rPr>
          <w:rFonts w:ascii="Times New Roman" w:hAnsi="Times New Roman"/>
          <w:sz w:val="24"/>
          <w:szCs w:val="24"/>
        </w:rPr>
        <w:softHyphen/>
        <w:t>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372F58" w:rsidRPr="00372F58" w:rsidRDefault="00372F58" w:rsidP="00372F58">
      <w:pPr>
        <w:spacing w:after="0" w:line="240" w:lineRule="auto"/>
        <w:jc w:val="center"/>
        <w:rPr>
          <w:rFonts w:ascii="Times New Roman" w:hAnsi="Times New Roman"/>
          <w:b/>
          <w:sz w:val="24"/>
          <w:szCs w:val="24"/>
        </w:rPr>
      </w:pPr>
      <w:r w:rsidRPr="00372F58">
        <w:rPr>
          <w:rFonts w:ascii="Times New Roman" w:hAnsi="Times New Roman"/>
          <w:b/>
          <w:sz w:val="24"/>
          <w:szCs w:val="24"/>
        </w:rPr>
        <w:t>2. Оценка диктантов</w:t>
      </w: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sz w:val="24"/>
          <w:szCs w:val="24"/>
        </w:rPr>
        <w:lastRenderedPageBreak/>
        <w:t xml:space="preserve">     Диктант - одна из основных форм проверки орфографичес</w:t>
      </w:r>
      <w:r w:rsidRPr="00372F58">
        <w:rPr>
          <w:rFonts w:ascii="Times New Roman" w:hAnsi="Times New Roman"/>
          <w:sz w:val="24"/>
          <w:szCs w:val="24"/>
        </w:rPr>
        <w:softHyphen/>
        <w:t>кой и пунктуационной грамотности. Для диктантов целесообразно использовать связные тексты, ко</w:t>
      </w:r>
      <w:r w:rsidRPr="00372F58">
        <w:rPr>
          <w:rFonts w:ascii="Times New Roman" w:hAnsi="Times New Roman"/>
          <w:sz w:val="24"/>
          <w:szCs w:val="24"/>
        </w:rPr>
        <w:softHyphen/>
        <w:t>торые должны отвечать нормам современного литературного язы</w:t>
      </w:r>
      <w:r w:rsidRPr="00372F58">
        <w:rPr>
          <w:rFonts w:ascii="Times New Roman" w:hAnsi="Times New Roman"/>
          <w:sz w:val="24"/>
          <w:szCs w:val="24"/>
        </w:rPr>
        <w:softHyphen/>
        <w:t>ка, быть доступными по содержанию учащимся данного класса.</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Объем диктанта устанавливается: для </w:t>
      </w:r>
      <w:r w:rsidRPr="00372F58">
        <w:rPr>
          <w:rFonts w:ascii="Times New Roman" w:hAnsi="Times New Roman"/>
          <w:b/>
          <w:sz w:val="24"/>
          <w:szCs w:val="24"/>
        </w:rPr>
        <w:t>V класса -  90-100 слов</w:t>
      </w:r>
      <w:r w:rsidRPr="00372F58">
        <w:rPr>
          <w:rFonts w:ascii="Times New Roman" w:hAnsi="Times New Roman"/>
          <w:sz w:val="24"/>
          <w:szCs w:val="24"/>
        </w:rPr>
        <w:t xml:space="preserve">, для </w:t>
      </w:r>
      <w:r w:rsidRPr="00372F58">
        <w:rPr>
          <w:rFonts w:ascii="Times New Roman" w:hAnsi="Times New Roman"/>
          <w:b/>
          <w:sz w:val="24"/>
          <w:szCs w:val="24"/>
        </w:rPr>
        <w:t xml:space="preserve">VI класса - 100-110, </w:t>
      </w:r>
      <w:r w:rsidRPr="00372F58">
        <w:rPr>
          <w:rFonts w:ascii="Times New Roman" w:hAnsi="Times New Roman"/>
          <w:sz w:val="24"/>
          <w:szCs w:val="24"/>
        </w:rPr>
        <w:t xml:space="preserve">для </w:t>
      </w:r>
      <w:r w:rsidRPr="00372F58">
        <w:rPr>
          <w:rFonts w:ascii="Times New Roman" w:hAnsi="Times New Roman"/>
          <w:b/>
          <w:sz w:val="24"/>
          <w:szCs w:val="24"/>
        </w:rPr>
        <w:t>VII - 110-120</w:t>
      </w:r>
      <w:r w:rsidRPr="00372F58">
        <w:rPr>
          <w:rFonts w:ascii="Times New Roman" w:hAnsi="Times New Roman"/>
          <w:sz w:val="24"/>
          <w:szCs w:val="24"/>
        </w:rPr>
        <w:t xml:space="preserve">, для </w:t>
      </w:r>
      <w:r w:rsidRPr="00372F58">
        <w:rPr>
          <w:rFonts w:ascii="Times New Roman" w:hAnsi="Times New Roman"/>
          <w:b/>
          <w:sz w:val="24"/>
          <w:szCs w:val="24"/>
        </w:rPr>
        <w:t>VIII - 120-150</w:t>
      </w:r>
      <w:r w:rsidR="003D7307">
        <w:rPr>
          <w:rFonts w:ascii="Times New Roman" w:hAnsi="Times New Roman"/>
          <w:b/>
          <w:sz w:val="24"/>
          <w:szCs w:val="24"/>
        </w:rPr>
        <w:t>, для IX класса – 150-170 слов.</w:t>
      </w:r>
      <w:r w:rsidRPr="00372F58">
        <w:rPr>
          <w:rFonts w:ascii="Times New Roman" w:hAnsi="Times New Roman"/>
          <w:sz w:val="24"/>
          <w:szCs w:val="24"/>
        </w:rPr>
        <w:t>(При подсчете слов учитыва</w:t>
      </w:r>
      <w:r w:rsidRPr="00372F58">
        <w:rPr>
          <w:rFonts w:ascii="Times New Roman" w:hAnsi="Times New Roman"/>
          <w:sz w:val="24"/>
          <w:szCs w:val="24"/>
        </w:rPr>
        <w:softHyphen/>
        <w:t>ются как самостоятельные, так и служебные слова.)</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 xml:space="preserve">     Контрольный словарный диктант</w:t>
      </w:r>
      <w:r w:rsidRPr="00372F58">
        <w:rPr>
          <w:rFonts w:ascii="Times New Roman" w:hAnsi="Times New Roman"/>
          <w:sz w:val="24"/>
          <w:szCs w:val="24"/>
        </w:rPr>
        <w:t xml:space="preserve"> проверяет усвоение слов с непроверяемыми и труднопроверяемыми орфограммами. Он мо</w:t>
      </w:r>
      <w:r w:rsidRPr="00372F58">
        <w:rPr>
          <w:rFonts w:ascii="Times New Roman" w:hAnsi="Times New Roman"/>
          <w:sz w:val="24"/>
          <w:szCs w:val="24"/>
        </w:rPr>
        <w:softHyphen/>
        <w:t xml:space="preserve">жет состоять из следующего количества слов: </w:t>
      </w:r>
      <w:r w:rsidRPr="00372F58">
        <w:rPr>
          <w:rFonts w:ascii="Times New Roman" w:hAnsi="Times New Roman"/>
          <w:b/>
          <w:sz w:val="24"/>
          <w:szCs w:val="24"/>
        </w:rPr>
        <w:t>для V класса - 15-20, для VI класса - 20-25, для VII класса - 25-30</w:t>
      </w:r>
      <w:r w:rsidR="003D7307">
        <w:rPr>
          <w:rFonts w:ascii="Times New Roman" w:hAnsi="Times New Roman"/>
          <w:b/>
          <w:sz w:val="24"/>
          <w:szCs w:val="24"/>
        </w:rPr>
        <w:t>, для VIII класса - 30 – 35.</w:t>
      </w:r>
      <w:r w:rsidRPr="00372F58">
        <w:rPr>
          <w:rFonts w:ascii="Times New Roman" w:hAnsi="Times New Roman"/>
          <w:sz w:val="24"/>
          <w:szCs w:val="24"/>
        </w:rPr>
        <w:t xml:space="preserve">     Диктант, имеющий целью проверку подготовки учащихся по определенной теме, должен включать в себя основные орфограм</w:t>
      </w:r>
      <w:r w:rsidRPr="00372F58">
        <w:rPr>
          <w:rFonts w:ascii="Times New Roman" w:hAnsi="Times New Roman"/>
          <w:sz w:val="24"/>
          <w:szCs w:val="24"/>
        </w:rPr>
        <w:softHyphen/>
        <w:t>мы или пунктограммы этой темы, а также обеспечивать выявле</w:t>
      </w:r>
      <w:r w:rsidRPr="00372F58">
        <w:rPr>
          <w:rFonts w:ascii="Times New Roman" w:hAnsi="Times New Roman"/>
          <w:sz w:val="24"/>
          <w:szCs w:val="24"/>
        </w:rPr>
        <w:softHyphen/>
        <w:t>ние прочности ранее приобретенных навыков. Итоговые диктан</w:t>
      </w:r>
      <w:r w:rsidRPr="00372F58">
        <w:rPr>
          <w:rFonts w:ascii="Times New Roman" w:hAnsi="Times New Roman"/>
          <w:sz w:val="24"/>
          <w:szCs w:val="24"/>
        </w:rPr>
        <w:softHyphen/>
        <w:t>ты, проводимые в конце четверти и года, проверяют подготовку учащихся, как правило, по всем изученным темам.</w:t>
      </w: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sz w:val="24"/>
          <w:szCs w:val="24"/>
        </w:rPr>
        <w:t xml:space="preserve">     Для контрольных диктантов следует подбирать такие тексты, в которых изучаемые в данной теме орфограммы и пунктограм</w:t>
      </w:r>
      <w:r w:rsidRPr="00372F58">
        <w:rPr>
          <w:rFonts w:ascii="Times New Roman" w:hAnsi="Times New Roman"/>
          <w:sz w:val="24"/>
          <w:szCs w:val="24"/>
        </w:rPr>
        <w:softHyphen/>
        <w:t>мы были бы представлены не менее чем 2 - 3 случаями. Из изу</w:t>
      </w:r>
      <w:r w:rsidRPr="00372F58">
        <w:rPr>
          <w:rFonts w:ascii="Times New Roman" w:hAnsi="Times New Roman"/>
          <w:sz w:val="24"/>
          <w:szCs w:val="24"/>
        </w:rPr>
        <w:softHyphen/>
        <w:t xml:space="preserve">ченных ранее орфограмм и пунктограмм включаются основные; они должны быть представлены 1 - 3 случаями. </w:t>
      </w:r>
      <w:r w:rsidRPr="00372F58">
        <w:rPr>
          <w:rFonts w:ascii="Times New Roman" w:hAnsi="Times New Roman"/>
          <w:b/>
          <w:sz w:val="24"/>
          <w:szCs w:val="24"/>
        </w:rPr>
        <w:t>В целом количе</w:t>
      </w:r>
      <w:r w:rsidRPr="00372F58">
        <w:rPr>
          <w:rFonts w:ascii="Times New Roman" w:hAnsi="Times New Roman"/>
          <w:b/>
          <w:sz w:val="24"/>
          <w:szCs w:val="24"/>
        </w:rPr>
        <w:softHyphen/>
        <w:t>ство проверяемых орфограмм и пунктограмм не должно превы</w:t>
      </w:r>
      <w:r w:rsidRPr="00372F58">
        <w:rPr>
          <w:rFonts w:ascii="Times New Roman" w:hAnsi="Times New Roman"/>
          <w:b/>
          <w:sz w:val="24"/>
          <w:szCs w:val="24"/>
        </w:rPr>
        <w:softHyphen/>
        <w:t>шать: в V классе - 12 различных орфограмм и 2 - 3 пунктограмм, в VI классе -16 различных орфограмм и 3 - 4 пунктограмм, в VII классе -20 различных орфограммы и 4-5 пунктограмм, в VIII классе - 24 разл</w:t>
      </w:r>
      <w:r w:rsidR="003D7307">
        <w:rPr>
          <w:rFonts w:ascii="Times New Roman" w:hAnsi="Times New Roman"/>
          <w:b/>
          <w:sz w:val="24"/>
          <w:szCs w:val="24"/>
        </w:rPr>
        <w:t>ичных орфограмми 10 пунктограмм.</w:t>
      </w:r>
      <w:r w:rsidRPr="00372F58">
        <w:rPr>
          <w:rFonts w:ascii="Times New Roman" w:hAnsi="Times New Roman"/>
          <w:sz w:val="24"/>
          <w:szCs w:val="24"/>
        </w:rPr>
        <w:t xml:space="preserve"> В тексты контрольных диктантов могут включаться только те вновь изученные орфограммы, которые в достаточной мере зак</w:t>
      </w:r>
      <w:r w:rsidRPr="00372F58">
        <w:rPr>
          <w:rFonts w:ascii="Times New Roman" w:hAnsi="Times New Roman"/>
          <w:sz w:val="24"/>
          <w:szCs w:val="24"/>
        </w:rPr>
        <w:softHyphen/>
        <w:t>реплялись (не менее чем на двух-трех предыдущих уроках).</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 xml:space="preserve">    В диктантах должно быть: в V классе - не более 5 слов, в V</w:t>
      </w:r>
      <w:r w:rsidR="003D7307">
        <w:rPr>
          <w:rFonts w:ascii="Times New Roman" w:hAnsi="Times New Roman"/>
          <w:b/>
          <w:sz w:val="24"/>
          <w:szCs w:val="24"/>
        </w:rPr>
        <w:t>I-VII классах - не более 7 слов,</w:t>
      </w:r>
      <w:r w:rsidRPr="00372F58">
        <w:rPr>
          <w:rFonts w:ascii="Times New Roman" w:hAnsi="Times New Roman"/>
          <w:b/>
          <w:sz w:val="24"/>
          <w:szCs w:val="24"/>
        </w:rPr>
        <w:t xml:space="preserve"> в VIII-IX классах - не более 10</w:t>
      </w:r>
      <w:r w:rsidRPr="00372F58">
        <w:rPr>
          <w:rFonts w:ascii="Times New Roman" w:hAnsi="Times New Roman"/>
          <w:sz w:val="24"/>
          <w:szCs w:val="24"/>
        </w:rPr>
        <w:t xml:space="preserve"> различных слов с непроверяемыми и труднопроверяемыми написаниями, правописанию которых ученики специ</w:t>
      </w:r>
      <w:r w:rsidRPr="00372F58">
        <w:rPr>
          <w:rFonts w:ascii="Times New Roman" w:hAnsi="Times New Roman"/>
          <w:sz w:val="24"/>
          <w:szCs w:val="24"/>
        </w:rPr>
        <w:softHyphen/>
        <w:t>ально обучались.</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До конца первой четверти (а в V классе - до конца первого полугодия) сохраняется объем текста, рекомендованный для пре</w:t>
      </w:r>
      <w:r w:rsidRPr="00372F58">
        <w:rPr>
          <w:rFonts w:ascii="Times New Roman" w:hAnsi="Times New Roman"/>
          <w:sz w:val="24"/>
          <w:szCs w:val="24"/>
        </w:rPr>
        <w:softHyphen/>
        <w:t>дыдущего класса.</w:t>
      </w:r>
    </w:p>
    <w:p w:rsidR="00372F58" w:rsidRPr="00372F58" w:rsidRDefault="00372F58" w:rsidP="00372F58">
      <w:pPr>
        <w:spacing w:after="0" w:line="240" w:lineRule="auto"/>
        <w:jc w:val="center"/>
        <w:rPr>
          <w:rFonts w:ascii="Times New Roman" w:hAnsi="Times New Roman"/>
          <w:b/>
          <w:sz w:val="24"/>
          <w:szCs w:val="24"/>
        </w:rPr>
      </w:pPr>
      <w:r w:rsidRPr="00372F58">
        <w:rPr>
          <w:rFonts w:ascii="Times New Roman" w:hAnsi="Times New Roman"/>
          <w:sz w:val="24"/>
          <w:szCs w:val="24"/>
        </w:rPr>
        <w:t xml:space="preserve">При оценке диктанта </w:t>
      </w:r>
      <w:r w:rsidRPr="00372F58">
        <w:rPr>
          <w:rFonts w:ascii="Times New Roman" w:hAnsi="Times New Roman"/>
          <w:b/>
          <w:sz w:val="24"/>
          <w:szCs w:val="24"/>
        </w:rPr>
        <w:t>исправляются, но не учитываются ор</w:t>
      </w:r>
      <w:r w:rsidRPr="00372F58">
        <w:rPr>
          <w:rFonts w:ascii="Times New Roman" w:hAnsi="Times New Roman"/>
          <w:b/>
          <w:sz w:val="24"/>
          <w:szCs w:val="24"/>
        </w:rPr>
        <w:softHyphen/>
        <w:t>фографические и пунктуационные ошибки:</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1) в переносе слов;</w:t>
      </w:r>
      <w:r w:rsidRPr="00372F58">
        <w:rPr>
          <w:rFonts w:ascii="Times New Roman" w:hAnsi="Times New Roman"/>
          <w:sz w:val="24"/>
          <w:szCs w:val="24"/>
        </w:rPr>
        <w:tab/>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2) на правила, которые не включены в школьную программу;</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3) на еще не изученные правила;</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4) в словах с непроверяемыми написаниями, над которыми не проводилась специальная работа;</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5) в передаче авторской пунктуации.</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Исправляются, но не учитываются описки, неправильные на</w:t>
      </w:r>
      <w:r w:rsidRPr="00372F58">
        <w:rPr>
          <w:rFonts w:ascii="Times New Roman" w:hAnsi="Times New Roman"/>
          <w:sz w:val="24"/>
          <w:szCs w:val="24"/>
        </w:rPr>
        <w:softHyphen/>
        <w:t>писания, искажающие звуковой облик слова, например: «ра-по-тает» (вместо работает), «дулпо» (вместо дупло), «мемля» (вме</w:t>
      </w:r>
      <w:r w:rsidRPr="00372F58">
        <w:rPr>
          <w:rFonts w:ascii="Times New Roman" w:hAnsi="Times New Roman"/>
          <w:sz w:val="24"/>
          <w:szCs w:val="24"/>
        </w:rPr>
        <w:softHyphen/>
        <w:t>сто земля).</w:t>
      </w:r>
    </w:p>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sz w:val="24"/>
          <w:szCs w:val="24"/>
        </w:rPr>
        <w:t xml:space="preserve">    При оценке диктантов важно также учитывать характер ошиб</w:t>
      </w:r>
      <w:r w:rsidRPr="00372F58">
        <w:rPr>
          <w:rFonts w:ascii="Times New Roman" w:hAnsi="Times New Roman"/>
          <w:sz w:val="24"/>
          <w:szCs w:val="24"/>
        </w:rPr>
        <w:softHyphen/>
        <w:t xml:space="preserve">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 К </w:t>
      </w:r>
      <w:r w:rsidRPr="00372F58">
        <w:rPr>
          <w:rFonts w:ascii="Times New Roman" w:hAnsi="Times New Roman"/>
          <w:b/>
          <w:sz w:val="24"/>
          <w:szCs w:val="24"/>
        </w:rPr>
        <w:t>негрубым</w:t>
      </w:r>
      <w:r w:rsidRPr="00372F58">
        <w:rPr>
          <w:rFonts w:ascii="Times New Roman" w:hAnsi="Times New Roman"/>
          <w:b/>
          <w:sz w:val="24"/>
          <w:szCs w:val="24"/>
        </w:rPr>
        <w:br/>
        <w:t>относятся ошибки:</w:t>
      </w:r>
      <w:r w:rsidRPr="00372F58">
        <w:rPr>
          <w:rFonts w:ascii="Times New Roman" w:hAnsi="Times New Roman"/>
          <w:b/>
          <w:sz w:val="24"/>
          <w:szCs w:val="24"/>
        </w:rPr>
        <w:tab/>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1) в исключениях из правил;</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2) в написании большой буквы в составных собственных наи</w:t>
      </w:r>
      <w:r w:rsidRPr="00372F58">
        <w:rPr>
          <w:rFonts w:ascii="Times New Roman" w:hAnsi="Times New Roman"/>
          <w:sz w:val="24"/>
          <w:szCs w:val="24"/>
        </w:rPr>
        <w:softHyphen/>
        <w:t>менованиях;</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3) в случаях слитного и раздельного написания приставок в наречиях, образованных от существительных с предлогами, пра</w:t>
      </w:r>
      <w:r w:rsidRPr="00372F58">
        <w:rPr>
          <w:rFonts w:ascii="Times New Roman" w:hAnsi="Times New Roman"/>
          <w:sz w:val="24"/>
          <w:szCs w:val="24"/>
        </w:rPr>
        <w:softHyphen/>
        <w:t>вописание которых не регулируется правилами;</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4) в случаях раздельного и слитного написания не с прилага</w:t>
      </w:r>
      <w:r w:rsidRPr="00372F58">
        <w:rPr>
          <w:rFonts w:ascii="Times New Roman" w:hAnsi="Times New Roman"/>
          <w:sz w:val="24"/>
          <w:szCs w:val="24"/>
        </w:rPr>
        <w:softHyphen/>
        <w:t>тельными и причастиями, выступающими в роли сказуемого;</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5) в написании ы и и после приставок;</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lastRenderedPageBreak/>
        <w:t>6) в случаях трудного различения не я ни (Куда он только не обращался! Куда он ни обращался, никто не мог дать ему ответ. Никто иной не...; не кто иной, как; ничто иное не...; не что иное, как и др.);</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7) в собственных именах нерусского происхождения;</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8) в случаях, когда вместо одного знака препинания поставлен другой;</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9) в пропуске одного из сочетающихся знаков препинания или в нарушении их последовательности.</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Необходимо учитывать также </w:t>
      </w:r>
      <w:r w:rsidRPr="00372F58">
        <w:rPr>
          <w:rFonts w:ascii="Times New Roman" w:hAnsi="Times New Roman"/>
          <w:b/>
          <w:sz w:val="24"/>
          <w:szCs w:val="24"/>
        </w:rPr>
        <w:t>повторяемость и однотип</w:t>
      </w:r>
      <w:r w:rsidRPr="00372F58">
        <w:rPr>
          <w:rFonts w:ascii="Times New Roman" w:hAnsi="Times New Roman"/>
          <w:b/>
          <w:sz w:val="24"/>
          <w:szCs w:val="24"/>
        </w:rPr>
        <w:softHyphen/>
        <w:t>ность ошибок</w:t>
      </w:r>
      <w:r w:rsidRPr="00372F58">
        <w:rPr>
          <w:rFonts w:ascii="Times New Roman" w:hAnsi="Times New Roman"/>
          <w:sz w:val="24"/>
          <w:szCs w:val="24"/>
        </w:rPr>
        <w:t>. Если ошибка повторяется в одном и том же сло</w:t>
      </w:r>
      <w:r w:rsidRPr="00372F58">
        <w:rPr>
          <w:rFonts w:ascii="Times New Roman" w:hAnsi="Times New Roman"/>
          <w:sz w:val="24"/>
          <w:szCs w:val="24"/>
        </w:rPr>
        <w:softHyphen/>
        <w:t>ве или в корне однокоренных слов, то она считается за одну ошибку.</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 xml:space="preserve">    Однотипными</w:t>
      </w:r>
      <w:r w:rsidRPr="00372F58">
        <w:rPr>
          <w:rFonts w:ascii="Times New Roman" w:hAnsi="Times New Roman"/>
          <w:sz w:val="24"/>
          <w:szCs w:val="24"/>
        </w:rPr>
        <w:t xml:space="preserve"> считаются ошибки на одно правило, если условия выбора правильного написания заключены в грамматичес</w:t>
      </w:r>
      <w:r w:rsidRPr="00372F58">
        <w:rPr>
          <w:rFonts w:ascii="Times New Roman" w:hAnsi="Times New Roman"/>
          <w:sz w:val="24"/>
          <w:szCs w:val="24"/>
        </w:rPr>
        <w:softHyphen/>
        <w:t>ких (в армии, вообще; колют, борются) и фонетических (пиро</w:t>
      </w:r>
      <w:r w:rsidRPr="00372F58">
        <w:rPr>
          <w:rFonts w:ascii="Times New Roman" w:hAnsi="Times New Roman"/>
          <w:sz w:val="24"/>
          <w:szCs w:val="24"/>
        </w:rPr>
        <w:softHyphen/>
        <w:t>жок, сверчок) особенностях данного слова.</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w:t>
      </w:r>
      <w:r w:rsidRPr="00372F58">
        <w:rPr>
          <w:rFonts w:ascii="Times New Roman" w:hAnsi="Times New Roman"/>
          <w:b/>
          <w:sz w:val="24"/>
          <w:szCs w:val="24"/>
        </w:rPr>
        <w:t>Не считаются однотипными ошибки</w:t>
      </w:r>
      <w:r w:rsidRPr="00372F58">
        <w:rPr>
          <w:rFonts w:ascii="Times New Roman" w:hAnsi="Times New Roman"/>
          <w:sz w:val="24"/>
          <w:szCs w:val="24"/>
        </w:rPr>
        <w:t xml:space="preserve"> на такое правило, в кото</w:t>
      </w:r>
      <w:r w:rsidRPr="00372F58">
        <w:rPr>
          <w:rFonts w:ascii="Times New Roman" w:hAnsi="Times New Roman"/>
          <w:sz w:val="24"/>
          <w:szCs w:val="24"/>
        </w:rPr>
        <w:softHyphen/>
        <w:t>ром для выяснения правильного написания одного слова требует</w:t>
      </w:r>
      <w:r w:rsidRPr="00372F58">
        <w:rPr>
          <w:rFonts w:ascii="Times New Roman" w:hAnsi="Times New Roman"/>
          <w:sz w:val="24"/>
          <w:szCs w:val="24"/>
        </w:rPr>
        <w:softHyphen/>
        <w:t>ся подобрать другое (опорное) слово или его форму (вода — воды, рот — ротик, грустный — грустить, резкий — резок).</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Первые </w:t>
      </w:r>
      <w:r w:rsidRPr="00372F58">
        <w:rPr>
          <w:rFonts w:ascii="Times New Roman" w:hAnsi="Times New Roman"/>
          <w:b/>
          <w:sz w:val="24"/>
          <w:szCs w:val="24"/>
        </w:rPr>
        <w:t>три однотипные ошибки</w:t>
      </w:r>
      <w:r w:rsidRPr="00372F58">
        <w:rPr>
          <w:rFonts w:ascii="Times New Roman" w:hAnsi="Times New Roman"/>
          <w:sz w:val="24"/>
          <w:szCs w:val="24"/>
        </w:rPr>
        <w:t xml:space="preserve"> считаются </w:t>
      </w:r>
      <w:r w:rsidRPr="00372F58">
        <w:rPr>
          <w:rFonts w:ascii="Times New Roman" w:hAnsi="Times New Roman"/>
          <w:b/>
          <w:sz w:val="24"/>
          <w:szCs w:val="24"/>
        </w:rPr>
        <w:t>за одну ошибку</w:t>
      </w:r>
      <w:r w:rsidRPr="00372F58">
        <w:rPr>
          <w:rFonts w:ascii="Times New Roman" w:hAnsi="Times New Roman"/>
          <w:sz w:val="24"/>
          <w:szCs w:val="24"/>
        </w:rPr>
        <w:t>, каждая следующая подобная ошибка учитывается самостоятельно.</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i/>
          <w:sz w:val="24"/>
          <w:szCs w:val="24"/>
        </w:rPr>
        <w:t xml:space="preserve">   Примечание.</w:t>
      </w:r>
      <w:r w:rsidRPr="00372F58">
        <w:rPr>
          <w:rFonts w:ascii="Times New Roman" w:hAnsi="Times New Roman"/>
          <w:sz w:val="24"/>
          <w:szCs w:val="24"/>
        </w:rPr>
        <w:t xml:space="preserve"> Если в одном непроверяемом слове допущены 2 и более ошибок, то все они считаются за одну ошибку.</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При наличии в контрольном диктанте более 5 поправок (ис</w:t>
      </w:r>
      <w:r w:rsidRPr="00372F58">
        <w:rPr>
          <w:rFonts w:ascii="Times New Roman" w:hAnsi="Times New Roman"/>
          <w:sz w:val="24"/>
          <w:szCs w:val="24"/>
        </w:rPr>
        <w:softHyphen/>
        <w:t>правление неверного написания на верное) оценка снижается на один балл. Отличная оценка не выставляется при наличии трех и более исправлений.</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 xml:space="preserve">Диктант </w:t>
      </w:r>
      <w:r w:rsidRPr="00372F58">
        <w:rPr>
          <w:rFonts w:ascii="Times New Roman" w:hAnsi="Times New Roman"/>
          <w:sz w:val="24"/>
          <w:szCs w:val="24"/>
        </w:rPr>
        <w:t xml:space="preserve"> оценивается  одной отметкой.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4"/>
        <w:gridCol w:w="7860"/>
      </w:tblGrid>
      <w:tr w:rsidR="00372F58" w:rsidRPr="00372F58" w:rsidTr="00372F58">
        <w:trPr>
          <w:tblCellSpacing w:w="15" w:type="dxa"/>
        </w:trPr>
        <w:tc>
          <w:tcPr>
            <w:tcW w:w="0" w:type="auto"/>
            <w:vAlign w:val="cente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b/>
                <w:bCs/>
                <w:sz w:val="24"/>
                <w:szCs w:val="24"/>
                <w:lang w:eastAsia="ru-RU"/>
              </w:rPr>
              <w:t>Оценка «5»</w:t>
            </w:r>
          </w:p>
        </w:tc>
        <w:tc>
          <w:tcPr>
            <w:tcW w:w="0" w:type="auto"/>
            <w:vAlign w:val="cente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- 0/0, 0/1, 1/0 (негрубая ошибка);</w:t>
            </w:r>
          </w:p>
        </w:tc>
      </w:tr>
      <w:tr w:rsidR="00372F58" w:rsidRPr="00372F58" w:rsidTr="00372F58">
        <w:trPr>
          <w:tblCellSpacing w:w="15" w:type="dxa"/>
        </w:trPr>
        <w:tc>
          <w:tcPr>
            <w:tcW w:w="0" w:type="auto"/>
            <w:vAlign w:val="cente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b/>
                <w:bCs/>
                <w:sz w:val="24"/>
                <w:szCs w:val="24"/>
                <w:lang w:eastAsia="ru-RU"/>
              </w:rPr>
              <w:t>Оценка «4»</w:t>
            </w:r>
          </w:p>
        </w:tc>
        <w:tc>
          <w:tcPr>
            <w:tcW w:w="0" w:type="auto"/>
            <w:vAlign w:val="cente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- 2/2, 1/3, 0/4, 3/0, 3/1 (если ошибки однотипные);</w:t>
            </w:r>
          </w:p>
        </w:tc>
      </w:tr>
      <w:tr w:rsidR="00372F58" w:rsidRPr="00372F58" w:rsidTr="00372F58">
        <w:trPr>
          <w:tblCellSpacing w:w="15" w:type="dxa"/>
        </w:trPr>
        <w:tc>
          <w:tcPr>
            <w:tcW w:w="0" w:type="auto"/>
            <w:vAlign w:val="cente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b/>
                <w:bCs/>
                <w:sz w:val="24"/>
                <w:szCs w:val="24"/>
                <w:lang w:eastAsia="ru-RU"/>
              </w:rPr>
              <w:t>Оценка «3»</w:t>
            </w:r>
          </w:p>
        </w:tc>
        <w:tc>
          <w:tcPr>
            <w:tcW w:w="0" w:type="auto"/>
            <w:vAlign w:val="cente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- 4/4, 3/5, 0/7, 5/4 в 5 классе; 6/6 (если есть ошибки однотипные и негрубые)</w:t>
            </w:r>
          </w:p>
        </w:tc>
      </w:tr>
      <w:tr w:rsidR="00372F58" w:rsidRPr="00372F58" w:rsidTr="00372F58">
        <w:trPr>
          <w:tblCellSpacing w:w="15" w:type="dxa"/>
        </w:trPr>
        <w:tc>
          <w:tcPr>
            <w:tcW w:w="0" w:type="auto"/>
            <w:vAlign w:val="cente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b/>
                <w:bCs/>
                <w:sz w:val="24"/>
                <w:szCs w:val="24"/>
                <w:lang w:eastAsia="ru-RU"/>
              </w:rPr>
              <w:t>Оценка «2»</w:t>
            </w:r>
          </w:p>
        </w:tc>
        <w:tc>
          <w:tcPr>
            <w:tcW w:w="0" w:type="auto"/>
            <w:vAlign w:val="cente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- 7/7, 6/8, 5/9, 8/6</w:t>
            </w:r>
          </w:p>
        </w:tc>
      </w:tr>
    </w:tbl>
    <w:p w:rsidR="00372F58" w:rsidRPr="00372F58" w:rsidRDefault="00372F58" w:rsidP="00372F58">
      <w:pPr>
        <w:spacing w:after="0" w:line="240" w:lineRule="auto"/>
        <w:rPr>
          <w:rFonts w:ascii="Times New Roman" w:hAnsi="Times New Roman"/>
          <w:sz w:val="24"/>
          <w:szCs w:val="24"/>
        </w:rPr>
      </w:pPr>
    </w:p>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sz w:val="24"/>
          <w:szCs w:val="24"/>
        </w:rPr>
        <w:t xml:space="preserve">      В комплексной контрольной работе, состоящей из диктанта и дополнительного (фонетического, лексического, орфографичес</w:t>
      </w:r>
      <w:r w:rsidRPr="00372F58">
        <w:rPr>
          <w:rFonts w:ascii="Times New Roman" w:hAnsi="Times New Roman"/>
          <w:sz w:val="24"/>
          <w:szCs w:val="24"/>
        </w:rPr>
        <w:softHyphen/>
        <w:t xml:space="preserve">кого, грамматического) задания, выставляются </w:t>
      </w:r>
      <w:r w:rsidRPr="00372F58">
        <w:rPr>
          <w:rFonts w:ascii="Times New Roman" w:hAnsi="Times New Roman"/>
          <w:b/>
          <w:sz w:val="24"/>
          <w:szCs w:val="24"/>
        </w:rPr>
        <w:t>две оценки (за каж</w:t>
      </w:r>
      <w:r w:rsidRPr="00372F58">
        <w:rPr>
          <w:rFonts w:ascii="Times New Roman" w:hAnsi="Times New Roman"/>
          <w:b/>
          <w:sz w:val="24"/>
          <w:szCs w:val="24"/>
        </w:rPr>
        <w:softHyphen/>
        <w:t>дый вид работы).</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w:t>
      </w:r>
      <w:r w:rsidRPr="00372F58">
        <w:rPr>
          <w:rFonts w:ascii="Times New Roman" w:hAnsi="Times New Roman"/>
          <w:bCs/>
          <w:sz w:val="24"/>
          <w:szCs w:val="24"/>
        </w:rPr>
        <w:t>В грамматическое задание включается от 3 до 4-5 видов работы.</w:t>
      </w:r>
      <w:r w:rsidRPr="00372F58">
        <w:rPr>
          <w:rFonts w:ascii="Times New Roman" w:hAnsi="Times New Roman"/>
          <w:sz w:val="24"/>
          <w:szCs w:val="24"/>
        </w:rPr>
        <w:t xml:space="preserve"> При </w:t>
      </w:r>
      <w:r w:rsidRPr="00372F58">
        <w:rPr>
          <w:rFonts w:ascii="Times New Roman" w:hAnsi="Times New Roman"/>
          <w:b/>
          <w:sz w:val="24"/>
          <w:szCs w:val="24"/>
        </w:rPr>
        <w:t>оценке выполнения грамматических заданий</w:t>
      </w:r>
      <w:r w:rsidRPr="00372F58">
        <w:rPr>
          <w:rFonts w:ascii="Times New Roman" w:hAnsi="Times New Roman"/>
          <w:sz w:val="24"/>
          <w:szCs w:val="24"/>
        </w:rPr>
        <w:t xml:space="preserve"> рекоменду</w:t>
      </w:r>
      <w:r w:rsidRPr="00372F58">
        <w:rPr>
          <w:rFonts w:ascii="Times New Roman" w:hAnsi="Times New Roman"/>
          <w:sz w:val="24"/>
          <w:szCs w:val="24"/>
        </w:rPr>
        <w:softHyphen/>
        <w:t>ется руководствоваться следующим:</w:t>
      </w:r>
      <w:r w:rsidRPr="00372F58">
        <w:rPr>
          <w:rFonts w:ascii="Times New Roman" w:hAnsi="Times New Roman"/>
          <w:b/>
          <w:bCs/>
          <w:i/>
          <w:sz w:val="24"/>
          <w:szCs w:val="24"/>
          <w:lang w:eastAsia="ru-RU"/>
        </w:rPr>
        <w:t xml:space="preserve">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 xml:space="preserve">Оценка «5» </w:t>
      </w:r>
      <w:r w:rsidRPr="00372F58">
        <w:rPr>
          <w:rFonts w:ascii="Times New Roman" w:hAnsi="Times New Roman"/>
          <w:sz w:val="24"/>
          <w:szCs w:val="24"/>
        </w:rPr>
        <w:t>ставится, если ученик выполнил все задания верно.</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Оценка «4»</w:t>
      </w:r>
      <w:r w:rsidRPr="00372F58">
        <w:rPr>
          <w:rFonts w:ascii="Times New Roman" w:hAnsi="Times New Roman"/>
          <w:sz w:val="24"/>
          <w:szCs w:val="24"/>
        </w:rPr>
        <w:t xml:space="preserve"> ставится, если ученик выполнил правильно не менее </w:t>
      </w:r>
      <w:r w:rsidRPr="00372F58">
        <w:rPr>
          <w:rFonts w:ascii="Times New Roman" w:hAnsi="Times New Roman"/>
          <w:b/>
          <w:sz w:val="24"/>
          <w:szCs w:val="24"/>
        </w:rPr>
        <w:t>3/4 заданий</w:t>
      </w:r>
      <w:r w:rsidRPr="00372F58">
        <w:rPr>
          <w:rFonts w:ascii="Times New Roman" w:hAnsi="Times New Roman"/>
          <w:sz w:val="24"/>
          <w:szCs w:val="24"/>
        </w:rPr>
        <w:t>.</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Оценка «3»</w:t>
      </w:r>
      <w:r w:rsidRPr="00372F58">
        <w:rPr>
          <w:rFonts w:ascii="Times New Roman" w:hAnsi="Times New Roman"/>
          <w:sz w:val="24"/>
          <w:szCs w:val="24"/>
        </w:rPr>
        <w:t xml:space="preserve"> ставится за работу, в которой правильно выпол</w:t>
      </w:r>
      <w:r w:rsidRPr="00372F58">
        <w:rPr>
          <w:rFonts w:ascii="Times New Roman" w:hAnsi="Times New Roman"/>
          <w:sz w:val="24"/>
          <w:szCs w:val="24"/>
        </w:rPr>
        <w:softHyphen/>
        <w:t xml:space="preserve">нено </w:t>
      </w:r>
      <w:r w:rsidRPr="00372F58">
        <w:rPr>
          <w:rFonts w:ascii="Times New Roman" w:hAnsi="Times New Roman"/>
          <w:b/>
          <w:sz w:val="24"/>
          <w:szCs w:val="24"/>
        </w:rPr>
        <w:t>не менее половины заданий.</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 xml:space="preserve">Оценка «2» </w:t>
      </w:r>
      <w:r w:rsidRPr="00372F58">
        <w:rPr>
          <w:rFonts w:ascii="Times New Roman" w:hAnsi="Times New Roman"/>
          <w:sz w:val="24"/>
          <w:szCs w:val="24"/>
        </w:rPr>
        <w:t xml:space="preserve">ставится за работу, в которой </w:t>
      </w:r>
      <w:r w:rsidRPr="00372F58">
        <w:rPr>
          <w:rFonts w:ascii="Times New Roman" w:hAnsi="Times New Roman"/>
          <w:b/>
          <w:sz w:val="24"/>
          <w:szCs w:val="24"/>
        </w:rPr>
        <w:t>не выполнено бо</w:t>
      </w:r>
      <w:r w:rsidRPr="00372F58">
        <w:rPr>
          <w:rFonts w:ascii="Times New Roman" w:hAnsi="Times New Roman"/>
          <w:b/>
          <w:sz w:val="24"/>
          <w:szCs w:val="24"/>
        </w:rPr>
        <w:softHyphen/>
        <w:t>лее половины заданий.</w:t>
      </w: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b/>
          <w:sz w:val="24"/>
          <w:szCs w:val="24"/>
        </w:rPr>
        <w:t xml:space="preserve">     </w:t>
      </w:r>
      <w:r w:rsidRPr="00372F58">
        <w:rPr>
          <w:rFonts w:ascii="Times New Roman" w:hAnsi="Times New Roman"/>
          <w:b/>
          <w:i/>
          <w:sz w:val="24"/>
          <w:szCs w:val="24"/>
        </w:rPr>
        <w:t xml:space="preserve"> </w:t>
      </w:r>
      <w:r w:rsidRPr="00372F58">
        <w:rPr>
          <w:rFonts w:ascii="Times New Roman" w:hAnsi="Times New Roman"/>
          <w:b/>
          <w:sz w:val="24"/>
          <w:szCs w:val="24"/>
        </w:rPr>
        <w:t>Примечание.</w:t>
      </w:r>
      <w:r w:rsidRPr="00372F58">
        <w:rPr>
          <w:rFonts w:ascii="Times New Roman" w:hAnsi="Times New Roman"/>
          <w:sz w:val="24"/>
          <w:szCs w:val="24"/>
        </w:rPr>
        <w:t xml:space="preserve"> Орфографические и пунктуационные ошибки, допущенные при выполнении дополнительных заданий, учитыва</w:t>
      </w:r>
      <w:r w:rsidRPr="00372F58">
        <w:rPr>
          <w:rFonts w:ascii="Times New Roman" w:hAnsi="Times New Roman"/>
          <w:sz w:val="24"/>
          <w:szCs w:val="24"/>
        </w:rPr>
        <w:softHyphen/>
        <w:t>ются при выведении оценки за диктант.</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При оценке </w:t>
      </w:r>
      <w:r w:rsidRPr="00372F58">
        <w:rPr>
          <w:rFonts w:ascii="Times New Roman" w:hAnsi="Times New Roman"/>
          <w:b/>
          <w:sz w:val="24"/>
          <w:szCs w:val="24"/>
        </w:rPr>
        <w:t>контрольного словарного диктанта</w:t>
      </w:r>
      <w:r w:rsidRPr="00372F58">
        <w:rPr>
          <w:rFonts w:ascii="Times New Roman" w:hAnsi="Times New Roman"/>
          <w:sz w:val="24"/>
          <w:szCs w:val="24"/>
        </w:rPr>
        <w:t xml:space="preserve"> рекомендует</w:t>
      </w:r>
      <w:r w:rsidRPr="00372F58">
        <w:rPr>
          <w:rFonts w:ascii="Times New Roman" w:hAnsi="Times New Roman"/>
          <w:sz w:val="24"/>
          <w:szCs w:val="24"/>
        </w:rPr>
        <w:softHyphen/>
        <w:t>ся руководствоваться следующим:</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Оценка «5»</w:t>
      </w:r>
      <w:r w:rsidRPr="00372F58">
        <w:rPr>
          <w:rFonts w:ascii="Times New Roman" w:hAnsi="Times New Roman"/>
          <w:sz w:val="24"/>
          <w:szCs w:val="24"/>
        </w:rPr>
        <w:t xml:space="preserve">  ставится за диктант, в котором  нет ошибок.</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Оценка «4»</w:t>
      </w:r>
      <w:r w:rsidRPr="00372F58">
        <w:rPr>
          <w:rFonts w:ascii="Times New Roman" w:hAnsi="Times New Roman"/>
          <w:sz w:val="24"/>
          <w:szCs w:val="24"/>
        </w:rPr>
        <w:t xml:space="preserve"> ставится за диктант, в котором ученик допустил </w:t>
      </w:r>
      <w:r w:rsidRPr="00372F58">
        <w:rPr>
          <w:rFonts w:ascii="Times New Roman" w:hAnsi="Times New Roman"/>
          <w:b/>
          <w:sz w:val="24"/>
          <w:szCs w:val="24"/>
        </w:rPr>
        <w:t>1 - 2 ошибки.</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Оценка «3»</w:t>
      </w:r>
      <w:r w:rsidRPr="00372F58">
        <w:rPr>
          <w:rFonts w:ascii="Times New Roman" w:hAnsi="Times New Roman"/>
          <w:sz w:val="24"/>
          <w:szCs w:val="24"/>
        </w:rPr>
        <w:t xml:space="preserve"> ставится за диктант, в котором допущено </w:t>
      </w:r>
      <w:r w:rsidRPr="00372F58">
        <w:rPr>
          <w:rFonts w:ascii="Times New Roman" w:hAnsi="Times New Roman"/>
          <w:b/>
          <w:sz w:val="24"/>
          <w:szCs w:val="24"/>
        </w:rPr>
        <w:t>3 - 4 ошибки.</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 xml:space="preserve">Оценка «2» </w:t>
      </w:r>
      <w:r w:rsidRPr="00372F58">
        <w:rPr>
          <w:rFonts w:ascii="Times New Roman" w:hAnsi="Times New Roman"/>
          <w:sz w:val="24"/>
          <w:szCs w:val="24"/>
        </w:rPr>
        <w:t xml:space="preserve">ставится за диктант, в котором допущено </w:t>
      </w:r>
      <w:r w:rsidRPr="00372F58">
        <w:rPr>
          <w:rFonts w:ascii="Times New Roman" w:hAnsi="Times New Roman"/>
          <w:b/>
          <w:sz w:val="24"/>
          <w:szCs w:val="24"/>
        </w:rPr>
        <w:t>до 7 ошибок.</w:t>
      </w:r>
    </w:p>
    <w:p w:rsidR="00372F58" w:rsidRPr="00372F58" w:rsidRDefault="00372F58" w:rsidP="00372F58">
      <w:pPr>
        <w:spacing w:after="0" w:line="240" w:lineRule="auto"/>
        <w:jc w:val="center"/>
        <w:rPr>
          <w:rFonts w:ascii="Times New Roman" w:hAnsi="Times New Roman"/>
          <w:b/>
          <w:color w:val="000000"/>
          <w:sz w:val="24"/>
          <w:szCs w:val="24"/>
          <w:lang w:eastAsia="ru-RU"/>
        </w:rPr>
      </w:pPr>
      <w:r w:rsidRPr="00372F58">
        <w:rPr>
          <w:rFonts w:ascii="Times New Roman" w:hAnsi="Times New Roman"/>
          <w:b/>
          <w:color w:val="000000"/>
          <w:sz w:val="24"/>
          <w:szCs w:val="24"/>
          <w:lang w:eastAsia="ru-RU"/>
        </w:rPr>
        <w:t>Тестовые задания</w:t>
      </w: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b/>
          <w:sz w:val="24"/>
          <w:szCs w:val="24"/>
        </w:rPr>
        <w:t xml:space="preserve">      </w:t>
      </w:r>
      <w:r w:rsidRPr="00372F58">
        <w:rPr>
          <w:rFonts w:ascii="Times New Roman" w:hAnsi="Times New Roman"/>
          <w:sz w:val="24"/>
          <w:szCs w:val="24"/>
        </w:rPr>
        <w:t xml:space="preserve">При проверке </w:t>
      </w:r>
      <w:r w:rsidRPr="00372F58">
        <w:rPr>
          <w:rFonts w:ascii="Times New Roman" w:hAnsi="Times New Roman"/>
          <w:bCs/>
          <w:sz w:val="24"/>
          <w:szCs w:val="24"/>
        </w:rPr>
        <w:t xml:space="preserve">тестовых заданий подсчитывается </w:t>
      </w:r>
      <w:r w:rsidRPr="00372F58">
        <w:rPr>
          <w:rFonts w:ascii="Times New Roman" w:hAnsi="Times New Roman"/>
          <w:sz w:val="24"/>
          <w:szCs w:val="24"/>
        </w:rPr>
        <w:t>количество набранных баллов. Перевод их на четырехбалльную шкалу осуществляется по следующей схеме:</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Оценка «5» -100 - 95 % полученных баллов от максимального коли</w:t>
      </w:r>
      <w:r w:rsidRPr="00372F58">
        <w:rPr>
          <w:rFonts w:ascii="Times New Roman" w:hAnsi="Times New Roman"/>
          <w:b/>
          <w:sz w:val="24"/>
          <w:szCs w:val="24"/>
        </w:rPr>
        <w:softHyphen/>
        <w:t>чества;</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Оценка «4» - 94-75 %;</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lastRenderedPageBreak/>
        <w:t xml:space="preserve">Оценка «3» - 74-50 %; </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Оценка «2» - 49% и ниже.</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 xml:space="preserve">     </w:t>
      </w:r>
      <w:r w:rsidRPr="00372F58">
        <w:rPr>
          <w:rFonts w:ascii="Times New Roman" w:hAnsi="Times New Roman"/>
          <w:sz w:val="24"/>
          <w:szCs w:val="24"/>
        </w:rPr>
        <w:t>В тематических тестах или комплексных тестах небольшого объема соотношение следующее:</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Оценка «5» -100%;</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Оценка «4» - 75% - 99 %;</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Оценка «3» - 60% - 74 %;</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Оценка «2» -  45% - 59 %.</w:t>
      </w:r>
    </w:p>
    <w:p w:rsidR="00372F58" w:rsidRPr="00372F58" w:rsidRDefault="00372F58" w:rsidP="00372F58">
      <w:pPr>
        <w:spacing w:after="0" w:line="240" w:lineRule="auto"/>
        <w:jc w:val="center"/>
        <w:rPr>
          <w:rFonts w:ascii="Times New Roman" w:hAnsi="Times New Roman"/>
          <w:b/>
          <w:sz w:val="24"/>
          <w:szCs w:val="24"/>
        </w:rPr>
      </w:pPr>
      <w:r w:rsidRPr="00372F58">
        <w:rPr>
          <w:rFonts w:ascii="Times New Roman" w:hAnsi="Times New Roman"/>
          <w:b/>
          <w:sz w:val="24"/>
          <w:szCs w:val="24"/>
        </w:rPr>
        <w:t>3. Оценка сочинений и изложений</w:t>
      </w: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b/>
          <w:sz w:val="24"/>
          <w:szCs w:val="24"/>
        </w:rPr>
        <w:t xml:space="preserve">     </w:t>
      </w:r>
      <w:r w:rsidRPr="00372F58">
        <w:rPr>
          <w:rFonts w:ascii="Times New Roman" w:hAnsi="Times New Roman"/>
          <w:sz w:val="24"/>
          <w:szCs w:val="24"/>
        </w:rPr>
        <w:t>Сочинения и изложения — основные формы проверки уме</w:t>
      </w:r>
      <w:r w:rsidRPr="00372F58">
        <w:rPr>
          <w:rFonts w:ascii="Times New Roman" w:hAnsi="Times New Roman"/>
          <w:sz w:val="24"/>
          <w:szCs w:val="24"/>
        </w:rPr>
        <w:softHyphen/>
        <w:t>ния правильно и последовательно излагать мысли, уровня рече</w:t>
      </w:r>
      <w:r w:rsidRPr="00372F58">
        <w:rPr>
          <w:rFonts w:ascii="Times New Roman" w:hAnsi="Times New Roman"/>
          <w:sz w:val="24"/>
          <w:szCs w:val="24"/>
        </w:rPr>
        <w:softHyphen/>
        <w:t>вой подготовки учащихся. Сочинения и изложения в V—IX классах проводятся в соот</w:t>
      </w:r>
      <w:r w:rsidRPr="00372F58">
        <w:rPr>
          <w:rFonts w:ascii="Times New Roman" w:hAnsi="Times New Roman"/>
          <w:sz w:val="24"/>
          <w:szCs w:val="24"/>
        </w:rPr>
        <w:softHyphen/>
        <w:t>ветствии с требованиями раздела программы «Развитие навыков связной речи».</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3"/>
        <w:gridCol w:w="3352"/>
        <w:gridCol w:w="3351"/>
      </w:tblGrid>
      <w:tr w:rsidR="00372F58" w:rsidRPr="00372F58" w:rsidTr="00372F58">
        <w:tc>
          <w:tcPr>
            <w:tcW w:w="10136" w:type="dxa"/>
            <w:gridSpan w:val="3"/>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center"/>
              <w:rPr>
                <w:rFonts w:ascii="Times New Roman" w:hAnsi="Times New Roman"/>
                <w:b/>
                <w:sz w:val="24"/>
                <w:szCs w:val="24"/>
                <w:lang w:val="tt-RU"/>
              </w:rPr>
            </w:pPr>
            <w:r w:rsidRPr="00372F58">
              <w:rPr>
                <w:rFonts w:ascii="Times New Roman" w:hAnsi="Times New Roman"/>
                <w:b/>
                <w:bCs/>
                <w:sz w:val="24"/>
                <w:szCs w:val="24"/>
                <w:lang w:val="en-US"/>
              </w:rPr>
              <w:t>Примерный объём</w:t>
            </w:r>
          </w:p>
        </w:tc>
      </w:tr>
      <w:tr w:rsidR="00372F58" w:rsidRPr="00372F58" w:rsidTr="00372F58">
        <w:tc>
          <w:tcPr>
            <w:tcW w:w="3378" w:type="dxa"/>
            <w:tcBorders>
              <w:top w:val="single" w:sz="4" w:space="0" w:color="000000"/>
              <w:left w:val="single" w:sz="4" w:space="0" w:color="000000"/>
              <w:bottom w:val="single" w:sz="4" w:space="0" w:color="000000"/>
              <w:right w:val="single" w:sz="4" w:space="0" w:color="000000"/>
            </w:tcBorders>
          </w:tcPr>
          <w:p w:rsidR="00372F58" w:rsidRPr="00372F58" w:rsidRDefault="00372F58" w:rsidP="00372F58">
            <w:pPr>
              <w:spacing w:after="0" w:line="240" w:lineRule="auto"/>
              <w:rPr>
                <w:rFonts w:ascii="Times New Roman" w:hAnsi="Times New Roman"/>
                <w:b/>
                <w:sz w:val="24"/>
                <w:szCs w:val="24"/>
                <w:lang w:val="tt-RU"/>
              </w:rPr>
            </w:pP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bCs/>
                <w:sz w:val="24"/>
                <w:szCs w:val="24"/>
                <w:lang w:val="en-US"/>
              </w:rPr>
              <w:t>подробное изложение</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bCs/>
                <w:sz w:val="24"/>
                <w:szCs w:val="24"/>
                <w:lang w:val="en-US"/>
              </w:rPr>
              <w:t>классное сочинение</w:t>
            </w:r>
          </w:p>
        </w:tc>
      </w:tr>
      <w:tr w:rsidR="00372F58" w:rsidRPr="00372F58" w:rsidTr="00372F58">
        <w:tc>
          <w:tcPr>
            <w:tcW w:w="3378"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bCs/>
                <w:sz w:val="24"/>
                <w:szCs w:val="24"/>
                <w:lang w:val="en-US"/>
              </w:rPr>
              <w:t>5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sz w:val="24"/>
                <w:szCs w:val="24"/>
                <w:lang w:val="en-US"/>
              </w:rPr>
              <w:t>100–150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sz w:val="24"/>
                <w:szCs w:val="24"/>
                <w:lang w:val="en-US"/>
              </w:rPr>
              <w:t>0,5–1,0 страницы</w:t>
            </w:r>
          </w:p>
        </w:tc>
      </w:tr>
      <w:tr w:rsidR="00372F58" w:rsidRPr="00372F58" w:rsidTr="00372F58">
        <w:tc>
          <w:tcPr>
            <w:tcW w:w="3378"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bCs/>
                <w:sz w:val="24"/>
                <w:szCs w:val="24"/>
                <w:lang w:val="en-US"/>
              </w:rPr>
              <w:t>6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sz w:val="24"/>
                <w:szCs w:val="24"/>
                <w:lang w:val="en-US"/>
              </w:rPr>
              <w:t>150–200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sz w:val="24"/>
                <w:szCs w:val="24"/>
                <w:lang w:val="en-US"/>
              </w:rPr>
              <w:t>1,0–1,5 страницы</w:t>
            </w:r>
          </w:p>
        </w:tc>
      </w:tr>
      <w:tr w:rsidR="00372F58" w:rsidRPr="00372F58" w:rsidTr="00372F58">
        <w:tc>
          <w:tcPr>
            <w:tcW w:w="3378"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bCs/>
                <w:sz w:val="24"/>
                <w:szCs w:val="24"/>
                <w:lang w:val="en-US"/>
              </w:rPr>
              <w:t>7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sz w:val="24"/>
                <w:szCs w:val="24"/>
                <w:lang w:val="en-US"/>
              </w:rPr>
              <w:t>200–250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sz w:val="24"/>
                <w:szCs w:val="24"/>
                <w:lang w:val="en-US"/>
              </w:rPr>
              <w:t>1,5–2,0 страницы</w:t>
            </w:r>
          </w:p>
        </w:tc>
      </w:tr>
      <w:tr w:rsidR="00372F58" w:rsidRPr="00372F58" w:rsidTr="00372F58">
        <w:tc>
          <w:tcPr>
            <w:tcW w:w="3378"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bCs/>
                <w:sz w:val="24"/>
                <w:szCs w:val="24"/>
                <w:lang w:val="en-US"/>
              </w:rPr>
              <w:t>8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sz w:val="24"/>
                <w:szCs w:val="24"/>
                <w:lang w:val="en-US"/>
              </w:rPr>
              <w:t>250–350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sz w:val="24"/>
                <w:szCs w:val="24"/>
                <w:lang w:val="en-US"/>
              </w:rPr>
              <w:t>2,0–3,0 страницы</w:t>
            </w:r>
          </w:p>
        </w:tc>
      </w:tr>
      <w:tr w:rsidR="00372F58" w:rsidRPr="00372F58" w:rsidTr="00372F58">
        <w:tc>
          <w:tcPr>
            <w:tcW w:w="3378"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bCs/>
                <w:sz w:val="24"/>
                <w:szCs w:val="24"/>
                <w:lang w:val="en-US"/>
              </w:rPr>
              <w:t>9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sz w:val="24"/>
                <w:szCs w:val="24"/>
                <w:lang w:val="en-US"/>
              </w:rPr>
              <w:t>350–450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372F58" w:rsidRPr="00372F58" w:rsidRDefault="00372F58" w:rsidP="00372F58">
            <w:pPr>
              <w:spacing w:after="0" w:line="240" w:lineRule="auto"/>
              <w:rPr>
                <w:rFonts w:ascii="Times New Roman" w:hAnsi="Times New Roman"/>
                <w:b/>
                <w:sz w:val="24"/>
                <w:szCs w:val="24"/>
                <w:lang w:val="en-US"/>
              </w:rPr>
            </w:pPr>
            <w:r w:rsidRPr="00372F58">
              <w:rPr>
                <w:rFonts w:ascii="Times New Roman" w:hAnsi="Times New Roman"/>
                <w:b/>
                <w:sz w:val="24"/>
                <w:szCs w:val="24"/>
                <w:lang w:val="en-US"/>
              </w:rPr>
              <w:t>3,0–4,0 страницы</w:t>
            </w:r>
          </w:p>
        </w:tc>
      </w:tr>
    </w:tbl>
    <w:p w:rsidR="00372F58" w:rsidRPr="00372F58" w:rsidRDefault="00372F58" w:rsidP="00372F58">
      <w:pPr>
        <w:spacing w:after="0" w:line="240" w:lineRule="auto"/>
        <w:rPr>
          <w:rFonts w:ascii="Times New Roman" w:hAnsi="Times New Roman"/>
          <w:sz w:val="24"/>
          <w:szCs w:val="24"/>
        </w:rPr>
      </w:pP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С помощью сочинений и изложений проверяются: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1) умение раскрывать тему;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2) умение использовать языковые средства в соответствии со стилем, темой и задачей высказывания;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3) со</w:t>
      </w:r>
      <w:r w:rsidRPr="00372F58">
        <w:rPr>
          <w:rFonts w:ascii="Times New Roman" w:hAnsi="Times New Roman"/>
          <w:sz w:val="24"/>
          <w:szCs w:val="24"/>
        </w:rPr>
        <w:softHyphen/>
        <w:t>блюдение языковых норм и правил правописания.</w:t>
      </w:r>
    </w:p>
    <w:p w:rsidR="00372F58" w:rsidRPr="00372F58" w:rsidRDefault="00372F58" w:rsidP="00372F58">
      <w:pPr>
        <w:spacing w:after="0" w:line="240" w:lineRule="auto"/>
        <w:rPr>
          <w:rFonts w:ascii="Times New Roman" w:hAnsi="Times New Roman"/>
          <w:b/>
          <w:sz w:val="24"/>
          <w:szCs w:val="24"/>
        </w:rPr>
      </w:pPr>
      <w:r w:rsidRPr="00372F58">
        <w:rPr>
          <w:rFonts w:ascii="Times New Roman" w:hAnsi="Times New Roman"/>
          <w:b/>
          <w:sz w:val="24"/>
          <w:szCs w:val="24"/>
        </w:rPr>
        <w:t xml:space="preserve">     Любое сочинение и изложение оценивается двумя оценка</w:t>
      </w:r>
      <w:r w:rsidRPr="00372F58">
        <w:rPr>
          <w:rFonts w:ascii="Times New Roman" w:hAnsi="Times New Roman"/>
          <w:b/>
          <w:sz w:val="24"/>
          <w:szCs w:val="24"/>
        </w:rPr>
        <w:softHyphen/>
        <w:t>ми:</w:t>
      </w:r>
      <w:r w:rsidRPr="00372F58">
        <w:rPr>
          <w:rFonts w:ascii="Times New Roman" w:hAnsi="Times New Roman"/>
          <w:sz w:val="24"/>
          <w:szCs w:val="24"/>
        </w:rPr>
        <w:t xml:space="preserve"> первая ставится за содержание и речевое оформление, вто</w:t>
      </w:r>
      <w:r w:rsidRPr="00372F58">
        <w:rPr>
          <w:rFonts w:ascii="Times New Roman" w:hAnsi="Times New Roman"/>
          <w:sz w:val="24"/>
          <w:szCs w:val="24"/>
        </w:rPr>
        <w:softHyphen/>
        <w:t>рая - за грамотность, т. е. за соблюдение орфографических, пун</w:t>
      </w:r>
      <w:r w:rsidRPr="00372F58">
        <w:rPr>
          <w:rFonts w:ascii="Times New Roman" w:hAnsi="Times New Roman"/>
          <w:sz w:val="24"/>
          <w:szCs w:val="24"/>
        </w:rPr>
        <w:softHyphen/>
        <w:t>ктуационных и языковых норм.</w:t>
      </w:r>
      <w:r w:rsidRPr="00372F58">
        <w:rPr>
          <w:rFonts w:ascii="Times New Roman" w:hAnsi="Times New Roman"/>
          <w:b/>
          <w:sz w:val="24"/>
          <w:szCs w:val="24"/>
        </w:rPr>
        <w:t xml:space="preserve">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Оценки за устные и письменные ответы выставляются в колонку за то число, когда проводилась работа. При написании </w:t>
      </w:r>
      <w:r w:rsidRPr="00372F58">
        <w:rPr>
          <w:rFonts w:ascii="Times New Roman" w:hAnsi="Times New Roman"/>
          <w:b/>
          <w:sz w:val="24"/>
          <w:szCs w:val="24"/>
        </w:rPr>
        <w:t>домашнего сочинения оценка за работу выставляется в тот день, когда ребятам было дано задание «написать домашнее сочинение».</w:t>
      </w:r>
      <w:r w:rsidRPr="00372F58">
        <w:rPr>
          <w:rFonts w:ascii="Times New Roman" w:hAnsi="Times New Roman"/>
          <w:sz w:val="24"/>
          <w:szCs w:val="24"/>
        </w:rPr>
        <w:t xml:space="preserve"> В графе «Домашнее задание» делается соответствующая запись.</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Оценки за диктант, изложение и сочинение выставляются двумя оценками.</w:t>
      </w:r>
    </w:p>
    <w:p w:rsidR="00372F58" w:rsidRPr="00372F58" w:rsidRDefault="00372F58" w:rsidP="00372F58">
      <w:pPr>
        <w:spacing w:after="0" w:line="240" w:lineRule="auto"/>
        <w:rPr>
          <w:rFonts w:ascii="Times New Roman" w:hAnsi="Times New Roman"/>
          <w:b/>
          <w:sz w:val="24"/>
          <w:szCs w:val="24"/>
          <w:u w:val="single"/>
        </w:rPr>
      </w:pPr>
      <w:r w:rsidRPr="00372F58">
        <w:rPr>
          <w:rFonts w:ascii="Times New Roman" w:hAnsi="Times New Roman"/>
          <w:sz w:val="24"/>
          <w:szCs w:val="24"/>
        </w:rPr>
        <w:t xml:space="preserve">    Содержание сочинения и изложения оценивается по следую</w:t>
      </w:r>
      <w:r w:rsidRPr="00372F58">
        <w:rPr>
          <w:rFonts w:ascii="Times New Roman" w:hAnsi="Times New Roman"/>
          <w:sz w:val="24"/>
          <w:szCs w:val="24"/>
        </w:rPr>
        <w:softHyphen/>
        <w:t>щим критериям:</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 соответствие работы ученика теме и основной мысли;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полнота раскрытия темы;</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правильность фактического материала;</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последовательность изложения.</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При оценке речевого оформления сочинений и изложений учи</w:t>
      </w:r>
      <w:r w:rsidRPr="00372F58">
        <w:rPr>
          <w:rFonts w:ascii="Times New Roman" w:hAnsi="Times New Roman"/>
          <w:sz w:val="24"/>
          <w:szCs w:val="24"/>
        </w:rPr>
        <w:softHyphen/>
        <w:t>тывается:</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разнообразие словаря и грамматического строя речи;</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стилевое единство и выразительность речи;</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число речевых недочетов.</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Грамотность оценивается по числу допущенных учеником оши</w:t>
      </w:r>
      <w:r w:rsidRPr="00372F58">
        <w:rPr>
          <w:rFonts w:ascii="Times New Roman" w:hAnsi="Times New Roman"/>
          <w:sz w:val="24"/>
          <w:szCs w:val="24"/>
        </w:rPr>
        <w:softHyphen/>
        <w:t xml:space="preserve">бок - орфографических, пунктуационных и грамматических. </w:t>
      </w:r>
    </w:p>
    <w:p w:rsidR="00372F58" w:rsidRPr="00372F58" w:rsidRDefault="00372F58" w:rsidP="00372F58">
      <w:pPr>
        <w:spacing w:after="0" w:line="240" w:lineRule="auto"/>
        <w:jc w:val="center"/>
        <w:rPr>
          <w:rFonts w:ascii="Times New Roman" w:hAnsi="Times New Roman"/>
          <w:b/>
          <w:sz w:val="24"/>
          <w:szCs w:val="24"/>
        </w:rPr>
      </w:pPr>
      <w:r w:rsidRPr="00372F58">
        <w:rPr>
          <w:rFonts w:ascii="Times New Roman" w:hAnsi="Times New Roman"/>
          <w:b/>
          <w:sz w:val="24"/>
          <w:szCs w:val="24"/>
        </w:rPr>
        <w:t>Критерии оценки изложений и сочинении</w:t>
      </w:r>
      <w:r w:rsidRPr="00372F58">
        <w:rPr>
          <w:rFonts w:ascii="Times New Roman" w:hAnsi="Times New Roman"/>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4"/>
        <w:gridCol w:w="5192"/>
        <w:gridCol w:w="3129"/>
      </w:tblGrid>
      <w:tr w:rsidR="00372F58" w:rsidRPr="00372F58" w:rsidTr="00372F58">
        <w:trPr>
          <w:tblCellSpacing w:w="0" w:type="dxa"/>
        </w:trPr>
        <w:tc>
          <w:tcPr>
            <w:tcW w:w="1064"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Оценка</w:t>
            </w:r>
          </w:p>
        </w:tc>
        <w:tc>
          <w:tcPr>
            <w:tcW w:w="5192"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Содержание и речь</w:t>
            </w:r>
          </w:p>
        </w:tc>
        <w:tc>
          <w:tcPr>
            <w:tcW w:w="3129"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Грамотность</w:t>
            </w:r>
          </w:p>
        </w:tc>
      </w:tr>
      <w:tr w:rsidR="00372F58" w:rsidRPr="00372F58" w:rsidTr="00372F58">
        <w:trPr>
          <w:tblCellSpacing w:w="0" w:type="dxa"/>
        </w:trPr>
        <w:tc>
          <w:tcPr>
            <w:tcW w:w="1064"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lastRenderedPageBreak/>
              <w:t>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«5»</w:t>
            </w:r>
          </w:p>
        </w:tc>
        <w:tc>
          <w:tcPr>
            <w:tcW w:w="5192"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sz w:val="24"/>
                <w:szCs w:val="24"/>
              </w:rPr>
              <w:lastRenderedPageBreak/>
              <w:t xml:space="preserve">1. Содержание работы полностью соответствует </w:t>
            </w:r>
            <w:r w:rsidRPr="00372F58">
              <w:rPr>
                <w:rFonts w:ascii="Times New Roman" w:hAnsi="Times New Roman"/>
                <w:sz w:val="24"/>
                <w:szCs w:val="24"/>
              </w:rPr>
              <w:lastRenderedPageBreak/>
              <w:t>теме.</w:t>
            </w: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sz w:val="24"/>
                <w:szCs w:val="24"/>
              </w:rPr>
              <w:t>2. Фактические ошибки отсутствуют.</w:t>
            </w: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sz w:val="24"/>
                <w:szCs w:val="24"/>
              </w:rPr>
              <w:t>3. Содержание излагается последовательно.</w:t>
            </w: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sz w:val="24"/>
                <w:szCs w:val="24"/>
              </w:rPr>
              <w:t> 4. Работа отличается богатством словаря, разно</w:t>
            </w:r>
            <w:r w:rsidRPr="00372F58">
              <w:rPr>
                <w:rFonts w:ascii="Times New Roman" w:hAnsi="Times New Roman"/>
                <w:sz w:val="24"/>
                <w:szCs w:val="24"/>
              </w:rPr>
              <w:softHyphen/>
              <w:t>образием используемых синтаксических кон</w:t>
            </w:r>
            <w:r w:rsidRPr="00372F58">
              <w:rPr>
                <w:rFonts w:ascii="Times New Roman" w:hAnsi="Times New Roman"/>
                <w:sz w:val="24"/>
                <w:szCs w:val="24"/>
              </w:rPr>
              <w:softHyphen/>
              <w:t>струкций, точностью словоупотребления.</w:t>
            </w: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sz w:val="24"/>
                <w:szCs w:val="24"/>
              </w:rPr>
              <w:t>5. Достигнуты стилевое единство и выразитель</w:t>
            </w:r>
            <w:r w:rsidRPr="00372F58">
              <w:rPr>
                <w:rFonts w:ascii="Times New Roman" w:hAnsi="Times New Roman"/>
                <w:sz w:val="24"/>
                <w:szCs w:val="24"/>
              </w:rPr>
              <w:softHyphen/>
              <w:t>ность текста.</w:t>
            </w: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sz w:val="24"/>
                <w:szCs w:val="24"/>
              </w:rPr>
              <w:t>В целом в работе допускается 1 недочет в содержании 1-2 речевых недочета.</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tc>
        <w:tc>
          <w:tcPr>
            <w:tcW w:w="3129"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lastRenderedPageBreak/>
              <w:t>Допускаются:</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lastRenderedPageBreak/>
              <w:t>I орфографическая, или I пунктуационная, или 1 грамматическая ошибки</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tc>
      </w:tr>
      <w:tr w:rsidR="00372F58" w:rsidRPr="00372F58" w:rsidTr="00372F58">
        <w:trPr>
          <w:tblCellSpacing w:w="0" w:type="dxa"/>
        </w:trPr>
        <w:tc>
          <w:tcPr>
            <w:tcW w:w="1064"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lastRenderedPageBreak/>
              <w:t>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«4»</w:t>
            </w:r>
          </w:p>
        </w:tc>
        <w:tc>
          <w:tcPr>
            <w:tcW w:w="5192"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1. Содержание работы в основном соответствует теме (имеются незначительные отклонения от темы).</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2. Содержание в основном достоверно, но име</w:t>
            </w:r>
            <w:r w:rsidRPr="00372F58">
              <w:rPr>
                <w:rFonts w:ascii="Times New Roman" w:hAnsi="Times New Roman"/>
                <w:sz w:val="24"/>
                <w:szCs w:val="24"/>
              </w:rPr>
              <w:softHyphen/>
              <w:t>ются единичные фактические неточности.</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3. Имеются незначительные нарушения после</w:t>
            </w:r>
            <w:r w:rsidRPr="00372F58">
              <w:rPr>
                <w:rFonts w:ascii="Times New Roman" w:hAnsi="Times New Roman"/>
                <w:sz w:val="24"/>
                <w:szCs w:val="24"/>
              </w:rPr>
              <w:softHyphen/>
              <w:t>довательности в изложении мыслей.</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4. Лексический и грамматический строй речи до</w:t>
            </w:r>
            <w:r w:rsidRPr="00372F58">
              <w:rPr>
                <w:rFonts w:ascii="Times New Roman" w:hAnsi="Times New Roman"/>
                <w:sz w:val="24"/>
                <w:szCs w:val="24"/>
              </w:rPr>
              <w:softHyphen/>
              <w:t>статочно разнообразен.</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5. Стиль работы отличается единством и доста</w:t>
            </w:r>
            <w:r w:rsidRPr="00372F58">
              <w:rPr>
                <w:rFonts w:ascii="Times New Roman" w:hAnsi="Times New Roman"/>
                <w:sz w:val="24"/>
                <w:szCs w:val="24"/>
              </w:rPr>
              <w:softHyphen/>
              <w:t>точной выразительностью.</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В целом в работе допускается не более 2 недо</w:t>
            </w:r>
            <w:r w:rsidRPr="00372F58">
              <w:rPr>
                <w:rFonts w:ascii="Times New Roman" w:hAnsi="Times New Roman"/>
                <w:sz w:val="24"/>
                <w:szCs w:val="24"/>
              </w:rPr>
              <w:softHyphen/>
              <w:t>четов в содержании и не более 3-4 речевых недочетов.</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w:t>
            </w:r>
          </w:p>
        </w:tc>
        <w:tc>
          <w:tcPr>
            <w:tcW w:w="3129"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Допускаются: 2 орфографические и 2 пунктуационные ошиб</w:t>
            </w:r>
            <w:r w:rsidRPr="00372F58">
              <w:rPr>
                <w:rFonts w:ascii="Times New Roman" w:hAnsi="Times New Roman"/>
                <w:sz w:val="24"/>
                <w:szCs w:val="24"/>
              </w:rPr>
              <w:softHyphen/>
              <w:t>ки, или 1 орфографическая и 3 пунктуационные ошиб</w:t>
            </w:r>
            <w:r w:rsidRPr="00372F58">
              <w:rPr>
                <w:rFonts w:ascii="Times New Roman" w:hAnsi="Times New Roman"/>
                <w:sz w:val="24"/>
                <w:szCs w:val="24"/>
              </w:rPr>
              <w:softHyphen/>
              <w:t>ки, или 4 пунктуационные ошибки при отсутствии орфог</w:t>
            </w:r>
            <w:r w:rsidRPr="00372F58">
              <w:rPr>
                <w:rFonts w:ascii="Times New Roman" w:hAnsi="Times New Roman"/>
                <w:sz w:val="24"/>
                <w:szCs w:val="24"/>
              </w:rPr>
              <w:softHyphen/>
              <w:t>рафических ошибок, а также 2 грамматические ошибки</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tc>
      </w:tr>
      <w:tr w:rsidR="00372F58" w:rsidRPr="00372F58" w:rsidTr="00372F58">
        <w:trPr>
          <w:tblCellSpacing w:w="0" w:type="dxa"/>
        </w:trPr>
        <w:tc>
          <w:tcPr>
            <w:tcW w:w="1064"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«3»</w:t>
            </w:r>
          </w:p>
        </w:tc>
        <w:tc>
          <w:tcPr>
            <w:tcW w:w="5192"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1. В работе допущены существенные отклонения</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2. Работа достоверна в главном, но в ней имеются отдельные фактические неточности.</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3. Допущены отдельные нарушения последовательности изложения</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4. Беден словарь и однообразны употребляемые</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синтаксические конструкции, встречается</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неправильное словоупотребление.</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5. Стиль работы не отличается единством, речь</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недостаточно выразительна.</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В целом в работе допускается не более 4 недо-четов в содержании и 5 речевых недочетов.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tc>
        <w:tc>
          <w:tcPr>
            <w:tcW w:w="3129"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Допускаются:</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4 орфографические и</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4 пунктуационные ошибки,</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или 3 орф. и 5 пунк.,или</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7 пунк. при отсутствии</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орфографических (в 5 кл.-</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5 орф. и 4 пунк., а также</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4 грамматических ошибки</w:t>
            </w:r>
          </w:p>
        </w:tc>
      </w:tr>
      <w:tr w:rsidR="00372F58" w:rsidRPr="00372F58" w:rsidTr="00372F58">
        <w:trPr>
          <w:tblCellSpacing w:w="0" w:type="dxa"/>
        </w:trPr>
        <w:tc>
          <w:tcPr>
            <w:tcW w:w="1064"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«2»</w:t>
            </w:r>
          </w:p>
        </w:tc>
        <w:tc>
          <w:tcPr>
            <w:tcW w:w="5192"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и до 7 речевых недочетов</w:t>
            </w:r>
          </w:p>
        </w:tc>
        <w:tc>
          <w:tcPr>
            <w:tcW w:w="3129"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Допускаются:</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7 орф. и 7 пунк. ошибок, или</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6 орф. и 8 пунк., или</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5 орф. и 9 пунк., или</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9 пунк., или 8 орф. и 5 пунк.,</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а также 7 грамматических</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sz w:val="24"/>
                <w:szCs w:val="24"/>
              </w:rPr>
              <w:t>ошибок</w:t>
            </w:r>
          </w:p>
        </w:tc>
      </w:tr>
    </w:tbl>
    <w:p w:rsidR="00372F58" w:rsidRPr="00372F58" w:rsidRDefault="00372F58" w:rsidP="00372F58">
      <w:pPr>
        <w:spacing w:after="0" w:line="240" w:lineRule="auto"/>
        <w:jc w:val="center"/>
        <w:rPr>
          <w:rFonts w:ascii="Times New Roman" w:hAnsi="Times New Roman"/>
          <w:b/>
          <w:sz w:val="24"/>
          <w:szCs w:val="24"/>
        </w:rPr>
      </w:pP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b/>
          <w:sz w:val="24"/>
          <w:szCs w:val="24"/>
        </w:rPr>
        <w:lastRenderedPageBreak/>
        <w:t xml:space="preserve">    Примечание.</w:t>
      </w:r>
      <w:r w:rsidRPr="00372F58">
        <w:rPr>
          <w:rFonts w:ascii="Times New Roman" w:hAnsi="Times New Roman"/>
          <w:sz w:val="24"/>
          <w:szCs w:val="24"/>
        </w:rPr>
        <w:t xml:space="preserve">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r w:rsidRPr="00372F58">
        <w:rPr>
          <w:rFonts w:ascii="Times New Roman" w:hAnsi="Times New Roman"/>
          <w:sz w:val="24"/>
          <w:szCs w:val="24"/>
        </w:rPr>
        <w:br/>
        <w:t>2.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b/>
          <w:sz w:val="24"/>
          <w:szCs w:val="24"/>
        </w:rPr>
        <w:t>Задания повышенного уровня оцениваются формулировкой «справился», «не справился» и указывается при анализе контрольных работ.</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sz w:val="24"/>
          <w:szCs w:val="24"/>
        </w:rPr>
        <w:t>Нормы оценки знаний, умений и навыков учащихся по предмету «Литература»</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b/>
          <w:bCs/>
          <w:iCs/>
          <w:sz w:val="24"/>
          <w:szCs w:val="24"/>
        </w:rPr>
        <w:t>Сочинения, изложения</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bCs/>
          <w:sz w:val="24"/>
          <w:szCs w:val="24"/>
        </w:rPr>
        <w:t xml:space="preserve">«5» </w:t>
      </w:r>
      <w:r w:rsidRPr="00372F58">
        <w:rPr>
          <w:rFonts w:ascii="Times New Roman" w:hAnsi="Times New Roman"/>
          <w:sz w:val="24"/>
          <w:szCs w:val="24"/>
        </w:rPr>
        <w:t>–</w:t>
      </w:r>
      <w:r w:rsidRPr="00372F58">
        <w:rPr>
          <w:rFonts w:ascii="Times New Roman" w:hAnsi="Times New Roman"/>
          <w:b/>
          <w:bCs/>
          <w:sz w:val="24"/>
          <w:szCs w:val="24"/>
        </w:rPr>
        <w:t xml:space="preserve"> Содержание и речь: </w:t>
      </w:r>
      <w:r w:rsidRPr="00372F58">
        <w:rPr>
          <w:rFonts w:ascii="Times New Roman" w:hAnsi="Times New Roman"/>
          <w:sz w:val="24"/>
          <w:szCs w:val="24"/>
        </w:rPr>
        <w:t>содержание работы полностью соответствует теме;</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-фактические ошибки отсутствуют; содержание излагается последовательно;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-работа отличается богатством словаря, разнообразием используемых синтаксических конструкций, точностью словоупотребления;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-достигнуто стилевое единство и выразительность текста; в целом в работе – допускается 1 содержательный и 1–2 речевых недочета.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bCs/>
          <w:sz w:val="24"/>
          <w:szCs w:val="24"/>
        </w:rPr>
        <w:t xml:space="preserve">Грамотность: </w:t>
      </w:r>
      <w:r w:rsidRPr="00372F58">
        <w:rPr>
          <w:rFonts w:ascii="Times New Roman" w:hAnsi="Times New Roman"/>
          <w:sz w:val="24"/>
          <w:szCs w:val="24"/>
        </w:rPr>
        <w:t>допускается 1 орфографическая, или 1 пунктуационная, или 1</w:t>
      </w:r>
      <w:r w:rsidRPr="00372F58">
        <w:rPr>
          <w:rFonts w:ascii="Times New Roman" w:hAnsi="Times New Roman"/>
          <w:b/>
          <w:bCs/>
          <w:sz w:val="24"/>
          <w:szCs w:val="24"/>
        </w:rPr>
        <w:t xml:space="preserve"> </w:t>
      </w:r>
      <w:r w:rsidRPr="00372F58">
        <w:rPr>
          <w:rFonts w:ascii="Times New Roman" w:hAnsi="Times New Roman"/>
          <w:sz w:val="24"/>
          <w:szCs w:val="24"/>
        </w:rPr>
        <w:t xml:space="preserve">грамматическая негрубая ошибка.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bCs/>
          <w:sz w:val="24"/>
          <w:szCs w:val="24"/>
        </w:rPr>
        <w:t xml:space="preserve">«4» </w:t>
      </w:r>
      <w:r w:rsidRPr="00372F58">
        <w:rPr>
          <w:rFonts w:ascii="Times New Roman" w:hAnsi="Times New Roman"/>
          <w:sz w:val="24"/>
          <w:szCs w:val="24"/>
        </w:rPr>
        <w:t>–</w:t>
      </w:r>
      <w:r w:rsidRPr="00372F58">
        <w:rPr>
          <w:rFonts w:ascii="Times New Roman" w:hAnsi="Times New Roman"/>
          <w:b/>
          <w:bCs/>
          <w:sz w:val="24"/>
          <w:szCs w:val="24"/>
        </w:rPr>
        <w:t xml:space="preserve"> Содержание и речь: </w:t>
      </w:r>
      <w:r w:rsidRPr="00372F58">
        <w:rPr>
          <w:rFonts w:ascii="Times New Roman" w:hAnsi="Times New Roman"/>
          <w:sz w:val="24"/>
          <w:szCs w:val="24"/>
        </w:rPr>
        <w:t>содержание работы в основном соответствует теме</w:t>
      </w:r>
      <w:r w:rsidRPr="00372F58">
        <w:rPr>
          <w:rFonts w:ascii="Times New Roman" w:hAnsi="Times New Roman"/>
          <w:b/>
          <w:bCs/>
          <w:sz w:val="24"/>
          <w:szCs w:val="24"/>
        </w:rPr>
        <w:t xml:space="preserve">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(имеются незначительные отклонения от темы);</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-содержание в основном достоверно, но имеются единичные фактические неточности;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-имеются незначительные нарушения последовательности в изложении мыслей;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-лексический и грамматический строй речи достаточно разнообразен; стиль работы отличается единством и достаточной выразительностью;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-в целом в работе допускается 2 содержательных и 3–4 речевых недочета.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bCs/>
          <w:sz w:val="24"/>
          <w:szCs w:val="24"/>
        </w:rPr>
        <w:t xml:space="preserve">Грамотность: </w:t>
      </w:r>
      <w:r w:rsidRPr="00372F58">
        <w:rPr>
          <w:rFonts w:ascii="Times New Roman" w:hAnsi="Times New Roman"/>
          <w:sz w:val="24"/>
          <w:szCs w:val="24"/>
        </w:rPr>
        <w:t>допускается 2 орфографические и 2 пунктуационные; или 1 орфографическая и 3 пунктуационные; или 4 пунктуационные ошибки, а также 2 грамматические ошибки.</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bCs/>
          <w:sz w:val="24"/>
          <w:szCs w:val="24"/>
        </w:rPr>
        <w:t xml:space="preserve">«3» </w:t>
      </w:r>
      <w:r w:rsidRPr="00372F58">
        <w:rPr>
          <w:rFonts w:ascii="Times New Roman" w:hAnsi="Times New Roman"/>
          <w:sz w:val="24"/>
          <w:szCs w:val="24"/>
        </w:rPr>
        <w:t>–</w:t>
      </w:r>
      <w:r w:rsidRPr="00372F58">
        <w:rPr>
          <w:rFonts w:ascii="Times New Roman" w:hAnsi="Times New Roman"/>
          <w:b/>
          <w:bCs/>
          <w:sz w:val="24"/>
          <w:szCs w:val="24"/>
        </w:rPr>
        <w:t xml:space="preserve"> Содержание и речь: </w:t>
      </w:r>
      <w:r w:rsidRPr="00372F58">
        <w:rPr>
          <w:rFonts w:ascii="Times New Roman" w:hAnsi="Times New Roman"/>
          <w:sz w:val="24"/>
          <w:szCs w:val="24"/>
        </w:rPr>
        <w:t>работе допущены существенные отклонения от темы;</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работа достоверна в главном, но в ней имеются отдельные фактические неточности;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-допущены отдельные нарушения последовательности изложения; беден словарь, однообразны употребляемые синтаксические конструкции,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-встречается неправильное словоупотребление; стиль работы не отличается единством, речь недостаточно выразительна;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-в целом в работе допускается 4 содержательных и 5 речевых недочетов. </w:t>
      </w:r>
      <w:r w:rsidRPr="00372F58">
        <w:rPr>
          <w:rFonts w:ascii="Times New Roman" w:hAnsi="Times New Roman"/>
          <w:b/>
          <w:bCs/>
          <w:sz w:val="24"/>
          <w:szCs w:val="24"/>
        </w:rPr>
        <w:t xml:space="preserve">Грамотность: </w:t>
      </w:r>
      <w:r w:rsidRPr="00372F58">
        <w:rPr>
          <w:rFonts w:ascii="Times New Roman" w:hAnsi="Times New Roman"/>
          <w:sz w:val="24"/>
          <w:szCs w:val="24"/>
        </w:rPr>
        <w:t xml:space="preserve">допускается 4 орфографические и 4 пунктуационные; или 3 орфографические и 5 пунктуационных; или 7 пунктуационных ошибок, а также 4 грамматические ошибки.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bCs/>
          <w:sz w:val="24"/>
          <w:szCs w:val="24"/>
        </w:rPr>
        <w:t xml:space="preserve">«2» </w:t>
      </w:r>
      <w:r w:rsidRPr="00372F58">
        <w:rPr>
          <w:rFonts w:ascii="Times New Roman" w:hAnsi="Times New Roman"/>
          <w:sz w:val="24"/>
          <w:szCs w:val="24"/>
        </w:rPr>
        <w:t>–</w:t>
      </w:r>
      <w:r w:rsidRPr="00372F58">
        <w:rPr>
          <w:rFonts w:ascii="Times New Roman" w:hAnsi="Times New Roman"/>
          <w:b/>
          <w:bCs/>
          <w:sz w:val="24"/>
          <w:szCs w:val="24"/>
        </w:rPr>
        <w:t xml:space="preserve"> Содержание и речь: </w:t>
      </w:r>
      <w:r w:rsidRPr="00372F58">
        <w:rPr>
          <w:rFonts w:ascii="Times New Roman" w:hAnsi="Times New Roman"/>
          <w:sz w:val="24"/>
          <w:szCs w:val="24"/>
        </w:rPr>
        <w:t>работа не соответствует теме;</w:t>
      </w:r>
      <w:r w:rsidRPr="00372F58">
        <w:rPr>
          <w:rFonts w:ascii="Times New Roman" w:hAnsi="Times New Roman"/>
          <w:b/>
          <w:bCs/>
          <w:sz w:val="24"/>
          <w:szCs w:val="24"/>
        </w:rPr>
        <w:t xml:space="preserve">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-допущено много фактических неточностей; нарушена последовательность изложения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-нарушено стилевое единство текста; в целом в работе допускается 6 содержательных и 7 речевых недочетов. </w:t>
      </w:r>
    </w:p>
    <w:p w:rsidR="00372F58" w:rsidRPr="00372F58" w:rsidRDefault="00372F58" w:rsidP="00372F58">
      <w:pPr>
        <w:spacing w:after="0" w:line="240" w:lineRule="auto"/>
        <w:jc w:val="both"/>
        <w:rPr>
          <w:rFonts w:ascii="Times New Roman" w:hAnsi="Times New Roman"/>
          <w:sz w:val="24"/>
          <w:szCs w:val="24"/>
        </w:rPr>
      </w:pPr>
      <w:r w:rsidRPr="00372F58">
        <w:rPr>
          <w:rFonts w:ascii="Times New Roman" w:hAnsi="Times New Roman"/>
          <w:b/>
          <w:bCs/>
          <w:sz w:val="24"/>
          <w:szCs w:val="24"/>
        </w:rPr>
        <w:t xml:space="preserve">Грамотность: </w:t>
      </w:r>
      <w:r w:rsidRPr="00372F58">
        <w:rPr>
          <w:rFonts w:ascii="Times New Roman" w:hAnsi="Times New Roman"/>
          <w:sz w:val="24"/>
          <w:szCs w:val="24"/>
        </w:rPr>
        <w:t xml:space="preserve">допускается 7 орфографических и 7 пунктуационных; или 6 орфографических и 8 пунктуационных; или 5 орфографических и 9 пунктуационных; или 8 орфографических и 6 пунктуационных ошибок, а также 7 грамматических ошибок.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b/>
          <w:bCs/>
          <w:iCs/>
          <w:sz w:val="24"/>
          <w:szCs w:val="24"/>
        </w:rPr>
        <w:t>Устные ответы</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bCs/>
          <w:sz w:val="24"/>
          <w:szCs w:val="24"/>
        </w:rPr>
        <w:t xml:space="preserve">«5» </w:t>
      </w:r>
      <w:r w:rsidRPr="00372F58">
        <w:rPr>
          <w:rFonts w:ascii="Times New Roman" w:hAnsi="Times New Roman"/>
          <w:sz w:val="24"/>
          <w:szCs w:val="24"/>
        </w:rPr>
        <w:t>– полно и последовательно раскрыто содержание материала в объеме программы;</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-четко и правильно даны определения и раскрыто содержание понятий, точно использованы научные термины;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-для доказательства использованы выводы и обобщения опытов; ответ самостоятельный, использованы ранее приобретенные знания,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lastRenderedPageBreak/>
        <w:t xml:space="preserve">-самостоятельно составленные примеры; материал изложен правильно с точки зрения норм литературного языка;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-возможны 1–2 неточности в вопросах второстепенного материала, которые исправляются с помощью учителя.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bCs/>
          <w:sz w:val="24"/>
          <w:szCs w:val="24"/>
        </w:rPr>
        <w:t xml:space="preserve">«4» </w:t>
      </w:r>
      <w:r w:rsidRPr="00372F58">
        <w:rPr>
          <w:rFonts w:ascii="Times New Roman" w:hAnsi="Times New Roman"/>
          <w:sz w:val="24"/>
          <w:szCs w:val="24"/>
        </w:rPr>
        <w:t>– раскрыто основное содержание материала;</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-правильно даны определения понятий и точно использованы научные термины;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-возможны ошибки в изложении выводов и обобщений из наблюдений и опытов;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-ответ самостоятельный; возможны неточности в вопросах второстепенного материала;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-допускаются  1–2  неточности  в  определении  понятий,  незначительное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-нарушение последовательности изложения и единичные неточности в языке изложения материала.</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bCs/>
          <w:sz w:val="24"/>
          <w:szCs w:val="24"/>
        </w:rPr>
        <w:t xml:space="preserve">«3» </w:t>
      </w:r>
      <w:r w:rsidRPr="00372F58">
        <w:rPr>
          <w:rFonts w:ascii="Times New Roman" w:hAnsi="Times New Roman"/>
          <w:sz w:val="24"/>
          <w:szCs w:val="24"/>
        </w:rPr>
        <w:t>– Содержание учебного материала изложено фрагментарно, недостаточно</w:t>
      </w:r>
      <w:r w:rsidRPr="00372F58">
        <w:rPr>
          <w:rFonts w:ascii="Times New Roman" w:hAnsi="Times New Roman"/>
          <w:b/>
          <w:bCs/>
          <w:sz w:val="24"/>
          <w:szCs w:val="24"/>
        </w:rPr>
        <w:t xml:space="preserve"> </w:t>
      </w:r>
      <w:r w:rsidRPr="00372F58">
        <w:rPr>
          <w:rFonts w:ascii="Times New Roman" w:hAnsi="Times New Roman"/>
          <w:sz w:val="24"/>
          <w:szCs w:val="24"/>
        </w:rPr>
        <w:t>полно, не всегда последовательно;</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-не дано определение понятий; не используются в качестве доказательства выводы и обобщения из наблюдений и опытов; недостаточно глубоко и доказательно обосновываются свои суждения, не приводятся свои примеры; допускаются ошибки и неточности в использовании научной терминологии и определении понятий;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-допускаются ошибки в языковом оформлении изложения материала.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b/>
          <w:bCs/>
          <w:sz w:val="24"/>
          <w:szCs w:val="24"/>
        </w:rPr>
        <w:t xml:space="preserve">«2» </w:t>
      </w:r>
      <w:r w:rsidRPr="00372F58">
        <w:rPr>
          <w:rFonts w:ascii="Times New Roman" w:hAnsi="Times New Roman"/>
          <w:sz w:val="24"/>
          <w:szCs w:val="24"/>
        </w:rPr>
        <w:t>– основное содержание учебного материала не раскрыто;</w:t>
      </w:r>
      <w:r w:rsidRPr="00372F58">
        <w:rPr>
          <w:rFonts w:ascii="Times New Roman" w:hAnsi="Times New Roman"/>
          <w:b/>
          <w:bCs/>
          <w:sz w:val="24"/>
          <w:szCs w:val="24"/>
        </w:rPr>
        <w:t xml:space="preserve"> </w:t>
      </w:r>
    </w:p>
    <w:p w:rsidR="00372F58" w:rsidRPr="00372F58" w:rsidRDefault="00372F58" w:rsidP="00372F58">
      <w:pPr>
        <w:spacing w:after="0" w:line="240" w:lineRule="auto"/>
        <w:rPr>
          <w:rFonts w:ascii="Times New Roman" w:hAnsi="Times New Roman"/>
          <w:sz w:val="24"/>
          <w:szCs w:val="24"/>
          <w:lang w:val="tt-RU"/>
        </w:rPr>
      </w:pPr>
      <w:r w:rsidRPr="00372F58">
        <w:rPr>
          <w:rFonts w:ascii="Times New Roman" w:hAnsi="Times New Roman"/>
          <w:sz w:val="24"/>
          <w:szCs w:val="24"/>
        </w:rPr>
        <w:t xml:space="preserve">-не даются ответы на вспомогательные вопросы учителя; допускаются грубые ошибки в определении понятий, при использовании терминологии, в языковом оформлении изложения материала. </w:t>
      </w:r>
    </w:p>
    <w:p w:rsidR="00372F58" w:rsidRPr="00372F58" w:rsidRDefault="00372F58" w:rsidP="00372F58">
      <w:pPr>
        <w:spacing w:after="0" w:line="240" w:lineRule="auto"/>
        <w:jc w:val="center"/>
        <w:rPr>
          <w:rFonts w:ascii="Times New Roman" w:hAnsi="Times New Roman"/>
          <w:sz w:val="24"/>
          <w:szCs w:val="24"/>
        </w:rPr>
      </w:pPr>
      <w:r w:rsidRPr="00372F58">
        <w:rPr>
          <w:rFonts w:ascii="Times New Roman" w:hAnsi="Times New Roman"/>
          <w:b/>
          <w:bCs/>
          <w:sz w:val="24"/>
          <w:szCs w:val="24"/>
          <w:lang w:eastAsia="ru-RU"/>
        </w:rPr>
        <w:t>Критерии оценивания презентаций учащихся</w:t>
      </w:r>
    </w:p>
    <w:tbl>
      <w:tblPr>
        <w:tblW w:w="10456" w:type="dxa"/>
        <w:tblCellMar>
          <w:left w:w="0" w:type="dxa"/>
          <w:right w:w="0" w:type="dxa"/>
        </w:tblCellMar>
        <w:tblLook w:val="04A0" w:firstRow="1" w:lastRow="0" w:firstColumn="1" w:lastColumn="0" w:noHBand="0" w:noVBand="1"/>
      </w:tblPr>
      <w:tblGrid>
        <w:gridCol w:w="1702"/>
        <w:gridCol w:w="2291"/>
        <w:gridCol w:w="2322"/>
        <w:gridCol w:w="2098"/>
        <w:gridCol w:w="2043"/>
      </w:tblGrid>
      <w:tr w:rsidR="00372F58" w:rsidRPr="00372F58" w:rsidTr="00372F58">
        <w:trPr>
          <w:trHeight w:val="254"/>
        </w:trPr>
        <w:tc>
          <w:tcPr>
            <w:tcW w:w="17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outlineLvl w:val="4"/>
              <w:rPr>
                <w:rFonts w:ascii="Times New Roman" w:hAnsi="Times New Roman"/>
                <w:b/>
                <w:bCs/>
                <w:i/>
                <w:iCs/>
                <w:sz w:val="24"/>
                <w:szCs w:val="24"/>
                <w:lang w:eastAsia="ru-RU"/>
              </w:rPr>
            </w:pPr>
            <w:r w:rsidRPr="00372F58">
              <w:rPr>
                <w:rFonts w:ascii="Times New Roman" w:hAnsi="Times New Roman"/>
                <w:b/>
                <w:bCs/>
                <w:sz w:val="24"/>
                <w:szCs w:val="24"/>
                <w:lang w:eastAsia="ru-RU"/>
              </w:rPr>
              <w:t>Оценка</w:t>
            </w:r>
          </w:p>
        </w:tc>
        <w:tc>
          <w:tcPr>
            <w:tcW w:w="22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«5»</w:t>
            </w:r>
          </w:p>
        </w:tc>
        <w:tc>
          <w:tcPr>
            <w:tcW w:w="23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«4»</w:t>
            </w:r>
          </w:p>
        </w:tc>
        <w:tc>
          <w:tcPr>
            <w:tcW w:w="20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«3»</w:t>
            </w:r>
          </w:p>
        </w:tc>
        <w:tc>
          <w:tcPr>
            <w:tcW w:w="20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«2»</w:t>
            </w:r>
          </w:p>
        </w:tc>
      </w:tr>
      <w:tr w:rsidR="00372F58" w:rsidRPr="00372F58" w:rsidTr="00372F58">
        <w:trPr>
          <w:cantSplit/>
        </w:trPr>
        <w:tc>
          <w:tcPr>
            <w:tcW w:w="17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outlineLvl w:val="4"/>
              <w:rPr>
                <w:rFonts w:ascii="Times New Roman" w:hAnsi="Times New Roman"/>
                <w:b/>
                <w:bCs/>
                <w:i/>
                <w:iCs/>
                <w:sz w:val="24"/>
                <w:szCs w:val="24"/>
                <w:lang w:eastAsia="ru-RU"/>
              </w:rPr>
            </w:pPr>
            <w:r w:rsidRPr="00372F58">
              <w:rPr>
                <w:rFonts w:ascii="Times New Roman" w:hAnsi="Times New Roman"/>
                <w:b/>
                <w:bCs/>
                <w:sz w:val="24"/>
                <w:szCs w:val="24"/>
                <w:lang w:eastAsia="ru-RU"/>
              </w:rPr>
              <w:t xml:space="preserve">Содержание </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Работа полностью завершена  </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Почти полностью сделаны наиболее важные компоненты работы </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Не все важнейшие компоненты работы выполнены</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 Работа сделана фрагментарно и с помощью учителя</w:t>
            </w:r>
          </w:p>
        </w:tc>
      </w:tr>
      <w:tr w:rsidR="00372F58" w:rsidRPr="00372F58" w:rsidTr="00372F58">
        <w:trPr>
          <w:cantSplit/>
        </w:trPr>
        <w:tc>
          <w:tcPr>
            <w:tcW w:w="1702" w:type="dxa"/>
            <w:vMerge/>
            <w:tcBorders>
              <w:top w:val="nil"/>
              <w:left w:val="single" w:sz="8" w:space="0" w:color="auto"/>
              <w:bottom w:val="single" w:sz="8" w:space="0" w:color="auto"/>
              <w:right w:val="single" w:sz="8" w:space="0" w:color="auto"/>
            </w:tcBorders>
            <w:vAlign w:val="center"/>
            <w:hideMark/>
          </w:tcPr>
          <w:p w:rsidR="00372F58" w:rsidRPr="00372F58" w:rsidRDefault="00372F58" w:rsidP="00372F58">
            <w:pPr>
              <w:spacing w:after="0" w:line="240" w:lineRule="auto"/>
              <w:rPr>
                <w:rFonts w:ascii="Times New Roman" w:hAnsi="Times New Roman"/>
                <w:b/>
                <w:bCs/>
                <w:i/>
                <w:iCs/>
                <w:sz w:val="24"/>
                <w:szCs w:val="24"/>
                <w:lang w:eastAsia="ru-RU"/>
              </w:rPr>
            </w:pP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Работа демонстрирует глубокое понимание описываемых процессов  </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Работа демонстрирует понимание основных моментов, хотя некоторые детали не уточняются </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Работа демонстрирует понимание, но неполное</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Работа демонстрирует минимальное понимание</w:t>
            </w:r>
          </w:p>
        </w:tc>
      </w:tr>
      <w:tr w:rsidR="00372F58" w:rsidRPr="00372F58" w:rsidTr="00372F58">
        <w:trPr>
          <w:cantSplit/>
        </w:trPr>
        <w:tc>
          <w:tcPr>
            <w:tcW w:w="1702" w:type="dxa"/>
            <w:vMerge/>
            <w:tcBorders>
              <w:top w:val="nil"/>
              <w:left w:val="single" w:sz="8" w:space="0" w:color="auto"/>
              <w:bottom w:val="single" w:sz="8" w:space="0" w:color="auto"/>
              <w:right w:val="single" w:sz="8" w:space="0" w:color="auto"/>
            </w:tcBorders>
            <w:vAlign w:val="center"/>
            <w:hideMark/>
          </w:tcPr>
          <w:p w:rsidR="00372F58" w:rsidRPr="00372F58" w:rsidRDefault="00372F58" w:rsidP="00372F58">
            <w:pPr>
              <w:spacing w:after="0" w:line="240" w:lineRule="auto"/>
              <w:rPr>
                <w:rFonts w:ascii="Times New Roman" w:hAnsi="Times New Roman"/>
                <w:b/>
                <w:bCs/>
                <w:i/>
                <w:iCs/>
                <w:sz w:val="24"/>
                <w:szCs w:val="24"/>
                <w:lang w:eastAsia="ru-RU"/>
              </w:rPr>
            </w:pP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Даны интересные дискуссионные материалы. Грамотно используется научная лексика </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Имеются некоторые материалы дискуссионного характера. Научная лексика используется, но иногда не корректно.</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Дискуссионные материалы есть в наличии, но не способствуют пониманию проблемы. Научная терминология или используется мало, или используется некорректно.  </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Минимум дискуссионных материалов. Минимум научных терминов</w:t>
            </w:r>
          </w:p>
        </w:tc>
      </w:tr>
      <w:tr w:rsidR="00372F58" w:rsidRPr="00372F58" w:rsidTr="00372F58">
        <w:trPr>
          <w:cantSplit/>
        </w:trPr>
        <w:tc>
          <w:tcPr>
            <w:tcW w:w="1702" w:type="dxa"/>
            <w:vMerge/>
            <w:tcBorders>
              <w:top w:val="nil"/>
              <w:left w:val="single" w:sz="8" w:space="0" w:color="auto"/>
              <w:bottom w:val="single" w:sz="8" w:space="0" w:color="auto"/>
              <w:right w:val="single" w:sz="8" w:space="0" w:color="auto"/>
            </w:tcBorders>
            <w:vAlign w:val="center"/>
            <w:hideMark/>
          </w:tcPr>
          <w:p w:rsidR="00372F58" w:rsidRPr="00372F58" w:rsidRDefault="00372F58" w:rsidP="00372F58">
            <w:pPr>
              <w:spacing w:after="0" w:line="240" w:lineRule="auto"/>
              <w:rPr>
                <w:rFonts w:ascii="Times New Roman" w:hAnsi="Times New Roman"/>
                <w:b/>
                <w:bCs/>
                <w:i/>
                <w:iCs/>
                <w:sz w:val="24"/>
                <w:szCs w:val="24"/>
                <w:lang w:eastAsia="ru-RU"/>
              </w:rPr>
            </w:pP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Ученик предлагает собственную интерпретацию или развитие темы (обобщения, приложения, аналогии)</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Ученик в большинстве случаев предлагает собственную интерпретацию или развитие темы</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Ученик иногда предлагает свою интерпретацию</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Интерпретация ограничена или беспочвенна</w:t>
            </w:r>
          </w:p>
        </w:tc>
      </w:tr>
      <w:tr w:rsidR="00372F58" w:rsidRPr="00372F58" w:rsidTr="00372F58">
        <w:trPr>
          <w:cantSplit/>
        </w:trPr>
        <w:tc>
          <w:tcPr>
            <w:tcW w:w="1702" w:type="dxa"/>
            <w:vMerge/>
            <w:tcBorders>
              <w:top w:val="nil"/>
              <w:left w:val="single" w:sz="8" w:space="0" w:color="auto"/>
              <w:bottom w:val="single" w:sz="8" w:space="0" w:color="auto"/>
              <w:right w:val="single" w:sz="8" w:space="0" w:color="auto"/>
            </w:tcBorders>
            <w:vAlign w:val="center"/>
            <w:hideMark/>
          </w:tcPr>
          <w:p w:rsidR="00372F58" w:rsidRPr="00372F58" w:rsidRDefault="00372F58" w:rsidP="00372F58">
            <w:pPr>
              <w:spacing w:after="0" w:line="240" w:lineRule="auto"/>
              <w:rPr>
                <w:rFonts w:ascii="Times New Roman" w:hAnsi="Times New Roman"/>
                <w:b/>
                <w:bCs/>
                <w:i/>
                <w:iCs/>
                <w:sz w:val="24"/>
                <w:szCs w:val="24"/>
                <w:lang w:eastAsia="ru-RU"/>
              </w:rPr>
            </w:pP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Везде, где возможно, выбирается более эффективный и/или сложный процесс</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Почти везде выбирается более эффективный процесс</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Ученику нужна помощь в выборе эффективного процесса</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Ученик может работать только под руководством учителя</w:t>
            </w:r>
          </w:p>
        </w:tc>
      </w:tr>
      <w:tr w:rsidR="00372F58" w:rsidRPr="00372F58" w:rsidTr="00372F58">
        <w:trPr>
          <w:cantSplit/>
        </w:trPr>
        <w:tc>
          <w:tcPr>
            <w:tcW w:w="17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outlineLvl w:val="4"/>
              <w:rPr>
                <w:rFonts w:ascii="Times New Roman" w:hAnsi="Times New Roman"/>
                <w:b/>
                <w:bCs/>
                <w:i/>
                <w:iCs/>
                <w:sz w:val="24"/>
                <w:szCs w:val="24"/>
                <w:lang w:eastAsia="ru-RU"/>
              </w:rPr>
            </w:pPr>
            <w:r w:rsidRPr="00372F58">
              <w:rPr>
                <w:rFonts w:ascii="Times New Roman" w:hAnsi="Times New Roman"/>
                <w:b/>
                <w:bCs/>
                <w:sz w:val="24"/>
                <w:szCs w:val="24"/>
                <w:lang w:eastAsia="ru-RU"/>
              </w:rPr>
              <w:t xml:space="preserve">Дизайн </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Дизайн логичен и очевиден  </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Дизайн есть  </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Дизайн случайный</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Дизайн не ясен</w:t>
            </w:r>
          </w:p>
        </w:tc>
      </w:tr>
      <w:tr w:rsidR="00372F58" w:rsidRPr="00372F58" w:rsidTr="00372F58">
        <w:trPr>
          <w:cantSplit/>
        </w:trPr>
        <w:tc>
          <w:tcPr>
            <w:tcW w:w="1702" w:type="dxa"/>
            <w:vMerge/>
            <w:tcBorders>
              <w:top w:val="nil"/>
              <w:left w:val="single" w:sz="8" w:space="0" w:color="auto"/>
              <w:bottom w:val="single" w:sz="8" w:space="0" w:color="auto"/>
              <w:right w:val="single" w:sz="8" w:space="0" w:color="auto"/>
            </w:tcBorders>
            <w:vAlign w:val="center"/>
            <w:hideMark/>
          </w:tcPr>
          <w:p w:rsidR="00372F58" w:rsidRPr="00372F58" w:rsidRDefault="00372F58" w:rsidP="00372F58">
            <w:pPr>
              <w:spacing w:after="0" w:line="240" w:lineRule="auto"/>
              <w:rPr>
                <w:rFonts w:ascii="Times New Roman" w:hAnsi="Times New Roman"/>
                <w:b/>
                <w:bCs/>
                <w:i/>
                <w:iCs/>
                <w:sz w:val="24"/>
                <w:szCs w:val="24"/>
                <w:lang w:eastAsia="ru-RU"/>
              </w:rPr>
            </w:pP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Имеются постоянные элементы дизайна. Дизайн подчеркивает содержание.</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  Имеются постоянные элементы дизайна. Дизайн соответствует содержанию.  </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Нет постоянных элементов дизайна. Дизайн может и не соответствовать содержанию. </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Элементы дизайна мешают содержанию.</w:t>
            </w:r>
          </w:p>
        </w:tc>
      </w:tr>
      <w:tr w:rsidR="00372F58" w:rsidRPr="00372F58" w:rsidTr="00372F58">
        <w:trPr>
          <w:cantSplit/>
        </w:trPr>
        <w:tc>
          <w:tcPr>
            <w:tcW w:w="1702" w:type="dxa"/>
            <w:vMerge/>
            <w:tcBorders>
              <w:top w:val="nil"/>
              <w:left w:val="single" w:sz="8" w:space="0" w:color="auto"/>
              <w:bottom w:val="single" w:sz="8" w:space="0" w:color="auto"/>
              <w:right w:val="single" w:sz="8" w:space="0" w:color="auto"/>
            </w:tcBorders>
            <w:vAlign w:val="center"/>
            <w:hideMark/>
          </w:tcPr>
          <w:p w:rsidR="00372F58" w:rsidRPr="00372F58" w:rsidRDefault="00372F58" w:rsidP="00372F58">
            <w:pPr>
              <w:spacing w:after="0" w:line="240" w:lineRule="auto"/>
              <w:rPr>
                <w:rFonts w:ascii="Times New Roman" w:hAnsi="Times New Roman"/>
                <w:b/>
                <w:bCs/>
                <w:i/>
                <w:iCs/>
                <w:sz w:val="24"/>
                <w:szCs w:val="24"/>
                <w:lang w:eastAsia="ru-RU"/>
              </w:rPr>
            </w:pP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Все параметры шрифта хорошо подобраны (текст хорошо читается)</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Параметры шрифта подобраны. Шрифт читаем.</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 Параметры шрифта недостаточно хорошо подобраны, могут мешать восприятию </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Параметры не подобраны. Делают текст трудночитаемым </w:t>
            </w:r>
          </w:p>
        </w:tc>
      </w:tr>
      <w:tr w:rsidR="00372F58" w:rsidRPr="00372F58" w:rsidTr="00372F58">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outlineLvl w:val="4"/>
              <w:rPr>
                <w:rFonts w:ascii="Times New Roman" w:hAnsi="Times New Roman"/>
                <w:b/>
                <w:bCs/>
                <w:i/>
                <w:iCs/>
                <w:sz w:val="24"/>
                <w:szCs w:val="24"/>
                <w:lang w:eastAsia="ru-RU"/>
              </w:rPr>
            </w:pPr>
            <w:r w:rsidRPr="00372F58">
              <w:rPr>
                <w:rFonts w:ascii="Times New Roman" w:hAnsi="Times New Roman"/>
                <w:b/>
                <w:bCs/>
                <w:sz w:val="24"/>
                <w:szCs w:val="24"/>
                <w:lang w:eastAsia="ru-RU"/>
              </w:rPr>
              <w:t xml:space="preserve">Графика </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Хорошо подобрана, соответствует содержанию, обогащает содержание </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Графика соответствует содержанию</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Графика мало соответствует содержанию</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Графика не соответствует содержанию </w:t>
            </w:r>
          </w:p>
        </w:tc>
      </w:tr>
      <w:tr w:rsidR="00372F58" w:rsidRPr="00372F58" w:rsidTr="00372F58">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outlineLvl w:val="4"/>
              <w:rPr>
                <w:rFonts w:ascii="Times New Roman" w:hAnsi="Times New Roman"/>
                <w:b/>
                <w:bCs/>
                <w:i/>
                <w:iCs/>
                <w:sz w:val="24"/>
                <w:szCs w:val="24"/>
                <w:lang w:eastAsia="ru-RU"/>
              </w:rPr>
            </w:pPr>
            <w:r w:rsidRPr="00372F58">
              <w:rPr>
                <w:rFonts w:ascii="Times New Roman" w:hAnsi="Times New Roman"/>
                <w:b/>
                <w:bCs/>
                <w:sz w:val="24"/>
                <w:szCs w:val="24"/>
                <w:lang w:eastAsia="ru-RU"/>
              </w:rPr>
              <w:t>Грамотность</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Нет ошибок</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Мало ошибок  </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Есть ошибки, мешающие восприятию</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Много ошибок, делающих материал трудночитаемым  </w:t>
            </w:r>
          </w:p>
        </w:tc>
      </w:tr>
    </w:tbl>
    <w:p w:rsidR="00372F58" w:rsidRPr="00372F58" w:rsidRDefault="00372F58" w:rsidP="00372F58">
      <w:pPr>
        <w:spacing w:after="0" w:line="240" w:lineRule="auto"/>
        <w:rPr>
          <w:rFonts w:ascii="Times New Roman" w:hAnsi="Times New Roman"/>
          <w:b/>
          <w:bCs/>
          <w:sz w:val="24"/>
          <w:szCs w:val="24"/>
        </w:rPr>
      </w:pPr>
    </w:p>
    <w:p w:rsidR="00372F58" w:rsidRPr="00372F58" w:rsidRDefault="00372F58" w:rsidP="00372F58">
      <w:pPr>
        <w:spacing w:after="0" w:line="240" w:lineRule="auto"/>
        <w:jc w:val="center"/>
        <w:rPr>
          <w:rFonts w:ascii="Times New Roman" w:hAnsi="Times New Roman"/>
          <w:b/>
          <w:sz w:val="24"/>
          <w:szCs w:val="24"/>
          <w:lang w:eastAsia="ru-RU"/>
        </w:rPr>
      </w:pPr>
      <w:r w:rsidRPr="00372F58">
        <w:rPr>
          <w:rFonts w:ascii="Times New Roman" w:hAnsi="Times New Roman"/>
          <w:b/>
          <w:sz w:val="24"/>
          <w:szCs w:val="24"/>
          <w:lang w:eastAsia="ru-RU"/>
        </w:rPr>
        <w:t>Критерии оценки творческих письменных работ</w:t>
      </w:r>
    </w:p>
    <w:p w:rsidR="00372F58" w:rsidRPr="00372F58" w:rsidRDefault="00372F58" w:rsidP="00372F58">
      <w:pPr>
        <w:spacing w:after="0" w:line="240" w:lineRule="auto"/>
        <w:jc w:val="center"/>
        <w:rPr>
          <w:rFonts w:ascii="Times New Roman" w:hAnsi="Times New Roman"/>
          <w:b/>
          <w:sz w:val="24"/>
          <w:szCs w:val="24"/>
          <w:lang w:eastAsia="ru-RU"/>
        </w:rPr>
      </w:pPr>
      <w:r w:rsidRPr="00372F58">
        <w:rPr>
          <w:rFonts w:ascii="Times New Roman" w:hAnsi="Times New Roman"/>
          <w:b/>
          <w:sz w:val="24"/>
          <w:szCs w:val="24"/>
          <w:lang w:eastAsia="ru-RU"/>
        </w:rPr>
        <w:t>(письма,  сочинения, эссе,</w:t>
      </w:r>
      <w:r w:rsidRPr="00372F58">
        <w:rPr>
          <w:rFonts w:ascii="Times New Roman" w:hAnsi="Times New Roman"/>
          <w:b/>
          <w:color w:val="000000"/>
          <w:spacing w:val="2"/>
          <w:sz w:val="24"/>
          <w:szCs w:val="24"/>
          <w:lang w:eastAsia="ru-RU"/>
        </w:rPr>
        <w:t xml:space="preserve"> проектные работы, в т.ч. в группах</w:t>
      </w:r>
      <w:r w:rsidRPr="00372F58">
        <w:rPr>
          <w:rFonts w:ascii="Times New Roman" w:hAnsi="Times New Roman"/>
          <w:b/>
          <w:sz w:val="24"/>
          <w:szCs w:val="24"/>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8923"/>
      </w:tblGrid>
      <w:tr w:rsidR="00372F58" w:rsidRPr="00372F58" w:rsidTr="00372F58">
        <w:tc>
          <w:tcPr>
            <w:tcW w:w="925"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Баллы</w:t>
            </w:r>
          </w:p>
        </w:tc>
        <w:tc>
          <w:tcPr>
            <w:tcW w:w="8923"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Критерии оценки</w:t>
            </w:r>
          </w:p>
        </w:tc>
      </w:tr>
      <w:tr w:rsidR="00372F58" w:rsidRPr="00372F58" w:rsidTr="00372F58">
        <w:tc>
          <w:tcPr>
            <w:tcW w:w="925"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8923"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1.</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Содержание</w:t>
            </w:r>
            <w:r w:rsidRPr="00372F58">
              <w:rPr>
                <w:rFonts w:ascii="Times New Roman" w:hAnsi="Times New Roman"/>
                <w:sz w:val="24"/>
                <w:szCs w:val="24"/>
                <w:lang w:eastAsia="ru-RU"/>
              </w:rPr>
              <w:t>: коммуникативная задача решена полностью.</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2.</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организация работы</w:t>
            </w:r>
            <w:r w:rsidRPr="00372F58">
              <w:rPr>
                <w:rFonts w:ascii="Times New Roman" w:hAnsi="Times New Roman"/>
                <w:sz w:val="24"/>
                <w:szCs w:val="24"/>
                <w:lang w:eastAsia="ru-RU"/>
              </w:rPr>
              <w:t xml:space="preserve">: </w:t>
            </w:r>
            <w:r w:rsidRPr="00372F58">
              <w:rPr>
                <w:rFonts w:ascii="Times New Roman" w:hAnsi="Times New Roman"/>
                <w:color w:val="000000"/>
                <w:sz w:val="24"/>
                <w:szCs w:val="24"/>
                <w:lang w:eastAsia="ru-RU"/>
              </w:rPr>
              <w:t>высказывание логично, использованы средства логической связи, соблюден формат высказывания и текст поделен на абзацы.</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b/>
                <w:sz w:val="24"/>
                <w:szCs w:val="24"/>
                <w:lang w:eastAsia="ru-RU"/>
              </w:rPr>
              <w:t>3. лексика</w:t>
            </w:r>
            <w:r w:rsidRPr="00372F58">
              <w:rPr>
                <w:rFonts w:ascii="Times New Roman" w:hAnsi="Times New Roman"/>
                <w:sz w:val="24"/>
                <w:szCs w:val="24"/>
                <w:lang w:eastAsia="ru-RU"/>
              </w:rPr>
              <w:t xml:space="preserve">: лексика </w:t>
            </w:r>
            <w:r w:rsidRPr="00372F58">
              <w:rPr>
                <w:rFonts w:ascii="Times New Roman" w:hAnsi="Times New Roman"/>
                <w:color w:val="000000"/>
                <w:sz w:val="24"/>
                <w:szCs w:val="24"/>
                <w:lang w:eastAsia="ru-RU"/>
              </w:rPr>
              <w:t>соответствует поставленной задаче и требованиям данного года обучения.</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color w:val="000000"/>
                <w:sz w:val="24"/>
                <w:szCs w:val="24"/>
                <w:lang w:eastAsia="ru-RU"/>
              </w:rPr>
              <w:t>4. грамматика</w:t>
            </w:r>
            <w:r w:rsidRPr="00372F58">
              <w:rPr>
                <w:rFonts w:ascii="Times New Roman" w:hAnsi="Times New Roman"/>
                <w:color w:val="000000"/>
                <w:sz w:val="24"/>
                <w:szCs w:val="24"/>
                <w:lang w:eastAsia="ru-RU"/>
              </w:rPr>
              <w:t>:</w:t>
            </w:r>
            <w:r w:rsidRPr="00372F58">
              <w:rPr>
                <w:rFonts w:ascii="Times New Roman" w:hAnsi="Times New Roman"/>
                <w:sz w:val="24"/>
                <w:szCs w:val="24"/>
                <w:lang w:eastAsia="ru-RU"/>
              </w:rPr>
              <w:t xml:space="preserve"> </w:t>
            </w:r>
            <w:r w:rsidRPr="00372F58">
              <w:rPr>
                <w:rFonts w:ascii="Times New Roman" w:hAnsi="Times New Roman"/>
                <w:color w:val="000000"/>
                <w:spacing w:val="4"/>
                <w:sz w:val="24"/>
                <w:szCs w:val="24"/>
                <w:lang w:eastAsia="ru-RU"/>
              </w:rPr>
              <w:t xml:space="preserve">использованы разнообразные грамматические конструкции в соответствии с поставленной </w:t>
            </w:r>
            <w:r w:rsidRPr="00372F58">
              <w:rPr>
                <w:rFonts w:ascii="Times New Roman" w:hAnsi="Times New Roman"/>
                <w:color w:val="000000"/>
                <w:sz w:val="24"/>
                <w:szCs w:val="24"/>
                <w:lang w:eastAsia="ru-RU"/>
              </w:rPr>
              <w:t>задачей и требованиям данного года обучения языку,</w:t>
            </w:r>
            <w:r w:rsidRPr="00372F58">
              <w:rPr>
                <w:rFonts w:ascii="Times New Roman" w:hAnsi="Times New Roman"/>
                <w:sz w:val="24"/>
                <w:szCs w:val="24"/>
                <w:lang w:eastAsia="ru-RU"/>
              </w:rPr>
              <w:t xml:space="preserve"> грамматические ошибки либо отсутствуют, либо не препятствуют решению коммуникативной задачи.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5. Орфография и пунктуация</w:t>
            </w:r>
            <w:r w:rsidRPr="00372F58">
              <w:rPr>
                <w:rFonts w:ascii="Times New Roman" w:hAnsi="Times New Roman"/>
                <w:sz w:val="24"/>
                <w:szCs w:val="24"/>
                <w:lang w:eastAsia="ru-RU"/>
              </w:rPr>
              <w:t>:</w:t>
            </w:r>
            <w:r w:rsidRPr="00372F58">
              <w:rPr>
                <w:rFonts w:ascii="Times New Roman" w:hAnsi="Times New Roman"/>
                <w:color w:val="000000"/>
                <w:sz w:val="24"/>
                <w:szCs w:val="24"/>
                <w:lang w:eastAsia="ru-RU"/>
              </w:rPr>
              <w:t xml:space="preserve"> орфографические ошибки отсутствуют, соблюдены правила пунктуации: </w:t>
            </w:r>
            <w:r w:rsidRPr="00372F58">
              <w:rPr>
                <w:rFonts w:ascii="Times New Roman" w:hAnsi="Times New Roman"/>
                <w:color w:val="000000"/>
                <w:spacing w:val="2"/>
                <w:sz w:val="24"/>
                <w:szCs w:val="24"/>
                <w:lang w:eastAsia="ru-RU"/>
              </w:rPr>
              <w:t xml:space="preserve">предложения начинаются с заглавной буквы, в конце предложения стоит точка, вопросительный или </w:t>
            </w:r>
            <w:r w:rsidRPr="00372F58">
              <w:rPr>
                <w:rFonts w:ascii="Times New Roman" w:hAnsi="Times New Roman"/>
                <w:color w:val="000000"/>
                <w:sz w:val="24"/>
                <w:szCs w:val="24"/>
                <w:lang w:eastAsia="ru-RU"/>
              </w:rPr>
              <w:t xml:space="preserve">восклицательный знак, а также </w:t>
            </w:r>
            <w:r w:rsidRPr="00372F58">
              <w:rPr>
                <w:rFonts w:ascii="Times New Roman" w:hAnsi="Times New Roman"/>
                <w:color w:val="000000"/>
                <w:sz w:val="24"/>
                <w:szCs w:val="24"/>
                <w:lang w:eastAsia="ru-RU"/>
              </w:rPr>
              <w:lastRenderedPageBreak/>
              <w:t>соблюдены основные правила расстановки запятых.</w:t>
            </w:r>
          </w:p>
        </w:tc>
      </w:tr>
      <w:tr w:rsidR="00372F58" w:rsidRPr="00372F58" w:rsidTr="00372F58">
        <w:tc>
          <w:tcPr>
            <w:tcW w:w="925"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lastRenderedPageBreak/>
              <w:t>«4»</w:t>
            </w:r>
          </w:p>
        </w:tc>
        <w:tc>
          <w:tcPr>
            <w:tcW w:w="8923"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1.</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Содержание</w:t>
            </w:r>
            <w:r w:rsidRPr="00372F58">
              <w:rPr>
                <w:rFonts w:ascii="Times New Roman" w:hAnsi="Times New Roman"/>
                <w:sz w:val="24"/>
                <w:szCs w:val="24"/>
                <w:lang w:eastAsia="ru-RU"/>
              </w:rPr>
              <w:t>: коммуникативная задача решена полностью.</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2.</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организация работы</w:t>
            </w:r>
            <w:r w:rsidRPr="00372F58">
              <w:rPr>
                <w:rFonts w:ascii="Times New Roman" w:hAnsi="Times New Roman"/>
                <w:sz w:val="24"/>
                <w:szCs w:val="24"/>
                <w:lang w:eastAsia="ru-RU"/>
              </w:rPr>
              <w:t xml:space="preserve">: </w:t>
            </w:r>
            <w:r w:rsidRPr="00372F58">
              <w:rPr>
                <w:rFonts w:ascii="Times New Roman" w:hAnsi="Times New Roman"/>
                <w:color w:val="000000"/>
                <w:sz w:val="24"/>
                <w:szCs w:val="24"/>
                <w:lang w:eastAsia="ru-RU"/>
              </w:rPr>
              <w:t>высказывание логично, использованы средства логической связи, соблюден формат высказывания и текст поделен на абзацы.</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b/>
                <w:sz w:val="24"/>
                <w:szCs w:val="24"/>
                <w:lang w:eastAsia="ru-RU"/>
              </w:rPr>
              <w:t>3. лексика</w:t>
            </w:r>
            <w:r w:rsidRPr="00372F58">
              <w:rPr>
                <w:rFonts w:ascii="Times New Roman" w:hAnsi="Times New Roman"/>
                <w:sz w:val="24"/>
                <w:szCs w:val="24"/>
                <w:lang w:eastAsia="ru-RU"/>
              </w:rPr>
              <w:t xml:space="preserve">: лексика </w:t>
            </w:r>
            <w:r w:rsidRPr="00372F58">
              <w:rPr>
                <w:rFonts w:ascii="Times New Roman" w:hAnsi="Times New Roman"/>
                <w:color w:val="000000"/>
                <w:sz w:val="24"/>
                <w:szCs w:val="24"/>
                <w:lang w:eastAsia="ru-RU"/>
              </w:rPr>
              <w:t>соответствует поставленной задаче и требованиям данного года обучения. Но имеются незначительные ошибки.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4.</w:t>
            </w:r>
            <w:r w:rsidRPr="00372F58">
              <w:rPr>
                <w:rFonts w:ascii="Times New Roman" w:hAnsi="Times New Roman"/>
                <w:b/>
                <w:color w:val="000000"/>
                <w:sz w:val="24"/>
                <w:szCs w:val="24"/>
                <w:lang w:eastAsia="ru-RU"/>
              </w:rPr>
              <w:t xml:space="preserve"> грамматика</w:t>
            </w:r>
            <w:r w:rsidRPr="00372F58">
              <w:rPr>
                <w:rFonts w:ascii="Times New Roman" w:hAnsi="Times New Roman"/>
                <w:color w:val="000000"/>
                <w:sz w:val="24"/>
                <w:szCs w:val="24"/>
                <w:lang w:eastAsia="ru-RU"/>
              </w:rPr>
              <w:t>:</w:t>
            </w:r>
            <w:r w:rsidRPr="00372F58">
              <w:rPr>
                <w:rFonts w:ascii="Times New Roman" w:hAnsi="Times New Roman"/>
                <w:sz w:val="24"/>
                <w:szCs w:val="24"/>
                <w:lang w:eastAsia="ru-RU"/>
              </w:rPr>
              <w:t xml:space="preserve"> </w:t>
            </w:r>
            <w:r w:rsidRPr="00372F58">
              <w:rPr>
                <w:rFonts w:ascii="Times New Roman" w:hAnsi="Times New Roman"/>
                <w:color w:val="000000"/>
                <w:spacing w:val="4"/>
                <w:sz w:val="24"/>
                <w:szCs w:val="24"/>
                <w:lang w:eastAsia="ru-RU"/>
              </w:rPr>
              <w:t xml:space="preserve">использованы разнообразные грамматические конструкции в соответствии с поставленной </w:t>
            </w:r>
            <w:r w:rsidRPr="00372F58">
              <w:rPr>
                <w:rFonts w:ascii="Times New Roman" w:hAnsi="Times New Roman"/>
                <w:color w:val="000000"/>
                <w:sz w:val="24"/>
                <w:szCs w:val="24"/>
                <w:lang w:eastAsia="ru-RU"/>
              </w:rPr>
              <w:t>задачей и требованиям данного года обучения языку,</w:t>
            </w:r>
            <w:r w:rsidRPr="00372F58">
              <w:rPr>
                <w:rFonts w:ascii="Times New Roman" w:hAnsi="Times New Roman"/>
                <w:sz w:val="24"/>
                <w:szCs w:val="24"/>
                <w:lang w:eastAsia="ru-RU"/>
              </w:rPr>
              <w:t xml:space="preserve"> грамматические ошибки незначительно препятствуют решению коммуникативной задачи.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5. Орфография и пунктуация</w:t>
            </w:r>
            <w:r w:rsidRPr="00372F58">
              <w:rPr>
                <w:rFonts w:ascii="Times New Roman" w:hAnsi="Times New Roman"/>
                <w:sz w:val="24"/>
                <w:szCs w:val="24"/>
                <w:lang w:eastAsia="ru-RU"/>
              </w:rPr>
              <w:t>:</w:t>
            </w:r>
            <w:r w:rsidRPr="00372F58">
              <w:rPr>
                <w:rFonts w:ascii="Times New Roman" w:hAnsi="Times New Roman"/>
                <w:color w:val="000000"/>
                <w:sz w:val="24"/>
                <w:szCs w:val="24"/>
                <w:lang w:eastAsia="ru-RU"/>
              </w:rPr>
              <w:t xml:space="preserve"> незначительные орфографические ошибки, соблюдены правила пунктуации: </w:t>
            </w:r>
            <w:r w:rsidRPr="00372F58">
              <w:rPr>
                <w:rFonts w:ascii="Times New Roman" w:hAnsi="Times New Roman"/>
                <w:color w:val="000000"/>
                <w:spacing w:val="2"/>
                <w:sz w:val="24"/>
                <w:szCs w:val="24"/>
                <w:lang w:eastAsia="ru-RU"/>
              </w:rPr>
              <w:t xml:space="preserve">предложения начинаются с заглавной буквы, в конце предложения стоит точка, вопросительный или </w:t>
            </w:r>
            <w:r w:rsidRPr="00372F58">
              <w:rPr>
                <w:rFonts w:ascii="Times New Roman" w:hAnsi="Times New Roman"/>
                <w:color w:val="000000"/>
                <w:sz w:val="24"/>
                <w:szCs w:val="24"/>
                <w:lang w:eastAsia="ru-RU"/>
              </w:rPr>
              <w:t>восклицательный знак, а также соблюдены основные правила расстановки запятых.</w:t>
            </w:r>
          </w:p>
        </w:tc>
      </w:tr>
      <w:tr w:rsidR="00372F58" w:rsidRPr="00372F58" w:rsidTr="00372F58">
        <w:tc>
          <w:tcPr>
            <w:tcW w:w="925"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8923"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1.</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Содержание</w:t>
            </w:r>
            <w:r w:rsidRPr="00372F58">
              <w:rPr>
                <w:rFonts w:ascii="Times New Roman" w:hAnsi="Times New Roman"/>
                <w:sz w:val="24"/>
                <w:szCs w:val="24"/>
                <w:lang w:eastAsia="ru-RU"/>
              </w:rPr>
              <w:t xml:space="preserve">: Коммуникативная задача решена, </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2.</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организация работы</w:t>
            </w:r>
            <w:r w:rsidRPr="00372F58">
              <w:rPr>
                <w:rFonts w:ascii="Times New Roman" w:hAnsi="Times New Roman"/>
                <w:sz w:val="24"/>
                <w:szCs w:val="24"/>
                <w:lang w:eastAsia="ru-RU"/>
              </w:rPr>
              <w:t xml:space="preserve">: </w:t>
            </w:r>
            <w:r w:rsidRPr="00372F58">
              <w:rPr>
                <w:rFonts w:ascii="Times New Roman" w:hAnsi="Times New Roman"/>
                <w:color w:val="000000"/>
                <w:sz w:val="24"/>
                <w:szCs w:val="24"/>
                <w:lang w:eastAsia="ru-RU"/>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3. лексика</w:t>
            </w:r>
            <w:r w:rsidRPr="00372F58">
              <w:rPr>
                <w:rFonts w:ascii="Times New Roman" w:hAnsi="Times New Roman"/>
                <w:sz w:val="24"/>
                <w:szCs w:val="24"/>
                <w:lang w:eastAsia="ru-RU"/>
              </w:rPr>
              <w:t>: местами неадекватное употребление лексики.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4.</w:t>
            </w:r>
            <w:r w:rsidRPr="00372F58">
              <w:rPr>
                <w:rFonts w:ascii="Times New Roman" w:hAnsi="Times New Roman"/>
                <w:b/>
                <w:color w:val="000000"/>
                <w:sz w:val="24"/>
                <w:szCs w:val="24"/>
                <w:lang w:eastAsia="ru-RU"/>
              </w:rPr>
              <w:t xml:space="preserve"> грамматика</w:t>
            </w:r>
            <w:r w:rsidRPr="00372F58">
              <w:rPr>
                <w:rFonts w:ascii="Times New Roman" w:hAnsi="Times New Roman"/>
                <w:color w:val="000000"/>
                <w:sz w:val="24"/>
                <w:szCs w:val="24"/>
                <w:lang w:eastAsia="ru-RU"/>
              </w:rPr>
              <w:t>:</w:t>
            </w:r>
            <w:r w:rsidRPr="00372F58">
              <w:rPr>
                <w:rFonts w:ascii="Times New Roman" w:hAnsi="Times New Roman"/>
                <w:sz w:val="24"/>
                <w:szCs w:val="24"/>
                <w:lang w:eastAsia="ru-RU"/>
              </w:rPr>
              <w:t xml:space="preserve"> имеются грубые грамматические ошибки.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5. Орфография и пунктуация</w:t>
            </w:r>
            <w:r w:rsidRPr="00372F58">
              <w:rPr>
                <w:rFonts w:ascii="Times New Roman" w:hAnsi="Times New Roman"/>
                <w:sz w:val="24"/>
                <w:szCs w:val="24"/>
                <w:lang w:eastAsia="ru-RU"/>
              </w:rPr>
              <w:t>:</w:t>
            </w:r>
            <w:r w:rsidRPr="00372F58">
              <w:rPr>
                <w:rFonts w:ascii="Times New Roman" w:hAnsi="Times New Roman"/>
                <w:color w:val="000000"/>
                <w:sz w:val="24"/>
                <w:szCs w:val="24"/>
                <w:lang w:eastAsia="ru-RU"/>
              </w:rPr>
              <w:t xml:space="preserve"> незначительные орфографические ошибки, не всегда соблюдены правила пунктуации: не все </w:t>
            </w:r>
            <w:r w:rsidRPr="00372F58">
              <w:rPr>
                <w:rFonts w:ascii="Times New Roman" w:hAnsi="Times New Roman"/>
                <w:color w:val="000000"/>
                <w:spacing w:val="2"/>
                <w:sz w:val="24"/>
                <w:szCs w:val="24"/>
                <w:lang w:eastAsia="ru-RU"/>
              </w:rPr>
              <w:t xml:space="preserve">предложения начинаются с заглавной буквы, в конце не всех предложений стоит точка, вопросительный или </w:t>
            </w:r>
            <w:r w:rsidRPr="00372F58">
              <w:rPr>
                <w:rFonts w:ascii="Times New Roman" w:hAnsi="Times New Roman"/>
                <w:color w:val="000000"/>
                <w:sz w:val="24"/>
                <w:szCs w:val="24"/>
                <w:lang w:eastAsia="ru-RU"/>
              </w:rPr>
              <w:t>восклицательный знак, а также не соблюдены основные правила расстановки запятых.</w:t>
            </w:r>
          </w:p>
        </w:tc>
      </w:tr>
      <w:tr w:rsidR="00372F58" w:rsidRPr="00372F58" w:rsidTr="00372F58">
        <w:tc>
          <w:tcPr>
            <w:tcW w:w="925"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c>
          <w:tcPr>
            <w:tcW w:w="8923"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1.</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Содержание:</w:t>
            </w:r>
            <w:r w:rsidRPr="00372F58">
              <w:rPr>
                <w:rFonts w:ascii="Times New Roman" w:hAnsi="Times New Roman"/>
                <w:sz w:val="24"/>
                <w:szCs w:val="24"/>
                <w:lang w:eastAsia="ru-RU"/>
              </w:rPr>
              <w:t xml:space="preserve"> Коммуникативная задача не решена.</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2.</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организация работы</w:t>
            </w:r>
            <w:r w:rsidRPr="00372F58">
              <w:rPr>
                <w:rFonts w:ascii="Times New Roman" w:hAnsi="Times New Roman"/>
                <w:sz w:val="24"/>
                <w:szCs w:val="24"/>
                <w:lang w:eastAsia="ru-RU"/>
              </w:rPr>
              <w:t xml:space="preserve">: </w:t>
            </w:r>
            <w:r w:rsidRPr="00372F58">
              <w:rPr>
                <w:rFonts w:ascii="Times New Roman" w:hAnsi="Times New Roman"/>
                <w:color w:val="000000"/>
                <w:sz w:val="24"/>
                <w:szCs w:val="24"/>
                <w:lang w:eastAsia="ru-RU"/>
              </w:rPr>
              <w:t>высказывание нелогично, не использованы средства логической связи, не соблюден формат высказывания, текст не поделен на абзацы.</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3. лексика</w:t>
            </w:r>
            <w:r w:rsidRPr="00372F58">
              <w:rPr>
                <w:rFonts w:ascii="Times New Roman" w:hAnsi="Times New Roman"/>
                <w:sz w:val="24"/>
                <w:szCs w:val="24"/>
                <w:lang w:eastAsia="ru-RU"/>
              </w:rPr>
              <w:t>: большое количество лексических ошибок.</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4.</w:t>
            </w:r>
            <w:r w:rsidRPr="00372F58">
              <w:rPr>
                <w:rFonts w:ascii="Times New Roman" w:hAnsi="Times New Roman"/>
                <w:b/>
                <w:color w:val="000000"/>
                <w:sz w:val="24"/>
                <w:szCs w:val="24"/>
                <w:lang w:eastAsia="ru-RU"/>
              </w:rPr>
              <w:t xml:space="preserve"> грамматика</w:t>
            </w:r>
            <w:r w:rsidRPr="00372F58">
              <w:rPr>
                <w:rFonts w:ascii="Times New Roman" w:hAnsi="Times New Roman"/>
                <w:color w:val="000000"/>
                <w:sz w:val="24"/>
                <w:szCs w:val="24"/>
                <w:lang w:eastAsia="ru-RU"/>
              </w:rPr>
              <w:t>:</w:t>
            </w:r>
            <w:r w:rsidRPr="00372F58">
              <w:rPr>
                <w:rFonts w:ascii="Times New Roman" w:hAnsi="Times New Roman"/>
                <w:sz w:val="24"/>
                <w:szCs w:val="24"/>
                <w:lang w:eastAsia="ru-RU"/>
              </w:rPr>
              <w:t xml:space="preserve"> большое количество грамматических ошибок.</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5. Орфография и пунктуация</w:t>
            </w:r>
            <w:r w:rsidRPr="00372F58">
              <w:rPr>
                <w:rFonts w:ascii="Times New Roman" w:hAnsi="Times New Roman"/>
                <w:sz w:val="24"/>
                <w:szCs w:val="24"/>
                <w:lang w:eastAsia="ru-RU"/>
              </w:rPr>
              <w:t>:</w:t>
            </w:r>
            <w:r w:rsidRPr="00372F58">
              <w:rPr>
                <w:rFonts w:ascii="Times New Roman" w:hAnsi="Times New Roman"/>
                <w:color w:val="000000"/>
                <w:sz w:val="24"/>
                <w:szCs w:val="24"/>
                <w:lang w:eastAsia="ru-RU"/>
              </w:rPr>
              <w:t xml:space="preserve"> значительные орфографические ошибки, не соблюдены правила пунктуации: не все </w:t>
            </w:r>
            <w:r w:rsidRPr="00372F58">
              <w:rPr>
                <w:rFonts w:ascii="Times New Roman" w:hAnsi="Times New Roman"/>
                <w:color w:val="000000"/>
                <w:spacing w:val="2"/>
                <w:sz w:val="24"/>
                <w:szCs w:val="24"/>
                <w:lang w:eastAsia="ru-RU"/>
              </w:rPr>
              <w:t xml:space="preserve">предложения начинаются с заглавной буквы, в конце не всех предложений стоит точка, вопросительный или </w:t>
            </w:r>
            <w:r w:rsidRPr="00372F58">
              <w:rPr>
                <w:rFonts w:ascii="Times New Roman" w:hAnsi="Times New Roman"/>
                <w:color w:val="000000"/>
                <w:sz w:val="24"/>
                <w:szCs w:val="24"/>
                <w:lang w:eastAsia="ru-RU"/>
              </w:rPr>
              <w:t>восклицательный знак, а также не соблюдены основные правила расстановки запятых.</w:t>
            </w:r>
          </w:p>
        </w:tc>
      </w:tr>
    </w:tbl>
    <w:p w:rsidR="00372F58" w:rsidRPr="00372F58" w:rsidRDefault="00372F58" w:rsidP="003D7307">
      <w:pPr>
        <w:spacing w:after="0" w:line="240" w:lineRule="auto"/>
        <w:jc w:val="both"/>
        <w:rPr>
          <w:rFonts w:ascii="Times New Roman" w:hAnsi="Times New Roman"/>
          <w:b/>
          <w:bCs/>
          <w:sz w:val="24"/>
          <w:szCs w:val="24"/>
        </w:rPr>
      </w:pPr>
    </w:p>
    <w:p w:rsidR="00372F58" w:rsidRDefault="003D7307" w:rsidP="003D7307">
      <w:pPr>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Структура реферата: </w:t>
      </w:r>
    </w:p>
    <w:p w:rsidR="00DB3629" w:rsidRDefault="00DB3629" w:rsidP="003D7307">
      <w:pPr>
        <w:spacing w:after="0" w:line="240" w:lineRule="auto"/>
        <w:ind w:firstLine="709"/>
        <w:jc w:val="both"/>
        <w:rPr>
          <w:rFonts w:ascii="Times New Roman" w:hAnsi="Times New Roman"/>
          <w:b/>
          <w:bCs/>
          <w:sz w:val="24"/>
          <w:szCs w:val="24"/>
        </w:rPr>
      </w:pPr>
    </w:p>
    <w:p w:rsidR="00DB3629" w:rsidRPr="00372F58" w:rsidRDefault="00DB3629" w:rsidP="003D7307">
      <w:pPr>
        <w:spacing w:after="0" w:line="240" w:lineRule="auto"/>
        <w:ind w:firstLine="709"/>
        <w:jc w:val="both"/>
        <w:rPr>
          <w:rFonts w:ascii="Times New Roman" w:hAnsi="Times New Roman"/>
          <w:b/>
          <w:bCs/>
          <w:sz w:val="24"/>
          <w:szCs w:val="24"/>
        </w:rPr>
      </w:pP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xml:space="preserve">1) титульный лист; </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2) план работы с указанием страниц каждого вопроса, подвопроса (пункта);</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3) введение;</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4) текстовое изложение материала, разбитое на вопросы и подвопросы (пункты, подпункты) с необходимыми ссылками на источники, использованные автором;</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5) заключение;</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6) список использованной литературы;</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7) приложения, которые состоят из таблиц, диаграмм, графиков, рисунков, схем (необязательная часть реферата).</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iCs/>
          <w:sz w:val="24"/>
          <w:szCs w:val="24"/>
        </w:rPr>
        <w:t>Приложения располагаются последовательно, согласно заголовкам, отражающим их содержание.</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Реферат оценивается научным руководителем исходя из установленных кафедрой показателей и критериев оценки реферата.</w:t>
      </w:r>
    </w:p>
    <w:p w:rsidR="00372F58" w:rsidRPr="00372F58" w:rsidRDefault="00372F58" w:rsidP="00372F58">
      <w:pPr>
        <w:spacing w:after="0" w:line="240" w:lineRule="auto"/>
        <w:ind w:firstLine="709"/>
        <w:jc w:val="both"/>
        <w:rPr>
          <w:rFonts w:ascii="Times New Roman" w:hAnsi="Times New Roman"/>
          <w:b/>
          <w:bCs/>
          <w:sz w:val="24"/>
          <w:szCs w:val="24"/>
        </w:rPr>
      </w:pPr>
    </w:p>
    <w:p w:rsidR="00372F58" w:rsidRPr="00372F58" w:rsidRDefault="00372F58" w:rsidP="00372F58">
      <w:pPr>
        <w:spacing w:after="0" w:line="240" w:lineRule="auto"/>
        <w:jc w:val="center"/>
        <w:outlineLvl w:val="0"/>
        <w:rPr>
          <w:rFonts w:ascii="Times New Roman" w:hAnsi="Times New Roman"/>
          <w:b/>
          <w:bCs/>
          <w:kern w:val="36"/>
          <w:sz w:val="24"/>
          <w:szCs w:val="24"/>
        </w:rPr>
      </w:pPr>
      <w:r w:rsidRPr="00372F58">
        <w:rPr>
          <w:rFonts w:ascii="Times New Roman" w:hAnsi="Times New Roman"/>
          <w:b/>
          <w:bCs/>
          <w:kern w:val="36"/>
          <w:sz w:val="24"/>
          <w:szCs w:val="24"/>
        </w:rPr>
        <w:t xml:space="preserve">Критерии и показатели, используемые при оценивании учебного реферата </w:t>
      </w:r>
    </w:p>
    <w:p w:rsidR="00372F58" w:rsidRPr="00372F58" w:rsidRDefault="00372F58" w:rsidP="00372F58">
      <w:pPr>
        <w:spacing w:after="0" w:line="240" w:lineRule="auto"/>
        <w:rPr>
          <w:rFonts w:ascii="Times New Roman" w:hAnsi="Times New Roman"/>
          <w:sz w:val="24"/>
          <w:szCs w:val="24"/>
        </w:rPr>
      </w:pPr>
    </w:p>
    <w:tbl>
      <w:tblPr>
        <w:tblW w:w="9683"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21"/>
        <w:gridCol w:w="6662"/>
      </w:tblGrid>
      <w:tr w:rsidR="00372F58" w:rsidRPr="00372F58" w:rsidTr="00372F58">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xml:space="preserve">Критерии </w:t>
            </w:r>
          </w:p>
        </w:tc>
        <w:tc>
          <w:tcPr>
            <w:tcW w:w="6641"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ind w:firstLine="709"/>
              <w:jc w:val="center"/>
              <w:rPr>
                <w:rFonts w:ascii="Times New Roman" w:hAnsi="Times New Roman"/>
                <w:sz w:val="24"/>
                <w:szCs w:val="24"/>
              </w:rPr>
            </w:pPr>
            <w:r w:rsidRPr="00372F58">
              <w:rPr>
                <w:rFonts w:ascii="Times New Roman" w:hAnsi="Times New Roman"/>
                <w:sz w:val="24"/>
                <w:szCs w:val="24"/>
              </w:rPr>
              <w:t>Показатели</w:t>
            </w:r>
          </w:p>
        </w:tc>
      </w:tr>
      <w:tr w:rsidR="00372F58" w:rsidRPr="00372F58" w:rsidTr="00372F58">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1.Новизна реферированного текста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Макс. - 20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актуальность проблемы и темы;</w:t>
            </w:r>
            <w:r w:rsidRPr="00372F58">
              <w:rPr>
                <w:rFonts w:ascii="Times New Roman" w:hAnsi="Times New Roman"/>
                <w:sz w:val="24"/>
                <w:szCs w:val="24"/>
              </w:rPr>
              <w:br/>
              <w:t>- новизна и самостоятельность в постановке проблемы, в формулировании нового аспекта выбранной для анализа проблемы;</w:t>
            </w:r>
            <w:r w:rsidRPr="00372F58">
              <w:rPr>
                <w:rFonts w:ascii="Times New Roman" w:hAnsi="Times New Roman"/>
                <w:sz w:val="24"/>
                <w:szCs w:val="24"/>
              </w:rPr>
              <w:br/>
              <w:t>- наличие авторской позиции, самостоятельность суждений.</w:t>
            </w:r>
          </w:p>
        </w:tc>
      </w:tr>
      <w:tr w:rsidR="00372F58" w:rsidRPr="00372F58" w:rsidTr="00372F58">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2. Степень раскрытия сущности проблемы</w:t>
            </w:r>
            <w:r w:rsidRPr="00372F58">
              <w:rPr>
                <w:rFonts w:ascii="Times New Roman" w:hAnsi="Times New Roman"/>
                <w:sz w:val="24"/>
                <w:szCs w:val="24"/>
              </w:rPr>
              <w:br/>
              <w:t>Макс. - 30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соответствие плана теме реферата;</w:t>
            </w:r>
            <w:r w:rsidRPr="00372F58">
              <w:rPr>
                <w:rFonts w:ascii="Times New Roman" w:hAnsi="Times New Roman"/>
                <w:sz w:val="24"/>
                <w:szCs w:val="24"/>
              </w:rPr>
              <w:br/>
              <w:t>- соответствие содержания теме и плану реферата;</w:t>
            </w:r>
            <w:r w:rsidRPr="00372F58">
              <w:rPr>
                <w:rFonts w:ascii="Times New Roman" w:hAnsi="Times New Roman"/>
                <w:sz w:val="24"/>
                <w:szCs w:val="24"/>
              </w:rPr>
              <w:br/>
              <w:t>- полнота и глубина раскрытия основных понятий проблемы;</w:t>
            </w:r>
            <w:r w:rsidRPr="00372F58">
              <w:rPr>
                <w:rFonts w:ascii="Times New Roman" w:hAnsi="Times New Roman"/>
                <w:sz w:val="24"/>
                <w:szCs w:val="24"/>
              </w:rPr>
              <w:br/>
              <w:t>- обоснованность способов и методов работы с материалом;</w:t>
            </w:r>
            <w:r w:rsidRPr="00372F58">
              <w:rPr>
                <w:rFonts w:ascii="Times New Roman" w:hAnsi="Times New Roman"/>
                <w:sz w:val="24"/>
                <w:szCs w:val="24"/>
              </w:rPr>
              <w:br/>
              <w:t>- умение работать с литературой, систематизировать и структурировать материал;</w:t>
            </w:r>
            <w:r w:rsidRPr="00372F58">
              <w:rPr>
                <w:rFonts w:ascii="Times New Roman" w:hAnsi="Times New Roman"/>
                <w:sz w:val="24"/>
                <w:szCs w:val="24"/>
              </w:rPr>
              <w:br/>
              <w:t>- умение обобщать, сопоставлять различные точки зрения по рассматриваемому вопросу, аргументировать основные положения и выводы.</w:t>
            </w:r>
          </w:p>
        </w:tc>
      </w:tr>
      <w:tr w:rsidR="00372F58" w:rsidRPr="00372F58" w:rsidTr="00372F58">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3. Обоснованность выбора источников</w:t>
            </w:r>
            <w:r w:rsidRPr="00372F58">
              <w:rPr>
                <w:rFonts w:ascii="Times New Roman" w:hAnsi="Times New Roman"/>
                <w:sz w:val="24"/>
                <w:szCs w:val="24"/>
              </w:rPr>
              <w:br/>
              <w:t>Макс. - 20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круг, полнота использования литературных источников по проблеме;</w:t>
            </w:r>
            <w:r w:rsidRPr="00372F58">
              <w:rPr>
                <w:rFonts w:ascii="Times New Roman" w:hAnsi="Times New Roman"/>
                <w:sz w:val="24"/>
                <w:szCs w:val="24"/>
              </w:rPr>
              <w:br/>
              <w:t>- привлечение новейших работ по проблеме (журнальные публикации, материалы сборников научных трудов и т.д.).</w:t>
            </w:r>
          </w:p>
        </w:tc>
      </w:tr>
      <w:tr w:rsidR="00372F58" w:rsidRPr="00372F58" w:rsidTr="00372F58">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4. Соблюдение требований к оформлению Макс. - 15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правильное оформление ссылок на используемую литературу;</w:t>
            </w:r>
            <w:r w:rsidRPr="00372F58">
              <w:rPr>
                <w:rFonts w:ascii="Times New Roman" w:hAnsi="Times New Roman"/>
                <w:sz w:val="24"/>
                <w:szCs w:val="24"/>
              </w:rPr>
              <w:br/>
              <w:t>- грамотность и культура изложения;</w:t>
            </w:r>
            <w:r w:rsidRPr="00372F58">
              <w:rPr>
                <w:rFonts w:ascii="Times New Roman" w:hAnsi="Times New Roman"/>
                <w:sz w:val="24"/>
                <w:szCs w:val="24"/>
              </w:rPr>
              <w:br/>
              <w:t>- владение терминологией и понятийным аппаратом проблемы;</w:t>
            </w:r>
            <w:r w:rsidRPr="00372F58">
              <w:rPr>
                <w:rFonts w:ascii="Times New Roman" w:hAnsi="Times New Roman"/>
                <w:sz w:val="24"/>
                <w:szCs w:val="24"/>
              </w:rPr>
              <w:br/>
              <w:t>- соблюдение требований к объему реферата;</w:t>
            </w:r>
            <w:r w:rsidRPr="00372F58">
              <w:rPr>
                <w:rFonts w:ascii="Times New Roman" w:hAnsi="Times New Roman"/>
                <w:sz w:val="24"/>
                <w:szCs w:val="24"/>
              </w:rPr>
              <w:br/>
              <w:t>- культура оформления: выделение абзацев.</w:t>
            </w:r>
          </w:p>
        </w:tc>
      </w:tr>
      <w:tr w:rsidR="00372F58" w:rsidRPr="00372F58" w:rsidTr="00372F58">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5. Грамотность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Макс. - 15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отсутствие орфографических и синтаксических ошибок, стилистических погрешностей;</w:t>
            </w:r>
            <w:r w:rsidRPr="00372F58">
              <w:rPr>
                <w:rFonts w:ascii="Times New Roman" w:hAnsi="Times New Roman"/>
                <w:sz w:val="24"/>
                <w:szCs w:val="24"/>
              </w:rPr>
              <w:br/>
              <w:t>- отсутствие опечаток, сокращений слов, кроме общепринятых;</w:t>
            </w:r>
            <w:r w:rsidRPr="00372F58">
              <w:rPr>
                <w:rFonts w:ascii="Times New Roman" w:hAnsi="Times New Roman"/>
                <w:sz w:val="24"/>
                <w:szCs w:val="24"/>
              </w:rPr>
              <w:br/>
              <w:t>- литературный стиль.</w:t>
            </w:r>
          </w:p>
        </w:tc>
      </w:tr>
    </w:tbl>
    <w:p w:rsidR="00372F58" w:rsidRPr="00372F58" w:rsidRDefault="00372F58" w:rsidP="00372F58">
      <w:pPr>
        <w:spacing w:after="0" w:line="240" w:lineRule="auto"/>
        <w:jc w:val="both"/>
        <w:rPr>
          <w:rFonts w:ascii="Times New Roman" w:hAnsi="Times New Roman"/>
          <w:b/>
          <w:bCs/>
          <w:sz w:val="24"/>
          <w:szCs w:val="24"/>
        </w:rPr>
      </w:pPr>
    </w:p>
    <w:p w:rsidR="00372F58" w:rsidRPr="00372F58" w:rsidRDefault="00372F58" w:rsidP="00372F58">
      <w:pPr>
        <w:spacing w:after="0" w:line="240" w:lineRule="auto"/>
        <w:ind w:firstLine="709"/>
        <w:jc w:val="both"/>
        <w:rPr>
          <w:rFonts w:ascii="Times New Roman" w:hAnsi="Times New Roman"/>
          <w:b/>
          <w:bCs/>
          <w:sz w:val="24"/>
          <w:szCs w:val="24"/>
        </w:rPr>
      </w:pPr>
      <w:r w:rsidRPr="00372F58">
        <w:rPr>
          <w:rFonts w:ascii="Times New Roman" w:hAnsi="Times New Roman"/>
          <w:b/>
          <w:bCs/>
          <w:sz w:val="24"/>
          <w:szCs w:val="24"/>
        </w:rPr>
        <w:t>Оценивание реферата</w:t>
      </w:r>
    </w:p>
    <w:p w:rsidR="00372F58" w:rsidRPr="00372F58" w:rsidRDefault="00372F58" w:rsidP="00372F58">
      <w:pPr>
        <w:spacing w:after="0" w:line="240" w:lineRule="auto"/>
        <w:ind w:firstLine="709"/>
        <w:jc w:val="both"/>
        <w:rPr>
          <w:rFonts w:ascii="Times New Roman" w:hAnsi="Times New Roman"/>
          <w:sz w:val="24"/>
          <w:szCs w:val="24"/>
        </w:rPr>
      </w:pP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xml:space="preserve">Реферат оценивается по 100 балльной шкале, балы переводятся в оценки успеваемости следующим образом: </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xml:space="preserve">• 86 – 100 баллов – «отлично»; </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xml:space="preserve">• 70 – 75 баллов – «хорошо»; </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51 – 69 баллов – «удовлетворительно;</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мене 51 балла – «неудовлетворительно».</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Баллы учитываются в процессе текущей оценки знаний программного материа</w:t>
      </w:r>
      <w:r>
        <w:rPr>
          <w:rFonts w:ascii="Times New Roman" w:hAnsi="Times New Roman"/>
          <w:sz w:val="24"/>
          <w:szCs w:val="24"/>
        </w:rPr>
        <w:t>ла.</w:t>
      </w:r>
    </w:p>
    <w:p w:rsidR="00372F58" w:rsidRPr="00372F58" w:rsidRDefault="00372F58" w:rsidP="00372F58">
      <w:pPr>
        <w:spacing w:after="0" w:line="240" w:lineRule="auto"/>
        <w:rPr>
          <w:rFonts w:ascii="Times New Roman" w:hAnsi="Times New Roman"/>
          <w:b/>
          <w:sz w:val="24"/>
          <w:szCs w:val="24"/>
          <w:lang w:val="tt-RU"/>
        </w:rPr>
      </w:pPr>
      <w:r w:rsidRPr="008A01A5">
        <w:rPr>
          <w:b/>
          <w:lang w:eastAsia="ru-RU"/>
        </w:rPr>
        <w:t xml:space="preserve"> </w:t>
      </w:r>
      <w:r w:rsidRPr="00372F58">
        <w:rPr>
          <w:rFonts w:ascii="Times New Roman" w:hAnsi="Times New Roman"/>
          <w:b/>
          <w:sz w:val="24"/>
          <w:szCs w:val="24"/>
        </w:rPr>
        <w:t>Нормы оценки знаний, умений и навыков учащихся по предмет</w:t>
      </w:r>
      <w:r w:rsidR="00DB3629">
        <w:rPr>
          <w:rFonts w:ascii="Times New Roman" w:hAnsi="Times New Roman"/>
          <w:b/>
          <w:sz w:val="24"/>
          <w:szCs w:val="24"/>
        </w:rPr>
        <w:t>у «Иностранный язык (английский</w:t>
      </w:r>
      <w:r w:rsidRPr="00372F58">
        <w:rPr>
          <w:rFonts w:ascii="Times New Roman" w:hAnsi="Times New Roman"/>
          <w:b/>
          <w:sz w:val="24"/>
          <w:szCs w:val="24"/>
        </w:rPr>
        <w:t xml:space="preserve">)» </w:t>
      </w:r>
      <w:r w:rsidR="00DB3629">
        <w:rPr>
          <w:rFonts w:ascii="Times New Roman" w:hAnsi="Times New Roman"/>
          <w:b/>
          <w:sz w:val="24"/>
          <w:szCs w:val="24"/>
          <w:lang w:val="tt-RU"/>
        </w:rPr>
        <w:t xml:space="preserve">,”Второй иностранный язык(французский </w:t>
      </w:r>
      <w:r w:rsidRPr="00372F58">
        <w:rPr>
          <w:rFonts w:ascii="Times New Roman" w:hAnsi="Times New Roman"/>
          <w:b/>
          <w:sz w:val="24"/>
          <w:szCs w:val="24"/>
          <w:lang w:val="tt-RU"/>
        </w:rPr>
        <w:t>яз</w:t>
      </w:r>
      <w:r w:rsidR="00DB3629">
        <w:rPr>
          <w:rFonts w:ascii="Times New Roman" w:hAnsi="Times New Roman"/>
          <w:b/>
          <w:sz w:val="24"/>
          <w:szCs w:val="24"/>
          <w:lang w:val="tt-RU"/>
        </w:rPr>
        <w:t>ык</w:t>
      </w:r>
      <w:r w:rsidRPr="00372F58">
        <w:rPr>
          <w:rFonts w:ascii="Times New Roman" w:hAnsi="Times New Roman"/>
          <w:b/>
          <w:sz w:val="24"/>
          <w:szCs w:val="24"/>
          <w:lang w:val="tt-RU"/>
        </w:rPr>
        <w:t xml:space="preserve">)”. </w:t>
      </w:r>
    </w:p>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Нормы оценки результатов учебной деятельности учащихся по учебным предметам базируются на планируемых результатах обучения в предметно– деятельностной форме, определенных образовательными стандартами и учебными программами, и направлены на осуществление единых подходов при организации проверки и оценки учебных достижений учащихся. </w:t>
      </w:r>
    </w:p>
    <w:p w:rsidR="00372F58" w:rsidRPr="00372F58" w:rsidRDefault="00372F58" w:rsidP="00ED0B24">
      <w:pPr>
        <w:widowControl w:val="0"/>
        <w:numPr>
          <w:ilvl w:val="1"/>
          <w:numId w:val="313"/>
        </w:numPr>
        <w:overflowPunct w:val="0"/>
        <w:autoSpaceDE w:val="0"/>
        <w:autoSpaceDN w:val="0"/>
        <w:adjustRightInd w:val="0"/>
        <w:spacing w:after="0" w:line="240" w:lineRule="auto"/>
        <w:ind w:left="0" w:right="240" w:firstLine="0"/>
        <w:contextualSpacing/>
        <w:jc w:val="both"/>
        <w:rPr>
          <w:rFonts w:ascii="Times New Roman" w:hAnsi="Times New Roman"/>
          <w:sz w:val="24"/>
          <w:szCs w:val="24"/>
        </w:rPr>
      </w:pPr>
      <w:r w:rsidRPr="00372F58">
        <w:rPr>
          <w:rFonts w:ascii="Times New Roman" w:hAnsi="Times New Roman"/>
          <w:sz w:val="24"/>
          <w:szCs w:val="24"/>
        </w:rPr>
        <w:t xml:space="preserve">При 5-балльной оценке для всех установлены общедидактические критерии. </w:t>
      </w:r>
    </w:p>
    <w:p w:rsidR="00372F58" w:rsidRPr="00372F58" w:rsidRDefault="00372F58" w:rsidP="00372F58">
      <w:pPr>
        <w:widowControl w:val="0"/>
        <w:overflowPunct w:val="0"/>
        <w:autoSpaceDE w:val="0"/>
        <w:autoSpaceDN w:val="0"/>
        <w:adjustRightInd w:val="0"/>
        <w:spacing w:after="0" w:line="240" w:lineRule="auto"/>
        <w:ind w:right="240"/>
        <w:jc w:val="both"/>
        <w:rPr>
          <w:rFonts w:ascii="Times New Roman" w:hAnsi="Times New Roman"/>
          <w:sz w:val="24"/>
          <w:szCs w:val="24"/>
          <w:lang w:eastAsia="ru-RU"/>
        </w:rPr>
      </w:pPr>
      <w:r w:rsidRPr="00372F58">
        <w:rPr>
          <w:rFonts w:ascii="Times New Roman" w:hAnsi="Times New Roman"/>
          <w:b/>
          <w:bCs/>
          <w:sz w:val="24"/>
          <w:szCs w:val="24"/>
          <w:lang w:eastAsia="ru-RU"/>
        </w:rPr>
        <w:t xml:space="preserve">Оценка «5» </w:t>
      </w:r>
      <w:r w:rsidRPr="00372F58">
        <w:rPr>
          <w:rFonts w:ascii="Times New Roman" w:hAnsi="Times New Roman"/>
          <w:sz w:val="24"/>
          <w:szCs w:val="24"/>
          <w:lang w:eastAsia="ru-RU"/>
        </w:rPr>
        <w:t>ставится в случае:</w:t>
      </w:r>
      <w:r w:rsidRPr="00372F58">
        <w:rPr>
          <w:rFonts w:ascii="Times New Roman" w:hAnsi="Times New Roman"/>
          <w:b/>
          <w:bCs/>
          <w:sz w:val="24"/>
          <w:szCs w:val="24"/>
          <w:lang w:eastAsia="ru-RU"/>
        </w:rPr>
        <w:t xml:space="preserve"> </w:t>
      </w:r>
    </w:p>
    <w:p w:rsidR="00372F58" w:rsidRPr="00372F58" w:rsidRDefault="00372F58" w:rsidP="00372F58">
      <w:pPr>
        <w:widowControl w:val="0"/>
        <w:overflowPunct w:val="0"/>
        <w:autoSpaceDE w:val="0"/>
        <w:autoSpaceDN w:val="0"/>
        <w:adjustRightInd w:val="0"/>
        <w:spacing w:after="0" w:line="240" w:lineRule="auto"/>
        <w:ind w:left="4" w:right="20" w:firstLine="852"/>
        <w:jc w:val="both"/>
        <w:rPr>
          <w:rFonts w:ascii="Times New Roman" w:hAnsi="Times New Roman"/>
          <w:sz w:val="24"/>
          <w:szCs w:val="24"/>
          <w:lang w:eastAsia="ru-RU"/>
        </w:rPr>
      </w:pPr>
      <w:r w:rsidRPr="00372F58">
        <w:rPr>
          <w:rFonts w:ascii="Times New Roman" w:hAnsi="Times New Roman"/>
          <w:sz w:val="24"/>
          <w:szCs w:val="24"/>
          <w:lang w:eastAsia="ru-RU"/>
        </w:rPr>
        <w:lastRenderedPageBreak/>
        <w:t xml:space="preserve">Знания, понимания, глубины усвоения учащимся всего объёма программного материала. </w:t>
      </w:r>
    </w:p>
    <w:p w:rsidR="00372F58" w:rsidRPr="00372F58" w:rsidRDefault="00372F58" w:rsidP="00372F58">
      <w:pPr>
        <w:widowControl w:val="0"/>
        <w:overflowPunct w:val="0"/>
        <w:autoSpaceDE w:val="0"/>
        <w:autoSpaceDN w:val="0"/>
        <w:adjustRightInd w:val="0"/>
        <w:spacing w:after="0" w:line="240" w:lineRule="auto"/>
        <w:ind w:left="4" w:firstLine="852"/>
        <w:jc w:val="both"/>
        <w:rPr>
          <w:rFonts w:ascii="Times New Roman" w:hAnsi="Times New Roman"/>
          <w:sz w:val="24"/>
          <w:szCs w:val="24"/>
          <w:lang w:eastAsia="ru-RU"/>
        </w:rPr>
      </w:pPr>
      <w:r w:rsidRPr="00372F58">
        <w:rPr>
          <w:rFonts w:ascii="Times New Roman" w:hAnsi="Times New Roman"/>
          <w:sz w:val="24"/>
          <w:szCs w:val="24"/>
          <w:lang w:eastAsia="ru-RU"/>
        </w:rPr>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372F58" w:rsidRPr="00372F58" w:rsidRDefault="00372F58" w:rsidP="00372F58">
      <w:pPr>
        <w:widowControl w:val="0"/>
        <w:overflowPunct w:val="0"/>
        <w:autoSpaceDE w:val="0"/>
        <w:autoSpaceDN w:val="0"/>
        <w:adjustRightInd w:val="0"/>
        <w:spacing w:after="0" w:line="240" w:lineRule="auto"/>
        <w:ind w:left="4" w:right="20" w:firstLine="852"/>
        <w:jc w:val="both"/>
        <w:rPr>
          <w:rFonts w:ascii="Times New Roman" w:hAnsi="Times New Roman"/>
          <w:sz w:val="24"/>
          <w:szCs w:val="24"/>
          <w:lang w:eastAsia="ru-RU"/>
        </w:rPr>
      </w:pPr>
      <w:r w:rsidRPr="00372F58">
        <w:rPr>
          <w:rFonts w:ascii="Times New Roman" w:hAnsi="Times New Roman"/>
          <w:sz w:val="24"/>
          <w:szCs w:val="24"/>
          <w:lang w:eastAsia="ru-RU"/>
        </w:rPr>
        <w:t xml:space="preserve">Отсутствия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372F58" w:rsidRPr="00372F58" w:rsidRDefault="00372F58" w:rsidP="00372F58">
      <w:pPr>
        <w:widowControl w:val="0"/>
        <w:autoSpaceDE w:val="0"/>
        <w:autoSpaceDN w:val="0"/>
        <w:adjustRightInd w:val="0"/>
        <w:spacing w:after="0" w:line="240" w:lineRule="auto"/>
        <w:ind w:left="564"/>
        <w:rPr>
          <w:rFonts w:ascii="Times New Roman" w:hAnsi="Times New Roman"/>
          <w:sz w:val="24"/>
          <w:szCs w:val="24"/>
          <w:lang w:eastAsia="ru-RU"/>
        </w:rPr>
      </w:pPr>
      <w:r w:rsidRPr="00372F58">
        <w:rPr>
          <w:rFonts w:ascii="Times New Roman" w:hAnsi="Times New Roman"/>
          <w:b/>
          <w:bCs/>
          <w:sz w:val="24"/>
          <w:szCs w:val="24"/>
          <w:lang w:eastAsia="ru-RU"/>
        </w:rPr>
        <w:t xml:space="preserve">Оценка «4» </w:t>
      </w:r>
      <w:r w:rsidRPr="00372F58">
        <w:rPr>
          <w:rFonts w:ascii="Times New Roman" w:hAnsi="Times New Roman"/>
          <w:sz w:val="24"/>
          <w:szCs w:val="24"/>
          <w:lang w:eastAsia="ru-RU"/>
        </w:rPr>
        <w:t>ставится в случае:</w:t>
      </w:r>
    </w:p>
    <w:p w:rsidR="00372F58" w:rsidRPr="00372F58" w:rsidRDefault="00372F58" w:rsidP="00372F58">
      <w:pPr>
        <w:widowControl w:val="0"/>
        <w:overflowPunct w:val="0"/>
        <w:autoSpaceDE w:val="0"/>
        <w:autoSpaceDN w:val="0"/>
        <w:adjustRightInd w:val="0"/>
        <w:spacing w:after="0" w:line="240" w:lineRule="auto"/>
        <w:ind w:left="564"/>
        <w:jc w:val="both"/>
        <w:rPr>
          <w:rFonts w:ascii="Times New Roman" w:hAnsi="Times New Roman"/>
          <w:sz w:val="24"/>
          <w:szCs w:val="24"/>
          <w:lang w:eastAsia="ru-RU"/>
        </w:rPr>
      </w:pPr>
      <w:r w:rsidRPr="00372F58">
        <w:rPr>
          <w:rFonts w:ascii="Times New Roman" w:hAnsi="Times New Roman"/>
          <w:sz w:val="24"/>
          <w:szCs w:val="24"/>
          <w:lang w:eastAsia="ru-RU"/>
        </w:rPr>
        <w:t xml:space="preserve">Знания всего изученного программного материала. </w:t>
      </w:r>
    </w:p>
    <w:p w:rsidR="00372F58" w:rsidRPr="00372F58" w:rsidRDefault="00372F58" w:rsidP="00372F58">
      <w:pPr>
        <w:widowControl w:val="0"/>
        <w:overflowPunct w:val="0"/>
        <w:autoSpaceDE w:val="0"/>
        <w:autoSpaceDN w:val="0"/>
        <w:adjustRightInd w:val="0"/>
        <w:spacing w:after="0" w:line="240" w:lineRule="auto"/>
        <w:ind w:left="4" w:right="20"/>
        <w:jc w:val="both"/>
        <w:rPr>
          <w:rFonts w:ascii="Times New Roman" w:hAnsi="Times New Roman"/>
          <w:sz w:val="24"/>
          <w:szCs w:val="24"/>
          <w:lang w:eastAsia="ru-RU"/>
        </w:rPr>
      </w:pPr>
      <w:r w:rsidRPr="00372F58">
        <w:rPr>
          <w:rFonts w:ascii="Times New Roman" w:hAnsi="Times New Roman"/>
          <w:sz w:val="24"/>
          <w:szCs w:val="24"/>
          <w:lang w:eastAsia="ru-RU"/>
        </w:rPr>
        <w:t xml:space="preserve">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372F58" w:rsidRPr="00372F58" w:rsidRDefault="00372F58" w:rsidP="00372F58">
      <w:pPr>
        <w:widowControl w:val="0"/>
        <w:overflowPunct w:val="0"/>
        <w:autoSpaceDE w:val="0"/>
        <w:autoSpaceDN w:val="0"/>
        <w:adjustRightInd w:val="0"/>
        <w:spacing w:after="0" w:line="240" w:lineRule="auto"/>
        <w:ind w:left="4" w:right="20" w:firstLine="852"/>
        <w:jc w:val="both"/>
        <w:rPr>
          <w:rFonts w:ascii="Times New Roman" w:hAnsi="Times New Roman"/>
          <w:sz w:val="24"/>
          <w:szCs w:val="24"/>
          <w:lang w:eastAsia="ru-RU"/>
        </w:rPr>
      </w:pPr>
      <w:r w:rsidRPr="00372F58">
        <w:rPr>
          <w:rFonts w:ascii="Times New Roman" w:hAnsi="Times New Roman"/>
          <w:sz w:val="24"/>
          <w:szCs w:val="24"/>
          <w:lang w:eastAsia="ru-RU"/>
        </w:rPr>
        <w:t xml:space="preserve">Незначительных (негрубых) ошибок и недочётов при воспроизведении изученного материала, соблюдения основных правил культуры письменной и устной речи, правил оформления письменных работ. </w:t>
      </w:r>
    </w:p>
    <w:p w:rsidR="00372F58" w:rsidRPr="00372F58" w:rsidRDefault="00372F58" w:rsidP="00372F58">
      <w:pPr>
        <w:widowControl w:val="0"/>
        <w:overflowPunct w:val="0"/>
        <w:autoSpaceDE w:val="0"/>
        <w:autoSpaceDN w:val="0"/>
        <w:adjustRightInd w:val="0"/>
        <w:spacing w:after="0" w:line="240" w:lineRule="auto"/>
        <w:ind w:left="4" w:right="20" w:firstLine="568"/>
        <w:rPr>
          <w:rFonts w:ascii="Times New Roman" w:hAnsi="Times New Roman"/>
          <w:sz w:val="24"/>
          <w:szCs w:val="24"/>
          <w:lang w:eastAsia="ru-RU"/>
        </w:rPr>
      </w:pPr>
      <w:r w:rsidRPr="00372F58">
        <w:rPr>
          <w:rFonts w:ascii="Times New Roman" w:hAnsi="Times New Roman"/>
          <w:b/>
          <w:bCs/>
          <w:sz w:val="24"/>
          <w:szCs w:val="24"/>
          <w:lang w:eastAsia="ru-RU"/>
        </w:rPr>
        <w:t xml:space="preserve">Оценка «3» </w:t>
      </w:r>
      <w:r w:rsidRPr="00372F58">
        <w:rPr>
          <w:rFonts w:ascii="Times New Roman" w:hAnsi="Times New Roman"/>
          <w:sz w:val="24"/>
          <w:szCs w:val="24"/>
          <w:lang w:eastAsia="ru-RU"/>
        </w:rPr>
        <w:t>(уровень представлений, сочетающихся с элементами научных</w:t>
      </w:r>
      <w:r w:rsidRPr="00372F58">
        <w:rPr>
          <w:rFonts w:ascii="Times New Roman" w:hAnsi="Times New Roman"/>
          <w:b/>
          <w:bCs/>
          <w:sz w:val="24"/>
          <w:szCs w:val="24"/>
          <w:lang w:eastAsia="ru-RU"/>
        </w:rPr>
        <w:t xml:space="preserve"> </w:t>
      </w:r>
      <w:r w:rsidRPr="00372F58">
        <w:rPr>
          <w:rFonts w:ascii="Times New Roman" w:hAnsi="Times New Roman"/>
          <w:sz w:val="24"/>
          <w:szCs w:val="24"/>
          <w:lang w:eastAsia="ru-RU"/>
        </w:rPr>
        <w:t>понятий):</w:t>
      </w:r>
    </w:p>
    <w:p w:rsidR="00372F58" w:rsidRPr="00372F58" w:rsidRDefault="00372F58" w:rsidP="00372F58">
      <w:pPr>
        <w:widowControl w:val="0"/>
        <w:overflowPunct w:val="0"/>
        <w:autoSpaceDE w:val="0"/>
        <w:autoSpaceDN w:val="0"/>
        <w:adjustRightInd w:val="0"/>
        <w:spacing w:after="0" w:line="240" w:lineRule="auto"/>
        <w:ind w:left="4" w:firstLine="852"/>
        <w:jc w:val="both"/>
        <w:rPr>
          <w:rFonts w:ascii="Times New Roman" w:hAnsi="Times New Roman"/>
          <w:sz w:val="24"/>
          <w:szCs w:val="24"/>
          <w:lang w:eastAsia="ru-RU"/>
        </w:rPr>
      </w:pPr>
      <w:r w:rsidRPr="00372F58">
        <w:rPr>
          <w:rFonts w:ascii="Times New Roman" w:hAnsi="Times New Roman"/>
          <w:sz w:val="24"/>
          <w:szCs w:val="24"/>
          <w:lang w:eastAsia="ru-RU"/>
        </w:rPr>
        <w:t xml:space="preserve">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учителя. </w:t>
      </w:r>
    </w:p>
    <w:p w:rsidR="00372F58" w:rsidRPr="00372F58" w:rsidRDefault="00372F58" w:rsidP="00372F58">
      <w:pPr>
        <w:widowControl w:val="0"/>
        <w:overflowPunct w:val="0"/>
        <w:autoSpaceDE w:val="0"/>
        <w:autoSpaceDN w:val="0"/>
        <w:adjustRightInd w:val="0"/>
        <w:spacing w:after="0" w:line="240" w:lineRule="auto"/>
        <w:ind w:left="4" w:firstLine="852"/>
        <w:jc w:val="both"/>
        <w:rPr>
          <w:rFonts w:ascii="Times New Roman" w:hAnsi="Times New Roman"/>
          <w:sz w:val="24"/>
          <w:szCs w:val="24"/>
          <w:lang w:eastAsia="ru-RU"/>
        </w:rPr>
      </w:pPr>
    </w:p>
    <w:p w:rsidR="00372F58" w:rsidRPr="00372F58" w:rsidRDefault="00372F58" w:rsidP="00372F58">
      <w:pPr>
        <w:widowControl w:val="0"/>
        <w:overflowPunct w:val="0"/>
        <w:autoSpaceDE w:val="0"/>
        <w:autoSpaceDN w:val="0"/>
        <w:adjustRightInd w:val="0"/>
        <w:spacing w:after="0" w:line="240" w:lineRule="auto"/>
        <w:ind w:left="4" w:firstLine="852"/>
        <w:jc w:val="both"/>
        <w:rPr>
          <w:rFonts w:ascii="Times New Roman" w:hAnsi="Times New Roman"/>
          <w:sz w:val="24"/>
          <w:szCs w:val="24"/>
          <w:lang w:eastAsia="ru-RU"/>
        </w:rPr>
      </w:pPr>
      <w:r w:rsidRPr="00372F58">
        <w:rPr>
          <w:rFonts w:ascii="Times New Roman" w:hAnsi="Times New Roman"/>
          <w:sz w:val="24"/>
          <w:szCs w:val="24"/>
          <w:lang w:eastAsia="ru-RU"/>
        </w:rPr>
        <w:t xml:space="preserve">Умение работать на уровне воспроизведения, затруднения при ответах на видоизменённые вопросы. </w:t>
      </w:r>
    </w:p>
    <w:p w:rsidR="00372F58" w:rsidRPr="00372F58" w:rsidRDefault="00372F58" w:rsidP="00372F58">
      <w:pPr>
        <w:widowControl w:val="0"/>
        <w:overflowPunct w:val="0"/>
        <w:autoSpaceDE w:val="0"/>
        <w:autoSpaceDN w:val="0"/>
        <w:adjustRightInd w:val="0"/>
        <w:spacing w:after="0" w:line="240" w:lineRule="auto"/>
        <w:ind w:left="4" w:right="20" w:firstLine="852"/>
        <w:jc w:val="both"/>
        <w:rPr>
          <w:rFonts w:ascii="Times New Roman" w:hAnsi="Times New Roman"/>
          <w:sz w:val="24"/>
          <w:szCs w:val="24"/>
          <w:lang w:eastAsia="ru-RU"/>
        </w:rPr>
      </w:pPr>
      <w:r w:rsidRPr="00372F58">
        <w:rPr>
          <w:rFonts w:ascii="Times New Roman" w:hAnsi="Times New Roman"/>
          <w:sz w:val="24"/>
          <w:szCs w:val="24"/>
          <w:lang w:eastAsia="ru-RU"/>
        </w:rPr>
        <w:t xml:space="preserve">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372F58" w:rsidRPr="00372F58" w:rsidRDefault="00372F58" w:rsidP="00372F58">
      <w:pPr>
        <w:widowControl w:val="0"/>
        <w:autoSpaceDE w:val="0"/>
        <w:autoSpaceDN w:val="0"/>
        <w:adjustRightInd w:val="0"/>
        <w:spacing w:after="0" w:line="240" w:lineRule="auto"/>
        <w:ind w:left="564"/>
        <w:rPr>
          <w:rFonts w:ascii="Times New Roman" w:hAnsi="Times New Roman"/>
          <w:sz w:val="24"/>
          <w:szCs w:val="24"/>
          <w:lang w:eastAsia="ru-RU"/>
        </w:rPr>
      </w:pPr>
      <w:r w:rsidRPr="00372F58">
        <w:rPr>
          <w:rFonts w:ascii="Times New Roman" w:hAnsi="Times New Roman"/>
          <w:b/>
          <w:bCs/>
          <w:sz w:val="24"/>
          <w:szCs w:val="24"/>
          <w:lang w:eastAsia="ru-RU"/>
        </w:rPr>
        <w:t>Оценка «2»:</w:t>
      </w:r>
    </w:p>
    <w:p w:rsidR="00372F58" w:rsidRPr="00372F58" w:rsidRDefault="00372F58" w:rsidP="00372F58">
      <w:pPr>
        <w:widowControl w:val="0"/>
        <w:overflowPunct w:val="0"/>
        <w:autoSpaceDE w:val="0"/>
        <w:autoSpaceDN w:val="0"/>
        <w:adjustRightInd w:val="0"/>
        <w:spacing w:after="0" w:line="240" w:lineRule="auto"/>
        <w:ind w:left="4" w:right="20" w:firstLine="852"/>
        <w:jc w:val="both"/>
        <w:rPr>
          <w:rFonts w:ascii="Times New Roman" w:hAnsi="Times New Roman"/>
          <w:sz w:val="24"/>
          <w:szCs w:val="24"/>
          <w:lang w:eastAsia="ru-RU"/>
        </w:rPr>
      </w:pPr>
      <w:r w:rsidRPr="00372F58">
        <w:rPr>
          <w:rFonts w:ascii="Times New Roman" w:hAnsi="Times New Roman"/>
          <w:sz w:val="24"/>
          <w:szCs w:val="24"/>
          <w:lang w:eastAsia="ru-RU"/>
        </w:rPr>
        <w:t xml:space="preserve">Знание и усвоение материала на уровне ниже минимальных требований программы, отдельные представления об изученном материале. </w:t>
      </w:r>
    </w:p>
    <w:p w:rsidR="00372F58" w:rsidRPr="00372F58" w:rsidRDefault="00372F58" w:rsidP="00372F58">
      <w:pPr>
        <w:widowControl w:val="0"/>
        <w:overflowPunct w:val="0"/>
        <w:autoSpaceDE w:val="0"/>
        <w:autoSpaceDN w:val="0"/>
        <w:adjustRightInd w:val="0"/>
        <w:spacing w:after="0" w:line="240" w:lineRule="auto"/>
        <w:ind w:left="4" w:right="20" w:firstLine="852"/>
        <w:jc w:val="both"/>
        <w:rPr>
          <w:rFonts w:ascii="Times New Roman" w:hAnsi="Times New Roman"/>
          <w:sz w:val="24"/>
          <w:szCs w:val="24"/>
          <w:lang w:eastAsia="ru-RU"/>
        </w:rPr>
      </w:pPr>
      <w:r w:rsidRPr="00372F58">
        <w:rPr>
          <w:rFonts w:ascii="Times New Roman" w:hAnsi="Times New Roman"/>
          <w:sz w:val="24"/>
          <w:szCs w:val="24"/>
          <w:lang w:eastAsia="ru-RU"/>
        </w:rPr>
        <w:t xml:space="preserve">Отсутствие умений работать на уровне воспроизведения, затруднения при ответах на стандартные вопросы. </w:t>
      </w:r>
    </w:p>
    <w:p w:rsidR="00372F58" w:rsidRPr="00372F58" w:rsidRDefault="00372F58" w:rsidP="00372F58">
      <w:pPr>
        <w:widowControl w:val="0"/>
        <w:overflowPunct w:val="0"/>
        <w:autoSpaceDE w:val="0"/>
        <w:autoSpaceDN w:val="0"/>
        <w:adjustRightInd w:val="0"/>
        <w:spacing w:after="0" w:line="240" w:lineRule="auto"/>
        <w:ind w:left="4" w:right="20" w:firstLine="852"/>
        <w:jc w:val="both"/>
        <w:rPr>
          <w:rFonts w:ascii="Times New Roman" w:hAnsi="Times New Roman"/>
          <w:sz w:val="24"/>
          <w:szCs w:val="24"/>
          <w:lang w:eastAsia="ru-RU"/>
        </w:rPr>
      </w:pPr>
      <w:bookmarkStart w:id="110" w:name="page5"/>
      <w:bookmarkEnd w:id="110"/>
      <w:r w:rsidRPr="00372F58">
        <w:rPr>
          <w:rFonts w:ascii="Times New Roman" w:hAnsi="Times New Roman"/>
          <w:sz w:val="24"/>
          <w:szCs w:val="24"/>
          <w:lang w:eastAsia="ru-RU"/>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372F58" w:rsidRPr="00372F58" w:rsidRDefault="00372F58" w:rsidP="00372F58">
      <w:pPr>
        <w:widowControl w:val="0"/>
        <w:overflowPunct w:val="0"/>
        <w:autoSpaceDE w:val="0"/>
        <w:autoSpaceDN w:val="0"/>
        <w:adjustRightInd w:val="0"/>
        <w:spacing w:after="0" w:line="240" w:lineRule="auto"/>
        <w:ind w:right="20" w:firstLine="710"/>
        <w:rPr>
          <w:rFonts w:ascii="Times New Roman" w:hAnsi="Times New Roman"/>
          <w:sz w:val="24"/>
          <w:szCs w:val="24"/>
          <w:lang w:eastAsia="ru-RU"/>
        </w:rPr>
      </w:pPr>
    </w:p>
    <w:p w:rsidR="00372F58" w:rsidRPr="00372F58" w:rsidRDefault="00372F58" w:rsidP="00372F58">
      <w:pPr>
        <w:widowControl w:val="0"/>
        <w:overflowPunct w:val="0"/>
        <w:autoSpaceDE w:val="0"/>
        <w:autoSpaceDN w:val="0"/>
        <w:adjustRightInd w:val="0"/>
        <w:spacing w:after="0" w:line="240" w:lineRule="auto"/>
        <w:ind w:right="20" w:firstLine="710"/>
        <w:rPr>
          <w:rFonts w:ascii="Times New Roman" w:hAnsi="Times New Roman"/>
          <w:sz w:val="24"/>
          <w:szCs w:val="24"/>
          <w:lang w:eastAsia="ru-RU"/>
        </w:rPr>
      </w:pPr>
      <w:r w:rsidRPr="00372F58">
        <w:rPr>
          <w:rFonts w:ascii="Times New Roman" w:hAnsi="Times New Roman"/>
          <w:sz w:val="24"/>
          <w:szCs w:val="24"/>
          <w:lang w:eastAsia="ru-RU"/>
        </w:rPr>
        <w:t>Для определения уровня знаний по английскому языку учитываются следующие критерии оценивания:</w:t>
      </w:r>
    </w:p>
    <w:p w:rsidR="00372F58" w:rsidRPr="00372F58" w:rsidRDefault="00372F58" w:rsidP="00372F58">
      <w:pPr>
        <w:widowControl w:val="0"/>
        <w:overflowPunct w:val="0"/>
        <w:autoSpaceDE w:val="0"/>
        <w:autoSpaceDN w:val="0"/>
        <w:adjustRightInd w:val="0"/>
        <w:spacing w:after="0" w:line="240" w:lineRule="auto"/>
        <w:ind w:left="720" w:right="2320"/>
        <w:rPr>
          <w:rFonts w:ascii="Times New Roman" w:hAnsi="Times New Roman"/>
          <w:sz w:val="24"/>
          <w:szCs w:val="24"/>
          <w:lang w:eastAsia="ru-RU"/>
        </w:rPr>
      </w:pPr>
      <w:r w:rsidRPr="00372F58">
        <w:rPr>
          <w:rFonts w:ascii="Times New Roman" w:hAnsi="Times New Roman"/>
          <w:sz w:val="24"/>
          <w:szCs w:val="24"/>
          <w:lang w:eastAsia="ru-RU"/>
        </w:rPr>
        <w:t xml:space="preserve">полнота и правильность – это правильный, точный ответ; правильный, но неполный или неточный ответ; неправильный ответ; нет ответа. </w:t>
      </w:r>
    </w:p>
    <w:p w:rsidR="00372F58" w:rsidRPr="00372F58" w:rsidRDefault="00372F58" w:rsidP="00ED0B24">
      <w:pPr>
        <w:widowControl w:val="0"/>
        <w:numPr>
          <w:ilvl w:val="1"/>
          <w:numId w:val="312"/>
        </w:numPr>
        <w:tabs>
          <w:tab w:val="num" w:pos="1040"/>
        </w:tabs>
        <w:overflowPunct w:val="0"/>
        <w:autoSpaceDE w:val="0"/>
        <w:autoSpaceDN w:val="0"/>
        <w:adjustRightInd w:val="0"/>
        <w:spacing w:after="0" w:line="240" w:lineRule="auto"/>
        <w:ind w:left="1040" w:hanging="334"/>
        <w:jc w:val="both"/>
        <w:rPr>
          <w:rFonts w:ascii="Times New Roman" w:hAnsi="Times New Roman"/>
          <w:sz w:val="24"/>
          <w:szCs w:val="24"/>
          <w:lang w:eastAsia="ru-RU"/>
        </w:rPr>
      </w:pPr>
      <w:r w:rsidRPr="00372F58">
        <w:rPr>
          <w:rFonts w:ascii="Times New Roman" w:hAnsi="Times New Roman"/>
          <w:sz w:val="24"/>
          <w:szCs w:val="24"/>
          <w:lang w:eastAsia="ru-RU"/>
        </w:rPr>
        <w:t xml:space="preserve">оценивании ответов по английскому языку выделяют  типы ошибок: </w:t>
      </w:r>
    </w:p>
    <w:p w:rsidR="00372F58" w:rsidRPr="00372F58" w:rsidRDefault="00372F58" w:rsidP="00372F58">
      <w:pPr>
        <w:widowControl w:val="0"/>
        <w:overflowPunct w:val="0"/>
        <w:autoSpaceDE w:val="0"/>
        <w:autoSpaceDN w:val="0"/>
        <w:adjustRightInd w:val="0"/>
        <w:spacing w:after="0" w:line="240" w:lineRule="auto"/>
        <w:jc w:val="both"/>
        <w:rPr>
          <w:rFonts w:ascii="Times New Roman" w:hAnsi="Times New Roman"/>
          <w:b/>
          <w:sz w:val="24"/>
          <w:szCs w:val="24"/>
          <w:lang w:eastAsia="ru-RU"/>
        </w:rPr>
      </w:pPr>
      <w:r w:rsidRPr="00372F58">
        <w:rPr>
          <w:rFonts w:ascii="Times New Roman" w:hAnsi="Times New Roman"/>
          <w:b/>
          <w:bCs/>
          <w:sz w:val="24"/>
          <w:szCs w:val="24"/>
          <w:lang w:eastAsia="ru-RU"/>
        </w:rPr>
        <w:t xml:space="preserve">оговорки, ошибки, грубые ошибки, </w:t>
      </w:r>
      <w:r w:rsidRPr="00372F58">
        <w:rPr>
          <w:rFonts w:ascii="Times New Roman" w:hAnsi="Times New Roman"/>
          <w:b/>
          <w:sz w:val="24"/>
          <w:szCs w:val="24"/>
          <w:lang w:eastAsia="ru-RU"/>
        </w:rPr>
        <w:t>однотипные ошибки, недочеты</w:t>
      </w:r>
    </w:p>
    <w:p w:rsidR="00372F58" w:rsidRPr="00372F58" w:rsidRDefault="00372F58" w:rsidP="00372F58">
      <w:pPr>
        <w:widowControl w:val="0"/>
        <w:overflowPunct w:val="0"/>
        <w:autoSpaceDE w:val="0"/>
        <w:autoSpaceDN w:val="0"/>
        <w:adjustRightInd w:val="0"/>
        <w:spacing w:after="0" w:line="240" w:lineRule="auto"/>
        <w:ind w:right="20" w:firstLine="710"/>
        <w:jc w:val="both"/>
        <w:rPr>
          <w:rFonts w:ascii="Times New Roman" w:hAnsi="Times New Roman"/>
          <w:sz w:val="24"/>
          <w:szCs w:val="24"/>
          <w:lang w:eastAsia="ru-RU"/>
        </w:rPr>
      </w:pPr>
      <w:r w:rsidRPr="00372F58">
        <w:rPr>
          <w:rFonts w:ascii="Times New Roman" w:hAnsi="Times New Roman"/>
          <w:i/>
          <w:iCs/>
          <w:sz w:val="24"/>
          <w:szCs w:val="24"/>
          <w:lang w:eastAsia="ru-RU"/>
        </w:rPr>
        <w:t xml:space="preserve">Оговорки </w:t>
      </w:r>
      <w:r w:rsidRPr="00372F58">
        <w:rPr>
          <w:rFonts w:ascii="Times New Roman" w:hAnsi="Times New Roman"/>
          <w:sz w:val="24"/>
          <w:szCs w:val="24"/>
          <w:lang w:eastAsia="ru-RU"/>
        </w:rPr>
        <w:t>– могут быть исправлены говорящим без посторонней помощи.</w:t>
      </w:r>
    </w:p>
    <w:p w:rsidR="00372F58" w:rsidRPr="00372F58" w:rsidRDefault="00372F58" w:rsidP="00372F58">
      <w:pPr>
        <w:widowControl w:val="0"/>
        <w:overflowPunct w:val="0"/>
        <w:autoSpaceDE w:val="0"/>
        <w:autoSpaceDN w:val="0"/>
        <w:adjustRightInd w:val="0"/>
        <w:spacing w:after="0" w:line="240" w:lineRule="auto"/>
        <w:ind w:right="20" w:firstLine="710"/>
        <w:jc w:val="both"/>
        <w:rPr>
          <w:rFonts w:ascii="Times New Roman" w:hAnsi="Times New Roman"/>
          <w:sz w:val="24"/>
          <w:szCs w:val="24"/>
          <w:lang w:eastAsia="ru-RU"/>
        </w:rPr>
      </w:pPr>
      <w:r w:rsidRPr="00372F58">
        <w:rPr>
          <w:rFonts w:ascii="Times New Roman" w:hAnsi="Times New Roman"/>
          <w:i/>
          <w:iCs/>
          <w:sz w:val="24"/>
          <w:szCs w:val="24"/>
          <w:lang w:eastAsia="ru-RU"/>
        </w:rPr>
        <w:t xml:space="preserve"> Ошибки </w:t>
      </w:r>
      <w:r w:rsidRPr="00372F58">
        <w:rPr>
          <w:rFonts w:ascii="Times New Roman" w:hAnsi="Times New Roman"/>
          <w:sz w:val="24"/>
          <w:szCs w:val="24"/>
          <w:lang w:eastAsia="ru-RU"/>
        </w:rPr>
        <w:t>– могут быть исправлены говорящим, только если было указано на них.</w:t>
      </w:r>
    </w:p>
    <w:p w:rsidR="00372F58" w:rsidRPr="00372F58" w:rsidRDefault="00372F58" w:rsidP="00372F58">
      <w:pPr>
        <w:widowControl w:val="0"/>
        <w:overflowPunct w:val="0"/>
        <w:autoSpaceDE w:val="0"/>
        <w:autoSpaceDN w:val="0"/>
        <w:adjustRightInd w:val="0"/>
        <w:spacing w:after="0" w:line="240" w:lineRule="auto"/>
        <w:ind w:right="20" w:firstLine="710"/>
        <w:jc w:val="both"/>
        <w:rPr>
          <w:rFonts w:ascii="Times New Roman" w:hAnsi="Times New Roman"/>
          <w:sz w:val="24"/>
          <w:szCs w:val="24"/>
          <w:lang w:eastAsia="ru-RU"/>
        </w:rPr>
      </w:pPr>
      <w:r w:rsidRPr="00372F58">
        <w:rPr>
          <w:rFonts w:ascii="Times New Roman" w:hAnsi="Times New Roman"/>
          <w:i/>
          <w:iCs/>
          <w:sz w:val="24"/>
          <w:szCs w:val="24"/>
          <w:lang w:eastAsia="ru-RU"/>
        </w:rPr>
        <w:t xml:space="preserve"> Грубые ошибки </w:t>
      </w:r>
      <w:r w:rsidRPr="00372F58">
        <w:rPr>
          <w:rFonts w:ascii="Times New Roman" w:hAnsi="Times New Roman"/>
          <w:sz w:val="24"/>
          <w:szCs w:val="24"/>
          <w:lang w:eastAsia="ru-RU"/>
        </w:rPr>
        <w:t>– не могут быть самостоятельно исправлены, пока нет глубокого</w:t>
      </w:r>
      <w:r w:rsidRPr="00372F58">
        <w:rPr>
          <w:rFonts w:ascii="Times New Roman" w:hAnsi="Times New Roman"/>
          <w:i/>
          <w:iCs/>
          <w:sz w:val="24"/>
          <w:szCs w:val="24"/>
          <w:lang w:eastAsia="ru-RU"/>
        </w:rPr>
        <w:t xml:space="preserve"> </w:t>
      </w:r>
      <w:r w:rsidRPr="00372F58">
        <w:rPr>
          <w:rFonts w:ascii="Times New Roman" w:hAnsi="Times New Roman"/>
          <w:sz w:val="24"/>
          <w:szCs w:val="24"/>
          <w:lang w:eastAsia="ru-RU"/>
        </w:rPr>
        <w:t>усвоения материала.</w:t>
      </w:r>
    </w:p>
    <w:p w:rsidR="00372F58" w:rsidRPr="00372F58" w:rsidRDefault="00372F58" w:rsidP="00372F58">
      <w:pPr>
        <w:tabs>
          <w:tab w:val="left" w:pos="7320"/>
        </w:tabs>
        <w:spacing w:after="0" w:line="240" w:lineRule="auto"/>
        <w:jc w:val="center"/>
        <w:rPr>
          <w:rFonts w:ascii="Times New Roman" w:hAnsi="Times New Roman"/>
          <w:b/>
          <w:sz w:val="24"/>
          <w:szCs w:val="24"/>
          <w:lang w:eastAsia="ru-RU"/>
        </w:rPr>
      </w:pPr>
      <w:r w:rsidRPr="00372F58">
        <w:rPr>
          <w:rFonts w:ascii="Times New Roman" w:hAnsi="Times New Roman"/>
          <w:b/>
          <w:sz w:val="24"/>
          <w:szCs w:val="24"/>
          <w:lang w:eastAsia="ru-RU"/>
        </w:rPr>
        <w:t>Критерии оценивания письменных работ</w:t>
      </w:r>
    </w:p>
    <w:p w:rsidR="00372F58" w:rsidRPr="00372F58" w:rsidRDefault="00372F58" w:rsidP="00372F58">
      <w:pPr>
        <w:spacing w:after="0" w:line="240" w:lineRule="auto"/>
        <w:rPr>
          <w:rFonts w:ascii="Times New Roman" w:hAnsi="Times New Roman"/>
          <w:b/>
          <w:color w:val="000000"/>
          <w:sz w:val="24"/>
          <w:szCs w:val="24"/>
          <w:lang w:eastAsia="ru-RU"/>
        </w:rPr>
      </w:pPr>
      <w:r w:rsidRPr="00372F58">
        <w:rPr>
          <w:rFonts w:ascii="Times New Roman" w:hAnsi="Times New Roman"/>
          <w:color w:val="000000"/>
          <w:spacing w:val="1"/>
          <w:sz w:val="24"/>
          <w:szCs w:val="24"/>
          <w:lang w:eastAsia="ru-RU"/>
        </w:rPr>
        <w:t xml:space="preserve"> </w:t>
      </w:r>
      <w:r w:rsidRPr="00372F58">
        <w:rPr>
          <w:rFonts w:ascii="Times New Roman" w:hAnsi="Times New Roman"/>
          <w:b/>
          <w:color w:val="000000"/>
          <w:spacing w:val="1"/>
          <w:sz w:val="24"/>
          <w:szCs w:val="24"/>
          <w:lang w:eastAsia="ru-RU"/>
        </w:rPr>
        <w:t>Контрольные работы</w:t>
      </w:r>
    </w:p>
    <w:p w:rsidR="00372F58" w:rsidRPr="00372F58" w:rsidRDefault="00372F58" w:rsidP="00372F58">
      <w:pPr>
        <w:spacing w:after="0" w:line="240" w:lineRule="auto"/>
        <w:rPr>
          <w:rFonts w:ascii="Times New Roman" w:hAnsi="Times New Roman"/>
          <w:b/>
          <w:color w:val="000000"/>
          <w:sz w:val="24"/>
          <w:szCs w:val="24"/>
          <w:lang w:eastAsia="ru-RU"/>
        </w:rPr>
      </w:pPr>
      <w:r w:rsidRPr="00372F58">
        <w:rPr>
          <w:rFonts w:ascii="Times New Roman" w:hAnsi="Times New Roman"/>
          <w:sz w:val="24"/>
          <w:szCs w:val="24"/>
          <w:lang w:eastAsia="ru-RU"/>
        </w:rPr>
        <w:t xml:space="preserve">Отметку «5» - получает ученик, если его письменная работа, практическая деятельность в полном объеме соответствует учебной программе, допускается один недочет, объем ЗУНов составляет 90-100% содержания (правильный полный ответ, представляющий собой связное, </w:t>
      </w:r>
      <w:r w:rsidRPr="00372F58">
        <w:rPr>
          <w:rFonts w:ascii="Times New Roman" w:hAnsi="Times New Roman"/>
          <w:sz w:val="24"/>
          <w:szCs w:val="24"/>
          <w:lang w:eastAsia="ru-RU"/>
        </w:rPr>
        <w:lastRenderedPageBreak/>
        <w:t>логически последовательное сообщение на определенную тему, умения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372F58" w:rsidRPr="00372F58" w:rsidRDefault="00372F58" w:rsidP="00372F58">
      <w:pPr>
        <w:spacing w:after="0" w:line="240" w:lineRule="auto"/>
        <w:ind w:left="20" w:right="400"/>
        <w:rPr>
          <w:rFonts w:ascii="Times New Roman" w:hAnsi="Times New Roman"/>
          <w:sz w:val="24"/>
          <w:szCs w:val="24"/>
          <w:lang w:eastAsia="ru-RU"/>
        </w:rPr>
      </w:pPr>
      <w:r w:rsidRPr="00372F58">
        <w:rPr>
          <w:rFonts w:ascii="Times New Roman" w:hAnsi="Times New Roman"/>
          <w:sz w:val="24"/>
          <w:szCs w:val="24"/>
          <w:lang w:eastAsia="ru-RU"/>
        </w:rPr>
        <w:t xml:space="preserve">Отметку «4» - получает ученик, если его письменная работа, практическая деятельность или ее результаты в общем соответствуют требованиям учебной программы, но имеются одна или две негрубые ошибки, или три недочета и объем ЗУНов составляет 70-89% содержания ( правильный, но не совсем точный ответ). </w:t>
      </w:r>
    </w:p>
    <w:p w:rsidR="00372F58" w:rsidRPr="00372F58" w:rsidRDefault="00372F58" w:rsidP="00372F58">
      <w:pPr>
        <w:spacing w:after="0" w:line="240" w:lineRule="auto"/>
        <w:ind w:left="20" w:right="400"/>
        <w:rPr>
          <w:rFonts w:ascii="Times New Roman" w:hAnsi="Times New Roman"/>
          <w:sz w:val="24"/>
          <w:szCs w:val="24"/>
          <w:lang w:eastAsia="ru-RU"/>
        </w:rPr>
      </w:pPr>
      <w:r w:rsidRPr="00372F58">
        <w:rPr>
          <w:rFonts w:ascii="Times New Roman" w:hAnsi="Times New Roman"/>
          <w:sz w:val="24"/>
          <w:szCs w:val="24"/>
          <w:lang w:eastAsia="ru-RU"/>
        </w:rPr>
        <w:t xml:space="preserve">Отметку «3» - получает ученик, если его   письменная работа, практическая деятельность и ее результаты в основном соответствуют требованиям программы, однако имеется: 1 грубая ошибка и два недочета, или 1 грубая ошибка и 1 негрубая, или 2-3 грубых ошибки, или 1 негрубая ошибка и три недочета, или 4-5 недочетов. Обучающийся владеет ЗУНами </w:t>
      </w:r>
    </w:p>
    <w:p w:rsidR="00372F58" w:rsidRPr="00372F58" w:rsidRDefault="00372F58" w:rsidP="00372F58">
      <w:pPr>
        <w:spacing w:after="0" w:line="240" w:lineRule="auto"/>
        <w:ind w:left="20" w:right="400"/>
        <w:rPr>
          <w:rFonts w:ascii="Times New Roman" w:hAnsi="Times New Roman"/>
          <w:sz w:val="24"/>
          <w:szCs w:val="24"/>
          <w:lang w:eastAsia="ru-RU"/>
        </w:rPr>
      </w:pPr>
      <w:r w:rsidRPr="00372F58">
        <w:rPr>
          <w:rFonts w:ascii="Times New Roman" w:hAnsi="Times New Roman"/>
          <w:sz w:val="24"/>
          <w:szCs w:val="24"/>
          <w:lang w:eastAsia="ru-RU"/>
        </w:rPr>
        <w:t>в объеме 50-69% содержания (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372F58" w:rsidRPr="00372F58" w:rsidRDefault="00372F58" w:rsidP="00372F58">
      <w:pPr>
        <w:spacing w:after="0" w:line="240" w:lineRule="auto"/>
        <w:ind w:left="20" w:right="400"/>
        <w:rPr>
          <w:rFonts w:ascii="Times New Roman" w:hAnsi="Times New Roman"/>
          <w:sz w:val="24"/>
          <w:szCs w:val="24"/>
          <w:lang w:eastAsia="ru-RU"/>
        </w:rPr>
      </w:pPr>
      <w:r w:rsidRPr="00372F58">
        <w:rPr>
          <w:rFonts w:ascii="Times New Roman" w:hAnsi="Times New Roman"/>
          <w:sz w:val="24"/>
          <w:szCs w:val="24"/>
          <w:lang w:eastAsia="ru-RU"/>
        </w:rPr>
        <w:t>Отметку «2» - получает ученик, если его письменная работа, практическая деятельность и ее результаты частично соответствуют требованиям программы, имеются существенные недостатки и грубые ошибки, объем ЗУНов обучающегося составляет менее 49% содержания.</w:t>
      </w:r>
    </w:p>
    <w:p w:rsidR="00372F58" w:rsidRPr="00372F58" w:rsidRDefault="00372F58" w:rsidP="00372F58">
      <w:pPr>
        <w:shd w:val="clear" w:color="auto" w:fill="FFFFFF"/>
        <w:spacing w:after="0" w:line="240" w:lineRule="auto"/>
        <w:jc w:val="both"/>
        <w:rPr>
          <w:rFonts w:ascii="Times New Roman" w:hAnsi="Times New Roman"/>
          <w:sz w:val="24"/>
          <w:szCs w:val="24"/>
          <w:lang w:eastAsia="ru-RU"/>
        </w:rPr>
      </w:pPr>
      <w:r w:rsidRPr="00372F58">
        <w:rPr>
          <w:rFonts w:ascii="Times New Roman" w:hAnsi="Times New Roman"/>
          <w:b/>
          <w:bCs/>
          <w:i/>
          <w:color w:val="000000"/>
          <w:spacing w:val="1"/>
          <w:sz w:val="24"/>
          <w:szCs w:val="24"/>
          <w:lang w:eastAsia="ru-RU"/>
        </w:rPr>
        <w:t xml:space="preserve"> </w:t>
      </w:r>
      <w:r w:rsidRPr="00372F58">
        <w:rPr>
          <w:rFonts w:ascii="Times New Roman" w:hAnsi="Times New Roman"/>
          <w:b/>
          <w:bCs/>
          <w:color w:val="000000"/>
          <w:spacing w:val="1"/>
          <w:sz w:val="24"/>
          <w:szCs w:val="24"/>
          <w:lang w:eastAsia="ru-RU"/>
        </w:rPr>
        <w:t xml:space="preserve">За </w:t>
      </w:r>
      <w:r w:rsidRPr="00372F58">
        <w:rPr>
          <w:rFonts w:ascii="Times New Roman" w:hAnsi="Times New Roman"/>
          <w:b/>
          <w:bCs/>
          <w:iCs/>
          <w:color w:val="000000"/>
          <w:spacing w:val="1"/>
          <w:sz w:val="24"/>
          <w:szCs w:val="24"/>
          <w:lang w:eastAsia="ru-RU"/>
        </w:rPr>
        <w:t xml:space="preserve">письменные работы </w:t>
      </w:r>
      <w:r w:rsidRPr="00372F58">
        <w:rPr>
          <w:rFonts w:ascii="Times New Roman" w:hAnsi="Times New Roman"/>
          <w:color w:val="000000"/>
          <w:spacing w:val="1"/>
          <w:sz w:val="24"/>
          <w:szCs w:val="24"/>
          <w:lang w:eastAsia="ru-RU"/>
        </w:rPr>
        <w:t xml:space="preserve">( тестовые работы, словарные диктанты) оценка </w:t>
      </w:r>
      <w:r w:rsidRPr="00372F58">
        <w:rPr>
          <w:rFonts w:ascii="Times New Roman" w:hAnsi="Times New Roman"/>
          <w:color w:val="000000"/>
          <w:sz w:val="24"/>
          <w:szCs w:val="24"/>
          <w:lang w:eastAsia="ru-RU"/>
        </w:rPr>
        <w:t>вычисляется исходя из процента правильных ответов:</w:t>
      </w:r>
    </w:p>
    <w:tbl>
      <w:tblPr>
        <w:tblW w:w="0" w:type="auto"/>
        <w:jc w:val="center"/>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2"/>
        <w:gridCol w:w="1784"/>
        <w:gridCol w:w="1784"/>
        <w:gridCol w:w="2110"/>
        <w:gridCol w:w="2488"/>
      </w:tblGrid>
      <w:tr w:rsidR="00372F58" w:rsidRPr="00372F58" w:rsidTr="00372F58">
        <w:trPr>
          <w:jc w:val="center"/>
        </w:trPr>
        <w:tc>
          <w:tcPr>
            <w:tcW w:w="2250" w:type="dxa"/>
            <w:tcBorders>
              <w:top w:val="double" w:sz="4" w:space="0" w:color="auto"/>
              <w:left w:val="double" w:sz="4" w:space="0" w:color="auto"/>
              <w:bottom w:val="double" w:sz="4" w:space="0" w:color="auto"/>
              <w:right w:val="single" w:sz="4"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color w:val="000000"/>
                <w:spacing w:val="2"/>
                <w:sz w:val="24"/>
                <w:szCs w:val="24"/>
                <w:lang w:eastAsia="ru-RU"/>
              </w:rPr>
              <w:t>Виды работ</w:t>
            </w:r>
          </w:p>
        </w:tc>
        <w:tc>
          <w:tcPr>
            <w:tcW w:w="1842" w:type="dxa"/>
            <w:tcBorders>
              <w:top w:val="double" w:sz="4" w:space="0" w:color="auto"/>
              <w:left w:val="single" w:sz="4" w:space="0" w:color="auto"/>
              <w:bottom w:val="double" w:sz="4" w:space="0" w:color="auto"/>
              <w:right w:val="single" w:sz="4" w:space="0" w:color="auto"/>
            </w:tcBorders>
            <w:vAlign w:val="center"/>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color w:val="000000"/>
                <w:spacing w:val="2"/>
                <w:sz w:val="24"/>
                <w:szCs w:val="24"/>
                <w:lang w:eastAsia="ru-RU"/>
              </w:rPr>
              <w:t>Оценка «2»</w:t>
            </w:r>
          </w:p>
        </w:tc>
        <w:tc>
          <w:tcPr>
            <w:tcW w:w="1843" w:type="dxa"/>
            <w:tcBorders>
              <w:top w:val="double" w:sz="4" w:space="0" w:color="auto"/>
              <w:left w:val="single" w:sz="4" w:space="0" w:color="auto"/>
              <w:bottom w:val="double" w:sz="4" w:space="0" w:color="auto"/>
              <w:right w:val="single" w:sz="4"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color w:val="000000"/>
                <w:spacing w:val="2"/>
                <w:sz w:val="24"/>
                <w:szCs w:val="24"/>
                <w:lang w:eastAsia="ru-RU"/>
              </w:rPr>
              <w:t>Оценка «3»</w:t>
            </w:r>
          </w:p>
        </w:tc>
        <w:tc>
          <w:tcPr>
            <w:tcW w:w="2195" w:type="dxa"/>
            <w:tcBorders>
              <w:top w:val="double" w:sz="4" w:space="0" w:color="auto"/>
              <w:left w:val="single" w:sz="4" w:space="0" w:color="auto"/>
              <w:bottom w:val="double" w:sz="4" w:space="0" w:color="auto"/>
              <w:right w:val="single" w:sz="4"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color w:val="000000"/>
                <w:spacing w:val="2"/>
                <w:sz w:val="24"/>
                <w:szCs w:val="24"/>
                <w:lang w:eastAsia="ru-RU"/>
              </w:rPr>
              <w:t>Оценка «4»</w:t>
            </w:r>
          </w:p>
        </w:tc>
        <w:tc>
          <w:tcPr>
            <w:tcW w:w="2603" w:type="dxa"/>
            <w:tcBorders>
              <w:top w:val="double" w:sz="4" w:space="0" w:color="auto"/>
              <w:left w:val="single" w:sz="4" w:space="0" w:color="auto"/>
              <w:bottom w:val="double" w:sz="4" w:space="0" w:color="auto"/>
              <w:right w:val="double" w:sz="4"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color w:val="000000"/>
                <w:spacing w:val="2"/>
                <w:sz w:val="24"/>
                <w:szCs w:val="24"/>
                <w:lang w:eastAsia="ru-RU"/>
              </w:rPr>
              <w:t xml:space="preserve">Оценка </w:t>
            </w:r>
            <w:r w:rsidRPr="00372F58">
              <w:rPr>
                <w:rFonts w:ascii="Times New Roman" w:hAnsi="Times New Roman"/>
                <w:b/>
                <w:color w:val="000000"/>
                <w:spacing w:val="2"/>
                <w:sz w:val="24"/>
                <w:szCs w:val="24"/>
                <w:lang w:eastAsia="ru-RU"/>
              </w:rPr>
              <w:t>«5»</w:t>
            </w:r>
          </w:p>
        </w:tc>
      </w:tr>
      <w:tr w:rsidR="00372F58" w:rsidRPr="00372F58" w:rsidTr="00372F58">
        <w:trPr>
          <w:jc w:val="center"/>
        </w:trPr>
        <w:tc>
          <w:tcPr>
            <w:tcW w:w="2250" w:type="dxa"/>
            <w:tcBorders>
              <w:top w:val="double" w:sz="4" w:space="0" w:color="auto"/>
              <w:left w:val="double" w:sz="4" w:space="0" w:color="auto"/>
              <w:right w:val="single" w:sz="4"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color w:val="000000"/>
                <w:spacing w:val="1"/>
                <w:sz w:val="24"/>
                <w:szCs w:val="24"/>
                <w:lang w:eastAsia="ru-RU"/>
              </w:rPr>
              <w:t>Контрольные работы</w:t>
            </w:r>
            <w:r w:rsidRPr="00372F58">
              <w:rPr>
                <w:rFonts w:ascii="Times New Roman" w:hAnsi="Times New Roman"/>
                <w:sz w:val="24"/>
                <w:szCs w:val="24"/>
                <w:lang w:eastAsia="ru-RU"/>
              </w:rPr>
              <w:t xml:space="preserve">, </w:t>
            </w:r>
            <w:r w:rsidRPr="00372F58">
              <w:rPr>
                <w:rFonts w:ascii="Times New Roman" w:hAnsi="Times New Roman"/>
                <w:color w:val="000000"/>
                <w:spacing w:val="1"/>
                <w:sz w:val="24"/>
                <w:szCs w:val="24"/>
                <w:lang w:eastAsia="ru-RU"/>
              </w:rPr>
              <w:t>тестовые работы,</w:t>
            </w:r>
            <w:r w:rsidRPr="00372F58">
              <w:rPr>
                <w:rFonts w:ascii="Times New Roman" w:hAnsi="Times New Roman"/>
                <w:color w:val="000000"/>
                <w:sz w:val="24"/>
                <w:szCs w:val="24"/>
                <w:lang w:eastAsia="ru-RU"/>
              </w:rPr>
              <w:t xml:space="preserve"> словарные диктанты</w:t>
            </w:r>
          </w:p>
        </w:tc>
        <w:tc>
          <w:tcPr>
            <w:tcW w:w="1842" w:type="dxa"/>
            <w:tcBorders>
              <w:top w:val="double" w:sz="4" w:space="0" w:color="auto"/>
              <w:left w:val="single" w:sz="4" w:space="0" w:color="auto"/>
              <w:bottom w:val="single" w:sz="4" w:space="0" w:color="auto"/>
              <w:right w:val="single" w:sz="4" w:space="0" w:color="auto"/>
            </w:tcBorders>
            <w:vAlign w:val="center"/>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0%-49%</w:t>
            </w:r>
          </w:p>
        </w:tc>
        <w:tc>
          <w:tcPr>
            <w:tcW w:w="1843" w:type="dxa"/>
            <w:tcBorders>
              <w:top w:val="double" w:sz="4" w:space="0" w:color="auto"/>
              <w:left w:val="single" w:sz="4" w:space="0" w:color="auto"/>
              <w:bottom w:val="single" w:sz="4" w:space="0" w:color="auto"/>
              <w:right w:val="single" w:sz="4"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color w:val="000000"/>
                <w:spacing w:val="1"/>
                <w:sz w:val="24"/>
                <w:szCs w:val="24"/>
                <w:lang w:eastAsia="ru-RU"/>
              </w:rPr>
              <w:t>От 50% до 69%</w:t>
            </w:r>
          </w:p>
        </w:tc>
        <w:tc>
          <w:tcPr>
            <w:tcW w:w="2195" w:type="dxa"/>
            <w:tcBorders>
              <w:top w:val="double" w:sz="4" w:space="0" w:color="auto"/>
              <w:left w:val="single" w:sz="4" w:space="0" w:color="auto"/>
              <w:bottom w:val="single" w:sz="4" w:space="0" w:color="auto"/>
              <w:right w:val="single" w:sz="4"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color w:val="000000"/>
                <w:spacing w:val="1"/>
                <w:sz w:val="24"/>
                <w:szCs w:val="24"/>
                <w:lang w:eastAsia="ru-RU"/>
              </w:rPr>
              <w:t>От 70% до89%</w:t>
            </w:r>
          </w:p>
        </w:tc>
        <w:tc>
          <w:tcPr>
            <w:tcW w:w="2603" w:type="dxa"/>
            <w:tcBorders>
              <w:top w:val="double" w:sz="4" w:space="0" w:color="auto"/>
              <w:left w:val="single" w:sz="4" w:space="0" w:color="auto"/>
              <w:bottom w:val="single" w:sz="4" w:space="0" w:color="auto"/>
              <w:right w:val="double" w:sz="4"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color w:val="000000"/>
                <w:spacing w:val="1"/>
                <w:sz w:val="24"/>
                <w:szCs w:val="24"/>
                <w:lang w:eastAsia="ru-RU"/>
              </w:rPr>
              <w:t>От 90% до 100%</w:t>
            </w:r>
          </w:p>
        </w:tc>
      </w:tr>
    </w:tbl>
    <w:p w:rsidR="00372F58" w:rsidRPr="00372F58" w:rsidRDefault="00372F58" w:rsidP="00372F58">
      <w:pPr>
        <w:shd w:val="clear" w:color="auto" w:fill="FFFFFF"/>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 xml:space="preserve">           </w:t>
      </w:r>
    </w:p>
    <w:p w:rsidR="00372F58" w:rsidRPr="00372F58" w:rsidRDefault="00372F58" w:rsidP="00372F58">
      <w:pPr>
        <w:shd w:val="clear" w:color="auto" w:fill="FFFFFF"/>
        <w:spacing w:after="0" w:line="240" w:lineRule="auto"/>
        <w:jc w:val="both"/>
        <w:rPr>
          <w:rFonts w:ascii="Times New Roman" w:hAnsi="Times New Roman"/>
          <w:sz w:val="24"/>
          <w:szCs w:val="24"/>
          <w:lang w:eastAsia="ru-RU"/>
        </w:rPr>
      </w:pPr>
      <w:r w:rsidRPr="00372F58">
        <w:rPr>
          <w:rFonts w:ascii="Times New Roman" w:hAnsi="Times New Roman"/>
          <w:b/>
          <w:bCs/>
          <w:color w:val="000000"/>
          <w:spacing w:val="1"/>
          <w:sz w:val="24"/>
          <w:szCs w:val="24"/>
          <w:lang w:eastAsia="ru-RU"/>
        </w:rPr>
        <w:t xml:space="preserve">       </w:t>
      </w:r>
      <w:r w:rsidRPr="00372F58">
        <w:rPr>
          <w:rFonts w:ascii="Times New Roman" w:hAnsi="Times New Roman"/>
          <w:b/>
          <w:bCs/>
          <w:iCs/>
          <w:color w:val="000000"/>
          <w:spacing w:val="1"/>
          <w:sz w:val="24"/>
          <w:szCs w:val="24"/>
          <w:lang w:eastAsia="ru-RU"/>
        </w:rPr>
        <w:t>Творческие письменные работы</w:t>
      </w:r>
      <w:r w:rsidRPr="00372F58">
        <w:rPr>
          <w:rFonts w:ascii="Times New Roman" w:hAnsi="Times New Roman"/>
          <w:b/>
          <w:bCs/>
          <w:i/>
          <w:iCs/>
          <w:color w:val="000000"/>
          <w:spacing w:val="1"/>
          <w:sz w:val="24"/>
          <w:szCs w:val="24"/>
          <w:lang w:eastAsia="ru-RU"/>
        </w:rPr>
        <w:t xml:space="preserve">  </w:t>
      </w:r>
      <w:r w:rsidRPr="00372F58">
        <w:rPr>
          <w:rFonts w:ascii="Times New Roman" w:hAnsi="Times New Roman"/>
          <w:color w:val="000000"/>
          <w:spacing w:val="1"/>
          <w:sz w:val="24"/>
          <w:szCs w:val="24"/>
          <w:lang w:eastAsia="ru-RU"/>
        </w:rPr>
        <w:t>(письма, разные виды сочинений, эссе, проектные работы, вт.ч. в группах) оцениваются по пяти критериям:</w:t>
      </w:r>
    </w:p>
    <w:p w:rsidR="00372F58" w:rsidRPr="00372F58" w:rsidRDefault="00372F58" w:rsidP="00372F58">
      <w:pPr>
        <w:shd w:val="clear" w:color="auto" w:fill="FFFFFF"/>
        <w:spacing w:after="0" w:line="240" w:lineRule="auto"/>
        <w:jc w:val="both"/>
        <w:rPr>
          <w:rFonts w:ascii="Times New Roman" w:hAnsi="Times New Roman"/>
          <w:sz w:val="24"/>
          <w:szCs w:val="24"/>
          <w:lang w:eastAsia="ru-RU"/>
        </w:rPr>
      </w:pPr>
      <w:r w:rsidRPr="00372F58">
        <w:rPr>
          <w:rFonts w:ascii="Times New Roman" w:hAnsi="Times New Roman"/>
          <w:b/>
          <w:color w:val="000000"/>
          <w:spacing w:val="4"/>
          <w:sz w:val="24"/>
          <w:szCs w:val="24"/>
          <w:lang w:eastAsia="ru-RU"/>
        </w:rPr>
        <w:t>1</w:t>
      </w:r>
      <w:r w:rsidRPr="00372F58">
        <w:rPr>
          <w:rFonts w:ascii="Times New Roman" w:hAnsi="Times New Roman"/>
          <w:color w:val="000000"/>
          <w:spacing w:val="4"/>
          <w:sz w:val="24"/>
          <w:szCs w:val="24"/>
          <w:lang w:eastAsia="ru-RU"/>
        </w:rPr>
        <w:t>.</w:t>
      </w:r>
      <w:r w:rsidRPr="00372F58">
        <w:rPr>
          <w:rFonts w:ascii="Times New Roman" w:hAnsi="Times New Roman"/>
          <w:b/>
          <w:color w:val="000000"/>
          <w:spacing w:val="4"/>
          <w:sz w:val="24"/>
          <w:szCs w:val="24"/>
          <w:lang w:eastAsia="ru-RU"/>
        </w:rPr>
        <w:t>Содержание</w:t>
      </w:r>
      <w:r w:rsidRPr="00372F58">
        <w:rPr>
          <w:rFonts w:ascii="Times New Roman" w:hAnsi="Times New Roman"/>
          <w:color w:val="000000"/>
          <w:spacing w:val="4"/>
          <w:sz w:val="24"/>
          <w:szCs w:val="24"/>
          <w:lang w:eastAsia="ru-RU"/>
        </w:rPr>
        <w:t xml:space="preserve"> (соблюдение объема работы, соответствие теме, отражены ли все указанные в задании аспекты, </w:t>
      </w:r>
      <w:r w:rsidRPr="00372F58">
        <w:rPr>
          <w:rFonts w:ascii="Times New Roman" w:hAnsi="Times New Roman"/>
          <w:color w:val="000000"/>
          <w:sz w:val="24"/>
          <w:szCs w:val="24"/>
          <w:lang w:eastAsia="ru-RU"/>
        </w:rPr>
        <w:t xml:space="preserve">стилевое оформление речи соответствует типу задания, аргументация на соответствующем уровне, соблюдение </w:t>
      </w:r>
      <w:r w:rsidRPr="00372F58">
        <w:rPr>
          <w:rFonts w:ascii="Times New Roman" w:hAnsi="Times New Roman"/>
          <w:color w:val="000000"/>
          <w:spacing w:val="-1"/>
          <w:sz w:val="24"/>
          <w:szCs w:val="24"/>
          <w:lang w:eastAsia="ru-RU"/>
        </w:rPr>
        <w:t>норм вежливости).</w:t>
      </w:r>
    </w:p>
    <w:p w:rsidR="00372F58" w:rsidRPr="00372F58" w:rsidRDefault="00372F58" w:rsidP="00372F58">
      <w:pPr>
        <w:shd w:val="clear" w:color="auto" w:fill="FFFFFF"/>
        <w:spacing w:after="0" w:line="240" w:lineRule="auto"/>
        <w:jc w:val="both"/>
        <w:rPr>
          <w:rFonts w:ascii="Times New Roman" w:hAnsi="Times New Roman"/>
          <w:sz w:val="24"/>
          <w:szCs w:val="24"/>
          <w:lang w:eastAsia="ru-RU"/>
        </w:rPr>
      </w:pPr>
      <w:r w:rsidRPr="00372F58">
        <w:rPr>
          <w:rFonts w:ascii="Times New Roman" w:hAnsi="Times New Roman"/>
          <w:b/>
          <w:color w:val="000000"/>
          <w:sz w:val="24"/>
          <w:szCs w:val="24"/>
          <w:lang w:eastAsia="ru-RU"/>
        </w:rPr>
        <w:t>2.</w:t>
      </w:r>
      <w:r w:rsidRPr="00372F58">
        <w:rPr>
          <w:rFonts w:ascii="Times New Roman" w:hAnsi="Times New Roman"/>
          <w:color w:val="000000"/>
          <w:sz w:val="24"/>
          <w:szCs w:val="24"/>
          <w:lang w:eastAsia="ru-RU"/>
        </w:rPr>
        <w:t xml:space="preserve"> </w:t>
      </w:r>
      <w:r w:rsidRPr="00372F58">
        <w:rPr>
          <w:rFonts w:ascii="Times New Roman" w:hAnsi="Times New Roman"/>
          <w:b/>
          <w:color w:val="000000"/>
          <w:sz w:val="24"/>
          <w:szCs w:val="24"/>
          <w:lang w:eastAsia="ru-RU"/>
        </w:rPr>
        <w:t>Организация работы</w:t>
      </w:r>
      <w:r w:rsidRPr="00372F58">
        <w:rPr>
          <w:rFonts w:ascii="Times New Roman" w:hAnsi="Times New Roman"/>
          <w:color w:val="000000"/>
          <w:sz w:val="24"/>
          <w:szCs w:val="24"/>
          <w:lang w:eastAsia="ru-RU"/>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372F58" w:rsidRPr="00372F58" w:rsidRDefault="00372F58" w:rsidP="00372F58">
      <w:pPr>
        <w:shd w:val="clear" w:color="auto" w:fill="FFFFFF"/>
        <w:spacing w:after="0" w:line="240" w:lineRule="auto"/>
        <w:jc w:val="both"/>
        <w:rPr>
          <w:rFonts w:ascii="Times New Roman" w:hAnsi="Times New Roman"/>
          <w:sz w:val="24"/>
          <w:szCs w:val="24"/>
          <w:lang w:eastAsia="ru-RU"/>
        </w:rPr>
      </w:pPr>
      <w:r w:rsidRPr="00372F58">
        <w:rPr>
          <w:rFonts w:ascii="Times New Roman" w:hAnsi="Times New Roman"/>
          <w:b/>
          <w:color w:val="000000"/>
          <w:sz w:val="24"/>
          <w:szCs w:val="24"/>
          <w:lang w:eastAsia="ru-RU"/>
        </w:rPr>
        <w:t>3.</w:t>
      </w:r>
      <w:r w:rsidRPr="00372F58">
        <w:rPr>
          <w:rFonts w:ascii="Times New Roman" w:hAnsi="Times New Roman"/>
          <w:color w:val="000000"/>
          <w:sz w:val="24"/>
          <w:szCs w:val="24"/>
          <w:lang w:eastAsia="ru-RU"/>
        </w:rPr>
        <w:t xml:space="preserve"> </w:t>
      </w:r>
      <w:r w:rsidRPr="00372F58">
        <w:rPr>
          <w:rFonts w:ascii="Times New Roman" w:hAnsi="Times New Roman"/>
          <w:b/>
          <w:color w:val="000000"/>
          <w:sz w:val="24"/>
          <w:szCs w:val="24"/>
          <w:lang w:eastAsia="ru-RU"/>
        </w:rPr>
        <w:t>Лексика</w:t>
      </w:r>
      <w:r w:rsidRPr="00372F58">
        <w:rPr>
          <w:rFonts w:ascii="Times New Roman" w:hAnsi="Times New Roman"/>
          <w:color w:val="000000"/>
          <w:sz w:val="24"/>
          <w:szCs w:val="24"/>
          <w:lang w:eastAsia="ru-RU"/>
        </w:rPr>
        <w:t xml:space="preserve"> (словарный запас соответствует поставленной задаче и требованиям данного года обучения языку);</w:t>
      </w:r>
    </w:p>
    <w:p w:rsidR="00372F58" w:rsidRPr="00372F58" w:rsidRDefault="00372F58" w:rsidP="00372F58">
      <w:pPr>
        <w:shd w:val="clear" w:color="auto" w:fill="FFFFFF"/>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4.</w:t>
      </w:r>
      <w:r w:rsidRPr="00372F58">
        <w:rPr>
          <w:rFonts w:ascii="Times New Roman" w:hAnsi="Times New Roman"/>
          <w:sz w:val="24"/>
          <w:szCs w:val="24"/>
          <w:lang w:eastAsia="ru-RU"/>
        </w:rPr>
        <w:t xml:space="preserve"> </w:t>
      </w:r>
      <w:r w:rsidRPr="00372F58">
        <w:rPr>
          <w:rFonts w:ascii="Times New Roman" w:hAnsi="Times New Roman"/>
          <w:b/>
          <w:color w:val="000000"/>
          <w:spacing w:val="4"/>
          <w:sz w:val="24"/>
          <w:szCs w:val="24"/>
          <w:lang w:eastAsia="ru-RU"/>
        </w:rPr>
        <w:t>Грамматика</w:t>
      </w:r>
      <w:r w:rsidRPr="00372F58">
        <w:rPr>
          <w:rFonts w:ascii="Times New Roman" w:hAnsi="Times New Roman"/>
          <w:color w:val="000000"/>
          <w:spacing w:val="4"/>
          <w:sz w:val="24"/>
          <w:szCs w:val="24"/>
          <w:lang w:eastAsia="ru-RU"/>
        </w:rPr>
        <w:t xml:space="preserve"> (использование разнообразных грамматических конструкций в соответствии с поставленной </w:t>
      </w:r>
      <w:r w:rsidRPr="00372F58">
        <w:rPr>
          <w:rFonts w:ascii="Times New Roman" w:hAnsi="Times New Roman"/>
          <w:color w:val="000000"/>
          <w:sz w:val="24"/>
          <w:szCs w:val="24"/>
          <w:lang w:eastAsia="ru-RU"/>
        </w:rPr>
        <w:t>задачей и требованиям данного года обучения языку);</w:t>
      </w:r>
    </w:p>
    <w:p w:rsidR="00372F58" w:rsidRPr="00372F58" w:rsidRDefault="00372F58" w:rsidP="00372F58">
      <w:pPr>
        <w:shd w:val="clear" w:color="auto" w:fill="FFFFFF"/>
        <w:spacing w:after="0" w:line="240" w:lineRule="auto"/>
        <w:jc w:val="both"/>
        <w:rPr>
          <w:rFonts w:ascii="Times New Roman" w:hAnsi="Times New Roman"/>
          <w:color w:val="000000"/>
          <w:sz w:val="24"/>
          <w:szCs w:val="24"/>
          <w:lang w:eastAsia="ru-RU"/>
        </w:rPr>
      </w:pPr>
      <w:r w:rsidRPr="00372F58">
        <w:rPr>
          <w:rFonts w:ascii="Times New Roman" w:hAnsi="Times New Roman"/>
          <w:b/>
          <w:color w:val="000000"/>
          <w:sz w:val="24"/>
          <w:szCs w:val="24"/>
          <w:lang w:eastAsia="ru-RU"/>
        </w:rPr>
        <w:t>5.</w:t>
      </w:r>
      <w:r w:rsidRPr="00372F58">
        <w:rPr>
          <w:rFonts w:ascii="Times New Roman" w:hAnsi="Times New Roman"/>
          <w:color w:val="000000"/>
          <w:sz w:val="24"/>
          <w:szCs w:val="24"/>
          <w:lang w:eastAsia="ru-RU"/>
        </w:rPr>
        <w:t xml:space="preserve"> </w:t>
      </w:r>
      <w:r w:rsidRPr="00372F58">
        <w:rPr>
          <w:rFonts w:ascii="Times New Roman" w:hAnsi="Times New Roman"/>
          <w:b/>
          <w:color w:val="000000"/>
          <w:sz w:val="24"/>
          <w:szCs w:val="24"/>
          <w:lang w:eastAsia="ru-RU"/>
        </w:rPr>
        <w:t>Орфография и пунктуация</w:t>
      </w:r>
      <w:r w:rsidRPr="00372F58">
        <w:rPr>
          <w:rFonts w:ascii="Times New Roman" w:hAnsi="Times New Roman"/>
          <w:color w:val="000000"/>
          <w:sz w:val="24"/>
          <w:szCs w:val="24"/>
          <w:lang w:eastAsia="ru-RU"/>
        </w:rPr>
        <w:t xml:space="preserve"> (отсутствие орфографических ошибок, соблюдение главных правил пунктуации: </w:t>
      </w:r>
      <w:r w:rsidRPr="00372F58">
        <w:rPr>
          <w:rFonts w:ascii="Times New Roman" w:hAnsi="Times New Roman"/>
          <w:color w:val="000000"/>
          <w:spacing w:val="2"/>
          <w:sz w:val="24"/>
          <w:szCs w:val="24"/>
          <w:lang w:eastAsia="ru-RU"/>
        </w:rPr>
        <w:t xml:space="preserve">предложения начинаются с заглавной буквы, в конце предложения стоит точка, вопросительный или </w:t>
      </w:r>
      <w:r w:rsidRPr="00372F58">
        <w:rPr>
          <w:rFonts w:ascii="Times New Roman" w:hAnsi="Times New Roman"/>
          <w:color w:val="000000"/>
          <w:sz w:val="24"/>
          <w:szCs w:val="24"/>
          <w:lang w:eastAsia="ru-RU"/>
        </w:rPr>
        <w:t>восклицательный знак, а также соблюдение основных правил расстановки запятых).</w:t>
      </w:r>
    </w:p>
    <w:p w:rsidR="00372F58" w:rsidRPr="00372F58" w:rsidRDefault="00372F58" w:rsidP="00372F58">
      <w:pPr>
        <w:spacing w:after="0" w:line="240" w:lineRule="auto"/>
        <w:jc w:val="center"/>
        <w:rPr>
          <w:rFonts w:ascii="Times New Roman" w:hAnsi="Times New Roman"/>
          <w:b/>
          <w:sz w:val="24"/>
          <w:szCs w:val="24"/>
          <w:lang w:eastAsia="ru-RU"/>
        </w:rPr>
      </w:pPr>
      <w:r w:rsidRPr="00372F58">
        <w:rPr>
          <w:rFonts w:ascii="Times New Roman" w:hAnsi="Times New Roman"/>
          <w:b/>
          <w:sz w:val="24"/>
          <w:szCs w:val="24"/>
          <w:lang w:eastAsia="ru-RU"/>
        </w:rPr>
        <w:t>Критерии оценки творческих письменных работ</w:t>
      </w:r>
    </w:p>
    <w:p w:rsidR="00372F58" w:rsidRPr="00372F58" w:rsidRDefault="00372F58" w:rsidP="00372F58">
      <w:pPr>
        <w:spacing w:after="0" w:line="240" w:lineRule="auto"/>
        <w:jc w:val="center"/>
        <w:rPr>
          <w:rFonts w:ascii="Times New Roman" w:hAnsi="Times New Roman"/>
          <w:b/>
          <w:sz w:val="24"/>
          <w:szCs w:val="24"/>
          <w:lang w:eastAsia="ru-RU"/>
        </w:rPr>
      </w:pPr>
      <w:r w:rsidRPr="00372F58">
        <w:rPr>
          <w:rFonts w:ascii="Times New Roman" w:hAnsi="Times New Roman"/>
          <w:b/>
          <w:sz w:val="24"/>
          <w:szCs w:val="24"/>
          <w:lang w:eastAsia="ru-RU"/>
        </w:rPr>
        <w:t>(письма,  сочинения, эссе,</w:t>
      </w:r>
      <w:r w:rsidRPr="00372F58">
        <w:rPr>
          <w:rFonts w:ascii="Times New Roman" w:hAnsi="Times New Roman"/>
          <w:b/>
          <w:color w:val="000000"/>
          <w:spacing w:val="2"/>
          <w:sz w:val="24"/>
          <w:szCs w:val="24"/>
          <w:lang w:eastAsia="ru-RU"/>
        </w:rPr>
        <w:t xml:space="preserve"> проектные работы, в т.ч. в группах</w:t>
      </w:r>
      <w:r w:rsidRPr="00372F58">
        <w:rPr>
          <w:rFonts w:ascii="Times New Roman" w:hAnsi="Times New Roman"/>
          <w:b/>
          <w:sz w:val="24"/>
          <w:szCs w:val="24"/>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9012"/>
      </w:tblGrid>
      <w:tr w:rsidR="00372F58" w:rsidRPr="00372F58" w:rsidTr="00372F58">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Баллы</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Критерии оценки</w:t>
            </w:r>
          </w:p>
        </w:tc>
      </w:tr>
      <w:tr w:rsidR="00372F58" w:rsidRPr="00372F58" w:rsidTr="00372F58">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1.</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Содержание</w:t>
            </w:r>
            <w:r w:rsidRPr="00372F58">
              <w:rPr>
                <w:rFonts w:ascii="Times New Roman" w:hAnsi="Times New Roman"/>
                <w:sz w:val="24"/>
                <w:szCs w:val="24"/>
                <w:lang w:eastAsia="ru-RU"/>
              </w:rPr>
              <w:t>: коммуникативная задача решена полностью.</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2.</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организация работы</w:t>
            </w:r>
            <w:r w:rsidRPr="00372F58">
              <w:rPr>
                <w:rFonts w:ascii="Times New Roman" w:hAnsi="Times New Roman"/>
                <w:sz w:val="24"/>
                <w:szCs w:val="24"/>
                <w:lang w:eastAsia="ru-RU"/>
              </w:rPr>
              <w:t xml:space="preserve">: </w:t>
            </w:r>
            <w:r w:rsidRPr="00372F58">
              <w:rPr>
                <w:rFonts w:ascii="Times New Roman" w:hAnsi="Times New Roman"/>
                <w:color w:val="000000"/>
                <w:sz w:val="24"/>
                <w:szCs w:val="24"/>
                <w:lang w:eastAsia="ru-RU"/>
              </w:rPr>
              <w:t>высказывание логично, использованы средства логической связи, соблюден формат высказывания и текст поделен на абзацы.</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b/>
                <w:sz w:val="24"/>
                <w:szCs w:val="24"/>
                <w:lang w:eastAsia="ru-RU"/>
              </w:rPr>
              <w:t>3. лексика</w:t>
            </w:r>
            <w:r w:rsidRPr="00372F58">
              <w:rPr>
                <w:rFonts w:ascii="Times New Roman" w:hAnsi="Times New Roman"/>
                <w:sz w:val="24"/>
                <w:szCs w:val="24"/>
                <w:lang w:eastAsia="ru-RU"/>
              </w:rPr>
              <w:t xml:space="preserve">: лексика </w:t>
            </w:r>
            <w:r w:rsidRPr="00372F58">
              <w:rPr>
                <w:rFonts w:ascii="Times New Roman" w:hAnsi="Times New Roman"/>
                <w:color w:val="000000"/>
                <w:sz w:val="24"/>
                <w:szCs w:val="24"/>
                <w:lang w:eastAsia="ru-RU"/>
              </w:rPr>
              <w:t>соответствует поставленной задаче и требованиям данного года обучения.</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color w:val="000000"/>
                <w:sz w:val="24"/>
                <w:szCs w:val="24"/>
                <w:lang w:eastAsia="ru-RU"/>
              </w:rPr>
              <w:t>4. грамматика</w:t>
            </w:r>
            <w:r w:rsidRPr="00372F58">
              <w:rPr>
                <w:rFonts w:ascii="Times New Roman" w:hAnsi="Times New Roman"/>
                <w:color w:val="000000"/>
                <w:sz w:val="24"/>
                <w:szCs w:val="24"/>
                <w:lang w:eastAsia="ru-RU"/>
              </w:rPr>
              <w:t>:</w:t>
            </w:r>
            <w:r w:rsidRPr="00372F58">
              <w:rPr>
                <w:rFonts w:ascii="Times New Roman" w:hAnsi="Times New Roman"/>
                <w:sz w:val="24"/>
                <w:szCs w:val="24"/>
                <w:lang w:eastAsia="ru-RU"/>
              </w:rPr>
              <w:t xml:space="preserve"> </w:t>
            </w:r>
            <w:r w:rsidRPr="00372F58">
              <w:rPr>
                <w:rFonts w:ascii="Times New Roman" w:hAnsi="Times New Roman"/>
                <w:color w:val="000000"/>
                <w:spacing w:val="4"/>
                <w:sz w:val="24"/>
                <w:szCs w:val="24"/>
                <w:lang w:eastAsia="ru-RU"/>
              </w:rPr>
              <w:t xml:space="preserve">использованы разнообразные грамматические конструкции в соответствии с поставленной </w:t>
            </w:r>
            <w:r w:rsidRPr="00372F58">
              <w:rPr>
                <w:rFonts w:ascii="Times New Roman" w:hAnsi="Times New Roman"/>
                <w:color w:val="000000"/>
                <w:sz w:val="24"/>
                <w:szCs w:val="24"/>
                <w:lang w:eastAsia="ru-RU"/>
              </w:rPr>
              <w:t>задачей и требованиям данного года обучения языку,</w:t>
            </w:r>
            <w:r w:rsidRPr="00372F58">
              <w:rPr>
                <w:rFonts w:ascii="Times New Roman" w:hAnsi="Times New Roman"/>
                <w:sz w:val="24"/>
                <w:szCs w:val="24"/>
                <w:lang w:eastAsia="ru-RU"/>
              </w:rPr>
              <w:t xml:space="preserve"> </w:t>
            </w:r>
            <w:r w:rsidRPr="00372F58">
              <w:rPr>
                <w:rFonts w:ascii="Times New Roman" w:hAnsi="Times New Roman"/>
                <w:sz w:val="24"/>
                <w:szCs w:val="24"/>
                <w:lang w:eastAsia="ru-RU"/>
              </w:rPr>
              <w:lastRenderedPageBreak/>
              <w:t>грамматические ошибки либо отсутствуют, либо не препятствуют решению коммуникативной задачи.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5. Орфография и пунктуация</w:t>
            </w:r>
            <w:r w:rsidRPr="00372F58">
              <w:rPr>
                <w:rFonts w:ascii="Times New Roman" w:hAnsi="Times New Roman"/>
                <w:sz w:val="24"/>
                <w:szCs w:val="24"/>
                <w:lang w:eastAsia="ru-RU"/>
              </w:rPr>
              <w:t>:</w:t>
            </w:r>
            <w:r w:rsidRPr="00372F58">
              <w:rPr>
                <w:rFonts w:ascii="Times New Roman" w:hAnsi="Times New Roman"/>
                <w:color w:val="000000"/>
                <w:sz w:val="24"/>
                <w:szCs w:val="24"/>
                <w:lang w:eastAsia="ru-RU"/>
              </w:rPr>
              <w:t xml:space="preserve"> орфографические ошибки отсутствуют, соблюдены правила пунктуации: </w:t>
            </w:r>
            <w:r w:rsidRPr="00372F58">
              <w:rPr>
                <w:rFonts w:ascii="Times New Roman" w:hAnsi="Times New Roman"/>
                <w:color w:val="000000"/>
                <w:spacing w:val="2"/>
                <w:sz w:val="24"/>
                <w:szCs w:val="24"/>
                <w:lang w:eastAsia="ru-RU"/>
              </w:rPr>
              <w:t xml:space="preserve">предложения начинаются с заглавной буквы, в конце предложения стоит точка, вопросительный или </w:t>
            </w:r>
            <w:r w:rsidRPr="00372F58">
              <w:rPr>
                <w:rFonts w:ascii="Times New Roman" w:hAnsi="Times New Roman"/>
                <w:color w:val="000000"/>
                <w:sz w:val="24"/>
                <w:szCs w:val="24"/>
                <w:lang w:eastAsia="ru-RU"/>
              </w:rPr>
              <w:t>восклицательный знак, а также соблюдены основные правила расстановки запятых.</w:t>
            </w:r>
          </w:p>
        </w:tc>
      </w:tr>
      <w:tr w:rsidR="00372F58" w:rsidRPr="00372F58" w:rsidTr="00372F58">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lastRenderedPageBreak/>
              <w:t>«4»</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1.</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Содержание</w:t>
            </w:r>
            <w:r w:rsidRPr="00372F58">
              <w:rPr>
                <w:rFonts w:ascii="Times New Roman" w:hAnsi="Times New Roman"/>
                <w:sz w:val="24"/>
                <w:szCs w:val="24"/>
                <w:lang w:eastAsia="ru-RU"/>
              </w:rPr>
              <w:t>: коммуникативная задача решена полностью.</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2.</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организация работы</w:t>
            </w:r>
            <w:r w:rsidRPr="00372F58">
              <w:rPr>
                <w:rFonts w:ascii="Times New Roman" w:hAnsi="Times New Roman"/>
                <w:sz w:val="24"/>
                <w:szCs w:val="24"/>
                <w:lang w:eastAsia="ru-RU"/>
              </w:rPr>
              <w:t xml:space="preserve">: </w:t>
            </w:r>
            <w:r w:rsidRPr="00372F58">
              <w:rPr>
                <w:rFonts w:ascii="Times New Roman" w:hAnsi="Times New Roman"/>
                <w:color w:val="000000"/>
                <w:sz w:val="24"/>
                <w:szCs w:val="24"/>
                <w:lang w:eastAsia="ru-RU"/>
              </w:rPr>
              <w:t>высказывание логично, использованы средства логической связи, соблюден формат высказывания и текст поделен на абзацы.</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b/>
                <w:sz w:val="24"/>
                <w:szCs w:val="24"/>
                <w:lang w:eastAsia="ru-RU"/>
              </w:rPr>
              <w:t>3. лексика</w:t>
            </w:r>
            <w:r w:rsidRPr="00372F58">
              <w:rPr>
                <w:rFonts w:ascii="Times New Roman" w:hAnsi="Times New Roman"/>
                <w:sz w:val="24"/>
                <w:szCs w:val="24"/>
                <w:lang w:eastAsia="ru-RU"/>
              </w:rPr>
              <w:t xml:space="preserve">: лексика </w:t>
            </w:r>
            <w:r w:rsidRPr="00372F58">
              <w:rPr>
                <w:rFonts w:ascii="Times New Roman" w:hAnsi="Times New Roman"/>
                <w:color w:val="000000"/>
                <w:sz w:val="24"/>
                <w:szCs w:val="24"/>
                <w:lang w:eastAsia="ru-RU"/>
              </w:rPr>
              <w:t>соответствует поставленной задаче и требованиям данного года обучения. Но имеются незначительные ошибки.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4.</w:t>
            </w:r>
            <w:r w:rsidRPr="00372F58">
              <w:rPr>
                <w:rFonts w:ascii="Times New Roman" w:hAnsi="Times New Roman"/>
                <w:b/>
                <w:color w:val="000000"/>
                <w:sz w:val="24"/>
                <w:szCs w:val="24"/>
                <w:lang w:eastAsia="ru-RU"/>
              </w:rPr>
              <w:t xml:space="preserve"> грамматика</w:t>
            </w:r>
            <w:r w:rsidRPr="00372F58">
              <w:rPr>
                <w:rFonts w:ascii="Times New Roman" w:hAnsi="Times New Roman"/>
                <w:color w:val="000000"/>
                <w:sz w:val="24"/>
                <w:szCs w:val="24"/>
                <w:lang w:eastAsia="ru-RU"/>
              </w:rPr>
              <w:t>:</w:t>
            </w:r>
            <w:r w:rsidRPr="00372F58">
              <w:rPr>
                <w:rFonts w:ascii="Times New Roman" w:hAnsi="Times New Roman"/>
                <w:sz w:val="24"/>
                <w:szCs w:val="24"/>
                <w:lang w:eastAsia="ru-RU"/>
              </w:rPr>
              <w:t xml:space="preserve"> </w:t>
            </w:r>
            <w:r w:rsidRPr="00372F58">
              <w:rPr>
                <w:rFonts w:ascii="Times New Roman" w:hAnsi="Times New Roman"/>
                <w:color w:val="000000"/>
                <w:spacing w:val="4"/>
                <w:sz w:val="24"/>
                <w:szCs w:val="24"/>
                <w:lang w:eastAsia="ru-RU"/>
              </w:rPr>
              <w:t xml:space="preserve">использованы разнообразные грамматические конструкции в соответствии с поставленной </w:t>
            </w:r>
            <w:r w:rsidRPr="00372F58">
              <w:rPr>
                <w:rFonts w:ascii="Times New Roman" w:hAnsi="Times New Roman"/>
                <w:color w:val="000000"/>
                <w:sz w:val="24"/>
                <w:szCs w:val="24"/>
                <w:lang w:eastAsia="ru-RU"/>
              </w:rPr>
              <w:t>задачей и требованиям данного года обучения языку,</w:t>
            </w:r>
            <w:r w:rsidRPr="00372F58">
              <w:rPr>
                <w:rFonts w:ascii="Times New Roman" w:hAnsi="Times New Roman"/>
                <w:sz w:val="24"/>
                <w:szCs w:val="24"/>
                <w:lang w:eastAsia="ru-RU"/>
              </w:rPr>
              <w:t xml:space="preserve"> грамматические ошибки незначительно препятствуют решению коммуникативной задачи.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5. Орфография и пунктуация</w:t>
            </w:r>
            <w:r w:rsidRPr="00372F58">
              <w:rPr>
                <w:rFonts w:ascii="Times New Roman" w:hAnsi="Times New Roman"/>
                <w:sz w:val="24"/>
                <w:szCs w:val="24"/>
                <w:lang w:eastAsia="ru-RU"/>
              </w:rPr>
              <w:t>:</w:t>
            </w:r>
            <w:r w:rsidRPr="00372F58">
              <w:rPr>
                <w:rFonts w:ascii="Times New Roman" w:hAnsi="Times New Roman"/>
                <w:color w:val="000000"/>
                <w:sz w:val="24"/>
                <w:szCs w:val="24"/>
                <w:lang w:eastAsia="ru-RU"/>
              </w:rPr>
              <w:t xml:space="preserve"> незначительные орфографические ошибки, соблюдены правила пунктуации: </w:t>
            </w:r>
            <w:r w:rsidRPr="00372F58">
              <w:rPr>
                <w:rFonts w:ascii="Times New Roman" w:hAnsi="Times New Roman"/>
                <w:color w:val="000000"/>
                <w:spacing w:val="2"/>
                <w:sz w:val="24"/>
                <w:szCs w:val="24"/>
                <w:lang w:eastAsia="ru-RU"/>
              </w:rPr>
              <w:t xml:space="preserve">предложения начинаются с заглавной буквы, в конце предложения стоит точка, вопросительный или </w:t>
            </w:r>
            <w:r w:rsidRPr="00372F58">
              <w:rPr>
                <w:rFonts w:ascii="Times New Roman" w:hAnsi="Times New Roman"/>
                <w:color w:val="000000"/>
                <w:sz w:val="24"/>
                <w:szCs w:val="24"/>
                <w:lang w:eastAsia="ru-RU"/>
              </w:rPr>
              <w:t>восклицательный знак, а также соблюдены основные правила расстановки запятых.</w:t>
            </w:r>
          </w:p>
        </w:tc>
      </w:tr>
      <w:tr w:rsidR="00372F58" w:rsidRPr="00372F58" w:rsidTr="00372F58">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1.</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Содержание</w:t>
            </w:r>
            <w:r w:rsidRPr="00372F58">
              <w:rPr>
                <w:rFonts w:ascii="Times New Roman" w:hAnsi="Times New Roman"/>
                <w:sz w:val="24"/>
                <w:szCs w:val="24"/>
                <w:lang w:eastAsia="ru-RU"/>
              </w:rPr>
              <w:t xml:space="preserve">: Коммуникативная задача решена, </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2.</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организация работы</w:t>
            </w:r>
            <w:r w:rsidRPr="00372F58">
              <w:rPr>
                <w:rFonts w:ascii="Times New Roman" w:hAnsi="Times New Roman"/>
                <w:sz w:val="24"/>
                <w:szCs w:val="24"/>
                <w:lang w:eastAsia="ru-RU"/>
              </w:rPr>
              <w:t xml:space="preserve">: </w:t>
            </w:r>
            <w:r w:rsidRPr="00372F58">
              <w:rPr>
                <w:rFonts w:ascii="Times New Roman" w:hAnsi="Times New Roman"/>
                <w:color w:val="000000"/>
                <w:sz w:val="24"/>
                <w:szCs w:val="24"/>
                <w:lang w:eastAsia="ru-RU"/>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3. лексика</w:t>
            </w:r>
            <w:r w:rsidRPr="00372F58">
              <w:rPr>
                <w:rFonts w:ascii="Times New Roman" w:hAnsi="Times New Roman"/>
                <w:sz w:val="24"/>
                <w:szCs w:val="24"/>
                <w:lang w:eastAsia="ru-RU"/>
              </w:rPr>
              <w:t>: местами неадекватное употребление лексики.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4.</w:t>
            </w:r>
            <w:r w:rsidRPr="00372F58">
              <w:rPr>
                <w:rFonts w:ascii="Times New Roman" w:hAnsi="Times New Roman"/>
                <w:b/>
                <w:color w:val="000000"/>
                <w:sz w:val="24"/>
                <w:szCs w:val="24"/>
                <w:lang w:eastAsia="ru-RU"/>
              </w:rPr>
              <w:t xml:space="preserve"> грамматика</w:t>
            </w:r>
            <w:r w:rsidRPr="00372F58">
              <w:rPr>
                <w:rFonts w:ascii="Times New Roman" w:hAnsi="Times New Roman"/>
                <w:color w:val="000000"/>
                <w:sz w:val="24"/>
                <w:szCs w:val="24"/>
                <w:lang w:eastAsia="ru-RU"/>
              </w:rPr>
              <w:t>:</w:t>
            </w:r>
            <w:r w:rsidRPr="00372F58">
              <w:rPr>
                <w:rFonts w:ascii="Times New Roman" w:hAnsi="Times New Roman"/>
                <w:sz w:val="24"/>
                <w:szCs w:val="24"/>
                <w:lang w:eastAsia="ru-RU"/>
              </w:rPr>
              <w:t xml:space="preserve"> имеются грубые грамматические ошибки.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5. Орфография и пунктуация</w:t>
            </w:r>
            <w:r w:rsidRPr="00372F58">
              <w:rPr>
                <w:rFonts w:ascii="Times New Roman" w:hAnsi="Times New Roman"/>
                <w:sz w:val="24"/>
                <w:szCs w:val="24"/>
                <w:lang w:eastAsia="ru-RU"/>
              </w:rPr>
              <w:t>:</w:t>
            </w:r>
            <w:r w:rsidRPr="00372F58">
              <w:rPr>
                <w:rFonts w:ascii="Times New Roman" w:hAnsi="Times New Roman"/>
                <w:color w:val="000000"/>
                <w:sz w:val="24"/>
                <w:szCs w:val="24"/>
                <w:lang w:eastAsia="ru-RU"/>
              </w:rPr>
              <w:t xml:space="preserve"> незначительные орфографические ошибки, не всегда соблюдены правила пунктуации: не все </w:t>
            </w:r>
            <w:r w:rsidRPr="00372F58">
              <w:rPr>
                <w:rFonts w:ascii="Times New Roman" w:hAnsi="Times New Roman"/>
                <w:color w:val="000000"/>
                <w:spacing w:val="2"/>
                <w:sz w:val="24"/>
                <w:szCs w:val="24"/>
                <w:lang w:eastAsia="ru-RU"/>
              </w:rPr>
              <w:t xml:space="preserve">предложения начинаются с заглавной буквы, в конце не всех предложений стоит точка, вопросительный или </w:t>
            </w:r>
            <w:r w:rsidRPr="00372F58">
              <w:rPr>
                <w:rFonts w:ascii="Times New Roman" w:hAnsi="Times New Roman"/>
                <w:color w:val="000000"/>
                <w:sz w:val="24"/>
                <w:szCs w:val="24"/>
                <w:lang w:eastAsia="ru-RU"/>
              </w:rPr>
              <w:t>восклицательный знак, а также не соблюдены основные правила расстановки запятых.</w:t>
            </w:r>
          </w:p>
        </w:tc>
      </w:tr>
      <w:tr w:rsidR="00372F58" w:rsidRPr="00372F58" w:rsidTr="00372F58">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1.</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Содержание:</w:t>
            </w:r>
            <w:r w:rsidRPr="00372F58">
              <w:rPr>
                <w:rFonts w:ascii="Times New Roman" w:hAnsi="Times New Roman"/>
                <w:sz w:val="24"/>
                <w:szCs w:val="24"/>
                <w:lang w:eastAsia="ru-RU"/>
              </w:rPr>
              <w:t xml:space="preserve"> Коммуникативная задача не решена.</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2.</w:t>
            </w: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организация работы</w:t>
            </w:r>
            <w:r w:rsidRPr="00372F58">
              <w:rPr>
                <w:rFonts w:ascii="Times New Roman" w:hAnsi="Times New Roman"/>
                <w:sz w:val="24"/>
                <w:szCs w:val="24"/>
                <w:lang w:eastAsia="ru-RU"/>
              </w:rPr>
              <w:t xml:space="preserve">: </w:t>
            </w:r>
            <w:r w:rsidRPr="00372F58">
              <w:rPr>
                <w:rFonts w:ascii="Times New Roman" w:hAnsi="Times New Roman"/>
                <w:color w:val="000000"/>
                <w:sz w:val="24"/>
                <w:szCs w:val="24"/>
                <w:lang w:eastAsia="ru-RU"/>
              </w:rPr>
              <w:t>высказывание нелогично, не использованы средства логической связи, не соблюден формат высказывания, текст не поделен на абзацы.</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3. лексика</w:t>
            </w:r>
            <w:r w:rsidRPr="00372F58">
              <w:rPr>
                <w:rFonts w:ascii="Times New Roman" w:hAnsi="Times New Roman"/>
                <w:sz w:val="24"/>
                <w:szCs w:val="24"/>
                <w:lang w:eastAsia="ru-RU"/>
              </w:rPr>
              <w:t>: большое количество лексических ошибок.</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4.</w:t>
            </w:r>
            <w:r w:rsidRPr="00372F58">
              <w:rPr>
                <w:rFonts w:ascii="Times New Roman" w:hAnsi="Times New Roman"/>
                <w:b/>
                <w:color w:val="000000"/>
                <w:sz w:val="24"/>
                <w:szCs w:val="24"/>
                <w:lang w:eastAsia="ru-RU"/>
              </w:rPr>
              <w:t xml:space="preserve"> грамматика</w:t>
            </w:r>
            <w:r w:rsidRPr="00372F58">
              <w:rPr>
                <w:rFonts w:ascii="Times New Roman" w:hAnsi="Times New Roman"/>
                <w:color w:val="000000"/>
                <w:sz w:val="24"/>
                <w:szCs w:val="24"/>
                <w:lang w:eastAsia="ru-RU"/>
              </w:rPr>
              <w:t>:</w:t>
            </w:r>
            <w:r w:rsidRPr="00372F58">
              <w:rPr>
                <w:rFonts w:ascii="Times New Roman" w:hAnsi="Times New Roman"/>
                <w:sz w:val="24"/>
                <w:szCs w:val="24"/>
                <w:lang w:eastAsia="ru-RU"/>
              </w:rPr>
              <w:t xml:space="preserve"> большое количество грамматических ошибок.</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5. Орфография и пунктуация</w:t>
            </w:r>
            <w:r w:rsidRPr="00372F58">
              <w:rPr>
                <w:rFonts w:ascii="Times New Roman" w:hAnsi="Times New Roman"/>
                <w:sz w:val="24"/>
                <w:szCs w:val="24"/>
                <w:lang w:eastAsia="ru-RU"/>
              </w:rPr>
              <w:t>:</w:t>
            </w:r>
            <w:r w:rsidRPr="00372F58">
              <w:rPr>
                <w:rFonts w:ascii="Times New Roman" w:hAnsi="Times New Roman"/>
                <w:color w:val="000000"/>
                <w:sz w:val="24"/>
                <w:szCs w:val="24"/>
                <w:lang w:eastAsia="ru-RU"/>
              </w:rPr>
              <w:t xml:space="preserve"> значительные орфографические ошибки, не соблюдены правила пунктуации: не все </w:t>
            </w:r>
            <w:r w:rsidRPr="00372F58">
              <w:rPr>
                <w:rFonts w:ascii="Times New Roman" w:hAnsi="Times New Roman"/>
                <w:color w:val="000000"/>
                <w:spacing w:val="2"/>
                <w:sz w:val="24"/>
                <w:szCs w:val="24"/>
                <w:lang w:eastAsia="ru-RU"/>
              </w:rPr>
              <w:t xml:space="preserve">предложения начинаются с заглавной буквы, в конце не всех предложений стоит точка, вопросительный или </w:t>
            </w:r>
            <w:r w:rsidRPr="00372F58">
              <w:rPr>
                <w:rFonts w:ascii="Times New Roman" w:hAnsi="Times New Roman"/>
                <w:color w:val="000000"/>
                <w:sz w:val="24"/>
                <w:szCs w:val="24"/>
                <w:lang w:eastAsia="ru-RU"/>
              </w:rPr>
              <w:t>восклицательный знак, а также не соблюдены основные правила расстановки запятых.</w:t>
            </w:r>
          </w:p>
        </w:tc>
      </w:tr>
    </w:tbl>
    <w:p w:rsidR="00372F58" w:rsidRPr="00372F58" w:rsidRDefault="00372F58" w:rsidP="00372F58">
      <w:pPr>
        <w:spacing w:after="0" w:line="240" w:lineRule="auto"/>
        <w:jc w:val="center"/>
        <w:rPr>
          <w:rFonts w:ascii="Times New Roman" w:hAnsi="Times New Roman"/>
          <w:sz w:val="24"/>
          <w:szCs w:val="24"/>
          <w:lang w:eastAsia="ru-RU"/>
        </w:rPr>
      </w:pPr>
    </w:p>
    <w:p w:rsidR="00372F58" w:rsidRPr="00372F58" w:rsidRDefault="00372F58" w:rsidP="00372F58">
      <w:pPr>
        <w:spacing w:after="0" w:line="240" w:lineRule="auto"/>
        <w:rPr>
          <w:rFonts w:ascii="Times New Roman" w:hAnsi="Times New Roman"/>
          <w:b/>
          <w:sz w:val="24"/>
          <w:szCs w:val="24"/>
          <w:lang w:eastAsia="ru-RU"/>
        </w:rPr>
      </w:pPr>
      <w:r w:rsidRPr="00372F58">
        <w:rPr>
          <w:rFonts w:ascii="Times New Roman" w:hAnsi="Times New Roman"/>
          <w:b/>
          <w:sz w:val="24"/>
          <w:szCs w:val="24"/>
          <w:lang w:eastAsia="ru-RU"/>
        </w:rPr>
        <w:t xml:space="preserve"> Критерии оценки устных развернутых ответов (</w:t>
      </w:r>
      <w:r w:rsidRPr="00372F58">
        <w:rPr>
          <w:rFonts w:ascii="Times New Roman" w:hAnsi="Times New Roman"/>
          <w:b/>
          <w:color w:val="000000"/>
          <w:spacing w:val="2"/>
          <w:sz w:val="24"/>
          <w:szCs w:val="24"/>
          <w:lang w:eastAsia="ru-RU"/>
        </w:rPr>
        <w:t>монологические высказывания, пересказы, диалоги, проектные работы, в т.ч. в группах)</w:t>
      </w:r>
    </w:p>
    <w:p w:rsidR="00372F58" w:rsidRPr="00372F58" w:rsidRDefault="00372F58" w:rsidP="00372F58">
      <w:pPr>
        <w:shd w:val="clear" w:color="auto" w:fill="FFFFFF"/>
        <w:spacing w:after="0" w:line="240" w:lineRule="auto"/>
        <w:jc w:val="both"/>
        <w:rPr>
          <w:rFonts w:ascii="Times New Roman" w:hAnsi="Times New Roman"/>
          <w:sz w:val="24"/>
          <w:szCs w:val="24"/>
          <w:lang w:eastAsia="ru-RU"/>
        </w:rPr>
      </w:pPr>
      <w:r w:rsidRPr="00372F58">
        <w:rPr>
          <w:rFonts w:ascii="Times New Roman" w:hAnsi="Times New Roman"/>
          <w:b/>
          <w:bCs/>
          <w:iCs/>
          <w:color w:val="000000"/>
          <w:spacing w:val="2"/>
          <w:sz w:val="24"/>
          <w:szCs w:val="24"/>
          <w:lang w:eastAsia="ru-RU"/>
        </w:rPr>
        <w:t>Устные ответы</w:t>
      </w:r>
      <w:r w:rsidRPr="00372F58">
        <w:rPr>
          <w:rFonts w:ascii="Times New Roman" w:hAnsi="Times New Roman"/>
          <w:b/>
          <w:bCs/>
          <w:i/>
          <w:iCs/>
          <w:color w:val="000000"/>
          <w:spacing w:val="2"/>
          <w:sz w:val="24"/>
          <w:szCs w:val="24"/>
          <w:lang w:eastAsia="ru-RU"/>
        </w:rPr>
        <w:t xml:space="preserve"> </w:t>
      </w:r>
      <w:r w:rsidRPr="00372F58">
        <w:rPr>
          <w:rFonts w:ascii="Times New Roman" w:hAnsi="Times New Roman"/>
          <w:color w:val="000000"/>
          <w:spacing w:val="2"/>
          <w:sz w:val="24"/>
          <w:szCs w:val="24"/>
          <w:lang w:eastAsia="ru-RU"/>
        </w:rPr>
        <w:t xml:space="preserve">оцениваются по пяти </w:t>
      </w:r>
      <w:r w:rsidRPr="00372F58">
        <w:rPr>
          <w:rFonts w:ascii="Times New Roman" w:hAnsi="Times New Roman"/>
          <w:color w:val="000000"/>
          <w:spacing w:val="-3"/>
          <w:sz w:val="24"/>
          <w:szCs w:val="24"/>
          <w:lang w:eastAsia="ru-RU"/>
        </w:rPr>
        <w:t>критериям:</w:t>
      </w:r>
    </w:p>
    <w:p w:rsidR="00372F58" w:rsidRPr="00372F58" w:rsidRDefault="00372F58" w:rsidP="00372F58">
      <w:pPr>
        <w:shd w:val="clear" w:color="auto" w:fill="FFFFFF"/>
        <w:tabs>
          <w:tab w:val="left" w:pos="466"/>
        </w:tabs>
        <w:spacing w:after="0" w:line="240" w:lineRule="auto"/>
        <w:jc w:val="both"/>
        <w:rPr>
          <w:rFonts w:ascii="Times New Roman" w:hAnsi="Times New Roman"/>
          <w:sz w:val="24"/>
          <w:szCs w:val="24"/>
          <w:lang w:eastAsia="ru-RU"/>
        </w:rPr>
      </w:pPr>
      <w:r w:rsidRPr="00372F58">
        <w:rPr>
          <w:rFonts w:ascii="Times New Roman" w:hAnsi="Times New Roman"/>
          <w:b/>
          <w:color w:val="000000"/>
          <w:spacing w:val="-1"/>
          <w:sz w:val="24"/>
          <w:szCs w:val="24"/>
          <w:lang w:eastAsia="ru-RU"/>
        </w:rPr>
        <w:t>1. Содержание</w:t>
      </w:r>
      <w:r w:rsidRPr="00372F58">
        <w:rPr>
          <w:rFonts w:ascii="Times New Roman" w:hAnsi="Times New Roman"/>
          <w:color w:val="000000"/>
          <w:spacing w:val="-1"/>
          <w:sz w:val="24"/>
          <w:szCs w:val="24"/>
          <w:lang w:eastAsia="ru-RU"/>
        </w:rPr>
        <w:t xml:space="preserve"> (соблюдение объема высказывания, соответствие теме, отражение всех аспектов, указанных в задании, </w:t>
      </w:r>
      <w:r w:rsidRPr="00372F58">
        <w:rPr>
          <w:rFonts w:ascii="Times New Roman" w:hAnsi="Times New Roman"/>
          <w:color w:val="000000"/>
          <w:sz w:val="24"/>
          <w:szCs w:val="24"/>
          <w:lang w:eastAsia="ru-RU"/>
        </w:rPr>
        <w:t xml:space="preserve">стилевое оформление речи, аргументация, соблюдение </w:t>
      </w:r>
      <w:r w:rsidRPr="00372F58">
        <w:rPr>
          <w:rFonts w:ascii="Times New Roman" w:hAnsi="Times New Roman"/>
          <w:color w:val="000000"/>
          <w:spacing w:val="-1"/>
          <w:sz w:val="24"/>
          <w:szCs w:val="24"/>
          <w:lang w:eastAsia="ru-RU"/>
        </w:rPr>
        <w:t>норм вежливости).</w:t>
      </w:r>
    </w:p>
    <w:p w:rsidR="00372F58" w:rsidRPr="00372F58" w:rsidRDefault="00372F58" w:rsidP="00372F58">
      <w:pPr>
        <w:shd w:val="clear" w:color="auto" w:fill="FFFFFF"/>
        <w:tabs>
          <w:tab w:val="left" w:pos="466"/>
        </w:tabs>
        <w:spacing w:after="0" w:line="240" w:lineRule="auto"/>
        <w:jc w:val="both"/>
        <w:rPr>
          <w:rFonts w:ascii="Times New Roman" w:hAnsi="Times New Roman"/>
          <w:sz w:val="24"/>
          <w:szCs w:val="24"/>
          <w:lang w:eastAsia="ru-RU"/>
        </w:rPr>
      </w:pPr>
      <w:r w:rsidRPr="00372F58">
        <w:rPr>
          <w:rFonts w:ascii="Times New Roman" w:hAnsi="Times New Roman"/>
          <w:b/>
          <w:color w:val="000000"/>
          <w:spacing w:val="3"/>
          <w:sz w:val="24"/>
          <w:szCs w:val="24"/>
          <w:lang w:eastAsia="ru-RU"/>
        </w:rPr>
        <w:t>2. Взаимодействие с собеседником</w:t>
      </w:r>
      <w:r w:rsidRPr="00372F58">
        <w:rPr>
          <w:rFonts w:ascii="Times New Roman" w:hAnsi="Times New Roman"/>
          <w:color w:val="000000"/>
          <w:spacing w:val="3"/>
          <w:sz w:val="24"/>
          <w:szCs w:val="24"/>
          <w:lang w:eastAsia="ru-RU"/>
        </w:rPr>
        <w:t xml:space="preserve"> (умение логично и связно вести беседу, соблюдать очередность при обмене </w:t>
      </w:r>
      <w:r w:rsidRPr="00372F58">
        <w:rPr>
          <w:rFonts w:ascii="Times New Roman" w:hAnsi="Times New Roman"/>
          <w:color w:val="000000"/>
          <w:spacing w:val="7"/>
          <w:sz w:val="24"/>
          <w:szCs w:val="24"/>
          <w:lang w:eastAsia="ru-RU"/>
        </w:rPr>
        <w:t xml:space="preserve">репликами, давать аргументированные и развернутые ответы на вопросы собеседника, умение начать и </w:t>
      </w:r>
      <w:r w:rsidRPr="00372F58">
        <w:rPr>
          <w:rFonts w:ascii="Times New Roman" w:hAnsi="Times New Roman"/>
          <w:color w:val="000000"/>
          <w:sz w:val="24"/>
          <w:szCs w:val="24"/>
          <w:lang w:eastAsia="ru-RU"/>
        </w:rPr>
        <w:t>поддерживать беседу, а также восстановить ее в случае сбоя: переспрос, уточнение);</w:t>
      </w:r>
    </w:p>
    <w:p w:rsidR="00372F58" w:rsidRPr="00372F58" w:rsidRDefault="00372F58" w:rsidP="00372F58">
      <w:pPr>
        <w:shd w:val="clear" w:color="auto" w:fill="FFFFFF"/>
        <w:tabs>
          <w:tab w:val="left" w:pos="466"/>
        </w:tabs>
        <w:spacing w:after="0" w:line="240" w:lineRule="auto"/>
        <w:jc w:val="both"/>
        <w:rPr>
          <w:rFonts w:ascii="Times New Roman" w:hAnsi="Times New Roman"/>
          <w:sz w:val="24"/>
          <w:szCs w:val="24"/>
          <w:lang w:eastAsia="ru-RU"/>
        </w:rPr>
      </w:pPr>
      <w:r w:rsidRPr="00372F58">
        <w:rPr>
          <w:rFonts w:ascii="Times New Roman" w:hAnsi="Times New Roman"/>
          <w:b/>
          <w:color w:val="000000"/>
          <w:sz w:val="24"/>
          <w:szCs w:val="24"/>
          <w:lang w:eastAsia="ru-RU"/>
        </w:rPr>
        <w:lastRenderedPageBreak/>
        <w:t>3. Лексика</w:t>
      </w:r>
      <w:r w:rsidRPr="00372F58">
        <w:rPr>
          <w:rFonts w:ascii="Times New Roman" w:hAnsi="Times New Roman"/>
          <w:color w:val="000000"/>
          <w:sz w:val="24"/>
          <w:szCs w:val="24"/>
          <w:lang w:eastAsia="ru-RU"/>
        </w:rPr>
        <w:t xml:space="preserve"> (словарный запас соответствует поставленной задаче и требованиям данного года обучения языку);</w:t>
      </w:r>
    </w:p>
    <w:p w:rsidR="00372F58" w:rsidRPr="00372F58" w:rsidRDefault="00372F58" w:rsidP="00372F58">
      <w:pPr>
        <w:shd w:val="clear" w:color="auto" w:fill="FFFFFF"/>
        <w:tabs>
          <w:tab w:val="left" w:pos="466"/>
        </w:tabs>
        <w:spacing w:after="0" w:line="240" w:lineRule="auto"/>
        <w:jc w:val="both"/>
        <w:rPr>
          <w:rFonts w:ascii="Times New Roman" w:hAnsi="Times New Roman"/>
          <w:sz w:val="24"/>
          <w:szCs w:val="24"/>
          <w:lang w:eastAsia="ru-RU"/>
        </w:rPr>
      </w:pPr>
      <w:r w:rsidRPr="00372F58">
        <w:rPr>
          <w:rFonts w:ascii="Times New Roman" w:hAnsi="Times New Roman"/>
          <w:b/>
          <w:color w:val="000000"/>
          <w:spacing w:val="4"/>
          <w:sz w:val="24"/>
          <w:szCs w:val="24"/>
          <w:lang w:eastAsia="ru-RU"/>
        </w:rPr>
        <w:t>4. Грамматика</w:t>
      </w:r>
      <w:r w:rsidRPr="00372F58">
        <w:rPr>
          <w:rFonts w:ascii="Times New Roman" w:hAnsi="Times New Roman"/>
          <w:color w:val="000000"/>
          <w:spacing w:val="4"/>
          <w:sz w:val="24"/>
          <w:szCs w:val="24"/>
          <w:lang w:eastAsia="ru-RU"/>
        </w:rPr>
        <w:t xml:space="preserve"> (использование разнообразных грамматических конструкций в соответствии с поставленной </w:t>
      </w:r>
      <w:r w:rsidRPr="00372F58">
        <w:rPr>
          <w:rFonts w:ascii="Times New Roman" w:hAnsi="Times New Roman"/>
          <w:color w:val="000000"/>
          <w:sz w:val="24"/>
          <w:szCs w:val="24"/>
          <w:lang w:eastAsia="ru-RU"/>
        </w:rPr>
        <w:t>задачей и требованиям данного года обучения языку);</w:t>
      </w:r>
    </w:p>
    <w:p w:rsidR="00372F58" w:rsidRPr="00372F58" w:rsidRDefault="00372F58" w:rsidP="00372F58">
      <w:pPr>
        <w:shd w:val="clear" w:color="auto" w:fill="FFFFFF"/>
        <w:tabs>
          <w:tab w:val="left" w:pos="466"/>
        </w:tabs>
        <w:spacing w:after="0" w:line="240" w:lineRule="auto"/>
        <w:jc w:val="both"/>
        <w:rPr>
          <w:rFonts w:ascii="Times New Roman" w:hAnsi="Times New Roman"/>
          <w:color w:val="000000"/>
          <w:sz w:val="24"/>
          <w:szCs w:val="24"/>
          <w:lang w:eastAsia="ru-RU"/>
        </w:rPr>
      </w:pPr>
      <w:r w:rsidRPr="00372F58">
        <w:rPr>
          <w:rFonts w:ascii="Times New Roman" w:hAnsi="Times New Roman"/>
          <w:b/>
          <w:color w:val="000000"/>
          <w:sz w:val="24"/>
          <w:szCs w:val="24"/>
          <w:lang w:eastAsia="ru-RU"/>
        </w:rPr>
        <w:t>5. Произношение</w:t>
      </w:r>
      <w:r w:rsidRPr="00372F58">
        <w:rPr>
          <w:rFonts w:ascii="Times New Roman" w:hAnsi="Times New Roman"/>
          <w:color w:val="000000"/>
          <w:sz w:val="24"/>
          <w:szCs w:val="24"/>
          <w:lang w:eastAsia="ru-RU"/>
        </w:rPr>
        <w:t xml:space="preserve">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372F58" w:rsidRPr="00372F58" w:rsidRDefault="00372F58" w:rsidP="00372F58">
      <w:pPr>
        <w:shd w:val="clear" w:color="auto" w:fill="FFFFFF"/>
        <w:tabs>
          <w:tab w:val="left" w:pos="466"/>
        </w:tabs>
        <w:spacing w:after="0" w:line="240" w:lineRule="auto"/>
        <w:jc w:val="both"/>
        <w:rPr>
          <w:rFonts w:ascii="Times New Roman" w:hAnsi="Times New Roman"/>
          <w:sz w:val="24"/>
          <w:szCs w:val="24"/>
          <w:lang w:eastAsia="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552"/>
        <w:gridCol w:w="2268"/>
        <w:gridCol w:w="1559"/>
        <w:gridCol w:w="1701"/>
        <w:gridCol w:w="1559"/>
      </w:tblGrid>
      <w:tr w:rsidR="00372F58" w:rsidRPr="00372F58" w:rsidTr="00372F58">
        <w:trPr>
          <w:cantSplit/>
          <w:trHeight w:val="1134"/>
        </w:trPr>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372F58" w:rsidRPr="00372F58" w:rsidRDefault="00372F58" w:rsidP="00372F58">
            <w:pPr>
              <w:spacing w:after="0" w:line="240" w:lineRule="auto"/>
              <w:ind w:left="113" w:right="113"/>
              <w:jc w:val="both"/>
              <w:rPr>
                <w:rFonts w:ascii="Times New Roman" w:hAnsi="Times New Roman"/>
                <w:sz w:val="24"/>
                <w:szCs w:val="24"/>
                <w:lang w:eastAsia="ru-RU"/>
              </w:rPr>
            </w:pPr>
            <w:r w:rsidRPr="00372F58">
              <w:rPr>
                <w:rFonts w:ascii="Times New Roman" w:hAnsi="Times New Roman"/>
                <w:sz w:val="24"/>
                <w:szCs w:val="24"/>
                <w:lang w:eastAsia="ru-RU"/>
              </w:rPr>
              <w:t>Оценка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 xml:space="preserve">Содержание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 xml:space="preserve">Коммуникативное взаимодействие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color w:val="000000"/>
                <w:sz w:val="24"/>
                <w:szCs w:val="24"/>
                <w:lang w:eastAsia="ru-RU"/>
              </w:rPr>
              <w:t>Лексика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Грамматика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Произношение</w:t>
            </w:r>
          </w:p>
        </w:tc>
      </w:tr>
      <w:tr w:rsidR="00372F58" w:rsidRPr="00372F58" w:rsidTr="00372F58">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rPr>
                <w:rFonts w:ascii="Times New Roman" w:hAnsi="Times New Roman"/>
                <w:color w:val="000000"/>
                <w:sz w:val="24"/>
                <w:szCs w:val="24"/>
                <w:lang w:eastAsia="ru-RU"/>
              </w:rPr>
            </w:pPr>
            <w:r w:rsidRPr="00372F58">
              <w:rPr>
                <w:rFonts w:ascii="Times New Roman" w:hAnsi="Times New Roman"/>
                <w:color w:val="000000"/>
                <w:spacing w:val="-1"/>
                <w:sz w:val="24"/>
                <w:szCs w:val="24"/>
                <w:lang w:eastAsia="ru-RU"/>
              </w:rPr>
              <w:t>Соблюден объем высказывания. Высказывание  соответствует теме; отражены все аспекты, указанные в задании,</w:t>
            </w:r>
          </w:p>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color w:val="000000"/>
                <w:sz w:val="24"/>
                <w:szCs w:val="24"/>
                <w:lang w:eastAsia="ru-RU"/>
              </w:rPr>
              <w:t>стилевое оформление речи соответствует типу задания, аргументация на уровне, нормы вежливости соблюдены.</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p w:rsidR="00372F58" w:rsidRPr="00372F58" w:rsidRDefault="00372F58" w:rsidP="00372F58">
            <w:pPr>
              <w:spacing w:after="0" w:line="240" w:lineRule="auto"/>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Лексика адекватна </w:t>
            </w:r>
            <w:r w:rsidRPr="00372F58">
              <w:rPr>
                <w:rFonts w:ascii="Times New Roman" w:hAnsi="Times New Roman"/>
                <w:color w:val="000000"/>
                <w:sz w:val="24"/>
                <w:szCs w:val="24"/>
                <w:lang w:eastAsia="ru-RU"/>
              </w:rPr>
              <w:t>поставленной задаче и требованиям данного года обучения языку.</w:t>
            </w:r>
          </w:p>
          <w:p w:rsidR="00372F58" w:rsidRPr="00372F58" w:rsidRDefault="00372F58" w:rsidP="00372F58">
            <w:pPr>
              <w:spacing w:after="0" w:line="240" w:lineRule="auto"/>
              <w:rPr>
                <w:rFonts w:ascii="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rPr>
                <w:rFonts w:ascii="Times New Roman" w:hAnsi="Times New Roman"/>
                <w:color w:val="000000"/>
                <w:spacing w:val="4"/>
                <w:sz w:val="24"/>
                <w:szCs w:val="24"/>
                <w:lang w:eastAsia="ru-RU"/>
              </w:rPr>
            </w:pPr>
            <w:r w:rsidRPr="00372F58">
              <w:rPr>
                <w:rFonts w:ascii="Times New Roman" w:hAnsi="Times New Roman"/>
                <w:color w:val="000000"/>
                <w:spacing w:val="4"/>
                <w:sz w:val="24"/>
                <w:szCs w:val="24"/>
                <w:lang w:eastAsia="ru-RU"/>
              </w:rPr>
              <w:t xml:space="preserve">Использованы разные грамматич. конструкций в соответствии с </w:t>
            </w:r>
            <w:r w:rsidRPr="00372F58">
              <w:rPr>
                <w:rFonts w:ascii="Times New Roman" w:hAnsi="Times New Roman"/>
                <w:color w:val="000000"/>
                <w:sz w:val="24"/>
                <w:szCs w:val="24"/>
                <w:lang w:eastAsia="ru-RU"/>
              </w:rPr>
              <w:t>задачей и требованиям данного года обучения языку.</w:t>
            </w:r>
          </w:p>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Редкие</w:t>
            </w:r>
          </w:p>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грамматические ошибки не мешают коммуникации.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Речь звучит в естественном темпе, нет грубых фонетических ошибок.</w:t>
            </w:r>
          </w:p>
          <w:p w:rsidR="00372F58" w:rsidRPr="00372F58" w:rsidRDefault="00372F58" w:rsidP="00372F58">
            <w:pPr>
              <w:spacing w:after="0" w:line="240" w:lineRule="auto"/>
              <w:rPr>
                <w:rFonts w:ascii="Times New Roman" w:hAnsi="Times New Roman"/>
                <w:sz w:val="24"/>
                <w:szCs w:val="24"/>
                <w:lang w:eastAsia="ru-RU"/>
              </w:rPr>
            </w:pPr>
          </w:p>
          <w:p w:rsidR="00372F58" w:rsidRPr="00372F58" w:rsidRDefault="00372F58" w:rsidP="00372F58">
            <w:pPr>
              <w:spacing w:after="0" w:line="240" w:lineRule="auto"/>
              <w:rPr>
                <w:rFonts w:ascii="Times New Roman" w:hAnsi="Times New Roman"/>
                <w:sz w:val="24"/>
                <w:szCs w:val="24"/>
                <w:lang w:eastAsia="ru-RU"/>
              </w:rPr>
            </w:pPr>
          </w:p>
        </w:tc>
      </w:tr>
      <w:tr w:rsidR="00372F58" w:rsidRPr="00372F58" w:rsidTr="00372F58">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pacing w:val="-1"/>
                <w:sz w:val="24"/>
                <w:szCs w:val="24"/>
                <w:lang w:eastAsia="ru-RU"/>
              </w:rPr>
              <w:t>Не полный объем высказывания. Высказывание  соответствует теме; не отражены некоторые аспекты, указанные в задании,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color w:val="000000"/>
                <w:sz w:val="24"/>
                <w:szCs w:val="24"/>
                <w:lang w:eastAsia="ru-RU"/>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Коммуникация немного затруднена.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Лексические ошибки незначительно влияют на восприятие речи учащегося.</w:t>
            </w:r>
          </w:p>
          <w:p w:rsidR="00372F58" w:rsidRPr="00372F58" w:rsidRDefault="00372F58" w:rsidP="00372F58">
            <w:pPr>
              <w:spacing w:after="0" w:line="240" w:lineRule="auto"/>
              <w:jc w:val="both"/>
              <w:rPr>
                <w:rFonts w:ascii="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Грамматические незначительно влияют на восприятие речи учащегося.</w:t>
            </w:r>
          </w:p>
          <w:p w:rsidR="00372F58" w:rsidRPr="00372F58" w:rsidRDefault="00372F58" w:rsidP="00372F58">
            <w:pPr>
              <w:spacing w:after="0" w:line="240" w:lineRule="auto"/>
              <w:jc w:val="both"/>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Речь иногда неоправдан-но паузиро-вана. В отдельных словах допускаются фонетические ошибки (замена, английских фонем сходными русскими).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 xml:space="preserve">Общая интонация </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обусловлена влиянием родного языка.</w:t>
            </w:r>
          </w:p>
        </w:tc>
      </w:tr>
      <w:tr w:rsidR="00372F58" w:rsidRPr="00372F58" w:rsidTr="00372F58">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pacing w:val="-1"/>
                <w:sz w:val="24"/>
                <w:szCs w:val="24"/>
                <w:lang w:eastAsia="ru-RU"/>
              </w:rPr>
              <w:t xml:space="preserve">Незначительный объем высказывания, которое не в полной мере  соответствует </w:t>
            </w:r>
            <w:r w:rsidRPr="00372F58">
              <w:rPr>
                <w:rFonts w:ascii="Times New Roman" w:hAnsi="Times New Roman"/>
                <w:color w:val="000000"/>
                <w:spacing w:val="-1"/>
                <w:sz w:val="24"/>
                <w:szCs w:val="24"/>
                <w:lang w:eastAsia="ru-RU"/>
              </w:rPr>
              <w:lastRenderedPageBreak/>
              <w:t>теме; не отражены некоторые аспекты, указанные в задании,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color w:val="000000"/>
                <w:sz w:val="24"/>
                <w:szCs w:val="24"/>
                <w:lang w:eastAsia="ru-RU"/>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lastRenderedPageBreak/>
              <w:t xml:space="preserve">Коммуникация существенно затруднена, учащийся не </w:t>
            </w:r>
            <w:r w:rsidRPr="00372F58">
              <w:rPr>
                <w:rFonts w:ascii="Times New Roman" w:hAnsi="Times New Roman"/>
                <w:sz w:val="24"/>
                <w:szCs w:val="24"/>
                <w:lang w:eastAsia="ru-RU"/>
              </w:rPr>
              <w:lastRenderedPageBreak/>
              <w:t>проявляет речевой инициативы.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lastRenderedPageBreak/>
              <w:t xml:space="preserve">Учащийся делает большое количество </w:t>
            </w:r>
            <w:r w:rsidRPr="00372F58">
              <w:rPr>
                <w:rFonts w:ascii="Times New Roman" w:hAnsi="Times New Roman"/>
                <w:sz w:val="24"/>
                <w:szCs w:val="24"/>
                <w:lang w:eastAsia="ru-RU"/>
              </w:rPr>
              <w:lastRenderedPageBreak/>
              <w:t>грубых</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лексических</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ошибок.</w:t>
            </w:r>
          </w:p>
          <w:p w:rsidR="00372F58" w:rsidRPr="00372F58" w:rsidRDefault="00372F58" w:rsidP="00372F58">
            <w:pPr>
              <w:spacing w:after="0" w:line="240" w:lineRule="auto"/>
              <w:jc w:val="both"/>
              <w:rPr>
                <w:rFonts w:ascii="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lastRenderedPageBreak/>
              <w:t xml:space="preserve">Учащийся делает большое количество </w:t>
            </w:r>
            <w:r w:rsidRPr="00372F58">
              <w:rPr>
                <w:rFonts w:ascii="Times New Roman" w:hAnsi="Times New Roman"/>
                <w:sz w:val="24"/>
                <w:szCs w:val="24"/>
                <w:lang w:eastAsia="ru-RU"/>
              </w:rPr>
              <w:lastRenderedPageBreak/>
              <w:t>грубых грамматических ошибок.</w:t>
            </w:r>
          </w:p>
          <w:p w:rsidR="00372F58" w:rsidRPr="00372F58" w:rsidRDefault="00372F58" w:rsidP="00372F58">
            <w:pPr>
              <w:spacing w:after="0" w:line="240" w:lineRule="auto"/>
              <w:jc w:val="both"/>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lastRenderedPageBreak/>
              <w:t xml:space="preserve">Речь воспринимается с трудом из-за </w:t>
            </w:r>
            <w:r w:rsidRPr="00372F58">
              <w:rPr>
                <w:rFonts w:ascii="Times New Roman" w:hAnsi="Times New Roman"/>
                <w:sz w:val="24"/>
                <w:szCs w:val="24"/>
                <w:lang w:eastAsia="ru-RU"/>
              </w:rPr>
              <w:lastRenderedPageBreak/>
              <w:t>большого количества</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фонетических ошибок. Интонация обусловлена влиянием родного языка.</w:t>
            </w:r>
          </w:p>
        </w:tc>
      </w:tr>
    </w:tbl>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b/>
          <w:sz w:val="24"/>
          <w:szCs w:val="24"/>
        </w:rPr>
        <w:lastRenderedPageBreak/>
        <w:t>Задания повышенного уровня оцениваются формулировкой «справился», «не справился» и указывается при анализе контрольных работ.</w:t>
      </w:r>
    </w:p>
    <w:p w:rsidR="00372F58" w:rsidRPr="005C7FC9" w:rsidRDefault="00372F58" w:rsidP="00372F58">
      <w:pPr>
        <w:pStyle w:val="Default"/>
        <w:rPr>
          <w:rFonts w:ascii="Times New Roman" w:hAnsi="Times New Roman" w:cs="Times New Roman"/>
          <w:color w:val="auto"/>
        </w:rPr>
      </w:pPr>
    </w:p>
    <w:p w:rsidR="00372F58" w:rsidRPr="00372F58" w:rsidRDefault="00372F58" w:rsidP="00372F58">
      <w:pPr>
        <w:spacing w:after="0" w:line="240" w:lineRule="auto"/>
        <w:rPr>
          <w:rFonts w:ascii="Times New Roman" w:hAnsi="Times New Roman"/>
          <w:b/>
          <w:sz w:val="24"/>
          <w:szCs w:val="24"/>
          <w:lang w:val="tt-RU" w:eastAsia="ru-RU"/>
        </w:rPr>
      </w:pPr>
      <w:r w:rsidRPr="00372F58">
        <w:rPr>
          <w:rFonts w:ascii="Times New Roman" w:hAnsi="Times New Roman"/>
          <w:b/>
          <w:sz w:val="24"/>
          <w:szCs w:val="24"/>
        </w:rPr>
        <w:t>Нормы оценки знаний, умений и навыков уч</w:t>
      </w:r>
      <w:r w:rsidR="00DB3629">
        <w:rPr>
          <w:rFonts w:ascii="Times New Roman" w:hAnsi="Times New Roman"/>
          <w:b/>
          <w:sz w:val="24"/>
          <w:szCs w:val="24"/>
        </w:rPr>
        <w:t>ащихся по предмету «Родной (татарский)язык» и «Родная (татарская</w:t>
      </w:r>
      <w:r w:rsidRPr="00372F58">
        <w:rPr>
          <w:rFonts w:ascii="Times New Roman" w:hAnsi="Times New Roman"/>
          <w:b/>
          <w:sz w:val="24"/>
          <w:szCs w:val="24"/>
        </w:rPr>
        <w:t>)литература»</w:t>
      </w:r>
    </w:p>
    <w:p w:rsidR="00DB3629" w:rsidRPr="00DB3629" w:rsidRDefault="00372F58" w:rsidP="00DB3629">
      <w:pPr>
        <w:spacing w:after="0" w:line="240" w:lineRule="auto"/>
        <w:jc w:val="both"/>
        <w:rPr>
          <w:rFonts w:ascii="Times New Roman" w:hAnsi="Times New Roman"/>
          <w:sz w:val="24"/>
          <w:szCs w:val="24"/>
        </w:rPr>
      </w:pPr>
      <w:r w:rsidRPr="00DB3629">
        <w:rPr>
          <w:rFonts w:ascii="Times New Roman" w:hAnsi="Times New Roman"/>
          <w:sz w:val="24"/>
          <w:szCs w:val="24"/>
          <w:lang w:val="tt-RU" w:eastAsia="ru-RU"/>
        </w:rPr>
        <w:t xml:space="preserve">   </w:t>
      </w:r>
      <w:r w:rsidR="00DB3629" w:rsidRPr="00DB3629">
        <w:rPr>
          <w:rFonts w:ascii="Times New Roman" w:hAnsi="Times New Roman"/>
          <w:sz w:val="24"/>
          <w:szCs w:val="24"/>
        </w:rPr>
        <w:t>Формами контроля освоения программного материала обучающимися  по родному  языку являются:</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 xml:space="preserve">Устный ответ (сообщение, ответ на учебный вопрос, теоретический опрос) </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Контрольный словарный диктант</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 xml:space="preserve">Контрольный диктант </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Комбинированная контрольная работа (состоит из диктанта и дополнительного задания) Сочинение</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Изложение</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Обучающие работы (различные упражнения, диктанты неконтрольного характера) Диагностическая тестовая работа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 xml:space="preserve">Проект </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Презентация</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 xml:space="preserve">Дифференцированный зачёт </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Самостоятельная работа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Критерии оценивания:</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Устный ответ (сообщение, ответ на учебный вопрос, теоретический опрос)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-полноту и правильность ответа,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-степень осознанности, понимания изученного,</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-языковое оформление ответа.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Высокий уровень (Отметка «5») ставится, если ученик:</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1)</w:t>
      </w:r>
      <w:r w:rsidRPr="00DB3629">
        <w:rPr>
          <w:rFonts w:ascii="Times New Roman" w:hAnsi="Times New Roman"/>
          <w:sz w:val="24"/>
          <w:szCs w:val="24"/>
        </w:rPr>
        <w:tab/>
        <w:t>полно излагает изученный материал, дает правильное определение языковых понятий;</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2)</w:t>
      </w:r>
      <w:r w:rsidRPr="00DB3629">
        <w:rPr>
          <w:rFonts w:ascii="Times New Roman" w:hAnsi="Times New Roman"/>
          <w:sz w:val="24"/>
          <w:szCs w:val="24"/>
        </w:rPr>
        <w:tab/>
        <w:t>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3)</w:t>
      </w:r>
      <w:r w:rsidRPr="00DB3629">
        <w:rPr>
          <w:rFonts w:ascii="Times New Roman" w:hAnsi="Times New Roman"/>
          <w:sz w:val="24"/>
          <w:szCs w:val="24"/>
        </w:rPr>
        <w:tab/>
        <w:t>излагает материал последовательно и правильно с точки зрения норм литературного языка.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 Базовый уровень (Отметка «3») ставится, если ученик обнаруживает знание и понимание основных положений данной темы, но:</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lastRenderedPageBreak/>
        <w:t>1)</w:t>
      </w:r>
      <w:r w:rsidRPr="00DB3629">
        <w:rPr>
          <w:rFonts w:ascii="Times New Roman" w:hAnsi="Times New Roman"/>
          <w:sz w:val="24"/>
          <w:szCs w:val="24"/>
        </w:rPr>
        <w:tab/>
        <w:t>излагает материал неполно и допускает неточности в определении понятий или формулировке правил;</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2)</w:t>
      </w:r>
      <w:r w:rsidRPr="00DB3629">
        <w:rPr>
          <w:rFonts w:ascii="Times New Roman" w:hAnsi="Times New Roman"/>
          <w:sz w:val="24"/>
          <w:szCs w:val="24"/>
        </w:rPr>
        <w:tab/>
        <w:t>не умеет достаточно глубоко и доказательно обосновывать свои суждения и привести свои примеры;</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3)</w:t>
      </w:r>
      <w:r w:rsidRPr="00DB3629">
        <w:rPr>
          <w:rFonts w:ascii="Times New Roman" w:hAnsi="Times New Roman"/>
          <w:sz w:val="24"/>
          <w:szCs w:val="24"/>
        </w:rPr>
        <w:tab/>
        <w:t>излагает материал непоследовательно и допускает ошибки в языковом оформлении излагаемого.</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 вопрос.</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Контрольный диктант</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Диктант, имеющий целью проверку подготовки обучающихся по определённой теме, включает основные орфограммы или пунктограммы этой темы, а также обеспечивает выявление прочности ранее приобретённых навыков. Из изученных ранее орфограмм и пунктограмм включаются основные: они должны быть представлены 1-3 случаями.</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двух-трёх предыдущих уроках).</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До конца первой четверти  сохраняется объём текста, рекомендованный для предыдущего класса.</w:t>
      </w:r>
    </w:p>
    <w:p w:rsidR="00DB3629" w:rsidRPr="00DB3629" w:rsidRDefault="00DB3629" w:rsidP="00DB3629">
      <w:pPr>
        <w:spacing w:after="0" w:line="240" w:lineRule="auto"/>
        <w:jc w:val="both"/>
        <w:rPr>
          <w:rFonts w:ascii="Times New Roman" w:hAnsi="Times New Roman"/>
          <w:sz w:val="24"/>
          <w:szCs w:val="24"/>
          <w:lang w:val="tt-RU"/>
        </w:rPr>
      </w:pPr>
      <w:r w:rsidRPr="00DB3629">
        <w:rPr>
          <w:rFonts w:ascii="Times New Roman" w:hAnsi="Times New Roman"/>
          <w:sz w:val="24"/>
          <w:szCs w:val="24"/>
        </w:rPr>
        <w:t xml:space="preserve">Объем диктанта устанавливается: </w:t>
      </w:r>
      <w:r w:rsidRPr="00DB3629">
        <w:rPr>
          <w:rFonts w:ascii="Times New Roman" w:hAnsi="Times New Roman"/>
          <w:sz w:val="24"/>
          <w:szCs w:val="24"/>
          <w:lang w:val="tt-RU"/>
        </w:rPr>
        <w:t>10-11- 150-160</w:t>
      </w:r>
      <w:r w:rsidRPr="00DB3629">
        <w:rPr>
          <w:rFonts w:ascii="Times New Roman" w:hAnsi="Times New Roman"/>
          <w:sz w:val="24"/>
          <w:szCs w:val="24"/>
        </w:rPr>
        <w:t xml:space="preserve"> слов.</w:t>
      </w:r>
      <w:r w:rsidRPr="00DB3629">
        <w:rPr>
          <w:rFonts w:ascii="Times New Roman" w:hAnsi="Times New Roman"/>
          <w:sz w:val="24"/>
          <w:szCs w:val="24"/>
          <w:lang w:val="tt-RU"/>
        </w:rPr>
        <w:t xml:space="preserve"> </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 xml:space="preserve">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При оценке диктанта исправляются, но не учитываются орфографические и пунктуационные ошибки:</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в переносе слов;</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на правила, которые не включены в школьную программу; на еще не изученные правила;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в передаче авторской пунктуации.</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в исключениях из правил;</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в написании большой буквы в составных собственных наименованиях;</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в собственных именах не татарского происхождения;</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в случаях, когда вместо одного знака препинания поставлен другой;</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Учитывается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lang w:val="tt-RU"/>
        </w:rPr>
        <w:t xml:space="preserve">  </w:t>
      </w:r>
      <w:r w:rsidRPr="00DB3629">
        <w:rPr>
          <w:rFonts w:ascii="Times New Roman" w:hAnsi="Times New Roman"/>
          <w:sz w:val="24"/>
          <w:szCs w:val="24"/>
        </w:rPr>
        <w:t xml:space="preserve">При наличии поправок,  3 поправки  читается за одну ошибку. </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 xml:space="preserve">Высокий уровень (Отметка «5») выставляется за безошибочную работу, а также при наличии в ней 1  орфографической или </w:t>
      </w:r>
      <w:r w:rsidRPr="00DB3629">
        <w:rPr>
          <w:rFonts w:ascii="Times New Roman" w:hAnsi="Times New Roman"/>
          <w:sz w:val="24"/>
          <w:szCs w:val="24"/>
          <w:lang w:val="tt-RU"/>
        </w:rPr>
        <w:t>1</w:t>
      </w:r>
      <w:r w:rsidRPr="00DB3629">
        <w:rPr>
          <w:rFonts w:ascii="Times New Roman" w:hAnsi="Times New Roman"/>
          <w:sz w:val="24"/>
          <w:szCs w:val="24"/>
        </w:rPr>
        <w:t xml:space="preserve"> пунктуационных ошибок.</w:t>
      </w:r>
    </w:p>
    <w:p w:rsidR="00DB3629" w:rsidRPr="00DB3629" w:rsidRDefault="00DB3629" w:rsidP="00DB3629">
      <w:pPr>
        <w:spacing w:after="0" w:line="240" w:lineRule="auto"/>
        <w:jc w:val="both"/>
        <w:rPr>
          <w:rFonts w:ascii="Times New Roman" w:hAnsi="Times New Roman"/>
          <w:sz w:val="24"/>
          <w:szCs w:val="24"/>
          <w:lang w:val="tt-RU"/>
        </w:rPr>
      </w:pPr>
      <w:r w:rsidRPr="00DB3629">
        <w:rPr>
          <w:rFonts w:ascii="Times New Roman" w:hAnsi="Times New Roman"/>
          <w:sz w:val="24"/>
          <w:szCs w:val="24"/>
        </w:rPr>
        <w:t xml:space="preserve">Повышенный уровень (Отметка «4») выставляется при наличии в диктанте </w:t>
      </w:r>
    </w:p>
    <w:p w:rsidR="00DB3629" w:rsidRPr="00DB3629" w:rsidRDefault="00DB3629" w:rsidP="00DB3629">
      <w:pPr>
        <w:spacing w:after="0" w:line="240" w:lineRule="auto"/>
        <w:jc w:val="both"/>
        <w:rPr>
          <w:rFonts w:ascii="Times New Roman" w:hAnsi="Times New Roman"/>
          <w:sz w:val="24"/>
          <w:szCs w:val="24"/>
          <w:lang w:val="tt-RU"/>
        </w:rPr>
      </w:pPr>
      <w:r w:rsidRPr="00DB3629">
        <w:rPr>
          <w:rFonts w:ascii="Times New Roman" w:hAnsi="Times New Roman"/>
          <w:sz w:val="24"/>
          <w:szCs w:val="24"/>
        </w:rPr>
        <w:t xml:space="preserve"> 2 орфографических  или   2 пунктуационных ошибок и 1 орфографических ошибок ,</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 xml:space="preserve"> или </w:t>
      </w:r>
      <w:r w:rsidRPr="00DB3629">
        <w:rPr>
          <w:rFonts w:ascii="Times New Roman" w:hAnsi="Times New Roman"/>
          <w:sz w:val="24"/>
          <w:szCs w:val="24"/>
          <w:lang w:val="tt-RU"/>
        </w:rPr>
        <w:t>3</w:t>
      </w:r>
      <w:r w:rsidRPr="00DB3629">
        <w:rPr>
          <w:rFonts w:ascii="Times New Roman" w:hAnsi="Times New Roman"/>
          <w:sz w:val="24"/>
          <w:szCs w:val="24"/>
        </w:rPr>
        <w:t xml:space="preserve"> пунктуационных ошибок при отсутствии  орфографических.</w:t>
      </w:r>
    </w:p>
    <w:p w:rsidR="00DB3629" w:rsidRPr="00DB3629" w:rsidRDefault="00DB3629" w:rsidP="00DB3629">
      <w:pPr>
        <w:spacing w:after="0" w:line="240" w:lineRule="auto"/>
        <w:jc w:val="both"/>
        <w:rPr>
          <w:rFonts w:ascii="Times New Roman" w:hAnsi="Times New Roman"/>
          <w:sz w:val="24"/>
          <w:szCs w:val="24"/>
          <w:lang w:val="tt-RU"/>
        </w:rPr>
      </w:pPr>
      <w:r w:rsidRPr="00DB3629">
        <w:rPr>
          <w:rFonts w:ascii="Times New Roman" w:hAnsi="Times New Roman"/>
          <w:sz w:val="24"/>
          <w:szCs w:val="24"/>
        </w:rPr>
        <w:t xml:space="preserve">Базовый уровень (Отметка «3»)выставляется за диктант, в котором допущены </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lastRenderedPageBreak/>
        <w:t>2 орфографические и  3 пунктуационные ошибки и 2 поправки , или 2 орфографических и 4 пунктуационных      ошибок,  5 однотипных  орфографических и 4 пунктуационных      ошибок.</w:t>
      </w:r>
    </w:p>
    <w:p w:rsidR="00DB3629" w:rsidRPr="00DB3629" w:rsidRDefault="00DB3629" w:rsidP="00DB3629">
      <w:pPr>
        <w:spacing w:after="0" w:line="240" w:lineRule="auto"/>
        <w:jc w:val="both"/>
        <w:rPr>
          <w:rFonts w:ascii="Times New Roman" w:hAnsi="Times New Roman"/>
          <w:sz w:val="24"/>
          <w:szCs w:val="24"/>
          <w:lang w:val="tt-RU"/>
        </w:rPr>
      </w:pPr>
      <w:r w:rsidRPr="00DB3629">
        <w:rPr>
          <w:rFonts w:ascii="Times New Roman" w:hAnsi="Times New Roman"/>
          <w:sz w:val="24"/>
          <w:szCs w:val="24"/>
        </w:rPr>
        <w:t>Низкий уровень (Отметка «2») выставляется за диктант, в котором допущено до</w:t>
      </w:r>
    </w:p>
    <w:p w:rsidR="00DB3629" w:rsidRPr="00DB3629" w:rsidRDefault="00DB3629" w:rsidP="00DB3629">
      <w:pPr>
        <w:spacing w:after="0" w:line="240" w:lineRule="auto"/>
        <w:jc w:val="both"/>
        <w:rPr>
          <w:rFonts w:ascii="Times New Roman" w:hAnsi="Times New Roman"/>
          <w:sz w:val="24"/>
          <w:szCs w:val="24"/>
          <w:lang w:val="tt-RU"/>
        </w:rPr>
      </w:pPr>
      <w:r w:rsidRPr="00DB3629">
        <w:rPr>
          <w:rFonts w:ascii="Times New Roman" w:hAnsi="Times New Roman"/>
          <w:sz w:val="24"/>
          <w:szCs w:val="24"/>
        </w:rPr>
        <w:t xml:space="preserve"> 6 орфографических  ошибок или  5 пунктуационных и  5 орфографических  ошибок и</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 xml:space="preserve"> 4 поправки. </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Комбинированная контрольная работа: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В комбинированной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Диктант оценивается по критериям контрольного диктанта.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Дополнительные задания оцениваются по бальной системе. При оценке выполнения дополнительных заданий рекомендуется руководствоваться следующим.</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Высокий уровень (Отметка «5») ставится, если ученик выполнил 100-90% заданий. Повышенный уровень (Отметка «4») ставится, если ученик выполнил правильно 89-70%. Базовый уровень (Отметка «3») ставится за работу, в которой правильно выполнено 69-50% Низкий уровень (Отметка «2») ставится за работу, в которой не выполнено больше половины заданий (менее 50%)</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Сочинение и изложение:</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Сочинения и изложения — основные формы проверки умения правильно и последовательно излагать мысли, уровня речевой подготовки обучающихся. Сочинения и изложения в 5-9 классах проводятся в соответствии с требованиями раздела программы</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«Развитие навыков связной речи». Примерный объем текста для подробного изложения: в</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 xml:space="preserve"> 10-11 классах - 350-450слов.</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К указанному объёму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отметками породному (татарскому)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отметкой по литературе.</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Содержание сочинения и изложения оценивается по следующим критериям: соответствие работы ученика теме и основной мысли;</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полнота раскрытия темы; правильность фактического материала; последовательность изложения.</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При оценке речевого оформления сочинений и изложений учитывается: разнообразие словарного и грамматического строя речи;</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стилевое единство и выразительность речи;</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число языковых ошибок и стилистических недочетов.</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Орфографическая и пунктуационная грамотность оценивается по числу допущенных учеником ошибок.</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Оценивание изложения</w:t>
      </w:r>
    </w:p>
    <w:tbl>
      <w:tblPr>
        <w:tblW w:w="928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85"/>
        <w:gridCol w:w="5792"/>
        <w:gridCol w:w="2811"/>
      </w:tblGrid>
      <w:tr w:rsidR="00DB3629" w:rsidRPr="00DB3629" w:rsidTr="00C9653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балл</w:t>
            </w:r>
          </w:p>
        </w:tc>
        <w:tc>
          <w:tcPr>
            <w:tcW w:w="86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содержание и речь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грамотность</w:t>
            </w:r>
          </w:p>
        </w:tc>
      </w:tr>
      <w:tr w:rsidR="00DB3629" w:rsidRPr="00DB3629" w:rsidTr="00C9653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lastRenderedPageBreak/>
              <w:t>«5»</w:t>
            </w: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Содержание соответствует теме</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val="tt-RU" w:eastAsia="ru-RU"/>
              </w:rPr>
            </w:pPr>
            <w:r w:rsidRPr="00DB3629">
              <w:rPr>
                <w:rFonts w:ascii="Times New Roman" w:hAnsi="Times New Roman"/>
                <w:color w:val="000000"/>
                <w:sz w:val="24"/>
                <w:szCs w:val="24"/>
                <w:lang w:eastAsia="ru-RU"/>
              </w:rPr>
              <w:t xml:space="preserve">  1 пунктуационная ошибка</w:t>
            </w:r>
          </w:p>
          <w:p w:rsidR="00DB3629" w:rsidRPr="00DB3629" w:rsidRDefault="00DB3629" w:rsidP="00DB3629">
            <w:pPr>
              <w:spacing w:after="0" w:line="240" w:lineRule="auto"/>
              <w:jc w:val="both"/>
              <w:rPr>
                <w:rFonts w:ascii="Times New Roman" w:hAnsi="Times New Roman"/>
                <w:color w:val="000000"/>
                <w:sz w:val="24"/>
                <w:szCs w:val="24"/>
                <w:lang w:val="tt-RU"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Фактические ошибки отсутствуют</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Содержание излагается последовательно</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Работа отличается богатством словаря, разнообразием синтаксических конструкций, точностью словоупотребления</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Достигнуто стилевое единство и выразительность текста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Допускается 1 недочет в содержании и 1-2 речевых недочета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«4»</w:t>
            </w: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Содержание работы в основном соответствует теме (имеются незначительные отклонения от темы).</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 xml:space="preserve">2 орфографических и  1 пунктуационная ошибка </w:t>
            </w:r>
            <w:r w:rsidRPr="00DB3629">
              <w:rPr>
                <w:rFonts w:ascii="Times New Roman" w:hAnsi="Times New Roman"/>
                <w:color w:val="000000"/>
                <w:sz w:val="24"/>
                <w:szCs w:val="24"/>
                <w:lang w:val="tt-RU" w:eastAsia="ru-RU"/>
              </w:rPr>
              <w:t>и</w:t>
            </w:r>
            <w:r w:rsidRPr="00DB3629">
              <w:rPr>
                <w:rFonts w:ascii="Times New Roman" w:hAnsi="Times New Roman"/>
                <w:color w:val="000000"/>
                <w:sz w:val="24"/>
                <w:szCs w:val="24"/>
                <w:lang w:eastAsia="ru-RU"/>
              </w:rPr>
              <w:t xml:space="preserve">ли </w:t>
            </w:r>
          </w:p>
          <w:p w:rsidR="00DB3629" w:rsidRPr="00DB3629" w:rsidRDefault="00DB3629" w:rsidP="00DB3629">
            <w:pPr>
              <w:spacing w:after="0" w:line="240" w:lineRule="auto"/>
              <w:jc w:val="both"/>
              <w:rPr>
                <w:rFonts w:ascii="Times New Roman" w:hAnsi="Times New Roman"/>
                <w:color w:val="000000"/>
                <w:sz w:val="24"/>
                <w:szCs w:val="24"/>
                <w:lang w:val="tt-RU" w:eastAsia="ru-RU"/>
              </w:rPr>
            </w:pPr>
            <w:r w:rsidRPr="00DB3629">
              <w:rPr>
                <w:rFonts w:ascii="Times New Roman" w:hAnsi="Times New Roman"/>
                <w:color w:val="000000"/>
                <w:sz w:val="24"/>
                <w:szCs w:val="24"/>
                <w:lang w:eastAsia="ru-RU"/>
              </w:rPr>
              <w:t>2 орфографических</w:t>
            </w:r>
          </w:p>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 xml:space="preserve"> 1 грамматическая  ошибка </w:t>
            </w:r>
          </w:p>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Содержание в основном достоверно, но имеются единичные фактические неточности.</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Имеются незначительные нарушения последовательности в изложении мыслей.</w:t>
            </w:r>
          </w:p>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Лексический и грамматический строй речи достаточно разнообразен.</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Стиль работы отличается единством и достаточной выразительностью.</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«3»</w:t>
            </w: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В работе допущены существенные отклонения от темы.</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3 орфографических и 2 пунктуационных ошибок,</w:t>
            </w:r>
          </w:p>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+1 грамматическая  ошибка.</w:t>
            </w: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Работа достоверна в главном, но в ней имеются отдельные фактические неточности.</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Допущены отдельные нарушения последовательности изложения.</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Беден словарь, и однообразны употребляемые синтаксические конструкции, встречается неправильное словоупотребление.</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Стиль работы не отличается единством, речь недостаточно выразительна.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rPr>
          <w:trHeight w:val="650"/>
        </w:trPr>
        <w:tc>
          <w:tcPr>
            <w:tcW w:w="685" w:type="dxa"/>
            <w:vMerge/>
            <w:tcBorders>
              <w:top w:val="single" w:sz="8" w:space="0" w:color="000000"/>
              <w:left w:val="single" w:sz="8" w:space="0" w:color="000000"/>
              <w:bottom w:val="single" w:sz="4" w:space="0" w:color="auto"/>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Допускается не более 4 недочетов в содержании и 5 речевых недочетов.</w:t>
            </w:r>
          </w:p>
        </w:tc>
        <w:tc>
          <w:tcPr>
            <w:tcW w:w="2551" w:type="dxa"/>
            <w:vMerge/>
            <w:tcBorders>
              <w:top w:val="single" w:sz="8" w:space="0" w:color="000000"/>
              <w:left w:val="single" w:sz="8" w:space="0" w:color="000000"/>
              <w:bottom w:val="single" w:sz="4" w:space="0" w:color="auto"/>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rPr>
          <w:trHeight w:val="390"/>
        </w:trPr>
        <w:tc>
          <w:tcPr>
            <w:tcW w:w="685" w:type="dxa"/>
            <w:tcBorders>
              <w:top w:val="single" w:sz="4" w:space="0" w:color="auto"/>
              <w:left w:val="single" w:sz="8" w:space="0" w:color="000000"/>
              <w:bottom w:val="single" w:sz="4" w:space="0" w:color="auto"/>
              <w:right w:val="single" w:sz="8" w:space="0" w:color="000000"/>
            </w:tcBorders>
            <w:shd w:val="clear" w:color="auto" w:fill="FFFFFF"/>
            <w:vAlign w:val="center"/>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«2»</w:t>
            </w:r>
          </w:p>
        </w:tc>
        <w:tc>
          <w:tcPr>
            <w:tcW w:w="605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Тема не раскрыта , много фактических ошибок , беден словарь, нарушения последовательности изложения.</w:t>
            </w:r>
          </w:p>
        </w:tc>
        <w:tc>
          <w:tcPr>
            <w:tcW w:w="2551" w:type="dxa"/>
            <w:tcBorders>
              <w:top w:val="single" w:sz="4" w:space="0" w:color="auto"/>
              <w:left w:val="single" w:sz="8" w:space="0" w:color="000000"/>
              <w:bottom w:val="single" w:sz="4" w:space="0" w:color="auto"/>
              <w:right w:val="single" w:sz="8" w:space="0" w:color="000000"/>
            </w:tcBorders>
            <w:shd w:val="clear" w:color="auto" w:fill="FFFFFF"/>
            <w:vAlign w:val="center"/>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rPr>
          <w:trHeight w:val="390"/>
        </w:trPr>
        <w:tc>
          <w:tcPr>
            <w:tcW w:w="685" w:type="dxa"/>
            <w:tcBorders>
              <w:top w:val="single" w:sz="4" w:space="0" w:color="auto"/>
              <w:left w:val="single" w:sz="8" w:space="0" w:color="000000"/>
              <w:bottom w:val="single" w:sz="8" w:space="0" w:color="000000"/>
              <w:right w:val="single" w:sz="8" w:space="0" w:color="000000"/>
            </w:tcBorders>
            <w:shd w:val="clear" w:color="auto" w:fill="FFFFFF"/>
            <w:vAlign w:val="center"/>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2551" w:type="dxa"/>
            <w:tcBorders>
              <w:top w:val="single" w:sz="4" w:space="0" w:color="auto"/>
              <w:left w:val="single" w:sz="8" w:space="0" w:color="000000"/>
              <w:bottom w:val="single" w:sz="8" w:space="0" w:color="000000"/>
              <w:right w:val="single" w:sz="8" w:space="0" w:color="000000"/>
            </w:tcBorders>
            <w:shd w:val="clear" w:color="auto" w:fill="FFFFFF"/>
            <w:vAlign w:val="center"/>
          </w:tcPr>
          <w:p w:rsidR="00DB3629" w:rsidRPr="00DB3629" w:rsidRDefault="00DB3629" w:rsidP="00DB3629">
            <w:pPr>
              <w:spacing w:after="0" w:line="240" w:lineRule="auto"/>
              <w:jc w:val="both"/>
              <w:rPr>
                <w:rFonts w:ascii="Times New Roman" w:hAnsi="Times New Roman"/>
                <w:color w:val="000000"/>
                <w:sz w:val="24"/>
                <w:szCs w:val="24"/>
                <w:lang w:eastAsia="ru-RU"/>
              </w:rPr>
            </w:pPr>
          </w:p>
        </w:tc>
      </w:tr>
    </w:tbl>
    <w:p w:rsidR="00DB3629" w:rsidRPr="00DB3629" w:rsidRDefault="00DB3629" w:rsidP="00DB3629">
      <w:pPr>
        <w:spacing w:after="0" w:line="240" w:lineRule="auto"/>
        <w:jc w:val="both"/>
        <w:rPr>
          <w:rFonts w:ascii="Times New Roman" w:hAnsi="Times New Roman"/>
          <w:b/>
          <w:bCs/>
          <w:color w:val="000000"/>
          <w:sz w:val="24"/>
          <w:szCs w:val="24"/>
          <w:lang w:eastAsia="ru-RU"/>
        </w:rPr>
      </w:pPr>
      <w:r w:rsidRPr="00DB3629">
        <w:rPr>
          <w:rFonts w:ascii="Times New Roman" w:hAnsi="Times New Roman"/>
          <w:b/>
          <w:bCs/>
          <w:color w:val="000000"/>
          <w:sz w:val="24"/>
          <w:szCs w:val="24"/>
          <w:lang w:eastAsia="ru-RU"/>
        </w:rPr>
        <w:t xml:space="preserve">Оценивание сочинения </w:t>
      </w:r>
    </w:p>
    <w:tbl>
      <w:tblPr>
        <w:tblW w:w="928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85"/>
        <w:gridCol w:w="5747"/>
        <w:gridCol w:w="2856"/>
      </w:tblGrid>
      <w:tr w:rsidR="00DB3629" w:rsidRPr="00DB3629" w:rsidTr="00C9653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балл</w:t>
            </w:r>
          </w:p>
        </w:tc>
        <w:tc>
          <w:tcPr>
            <w:tcW w:w="86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содержание и речь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грамотность</w:t>
            </w:r>
          </w:p>
        </w:tc>
      </w:tr>
      <w:tr w:rsidR="00DB3629" w:rsidRPr="00DB3629" w:rsidTr="00C9653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«5»</w:t>
            </w: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Содержание соответствует теме</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1 пунктуационная ошибка</w:t>
            </w:r>
          </w:p>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Фактические ошибки отсутствуют</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Содержание излагается последовательно</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Работа отличается богатством словаря, разнообразием синтаксических конструкций, точностью словоупотребления</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Достигнуто стилевое единство и выразительность текста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Допускается 1 недочет в содержании и 1-2 речевых недочета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«4»</w:t>
            </w: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Содержание работы в основном соответствует теме (имеются незначительные отклонения от темы).</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val="tt-RU" w:eastAsia="ru-RU"/>
              </w:rPr>
              <w:t>1</w:t>
            </w:r>
            <w:r w:rsidRPr="00DB3629">
              <w:rPr>
                <w:rFonts w:ascii="Times New Roman" w:hAnsi="Times New Roman"/>
                <w:color w:val="000000"/>
                <w:sz w:val="24"/>
                <w:szCs w:val="24"/>
                <w:lang w:eastAsia="ru-RU"/>
              </w:rPr>
              <w:t xml:space="preserve"> орфографические и  2 пунктуационные ошибки </w:t>
            </w:r>
          </w:p>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  2 грамматические  ошибки. </w:t>
            </w: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Содержание в основном достоверно, но имеются единичные фактические неточности.</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Имеются незначительные нарушения последовательности в изложении мыслей.</w:t>
            </w:r>
          </w:p>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Лексический и грамматический строй речи достаточно разнообразен.</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Стиль работы отличается единством и достаточной выразительностью.</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«3»</w:t>
            </w: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В работе допущены существенные отклонения от темы.</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val="tt-RU" w:eastAsia="ru-RU"/>
              </w:rPr>
            </w:pPr>
            <w:r w:rsidRPr="00DB3629">
              <w:rPr>
                <w:rFonts w:ascii="Times New Roman" w:hAnsi="Times New Roman"/>
                <w:color w:val="000000"/>
                <w:sz w:val="24"/>
                <w:szCs w:val="24"/>
                <w:lang w:eastAsia="ru-RU"/>
              </w:rPr>
              <w:t>3 орфографические и</w:t>
            </w:r>
          </w:p>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 xml:space="preserve"> </w:t>
            </w:r>
            <w:r w:rsidRPr="00DB3629">
              <w:rPr>
                <w:rFonts w:ascii="Times New Roman" w:hAnsi="Times New Roman"/>
                <w:color w:val="000000"/>
                <w:sz w:val="24"/>
                <w:szCs w:val="24"/>
                <w:lang w:val="tt-RU" w:eastAsia="ru-RU"/>
              </w:rPr>
              <w:t>2</w:t>
            </w:r>
            <w:r w:rsidRPr="00DB3629">
              <w:rPr>
                <w:rFonts w:ascii="Times New Roman" w:hAnsi="Times New Roman"/>
                <w:color w:val="000000"/>
                <w:sz w:val="24"/>
                <w:szCs w:val="24"/>
                <w:lang w:eastAsia="ru-RU"/>
              </w:rPr>
              <w:t xml:space="preserve"> пунктуационных ошибок,</w:t>
            </w:r>
          </w:p>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+3 грамматических  ошибок.</w:t>
            </w: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Работа достоверна в главном, но в ней имеются отдельные фактические неточности.</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Допущены отдельные нарушения последовательности изложения.</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Беден словарь, и однообразны употребляемые синтаксические конструкции, встречается неправильное словоупотребление.</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Стиль работы не отличается единством, речь недостаточно выразительна.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rPr>
          <w:trHeight w:val="650"/>
        </w:trPr>
        <w:tc>
          <w:tcPr>
            <w:tcW w:w="685" w:type="dxa"/>
            <w:vMerge/>
            <w:tcBorders>
              <w:top w:val="single" w:sz="8" w:space="0" w:color="000000"/>
              <w:left w:val="single" w:sz="8" w:space="0" w:color="000000"/>
              <w:bottom w:val="single" w:sz="4" w:space="0" w:color="auto"/>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c>
          <w:tcPr>
            <w:tcW w:w="605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Допускается не более 4 недочетов в содержании и 5 речевых недочетов.</w:t>
            </w:r>
          </w:p>
        </w:tc>
        <w:tc>
          <w:tcPr>
            <w:tcW w:w="2551" w:type="dxa"/>
            <w:vMerge/>
            <w:tcBorders>
              <w:top w:val="single" w:sz="8" w:space="0" w:color="000000"/>
              <w:left w:val="single" w:sz="8" w:space="0" w:color="000000"/>
              <w:bottom w:val="single" w:sz="4" w:space="0" w:color="auto"/>
              <w:right w:val="single" w:sz="8" w:space="0" w:color="000000"/>
            </w:tcBorders>
            <w:shd w:val="clear" w:color="auto" w:fill="FFFFFF"/>
            <w:vAlign w:val="center"/>
            <w:hideMark/>
          </w:tcPr>
          <w:p w:rsidR="00DB3629" w:rsidRPr="00DB3629" w:rsidRDefault="00DB3629" w:rsidP="00DB3629">
            <w:pPr>
              <w:spacing w:after="0" w:line="240" w:lineRule="auto"/>
              <w:jc w:val="both"/>
              <w:rPr>
                <w:rFonts w:ascii="Times New Roman" w:hAnsi="Times New Roman"/>
                <w:color w:val="000000"/>
                <w:sz w:val="24"/>
                <w:szCs w:val="24"/>
                <w:lang w:eastAsia="ru-RU"/>
              </w:rPr>
            </w:pPr>
          </w:p>
        </w:tc>
      </w:tr>
      <w:tr w:rsidR="00DB3629" w:rsidRPr="00DB3629" w:rsidTr="00C9653F">
        <w:trPr>
          <w:trHeight w:val="380"/>
        </w:trPr>
        <w:tc>
          <w:tcPr>
            <w:tcW w:w="685" w:type="dxa"/>
            <w:tcBorders>
              <w:top w:val="single" w:sz="4" w:space="0" w:color="auto"/>
              <w:left w:val="single" w:sz="8" w:space="0" w:color="000000"/>
              <w:bottom w:val="single" w:sz="8" w:space="0" w:color="000000"/>
              <w:right w:val="single" w:sz="8" w:space="0" w:color="000000"/>
            </w:tcBorders>
            <w:shd w:val="clear" w:color="auto" w:fill="FFFFFF"/>
            <w:vAlign w:val="center"/>
          </w:tcPr>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«2»</w:t>
            </w:r>
          </w:p>
        </w:tc>
        <w:tc>
          <w:tcPr>
            <w:tcW w:w="605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B3629" w:rsidRPr="00DB3629" w:rsidRDefault="00DB3629" w:rsidP="00DB3629">
            <w:pPr>
              <w:spacing w:after="0" w:line="240" w:lineRule="auto"/>
              <w:jc w:val="both"/>
              <w:rPr>
                <w:rFonts w:ascii="Times New Roman" w:hAnsi="Times New Roman"/>
                <w:color w:val="000000"/>
                <w:sz w:val="24"/>
                <w:szCs w:val="24"/>
                <w:lang w:eastAsia="ru-RU"/>
              </w:rPr>
            </w:pPr>
          </w:p>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Тема не раскрыта , фактических ошибок много , беден словарь, нарушения последовательности изложения.</w:t>
            </w:r>
          </w:p>
        </w:tc>
        <w:tc>
          <w:tcPr>
            <w:tcW w:w="2551" w:type="dxa"/>
            <w:tcBorders>
              <w:top w:val="single" w:sz="4" w:space="0" w:color="auto"/>
              <w:left w:val="single" w:sz="8" w:space="0" w:color="000000"/>
              <w:bottom w:val="single" w:sz="8" w:space="0" w:color="000000"/>
              <w:right w:val="single" w:sz="8" w:space="0" w:color="000000"/>
            </w:tcBorders>
            <w:shd w:val="clear" w:color="auto" w:fill="FFFFFF"/>
            <w:vAlign w:val="center"/>
          </w:tcPr>
          <w:p w:rsidR="00DB3629" w:rsidRPr="00DB3629" w:rsidRDefault="00DB3629" w:rsidP="00DB3629">
            <w:pPr>
              <w:spacing w:after="0" w:line="240" w:lineRule="auto"/>
              <w:jc w:val="both"/>
              <w:rPr>
                <w:rFonts w:ascii="Times New Roman" w:hAnsi="Times New Roman"/>
                <w:color w:val="000000"/>
                <w:sz w:val="24"/>
                <w:szCs w:val="24"/>
                <w:lang w:val="tt-RU" w:eastAsia="ru-RU"/>
              </w:rPr>
            </w:pPr>
            <w:r w:rsidRPr="00DB3629">
              <w:rPr>
                <w:rFonts w:ascii="Times New Roman" w:hAnsi="Times New Roman"/>
                <w:color w:val="000000"/>
                <w:sz w:val="24"/>
                <w:szCs w:val="24"/>
                <w:lang w:val="tt-RU" w:eastAsia="ru-RU"/>
              </w:rPr>
              <w:t>6</w:t>
            </w:r>
            <w:r w:rsidRPr="00DB3629">
              <w:rPr>
                <w:rFonts w:ascii="Times New Roman" w:hAnsi="Times New Roman"/>
                <w:color w:val="000000"/>
                <w:sz w:val="24"/>
                <w:szCs w:val="24"/>
                <w:lang w:eastAsia="ru-RU"/>
              </w:rPr>
              <w:t xml:space="preserve"> орфографических и</w:t>
            </w:r>
          </w:p>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 xml:space="preserve"> </w:t>
            </w:r>
            <w:r w:rsidRPr="00DB3629">
              <w:rPr>
                <w:rFonts w:ascii="Times New Roman" w:hAnsi="Times New Roman"/>
                <w:color w:val="000000"/>
                <w:sz w:val="24"/>
                <w:szCs w:val="24"/>
                <w:lang w:val="tt-RU" w:eastAsia="ru-RU"/>
              </w:rPr>
              <w:t>6</w:t>
            </w:r>
            <w:r w:rsidRPr="00DB3629">
              <w:rPr>
                <w:rFonts w:ascii="Times New Roman" w:hAnsi="Times New Roman"/>
                <w:color w:val="000000"/>
                <w:sz w:val="24"/>
                <w:szCs w:val="24"/>
                <w:lang w:eastAsia="ru-RU"/>
              </w:rPr>
              <w:t xml:space="preserve">  пунктуационных ошибок,</w:t>
            </w:r>
          </w:p>
          <w:p w:rsidR="00DB3629" w:rsidRPr="00DB3629" w:rsidRDefault="00DB3629" w:rsidP="00DB3629">
            <w:pPr>
              <w:spacing w:after="0" w:line="240" w:lineRule="auto"/>
              <w:jc w:val="both"/>
              <w:rPr>
                <w:rFonts w:ascii="Times New Roman" w:hAnsi="Times New Roman"/>
                <w:color w:val="000000"/>
                <w:sz w:val="24"/>
                <w:szCs w:val="24"/>
                <w:lang w:eastAsia="ru-RU"/>
              </w:rPr>
            </w:pPr>
            <w:r w:rsidRPr="00DB3629">
              <w:rPr>
                <w:rFonts w:ascii="Times New Roman" w:hAnsi="Times New Roman"/>
                <w:color w:val="000000"/>
                <w:sz w:val="24"/>
                <w:szCs w:val="24"/>
                <w:lang w:eastAsia="ru-RU"/>
              </w:rPr>
              <w:t>+ грамматические ошибки</w:t>
            </w:r>
          </w:p>
        </w:tc>
      </w:tr>
    </w:tbl>
    <w:p w:rsidR="00DB3629" w:rsidRPr="00DB3629" w:rsidRDefault="00DB3629" w:rsidP="00DB3629">
      <w:pPr>
        <w:spacing w:after="0" w:line="240" w:lineRule="auto"/>
        <w:jc w:val="both"/>
        <w:rPr>
          <w:rFonts w:ascii="Times New Roman" w:hAnsi="Times New Roman"/>
          <w:b/>
          <w:bCs/>
          <w:color w:val="000000"/>
          <w:sz w:val="24"/>
          <w:szCs w:val="24"/>
          <w:lang w:eastAsia="ru-RU"/>
        </w:rPr>
      </w:pP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Критерии оценивания обучающих работ:</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При оценке обучающихся работ учитывается: 1) степень самостоятельности ученика;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 xml:space="preserve"> 2) этап обучения; 3) объем работы; 4) четкость, аккуратность, каллиграфическая правильность письма.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Диагностическая тестовая работа.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lastRenderedPageBreak/>
        <w:t>Высокий уровень (Отметка «5») - выполнено 90-100% заданий теста Повышенный уровень (Отметка «4») – выполнено 66-89% заданий теста Базовый уровень (Отметка «3») - выполнено 50-65% заданий теста Низкий уровень (Отметка «2») - выполнено менее 50% заданий теста.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Контрольная работа (тест и задание).</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(Отметка «5») - выполнено 95-100% , (Отметка «4») – выполнено 68-97% , (Отметка «3») - выполнено 50-67% , уровень (Отметка «2») - выполнено менее 49% .</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b/>
          <w:sz w:val="24"/>
          <w:szCs w:val="24"/>
        </w:rPr>
        <w:t xml:space="preserve">      На уроках родной литературы</w:t>
      </w:r>
      <w:r w:rsidRPr="00DB3629">
        <w:rPr>
          <w:rFonts w:ascii="Times New Roman" w:hAnsi="Times New Roman"/>
          <w:sz w:val="24"/>
          <w:szCs w:val="24"/>
        </w:rPr>
        <w:t xml:space="preserve">  ученик должен обладать знаниями, умением и навыками, которые могут применить на практике освоенную им теоретическую информацию. Правильная оценка языковых и речевых навыков определяет уровень информированности учащегося в области языка, общения, общих знаний и мышления. Проверка знаний должна быть преобразована в самооценку, а не в методику проверки уровня знаний учащихся, оценку работы учителя. Это неотъемлемая часть учебного процесса, поскольку полученная учителем информация об уровне знаний помогает эффективно организовать работу учащихся и изменить их отношение к чтению, повысить ответственность. Следовательно, правильная оценка знаний, умений и навыков учащихся предполагает усвоение языка как инструмента общения, создание системных знаний о языке, а также открывает возможности для изучения языка, культуры других национальностей. Объективная оценка знаний и навыков учащихся по родной литературе -важнейшее качество деятельности учителя. Выполнение этих требований обеспечивает повышение качества образования, подход к его оценке, представление материала в необходимом объеме.</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 xml:space="preserve">   Оценка, который ставится школьнику, не только показывает уровень освоения языка, но и имеет большое воспитательное значение. Поэтому использование оценки  в качестве меры наказания категорически запрещается. Серьезный ущерб нравственному воспитанию наносит и снятие или ношение знака. Только правильная и справедливая оценка может считаться положительным воспитательным мероприятием в отношении ученика.</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 xml:space="preserve">   Проверка знаний учащихся осуществляется учителем регулярно и составляет неотъемлемую часть учебной работы. Он проводится в форме проверки знаний, умений и навыков, которая проводится с целью выявления, выявления и текущего контроля, а также подведения итогов в конце учебного года. Учитель, оценивая устные и письменные ответы ученика, должен объяснить оценку.</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Оценивая знания, умения и навыки учащихся по родному языку, в действующей программе упоминается и их информированность в области языкознания, общения и этнокультуры. При оценке письменных работ проверяются знания и навыки по грамматике, определению общего уровня грамотности.</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Определение и оценка скорости обучения</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Чтение-один из видов речевой деятельности, включающий перевод текста, представленного в виде графика, в устную речь (при чтении вслух) и его деление на смысловые единицы (при чтении изнутри). С техникой обучения тесно связано понимание, и они дополняют друг друга. Правильное и беговое обучение ребенка является показателем учебной техники, а понимание – художественным обучением.</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Как известно, правильное чтение – чтение текста без ошибок, соблюдая литературные правила. Он оценивается исходя из навыков детей и умения воспринимать текст сознательно. Можно предположить, что читатель правильно читает звуки, звуки и слова, не исключая их, не заменяя местоимений, не нарушая грамматических форм и читая на уровне, отвечающем самым основным требованиям к правильному произношению.</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Беговое обучение-это скорость обучения, которая помогает осознанно реализовать содержание обучения. Обычно считается, что скорость чтения вслух соответствует скорости речи.</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Осознавая содержание текста художественного чтения, автор заявляет, что умеет грамотно читать мысли, чувства, звуки, давление и все другие просодические меры.</w:t>
      </w:r>
    </w:p>
    <w:p w:rsidR="00DB3629" w:rsidRPr="00DB3629" w:rsidRDefault="00DB3629" w:rsidP="00DB3629">
      <w:pPr>
        <w:spacing w:after="0" w:line="240" w:lineRule="auto"/>
        <w:jc w:val="both"/>
        <w:rPr>
          <w:rFonts w:ascii="Times New Roman" w:hAnsi="Times New Roman"/>
          <w:sz w:val="24"/>
          <w:szCs w:val="24"/>
        </w:rPr>
      </w:pPr>
      <w:r w:rsidRPr="00DB3629">
        <w:rPr>
          <w:rFonts w:ascii="Times New Roman" w:hAnsi="Times New Roman"/>
          <w:sz w:val="24"/>
          <w:szCs w:val="24"/>
        </w:rPr>
        <w:t>Основным условием достижения художественного чтения является осознанное чтение, то есть понимание основного содержания текста и выражение к нему своего отношения или отношения.</w:t>
      </w:r>
    </w:p>
    <w:p w:rsidR="00372F58" w:rsidRPr="00372F58" w:rsidRDefault="00372F58" w:rsidP="00DB3629">
      <w:pPr>
        <w:spacing w:after="0" w:line="240" w:lineRule="auto"/>
        <w:ind w:firstLine="567"/>
        <w:jc w:val="both"/>
        <w:rPr>
          <w:rFonts w:ascii="Times New Roman" w:hAnsi="Times New Roman"/>
          <w:b/>
          <w:sz w:val="24"/>
          <w:szCs w:val="24"/>
        </w:rPr>
      </w:pPr>
      <w:r w:rsidRPr="00372F58">
        <w:rPr>
          <w:rFonts w:ascii="Times New Roman" w:hAnsi="Times New Roman"/>
          <w:b/>
          <w:sz w:val="24"/>
          <w:szCs w:val="24"/>
          <w:u w:val="single"/>
          <w:lang w:eastAsia="ru-RU"/>
        </w:rPr>
        <w:lastRenderedPageBreak/>
        <w:t>Критерии и нормы оценки знаний и умений учащихся по предмету «Химия».</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lang w:eastAsia="ru-RU"/>
        </w:rPr>
        <w:t>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lang w:eastAsia="ru-RU"/>
        </w:rPr>
        <w:t>Основными формами проверки учащихся по химии являются устный опрос, письменная контрольная работа, самостоятельная работа, тестирование, практическая работа и  лабораторная работа, реферата, зачет.</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val="tt-RU" w:eastAsia="ru-RU"/>
        </w:rPr>
      </w:pPr>
      <w:r w:rsidRPr="00372F58">
        <w:rPr>
          <w:rFonts w:ascii="Times New Roman" w:hAnsi="Times New Roman"/>
          <w:sz w:val="24"/>
          <w:szCs w:val="24"/>
          <w:lang w:eastAsia="ru-RU"/>
        </w:rPr>
        <w:t xml:space="preserve">При оценке письменных и устных ответов учитель в первую очередь учитывает показанные учащимися знания и умения. </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u w:val="single"/>
          <w:lang w:eastAsia="ru-RU"/>
        </w:rPr>
        <w:t>Общедидактические</w:t>
      </w:r>
      <w:r w:rsidRPr="00372F58">
        <w:rPr>
          <w:rFonts w:ascii="Times New Roman" w:hAnsi="Times New Roman"/>
          <w:sz w:val="24"/>
          <w:szCs w:val="24"/>
          <w:lang w:eastAsia="ru-RU"/>
        </w:rPr>
        <w:t xml:space="preserve">   </w:t>
      </w:r>
      <w:r w:rsidRPr="00372F58">
        <w:rPr>
          <w:rFonts w:ascii="Times New Roman" w:hAnsi="Times New Roman"/>
          <w:sz w:val="24"/>
          <w:szCs w:val="24"/>
          <w:u w:val="single"/>
          <w:lang w:eastAsia="ru-RU"/>
        </w:rPr>
        <w:t>Оценка   «5» ставится в случае</w:t>
      </w:r>
      <w:r w:rsidRPr="00372F58">
        <w:rPr>
          <w:rFonts w:ascii="Times New Roman" w:hAnsi="Times New Roman"/>
          <w:sz w:val="24"/>
          <w:szCs w:val="24"/>
          <w:lang w:eastAsia="ru-RU"/>
        </w:rPr>
        <w:t>:</w:t>
      </w:r>
    </w:p>
    <w:p w:rsidR="00372F58" w:rsidRPr="00372F58" w:rsidRDefault="00372F58" w:rsidP="00ED0B24">
      <w:pPr>
        <w:widowControl w:val="0"/>
        <w:numPr>
          <w:ilvl w:val="0"/>
          <w:numId w:val="317"/>
        </w:numPr>
        <w:shd w:val="clear" w:color="auto" w:fill="FFFFFF"/>
        <w:tabs>
          <w:tab w:val="left" w:pos="360"/>
        </w:tabs>
        <w:autoSpaceDE w:val="0"/>
        <w:autoSpaceDN w:val="0"/>
        <w:adjustRightInd w:val="0"/>
        <w:spacing w:after="0" w:line="240" w:lineRule="auto"/>
        <w:jc w:val="both"/>
        <w:rPr>
          <w:rFonts w:ascii="Times New Roman" w:hAnsi="Times New Roman"/>
          <w:spacing w:val="-37"/>
          <w:sz w:val="24"/>
          <w:szCs w:val="24"/>
          <w:lang w:eastAsia="ru-RU"/>
        </w:rPr>
      </w:pPr>
      <w:r w:rsidRPr="00372F58">
        <w:rPr>
          <w:rFonts w:ascii="Times New Roman" w:hAnsi="Times New Roman"/>
          <w:spacing w:val="-9"/>
          <w:sz w:val="24"/>
          <w:szCs w:val="24"/>
          <w:lang w:eastAsia="ru-RU"/>
        </w:rPr>
        <w:t xml:space="preserve">Знания, понимания, глубины усвоения обучающимися всего объёма программного </w:t>
      </w:r>
      <w:r w:rsidRPr="00372F58">
        <w:rPr>
          <w:rFonts w:ascii="Times New Roman" w:hAnsi="Times New Roman"/>
          <w:sz w:val="24"/>
          <w:szCs w:val="24"/>
          <w:lang w:eastAsia="ru-RU"/>
        </w:rPr>
        <w:t>материала.</w:t>
      </w:r>
    </w:p>
    <w:p w:rsidR="00372F58" w:rsidRPr="00372F58" w:rsidRDefault="00372F58" w:rsidP="00ED0B24">
      <w:pPr>
        <w:widowControl w:val="0"/>
        <w:numPr>
          <w:ilvl w:val="0"/>
          <w:numId w:val="317"/>
        </w:numPr>
        <w:shd w:val="clear" w:color="auto" w:fill="FFFFFF"/>
        <w:tabs>
          <w:tab w:val="left" w:pos="360"/>
        </w:tabs>
        <w:autoSpaceDE w:val="0"/>
        <w:autoSpaceDN w:val="0"/>
        <w:adjustRightInd w:val="0"/>
        <w:spacing w:after="0" w:line="240" w:lineRule="auto"/>
        <w:jc w:val="both"/>
        <w:rPr>
          <w:rFonts w:ascii="Times New Roman" w:hAnsi="Times New Roman"/>
          <w:spacing w:val="-22"/>
          <w:sz w:val="24"/>
          <w:szCs w:val="24"/>
          <w:lang w:eastAsia="ru-RU"/>
        </w:rPr>
      </w:pPr>
      <w:r w:rsidRPr="00372F58">
        <w:rPr>
          <w:rFonts w:ascii="Times New Roman" w:hAnsi="Times New Roman"/>
          <w:spacing w:val="-9"/>
          <w:sz w:val="24"/>
          <w:szCs w:val="24"/>
          <w:lang w:eastAsia="ru-RU"/>
        </w:rPr>
        <w:t xml:space="preserve">Умения выделять главные положения в изученном материале, на основании фактов и </w:t>
      </w:r>
      <w:r w:rsidRPr="00372F58">
        <w:rPr>
          <w:rFonts w:ascii="Times New Roman" w:hAnsi="Times New Roman"/>
          <w:spacing w:val="-8"/>
          <w:sz w:val="24"/>
          <w:szCs w:val="24"/>
          <w:lang w:eastAsia="ru-RU"/>
        </w:rPr>
        <w:t xml:space="preserve">примеров обобщать, делать выводы, устанавливать межпредметные и внутрипредметные связи, творчески применять полученные знания в незнакомой </w:t>
      </w:r>
      <w:r w:rsidRPr="00372F58">
        <w:rPr>
          <w:rFonts w:ascii="Times New Roman" w:hAnsi="Times New Roman"/>
          <w:sz w:val="24"/>
          <w:szCs w:val="24"/>
          <w:lang w:eastAsia="ru-RU"/>
        </w:rPr>
        <w:t>ситуации.</w:t>
      </w:r>
    </w:p>
    <w:p w:rsidR="00372F58" w:rsidRPr="00372F58" w:rsidRDefault="00372F58" w:rsidP="00ED0B24">
      <w:pPr>
        <w:widowControl w:val="0"/>
        <w:numPr>
          <w:ilvl w:val="0"/>
          <w:numId w:val="317"/>
        </w:numPr>
        <w:shd w:val="clear" w:color="auto" w:fill="FFFFFF"/>
        <w:tabs>
          <w:tab w:val="left" w:pos="360"/>
        </w:tabs>
        <w:autoSpaceDE w:val="0"/>
        <w:autoSpaceDN w:val="0"/>
        <w:adjustRightInd w:val="0"/>
        <w:spacing w:after="0" w:line="240" w:lineRule="auto"/>
        <w:jc w:val="both"/>
        <w:rPr>
          <w:rFonts w:ascii="Times New Roman" w:hAnsi="Times New Roman"/>
          <w:spacing w:val="-23"/>
          <w:sz w:val="24"/>
          <w:szCs w:val="24"/>
          <w:lang w:eastAsia="ru-RU"/>
        </w:rPr>
      </w:pPr>
      <w:r w:rsidRPr="00372F58">
        <w:rPr>
          <w:rFonts w:ascii="Times New Roman" w:hAnsi="Times New Roman"/>
          <w:spacing w:val="-9"/>
          <w:sz w:val="24"/>
          <w:szCs w:val="24"/>
          <w:lang w:eastAsia="ru-RU"/>
        </w:rPr>
        <w:t xml:space="preserve">Отсутствия ошибок и недочётов при воспроизведении изученного материала, при </w:t>
      </w:r>
      <w:r w:rsidRPr="00372F58">
        <w:rPr>
          <w:rFonts w:ascii="Times New Roman" w:hAnsi="Times New Roman"/>
          <w:spacing w:val="-8"/>
          <w:sz w:val="24"/>
          <w:szCs w:val="24"/>
          <w:lang w:eastAsia="ru-RU"/>
        </w:rPr>
        <w:t xml:space="preserve">устных ответах устранения отдельных неточностей с помощью дополнительных вопросов учителя, соблюдения культуры письменной и устной речи, правил </w:t>
      </w:r>
      <w:r w:rsidRPr="00372F58">
        <w:rPr>
          <w:rFonts w:ascii="Times New Roman" w:hAnsi="Times New Roman"/>
          <w:sz w:val="24"/>
          <w:szCs w:val="24"/>
          <w:lang w:eastAsia="ru-RU"/>
        </w:rPr>
        <w:t>оформления письменных работ.</w:t>
      </w:r>
    </w:p>
    <w:p w:rsidR="00372F58" w:rsidRPr="00372F58" w:rsidRDefault="00372F58" w:rsidP="00372F58">
      <w:pPr>
        <w:shd w:val="clear" w:color="auto" w:fill="FFFFFF"/>
        <w:spacing w:after="0" w:line="240" w:lineRule="auto"/>
        <w:ind w:left="223"/>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«4» ставится в случае</w:t>
      </w:r>
      <w:r w:rsidRPr="00372F58">
        <w:rPr>
          <w:rFonts w:ascii="Times New Roman" w:hAnsi="Times New Roman"/>
          <w:sz w:val="24"/>
          <w:szCs w:val="24"/>
          <w:lang w:eastAsia="ru-RU"/>
        </w:rPr>
        <w:t>:</w:t>
      </w:r>
    </w:p>
    <w:p w:rsidR="00372F58" w:rsidRPr="00372F58" w:rsidRDefault="00372F58" w:rsidP="00ED0B24">
      <w:pPr>
        <w:widowControl w:val="0"/>
        <w:numPr>
          <w:ilvl w:val="0"/>
          <w:numId w:val="318"/>
        </w:numPr>
        <w:shd w:val="clear" w:color="auto" w:fill="FFFFFF"/>
        <w:tabs>
          <w:tab w:val="left" w:pos="360"/>
        </w:tabs>
        <w:autoSpaceDE w:val="0"/>
        <w:autoSpaceDN w:val="0"/>
        <w:adjustRightInd w:val="0"/>
        <w:spacing w:after="0" w:line="240" w:lineRule="auto"/>
        <w:jc w:val="both"/>
        <w:rPr>
          <w:rFonts w:ascii="Times New Roman" w:hAnsi="Times New Roman"/>
          <w:spacing w:val="-39"/>
          <w:sz w:val="24"/>
          <w:szCs w:val="24"/>
          <w:lang w:eastAsia="ru-RU"/>
        </w:rPr>
      </w:pPr>
      <w:r w:rsidRPr="00372F58">
        <w:rPr>
          <w:rFonts w:ascii="Times New Roman" w:hAnsi="Times New Roman"/>
          <w:spacing w:val="-8"/>
          <w:sz w:val="24"/>
          <w:szCs w:val="24"/>
          <w:lang w:eastAsia="ru-RU"/>
        </w:rPr>
        <w:t>Знания всего изученного программного материала.</w:t>
      </w:r>
    </w:p>
    <w:p w:rsidR="00372F58" w:rsidRPr="00372F58" w:rsidRDefault="00372F58" w:rsidP="00ED0B24">
      <w:pPr>
        <w:widowControl w:val="0"/>
        <w:numPr>
          <w:ilvl w:val="0"/>
          <w:numId w:val="318"/>
        </w:numPr>
        <w:shd w:val="clear" w:color="auto" w:fill="FFFFFF"/>
        <w:tabs>
          <w:tab w:val="left" w:pos="360"/>
        </w:tabs>
        <w:autoSpaceDE w:val="0"/>
        <w:autoSpaceDN w:val="0"/>
        <w:adjustRightInd w:val="0"/>
        <w:spacing w:after="0" w:line="240" w:lineRule="auto"/>
        <w:jc w:val="both"/>
        <w:rPr>
          <w:rFonts w:ascii="Times New Roman" w:hAnsi="Times New Roman"/>
          <w:spacing w:val="-22"/>
          <w:sz w:val="24"/>
          <w:szCs w:val="24"/>
          <w:lang w:eastAsia="ru-RU"/>
        </w:rPr>
      </w:pPr>
      <w:r w:rsidRPr="00372F58">
        <w:rPr>
          <w:rFonts w:ascii="Times New Roman" w:hAnsi="Times New Roman"/>
          <w:spacing w:val="-9"/>
          <w:sz w:val="24"/>
          <w:szCs w:val="24"/>
          <w:lang w:eastAsia="ru-RU"/>
        </w:rPr>
        <w:t xml:space="preserve">Умения выделять главные положения в изученном материале, на основании фактов и </w:t>
      </w:r>
      <w:r w:rsidRPr="00372F58">
        <w:rPr>
          <w:rFonts w:ascii="Times New Roman" w:hAnsi="Times New Roman"/>
          <w:spacing w:val="-8"/>
          <w:sz w:val="24"/>
          <w:szCs w:val="24"/>
          <w:lang w:eastAsia="ru-RU"/>
        </w:rPr>
        <w:t xml:space="preserve">примеров обобщать, делать выводы, устанавливать внутрипредметные связи, </w:t>
      </w:r>
      <w:r w:rsidRPr="00372F58">
        <w:rPr>
          <w:rFonts w:ascii="Times New Roman" w:hAnsi="Times New Roman"/>
          <w:sz w:val="24"/>
          <w:szCs w:val="24"/>
          <w:lang w:eastAsia="ru-RU"/>
        </w:rPr>
        <w:t>применять полученные знания на практике.</w:t>
      </w:r>
    </w:p>
    <w:p w:rsidR="00372F58" w:rsidRPr="00372F58" w:rsidRDefault="00372F58" w:rsidP="00ED0B24">
      <w:pPr>
        <w:widowControl w:val="0"/>
        <w:numPr>
          <w:ilvl w:val="0"/>
          <w:numId w:val="318"/>
        </w:numPr>
        <w:shd w:val="clear" w:color="auto" w:fill="FFFFFF"/>
        <w:tabs>
          <w:tab w:val="left" w:pos="360"/>
        </w:tabs>
        <w:autoSpaceDE w:val="0"/>
        <w:autoSpaceDN w:val="0"/>
        <w:adjustRightInd w:val="0"/>
        <w:spacing w:after="0" w:line="240" w:lineRule="auto"/>
        <w:jc w:val="both"/>
        <w:rPr>
          <w:rFonts w:ascii="Times New Roman" w:hAnsi="Times New Roman"/>
          <w:spacing w:val="-25"/>
          <w:sz w:val="24"/>
          <w:szCs w:val="24"/>
          <w:lang w:eastAsia="ru-RU"/>
        </w:rPr>
      </w:pPr>
      <w:r w:rsidRPr="00372F58">
        <w:rPr>
          <w:rFonts w:ascii="Times New Roman" w:hAnsi="Times New Roman"/>
          <w:spacing w:val="-8"/>
          <w:sz w:val="24"/>
          <w:szCs w:val="24"/>
          <w:lang w:eastAsia="ru-RU"/>
        </w:rPr>
        <w:t xml:space="preserve">Допущения незначительных (негрубых) ошибок, недочётов при воспроизведении </w:t>
      </w:r>
      <w:r w:rsidRPr="00372F58">
        <w:rPr>
          <w:rFonts w:ascii="Times New Roman" w:hAnsi="Times New Roman"/>
          <w:spacing w:val="-9"/>
          <w:sz w:val="24"/>
          <w:szCs w:val="24"/>
          <w:lang w:eastAsia="ru-RU"/>
        </w:rPr>
        <w:t xml:space="preserve">изученного материала; соблюдения основных правил культуры письменной и устной </w:t>
      </w:r>
      <w:r w:rsidRPr="00372F58">
        <w:rPr>
          <w:rFonts w:ascii="Times New Roman" w:hAnsi="Times New Roman"/>
          <w:sz w:val="24"/>
          <w:szCs w:val="24"/>
          <w:lang w:eastAsia="ru-RU"/>
        </w:rPr>
        <w:t>речи, правил оформления письменных работ.</w:t>
      </w:r>
    </w:p>
    <w:p w:rsidR="00372F58" w:rsidRPr="00372F58" w:rsidRDefault="00372F58" w:rsidP="00372F58">
      <w:pPr>
        <w:shd w:val="clear" w:color="auto" w:fill="FFFFFF"/>
        <w:spacing w:after="0" w:line="240" w:lineRule="auto"/>
        <w:ind w:left="227"/>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«3» ставится в случае:</w:t>
      </w:r>
    </w:p>
    <w:p w:rsidR="00372F58" w:rsidRPr="00372F58" w:rsidRDefault="00372F58" w:rsidP="00ED0B24">
      <w:pPr>
        <w:widowControl w:val="0"/>
        <w:numPr>
          <w:ilvl w:val="0"/>
          <w:numId w:val="319"/>
        </w:numPr>
        <w:shd w:val="clear" w:color="auto" w:fill="FFFFFF"/>
        <w:tabs>
          <w:tab w:val="left" w:pos="378"/>
        </w:tabs>
        <w:autoSpaceDE w:val="0"/>
        <w:autoSpaceDN w:val="0"/>
        <w:adjustRightInd w:val="0"/>
        <w:spacing w:after="0" w:line="240" w:lineRule="auto"/>
        <w:jc w:val="both"/>
        <w:rPr>
          <w:rFonts w:ascii="Times New Roman" w:hAnsi="Times New Roman"/>
          <w:spacing w:val="-39"/>
          <w:sz w:val="24"/>
          <w:szCs w:val="24"/>
          <w:lang w:eastAsia="ru-RU"/>
        </w:rPr>
      </w:pPr>
      <w:r w:rsidRPr="00372F58">
        <w:rPr>
          <w:rFonts w:ascii="Times New Roman" w:hAnsi="Times New Roman"/>
          <w:spacing w:val="-8"/>
          <w:sz w:val="24"/>
          <w:szCs w:val="24"/>
          <w:lang w:eastAsia="ru-RU"/>
        </w:rPr>
        <w:t xml:space="preserve">Знания и усвоения материала на уровне минимальных требований программы, </w:t>
      </w:r>
      <w:r w:rsidRPr="00372F58">
        <w:rPr>
          <w:rFonts w:ascii="Times New Roman" w:hAnsi="Times New Roman"/>
          <w:spacing w:val="-9"/>
          <w:sz w:val="24"/>
          <w:szCs w:val="24"/>
          <w:lang w:eastAsia="ru-RU"/>
        </w:rPr>
        <w:t xml:space="preserve">затруднения при самостоятельном воспроизведении, возникновения необходимости </w:t>
      </w:r>
      <w:r w:rsidRPr="00372F58">
        <w:rPr>
          <w:rFonts w:ascii="Times New Roman" w:hAnsi="Times New Roman"/>
          <w:sz w:val="24"/>
          <w:szCs w:val="24"/>
          <w:lang w:eastAsia="ru-RU"/>
        </w:rPr>
        <w:t>незначительной помощи преподавателя.</w:t>
      </w:r>
    </w:p>
    <w:p w:rsidR="00372F58" w:rsidRPr="00372F58" w:rsidRDefault="00372F58" w:rsidP="00ED0B24">
      <w:pPr>
        <w:widowControl w:val="0"/>
        <w:numPr>
          <w:ilvl w:val="0"/>
          <w:numId w:val="319"/>
        </w:numPr>
        <w:shd w:val="clear" w:color="auto" w:fill="FFFFFF"/>
        <w:tabs>
          <w:tab w:val="left" w:pos="378"/>
        </w:tabs>
        <w:autoSpaceDE w:val="0"/>
        <w:autoSpaceDN w:val="0"/>
        <w:adjustRightInd w:val="0"/>
        <w:spacing w:after="0" w:line="240" w:lineRule="auto"/>
        <w:ind w:right="1094"/>
        <w:jc w:val="both"/>
        <w:rPr>
          <w:rFonts w:ascii="Times New Roman" w:hAnsi="Times New Roman"/>
          <w:spacing w:val="-25"/>
          <w:sz w:val="24"/>
          <w:szCs w:val="24"/>
          <w:lang w:eastAsia="ru-RU"/>
        </w:rPr>
      </w:pPr>
      <w:r w:rsidRPr="00372F58">
        <w:rPr>
          <w:rFonts w:ascii="Times New Roman" w:hAnsi="Times New Roman"/>
          <w:spacing w:val="-10"/>
          <w:sz w:val="24"/>
          <w:szCs w:val="24"/>
          <w:lang w:eastAsia="ru-RU"/>
        </w:rPr>
        <w:t xml:space="preserve">Умения работать на уровне воспроизведения, затруднения при ответах на </w:t>
      </w:r>
      <w:r w:rsidRPr="00372F58">
        <w:rPr>
          <w:rFonts w:ascii="Times New Roman" w:hAnsi="Times New Roman"/>
          <w:sz w:val="24"/>
          <w:szCs w:val="24"/>
          <w:lang w:eastAsia="ru-RU"/>
        </w:rPr>
        <w:t>видоизменённые вопросы.</w:t>
      </w:r>
    </w:p>
    <w:p w:rsidR="00372F58" w:rsidRPr="00372F58" w:rsidRDefault="00372F58" w:rsidP="00ED0B24">
      <w:pPr>
        <w:widowControl w:val="0"/>
        <w:numPr>
          <w:ilvl w:val="0"/>
          <w:numId w:val="319"/>
        </w:numPr>
        <w:shd w:val="clear" w:color="auto" w:fill="FFFFFF"/>
        <w:tabs>
          <w:tab w:val="left" w:pos="378"/>
        </w:tabs>
        <w:autoSpaceDE w:val="0"/>
        <w:autoSpaceDN w:val="0"/>
        <w:adjustRightInd w:val="0"/>
        <w:spacing w:after="0" w:line="240" w:lineRule="auto"/>
        <w:jc w:val="both"/>
        <w:rPr>
          <w:rFonts w:ascii="Times New Roman" w:hAnsi="Times New Roman"/>
          <w:spacing w:val="-25"/>
          <w:sz w:val="24"/>
          <w:szCs w:val="24"/>
          <w:lang w:eastAsia="ru-RU"/>
        </w:rPr>
      </w:pPr>
      <w:r w:rsidRPr="00372F58">
        <w:rPr>
          <w:rFonts w:ascii="Times New Roman" w:hAnsi="Times New Roman"/>
          <w:spacing w:val="-8"/>
          <w:sz w:val="24"/>
          <w:szCs w:val="24"/>
          <w:lang w:eastAsia="ru-RU"/>
        </w:rPr>
        <w:t xml:space="preserve">Наличия грубой ошибки, нескольких грубых ошибок при воспроизведении </w:t>
      </w:r>
      <w:r w:rsidRPr="00372F58">
        <w:rPr>
          <w:rFonts w:ascii="Times New Roman" w:hAnsi="Times New Roman"/>
          <w:spacing w:val="-9"/>
          <w:sz w:val="24"/>
          <w:szCs w:val="24"/>
          <w:lang w:eastAsia="ru-RU"/>
        </w:rPr>
        <w:t xml:space="preserve">изученного материала; незначительного несоблюдения основных правил культуры </w:t>
      </w:r>
      <w:r w:rsidRPr="00372F58">
        <w:rPr>
          <w:rFonts w:ascii="Times New Roman" w:hAnsi="Times New Roman"/>
          <w:spacing w:val="-8"/>
          <w:sz w:val="24"/>
          <w:szCs w:val="24"/>
          <w:lang w:eastAsia="ru-RU"/>
        </w:rPr>
        <w:t>письменной и устной речи, правил оформления письменных работ.</w:t>
      </w:r>
    </w:p>
    <w:p w:rsidR="00372F58" w:rsidRPr="00372F58" w:rsidRDefault="00372F58" w:rsidP="00372F58">
      <w:pPr>
        <w:shd w:val="clear" w:color="auto" w:fill="FFFFFF"/>
        <w:spacing w:after="0" w:line="240" w:lineRule="auto"/>
        <w:ind w:left="223"/>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«2» ставится в случае</w:t>
      </w:r>
      <w:r w:rsidRPr="00372F58">
        <w:rPr>
          <w:rFonts w:ascii="Times New Roman" w:hAnsi="Times New Roman"/>
          <w:sz w:val="24"/>
          <w:szCs w:val="24"/>
          <w:lang w:eastAsia="ru-RU"/>
        </w:rPr>
        <w:t>:</w:t>
      </w:r>
    </w:p>
    <w:p w:rsidR="00372F58" w:rsidRPr="00372F58" w:rsidRDefault="00372F58" w:rsidP="00ED0B24">
      <w:pPr>
        <w:widowControl w:val="0"/>
        <w:numPr>
          <w:ilvl w:val="0"/>
          <w:numId w:val="320"/>
        </w:numPr>
        <w:shd w:val="clear" w:color="auto" w:fill="FFFFFF"/>
        <w:tabs>
          <w:tab w:val="left" w:pos="367"/>
        </w:tabs>
        <w:autoSpaceDE w:val="0"/>
        <w:autoSpaceDN w:val="0"/>
        <w:adjustRightInd w:val="0"/>
        <w:spacing w:after="0" w:line="240" w:lineRule="auto"/>
        <w:jc w:val="both"/>
        <w:rPr>
          <w:rFonts w:ascii="Times New Roman" w:hAnsi="Times New Roman"/>
          <w:spacing w:val="-37"/>
          <w:sz w:val="24"/>
          <w:szCs w:val="24"/>
          <w:lang w:eastAsia="ru-RU"/>
        </w:rPr>
      </w:pPr>
      <w:r w:rsidRPr="00372F58">
        <w:rPr>
          <w:rFonts w:ascii="Times New Roman" w:hAnsi="Times New Roman"/>
          <w:spacing w:val="-9"/>
          <w:sz w:val="24"/>
          <w:szCs w:val="24"/>
          <w:lang w:eastAsia="ru-RU"/>
        </w:rPr>
        <w:t xml:space="preserve">Знания и усвоения материала на уровне ниже минимальных требований программы; </w:t>
      </w:r>
      <w:r w:rsidRPr="00372F58">
        <w:rPr>
          <w:rFonts w:ascii="Times New Roman" w:hAnsi="Times New Roman"/>
          <w:sz w:val="24"/>
          <w:szCs w:val="24"/>
          <w:lang w:eastAsia="ru-RU"/>
        </w:rPr>
        <w:t>наличия отдельных представлений об изученном материале.</w:t>
      </w:r>
    </w:p>
    <w:p w:rsidR="00372F58" w:rsidRPr="00372F58" w:rsidRDefault="00372F58" w:rsidP="00ED0B24">
      <w:pPr>
        <w:widowControl w:val="0"/>
        <w:numPr>
          <w:ilvl w:val="0"/>
          <w:numId w:val="320"/>
        </w:numPr>
        <w:shd w:val="clear" w:color="auto" w:fill="FFFFFF"/>
        <w:tabs>
          <w:tab w:val="left" w:pos="367"/>
        </w:tabs>
        <w:autoSpaceDE w:val="0"/>
        <w:autoSpaceDN w:val="0"/>
        <w:adjustRightInd w:val="0"/>
        <w:spacing w:after="0" w:line="240" w:lineRule="auto"/>
        <w:jc w:val="both"/>
        <w:rPr>
          <w:rFonts w:ascii="Times New Roman" w:hAnsi="Times New Roman"/>
          <w:spacing w:val="-23"/>
          <w:sz w:val="24"/>
          <w:szCs w:val="24"/>
          <w:lang w:eastAsia="ru-RU"/>
        </w:rPr>
      </w:pPr>
      <w:r w:rsidRPr="00372F58">
        <w:rPr>
          <w:rFonts w:ascii="Times New Roman" w:hAnsi="Times New Roman"/>
          <w:spacing w:val="-9"/>
          <w:sz w:val="24"/>
          <w:szCs w:val="24"/>
          <w:lang w:eastAsia="ru-RU"/>
        </w:rPr>
        <w:t xml:space="preserve">Отсутствия умения работать на уровне воспроизведения, затруднения при ответах на </w:t>
      </w:r>
      <w:r w:rsidRPr="00372F58">
        <w:rPr>
          <w:rFonts w:ascii="Times New Roman" w:hAnsi="Times New Roman"/>
          <w:sz w:val="24"/>
          <w:szCs w:val="24"/>
          <w:lang w:eastAsia="ru-RU"/>
        </w:rPr>
        <w:t>стандартные вопросы.</w:t>
      </w:r>
    </w:p>
    <w:p w:rsidR="00372F58" w:rsidRPr="00372F58" w:rsidRDefault="00372F58" w:rsidP="00ED0B24">
      <w:pPr>
        <w:widowControl w:val="0"/>
        <w:numPr>
          <w:ilvl w:val="0"/>
          <w:numId w:val="320"/>
        </w:numPr>
        <w:shd w:val="clear" w:color="auto" w:fill="FFFFFF"/>
        <w:tabs>
          <w:tab w:val="left" w:pos="367"/>
        </w:tabs>
        <w:autoSpaceDE w:val="0"/>
        <w:autoSpaceDN w:val="0"/>
        <w:adjustRightInd w:val="0"/>
        <w:spacing w:after="0" w:line="240" w:lineRule="auto"/>
        <w:jc w:val="both"/>
        <w:rPr>
          <w:rFonts w:ascii="Times New Roman" w:hAnsi="Times New Roman"/>
          <w:spacing w:val="-23"/>
          <w:sz w:val="24"/>
          <w:szCs w:val="24"/>
          <w:lang w:eastAsia="ru-RU"/>
        </w:rPr>
      </w:pPr>
      <w:r w:rsidRPr="00372F58">
        <w:rPr>
          <w:rFonts w:ascii="Times New Roman" w:hAnsi="Times New Roman"/>
          <w:spacing w:val="-8"/>
          <w:sz w:val="24"/>
          <w:szCs w:val="24"/>
          <w:lang w:eastAsia="ru-RU"/>
        </w:rPr>
        <w:t xml:space="preserve">Наличия нескольких грубых ошибок, большого числа негрубых при воспроизведении изученного материала, значительного несоблюдения основных </w:t>
      </w:r>
      <w:r w:rsidRPr="00372F58">
        <w:rPr>
          <w:rFonts w:ascii="Times New Roman" w:hAnsi="Times New Roman"/>
          <w:spacing w:val="-9"/>
          <w:sz w:val="24"/>
          <w:szCs w:val="24"/>
          <w:lang w:eastAsia="ru-RU"/>
        </w:rPr>
        <w:t>правил культуры письменной и устной речи, правил оформления письменных работ.</w:t>
      </w:r>
    </w:p>
    <w:p w:rsidR="00372F58" w:rsidRPr="00372F58" w:rsidRDefault="00372F58" w:rsidP="00372F58">
      <w:pPr>
        <w:spacing w:after="0" w:line="240" w:lineRule="auto"/>
        <w:rPr>
          <w:rFonts w:ascii="Times New Roman" w:hAnsi="Times New Roman"/>
          <w:b/>
          <w:sz w:val="24"/>
          <w:szCs w:val="24"/>
          <w:u w:val="single"/>
          <w:lang w:eastAsia="ru-RU"/>
        </w:rPr>
      </w:pPr>
      <w:r w:rsidRPr="00372F58">
        <w:rPr>
          <w:rFonts w:ascii="Times New Roman" w:hAnsi="Times New Roman"/>
          <w:b/>
          <w:sz w:val="24"/>
          <w:szCs w:val="24"/>
          <w:u w:val="single"/>
          <w:lang w:eastAsia="ru-RU"/>
        </w:rPr>
        <w:t>Критерии оценки самостоятельных письменных и контрольных работ по химии</w:t>
      </w:r>
    </w:p>
    <w:p w:rsidR="00372F58" w:rsidRPr="00372F58" w:rsidRDefault="00372F58" w:rsidP="00372F58">
      <w:pPr>
        <w:spacing w:after="0" w:line="240" w:lineRule="auto"/>
        <w:ind w:left="142" w:firstLine="992"/>
        <w:jc w:val="both"/>
        <w:rPr>
          <w:rFonts w:ascii="Times New Roman" w:hAnsi="Times New Roman"/>
          <w:b/>
          <w:sz w:val="24"/>
          <w:szCs w:val="24"/>
          <w:lang w:eastAsia="ru-RU"/>
        </w:rPr>
      </w:pPr>
      <w:r w:rsidRPr="00372F58">
        <w:rPr>
          <w:rFonts w:ascii="Times New Roman" w:hAnsi="Times New Roman"/>
          <w:b/>
          <w:sz w:val="24"/>
          <w:szCs w:val="24"/>
          <w:lang w:eastAsia="ru-RU"/>
        </w:rPr>
        <w:t>Оценка «5» ставится, если ученик:</w:t>
      </w:r>
    </w:p>
    <w:p w:rsidR="00372F58" w:rsidRPr="00372F58" w:rsidRDefault="00372F58" w:rsidP="00ED0B24">
      <w:pPr>
        <w:numPr>
          <w:ilvl w:val="0"/>
          <w:numId w:val="321"/>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Выполнил работу без ошибок и недочетов.</w:t>
      </w:r>
    </w:p>
    <w:p w:rsidR="00372F58" w:rsidRPr="00372F58" w:rsidRDefault="00372F58" w:rsidP="00ED0B24">
      <w:pPr>
        <w:numPr>
          <w:ilvl w:val="0"/>
          <w:numId w:val="321"/>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Допустил не более одного недочета</w:t>
      </w:r>
    </w:p>
    <w:p w:rsidR="00372F58" w:rsidRPr="00372F58" w:rsidRDefault="00372F58" w:rsidP="00372F58">
      <w:pPr>
        <w:spacing w:after="0" w:line="240" w:lineRule="auto"/>
        <w:ind w:left="142" w:firstLine="992"/>
        <w:jc w:val="both"/>
        <w:rPr>
          <w:rFonts w:ascii="Times New Roman" w:hAnsi="Times New Roman"/>
          <w:b/>
          <w:sz w:val="24"/>
          <w:szCs w:val="24"/>
          <w:lang w:eastAsia="ru-RU"/>
        </w:rPr>
      </w:pPr>
      <w:r w:rsidRPr="00372F58">
        <w:rPr>
          <w:rFonts w:ascii="Times New Roman" w:hAnsi="Times New Roman"/>
          <w:b/>
          <w:sz w:val="24"/>
          <w:szCs w:val="24"/>
          <w:lang w:eastAsia="ru-RU"/>
        </w:rPr>
        <w:t>Оценка «4» ставится, если ученик выполнил работу полностью, но допустил в ней:</w:t>
      </w:r>
    </w:p>
    <w:p w:rsidR="00372F58" w:rsidRPr="00372F58" w:rsidRDefault="00372F58" w:rsidP="00ED0B24">
      <w:pPr>
        <w:numPr>
          <w:ilvl w:val="0"/>
          <w:numId w:val="322"/>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Не более одной негрубой ошибки и одного недочета.</w:t>
      </w:r>
    </w:p>
    <w:p w:rsidR="00372F58" w:rsidRPr="00372F58" w:rsidRDefault="00372F58" w:rsidP="00ED0B24">
      <w:pPr>
        <w:numPr>
          <w:ilvl w:val="0"/>
          <w:numId w:val="322"/>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lastRenderedPageBreak/>
        <w:t>Не более двух недочетов.</w:t>
      </w:r>
    </w:p>
    <w:p w:rsidR="00372F58" w:rsidRPr="00372F58" w:rsidRDefault="00372F58" w:rsidP="00372F58">
      <w:pPr>
        <w:spacing w:after="0" w:line="240" w:lineRule="auto"/>
        <w:ind w:left="142" w:firstLine="992"/>
        <w:jc w:val="both"/>
        <w:rPr>
          <w:rFonts w:ascii="Times New Roman" w:hAnsi="Times New Roman"/>
          <w:b/>
          <w:sz w:val="24"/>
          <w:szCs w:val="24"/>
          <w:lang w:eastAsia="ru-RU"/>
        </w:rPr>
      </w:pPr>
      <w:r w:rsidRPr="00372F58">
        <w:rPr>
          <w:rFonts w:ascii="Times New Roman" w:hAnsi="Times New Roman"/>
          <w:b/>
          <w:sz w:val="24"/>
          <w:szCs w:val="24"/>
          <w:lang w:eastAsia="ru-RU"/>
        </w:rPr>
        <w:t>Оценка «3» ставится, если ученик правильно выполнил не менее половины работы или допустил:</w:t>
      </w:r>
    </w:p>
    <w:p w:rsidR="00372F58" w:rsidRPr="00372F58" w:rsidRDefault="00372F58" w:rsidP="00ED0B24">
      <w:pPr>
        <w:numPr>
          <w:ilvl w:val="0"/>
          <w:numId w:val="323"/>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Не более двух грубых ошибок или не более одной грубой и одной негрубой ошибки и одного недочета;</w:t>
      </w:r>
    </w:p>
    <w:p w:rsidR="00372F58" w:rsidRPr="00372F58" w:rsidRDefault="00372F58" w:rsidP="00ED0B24">
      <w:pPr>
        <w:numPr>
          <w:ilvl w:val="0"/>
          <w:numId w:val="323"/>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Не более двух- трех негрубых ошибок или одной негрубой ошибки и трех недочетов;</w:t>
      </w:r>
    </w:p>
    <w:p w:rsidR="00372F58" w:rsidRPr="00372F58" w:rsidRDefault="00372F58" w:rsidP="00ED0B24">
      <w:pPr>
        <w:numPr>
          <w:ilvl w:val="0"/>
          <w:numId w:val="323"/>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При отсутствии ошибок, но при наличии четырех-пяти недочетов.</w:t>
      </w:r>
    </w:p>
    <w:p w:rsidR="00372F58" w:rsidRPr="00372F58" w:rsidRDefault="00372F58" w:rsidP="00372F58">
      <w:pPr>
        <w:spacing w:after="0" w:line="240" w:lineRule="auto"/>
        <w:ind w:left="142" w:firstLine="992"/>
        <w:jc w:val="both"/>
        <w:rPr>
          <w:rFonts w:ascii="Times New Roman" w:hAnsi="Times New Roman"/>
          <w:b/>
          <w:sz w:val="24"/>
          <w:szCs w:val="24"/>
          <w:lang w:eastAsia="ru-RU"/>
        </w:rPr>
      </w:pPr>
      <w:r w:rsidRPr="00372F58">
        <w:rPr>
          <w:rFonts w:ascii="Times New Roman" w:hAnsi="Times New Roman"/>
          <w:b/>
          <w:sz w:val="24"/>
          <w:szCs w:val="24"/>
          <w:lang w:eastAsia="ru-RU"/>
        </w:rPr>
        <w:t>Оценка «2» ставится, если ученик:</w:t>
      </w:r>
    </w:p>
    <w:p w:rsidR="00372F58" w:rsidRPr="00372F58" w:rsidRDefault="00372F58" w:rsidP="00ED0B24">
      <w:pPr>
        <w:numPr>
          <w:ilvl w:val="0"/>
          <w:numId w:val="324"/>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Допустил число ошибок недочетов превышающее норму, при которой может быть выставлена оценка «3».</w:t>
      </w:r>
    </w:p>
    <w:p w:rsidR="00372F58" w:rsidRPr="00372F58" w:rsidRDefault="00372F58" w:rsidP="00ED0B24">
      <w:pPr>
        <w:numPr>
          <w:ilvl w:val="0"/>
          <w:numId w:val="324"/>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Если правильно выполнил менее половины работы.</w:t>
      </w:r>
    </w:p>
    <w:p w:rsidR="00372F58" w:rsidRPr="00372F58" w:rsidRDefault="00372F58" w:rsidP="00ED0B24">
      <w:pPr>
        <w:numPr>
          <w:ilvl w:val="0"/>
          <w:numId w:val="324"/>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Не приступил к выполнению работы.</w:t>
      </w:r>
    </w:p>
    <w:p w:rsidR="00372F58" w:rsidRPr="00372F58" w:rsidRDefault="00372F58" w:rsidP="00ED0B24">
      <w:pPr>
        <w:numPr>
          <w:ilvl w:val="0"/>
          <w:numId w:val="324"/>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Правильно выполнил не более 10% всех заданий.</w:t>
      </w:r>
    </w:p>
    <w:p w:rsidR="00372F58" w:rsidRPr="00372F58" w:rsidRDefault="00372F58" w:rsidP="00372F58">
      <w:pPr>
        <w:spacing w:after="0" w:line="240" w:lineRule="auto"/>
        <w:rPr>
          <w:rFonts w:ascii="Times New Roman" w:hAnsi="Times New Roman"/>
          <w:b/>
          <w:sz w:val="24"/>
          <w:szCs w:val="24"/>
          <w:u w:val="single"/>
          <w:lang w:eastAsia="ru-RU"/>
        </w:rPr>
      </w:pPr>
      <w:r w:rsidRPr="00372F58">
        <w:rPr>
          <w:rFonts w:ascii="Times New Roman" w:hAnsi="Times New Roman"/>
          <w:b/>
          <w:sz w:val="24"/>
          <w:szCs w:val="24"/>
          <w:lang w:eastAsia="ru-RU"/>
        </w:rPr>
        <w:t xml:space="preserve">                </w:t>
      </w:r>
      <w:r w:rsidRPr="00372F58">
        <w:rPr>
          <w:rFonts w:ascii="Times New Roman" w:hAnsi="Times New Roman"/>
          <w:b/>
          <w:sz w:val="24"/>
          <w:szCs w:val="24"/>
          <w:u w:val="single"/>
          <w:lang w:eastAsia="ru-RU"/>
        </w:rPr>
        <w:t>Критерии и нормы устного ответа по  химии</w:t>
      </w:r>
    </w:p>
    <w:p w:rsidR="00372F58" w:rsidRPr="00372F58" w:rsidRDefault="00372F58" w:rsidP="00372F58">
      <w:pPr>
        <w:spacing w:after="0" w:line="240" w:lineRule="auto"/>
        <w:ind w:left="142" w:firstLine="992"/>
        <w:jc w:val="both"/>
        <w:rPr>
          <w:rFonts w:ascii="Times New Roman" w:hAnsi="Times New Roman"/>
          <w:sz w:val="24"/>
          <w:szCs w:val="24"/>
          <w:lang w:eastAsia="ru-RU"/>
        </w:rPr>
      </w:pPr>
      <w:r w:rsidRPr="00372F58">
        <w:rPr>
          <w:rFonts w:ascii="Times New Roman" w:hAnsi="Times New Roman"/>
          <w:b/>
          <w:sz w:val="24"/>
          <w:szCs w:val="24"/>
          <w:lang w:eastAsia="ru-RU"/>
        </w:rPr>
        <w:t>Оценка «5» ставится, если  ученик</w:t>
      </w:r>
      <w:r w:rsidRPr="00372F58">
        <w:rPr>
          <w:rFonts w:ascii="Times New Roman" w:hAnsi="Times New Roman"/>
          <w:sz w:val="24"/>
          <w:szCs w:val="24"/>
          <w:lang w:eastAsia="ru-RU"/>
        </w:rPr>
        <w:t>:</w:t>
      </w:r>
    </w:p>
    <w:p w:rsidR="00372F58" w:rsidRPr="00372F58" w:rsidRDefault="00372F58" w:rsidP="00ED0B24">
      <w:pPr>
        <w:numPr>
          <w:ilvl w:val="0"/>
          <w:numId w:val="325"/>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372F58" w:rsidRPr="00372F58" w:rsidRDefault="00372F58" w:rsidP="00ED0B24">
      <w:pPr>
        <w:numPr>
          <w:ilvl w:val="0"/>
          <w:numId w:val="325"/>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применяет систему условных обозначений при  ведении записей,  сопровождающих ответ; использует для доказательства выводы из наблюдений и опытов.</w:t>
      </w:r>
    </w:p>
    <w:p w:rsidR="00372F58" w:rsidRPr="00372F58" w:rsidRDefault="00372F58" w:rsidP="00ED0B24">
      <w:pPr>
        <w:numPr>
          <w:ilvl w:val="0"/>
          <w:numId w:val="325"/>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372F58" w:rsidRPr="00372F58" w:rsidRDefault="00372F58" w:rsidP="00372F58">
      <w:pPr>
        <w:spacing w:after="0" w:line="240" w:lineRule="auto"/>
        <w:ind w:left="142" w:firstLine="992"/>
        <w:jc w:val="both"/>
        <w:rPr>
          <w:rFonts w:ascii="Times New Roman" w:hAnsi="Times New Roman"/>
          <w:b/>
          <w:sz w:val="24"/>
          <w:szCs w:val="24"/>
          <w:lang w:eastAsia="ru-RU"/>
        </w:rPr>
      </w:pPr>
      <w:r w:rsidRPr="00372F58">
        <w:rPr>
          <w:rFonts w:ascii="Times New Roman" w:hAnsi="Times New Roman"/>
          <w:b/>
          <w:sz w:val="24"/>
          <w:szCs w:val="24"/>
          <w:lang w:eastAsia="ru-RU"/>
        </w:rPr>
        <w:t>Оценка «4» ставится, если ученик:</w:t>
      </w:r>
    </w:p>
    <w:p w:rsidR="00372F58" w:rsidRPr="00372F58" w:rsidRDefault="00372F58" w:rsidP="00ED0B24">
      <w:pPr>
        <w:numPr>
          <w:ilvl w:val="0"/>
          <w:numId w:val="326"/>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72F58" w:rsidRPr="00372F58" w:rsidRDefault="00372F58" w:rsidP="00ED0B24">
      <w:pPr>
        <w:numPr>
          <w:ilvl w:val="0"/>
          <w:numId w:val="326"/>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372F58" w:rsidRPr="00372F58" w:rsidRDefault="00372F58" w:rsidP="00ED0B24">
      <w:pPr>
        <w:numPr>
          <w:ilvl w:val="0"/>
          <w:numId w:val="326"/>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lastRenderedPageBreak/>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372F58" w:rsidRPr="00372F58" w:rsidRDefault="00372F58" w:rsidP="00372F58">
      <w:pPr>
        <w:spacing w:after="0" w:line="240" w:lineRule="auto"/>
        <w:ind w:left="142" w:firstLine="992"/>
        <w:jc w:val="both"/>
        <w:rPr>
          <w:rFonts w:ascii="Times New Roman" w:hAnsi="Times New Roman"/>
          <w:b/>
          <w:sz w:val="24"/>
          <w:szCs w:val="24"/>
          <w:lang w:eastAsia="ru-RU"/>
        </w:rPr>
      </w:pPr>
      <w:r w:rsidRPr="00372F58">
        <w:rPr>
          <w:rFonts w:ascii="Times New Roman" w:hAnsi="Times New Roman"/>
          <w:b/>
          <w:sz w:val="24"/>
          <w:szCs w:val="24"/>
          <w:lang w:eastAsia="ru-RU"/>
        </w:rPr>
        <w:t>Оценка «3» ставится, если ученик:</w:t>
      </w:r>
    </w:p>
    <w:p w:rsidR="00372F58" w:rsidRPr="00372F58" w:rsidRDefault="00372F58" w:rsidP="00ED0B24">
      <w:pPr>
        <w:numPr>
          <w:ilvl w:val="0"/>
          <w:numId w:val="327"/>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372F58" w:rsidRPr="00372F58" w:rsidRDefault="00372F58" w:rsidP="00ED0B24">
      <w:pPr>
        <w:numPr>
          <w:ilvl w:val="0"/>
          <w:numId w:val="327"/>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Показывает недостаточную сформированность отдельных знаний и умений; выводы и обобщения аргументирует слабо, допускает в них ошибки.</w:t>
      </w:r>
    </w:p>
    <w:p w:rsidR="00372F58" w:rsidRPr="00372F58" w:rsidRDefault="00372F58" w:rsidP="00ED0B24">
      <w:pPr>
        <w:numPr>
          <w:ilvl w:val="0"/>
          <w:numId w:val="327"/>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w:t>
      </w:r>
    </w:p>
    <w:p w:rsidR="00372F58" w:rsidRPr="00372F58" w:rsidRDefault="00372F58" w:rsidP="00ED0B24">
      <w:pPr>
        <w:numPr>
          <w:ilvl w:val="0"/>
          <w:numId w:val="327"/>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72F58" w:rsidRPr="00372F58" w:rsidRDefault="00372F58" w:rsidP="00ED0B24">
      <w:pPr>
        <w:numPr>
          <w:ilvl w:val="0"/>
          <w:numId w:val="327"/>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372F58" w:rsidRPr="00372F58" w:rsidRDefault="00372F58" w:rsidP="00ED0B24">
      <w:pPr>
        <w:numPr>
          <w:ilvl w:val="0"/>
          <w:numId w:val="327"/>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372F58" w:rsidRPr="00372F58" w:rsidRDefault="00372F58" w:rsidP="00372F58">
      <w:pPr>
        <w:spacing w:after="0" w:line="240" w:lineRule="auto"/>
        <w:ind w:left="142" w:firstLine="992"/>
        <w:jc w:val="both"/>
        <w:rPr>
          <w:rFonts w:ascii="Times New Roman" w:hAnsi="Times New Roman"/>
          <w:sz w:val="24"/>
          <w:szCs w:val="24"/>
          <w:lang w:eastAsia="ru-RU"/>
        </w:rPr>
      </w:pPr>
      <w:r w:rsidRPr="00372F58">
        <w:rPr>
          <w:rFonts w:ascii="Times New Roman" w:hAnsi="Times New Roman"/>
          <w:b/>
          <w:sz w:val="24"/>
          <w:szCs w:val="24"/>
          <w:lang w:eastAsia="ru-RU"/>
        </w:rPr>
        <w:t>Оценка «2» ставится, если ученик</w:t>
      </w:r>
      <w:r w:rsidRPr="00372F58">
        <w:rPr>
          <w:rFonts w:ascii="Times New Roman" w:hAnsi="Times New Roman"/>
          <w:sz w:val="24"/>
          <w:szCs w:val="24"/>
          <w:lang w:eastAsia="ru-RU"/>
        </w:rPr>
        <w:t>:</w:t>
      </w:r>
    </w:p>
    <w:p w:rsidR="00372F58" w:rsidRPr="00372F58" w:rsidRDefault="00372F58" w:rsidP="00ED0B24">
      <w:pPr>
        <w:numPr>
          <w:ilvl w:val="0"/>
          <w:numId w:val="328"/>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Не усвоил и не раскрыл основное содержание материала; не делает выводов и обобщений.</w:t>
      </w:r>
    </w:p>
    <w:p w:rsidR="00372F58" w:rsidRPr="00372F58" w:rsidRDefault="00372F58" w:rsidP="00ED0B24">
      <w:pPr>
        <w:numPr>
          <w:ilvl w:val="0"/>
          <w:numId w:val="328"/>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372F58" w:rsidRPr="00372F58" w:rsidRDefault="00372F58" w:rsidP="00ED0B24">
      <w:pPr>
        <w:numPr>
          <w:ilvl w:val="0"/>
          <w:numId w:val="328"/>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При ответе (на один вопрос) допускает более двух грубых ошибок, которые не может исправить даже при помощи учителя.</w:t>
      </w:r>
    </w:p>
    <w:p w:rsidR="00372F58" w:rsidRPr="00372F58" w:rsidRDefault="00372F58" w:rsidP="00ED0B24">
      <w:pPr>
        <w:numPr>
          <w:ilvl w:val="0"/>
          <w:numId w:val="328"/>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Не может ответить ни на один их поставленных вопросов.</w:t>
      </w:r>
    </w:p>
    <w:p w:rsidR="00372F58" w:rsidRPr="00372F58" w:rsidRDefault="00372F58" w:rsidP="00ED0B24">
      <w:pPr>
        <w:numPr>
          <w:ilvl w:val="0"/>
          <w:numId w:val="328"/>
        </w:numPr>
        <w:spacing w:after="0" w:line="240" w:lineRule="auto"/>
        <w:ind w:left="142" w:firstLine="992"/>
        <w:jc w:val="both"/>
        <w:rPr>
          <w:rFonts w:ascii="Times New Roman" w:hAnsi="Times New Roman"/>
          <w:sz w:val="24"/>
          <w:szCs w:val="24"/>
          <w:lang w:eastAsia="ru-RU"/>
        </w:rPr>
      </w:pPr>
      <w:r w:rsidRPr="00372F58">
        <w:rPr>
          <w:rFonts w:ascii="Times New Roman" w:hAnsi="Times New Roman"/>
          <w:sz w:val="24"/>
          <w:szCs w:val="24"/>
          <w:lang w:eastAsia="ru-RU"/>
        </w:rPr>
        <w:t>Полностью не усвоил материал.</w:t>
      </w:r>
    </w:p>
    <w:p w:rsidR="00372F58" w:rsidRPr="00372F58" w:rsidRDefault="00372F58" w:rsidP="00372F58">
      <w:pPr>
        <w:spacing w:after="0" w:line="240" w:lineRule="auto"/>
        <w:jc w:val="center"/>
        <w:rPr>
          <w:rFonts w:ascii="Times New Roman" w:hAnsi="Times New Roman"/>
          <w:b/>
          <w:sz w:val="24"/>
          <w:szCs w:val="24"/>
          <w:u w:val="single"/>
          <w:lang w:eastAsia="ru-RU"/>
        </w:rPr>
      </w:pPr>
      <w:r w:rsidRPr="00372F58">
        <w:rPr>
          <w:rFonts w:ascii="Times New Roman" w:hAnsi="Times New Roman"/>
          <w:b/>
          <w:sz w:val="24"/>
          <w:szCs w:val="24"/>
          <w:u w:val="single"/>
          <w:lang w:eastAsia="ru-RU"/>
        </w:rPr>
        <w:t>Критерии оценивания  практических (лабораторных) работ, опытов по химии.</w:t>
      </w:r>
    </w:p>
    <w:p w:rsidR="00372F58" w:rsidRPr="00372F58" w:rsidRDefault="00372F58" w:rsidP="00372F58">
      <w:pPr>
        <w:spacing w:after="0" w:line="240" w:lineRule="auto"/>
        <w:ind w:firstLine="1134"/>
        <w:jc w:val="both"/>
        <w:rPr>
          <w:rFonts w:ascii="Times New Roman" w:hAnsi="Times New Roman"/>
          <w:b/>
          <w:sz w:val="24"/>
          <w:szCs w:val="24"/>
          <w:lang w:eastAsia="ru-RU"/>
        </w:rPr>
      </w:pPr>
      <w:r w:rsidRPr="00372F58">
        <w:rPr>
          <w:rFonts w:ascii="Times New Roman" w:hAnsi="Times New Roman"/>
          <w:b/>
          <w:sz w:val="24"/>
          <w:szCs w:val="24"/>
          <w:lang w:eastAsia="ru-RU"/>
        </w:rPr>
        <w:t>Оценка «5» ставится, если ученик:</w:t>
      </w:r>
    </w:p>
    <w:p w:rsidR="00372F58" w:rsidRPr="00372F58" w:rsidRDefault="00372F58" w:rsidP="00ED0B24">
      <w:pPr>
        <w:numPr>
          <w:ilvl w:val="0"/>
          <w:numId w:val="329"/>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Правильно определил цель опыта и выполнил работу в полном объеме с соблюдением необходимой последовательности проведения опытов и измерений.</w:t>
      </w:r>
    </w:p>
    <w:p w:rsidR="00372F58" w:rsidRPr="00372F58" w:rsidRDefault="00372F58" w:rsidP="00ED0B24">
      <w:pPr>
        <w:numPr>
          <w:ilvl w:val="0"/>
          <w:numId w:val="329"/>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372F58" w:rsidRPr="00372F58" w:rsidRDefault="00372F58" w:rsidP="00ED0B24">
      <w:pPr>
        <w:numPr>
          <w:ilvl w:val="0"/>
          <w:numId w:val="329"/>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Научно грамотно, логично описал наблюдения и сформировал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372F58" w:rsidRPr="00372F58" w:rsidRDefault="00372F58" w:rsidP="00ED0B24">
      <w:pPr>
        <w:numPr>
          <w:ilvl w:val="0"/>
          <w:numId w:val="329"/>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Правильно выполнил анализ погрешностей (9-11 классы).</w:t>
      </w:r>
    </w:p>
    <w:p w:rsidR="00372F58" w:rsidRPr="00372F58" w:rsidRDefault="00372F58" w:rsidP="00ED0B24">
      <w:pPr>
        <w:numPr>
          <w:ilvl w:val="0"/>
          <w:numId w:val="329"/>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372F58" w:rsidRPr="00372F58" w:rsidRDefault="00372F58" w:rsidP="00ED0B24">
      <w:pPr>
        <w:numPr>
          <w:ilvl w:val="0"/>
          <w:numId w:val="329"/>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Эксперимент осуществляет по плану с учетом техники безопасности и правил работы с материалами и оборудованием.</w:t>
      </w:r>
    </w:p>
    <w:p w:rsidR="00372F58" w:rsidRPr="00372F58" w:rsidRDefault="00372F58" w:rsidP="00372F58">
      <w:pPr>
        <w:spacing w:after="0" w:line="240" w:lineRule="auto"/>
        <w:ind w:firstLine="1134"/>
        <w:jc w:val="both"/>
        <w:rPr>
          <w:rFonts w:ascii="Times New Roman" w:hAnsi="Times New Roman"/>
          <w:b/>
          <w:sz w:val="24"/>
          <w:szCs w:val="24"/>
          <w:lang w:eastAsia="ru-RU"/>
        </w:rPr>
      </w:pPr>
      <w:r w:rsidRPr="00372F58">
        <w:rPr>
          <w:rFonts w:ascii="Times New Roman" w:hAnsi="Times New Roman"/>
          <w:b/>
          <w:sz w:val="24"/>
          <w:szCs w:val="24"/>
          <w:lang w:eastAsia="ru-RU"/>
        </w:rPr>
        <w:t>Оценка «4» ставится, если ученик выполнил требования к оценке «5», но:</w:t>
      </w:r>
    </w:p>
    <w:p w:rsidR="00372F58" w:rsidRPr="00372F58" w:rsidRDefault="00372F58" w:rsidP="00ED0B24">
      <w:pPr>
        <w:numPr>
          <w:ilvl w:val="0"/>
          <w:numId w:val="330"/>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Опыт проводил в условиях, не обеспечивающих достаточной точности измерений.</w:t>
      </w:r>
    </w:p>
    <w:p w:rsidR="00372F58" w:rsidRPr="00372F58" w:rsidRDefault="00372F58" w:rsidP="00ED0B24">
      <w:pPr>
        <w:numPr>
          <w:ilvl w:val="0"/>
          <w:numId w:val="330"/>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Было допущено два – три недочета или более одной грубой ошибки и одного недочета.</w:t>
      </w:r>
    </w:p>
    <w:p w:rsidR="00372F58" w:rsidRPr="00372F58" w:rsidRDefault="00372F58" w:rsidP="00ED0B24">
      <w:pPr>
        <w:numPr>
          <w:ilvl w:val="0"/>
          <w:numId w:val="330"/>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lastRenderedPageBreak/>
        <w:t>Эксперимент проведен не полностью или в описании наблюдений из опыта ученик допустил неточности, выводы сделал неполные.</w:t>
      </w:r>
    </w:p>
    <w:p w:rsidR="00372F58" w:rsidRPr="00372F58" w:rsidRDefault="00372F58" w:rsidP="00372F58">
      <w:pPr>
        <w:spacing w:after="0" w:line="240" w:lineRule="auto"/>
        <w:ind w:firstLine="1134"/>
        <w:jc w:val="both"/>
        <w:rPr>
          <w:rFonts w:ascii="Times New Roman" w:hAnsi="Times New Roman"/>
          <w:b/>
          <w:sz w:val="24"/>
          <w:szCs w:val="24"/>
          <w:lang w:eastAsia="ru-RU"/>
        </w:rPr>
      </w:pPr>
      <w:r w:rsidRPr="00372F58">
        <w:rPr>
          <w:rFonts w:ascii="Times New Roman" w:hAnsi="Times New Roman"/>
          <w:b/>
          <w:sz w:val="24"/>
          <w:szCs w:val="24"/>
          <w:lang w:eastAsia="ru-RU"/>
        </w:rPr>
        <w:t>Оценка «3» ставится, если ученик:</w:t>
      </w:r>
    </w:p>
    <w:p w:rsidR="00372F58" w:rsidRPr="00372F58" w:rsidRDefault="00372F58" w:rsidP="00ED0B24">
      <w:pPr>
        <w:numPr>
          <w:ilvl w:val="0"/>
          <w:numId w:val="331"/>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372F58" w:rsidRPr="00372F58" w:rsidRDefault="00372F58" w:rsidP="00ED0B24">
      <w:pPr>
        <w:numPr>
          <w:ilvl w:val="0"/>
          <w:numId w:val="331"/>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Подбор оборудования, объектов, материалов, а также работы по началу опыта провел с помощью учителя; или в ходе проведения опыта и измерений опыта были допущены ошибки в описании наблюдений, формулировании выводов.</w:t>
      </w:r>
    </w:p>
    <w:p w:rsidR="00372F58" w:rsidRPr="00372F58" w:rsidRDefault="00372F58" w:rsidP="00ED0B24">
      <w:pPr>
        <w:numPr>
          <w:ilvl w:val="0"/>
          <w:numId w:val="331"/>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не выполнен совсем или выполнен неверно анализ погрешностей (9-11 классы);</w:t>
      </w:r>
    </w:p>
    <w:p w:rsidR="00372F58" w:rsidRPr="00372F58" w:rsidRDefault="00372F58" w:rsidP="00ED0B24">
      <w:pPr>
        <w:numPr>
          <w:ilvl w:val="0"/>
          <w:numId w:val="331"/>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372F58" w:rsidRPr="00372F58" w:rsidRDefault="00372F58" w:rsidP="00372F58">
      <w:pPr>
        <w:spacing w:after="0" w:line="240" w:lineRule="auto"/>
        <w:ind w:firstLine="1134"/>
        <w:jc w:val="both"/>
        <w:rPr>
          <w:rFonts w:ascii="Times New Roman" w:hAnsi="Times New Roman"/>
          <w:b/>
          <w:sz w:val="24"/>
          <w:szCs w:val="24"/>
          <w:lang w:eastAsia="ru-RU"/>
        </w:rPr>
      </w:pPr>
      <w:r w:rsidRPr="00372F58">
        <w:rPr>
          <w:rFonts w:ascii="Times New Roman" w:hAnsi="Times New Roman"/>
          <w:b/>
          <w:sz w:val="24"/>
          <w:szCs w:val="24"/>
          <w:lang w:eastAsia="ru-RU"/>
        </w:rPr>
        <w:t>Оценка «2» ставится, если ученик:</w:t>
      </w:r>
    </w:p>
    <w:p w:rsidR="00372F58" w:rsidRPr="00372F58" w:rsidRDefault="00372F58" w:rsidP="00ED0B24">
      <w:pPr>
        <w:numPr>
          <w:ilvl w:val="0"/>
          <w:numId w:val="332"/>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372F58" w:rsidRPr="00372F58" w:rsidRDefault="00372F58" w:rsidP="00ED0B24">
      <w:pPr>
        <w:numPr>
          <w:ilvl w:val="0"/>
          <w:numId w:val="332"/>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Опыты, измерения, вычисления, наблюдения производились неправильно.</w:t>
      </w:r>
    </w:p>
    <w:p w:rsidR="00372F58" w:rsidRPr="00372F58" w:rsidRDefault="00372F58" w:rsidP="00ED0B24">
      <w:pPr>
        <w:numPr>
          <w:ilvl w:val="0"/>
          <w:numId w:val="332"/>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В ходе работы и в отчете обнаружились в совокупности все недостатки,  отмеченные в требованиях к оценке «3».</w:t>
      </w:r>
    </w:p>
    <w:p w:rsidR="00372F58" w:rsidRPr="00372F58" w:rsidRDefault="00372F58" w:rsidP="00ED0B24">
      <w:pPr>
        <w:numPr>
          <w:ilvl w:val="0"/>
          <w:numId w:val="332"/>
        </w:numPr>
        <w:spacing w:after="0" w:line="240" w:lineRule="auto"/>
        <w:ind w:left="0" w:firstLine="1134"/>
        <w:jc w:val="both"/>
        <w:rPr>
          <w:rFonts w:ascii="Times New Roman" w:hAnsi="Times New Roman"/>
          <w:sz w:val="24"/>
          <w:szCs w:val="24"/>
          <w:lang w:eastAsia="ru-RU"/>
        </w:rPr>
      </w:pPr>
      <w:r w:rsidRPr="00372F58">
        <w:rPr>
          <w:rFonts w:ascii="Times New Roman" w:hAnsi="Times New Roman"/>
          <w:sz w:val="24"/>
          <w:szCs w:val="24"/>
          <w:lang w:eastAsia="ru-RU"/>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372F58" w:rsidRPr="00372F58" w:rsidRDefault="00372F58" w:rsidP="00372F58">
      <w:pPr>
        <w:shd w:val="clear" w:color="auto" w:fill="FFFFFF"/>
        <w:spacing w:after="0" w:line="240" w:lineRule="auto"/>
        <w:rPr>
          <w:rFonts w:ascii="Times New Roman" w:hAnsi="Times New Roman"/>
          <w:color w:val="333333"/>
          <w:sz w:val="24"/>
          <w:szCs w:val="24"/>
          <w:u w:val="single"/>
          <w:lang w:eastAsia="ru-RU"/>
        </w:rPr>
      </w:pPr>
      <w:r w:rsidRPr="00372F58">
        <w:rPr>
          <w:rFonts w:ascii="Times New Roman" w:hAnsi="Times New Roman"/>
          <w:color w:val="333333"/>
          <w:sz w:val="24"/>
          <w:szCs w:val="24"/>
          <w:lang w:eastAsia="ru-RU"/>
        </w:rPr>
        <w:t>       </w:t>
      </w:r>
      <w:r w:rsidRPr="00372F58">
        <w:rPr>
          <w:rFonts w:ascii="Times New Roman" w:hAnsi="Times New Roman"/>
          <w:color w:val="333333"/>
          <w:sz w:val="24"/>
          <w:szCs w:val="24"/>
          <w:u w:val="single"/>
          <w:lang w:eastAsia="ru-RU"/>
        </w:rPr>
        <w:t> </w:t>
      </w:r>
      <w:r w:rsidRPr="00372F58">
        <w:rPr>
          <w:rFonts w:ascii="Times New Roman" w:hAnsi="Times New Roman"/>
          <w:b/>
          <w:bCs/>
          <w:color w:val="333333"/>
          <w:sz w:val="24"/>
          <w:szCs w:val="24"/>
          <w:u w:val="single"/>
          <w:lang w:eastAsia="ru-RU"/>
        </w:rPr>
        <w:t xml:space="preserve"> Критерии оценки  экспериментальных умений.</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 Оценка ставится на основании наблюдения за учащимися и письменного отчета за работу. </w:t>
      </w:r>
      <w:r w:rsidRPr="00372F58">
        <w:rPr>
          <w:rFonts w:ascii="Times New Roman" w:hAnsi="Times New Roman"/>
          <w:b/>
          <w:bCs/>
          <w:color w:val="333333"/>
          <w:sz w:val="24"/>
          <w:szCs w:val="24"/>
          <w:lang w:eastAsia="ru-RU"/>
        </w:rPr>
        <w:t>Отметка «5»:</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работа выполнена полностью и правильно,  сделаны правильные наблюдения и выводы;</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эксперимент осуществлен по плану с учетом техники безопасности и правил работы с веществами и оборудованием;</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проявлены организационно - трудовые умения, поддерживаются чистота рабочего места и порядок (на столе, экономно используются реактивы).</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w:t>
      </w:r>
      <w:r w:rsidRPr="00372F58">
        <w:rPr>
          <w:rFonts w:ascii="Times New Roman" w:hAnsi="Times New Roman"/>
          <w:b/>
          <w:bCs/>
          <w:color w:val="333333"/>
          <w:sz w:val="24"/>
          <w:szCs w:val="24"/>
          <w:lang w:eastAsia="ru-RU"/>
        </w:rPr>
        <w:t>Отметка «4»</w:t>
      </w:r>
      <w:r w:rsidRPr="00372F58">
        <w:rPr>
          <w:rFonts w:ascii="Times New Roman" w:hAnsi="Times New Roman"/>
          <w:color w:val="333333"/>
          <w:sz w:val="24"/>
          <w:szCs w:val="24"/>
          <w:lang w:eastAsia="ru-RU"/>
        </w:rPr>
        <w:t> :</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w:t>
      </w:r>
      <w:r w:rsidRPr="00372F58">
        <w:rPr>
          <w:rFonts w:ascii="Times New Roman" w:hAnsi="Times New Roman"/>
          <w:b/>
          <w:bCs/>
          <w:color w:val="333333"/>
          <w:sz w:val="24"/>
          <w:szCs w:val="24"/>
          <w:lang w:eastAsia="ru-RU"/>
        </w:rPr>
        <w:t>Отметка «3»:</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w:t>
      </w:r>
      <w:r w:rsidRPr="00372F58">
        <w:rPr>
          <w:rFonts w:ascii="Times New Roman" w:hAnsi="Times New Roman"/>
          <w:b/>
          <w:bCs/>
          <w:color w:val="333333"/>
          <w:sz w:val="24"/>
          <w:szCs w:val="24"/>
          <w:lang w:eastAsia="ru-RU"/>
        </w:rPr>
        <w:t>Отметка «2»:</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допущены две  (и более)  существенные  ошибки в ходе:  эксперимента, в объяснении,  в оформлении работы,  в соблюдении правил техники без опасности при работе с веществами и оборудованием,  которые учащийся не может исправить даже по требованию учителя;</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работа не выполнена,  у учащегося отсутствует экспериментальные умения.</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b/>
          <w:bCs/>
          <w:color w:val="333333"/>
          <w:sz w:val="24"/>
          <w:szCs w:val="24"/>
          <w:u w:val="single"/>
          <w:lang w:eastAsia="ru-RU"/>
        </w:rPr>
        <w:t xml:space="preserve">   Критерии оценки  умений решать расчетные  задачи</w:t>
      </w:r>
      <w:r w:rsidRPr="00372F58">
        <w:rPr>
          <w:rFonts w:ascii="Times New Roman" w:hAnsi="Times New Roman"/>
          <w:b/>
          <w:bCs/>
          <w:color w:val="333333"/>
          <w:sz w:val="24"/>
          <w:szCs w:val="24"/>
          <w:lang w:eastAsia="ru-RU"/>
        </w:rPr>
        <w:t>.</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w:t>
      </w:r>
      <w:r w:rsidRPr="00372F58">
        <w:rPr>
          <w:rFonts w:ascii="Times New Roman" w:hAnsi="Times New Roman"/>
          <w:b/>
          <w:bCs/>
          <w:color w:val="333333"/>
          <w:sz w:val="24"/>
          <w:szCs w:val="24"/>
          <w:lang w:eastAsia="ru-RU"/>
        </w:rPr>
        <w:t>Отметка «5»:</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lastRenderedPageBreak/>
        <w:t>-   в логическом рассуждении и решении нет ошибок,  задача решена рациональным способом;</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w:t>
      </w:r>
      <w:r w:rsidRPr="00372F58">
        <w:rPr>
          <w:rFonts w:ascii="Times New Roman" w:hAnsi="Times New Roman"/>
          <w:b/>
          <w:bCs/>
          <w:color w:val="333333"/>
          <w:sz w:val="24"/>
          <w:szCs w:val="24"/>
          <w:lang w:eastAsia="ru-RU"/>
        </w:rPr>
        <w:t>Отметка «4»:</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w:t>
      </w:r>
      <w:r w:rsidRPr="00372F58">
        <w:rPr>
          <w:rFonts w:ascii="Times New Roman" w:hAnsi="Times New Roman"/>
          <w:b/>
          <w:bCs/>
          <w:color w:val="333333"/>
          <w:sz w:val="24"/>
          <w:szCs w:val="24"/>
          <w:lang w:eastAsia="ru-RU"/>
        </w:rPr>
        <w:t>Отметка «3»:</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в логическом рассуждении нет существенных ошибок, но допущена существенная ошибка в математических расчетах.</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w:t>
      </w:r>
      <w:r w:rsidRPr="00372F58">
        <w:rPr>
          <w:rFonts w:ascii="Times New Roman" w:hAnsi="Times New Roman"/>
          <w:b/>
          <w:bCs/>
          <w:color w:val="333333"/>
          <w:sz w:val="24"/>
          <w:szCs w:val="24"/>
          <w:lang w:eastAsia="ru-RU"/>
        </w:rPr>
        <w:t>Отметка «2»:</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имеется существенные ошибки в логическом  рассуждении и в решении.</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отсутствие ответа на задание.</w:t>
      </w:r>
    </w:p>
    <w:p w:rsidR="00372F58" w:rsidRPr="00372F58" w:rsidRDefault="00372F58" w:rsidP="00372F58">
      <w:pPr>
        <w:shd w:val="clear" w:color="auto" w:fill="FFFFFF"/>
        <w:spacing w:after="0" w:line="240" w:lineRule="auto"/>
        <w:rPr>
          <w:rFonts w:ascii="Times New Roman" w:hAnsi="Times New Roman"/>
          <w:color w:val="333333"/>
          <w:sz w:val="24"/>
          <w:szCs w:val="24"/>
          <w:u w:val="single"/>
          <w:lang w:eastAsia="ru-RU"/>
        </w:rPr>
      </w:pPr>
      <w:r w:rsidRPr="00372F58">
        <w:rPr>
          <w:rFonts w:ascii="Times New Roman" w:hAnsi="Times New Roman"/>
          <w:b/>
          <w:bCs/>
          <w:color w:val="333333"/>
          <w:sz w:val="24"/>
          <w:szCs w:val="24"/>
          <w:u w:val="single"/>
          <w:lang w:eastAsia="ru-RU"/>
        </w:rPr>
        <w:t>Критерии оценки тестовых работ.</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При оценивании используется следующая шкала: для теста из пяти вопросов</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нет ошибок — оценка «5»;</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одна ошибка - оценка «4»;</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две ошибки — оценка «З»;</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три ошибки — оценка «2».</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Для теста из 30 вопросов:</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27—З0 правильных ответов — оценка «5»;</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21—26 правильных ответов — оценка «4»;</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15—20 правильных ответов — оценка «З»;</w:t>
      </w:r>
    </w:p>
    <w:p w:rsidR="00372F58" w:rsidRPr="00372F58" w:rsidRDefault="00372F58" w:rsidP="00372F58">
      <w:pPr>
        <w:shd w:val="clear" w:color="auto" w:fill="FFFFFF"/>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меньше 15 правильных ответов — оценка «2».</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Таблица</w:t>
      </w:r>
    </w:p>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Критерии оценки  тестов</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7"/>
        <w:gridCol w:w="1619"/>
        <w:gridCol w:w="1619"/>
        <w:gridCol w:w="1440"/>
        <w:gridCol w:w="1440"/>
      </w:tblGrid>
      <w:tr w:rsidR="00372F58" w:rsidRPr="00372F58" w:rsidTr="00372F58">
        <w:trPr>
          <w:jc w:val="center"/>
        </w:trPr>
        <w:tc>
          <w:tcPr>
            <w:tcW w:w="3347"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Оцениваемый показатель</w:t>
            </w:r>
          </w:p>
        </w:tc>
        <w:tc>
          <w:tcPr>
            <w:tcW w:w="6118" w:type="dxa"/>
            <w:gridSpan w:val="4"/>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Кол. баллов, обеспечивающих получение:</w:t>
            </w:r>
          </w:p>
        </w:tc>
      </w:tr>
      <w:tr w:rsidR="00372F58" w:rsidRPr="00372F58" w:rsidTr="00372F58">
        <w:trPr>
          <w:jc w:val="center"/>
        </w:trPr>
        <w:tc>
          <w:tcPr>
            <w:tcW w:w="3347" w:type="dxa"/>
            <w:tcBorders>
              <w:top w:val="single" w:sz="4" w:space="0" w:color="auto"/>
              <w:left w:val="single" w:sz="4" w:space="0" w:color="auto"/>
              <w:bottom w:val="single" w:sz="4" w:space="0" w:color="auto"/>
              <w:right w:val="single" w:sz="4" w:space="0" w:color="auto"/>
            </w:tcBorders>
          </w:tcPr>
          <w:p w:rsidR="00372F58" w:rsidRPr="00372F58" w:rsidRDefault="00372F58" w:rsidP="00372F58">
            <w:pPr>
              <w:spacing w:after="0" w:line="240" w:lineRule="auto"/>
              <w:jc w:val="both"/>
              <w:rPr>
                <w:rFonts w:ascii="Times New Roman" w:hAnsi="Times New Roman"/>
                <w:sz w:val="24"/>
                <w:szCs w:val="24"/>
                <w:lang w:eastAsia="ru-RU"/>
              </w:rPr>
            </w:pPr>
          </w:p>
        </w:tc>
        <w:tc>
          <w:tcPr>
            <w:tcW w:w="1619"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Зачета</w:t>
            </w:r>
          </w:p>
        </w:tc>
        <w:tc>
          <w:tcPr>
            <w:tcW w:w="4499" w:type="dxa"/>
            <w:gridSpan w:val="3"/>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Оценки за экзамен или дифференцированный зачет</w:t>
            </w:r>
          </w:p>
        </w:tc>
      </w:tr>
      <w:tr w:rsidR="00372F58" w:rsidRPr="00372F58" w:rsidTr="00372F58">
        <w:trPr>
          <w:jc w:val="center"/>
        </w:trPr>
        <w:tc>
          <w:tcPr>
            <w:tcW w:w="3347" w:type="dxa"/>
            <w:tcBorders>
              <w:top w:val="single" w:sz="4" w:space="0" w:color="auto"/>
              <w:left w:val="single" w:sz="4" w:space="0" w:color="auto"/>
              <w:bottom w:val="single" w:sz="4" w:space="0" w:color="auto"/>
              <w:right w:val="single" w:sz="4" w:space="0" w:color="auto"/>
            </w:tcBorders>
          </w:tcPr>
          <w:p w:rsidR="00372F58" w:rsidRPr="00372F58" w:rsidRDefault="00372F58" w:rsidP="00372F58">
            <w:pPr>
              <w:spacing w:after="0" w:line="240" w:lineRule="auto"/>
              <w:jc w:val="both"/>
              <w:rPr>
                <w:rFonts w:ascii="Times New Roman" w:hAnsi="Times New Roman"/>
                <w:sz w:val="24"/>
                <w:szCs w:val="24"/>
                <w:lang w:eastAsia="ru-RU"/>
              </w:rPr>
            </w:pPr>
          </w:p>
        </w:tc>
        <w:tc>
          <w:tcPr>
            <w:tcW w:w="1619" w:type="dxa"/>
            <w:tcBorders>
              <w:top w:val="single" w:sz="4" w:space="0" w:color="auto"/>
              <w:left w:val="single" w:sz="4" w:space="0" w:color="auto"/>
              <w:bottom w:val="single" w:sz="4" w:space="0" w:color="auto"/>
              <w:right w:val="single" w:sz="4" w:space="0" w:color="auto"/>
            </w:tcBorders>
          </w:tcPr>
          <w:p w:rsidR="00372F58" w:rsidRPr="00372F58" w:rsidRDefault="00372F58" w:rsidP="00372F58">
            <w:pPr>
              <w:spacing w:after="0" w:line="240" w:lineRule="auto"/>
              <w:jc w:val="both"/>
              <w:rPr>
                <w:rFonts w:ascii="Times New Roman" w:hAnsi="Times New Roman"/>
                <w:sz w:val="24"/>
                <w:szCs w:val="24"/>
                <w:lang w:eastAsia="ru-RU"/>
              </w:rPr>
            </w:pPr>
          </w:p>
        </w:tc>
        <w:tc>
          <w:tcPr>
            <w:tcW w:w="1619"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удовлетворительно</w:t>
            </w:r>
          </w:p>
        </w:tc>
        <w:tc>
          <w:tcPr>
            <w:tcW w:w="144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хорошо</w:t>
            </w:r>
          </w:p>
        </w:tc>
        <w:tc>
          <w:tcPr>
            <w:tcW w:w="144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отлично</w:t>
            </w:r>
          </w:p>
        </w:tc>
      </w:tr>
      <w:tr w:rsidR="00372F58" w:rsidRPr="00372F58" w:rsidTr="00372F58">
        <w:trPr>
          <w:jc w:val="center"/>
        </w:trPr>
        <w:tc>
          <w:tcPr>
            <w:tcW w:w="3347"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Процент набранных баллов из 100% возможных</w:t>
            </w:r>
          </w:p>
        </w:tc>
        <w:tc>
          <w:tcPr>
            <w:tcW w:w="1619"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От 50 % и выше</w:t>
            </w:r>
          </w:p>
        </w:tc>
        <w:tc>
          <w:tcPr>
            <w:tcW w:w="1619"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val="en-US" w:eastAsia="ru-RU"/>
              </w:rPr>
            </w:pPr>
            <w:r w:rsidRPr="00372F58">
              <w:rPr>
                <w:rFonts w:ascii="Times New Roman" w:hAnsi="Times New Roman"/>
                <w:sz w:val="24"/>
                <w:szCs w:val="24"/>
                <w:lang w:val="en-US" w:eastAsia="ru-RU"/>
              </w:rPr>
              <w:t xml:space="preserve"> 5</w:t>
            </w:r>
            <w:r w:rsidRPr="00372F58">
              <w:rPr>
                <w:rFonts w:ascii="Times New Roman" w:hAnsi="Times New Roman"/>
                <w:sz w:val="24"/>
                <w:szCs w:val="24"/>
                <w:lang w:eastAsia="ru-RU"/>
              </w:rPr>
              <w:t>0 % и более</w:t>
            </w:r>
          </w:p>
        </w:tc>
        <w:tc>
          <w:tcPr>
            <w:tcW w:w="144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val="en-US" w:eastAsia="ru-RU"/>
              </w:rPr>
            </w:pPr>
            <w:r w:rsidRPr="00372F58">
              <w:rPr>
                <w:rFonts w:ascii="Times New Roman" w:hAnsi="Times New Roman"/>
                <w:sz w:val="24"/>
                <w:szCs w:val="24"/>
                <w:lang w:val="en-US" w:eastAsia="ru-RU"/>
              </w:rPr>
              <w:t>70</w:t>
            </w:r>
            <w:r w:rsidRPr="00372F58">
              <w:rPr>
                <w:rFonts w:ascii="Times New Roman" w:hAnsi="Times New Roman"/>
                <w:sz w:val="24"/>
                <w:szCs w:val="24"/>
                <w:lang w:eastAsia="ru-RU"/>
              </w:rPr>
              <w:t>% и более</w:t>
            </w:r>
          </w:p>
        </w:tc>
        <w:tc>
          <w:tcPr>
            <w:tcW w:w="144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val="en-US" w:eastAsia="ru-RU"/>
              </w:rPr>
            </w:pPr>
            <w:r w:rsidRPr="00372F58">
              <w:rPr>
                <w:rFonts w:ascii="Times New Roman" w:hAnsi="Times New Roman"/>
                <w:sz w:val="24"/>
                <w:szCs w:val="24"/>
                <w:lang w:eastAsia="ru-RU"/>
              </w:rPr>
              <w:t>90 % и более</w:t>
            </w:r>
          </w:p>
        </w:tc>
      </w:tr>
    </w:tbl>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b/>
          <w:sz w:val="24"/>
          <w:szCs w:val="24"/>
        </w:rPr>
        <w:t>Задания повышенного уровня оцениваются формулировкой «справился», «не справился» и указывается при анализе контрольных работ.</w:t>
      </w:r>
    </w:p>
    <w:p w:rsidR="00372F58" w:rsidRPr="00372F58" w:rsidRDefault="00372F58" w:rsidP="00372F58">
      <w:pPr>
        <w:shd w:val="clear" w:color="auto" w:fill="FFFFFF"/>
        <w:spacing w:after="0" w:line="240" w:lineRule="auto"/>
        <w:ind w:right="-50"/>
        <w:rPr>
          <w:rFonts w:ascii="Times New Roman" w:hAnsi="Times New Roman"/>
          <w:sz w:val="24"/>
          <w:szCs w:val="24"/>
          <w:u w:val="single"/>
          <w:lang w:eastAsia="ru-RU"/>
        </w:rPr>
      </w:pPr>
      <w:r w:rsidRPr="008A01A5">
        <w:rPr>
          <w:b/>
          <w:bCs/>
        </w:rPr>
        <w:t xml:space="preserve"> </w:t>
      </w:r>
      <w:r w:rsidRPr="00372F58">
        <w:rPr>
          <w:rFonts w:ascii="Times New Roman" w:hAnsi="Times New Roman"/>
          <w:b/>
          <w:sz w:val="24"/>
          <w:szCs w:val="24"/>
          <w:u w:val="single"/>
          <w:lang w:eastAsia="ru-RU"/>
        </w:rPr>
        <w:t>Критерии и нормы оценки знаний и умений учащихся по предмету «Биология».</w:t>
      </w:r>
    </w:p>
    <w:p w:rsidR="00372F58" w:rsidRPr="00372F58" w:rsidRDefault="00372F58" w:rsidP="00372F58">
      <w:pPr>
        <w:widowControl w:val="0"/>
        <w:autoSpaceDE w:val="0"/>
        <w:autoSpaceDN w:val="0"/>
        <w:adjustRightInd w:val="0"/>
        <w:spacing w:after="0" w:line="240" w:lineRule="auto"/>
        <w:rPr>
          <w:rFonts w:ascii="Times New Roman" w:hAnsi="Times New Roman"/>
          <w:sz w:val="24"/>
          <w:szCs w:val="24"/>
          <w:lang w:eastAsia="ru-RU"/>
        </w:rPr>
      </w:pP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lang w:eastAsia="ru-RU"/>
        </w:rPr>
        <w:t>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lang w:eastAsia="ru-RU"/>
        </w:rPr>
        <w:t>Основными формами проверки учащихся по биологии являются устный опрос, письменная контрольная работа, самостоятельная работа, тестирование, практическая работа, лабораторная работа, проектная работа, зачет.</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При оценке письменных и устных ответов учитель в первую очередь учитывает показанные учащимися знания и умения. </w:t>
      </w:r>
    </w:p>
    <w:p w:rsidR="00372F58" w:rsidRPr="00372F58" w:rsidRDefault="00372F58" w:rsidP="00372F58">
      <w:pPr>
        <w:tabs>
          <w:tab w:val="left" w:pos="1134"/>
        </w:tabs>
        <w:spacing w:after="0" w:line="240" w:lineRule="auto"/>
        <w:jc w:val="both"/>
        <w:rPr>
          <w:rFonts w:ascii="Times New Roman" w:hAnsi="Times New Roman"/>
          <w:sz w:val="24"/>
          <w:szCs w:val="24"/>
          <w:lang w:eastAsia="ru-RU"/>
        </w:rPr>
      </w:pPr>
      <w:r w:rsidRPr="00372F58">
        <w:rPr>
          <w:rFonts w:ascii="Times New Roman" w:hAnsi="Times New Roman"/>
          <w:sz w:val="24"/>
          <w:szCs w:val="24"/>
          <w:u w:val="single"/>
          <w:lang w:eastAsia="ru-RU"/>
        </w:rPr>
        <w:t>Общедидактические</w:t>
      </w:r>
      <w:r w:rsidRPr="00372F58">
        <w:rPr>
          <w:rFonts w:ascii="Times New Roman" w:hAnsi="Times New Roman"/>
          <w:sz w:val="24"/>
          <w:szCs w:val="24"/>
          <w:lang w:eastAsia="ru-RU"/>
        </w:rPr>
        <w:t xml:space="preserve">   </w:t>
      </w:r>
      <w:r w:rsidRPr="00372F58">
        <w:rPr>
          <w:rFonts w:ascii="Times New Roman" w:hAnsi="Times New Roman"/>
          <w:sz w:val="24"/>
          <w:szCs w:val="24"/>
          <w:u w:val="single"/>
          <w:lang w:eastAsia="ru-RU"/>
        </w:rPr>
        <w:t>Оценка   «5» ставится в случае</w:t>
      </w:r>
      <w:r w:rsidRPr="00372F58">
        <w:rPr>
          <w:rFonts w:ascii="Times New Roman" w:hAnsi="Times New Roman"/>
          <w:sz w:val="24"/>
          <w:szCs w:val="24"/>
          <w:lang w:eastAsia="ru-RU"/>
        </w:rPr>
        <w:t>:</w:t>
      </w:r>
    </w:p>
    <w:p w:rsidR="00372F58" w:rsidRPr="00372F58" w:rsidRDefault="00372F58" w:rsidP="00ED0B24">
      <w:pPr>
        <w:widowControl w:val="0"/>
        <w:numPr>
          <w:ilvl w:val="0"/>
          <w:numId w:val="317"/>
        </w:numPr>
        <w:shd w:val="clear" w:color="auto" w:fill="FFFFFF"/>
        <w:tabs>
          <w:tab w:val="left" w:pos="360"/>
        </w:tabs>
        <w:autoSpaceDE w:val="0"/>
        <w:autoSpaceDN w:val="0"/>
        <w:adjustRightInd w:val="0"/>
        <w:spacing w:after="0" w:line="240" w:lineRule="auto"/>
        <w:jc w:val="both"/>
        <w:rPr>
          <w:rFonts w:ascii="Times New Roman" w:hAnsi="Times New Roman"/>
          <w:spacing w:val="-37"/>
          <w:sz w:val="24"/>
          <w:szCs w:val="24"/>
          <w:lang w:eastAsia="ru-RU"/>
        </w:rPr>
      </w:pPr>
      <w:r w:rsidRPr="00372F58">
        <w:rPr>
          <w:rFonts w:ascii="Times New Roman" w:hAnsi="Times New Roman"/>
          <w:spacing w:val="-9"/>
          <w:sz w:val="24"/>
          <w:szCs w:val="24"/>
          <w:lang w:eastAsia="ru-RU"/>
        </w:rPr>
        <w:t xml:space="preserve">Знания, понимания, глубины усвоения обучающимися всего объёма программного </w:t>
      </w:r>
      <w:r w:rsidRPr="00372F58">
        <w:rPr>
          <w:rFonts w:ascii="Times New Roman" w:hAnsi="Times New Roman"/>
          <w:sz w:val="24"/>
          <w:szCs w:val="24"/>
          <w:lang w:eastAsia="ru-RU"/>
        </w:rPr>
        <w:t>материала.</w:t>
      </w:r>
    </w:p>
    <w:p w:rsidR="00372F58" w:rsidRPr="00372F58" w:rsidRDefault="00372F58" w:rsidP="00ED0B24">
      <w:pPr>
        <w:widowControl w:val="0"/>
        <w:numPr>
          <w:ilvl w:val="0"/>
          <w:numId w:val="317"/>
        </w:numPr>
        <w:shd w:val="clear" w:color="auto" w:fill="FFFFFF"/>
        <w:tabs>
          <w:tab w:val="left" w:pos="360"/>
        </w:tabs>
        <w:autoSpaceDE w:val="0"/>
        <w:autoSpaceDN w:val="0"/>
        <w:adjustRightInd w:val="0"/>
        <w:spacing w:after="0" w:line="240" w:lineRule="auto"/>
        <w:jc w:val="both"/>
        <w:rPr>
          <w:rFonts w:ascii="Times New Roman" w:hAnsi="Times New Roman"/>
          <w:spacing w:val="-22"/>
          <w:sz w:val="24"/>
          <w:szCs w:val="24"/>
          <w:lang w:eastAsia="ru-RU"/>
        </w:rPr>
      </w:pPr>
      <w:r w:rsidRPr="00372F58">
        <w:rPr>
          <w:rFonts w:ascii="Times New Roman" w:hAnsi="Times New Roman"/>
          <w:spacing w:val="-9"/>
          <w:sz w:val="24"/>
          <w:szCs w:val="24"/>
          <w:lang w:eastAsia="ru-RU"/>
        </w:rPr>
        <w:t xml:space="preserve">Умения выделять главные положения в изученном материале, на основании фактов и </w:t>
      </w:r>
      <w:r w:rsidRPr="00372F58">
        <w:rPr>
          <w:rFonts w:ascii="Times New Roman" w:hAnsi="Times New Roman"/>
          <w:spacing w:val="-8"/>
          <w:sz w:val="24"/>
          <w:szCs w:val="24"/>
          <w:lang w:eastAsia="ru-RU"/>
        </w:rPr>
        <w:t xml:space="preserve">примеров обобщать, делать выводы, устанавливать межпредметные и внутрипредметные связи, творчески применять полученные знания в незнакомой </w:t>
      </w:r>
      <w:r w:rsidRPr="00372F58">
        <w:rPr>
          <w:rFonts w:ascii="Times New Roman" w:hAnsi="Times New Roman"/>
          <w:sz w:val="24"/>
          <w:szCs w:val="24"/>
          <w:lang w:eastAsia="ru-RU"/>
        </w:rPr>
        <w:t>ситуации.</w:t>
      </w:r>
    </w:p>
    <w:p w:rsidR="00372F58" w:rsidRPr="00372F58" w:rsidRDefault="00372F58" w:rsidP="00ED0B24">
      <w:pPr>
        <w:widowControl w:val="0"/>
        <w:numPr>
          <w:ilvl w:val="0"/>
          <w:numId w:val="317"/>
        </w:numPr>
        <w:shd w:val="clear" w:color="auto" w:fill="FFFFFF"/>
        <w:tabs>
          <w:tab w:val="left" w:pos="360"/>
        </w:tabs>
        <w:autoSpaceDE w:val="0"/>
        <w:autoSpaceDN w:val="0"/>
        <w:adjustRightInd w:val="0"/>
        <w:spacing w:after="0" w:line="240" w:lineRule="auto"/>
        <w:jc w:val="both"/>
        <w:rPr>
          <w:rFonts w:ascii="Times New Roman" w:hAnsi="Times New Roman"/>
          <w:spacing w:val="-23"/>
          <w:sz w:val="24"/>
          <w:szCs w:val="24"/>
          <w:lang w:eastAsia="ru-RU"/>
        </w:rPr>
      </w:pPr>
      <w:r w:rsidRPr="00372F58">
        <w:rPr>
          <w:rFonts w:ascii="Times New Roman" w:hAnsi="Times New Roman"/>
          <w:spacing w:val="-9"/>
          <w:sz w:val="24"/>
          <w:szCs w:val="24"/>
          <w:lang w:eastAsia="ru-RU"/>
        </w:rPr>
        <w:lastRenderedPageBreak/>
        <w:t xml:space="preserve">Отсутствия ошибок и недочётов при воспроизведении изученного материала, при </w:t>
      </w:r>
      <w:r w:rsidRPr="00372F58">
        <w:rPr>
          <w:rFonts w:ascii="Times New Roman" w:hAnsi="Times New Roman"/>
          <w:spacing w:val="-8"/>
          <w:sz w:val="24"/>
          <w:szCs w:val="24"/>
          <w:lang w:eastAsia="ru-RU"/>
        </w:rPr>
        <w:t xml:space="preserve">устных ответах устранения отдельных неточностей с помощью дополнительных вопросов учителя, соблюдения культуры письменной и устной речи, правил </w:t>
      </w:r>
      <w:r w:rsidRPr="00372F58">
        <w:rPr>
          <w:rFonts w:ascii="Times New Roman" w:hAnsi="Times New Roman"/>
          <w:sz w:val="24"/>
          <w:szCs w:val="24"/>
          <w:lang w:eastAsia="ru-RU"/>
        </w:rPr>
        <w:t>оформления письменных работ.</w:t>
      </w:r>
    </w:p>
    <w:p w:rsidR="00372F58" w:rsidRPr="00372F58" w:rsidRDefault="00372F58" w:rsidP="00372F58">
      <w:pPr>
        <w:shd w:val="clear" w:color="auto" w:fill="FFFFFF"/>
        <w:spacing w:after="0" w:line="240" w:lineRule="auto"/>
        <w:ind w:left="223"/>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«4» ставится в случае</w:t>
      </w:r>
      <w:r w:rsidRPr="00372F58">
        <w:rPr>
          <w:rFonts w:ascii="Times New Roman" w:hAnsi="Times New Roman"/>
          <w:sz w:val="24"/>
          <w:szCs w:val="24"/>
          <w:lang w:eastAsia="ru-RU"/>
        </w:rPr>
        <w:t>:</w:t>
      </w:r>
    </w:p>
    <w:p w:rsidR="00372F58" w:rsidRPr="00372F58" w:rsidRDefault="00372F58" w:rsidP="00ED0B24">
      <w:pPr>
        <w:widowControl w:val="0"/>
        <w:numPr>
          <w:ilvl w:val="0"/>
          <w:numId w:val="318"/>
        </w:numPr>
        <w:shd w:val="clear" w:color="auto" w:fill="FFFFFF"/>
        <w:tabs>
          <w:tab w:val="left" w:pos="360"/>
        </w:tabs>
        <w:autoSpaceDE w:val="0"/>
        <w:autoSpaceDN w:val="0"/>
        <w:adjustRightInd w:val="0"/>
        <w:spacing w:after="0" w:line="240" w:lineRule="auto"/>
        <w:jc w:val="both"/>
        <w:rPr>
          <w:rFonts w:ascii="Times New Roman" w:hAnsi="Times New Roman"/>
          <w:spacing w:val="-39"/>
          <w:sz w:val="24"/>
          <w:szCs w:val="24"/>
          <w:lang w:eastAsia="ru-RU"/>
        </w:rPr>
      </w:pPr>
      <w:r w:rsidRPr="00372F58">
        <w:rPr>
          <w:rFonts w:ascii="Times New Roman" w:hAnsi="Times New Roman"/>
          <w:spacing w:val="-8"/>
          <w:sz w:val="24"/>
          <w:szCs w:val="24"/>
          <w:lang w:eastAsia="ru-RU"/>
        </w:rPr>
        <w:t>Знания всего изученного программного материала.</w:t>
      </w:r>
    </w:p>
    <w:p w:rsidR="00372F58" w:rsidRPr="00372F58" w:rsidRDefault="00372F58" w:rsidP="00ED0B24">
      <w:pPr>
        <w:widowControl w:val="0"/>
        <w:numPr>
          <w:ilvl w:val="0"/>
          <w:numId w:val="318"/>
        </w:numPr>
        <w:shd w:val="clear" w:color="auto" w:fill="FFFFFF"/>
        <w:tabs>
          <w:tab w:val="left" w:pos="360"/>
        </w:tabs>
        <w:autoSpaceDE w:val="0"/>
        <w:autoSpaceDN w:val="0"/>
        <w:adjustRightInd w:val="0"/>
        <w:spacing w:after="0" w:line="240" w:lineRule="auto"/>
        <w:jc w:val="both"/>
        <w:rPr>
          <w:rFonts w:ascii="Times New Roman" w:hAnsi="Times New Roman"/>
          <w:spacing w:val="-22"/>
          <w:sz w:val="24"/>
          <w:szCs w:val="24"/>
          <w:lang w:eastAsia="ru-RU"/>
        </w:rPr>
      </w:pPr>
      <w:r w:rsidRPr="00372F58">
        <w:rPr>
          <w:rFonts w:ascii="Times New Roman" w:hAnsi="Times New Roman"/>
          <w:spacing w:val="-9"/>
          <w:sz w:val="24"/>
          <w:szCs w:val="24"/>
          <w:lang w:eastAsia="ru-RU"/>
        </w:rPr>
        <w:t xml:space="preserve">Умения выделять главные положения в изученном материале, на основании фактов и </w:t>
      </w:r>
      <w:r w:rsidRPr="00372F58">
        <w:rPr>
          <w:rFonts w:ascii="Times New Roman" w:hAnsi="Times New Roman"/>
          <w:spacing w:val="-8"/>
          <w:sz w:val="24"/>
          <w:szCs w:val="24"/>
          <w:lang w:eastAsia="ru-RU"/>
        </w:rPr>
        <w:t xml:space="preserve">примеров обобщать, делать выводы, устанавливать внутрипредметные связи, </w:t>
      </w:r>
      <w:r w:rsidRPr="00372F58">
        <w:rPr>
          <w:rFonts w:ascii="Times New Roman" w:hAnsi="Times New Roman"/>
          <w:sz w:val="24"/>
          <w:szCs w:val="24"/>
          <w:lang w:eastAsia="ru-RU"/>
        </w:rPr>
        <w:t>применять полученные знания на практике.</w:t>
      </w:r>
    </w:p>
    <w:p w:rsidR="00372F58" w:rsidRPr="00372F58" w:rsidRDefault="00372F58" w:rsidP="00ED0B24">
      <w:pPr>
        <w:widowControl w:val="0"/>
        <w:numPr>
          <w:ilvl w:val="0"/>
          <w:numId w:val="318"/>
        </w:numPr>
        <w:shd w:val="clear" w:color="auto" w:fill="FFFFFF"/>
        <w:tabs>
          <w:tab w:val="left" w:pos="360"/>
        </w:tabs>
        <w:autoSpaceDE w:val="0"/>
        <w:autoSpaceDN w:val="0"/>
        <w:adjustRightInd w:val="0"/>
        <w:spacing w:after="0" w:line="240" w:lineRule="auto"/>
        <w:jc w:val="both"/>
        <w:rPr>
          <w:rFonts w:ascii="Times New Roman" w:hAnsi="Times New Roman"/>
          <w:spacing w:val="-25"/>
          <w:sz w:val="24"/>
          <w:szCs w:val="24"/>
          <w:lang w:eastAsia="ru-RU"/>
        </w:rPr>
      </w:pPr>
      <w:r w:rsidRPr="00372F58">
        <w:rPr>
          <w:rFonts w:ascii="Times New Roman" w:hAnsi="Times New Roman"/>
          <w:spacing w:val="-8"/>
          <w:sz w:val="24"/>
          <w:szCs w:val="24"/>
          <w:lang w:eastAsia="ru-RU"/>
        </w:rPr>
        <w:t xml:space="preserve">Допущения незначительных (негрубых) ошибок, недочётов при воспроизведении </w:t>
      </w:r>
      <w:r w:rsidRPr="00372F58">
        <w:rPr>
          <w:rFonts w:ascii="Times New Roman" w:hAnsi="Times New Roman"/>
          <w:spacing w:val="-9"/>
          <w:sz w:val="24"/>
          <w:szCs w:val="24"/>
          <w:lang w:eastAsia="ru-RU"/>
        </w:rPr>
        <w:t xml:space="preserve">изученного материала; соблюдения основных правил культуры письменной и устной </w:t>
      </w:r>
      <w:r w:rsidRPr="00372F58">
        <w:rPr>
          <w:rFonts w:ascii="Times New Roman" w:hAnsi="Times New Roman"/>
          <w:sz w:val="24"/>
          <w:szCs w:val="24"/>
          <w:lang w:eastAsia="ru-RU"/>
        </w:rPr>
        <w:t>речи, правил оформления письменных работ.</w:t>
      </w:r>
    </w:p>
    <w:p w:rsidR="00372F58" w:rsidRPr="00372F58" w:rsidRDefault="00372F58" w:rsidP="00372F58">
      <w:pPr>
        <w:shd w:val="clear" w:color="auto" w:fill="FFFFFF"/>
        <w:spacing w:after="0" w:line="240" w:lineRule="auto"/>
        <w:ind w:left="227"/>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«3» ставится в случае:</w:t>
      </w:r>
    </w:p>
    <w:p w:rsidR="00372F58" w:rsidRPr="00372F58" w:rsidRDefault="00372F58" w:rsidP="00ED0B24">
      <w:pPr>
        <w:widowControl w:val="0"/>
        <w:numPr>
          <w:ilvl w:val="0"/>
          <w:numId w:val="319"/>
        </w:numPr>
        <w:shd w:val="clear" w:color="auto" w:fill="FFFFFF"/>
        <w:tabs>
          <w:tab w:val="left" w:pos="378"/>
        </w:tabs>
        <w:autoSpaceDE w:val="0"/>
        <w:autoSpaceDN w:val="0"/>
        <w:adjustRightInd w:val="0"/>
        <w:spacing w:after="0" w:line="240" w:lineRule="auto"/>
        <w:jc w:val="both"/>
        <w:rPr>
          <w:rFonts w:ascii="Times New Roman" w:hAnsi="Times New Roman"/>
          <w:spacing w:val="-39"/>
          <w:sz w:val="24"/>
          <w:szCs w:val="24"/>
          <w:lang w:eastAsia="ru-RU"/>
        </w:rPr>
      </w:pPr>
      <w:r w:rsidRPr="00372F58">
        <w:rPr>
          <w:rFonts w:ascii="Times New Roman" w:hAnsi="Times New Roman"/>
          <w:spacing w:val="-8"/>
          <w:sz w:val="24"/>
          <w:szCs w:val="24"/>
          <w:lang w:eastAsia="ru-RU"/>
        </w:rPr>
        <w:t xml:space="preserve">Знания и усвоения материала на уровне минимальных требований программы, </w:t>
      </w:r>
      <w:r w:rsidRPr="00372F58">
        <w:rPr>
          <w:rFonts w:ascii="Times New Roman" w:hAnsi="Times New Roman"/>
          <w:spacing w:val="-9"/>
          <w:sz w:val="24"/>
          <w:szCs w:val="24"/>
          <w:lang w:eastAsia="ru-RU"/>
        </w:rPr>
        <w:t xml:space="preserve">затруднения при самостоятельном воспроизведении, возникновения необходимости </w:t>
      </w:r>
      <w:r w:rsidRPr="00372F58">
        <w:rPr>
          <w:rFonts w:ascii="Times New Roman" w:hAnsi="Times New Roman"/>
          <w:sz w:val="24"/>
          <w:szCs w:val="24"/>
          <w:lang w:eastAsia="ru-RU"/>
        </w:rPr>
        <w:t>незначительной помощи преподавателя.</w:t>
      </w:r>
    </w:p>
    <w:p w:rsidR="00372F58" w:rsidRPr="00372F58" w:rsidRDefault="00372F58" w:rsidP="00ED0B24">
      <w:pPr>
        <w:widowControl w:val="0"/>
        <w:numPr>
          <w:ilvl w:val="0"/>
          <w:numId w:val="319"/>
        </w:numPr>
        <w:shd w:val="clear" w:color="auto" w:fill="FFFFFF"/>
        <w:tabs>
          <w:tab w:val="left" w:pos="378"/>
        </w:tabs>
        <w:autoSpaceDE w:val="0"/>
        <w:autoSpaceDN w:val="0"/>
        <w:adjustRightInd w:val="0"/>
        <w:spacing w:after="0" w:line="240" w:lineRule="auto"/>
        <w:ind w:right="1094"/>
        <w:jc w:val="both"/>
        <w:rPr>
          <w:rFonts w:ascii="Times New Roman" w:hAnsi="Times New Roman"/>
          <w:spacing w:val="-25"/>
          <w:sz w:val="24"/>
          <w:szCs w:val="24"/>
          <w:lang w:eastAsia="ru-RU"/>
        </w:rPr>
      </w:pPr>
      <w:r w:rsidRPr="00372F58">
        <w:rPr>
          <w:rFonts w:ascii="Times New Roman" w:hAnsi="Times New Roman"/>
          <w:spacing w:val="-10"/>
          <w:sz w:val="24"/>
          <w:szCs w:val="24"/>
          <w:lang w:eastAsia="ru-RU"/>
        </w:rPr>
        <w:t xml:space="preserve">Умения работать на уровне воспроизведения, затруднения при ответах на </w:t>
      </w:r>
      <w:r w:rsidRPr="00372F58">
        <w:rPr>
          <w:rFonts w:ascii="Times New Roman" w:hAnsi="Times New Roman"/>
          <w:sz w:val="24"/>
          <w:szCs w:val="24"/>
          <w:lang w:eastAsia="ru-RU"/>
        </w:rPr>
        <w:t>видоизменённые вопросы.</w:t>
      </w:r>
    </w:p>
    <w:p w:rsidR="00372F58" w:rsidRPr="00372F58" w:rsidRDefault="00372F58" w:rsidP="00ED0B24">
      <w:pPr>
        <w:widowControl w:val="0"/>
        <w:numPr>
          <w:ilvl w:val="0"/>
          <w:numId w:val="319"/>
        </w:numPr>
        <w:shd w:val="clear" w:color="auto" w:fill="FFFFFF"/>
        <w:tabs>
          <w:tab w:val="left" w:pos="378"/>
        </w:tabs>
        <w:autoSpaceDE w:val="0"/>
        <w:autoSpaceDN w:val="0"/>
        <w:adjustRightInd w:val="0"/>
        <w:spacing w:after="0" w:line="240" w:lineRule="auto"/>
        <w:jc w:val="both"/>
        <w:rPr>
          <w:rFonts w:ascii="Times New Roman" w:hAnsi="Times New Roman"/>
          <w:spacing w:val="-25"/>
          <w:sz w:val="24"/>
          <w:szCs w:val="24"/>
          <w:lang w:eastAsia="ru-RU"/>
        </w:rPr>
      </w:pPr>
      <w:r w:rsidRPr="00372F58">
        <w:rPr>
          <w:rFonts w:ascii="Times New Roman" w:hAnsi="Times New Roman"/>
          <w:spacing w:val="-8"/>
          <w:sz w:val="24"/>
          <w:szCs w:val="24"/>
          <w:lang w:eastAsia="ru-RU"/>
        </w:rPr>
        <w:t xml:space="preserve">Наличия грубой ошибки, нескольких грубых ошибок при воспроизведении </w:t>
      </w:r>
      <w:r w:rsidRPr="00372F58">
        <w:rPr>
          <w:rFonts w:ascii="Times New Roman" w:hAnsi="Times New Roman"/>
          <w:spacing w:val="-9"/>
          <w:sz w:val="24"/>
          <w:szCs w:val="24"/>
          <w:lang w:eastAsia="ru-RU"/>
        </w:rPr>
        <w:t xml:space="preserve">изученного материала; незначительного несоблюдения основных правил культуры </w:t>
      </w:r>
      <w:r w:rsidRPr="00372F58">
        <w:rPr>
          <w:rFonts w:ascii="Times New Roman" w:hAnsi="Times New Roman"/>
          <w:spacing w:val="-8"/>
          <w:sz w:val="24"/>
          <w:szCs w:val="24"/>
          <w:lang w:eastAsia="ru-RU"/>
        </w:rPr>
        <w:t>письменной и устной речи, правил оформления письменных работ.</w:t>
      </w:r>
    </w:p>
    <w:p w:rsidR="00372F58" w:rsidRPr="00372F58" w:rsidRDefault="00372F58" w:rsidP="00372F58">
      <w:pPr>
        <w:shd w:val="clear" w:color="auto" w:fill="FFFFFF"/>
        <w:spacing w:after="0" w:line="240" w:lineRule="auto"/>
        <w:ind w:left="223"/>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«2» ставится в случае</w:t>
      </w:r>
      <w:r w:rsidRPr="00372F58">
        <w:rPr>
          <w:rFonts w:ascii="Times New Roman" w:hAnsi="Times New Roman"/>
          <w:sz w:val="24"/>
          <w:szCs w:val="24"/>
          <w:lang w:eastAsia="ru-RU"/>
        </w:rPr>
        <w:t>:</w:t>
      </w:r>
    </w:p>
    <w:p w:rsidR="00372F58" w:rsidRPr="00372F58" w:rsidRDefault="00372F58" w:rsidP="00ED0B24">
      <w:pPr>
        <w:widowControl w:val="0"/>
        <w:numPr>
          <w:ilvl w:val="0"/>
          <w:numId w:val="320"/>
        </w:numPr>
        <w:shd w:val="clear" w:color="auto" w:fill="FFFFFF"/>
        <w:tabs>
          <w:tab w:val="left" w:pos="367"/>
        </w:tabs>
        <w:autoSpaceDE w:val="0"/>
        <w:autoSpaceDN w:val="0"/>
        <w:adjustRightInd w:val="0"/>
        <w:spacing w:after="0" w:line="240" w:lineRule="auto"/>
        <w:jc w:val="both"/>
        <w:rPr>
          <w:rFonts w:ascii="Times New Roman" w:hAnsi="Times New Roman"/>
          <w:spacing w:val="-37"/>
          <w:sz w:val="24"/>
          <w:szCs w:val="24"/>
          <w:lang w:eastAsia="ru-RU"/>
        </w:rPr>
      </w:pPr>
      <w:r w:rsidRPr="00372F58">
        <w:rPr>
          <w:rFonts w:ascii="Times New Roman" w:hAnsi="Times New Roman"/>
          <w:spacing w:val="-9"/>
          <w:sz w:val="24"/>
          <w:szCs w:val="24"/>
          <w:lang w:eastAsia="ru-RU"/>
        </w:rPr>
        <w:t xml:space="preserve">Знания и усвоения материала на уровне ниже минимальных требований программы; </w:t>
      </w:r>
      <w:r w:rsidRPr="00372F58">
        <w:rPr>
          <w:rFonts w:ascii="Times New Roman" w:hAnsi="Times New Roman"/>
          <w:sz w:val="24"/>
          <w:szCs w:val="24"/>
          <w:lang w:eastAsia="ru-RU"/>
        </w:rPr>
        <w:t>наличия отдельных представлений об изученном материале.</w:t>
      </w:r>
    </w:p>
    <w:p w:rsidR="00372F58" w:rsidRPr="00372F58" w:rsidRDefault="00372F58" w:rsidP="00ED0B24">
      <w:pPr>
        <w:widowControl w:val="0"/>
        <w:numPr>
          <w:ilvl w:val="0"/>
          <w:numId w:val="320"/>
        </w:numPr>
        <w:shd w:val="clear" w:color="auto" w:fill="FFFFFF"/>
        <w:tabs>
          <w:tab w:val="left" w:pos="367"/>
        </w:tabs>
        <w:autoSpaceDE w:val="0"/>
        <w:autoSpaceDN w:val="0"/>
        <w:adjustRightInd w:val="0"/>
        <w:spacing w:after="0" w:line="240" w:lineRule="auto"/>
        <w:jc w:val="both"/>
        <w:rPr>
          <w:rFonts w:ascii="Times New Roman" w:hAnsi="Times New Roman"/>
          <w:spacing w:val="-23"/>
          <w:sz w:val="24"/>
          <w:szCs w:val="24"/>
          <w:lang w:eastAsia="ru-RU"/>
        </w:rPr>
      </w:pPr>
      <w:r w:rsidRPr="00372F58">
        <w:rPr>
          <w:rFonts w:ascii="Times New Roman" w:hAnsi="Times New Roman"/>
          <w:spacing w:val="-9"/>
          <w:sz w:val="24"/>
          <w:szCs w:val="24"/>
          <w:lang w:eastAsia="ru-RU"/>
        </w:rPr>
        <w:t xml:space="preserve">Отсутствия умения работать на уровне воспроизведения, затруднения при ответах на </w:t>
      </w:r>
      <w:r w:rsidRPr="00372F58">
        <w:rPr>
          <w:rFonts w:ascii="Times New Roman" w:hAnsi="Times New Roman"/>
          <w:sz w:val="24"/>
          <w:szCs w:val="24"/>
          <w:lang w:eastAsia="ru-RU"/>
        </w:rPr>
        <w:t>стандартные вопросы.</w:t>
      </w:r>
    </w:p>
    <w:p w:rsidR="00372F58" w:rsidRPr="00372F58" w:rsidRDefault="00372F58" w:rsidP="00ED0B24">
      <w:pPr>
        <w:widowControl w:val="0"/>
        <w:numPr>
          <w:ilvl w:val="0"/>
          <w:numId w:val="320"/>
        </w:numPr>
        <w:shd w:val="clear" w:color="auto" w:fill="FFFFFF"/>
        <w:tabs>
          <w:tab w:val="left" w:pos="367"/>
        </w:tabs>
        <w:autoSpaceDE w:val="0"/>
        <w:autoSpaceDN w:val="0"/>
        <w:adjustRightInd w:val="0"/>
        <w:spacing w:after="0" w:line="240" w:lineRule="auto"/>
        <w:jc w:val="both"/>
        <w:rPr>
          <w:rFonts w:ascii="Times New Roman" w:hAnsi="Times New Roman"/>
          <w:spacing w:val="-23"/>
          <w:sz w:val="24"/>
          <w:szCs w:val="24"/>
          <w:lang w:eastAsia="ru-RU"/>
        </w:rPr>
      </w:pPr>
      <w:r w:rsidRPr="00372F58">
        <w:rPr>
          <w:rFonts w:ascii="Times New Roman" w:hAnsi="Times New Roman"/>
          <w:spacing w:val="-8"/>
          <w:sz w:val="24"/>
          <w:szCs w:val="24"/>
          <w:lang w:eastAsia="ru-RU"/>
        </w:rPr>
        <w:t xml:space="preserve">Наличия нескольких грубых ошибок, большого числа негрубых при воспроизведении изученного материала, значительного несоблюдения основных </w:t>
      </w:r>
      <w:r w:rsidRPr="00372F58">
        <w:rPr>
          <w:rFonts w:ascii="Times New Roman" w:hAnsi="Times New Roman"/>
          <w:spacing w:val="-9"/>
          <w:sz w:val="24"/>
          <w:szCs w:val="24"/>
          <w:lang w:eastAsia="ru-RU"/>
        </w:rPr>
        <w:t>правил культуры письменной и устной речи, правил оформления письменных работ.</w:t>
      </w:r>
    </w:p>
    <w:p w:rsidR="00372F58" w:rsidRPr="00372F58" w:rsidRDefault="00372F58" w:rsidP="00372F58">
      <w:pPr>
        <w:shd w:val="clear" w:color="auto" w:fill="FFFFFF"/>
        <w:spacing w:after="0" w:line="240" w:lineRule="auto"/>
        <w:jc w:val="both"/>
        <w:rPr>
          <w:rFonts w:ascii="Times New Roman" w:hAnsi="Times New Roman"/>
          <w:b/>
          <w:sz w:val="24"/>
          <w:szCs w:val="24"/>
          <w:u w:val="single"/>
          <w:lang w:eastAsia="ru-RU"/>
        </w:rPr>
      </w:pPr>
      <w:r w:rsidRPr="00372F58">
        <w:rPr>
          <w:rFonts w:ascii="Times New Roman" w:hAnsi="Times New Roman"/>
          <w:b/>
          <w:sz w:val="24"/>
          <w:szCs w:val="24"/>
          <w:u w:val="single"/>
          <w:lang w:eastAsia="ru-RU"/>
        </w:rPr>
        <w:t>Критерии и нормы оценки знаний и умений обучающихся</w:t>
      </w:r>
      <w:r w:rsidRPr="00372F58">
        <w:rPr>
          <w:rFonts w:ascii="Times New Roman" w:hAnsi="Times New Roman"/>
          <w:b/>
          <w:bCs/>
          <w:sz w:val="24"/>
          <w:szCs w:val="24"/>
          <w:u w:val="single"/>
          <w:lang w:eastAsia="ru-RU"/>
        </w:rPr>
        <w:t xml:space="preserve"> за устный </w:t>
      </w:r>
      <w:r w:rsidRPr="00372F58">
        <w:rPr>
          <w:rFonts w:ascii="Times New Roman" w:hAnsi="Times New Roman"/>
          <w:b/>
          <w:sz w:val="24"/>
          <w:szCs w:val="24"/>
          <w:u w:val="single"/>
          <w:lang w:eastAsia="ru-RU"/>
        </w:rPr>
        <w:t>ответ.</w:t>
      </w:r>
    </w:p>
    <w:p w:rsidR="00372F58" w:rsidRPr="00372F58" w:rsidRDefault="00372F58" w:rsidP="00372F58">
      <w:pPr>
        <w:shd w:val="clear" w:color="auto" w:fill="FFFFFF"/>
        <w:spacing w:after="0" w:line="240" w:lineRule="auto"/>
        <w:ind w:left="169"/>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"5" ставится, если ученик:</w:t>
      </w:r>
    </w:p>
    <w:p w:rsidR="00372F58" w:rsidRPr="00372F58" w:rsidRDefault="00372F58" w:rsidP="00ED0B24">
      <w:pPr>
        <w:numPr>
          <w:ilvl w:val="0"/>
          <w:numId w:val="333"/>
        </w:numPr>
        <w:shd w:val="clear" w:color="auto" w:fill="FFFFFF"/>
        <w:spacing w:after="0" w:line="240" w:lineRule="auto"/>
        <w:contextualSpacing/>
        <w:jc w:val="both"/>
        <w:rPr>
          <w:rFonts w:ascii="Times New Roman" w:hAnsi="Times New Roman"/>
          <w:sz w:val="24"/>
          <w:szCs w:val="24"/>
          <w:lang w:eastAsia="ru-RU"/>
        </w:rPr>
      </w:pPr>
      <w:r w:rsidRPr="00372F58">
        <w:rPr>
          <w:rFonts w:ascii="Times New Roman" w:hAnsi="Times New Roman"/>
          <w:sz w:val="24"/>
          <w:szCs w:val="24"/>
          <w:lang w:eastAsia="ru-RU"/>
        </w:rPr>
        <w:t xml:space="preserve">Показывает глубокое и полное знание и понимание всего программного материала; </w:t>
      </w:r>
      <w:r w:rsidRPr="00372F58">
        <w:rPr>
          <w:rFonts w:ascii="Times New Roman" w:hAnsi="Times New Roman"/>
          <w:spacing w:val="-1"/>
          <w:sz w:val="24"/>
          <w:szCs w:val="24"/>
          <w:lang w:eastAsia="ru-RU"/>
        </w:rPr>
        <w:t xml:space="preserve">полное понимание сущности рассматриваемых понятий, явлений и закономерностей, </w:t>
      </w:r>
      <w:r w:rsidRPr="00372F58">
        <w:rPr>
          <w:rFonts w:ascii="Times New Roman" w:hAnsi="Times New Roman"/>
          <w:sz w:val="24"/>
          <w:szCs w:val="24"/>
          <w:lang w:eastAsia="ru-RU"/>
        </w:rPr>
        <w:t>теорий, взаимосвязей.</w:t>
      </w:r>
    </w:p>
    <w:p w:rsidR="00372F58" w:rsidRPr="00372F58" w:rsidRDefault="00372F58" w:rsidP="00ED0B24">
      <w:pPr>
        <w:numPr>
          <w:ilvl w:val="0"/>
          <w:numId w:val="333"/>
        </w:numPr>
        <w:shd w:val="clear" w:color="auto" w:fill="FFFFFF"/>
        <w:spacing w:after="0" w:line="240" w:lineRule="auto"/>
        <w:contextualSpacing/>
        <w:jc w:val="both"/>
        <w:rPr>
          <w:rFonts w:ascii="Times New Roman" w:hAnsi="Times New Roman"/>
          <w:sz w:val="24"/>
          <w:szCs w:val="24"/>
          <w:lang w:eastAsia="ru-RU"/>
        </w:rPr>
      </w:pPr>
      <w:r w:rsidRPr="00372F58">
        <w:rPr>
          <w:rFonts w:ascii="Times New Roman" w:hAnsi="Times New Roman"/>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w:t>
      </w:r>
      <w:r w:rsidRPr="00372F58">
        <w:rPr>
          <w:rFonts w:ascii="Times New Roman" w:hAnsi="Times New Roman"/>
          <w:spacing w:val="-1"/>
          <w:sz w:val="24"/>
          <w:szCs w:val="24"/>
          <w:lang w:eastAsia="ru-RU"/>
        </w:rPr>
        <w:t xml:space="preserve">примерами, фактами; самостоятельно и аргументировано делать анализ, обобщения, </w:t>
      </w:r>
      <w:r w:rsidRPr="00372F58">
        <w:rPr>
          <w:rFonts w:ascii="Times New Roman" w:hAnsi="Times New Roman"/>
          <w:sz w:val="24"/>
          <w:szCs w:val="24"/>
          <w:lang w:eastAsia="ru-RU"/>
        </w:rPr>
        <w:t xml:space="preserve">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w:t>
      </w:r>
      <w:r w:rsidRPr="00372F58">
        <w:rPr>
          <w:rFonts w:ascii="Times New Roman" w:hAnsi="Times New Roman"/>
          <w:spacing w:val="-1"/>
          <w:sz w:val="24"/>
          <w:szCs w:val="24"/>
          <w:lang w:eastAsia="ru-RU"/>
        </w:rPr>
        <w:t xml:space="preserve">последовательности с использованием принятой терминологии; делать собственные </w:t>
      </w:r>
      <w:r w:rsidRPr="00372F58">
        <w:rPr>
          <w:rFonts w:ascii="Times New Roman" w:hAnsi="Times New Roman"/>
          <w:sz w:val="24"/>
          <w:szCs w:val="24"/>
          <w:lang w:eastAsia="ru-RU"/>
        </w:rPr>
        <w:t xml:space="preserve">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w:t>
      </w:r>
      <w:r w:rsidRPr="00372F58">
        <w:rPr>
          <w:rFonts w:ascii="Times New Roman" w:hAnsi="Times New Roman"/>
          <w:spacing w:val="-1"/>
          <w:sz w:val="24"/>
          <w:szCs w:val="24"/>
          <w:lang w:eastAsia="ru-RU"/>
        </w:rPr>
        <w:t xml:space="preserve">сопровождающих ответ; использовать для доказательства выводов из наблюдений и </w:t>
      </w:r>
      <w:r w:rsidRPr="00372F58">
        <w:rPr>
          <w:rFonts w:ascii="Times New Roman" w:hAnsi="Times New Roman"/>
          <w:sz w:val="24"/>
          <w:szCs w:val="24"/>
          <w:lang w:eastAsia="ru-RU"/>
        </w:rPr>
        <w:t>опытов.</w:t>
      </w:r>
    </w:p>
    <w:p w:rsidR="00372F58" w:rsidRPr="00372F58" w:rsidRDefault="00372F58" w:rsidP="00ED0B24">
      <w:pPr>
        <w:numPr>
          <w:ilvl w:val="0"/>
          <w:numId w:val="333"/>
        </w:numPr>
        <w:shd w:val="clear" w:color="auto" w:fill="FFFFFF"/>
        <w:spacing w:after="0" w:line="240" w:lineRule="auto"/>
        <w:contextualSpacing/>
        <w:jc w:val="both"/>
        <w:rPr>
          <w:rFonts w:ascii="Times New Roman" w:hAnsi="Times New Roman"/>
          <w:sz w:val="24"/>
          <w:szCs w:val="24"/>
          <w:lang w:eastAsia="ru-RU"/>
        </w:rPr>
      </w:pPr>
      <w:r w:rsidRPr="00372F58">
        <w:rPr>
          <w:rFonts w:ascii="Times New Roman" w:hAnsi="Times New Roman"/>
          <w:spacing w:val="-1"/>
          <w:sz w:val="24"/>
          <w:szCs w:val="24"/>
          <w:lang w:eastAsia="ru-RU"/>
        </w:rPr>
        <w:t xml:space="preserve">Самостоятельно, уверенно и безошибочно применяет полученные знания в решении </w:t>
      </w:r>
      <w:r w:rsidRPr="00372F58">
        <w:rPr>
          <w:rFonts w:ascii="Times New Roman" w:hAnsi="Times New Roman"/>
          <w:sz w:val="24"/>
          <w:szCs w:val="24"/>
          <w:lang w:eastAsia="ru-RU"/>
        </w:rPr>
        <w:t xml:space="preserve">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w:t>
      </w:r>
      <w:r w:rsidRPr="00372F58">
        <w:rPr>
          <w:rFonts w:ascii="Times New Roman" w:hAnsi="Times New Roman"/>
          <w:sz w:val="24"/>
          <w:szCs w:val="24"/>
          <w:lang w:eastAsia="ru-RU"/>
        </w:rPr>
        <w:lastRenderedPageBreak/>
        <w:t>чертежами, схемами, графиками, картами, сопутствующими ответу; записи, сопровождающие ответ, соответствуют требованиям.</w:t>
      </w:r>
    </w:p>
    <w:p w:rsidR="00372F58" w:rsidRPr="00372F58" w:rsidRDefault="00372F58" w:rsidP="00372F58">
      <w:pPr>
        <w:shd w:val="clear" w:color="auto" w:fill="FFFFFF"/>
        <w:spacing w:after="0" w:line="240" w:lineRule="auto"/>
        <w:ind w:left="90"/>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"4" ставится, если ученик:</w:t>
      </w:r>
    </w:p>
    <w:p w:rsidR="00372F58" w:rsidRPr="00372F58" w:rsidRDefault="00372F58" w:rsidP="00ED0B24">
      <w:pPr>
        <w:numPr>
          <w:ilvl w:val="0"/>
          <w:numId w:val="334"/>
        </w:numPr>
        <w:shd w:val="clear" w:color="auto" w:fill="FFFFFF"/>
        <w:spacing w:after="0" w:line="240" w:lineRule="auto"/>
        <w:contextualSpacing/>
        <w:jc w:val="both"/>
        <w:rPr>
          <w:rFonts w:ascii="Times New Roman" w:hAnsi="Times New Roman"/>
          <w:sz w:val="24"/>
          <w:szCs w:val="24"/>
          <w:lang w:eastAsia="ru-RU"/>
        </w:rPr>
      </w:pPr>
      <w:r w:rsidRPr="00372F58">
        <w:rPr>
          <w:rFonts w:ascii="Times New Roman" w:hAnsi="Times New Roman"/>
          <w:sz w:val="24"/>
          <w:szCs w:val="24"/>
          <w:lang w:eastAsia="ru-RU"/>
        </w:rPr>
        <w:t xml:space="preserve">Показывает знания всего изученного программного материала. Даёт полный и </w:t>
      </w:r>
      <w:r w:rsidRPr="00372F58">
        <w:rPr>
          <w:rFonts w:ascii="Times New Roman" w:hAnsi="Times New Roman"/>
          <w:spacing w:val="-1"/>
          <w:sz w:val="24"/>
          <w:szCs w:val="24"/>
          <w:lang w:eastAsia="ru-RU"/>
        </w:rPr>
        <w:t xml:space="preserve">правильный ответ на основе изученных теорий; допускает незначительные ошибки и </w:t>
      </w:r>
      <w:r w:rsidRPr="00372F58">
        <w:rPr>
          <w:rFonts w:ascii="Times New Roman" w:hAnsi="Times New Roman"/>
          <w:sz w:val="24"/>
          <w:szCs w:val="24"/>
          <w:lang w:eastAsia="ru-RU"/>
        </w:rPr>
        <w:t>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372F58" w:rsidRPr="00372F58" w:rsidRDefault="00372F58" w:rsidP="00ED0B24">
      <w:pPr>
        <w:numPr>
          <w:ilvl w:val="0"/>
          <w:numId w:val="334"/>
        </w:numPr>
        <w:shd w:val="clear" w:color="auto" w:fill="FFFFFF"/>
        <w:spacing w:after="0" w:line="240" w:lineRule="auto"/>
        <w:ind w:right="518"/>
        <w:contextualSpacing/>
        <w:jc w:val="both"/>
        <w:rPr>
          <w:rFonts w:ascii="Times New Roman" w:hAnsi="Times New Roman"/>
          <w:sz w:val="24"/>
          <w:szCs w:val="24"/>
          <w:lang w:eastAsia="ru-RU"/>
        </w:rPr>
      </w:pPr>
      <w:r w:rsidRPr="00372F58">
        <w:rPr>
          <w:rFonts w:ascii="Times New Roman" w:hAnsi="Times New Roman"/>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w:t>
      </w:r>
      <w:r w:rsidRPr="00372F58">
        <w:rPr>
          <w:rFonts w:ascii="Times New Roman" w:hAnsi="Times New Roman"/>
          <w:spacing w:val="-1"/>
          <w:sz w:val="24"/>
          <w:szCs w:val="24"/>
          <w:lang w:eastAsia="ru-RU"/>
        </w:rPr>
        <w:t xml:space="preserve">видоизменённой ситуации, соблюдать основные правила культуры устной речи; </w:t>
      </w:r>
      <w:r w:rsidRPr="00372F58">
        <w:rPr>
          <w:rFonts w:ascii="Times New Roman" w:hAnsi="Times New Roman"/>
          <w:sz w:val="24"/>
          <w:szCs w:val="24"/>
          <w:lang w:eastAsia="ru-RU"/>
        </w:rPr>
        <w:t>использовать при ответе научные термины.</w:t>
      </w:r>
    </w:p>
    <w:p w:rsidR="00372F58" w:rsidRPr="00372F58" w:rsidRDefault="00372F58" w:rsidP="00ED0B24">
      <w:pPr>
        <w:numPr>
          <w:ilvl w:val="0"/>
          <w:numId w:val="334"/>
        </w:numPr>
        <w:shd w:val="clear" w:color="auto" w:fill="FFFFFF"/>
        <w:spacing w:after="0" w:line="240" w:lineRule="auto"/>
        <w:contextualSpacing/>
        <w:jc w:val="both"/>
        <w:rPr>
          <w:rFonts w:ascii="Times New Roman" w:hAnsi="Times New Roman"/>
          <w:sz w:val="24"/>
          <w:szCs w:val="24"/>
          <w:lang w:eastAsia="ru-RU"/>
        </w:rPr>
      </w:pPr>
      <w:r w:rsidRPr="00372F58">
        <w:rPr>
          <w:rFonts w:ascii="Times New Roman" w:hAnsi="Times New Roman"/>
          <w:spacing w:val="-7"/>
          <w:sz w:val="24"/>
          <w:szCs w:val="24"/>
          <w:lang w:eastAsia="ru-RU"/>
        </w:rPr>
        <w:t>Не обладает достаточным навыком работы со справочной литературой, учебником, первоисточником (правильно ориентируется, но работает медленно).</w:t>
      </w:r>
    </w:p>
    <w:p w:rsidR="00372F58" w:rsidRPr="00372F58" w:rsidRDefault="00372F58" w:rsidP="00372F58">
      <w:pPr>
        <w:shd w:val="clear" w:color="auto" w:fill="FFFFFF"/>
        <w:spacing w:after="0" w:line="240" w:lineRule="auto"/>
        <w:jc w:val="both"/>
        <w:rPr>
          <w:rFonts w:ascii="Times New Roman" w:hAnsi="Times New Roman"/>
          <w:sz w:val="24"/>
          <w:szCs w:val="24"/>
          <w:u w:val="single"/>
          <w:lang w:eastAsia="ru-RU"/>
        </w:rPr>
      </w:pPr>
      <w:r w:rsidRPr="00372F58">
        <w:rPr>
          <w:rFonts w:ascii="Times New Roman" w:hAnsi="Times New Roman"/>
          <w:spacing w:val="-7"/>
          <w:sz w:val="24"/>
          <w:szCs w:val="24"/>
          <w:lang w:eastAsia="ru-RU"/>
        </w:rPr>
        <w:t xml:space="preserve"> </w:t>
      </w:r>
      <w:r w:rsidRPr="00372F58">
        <w:rPr>
          <w:rFonts w:ascii="Times New Roman" w:hAnsi="Times New Roman"/>
          <w:sz w:val="24"/>
          <w:szCs w:val="24"/>
          <w:u w:val="single"/>
          <w:lang w:eastAsia="ru-RU"/>
        </w:rPr>
        <w:t>Оценка   "3" ставится, если ученик:</w:t>
      </w:r>
    </w:p>
    <w:p w:rsidR="00372F58" w:rsidRPr="00372F58" w:rsidRDefault="00372F58" w:rsidP="00ED0B24">
      <w:pPr>
        <w:widowControl w:val="0"/>
        <w:numPr>
          <w:ilvl w:val="0"/>
          <w:numId w:val="335"/>
        </w:numPr>
        <w:shd w:val="clear" w:color="auto" w:fill="FFFFFF"/>
        <w:tabs>
          <w:tab w:val="left" w:pos="364"/>
        </w:tabs>
        <w:autoSpaceDE w:val="0"/>
        <w:autoSpaceDN w:val="0"/>
        <w:adjustRightInd w:val="0"/>
        <w:spacing w:after="0" w:line="240" w:lineRule="auto"/>
        <w:ind w:right="1123"/>
        <w:contextualSpacing/>
        <w:jc w:val="both"/>
        <w:rPr>
          <w:rFonts w:ascii="Times New Roman" w:hAnsi="Times New Roman"/>
          <w:spacing w:val="-39"/>
          <w:sz w:val="24"/>
          <w:szCs w:val="24"/>
          <w:lang w:eastAsia="ru-RU"/>
        </w:rPr>
      </w:pPr>
      <w:r w:rsidRPr="00372F58">
        <w:rPr>
          <w:rFonts w:ascii="Times New Roman" w:hAnsi="Times New Roman"/>
          <w:spacing w:val="-8"/>
          <w:sz w:val="24"/>
          <w:szCs w:val="24"/>
          <w:lang w:eastAsia="ru-RU"/>
        </w:rPr>
        <w:t>Усваивает основное содержание учебного материала, но имеет пробелы, не препятствующие дальнейшему усвоению программного материала.</w:t>
      </w:r>
    </w:p>
    <w:p w:rsidR="00372F58" w:rsidRPr="00372F58" w:rsidRDefault="00372F58" w:rsidP="00ED0B24">
      <w:pPr>
        <w:widowControl w:val="0"/>
        <w:numPr>
          <w:ilvl w:val="0"/>
          <w:numId w:val="335"/>
        </w:numPr>
        <w:shd w:val="clear" w:color="auto" w:fill="FFFFFF"/>
        <w:tabs>
          <w:tab w:val="left" w:pos="364"/>
        </w:tabs>
        <w:autoSpaceDE w:val="0"/>
        <w:autoSpaceDN w:val="0"/>
        <w:adjustRightInd w:val="0"/>
        <w:spacing w:after="0" w:line="240" w:lineRule="auto"/>
        <w:contextualSpacing/>
        <w:jc w:val="both"/>
        <w:rPr>
          <w:rFonts w:ascii="Times New Roman" w:hAnsi="Times New Roman"/>
          <w:spacing w:val="-22"/>
          <w:sz w:val="24"/>
          <w:szCs w:val="24"/>
          <w:lang w:eastAsia="ru-RU"/>
        </w:rPr>
      </w:pPr>
      <w:r w:rsidRPr="00372F58">
        <w:rPr>
          <w:rFonts w:ascii="Times New Roman" w:hAnsi="Times New Roman"/>
          <w:spacing w:val="-7"/>
          <w:sz w:val="24"/>
          <w:szCs w:val="24"/>
          <w:lang w:eastAsia="ru-RU"/>
        </w:rPr>
        <w:t xml:space="preserve">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w:t>
      </w:r>
      <w:r w:rsidRPr="00372F58">
        <w:rPr>
          <w:rFonts w:ascii="Times New Roman" w:hAnsi="Times New Roman"/>
          <w:sz w:val="24"/>
          <w:szCs w:val="24"/>
          <w:lang w:eastAsia="ru-RU"/>
        </w:rPr>
        <w:t>определения понятий.</w:t>
      </w:r>
    </w:p>
    <w:p w:rsidR="00372F58" w:rsidRPr="00372F58" w:rsidRDefault="00372F58" w:rsidP="00ED0B24">
      <w:pPr>
        <w:widowControl w:val="0"/>
        <w:numPr>
          <w:ilvl w:val="0"/>
          <w:numId w:val="335"/>
        </w:numPr>
        <w:shd w:val="clear" w:color="auto" w:fill="FFFFFF"/>
        <w:tabs>
          <w:tab w:val="left" w:pos="364"/>
        </w:tabs>
        <w:autoSpaceDE w:val="0"/>
        <w:autoSpaceDN w:val="0"/>
        <w:adjustRightInd w:val="0"/>
        <w:spacing w:after="0" w:line="240" w:lineRule="auto"/>
        <w:contextualSpacing/>
        <w:jc w:val="both"/>
        <w:rPr>
          <w:rFonts w:ascii="Times New Roman" w:hAnsi="Times New Roman"/>
          <w:spacing w:val="-23"/>
          <w:sz w:val="24"/>
          <w:szCs w:val="24"/>
          <w:lang w:eastAsia="ru-RU"/>
        </w:rPr>
      </w:pPr>
      <w:r w:rsidRPr="00372F58">
        <w:rPr>
          <w:rFonts w:ascii="Times New Roman" w:hAnsi="Times New Roman"/>
          <w:spacing w:val="-7"/>
          <w:sz w:val="24"/>
          <w:szCs w:val="24"/>
          <w:lang w:eastAsia="ru-RU"/>
        </w:rPr>
        <w:t xml:space="preserve">Испытывает затруднения в применении знаний, необходимых для решения задач различных типов, практических заданий; при объяснении конкретных явлений на </w:t>
      </w:r>
      <w:r w:rsidRPr="00372F58">
        <w:rPr>
          <w:rFonts w:ascii="Times New Roman" w:hAnsi="Times New Roman"/>
          <w:spacing w:val="-8"/>
          <w:sz w:val="24"/>
          <w:szCs w:val="24"/>
          <w:lang w:eastAsia="ru-RU"/>
        </w:rPr>
        <w:t xml:space="preserve">основе теорий и законов; отвечает неполно на вопросы учителя или воспроизводит </w:t>
      </w:r>
      <w:r w:rsidRPr="00372F58">
        <w:rPr>
          <w:rFonts w:ascii="Times New Roman" w:hAnsi="Times New Roman"/>
          <w:spacing w:val="-7"/>
          <w:sz w:val="24"/>
          <w:szCs w:val="24"/>
          <w:lang w:eastAsia="ru-RU"/>
        </w:rPr>
        <w:t>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372F58" w:rsidRPr="00372F58" w:rsidRDefault="00372F58" w:rsidP="00372F58">
      <w:pPr>
        <w:widowControl w:val="0"/>
        <w:shd w:val="clear" w:color="auto" w:fill="FFFFFF"/>
        <w:tabs>
          <w:tab w:val="left" w:pos="364"/>
        </w:tabs>
        <w:autoSpaceDE w:val="0"/>
        <w:autoSpaceDN w:val="0"/>
        <w:adjustRightInd w:val="0"/>
        <w:spacing w:after="0" w:line="240" w:lineRule="auto"/>
        <w:ind w:left="1084"/>
        <w:contextualSpacing/>
        <w:jc w:val="both"/>
        <w:rPr>
          <w:rFonts w:ascii="Times New Roman" w:hAnsi="Times New Roman"/>
          <w:spacing w:val="-23"/>
          <w:sz w:val="24"/>
          <w:szCs w:val="24"/>
          <w:lang w:eastAsia="ru-RU"/>
        </w:rPr>
      </w:pPr>
    </w:p>
    <w:p w:rsidR="00372F58" w:rsidRPr="00372F58" w:rsidRDefault="00372F58" w:rsidP="00372F58">
      <w:pPr>
        <w:shd w:val="clear" w:color="auto" w:fill="FFFFFF"/>
        <w:spacing w:after="0" w:line="240" w:lineRule="auto"/>
        <w:ind w:left="299"/>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"2" ставится, если ученик</w:t>
      </w:r>
      <w:r w:rsidRPr="00372F58">
        <w:rPr>
          <w:rFonts w:ascii="Times New Roman" w:hAnsi="Times New Roman"/>
          <w:sz w:val="24"/>
          <w:szCs w:val="24"/>
          <w:lang w:eastAsia="ru-RU"/>
        </w:rPr>
        <w:t>:</w:t>
      </w:r>
    </w:p>
    <w:p w:rsidR="00372F58" w:rsidRPr="00372F58" w:rsidRDefault="00372F58" w:rsidP="00ED0B24">
      <w:pPr>
        <w:widowControl w:val="0"/>
        <w:numPr>
          <w:ilvl w:val="0"/>
          <w:numId w:val="336"/>
        </w:numPr>
        <w:shd w:val="clear" w:color="auto" w:fill="FFFFFF"/>
        <w:tabs>
          <w:tab w:val="left" w:pos="374"/>
        </w:tabs>
        <w:autoSpaceDE w:val="0"/>
        <w:autoSpaceDN w:val="0"/>
        <w:adjustRightInd w:val="0"/>
        <w:spacing w:after="0" w:line="240" w:lineRule="auto"/>
        <w:contextualSpacing/>
        <w:jc w:val="both"/>
        <w:rPr>
          <w:rFonts w:ascii="Times New Roman" w:hAnsi="Times New Roman"/>
          <w:spacing w:val="-37"/>
          <w:sz w:val="24"/>
          <w:szCs w:val="24"/>
          <w:lang w:eastAsia="ru-RU"/>
        </w:rPr>
      </w:pPr>
      <w:r w:rsidRPr="00372F58">
        <w:rPr>
          <w:rFonts w:ascii="Times New Roman" w:hAnsi="Times New Roman"/>
          <w:spacing w:val="-7"/>
          <w:sz w:val="24"/>
          <w:szCs w:val="24"/>
          <w:lang w:eastAsia="ru-RU"/>
        </w:rPr>
        <w:t xml:space="preserve">Не усваивает и не раскрывает основное содержание материала; не знает или не </w:t>
      </w:r>
      <w:r w:rsidRPr="00372F58">
        <w:rPr>
          <w:rFonts w:ascii="Times New Roman" w:hAnsi="Times New Roman"/>
          <w:spacing w:val="-8"/>
          <w:sz w:val="24"/>
          <w:szCs w:val="24"/>
          <w:lang w:eastAsia="ru-RU"/>
        </w:rPr>
        <w:t xml:space="preserve">понимает значительную часть программного материала в пределах поставленных </w:t>
      </w:r>
      <w:r w:rsidRPr="00372F58">
        <w:rPr>
          <w:rFonts w:ascii="Times New Roman" w:hAnsi="Times New Roman"/>
          <w:sz w:val="24"/>
          <w:szCs w:val="24"/>
          <w:lang w:eastAsia="ru-RU"/>
        </w:rPr>
        <w:t>вопросов; не делает выводов и обобщений.</w:t>
      </w:r>
    </w:p>
    <w:p w:rsidR="00372F58" w:rsidRPr="00372F58" w:rsidRDefault="00372F58" w:rsidP="00ED0B24">
      <w:pPr>
        <w:widowControl w:val="0"/>
        <w:numPr>
          <w:ilvl w:val="0"/>
          <w:numId w:val="336"/>
        </w:numPr>
        <w:shd w:val="clear" w:color="auto" w:fill="FFFFFF"/>
        <w:tabs>
          <w:tab w:val="left" w:pos="374"/>
        </w:tabs>
        <w:autoSpaceDE w:val="0"/>
        <w:autoSpaceDN w:val="0"/>
        <w:adjustRightInd w:val="0"/>
        <w:spacing w:after="0" w:line="240" w:lineRule="auto"/>
        <w:ind w:right="562"/>
        <w:contextualSpacing/>
        <w:jc w:val="both"/>
        <w:rPr>
          <w:rFonts w:ascii="Times New Roman" w:hAnsi="Times New Roman"/>
          <w:spacing w:val="-22"/>
          <w:sz w:val="24"/>
          <w:szCs w:val="24"/>
          <w:lang w:eastAsia="ru-RU"/>
        </w:rPr>
      </w:pPr>
      <w:r w:rsidRPr="00372F58">
        <w:rPr>
          <w:rFonts w:ascii="Times New Roman" w:hAnsi="Times New Roman"/>
          <w:spacing w:val="-8"/>
          <w:sz w:val="24"/>
          <w:szCs w:val="24"/>
          <w:lang w:eastAsia="ru-RU"/>
        </w:rPr>
        <w:t xml:space="preserve">Имеет слабо сформированные и неполные знания, не умеет применять их при </w:t>
      </w:r>
      <w:r w:rsidRPr="00372F58">
        <w:rPr>
          <w:rFonts w:ascii="Times New Roman" w:hAnsi="Times New Roman"/>
          <w:spacing w:val="-7"/>
          <w:sz w:val="24"/>
          <w:szCs w:val="24"/>
          <w:lang w:eastAsia="ru-RU"/>
        </w:rPr>
        <w:t>решении конкретных вопросов, задач, заданий по образцу.</w:t>
      </w:r>
    </w:p>
    <w:p w:rsidR="00372F58" w:rsidRPr="00372F58" w:rsidRDefault="00372F58" w:rsidP="00ED0B24">
      <w:pPr>
        <w:widowControl w:val="0"/>
        <w:numPr>
          <w:ilvl w:val="0"/>
          <w:numId w:val="336"/>
        </w:numPr>
        <w:shd w:val="clear" w:color="auto" w:fill="FFFFFF"/>
        <w:tabs>
          <w:tab w:val="left" w:pos="374"/>
        </w:tabs>
        <w:autoSpaceDE w:val="0"/>
        <w:autoSpaceDN w:val="0"/>
        <w:adjustRightInd w:val="0"/>
        <w:spacing w:after="0" w:line="240" w:lineRule="auto"/>
        <w:contextualSpacing/>
        <w:jc w:val="both"/>
        <w:rPr>
          <w:rFonts w:ascii="Times New Roman" w:hAnsi="Times New Roman"/>
          <w:spacing w:val="-22"/>
          <w:sz w:val="24"/>
          <w:szCs w:val="24"/>
          <w:lang w:eastAsia="ru-RU"/>
        </w:rPr>
      </w:pPr>
      <w:r w:rsidRPr="00372F58">
        <w:rPr>
          <w:rFonts w:ascii="Times New Roman" w:hAnsi="Times New Roman"/>
          <w:spacing w:val="-8"/>
          <w:sz w:val="24"/>
          <w:szCs w:val="24"/>
          <w:lang w:eastAsia="ru-RU"/>
        </w:rPr>
        <w:t xml:space="preserve">При ответе на один вопрос допускает более двух грубых ошибок, которые не может </w:t>
      </w:r>
      <w:r w:rsidRPr="00372F58">
        <w:rPr>
          <w:rFonts w:ascii="Times New Roman" w:hAnsi="Times New Roman"/>
          <w:sz w:val="24"/>
          <w:szCs w:val="24"/>
          <w:lang w:eastAsia="ru-RU"/>
        </w:rPr>
        <w:t>исправить даже при помощи учителя.</w:t>
      </w:r>
    </w:p>
    <w:p w:rsidR="00372F58" w:rsidRPr="00372F58" w:rsidRDefault="00372F58" w:rsidP="00372F58">
      <w:pPr>
        <w:shd w:val="clear" w:color="auto" w:fill="FFFFFF"/>
        <w:spacing w:after="0" w:line="240" w:lineRule="auto"/>
        <w:ind w:left="738"/>
        <w:jc w:val="both"/>
        <w:rPr>
          <w:rFonts w:ascii="Times New Roman" w:hAnsi="Times New Roman"/>
          <w:b/>
          <w:sz w:val="24"/>
          <w:szCs w:val="24"/>
          <w:u w:val="single"/>
          <w:lang w:eastAsia="ru-RU"/>
        </w:rPr>
      </w:pPr>
      <w:r w:rsidRPr="00372F58">
        <w:rPr>
          <w:rFonts w:ascii="Times New Roman" w:hAnsi="Times New Roman"/>
          <w:b/>
          <w:sz w:val="24"/>
          <w:szCs w:val="24"/>
          <w:u w:val="single"/>
          <w:lang w:eastAsia="ru-RU"/>
        </w:rPr>
        <w:t>Критерии и нормы оценки знаний и умений обучающихся за самостоятельные письменные и контрольные работы.</w:t>
      </w:r>
    </w:p>
    <w:p w:rsidR="00372F58" w:rsidRPr="00372F58" w:rsidRDefault="00372F58" w:rsidP="00372F58">
      <w:pPr>
        <w:shd w:val="clear" w:color="auto" w:fill="FFFFFF"/>
        <w:spacing w:after="0" w:line="240" w:lineRule="auto"/>
        <w:ind w:left="306"/>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«5» ставится, если уч</w:t>
      </w:r>
      <w:r w:rsidRPr="00372F58">
        <w:rPr>
          <w:rFonts w:ascii="Times New Roman" w:hAnsi="Times New Roman"/>
          <w:sz w:val="24"/>
          <w:szCs w:val="24"/>
          <w:lang w:eastAsia="ru-RU"/>
        </w:rPr>
        <w:t>е</w:t>
      </w:r>
      <w:r w:rsidRPr="00372F58">
        <w:rPr>
          <w:rFonts w:ascii="Times New Roman" w:hAnsi="Times New Roman"/>
          <w:sz w:val="24"/>
          <w:szCs w:val="24"/>
          <w:u w:val="single"/>
          <w:lang w:eastAsia="ru-RU"/>
        </w:rPr>
        <w:t>ник</w:t>
      </w:r>
      <w:r w:rsidRPr="00372F58">
        <w:rPr>
          <w:rFonts w:ascii="Times New Roman" w:hAnsi="Times New Roman"/>
          <w:sz w:val="24"/>
          <w:szCs w:val="24"/>
          <w:lang w:eastAsia="ru-RU"/>
        </w:rPr>
        <w:t>:</w:t>
      </w:r>
    </w:p>
    <w:p w:rsidR="00372F58" w:rsidRPr="00372F58" w:rsidRDefault="00372F58" w:rsidP="00ED0B24">
      <w:pPr>
        <w:numPr>
          <w:ilvl w:val="0"/>
          <w:numId w:val="337"/>
        </w:numPr>
        <w:shd w:val="clear" w:color="auto" w:fill="FFFFFF"/>
        <w:spacing w:after="0" w:line="240" w:lineRule="auto"/>
        <w:contextualSpacing/>
        <w:jc w:val="both"/>
        <w:rPr>
          <w:rFonts w:ascii="Times New Roman" w:hAnsi="Times New Roman"/>
          <w:spacing w:val="-37"/>
          <w:sz w:val="24"/>
          <w:szCs w:val="24"/>
          <w:lang w:eastAsia="ru-RU"/>
        </w:rPr>
      </w:pPr>
      <w:r w:rsidRPr="00372F58">
        <w:rPr>
          <w:rFonts w:ascii="Times New Roman" w:hAnsi="Times New Roman"/>
          <w:spacing w:val="-4"/>
          <w:sz w:val="24"/>
          <w:szCs w:val="24"/>
          <w:lang w:eastAsia="ru-RU"/>
        </w:rPr>
        <w:t>Выполняет работу без ошибок и /или/ допускает не более одного недочёта.</w:t>
      </w:r>
    </w:p>
    <w:p w:rsidR="00372F58" w:rsidRPr="00372F58" w:rsidRDefault="00372F58" w:rsidP="00ED0B24">
      <w:pPr>
        <w:widowControl w:val="0"/>
        <w:numPr>
          <w:ilvl w:val="0"/>
          <w:numId w:val="337"/>
        </w:numPr>
        <w:shd w:val="clear" w:color="auto" w:fill="FFFFFF"/>
        <w:tabs>
          <w:tab w:val="left" w:pos="378"/>
        </w:tabs>
        <w:autoSpaceDE w:val="0"/>
        <w:autoSpaceDN w:val="0"/>
        <w:adjustRightInd w:val="0"/>
        <w:spacing w:after="0" w:line="240" w:lineRule="auto"/>
        <w:contextualSpacing/>
        <w:jc w:val="both"/>
        <w:rPr>
          <w:rFonts w:ascii="Times New Roman" w:hAnsi="Times New Roman"/>
          <w:spacing w:val="-22"/>
          <w:sz w:val="24"/>
          <w:szCs w:val="24"/>
          <w:lang w:eastAsia="ru-RU"/>
        </w:rPr>
      </w:pPr>
      <w:r w:rsidRPr="00372F58">
        <w:rPr>
          <w:rFonts w:ascii="Times New Roman" w:hAnsi="Times New Roman"/>
          <w:spacing w:val="-9"/>
          <w:sz w:val="24"/>
          <w:szCs w:val="24"/>
          <w:lang w:eastAsia="ru-RU"/>
        </w:rPr>
        <w:t xml:space="preserve">Соблюдает культуру письменной речи; правила оформления письменных работ. </w:t>
      </w:r>
    </w:p>
    <w:p w:rsidR="00372F58" w:rsidRPr="00372F58" w:rsidRDefault="00372F58" w:rsidP="00372F58">
      <w:pPr>
        <w:widowControl w:val="0"/>
        <w:shd w:val="clear" w:color="auto" w:fill="FFFFFF"/>
        <w:tabs>
          <w:tab w:val="left" w:pos="378"/>
        </w:tabs>
        <w:autoSpaceDE w:val="0"/>
        <w:autoSpaceDN w:val="0"/>
        <w:adjustRightInd w:val="0"/>
        <w:spacing w:after="0" w:line="240" w:lineRule="auto"/>
        <w:ind w:left="738"/>
        <w:contextualSpacing/>
        <w:jc w:val="both"/>
        <w:rPr>
          <w:rFonts w:ascii="Times New Roman" w:hAnsi="Times New Roman"/>
          <w:spacing w:val="-22"/>
          <w:sz w:val="24"/>
          <w:szCs w:val="24"/>
          <w:lang w:eastAsia="ru-RU"/>
        </w:rPr>
      </w:pPr>
    </w:p>
    <w:p w:rsidR="00372F58" w:rsidRPr="00372F58" w:rsidRDefault="00372F58" w:rsidP="00372F58">
      <w:pPr>
        <w:widowControl w:val="0"/>
        <w:shd w:val="clear" w:color="auto" w:fill="FFFFFF"/>
        <w:tabs>
          <w:tab w:val="left" w:pos="378"/>
        </w:tabs>
        <w:autoSpaceDE w:val="0"/>
        <w:autoSpaceDN w:val="0"/>
        <w:adjustRightInd w:val="0"/>
        <w:spacing w:after="0" w:line="240" w:lineRule="auto"/>
        <w:ind w:left="738"/>
        <w:contextualSpacing/>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«4» ставится, если ученик:</w:t>
      </w:r>
    </w:p>
    <w:p w:rsidR="00372F58" w:rsidRPr="00372F58" w:rsidRDefault="00372F58" w:rsidP="00ED0B24">
      <w:pPr>
        <w:widowControl w:val="0"/>
        <w:numPr>
          <w:ilvl w:val="0"/>
          <w:numId w:val="338"/>
        </w:numPr>
        <w:shd w:val="clear" w:color="auto" w:fill="FFFFFF"/>
        <w:tabs>
          <w:tab w:val="left" w:pos="371"/>
        </w:tabs>
        <w:autoSpaceDE w:val="0"/>
        <w:autoSpaceDN w:val="0"/>
        <w:adjustRightInd w:val="0"/>
        <w:spacing w:after="0" w:line="240" w:lineRule="auto"/>
        <w:ind w:right="562"/>
        <w:contextualSpacing/>
        <w:jc w:val="both"/>
        <w:rPr>
          <w:rFonts w:ascii="Times New Roman" w:hAnsi="Times New Roman"/>
          <w:spacing w:val="-31"/>
          <w:sz w:val="24"/>
          <w:szCs w:val="24"/>
          <w:lang w:eastAsia="ru-RU"/>
        </w:rPr>
      </w:pPr>
      <w:r w:rsidRPr="00372F58">
        <w:rPr>
          <w:rFonts w:ascii="Times New Roman" w:hAnsi="Times New Roman"/>
          <w:spacing w:val="-8"/>
          <w:sz w:val="24"/>
          <w:szCs w:val="24"/>
          <w:lang w:eastAsia="ru-RU"/>
        </w:rPr>
        <w:t xml:space="preserve">Выполняет письменную работу полностью, но допускает в ней не более одной </w:t>
      </w:r>
      <w:r w:rsidRPr="00372F58">
        <w:rPr>
          <w:rFonts w:ascii="Times New Roman" w:hAnsi="Times New Roman"/>
          <w:spacing w:val="-5"/>
          <w:sz w:val="24"/>
          <w:szCs w:val="24"/>
          <w:lang w:eastAsia="ru-RU"/>
        </w:rPr>
        <w:t>негрубой ошибки и одного недочёта и /или/ не более двух недочётов.</w:t>
      </w:r>
    </w:p>
    <w:p w:rsidR="00372F58" w:rsidRPr="00372F58" w:rsidRDefault="00372F58" w:rsidP="00ED0B24">
      <w:pPr>
        <w:widowControl w:val="0"/>
        <w:numPr>
          <w:ilvl w:val="0"/>
          <w:numId w:val="338"/>
        </w:numPr>
        <w:shd w:val="clear" w:color="auto" w:fill="FFFFFF"/>
        <w:tabs>
          <w:tab w:val="left" w:pos="371"/>
        </w:tabs>
        <w:autoSpaceDE w:val="0"/>
        <w:autoSpaceDN w:val="0"/>
        <w:adjustRightInd w:val="0"/>
        <w:spacing w:after="0" w:line="240" w:lineRule="auto"/>
        <w:contextualSpacing/>
        <w:jc w:val="both"/>
        <w:rPr>
          <w:rFonts w:ascii="Times New Roman" w:hAnsi="Times New Roman"/>
          <w:spacing w:val="-22"/>
          <w:sz w:val="24"/>
          <w:szCs w:val="24"/>
          <w:lang w:eastAsia="ru-RU"/>
        </w:rPr>
      </w:pPr>
      <w:r w:rsidRPr="00372F58">
        <w:rPr>
          <w:rFonts w:ascii="Times New Roman" w:hAnsi="Times New Roman"/>
          <w:spacing w:val="-8"/>
          <w:sz w:val="24"/>
          <w:szCs w:val="24"/>
          <w:lang w:eastAsia="ru-RU"/>
        </w:rPr>
        <w:t>Соблюдает культуру письменной речи, правила оформления письменных работ, но -</w:t>
      </w:r>
      <w:r w:rsidRPr="00372F58">
        <w:rPr>
          <w:rFonts w:ascii="Times New Roman" w:hAnsi="Times New Roman"/>
          <w:sz w:val="24"/>
          <w:szCs w:val="24"/>
          <w:lang w:eastAsia="ru-RU"/>
        </w:rPr>
        <w:t>допускает небольшие помарки при ведении записей.</w:t>
      </w:r>
    </w:p>
    <w:p w:rsidR="00372F58" w:rsidRPr="00372F58" w:rsidRDefault="00372F58" w:rsidP="00372F58">
      <w:pPr>
        <w:widowControl w:val="0"/>
        <w:shd w:val="clear" w:color="auto" w:fill="FFFFFF"/>
        <w:tabs>
          <w:tab w:val="left" w:pos="371"/>
        </w:tabs>
        <w:autoSpaceDE w:val="0"/>
        <w:autoSpaceDN w:val="0"/>
        <w:adjustRightInd w:val="0"/>
        <w:spacing w:after="0" w:line="240" w:lineRule="auto"/>
        <w:ind w:left="1091"/>
        <w:contextualSpacing/>
        <w:jc w:val="both"/>
        <w:rPr>
          <w:rFonts w:ascii="Times New Roman" w:hAnsi="Times New Roman"/>
          <w:spacing w:val="-22"/>
          <w:sz w:val="24"/>
          <w:szCs w:val="24"/>
          <w:lang w:eastAsia="ru-RU"/>
        </w:rPr>
      </w:pPr>
    </w:p>
    <w:p w:rsidR="00372F58" w:rsidRPr="00372F58" w:rsidRDefault="00372F58" w:rsidP="00372F58">
      <w:pPr>
        <w:shd w:val="clear" w:color="auto" w:fill="FFFFFF"/>
        <w:spacing w:after="0" w:line="240" w:lineRule="auto"/>
        <w:ind w:left="295"/>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«3» ставится, если ученик:</w:t>
      </w:r>
    </w:p>
    <w:p w:rsidR="00372F58" w:rsidRPr="00372F58" w:rsidRDefault="00372F58" w:rsidP="00ED0B24">
      <w:pPr>
        <w:widowControl w:val="0"/>
        <w:numPr>
          <w:ilvl w:val="0"/>
          <w:numId w:val="339"/>
        </w:numPr>
        <w:shd w:val="clear" w:color="auto" w:fill="FFFFFF"/>
        <w:tabs>
          <w:tab w:val="left" w:pos="356"/>
        </w:tabs>
        <w:autoSpaceDE w:val="0"/>
        <w:autoSpaceDN w:val="0"/>
        <w:adjustRightInd w:val="0"/>
        <w:spacing w:after="0" w:line="240" w:lineRule="auto"/>
        <w:contextualSpacing/>
        <w:jc w:val="both"/>
        <w:rPr>
          <w:rFonts w:ascii="Times New Roman" w:hAnsi="Times New Roman"/>
          <w:spacing w:val="-37"/>
          <w:sz w:val="24"/>
          <w:szCs w:val="24"/>
          <w:lang w:eastAsia="ru-RU"/>
        </w:rPr>
      </w:pPr>
      <w:r w:rsidRPr="00372F58">
        <w:rPr>
          <w:rFonts w:ascii="Times New Roman" w:hAnsi="Times New Roman"/>
          <w:spacing w:val="-8"/>
          <w:sz w:val="24"/>
          <w:szCs w:val="24"/>
          <w:lang w:eastAsia="ru-RU"/>
        </w:rPr>
        <w:t>Правильно выполняет не менее половины работы.</w:t>
      </w:r>
    </w:p>
    <w:p w:rsidR="00372F58" w:rsidRPr="00372F58" w:rsidRDefault="00372F58" w:rsidP="00ED0B24">
      <w:pPr>
        <w:widowControl w:val="0"/>
        <w:numPr>
          <w:ilvl w:val="0"/>
          <w:numId w:val="339"/>
        </w:numPr>
        <w:shd w:val="clear" w:color="auto" w:fill="FFFFFF"/>
        <w:tabs>
          <w:tab w:val="left" w:pos="356"/>
        </w:tabs>
        <w:autoSpaceDE w:val="0"/>
        <w:autoSpaceDN w:val="0"/>
        <w:adjustRightInd w:val="0"/>
        <w:spacing w:after="0" w:line="240" w:lineRule="auto"/>
        <w:contextualSpacing/>
        <w:jc w:val="both"/>
        <w:rPr>
          <w:rFonts w:ascii="Times New Roman" w:hAnsi="Times New Roman"/>
          <w:sz w:val="24"/>
          <w:szCs w:val="24"/>
          <w:lang w:eastAsia="ru-RU"/>
        </w:rPr>
      </w:pPr>
      <w:r w:rsidRPr="00372F58">
        <w:rPr>
          <w:rFonts w:ascii="Times New Roman" w:hAnsi="Times New Roman"/>
          <w:spacing w:val="-6"/>
          <w:sz w:val="24"/>
          <w:szCs w:val="24"/>
          <w:lang w:eastAsia="ru-RU"/>
        </w:rPr>
        <w:t xml:space="preserve">Допускает не более двух грубых ошибок, или не более одной грубой, одной </w:t>
      </w:r>
      <w:r w:rsidRPr="00372F58">
        <w:rPr>
          <w:rFonts w:ascii="Times New Roman" w:hAnsi="Times New Roman"/>
          <w:spacing w:val="-8"/>
          <w:sz w:val="24"/>
          <w:szCs w:val="24"/>
          <w:lang w:eastAsia="ru-RU"/>
        </w:rPr>
        <w:t xml:space="preserve">негрубой ошибки и одного недочёта, или не более трёх негрубых ошибок, или одной негрубой ошибки и трёх недочётов, или при отсутствии ошибок, но при наличии </w:t>
      </w:r>
      <w:r w:rsidRPr="00372F58">
        <w:rPr>
          <w:rFonts w:ascii="Times New Roman" w:hAnsi="Times New Roman"/>
          <w:sz w:val="24"/>
          <w:szCs w:val="24"/>
          <w:lang w:eastAsia="ru-RU"/>
        </w:rPr>
        <w:t xml:space="preserve">пяти недочётов. </w:t>
      </w:r>
    </w:p>
    <w:p w:rsidR="00372F58" w:rsidRPr="00372F58" w:rsidRDefault="00372F58" w:rsidP="00ED0B24">
      <w:pPr>
        <w:widowControl w:val="0"/>
        <w:numPr>
          <w:ilvl w:val="0"/>
          <w:numId w:val="339"/>
        </w:numPr>
        <w:shd w:val="clear" w:color="auto" w:fill="FFFFFF"/>
        <w:tabs>
          <w:tab w:val="left" w:pos="356"/>
        </w:tabs>
        <w:autoSpaceDE w:val="0"/>
        <w:autoSpaceDN w:val="0"/>
        <w:adjustRightInd w:val="0"/>
        <w:spacing w:after="0" w:line="240" w:lineRule="auto"/>
        <w:contextualSpacing/>
        <w:jc w:val="both"/>
        <w:rPr>
          <w:rFonts w:ascii="Times New Roman" w:hAnsi="Times New Roman"/>
          <w:sz w:val="24"/>
          <w:szCs w:val="24"/>
          <w:lang w:eastAsia="ru-RU"/>
        </w:rPr>
      </w:pPr>
      <w:r w:rsidRPr="00372F58">
        <w:rPr>
          <w:rFonts w:ascii="Times New Roman" w:hAnsi="Times New Roman"/>
          <w:spacing w:val="-9"/>
          <w:sz w:val="24"/>
          <w:szCs w:val="24"/>
          <w:lang w:eastAsia="ru-RU"/>
        </w:rPr>
        <w:t xml:space="preserve">Допускает незначительное несоблюдение основных норм культуры письменной </w:t>
      </w:r>
      <w:r w:rsidRPr="00372F58">
        <w:rPr>
          <w:rFonts w:ascii="Times New Roman" w:hAnsi="Times New Roman"/>
          <w:sz w:val="24"/>
          <w:szCs w:val="24"/>
          <w:lang w:eastAsia="ru-RU"/>
        </w:rPr>
        <w:t xml:space="preserve">речи, правил оформления письменных работ. </w:t>
      </w:r>
    </w:p>
    <w:p w:rsidR="00372F58" w:rsidRPr="00372F58" w:rsidRDefault="00372F58" w:rsidP="00372F58">
      <w:pPr>
        <w:widowControl w:val="0"/>
        <w:shd w:val="clear" w:color="auto" w:fill="FFFFFF"/>
        <w:tabs>
          <w:tab w:val="left" w:pos="356"/>
        </w:tabs>
        <w:autoSpaceDE w:val="0"/>
        <w:autoSpaceDN w:val="0"/>
        <w:adjustRightInd w:val="0"/>
        <w:spacing w:after="0" w:line="240" w:lineRule="auto"/>
        <w:ind w:left="720"/>
        <w:contextualSpacing/>
        <w:jc w:val="both"/>
        <w:rPr>
          <w:rFonts w:ascii="Times New Roman" w:hAnsi="Times New Roman"/>
          <w:sz w:val="24"/>
          <w:szCs w:val="24"/>
          <w:lang w:eastAsia="ru-RU"/>
        </w:rPr>
      </w:pPr>
    </w:p>
    <w:p w:rsidR="00372F58" w:rsidRPr="00372F58" w:rsidRDefault="00372F58" w:rsidP="00372F58">
      <w:pPr>
        <w:widowControl w:val="0"/>
        <w:shd w:val="clear" w:color="auto" w:fill="FFFFFF"/>
        <w:tabs>
          <w:tab w:val="left" w:pos="356"/>
        </w:tabs>
        <w:autoSpaceDE w:val="0"/>
        <w:autoSpaceDN w:val="0"/>
        <w:adjustRightInd w:val="0"/>
        <w:spacing w:after="0" w:line="240" w:lineRule="auto"/>
        <w:ind w:left="720"/>
        <w:contextualSpacing/>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«2» ставится, если ученик</w:t>
      </w:r>
      <w:r w:rsidRPr="00372F58">
        <w:rPr>
          <w:rFonts w:ascii="Times New Roman" w:hAnsi="Times New Roman"/>
          <w:sz w:val="24"/>
          <w:szCs w:val="24"/>
          <w:lang w:eastAsia="ru-RU"/>
        </w:rPr>
        <w:t>:</w:t>
      </w:r>
    </w:p>
    <w:p w:rsidR="00372F58" w:rsidRPr="00372F58" w:rsidRDefault="00372F58" w:rsidP="00372F58">
      <w:pPr>
        <w:widowControl w:val="0"/>
        <w:shd w:val="clear" w:color="auto" w:fill="FFFFFF"/>
        <w:autoSpaceDE w:val="0"/>
        <w:autoSpaceDN w:val="0"/>
        <w:adjustRightInd w:val="0"/>
        <w:spacing w:after="0" w:line="240" w:lineRule="auto"/>
        <w:ind w:left="720"/>
        <w:contextualSpacing/>
        <w:jc w:val="both"/>
        <w:rPr>
          <w:rFonts w:ascii="Times New Roman" w:hAnsi="Times New Roman"/>
          <w:sz w:val="24"/>
          <w:szCs w:val="24"/>
          <w:lang w:eastAsia="ru-RU"/>
        </w:rPr>
      </w:pPr>
    </w:p>
    <w:p w:rsidR="00372F58" w:rsidRPr="00372F58" w:rsidRDefault="00372F58" w:rsidP="00ED0B24">
      <w:pPr>
        <w:widowControl w:val="0"/>
        <w:numPr>
          <w:ilvl w:val="0"/>
          <w:numId w:val="340"/>
        </w:numPr>
        <w:shd w:val="clear" w:color="auto" w:fill="FFFFFF"/>
        <w:tabs>
          <w:tab w:val="left" w:pos="367"/>
        </w:tabs>
        <w:autoSpaceDE w:val="0"/>
        <w:autoSpaceDN w:val="0"/>
        <w:adjustRightInd w:val="0"/>
        <w:spacing w:after="0" w:line="240" w:lineRule="auto"/>
        <w:contextualSpacing/>
        <w:jc w:val="both"/>
        <w:rPr>
          <w:rFonts w:ascii="Times New Roman" w:hAnsi="Times New Roman"/>
          <w:spacing w:val="-35"/>
          <w:sz w:val="24"/>
          <w:szCs w:val="24"/>
          <w:lang w:eastAsia="ru-RU"/>
        </w:rPr>
      </w:pPr>
      <w:r w:rsidRPr="00372F58">
        <w:rPr>
          <w:rFonts w:ascii="Times New Roman" w:hAnsi="Times New Roman"/>
          <w:spacing w:val="-9"/>
          <w:sz w:val="24"/>
          <w:szCs w:val="24"/>
          <w:lang w:eastAsia="ru-RU"/>
        </w:rPr>
        <w:t>Правильно выполняет менее половины письменной работы.</w:t>
      </w:r>
    </w:p>
    <w:p w:rsidR="00372F58" w:rsidRPr="00372F58" w:rsidRDefault="00372F58" w:rsidP="00ED0B24">
      <w:pPr>
        <w:widowControl w:val="0"/>
        <w:numPr>
          <w:ilvl w:val="0"/>
          <w:numId w:val="340"/>
        </w:numPr>
        <w:shd w:val="clear" w:color="auto" w:fill="FFFFFF"/>
        <w:tabs>
          <w:tab w:val="left" w:pos="367"/>
        </w:tabs>
        <w:autoSpaceDE w:val="0"/>
        <w:autoSpaceDN w:val="0"/>
        <w:adjustRightInd w:val="0"/>
        <w:spacing w:after="0" w:line="240" w:lineRule="auto"/>
        <w:contextualSpacing/>
        <w:jc w:val="both"/>
        <w:rPr>
          <w:rFonts w:ascii="Times New Roman" w:hAnsi="Times New Roman"/>
          <w:spacing w:val="-24"/>
          <w:sz w:val="24"/>
          <w:szCs w:val="24"/>
          <w:lang w:eastAsia="ru-RU"/>
        </w:rPr>
      </w:pPr>
      <w:r w:rsidRPr="00372F58">
        <w:rPr>
          <w:rFonts w:ascii="Times New Roman" w:hAnsi="Times New Roman"/>
          <w:spacing w:val="-9"/>
          <w:sz w:val="24"/>
          <w:szCs w:val="24"/>
          <w:lang w:eastAsia="ru-RU"/>
        </w:rPr>
        <w:t xml:space="preserve">Допускает число ошибок и недочётов, превосходящее норму, при которой может </w:t>
      </w:r>
      <w:r w:rsidRPr="00372F58">
        <w:rPr>
          <w:rFonts w:ascii="Times New Roman" w:hAnsi="Times New Roman"/>
          <w:sz w:val="24"/>
          <w:szCs w:val="24"/>
          <w:lang w:eastAsia="ru-RU"/>
        </w:rPr>
        <w:t>быть выставлена оценка "3".</w:t>
      </w:r>
    </w:p>
    <w:p w:rsidR="00372F58" w:rsidRPr="00372F58" w:rsidRDefault="00372F58" w:rsidP="00ED0B24">
      <w:pPr>
        <w:widowControl w:val="0"/>
        <w:numPr>
          <w:ilvl w:val="0"/>
          <w:numId w:val="340"/>
        </w:numPr>
        <w:shd w:val="clear" w:color="auto" w:fill="FFFFFF"/>
        <w:tabs>
          <w:tab w:val="left" w:pos="367"/>
        </w:tabs>
        <w:autoSpaceDE w:val="0"/>
        <w:autoSpaceDN w:val="0"/>
        <w:adjustRightInd w:val="0"/>
        <w:spacing w:after="0" w:line="240" w:lineRule="auto"/>
        <w:contextualSpacing/>
        <w:jc w:val="both"/>
        <w:rPr>
          <w:rFonts w:ascii="Times New Roman" w:hAnsi="Times New Roman"/>
          <w:spacing w:val="-22"/>
          <w:sz w:val="24"/>
          <w:szCs w:val="24"/>
          <w:lang w:eastAsia="ru-RU"/>
        </w:rPr>
      </w:pPr>
      <w:r w:rsidRPr="00372F58">
        <w:rPr>
          <w:rFonts w:ascii="Times New Roman" w:hAnsi="Times New Roman"/>
          <w:spacing w:val="-9"/>
          <w:sz w:val="24"/>
          <w:szCs w:val="24"/>
          <w:lang w:eastAsia="ru-RU"/>
        </w:rPr>
        <w:t xml:space="preserve">Допускает значительное несоблюдение основных норм культуры письменной речи, </w:t>
      </w:r>
      <w:r w:rsidRPr="00372F58">
        <w:rPr>
          <w:rFonts w:ascii="Times New Roman" w:hAnsi="Times New Roman"/>
          <w:sz w:val="24"/>
          <w:szCs w:val="24"/>
          <w:lang w:eastAsia="ru-RU"/>
        </w:rPr>
        <w:t>правил оформления письменных работ.</w:t>
      </w:r>
    </w:p>
    <w:p w:rsidR="00372F58" w:rsidRPr="00372F58" w:rsidRDefault="00372F58" w:rsidP="00372F58">
      <w:pPr>
        <w:shd w:val="clear" w:color="auto" w:fill="FFFFFF"/>
        <w:spacing w:after="0" w:line="240" w:lineRule="auto"/>
        <w:ind w:left="14"/>
        <w:jc w:val="both"/>
        <w:rPr>
          <w:rFonts w:ascii="Times New Roman" w:hAnsi="Times New Roman"/>
          <w:b/>
          <w:sz w:val="24"/>
          <w:szCs w:val="24"/>
          <w:u w:val="single"/>
          <w:lang w:eastAsia="ru-RU"/>
        </w:rPr>
      </w:pPr>
      <w:r w:rsidRPr="00372F58">
        <w:rPr>
          <w:rFonts w:ascii="Times New Roman" w:hAnsi="Times New Roman"/>
          <w:b/>
          <w:sz w:val="24"/>
          <w:szCs w:val="24"/>
          <w:u w:val="single"/>
          <w:lang w:eastAsia="ru-RU"/>
        </w:rPr>
        <w:t>Критерии и нормы оценки знаний и умений обучающихся за практические и лабораторные работы.</w:t>
      </w:r>
    </w:p>
    <w:p w:rsidR="00372F58" w:rsidRPr="00372F58" w:rsidRDefault="00372F58" w:rsidP="00372F58">
      <w:pPr>
        <w:shd w:val="clear" w:color="auto" w:fill="FFFFFF"/>
        <w:spacing w:after="0" w:line="240" w:lineRule="auto"/>
        <w:ind w:left="306"/>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«5» ставится, если</w:t>
      </w:r>
      <w:r w:rsidRPr="00372F58">
        <w:rPr>
          <w:rFonts w:ascii="Times New Roman" w:hAnsi="Times New Roman"/>
          <w:sz w:val="24"/>
          <w:szCs w:val="24"/>
          <w:lang w:eastAsia="ru-RU"/>
        </w:rPr>
        <w:t>:</w:t>
      </w:r>
    </w:p>
    <w:p w:rsidR="00372F58" w:rsidRPr="00372F58" w:rsidRDefault="00372F58" w:rsidP="00ED0B24">
      <w:pPr>
        <w:widowControl w:val="0"/>
        <w:numPr>
          <w:ilvl w:val="0"/>
          <w:numId w:val="341"/>
        </w:numPr>
        <w:shd w:val="clear" w:color="auto" w:fill="FFFFFF"/>
        <w:tabs>
          <w:tab w:val="left" w:pos="378"/>
        </w:tabs>
        <w:autoSpaceDE w:val="0"/>
        <w:autoSpaceDN w:val="0"/>
        <w:adjustRightInd w:val="0"/>
        <w:spacing w:after="0" w:line="240" w:lineRule="auto"/>
        <w:ind w:right="562"/>
        <w:contextualSpacing/>
        <w:jc w:val="both"/>
        <w:rPr>
          <w:rFonts w:ascii="Times New Roman" w:hAnsi="Times New Roman"/>
          <w:spacing w:val="-37"/>
          <w:sz w:val="24"/>
          <w:szCs w:val="24"/>
          <w:lang w:eastAsia="ru-RU"/>
        </w:rPr>
      </w:pPr>
      <w:r w:rsidRPr="00372F58">
        <w:rPr>
          <w:rFonts w:ascii="Times New Roman" w:hAnsi="Times New Roman"/>
          <w:spacing w:val="-6"/>
          <w:sz w:val="24"/>
          <w:szCs w:val="24"/>
          <w:lang w:eastAsia="ru-RU"/>
        </w:rPr>
        <w:t xml:space="preserve">Правильной самостоятельно  определяет цель данных работ; </w:t>
      </w:r>
      <w:r w:rsidRPr="00372F58">
        <w:rPr>
          <w:rFonts w:ascii="Times New Roman" w:hAnsi="Times New Roman"/>
          <w:spacing w:val="-8"/>
          <w:sz w:val="24"/>
          <w:szCs w:val="24"/>
          <w:lang w:eastAsia="ru-RU"/>
        </w:rPr>
        <w:t xml:space="preserve">выполняет работу в полном объёме с соблюдением необходимой  ' </w:t>
      </w:r>
      <w:r w:rsidRPr="00372F58">
        <w:rPr>
          <w:rFonts w:ascii="Times New Roman" w:hAnsi="Times New Roman"/>
          <w:sz w:val="24"/>
          <w:szCs w:val="24"/>
          <w:lang w:eastAsia="ru-RU"/>
        </w:rPr>
        <w:t>последовательности проведения опытов, измерений.</w:t>
      </w:r>
    </w:p>
    <w:p w:rsidR="00372F58" w:rsidRPr="00372F58" w:rsidRDefault="00372F58" w:rsidP="00ED0B24">
      <w:pPr>
        <w:widowControl w:val="0"/>
        <w:numPr>
          <w:ilvl w:val="0"/>
          <w:numId w:val="341"/>
        </w:numPr>
        <w:shd w:val="clear" w:color="auto" w:fill="FFFFFF"/>
        <w:tabs>
          <w:tab w:val="left" w:pos="378"/>
        </w:tabs>
        <w:autoSpaceDE w:val="0"/>
        <w:autoSpaceDN w:val="0"/>
        <w:adjustRightInd w:val="0"/>
        <w:spacing w:after="0" w:line="240" w:lineRule="auto"/>
        <w:contextualSpacing/>
        <w:jc w:val="both"/>
        <w:rPr>
          <w:rFonts w:ascii="Times New Roman" w:hAnsi="Times New Roman"/>
          <w:spacing w:val="-20"/>
          <w:sz w:val="24"/>
          <w:szCs w:val="24"/>
          <w:lang w:eastAsia="ru-RU"/>
        </w:rPr>
      </w:pPr>
      <w:r w:rsidRPr="00372F58">
        <w:rPr>
          <w:rFonts w:ascii="Times New Roman" w:hAnsi="Times New Roman"/>
          <w:spacing w:val="-8"/>
          <w:sz w:val="24"/>
          <w:szCs w:val="24"/>
          <w:lang w:eastAsia="ru-RU"/>
        </w:rPr>
        <w:t xml:space="preserve">Самостоятельно, рационально выбирает и готовит для выполнения работ </w:t>
      </w:r>
      <w:r w:rsidRPr="00372F58">
        <w:rPr>
          <w:rFonts w:ascii="Times New Roman" w:hAnsi="Times New Roman"/>
          <w:spacing w:val="-10"/>
          <w:sz w:val="24"/>
          <w:szCs w:val="24"/>
          <w:lang w:eastAsia="ru-RU"/>
        </w:rPr>
        <w:t xml:space="preserve">необходимое оборудование; проводит данные работы в условиях, обеспечивающих </w:t>
      </w:r>
      <w:r w:rsidRPr="00372F58">
        <w:rPr>
          <w:rFonts w:ascii="Times New Roman" w:hAnsi="Times New Roman"/>
          <w:sz w:val="24"/>
          <w:szCs w:val="24"/>
          <w:lang w:eastAsia="ru-RU"/>
        </w:rPr>
        <w:t>получение наиболее точных результатов.</w:t>
      </w:r>
    </w:p>
    <w:p w:rsidR="00372F58" w:rsidRPr="00372F58" w:rsidRDefault="00372F58" w:rsidP="00ED0B24">
      <w:pPr>
        <w:widowControl w:val="0"/>
        <w:numPr>
          <w:ilvl w:val="0"/>
          <w:numId w:val="341"/>
        </w:numPr>
        <w:shd w:val="clear" w:color="auto" w:fill="FFFFFF"/>
        <w:tabs>
          <w:tab w:val="left" w:pos="378"/>
        </w:tabs>
        <w:autoSpaceDE w:val="0"/>
        <w:autoSpaceDN w:val="0"/>
        <w:adjustRightInd w:val="0"/>
        <w:spacing w:after="0" w:line="240" w:lineRule="auto"/>
        <w:ind w:right="248"/>
        <w:contextualSpacing/>
        <w:jc w:val="both"/>
        <w:rPr>
          <w:rFonts w:ascii="Times New Roman" w:hAnsi="Times New Roman"/>
          <w:spacing w:val="-22"/>
          <w:sz w:val="24"/>
          <w:szCs w:val="24"/>
          <w:lang w:eastAsia="ru-RU"/>
        </w:rPr>
      </w:pPr>
      <w:r w:rsidRPr="00372F58">
        <w:rPr>
          <w:rFonts w:ascii="Times New Roman" w:hAnsi="Times New Roman"/>
          <w:spacing w:val="-9"/>
          <w:sz w:val="24"/>
          <w:szCs w:val="24"/>
          <w:lang w:eastAsia="ru-RU"/>
        </w:rPr>
        <w:t xml:space="preserve">Грамотно, логично описывает ход практических (лабораторных) работ, правильно </w:t>
      </w:r>
      <w:r w:rsidRPr="00372F58">
        <w:rPr>
          <w:rFonts w:ascii="Times New Roman" w:hAnsi="Times New Roman"/>
          <w:spacing w:val="-10"/>
          <w:sz w:val="24"/>
          <w:szCs w:val="24"/>
          <w:lang w:eastAsia="ru-RU"/>
        </w:rPr>
        <w:t xml:space="preserve">формулирует выводы; точно и аккуратно выполняет все записи, таблицы, рисунки, </w:t>
      </w:r>
      <w:r w:rsidRPr="00372F58">
        <w:rPr>
          <w:rFonts w:ascii="Times New Roman" w:hAnsi="Times New Roman"/>
          <w:sz w:val="24"/>
          <w:szCs w:val="24"/>
          <w:lang w:eastAsia="ru-RU"/>
        </w:rPr>
        <w:t>чертежи, графики, вычисления.</w:t>
      </w:r>
    </w:p>
    <w:p w:rsidR="00372F58" w:rsidRPr="00372F58" w:rsidRDefault="00372F58" w:rsidP="00ED0B24">
      <w:pPr>
        <w:widowControl w:val="0"/>
        <w:numPr>
          <w:ilvl w:val="0"/>
          <w:numId w:val="341"/>
        </w:numPr>
        <w:shd w:val="clear" w:color="auto" w:fill="FFFFFF"/>
        <w:tabs>
          <w:tab w:val="left" w:pos="378"/>
        </w:tabs>
        <w:autoSpaceDE w:val="0"/>
        <w:autoSpaceDN w:val="0"/>
        <w:adjustRightInd w:val="0"/>
        <w:spacing w:after="0" w:line="240" w:lineRule="auto"/>
        <w:contextualSpacing/>
        <w:jc w:val="both"/>
        <w:rPr>
          <w:rFonts w:ascii="Times New Roman" w:hAnsi="Times New Roman"/>
          <w:spacing w:val="-21"/>
          <w:sz w:val="24"/>
          <w:szCs w:val="24"/>
          <w:lang w:eastAsia="ru-RU"/>
        </w:rPr>
      </w:pPr>
      <w:r w:rsidRPr="00372F58">
        <w:rPr>
          <w:rFonts w:ascii="Times New Roman" w:hAnsi="Times New Roman"/>
          <w:spacing w:val="-10"/>
          <w:sz w:val="24"/>
          <w:szCs w:val="24"/>
          <w:lang w:eastAsia="ru-RU"/>
        </w:rPr>
        <w:t xml:space="preserve">Проявляет организационно-трудовые умения: поддерживает чистоту рабочего места, </w:t>
      </w:r>
      <w:r w:rsidRPr="00372F58">
        <w:rPr>
          <w:rFonts w:ascii="Times New Roman" w:hAnsi="Times New Roman"/>
          <w:spacing w:val="-8"/>
          <w:sz w:val="24"/>
          <w:szCs w:val="24"/>
          <w:lang w:eastAsia="ru-RU"/>
        </w:rPr>
        <w:t xml:space="preserve">порядок на столе, экономно расходует материалы; соблюдает правила техники </w:t>
      </w:r>
      <w:r w:rsidRPr="00372F58">
        <w:rPr>
          <w:rFonts w:ascii="Times New Roman" w:hAnsi="Times New Roman"/>
          <w:sz w:val="24"/>
          <w:szCs w:val="24"/>
          <w:lang w:eastAsia="ru-RU"/>
        </w:rPr>
        <w:t>безопасности при выполнении работ.</w:t>
      </w:r>
    </w:p>
    <w:p w:rsidR="00372F58" w:rsidRPr="00372F58" w:rsidRDefault="00372F58" w:rsidP="00372F58">
      <w:pPr>
        <w:widowControl w:val="0"/>
        <w:shd w:val="clear" w:color="auto" w:fill="FFFFFF"/>
        <w:tabs>
          <w:tab w:val="left" w:pos="378"/>
        </w:tabs>
        <w:autoSpaceDE w:val="0"/>
        <w:autoSpaceDN w:val="0"/>
        <w:adjustRightInd w:val="0"/>
        <w:spacing w:after="0" w:line="240" w:lineRule="auto"/>
        <w:ind w:left="1098"/>
        <w:contextualSpacing/>
        <w:jc w:val="both"/>
        <w:rPr>
          <w:rFonts w:ascii="Times New Roman" w:hAnsi="Times New Roman"/>
          <w:spacing w:val="-21"/>
          <w:sz w:val="24"/>
          <w:szCs w:val="24"/>
          <w:lang w:eastAsia="ru-RU"/>
        </w:rPr>
      </w:pPr>
    </w:p>
    <w:p w:rsidR="00372F58" w:rsidRPr="00372F58" w:rsidRDefault="00372F58" w:rsidP="00372F58">
      <w:pPr>
        <w:shd w:val="clear" w:color="auto" w:fill="FFFFFF"/>
        <w:spacing w:after="0" w:line="240" w:lineRule="auto"/>
        <w:ind w:left="230"/>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«4» ставится, если ученик</w:t>
      </w:r>
      <w:r w:rsidRPr="00372F58">
        <w:rPr>
          <w:rFonts w:ascii="Times New Roman" w:hAnsi="Times New Roman"/>
          <w:sz w:val="24"/>
          <w:szCs w:val="24"/>
          <w:lang w:eastAsia="ru-RU"/>
        </w:rPr>
        <w:t>:</w:t>
      </w:r>
    </w:p>
    <w:p w:rsidR="00372F58" w:rsidRPr="00372F58" w:rsidRDefault="00372F58" w:rsidP="00ED0B24">
      <w:pPr>
        <w:widowControl w:val="0"/>
        <w:numPr>
          <w:ilvl w:val="0"/>
          <w:numId w:val="342"/>
        </w:numPr>
        <w:shd w:val="clear" w:color="auto" w:fill="FFFFFF"/>
        <w:tabs>
          <w:tab w:val="left" w:pos="367"/>
        </w:tabs>
        <w:autoSpaceDE w:val="0"/>
        <w:autoSpaceDN w:val="0"/>
        <w:adjustRightInd w:val="0"/>
        <w:spacing w:after="0" w:line="240" w:lineRule="auto"/>
        <w:ind w:right="562"/>
        <w:contextualSpacing/>
        <w:jc w:val="both"/>
        <w:rPr>
          <w:rFonts w:ascii="Times New Roman" w:hAnsi="Times New Roman"/>
          <w:spacing w:val="-39"/>
          <w:sz w:val="24"/>
          <w:szCs w:val="24"/>
          <w:lang w:eastAsia="ru-RU"/>
        </w:rPr>
      </w:pPr>
      <w:r w:rsidRPr="00372F58">
        <w:rPr>
          <w:rFonts w:ascii="Times New Roman" w:hAnsi="Times New Roman"/>
          <w:spacing w:val="-7"/>
          <w:sz w:val="24"/>
          <w:szCs w:val="24"/>
          <w:lang w:eastAsia="ru-RU"/>
        </w:rPr>
        <w:t xml:space="preserve">Выполняет практическую (лабораторную) работу полностью в соответствии с </w:t>
      </w:r>
      <w:r w:rsidRPr="00372F58">
        <w:rPr>
          <w:rFonts w:ascii="Times New Roman" w:hAnsi="Times New Roman"/>
          <w:spacing w:val="-8"/>
          <w:sz w:val="24"/>
          <w:szCs w:val="24"/>
          <w:lang w:eastAsia="ru-RU"/>
        </w:rPr>
        <w:t xml:space="preserve">требованиями при оценивании результатов на "5", но допускает в вычислениях, </w:t>
      </w:r>
      <w:r w:rsidRPr="00372F58">
        <w:rPr>
          <w:rFonts w:ascii="Times New Roman" w:hAnsi="Times New Roman"/>
          <w:spacing w:val="-6"/>
          <w:sz w:val="24"/>
          <w:szCs w:val="24"/>
          <w:lang w:eastAsia="ru-RU"/>
        </w:rPr>
        <w:t>измерениях два - три недочёта или одну негрубую ошибку и один недочёт.</w:t>
      </w:r>
    </w:p>
    <w:p w:rsidR="00372F58" w:rsidRPr="00372F58" w:rsidRDefault="00372F58" w:rsidP="00ED0B24">
      <w:pPr>
        <w:widowControl w:val="0"/>
        <w:numPr>
          <w:ilvl w:val="0"/>
          <w:numId w:val="342"/>
        </w:numPr>
        <w:shd w:val="clear" w:color="auto" w:fill="FFFFFF"/>
        <w:tabs>
          <w:tab w:val="left" w:pos="367"/>
        </w:tabs>
        <w:autoSpaceDE w:val="0"/>
        <w:autoSpaceDN w:val="0"/>
        <w:adjustRightInd w:val="0"/>
        <w:spacing w:after="0" w:line="240" w:lineRule="auto"/>
        <w:ind w:right="562"/>
        <w:contextualSpacing/>
        <w:jc w:val="both"/>
        <w:rPr>
          <w:rFonts w:ascii="Times New Roman" w:hAnsi="Times New Roman"/>
          <w:spacing w:val="-25"/>
          <w:sz w:val="24"/>
          <w:szCs w:val="24"/>
          <w:lang w:eastAsia="ru-RU"/>
        </w:rPr>
      </w:pPr>
      <w:r w:rsidRPr="00372F58">
        <w:rPr>
          <w:rFonts w:ascii="Times New Roman" w:hAnsi="Times New Roman"/>
          <w:spacing w:val="-9"/>
          <w:sz w:val="24"/>
          <w:szCs w:val="24"/>
          <w:lang w:eastAsia="ru-RU"/>
        </w:rPr>
        <w:t xml:space="preserve">При оформлении работ допускает неточности в описании хода действий; делает </w:t>
      </w:r>
      <w:r w:rsidRPr="00372F58">
        <w:rPr>
          <w:rFonts w:ascii="Times New Roman" w:hAnsi="Times New Roman"/>
          <w:sz w:val="24"/>
          <w:szCs w:val="24"/>
          <w:lang w:eastAsia="ru-RU"/>
        </w:rPr>
        <w:t>неполные выводы при обобщении.</w:t>
      </w:r>
    </w:p>
    <w:p w:rsidR="00372F58" w:rsidRPr="00372F58" w:rsidRDefault="00372F58" w:rsidP="00372F58">
      <w:pPr>
        <w:shd w:val="clear" w:color="auto" w:fill="FFFFFF"/>
        <w:spacing w:after="0" w:line="240" w:lineRule="auto"/>
        <w:ind w:left="43" w:right="562"/>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«3» ставится, если ученик</w:t>
      </w:r>
      <w:r w:rsidRPr="00372F58">
        <w:rPr>
          <w:rFonts w:ascii="Times New Roman" w:hAnsi="Times New Roman"/>
          <w:sz w:val="24"/>
          <w:szCs w:val="24"/>
          <w:lang w:eastAsia="ru-RU"/>
        </w:rPr>
        <w:t xml:space="preserve">: </w:t>
      </w:r>
    </w:p>
    <w:p w:rsidR="00372F58" w:rsidRPr="00372F58" w:rsidRDefault="00372F58" w:rsidP="00ED0B24">
      <w:pPr>
        <w:numPr>
          <w:ilvl w:val="0"/>
          <w:numId w:val="343"/>
        </w:numPr>
        <w:shd w:val="clear" w:color="auto" w:fill="FFFFFF"/>
        <w:spacing w:after="0" w:line="240" w:lineRule="auto"/>
        <w:ind w:right="562"/>
        <w:contextualSpacing/>
        <w:jc w:val="both"/>
        <w:rPr>
          <w:rFonts w:ascii="Times New Roman" w:hAnsi="Times New Roman"/>
          <w:sz w:val="24"/>
          <w:szCs w:val="24"/>
          <w:lang w:eastAsia="ru-RU"/>
        </w:rPr>
      </w:pPr>
      <w:r w:rsidRPr="00372F58">
        <w:rPr>
          <w:rFonts w:ascii="Times New Roman" w:hAnsi="Times New Roman"/>
          <w:spacing w:val="-9"/>
          <w:sz w:val="24"/>
          <w:szCs w:val="24"/>
          <w:lang w:eastAsia="ru-RU"/>
        </w:rPr>
        <w:t xml:space="preserve">1 Правильно выполняет работу не менее, чем на 50%, однако объём выполненной </w:t>
      </w:r>
      <w:r w:rsidRPr="00372F58">
        <w:rPr>
          <w:rFonts w:ascii="Times New Roman" w:hAnsi="Times New Roman"/>
          <w:spacing w:val="-8"/>
          <w:sz w:val="24"/>
          <w:szCs w:val="24"/>
          <w:lang w:eastAsia="ru-RU"/>
        </w:rPr>
        <w:t xml:space="preserve">части таков, что позволяет получить верные результаты и сделать выводы по </w:t>
      </w:r>
      <w:r w:rsidRPr="00372F58">
        <w:rPr>
          <w:rFonts w:ascii="Times New Roman" w:hAnsi="Times New Roman"/>
          <w:sz w:val="24"/>
          <w:szCs w:val="24"/>
          <w:lang w:eastAsia="ru-RU"/>
        </w:rPr>
        <w:t>основным, принципиальным важным задачам работы.</w:t>
      </w:r>
    </w:p>
    <w:p w:rsidR="00372F58" w:rsidRPr="00372F58" w:rsidRDefault="00372F58" w:rsidP="00ED0B24">
      <w:pPr>
        <w:widowControl w:val="0"/>
        <w:numPr>
          <w:ilvl w:val="0"/>
          <w:numId w:val="343"/>
        </w:numPr>
        <w:shd w:val="clear" w:color="auto" w:fill="FFFFFF"/>
        <w:tabs>
          <w:tab w:val="left" w:pos="142"/>
        </w:tabs>
        <w:autoSpaceDE w:val="0"/>
        <w:autoSpaceDN w:val="0"/>
        <w:adjustRightInd w:val="0"/>
        <w:spacing w:after="0" w:line="240" w:lineRule="auto"/>
        <w:contextualSpacing/>
        <w:jc w:val="both"/>
        <w:rPr>
          <w:rFonts w:ascii="Times New Roman" w:hAnsi="Times New Roman"/>
          <w:spacing w:val="-15"/>
          <w:sz w:val="24"/>
          <w:szCs w:val="24"/>
          <w:lang w:eastAsia="ru-RU"/>
        </w:rPr>
      </w:pPr>
      <w:r w:rsidRPr="00372F58">
        <w:rPr>
          <w:rFonts w:ascii="Times New Roman" w:hAnsi="Times New Roman"/>
          <w:spacing w:val="-1"/>
          <w:sz w:val="24"/>
          <w:szCs w:val="24"/>
          <w:lang w:eastAsia="ru-RU"/>
        </w:rPr>
        <w:t xml:space="preserve">Подбирает оборудование, материал, начинает работу с помощью учителя; или в ходе </w:t>
      </w:r>
      <w:r w:rsidRPr="00372F58">
        <w:rPr>
          <w:rFonts w:ascii="Times New Roman" w:hAnsi="Times New Roman"/>
          <w:sz w:val="24"/>
          <w:szCs w:val="24"/>
          <w:lang w:eastAsia="ru-RU"/>
        </w:rPr>
        <w:t>проведения измерений, вычислений, наблюдений допускает ошибки, неточно формулирует выводы, обобщения.</w:t>
      </w:r>
    </w:p>
    <w:p w:rsidR="00372F58" w:rsidRPr="00372F58" w:rsidRDefault="00372F58" w:rsidP="00ED0B24">
      <w:pPr>
        <w:widowControl w:val="0"/>
        <w:numPr>
          <w:ilvl w:val="0"/>
          <w:numId w:val="343"/>
        </w:numPr>
        <w:shd w:val="clear" w:color="auto" w:fill="FFFFFF"/>
        <w:tabs>
          <w:tab w:val="left" w:pos="142"/>
        </w:tabs>
        <w:autoSpaceDE w:val="0"/>
        <w:autoSpaceDN w:val="0"/>
        <w:adjustRightInd w:val="0"/>
        <w:spacing w:after="0" w:line="240" w:lineRule="auto"/>
        <w:contextualSpacing/>
        <w:jc w:val="both"/>
        <w:rPr>
          <w:rFonts w:ascii="Times New Roman" w:hAnsi="Times New Roman"/>
          <w:spacing w:val="-15"/>
          <w:sz w:val="24"/>
          <w:szCs w:val="24"/>
          <w:lang w:eastAsia="ru-RU"/>
        </w:rPr>
      </w:pPr>
      <w:r w:rsidRPr="00372F58">
        <w:rPr>
          <w:rFonts w:ascii="Times New Roman" w:hAnsi="Times New Roman"/>
          <w:sz w:val="24"/>
          <w:szCs w:val="24"/>
          <w:lang w:eastAsia="ru-RU"/>
        </w:rPr>
        <w:t>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372F58" w:rsidRPr="00372F58" w:rsidRDefault="00372F58" w:rsidP="00ED0B24">
      <w:pPr>
        <w:widowControl w:val="0"/>
        <w:numPr>
          <w:ilvl w:val="0"/>
          <w:numId w:val="343"/>
        </w:numPr>
        <w:shd w:val="clear" w:color="auto" w:fill="FFFFFF"/>
        <w:tabs>
          <w:tab w:val="left" w:pos="479"/>
        </w:tabs>
        <w:autoSpaceDE w:val="0"/>
        <w:autoSpaceDN w:val="0"/>
        <w:adjustRightInd w:val="0"/>
        <w:spacing w:after="0" w:line="240" w:lineRule="auto"/>
        <w:contextualSpacing/>
        <w:jc w:val="both"/>
        <w:rPr>
          <w:rFonts w:ascii="Times New Roman" w:hAnsi="Times New Roman"/>
          <w:spacing w:val="-14"/>
          <w:sz w:val="24"/>
          <w:szCs w:val="24"/>
          <w:lang w:eastAsia="ru-RU"/>
        </w:rPr>
      </w:pPr>
      <w:r w:rsidRPr="00372F58">
        <w:rPr>
          <w:rFonts w:ascii="Times New Roman" w:hAnsi="Times New Roman"/>
          <w:sz w:val="24"/>
          <w:szCs w:val="24"/>
          <w:lang w:eastAsia="ru-RU"/>
        </w:rPr>
        <w:t xml:space="preserve">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w:t>
      </w:r>
      <w:r w:rsidRPr="00372F58">
        <w:rPr>
          <w:rFonts w:ascii="Times New Roman" w:hAnsi="Times New Roman"/>
          <w:sz w:val="24"/>
          <w:szCs w:val="24"/>
          <w:lang w:eastAsia="ru-RU"/>
        </w:rPr>
        <w:lastRenderedPageBreak/>
        <w:t>учителя.</w:t>
      </w:r>
    </w:p>
    <w:p w:rsidR="00372F58" w:rsidRPr="00372F58" w:rsidRDefault="00372F58" w:rsidP="00372F58">
      <w:pPr>
        <w:widowControl w:val="0"/>
        <w:shd w:val="clear" w:color="auto" w:fill="FFFFFF"/>
        <w:tabs>
          <w:tab w:val="left" w:pos="479"/>
        </w:tabs>
        <w:autoSpaceDE w:val="0"/>
        <w:autoSpaceDN w:val="0"/>
        <w:adjustRightInd w:val="0"/>
        <w:spacing w:after="0" w:line="240" w:lineRule="auto"/>
        <w:jc w:val="both"/>
        <w:rPr>
          <w:rFonts w:ascii="Times New Roman" w:hAnsi="Times New Roman"/>
          <w:spacing w:val="-14"/>
          <w:sz w:val="24"/>
          <w:szCs w:val="24"/>
          <w:lang w:eastAsia="ru-RU"/>
        </w:rPr>
      </w:pPr>
    </w:p>
    <w:p w:rsidR="00372F58" w:rsidRPr="00372F58" w:rsidRDefault="00372F58" w:rsidP="00372F58">
      <w:pPr>
        <w:shd w:val="clear" w:color="auto" w:fill="FFFFFF"/>
        <w:spacing w:after="0" w:line="240" w:lineRule="auto"/>
        <w:ind w:left="338"/>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"2" ставится, если ученик</w:t>
      </w:r>
      <w:r w:rsidRPr="00372F58">
        <w:rPr>
          <w:rFonts w:ascii="Times New Roman" w:hAnsi="Times New Roman"/>
          <w:sz w:val="24"/>
          <w:szCs w:val="24"/>
          <w:lang w:eastAsia="ru-RU"/>
        </w:rPr>
        <w:t>:</w:t>
      </w:r>
    </w:p>
    <w:p w:rsidR="00372F58" w:rsidRPr="00372F58" w:rsidRDefault="00372F58" w:rsidP="00ED0B24">
      <w:pPr>
        <w:widowControl w:val="0"/>
        <w:numPr>
          <w:ilvl w:val="0"/>
          <w:numId w:val="344"/>
        </w:numPr>
        <w:shd w:val="clear" w:color="auto" w:fill="FFFFFF"/>
        <w:tabs>
          <w:tab w:val="left" w:pos="479"/>
        </w:tabs>
        <w:autoSpaceDE w:val="0"/>
        <w:autoSpaceDN w:val="0"/>
        <w:adjustRightInd w:val="0"/>
        <w:spacing w:after="0" w:line="240" w:lineRule="auto"/>
        <w:ind w:right="533"/>
        <w:contextualSpacing/>
        <w:jc w:val="both"/>
        <w:rPr>
          <w:rFonts w:ascii="Times New Roman" w:hAnsi="Times New Roman"/>
          <w:spacing w:val="-28"/>
          <w:sz w:val="24"/>
          <w:szCs w:val="24"/>
          <w:lang w:eastAsia="ru-RU"/>
        </w:rPr>
      </w:pPr>
      <w:r w:rsidRPr="00372F58">
        <w:rPr>
          <w:rFonts w:ascii="Times New Roman" w:hAnsi="Times New Roman"/>
          <w:sz w:val="24"/>
          <w:szCs w:val="24"/>
          <w:lang w:eastAsia="ru-RU"/>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372F58" w:rsidRPr="00372F58" w:rsidRDefault="00372F58" w:rsidP="00ED0B24">
      <w:pPr>
        <w:widowControl w:val="0"/>
        <w:numPr>
          <w:ilvl w:val="0"/>
          <w:numId w:val="344"/>
        </w:numPr>
        <w:shd w:val="clear" w:color="auto" w:fill="FFFFFF"/>
        <w:tabs>
          <w:tab w:val="left" w:pos="479"/>
        </w:tabs>
        <w:autoSpaceDE w:val="0"/>
        <w:autoSpaceDN w:val="0"/>
        <w:adjustRightInd w:val="0"/>
        <w:spacing w:after="0" w:line="240" w:lineRule="auto"/>
        <w:contextualSpacing/>
        <w:jc w:val="both"/>
        <w:rPr>
          <w:rFonts w:ascii="Times New Roman" w:hAnsi="Times New Roman"/>
          <w:spacing w:val="-14"/>
          <w:sz w:val="24"/>
          <w:szCs w:val="24"/>
          <w:lang w:eastAsia="ru-RU"/>
        </w:rPr>
      </w:pPr>
      <w:r w:rsidRPr="00372F58">
        <w:rPr>
          <w:rFonts w:ascii="Times New Roman" w:hAnsi="Times New Roman"/>
          <w:sz w:val="24"/>
          <w:szCs w:val="24"/>
          <w:lang w:eastAsia="ru-RU"/>
        </w:rPr>
        <w:t>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372F58" w:rsidRPr="00372F58" w:rsidRDefault="00372F58" w:rsidP="00372F58">
      <w:pPr>
        <w:shd w:val="clear" w:color="auto" w:fill="FFFFFF"/>
        <w:spacing w:after="0" w:line="240" w:lineRule="auto"/>
        <w:jc w:val="both"/>
        <w:rPr>
          <w:rFonts w:ascii="Times New Roman" w:hAnsi="Times New Roman"/>
          <w:sz w:val="24"/>
          <w:szCs w:val="24"/>
          <w:u w:val="single"/>
          <w:lang w:eastAsia="ru-RU"/>
        </w:rPr>
      </w:pPr>
      <w:r w:rsidRPr="00372F58">
        <w:rPr>
          <w:rFonts w:ascii="Times New Roman" w:hAnsi="Times New Roman"/>
          <w:b/>
          <w:sz w:val="24"/>
          <w:szCs w:val="24"/>
          <w:u w:val="single"/>
          <w:lang w:eastAsia="ru-RU"/>
        </w:rPr>
        <w:t>Критерии и нормы оценки знаний и умений обучающихся за наблюдением объектов</w:t>
      </w:r>
      <w:r w:rsidRPr="00372F58">
        <w:rPr>
          <w:rFonts w:ascii="Times New Roman" w:hAnsi="Times New Roman"/>
          <w:sz w:val="24"/>
          <w:szCs w:val="24"/>
          <w:u w:val="single"/>
          <w:lang w:eastAsia="ru-RU"/>
        </w:rPr>
        <w:t>.</w:t>
      </w:r>
    </w:p>
    <w:p w:rsidR="00372F58" w:rsidRPr="00372F58" w:rsidRDefault="00372F58" w:rsidP="00372F58">
      <w:pPr>
        <w:shd w:val="clear" w:color="auto" w:fill="FFFFFF"/>
        <w:spacing w:after="0" w:line="240" w:lineRule="auto"/>
        <w:ind w:left="414"/>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«5» ставится, если ученик</w:t>
      </w:r>
      <w:r w:rsidRPr="00372F58">
        <w:rPr>
          <w:rFonts w:ascii="Times New Roman" w:hAnsi="Times New Roman"/>
          <w:sz w:val="24"/>
          <w:szCs w:val="24"/>
          <w:lang w:eastAsia="ru-RU"/>
        </w:rPr>
        <w:t>:</w:t>
      </w:r>
    </w:p>
    <w:p w:rsidR="00372F58" w:rsidRPr="00372F58" w:rsidRDefault="00372F58" w:rsidP="00ED0B24">
      <w:pPr>
        <w:widowControl w:val="0"/>
        <w:numPr>
          <w:ilvl w:val="0"/>
          <w:numId w:val="345"/>
        </w:numPr>
        <w:shd w:val="clear" w:color="auto" w:fill="FFFFFF"/>
        <w:tabs>
          <w:tab w:val="left" w:pos="486"/>
        </w:tabs>
        <w:autoSpaceDE w:val="0"/>
        <w:autoSpaceDN w:val="0"/>
        <w:adjustRightInd w:val="0"/>
        <w:spacing w:after="0" w:line="240" w:lineRule="auto"/>
        <w:contextualSpacing/>
        <w:jc w:val="both"/>
        <w:rPr>
          <w:rFonts w:ascii="Times New Roman" w:hAnsi="Times New Roman"/>
          <w:spacing w:val="-29"/>
          <w:sz w:val="24"/>
          <w:szCs w:val="24"/>
          <w:lang w:eastAsia="ru-RU"/>
        </w:rPr>
      </w:pPr>
      <w:r w:rsidRPr="00372F58">
        <w:rPr>
          <w:rFonts w:ascii="Times New Roman" w:hAnsi="Times New Roman"/>
          <w:sz w:val="24"/>
          <w:szCs w:val="24"/>
          <w:lang w:eastAsia="ru-RU"/>
        </w:rPr>
        <w:t>Правильно проводит наблюдение по заданию учителя.</w:t>
      </w:r>
    </w:p>
    <w:p w:rsidR="00372F58" w:rsidRPr="00372F58" w:rsidRDefault="00372F58" w:rsidP="00ED0B24">
      <w:pPr>
        <w:widowControl w:val="0"/>
        <w:numPr>
          <w:ilvl w:val="0"/>
          <w:numId w:val="345"/>
        </w:numPr>
        <w:shd w:val="clear" w:color="auto" w:fill="FFFFFF"/>
        <w:tabs>
          <w:tab w:val="left" w:pos="486"/>
        </w:tabs>
        <w:autoSpaceDE w:val="0"/>
        <w:autoSpaceDN w:val="0"/>
        <w:adjustRightInd w:val="0"/>
        <w:spacing w:after="0" w:line="240" w:lineRule="auto"/>
        <w:contextualSpacing/>
        <w:jc w:val="both"/>
        <w:rPr>
          <w:rFonts w:ascii="Times New Roman" w:hAnsi="Times New Roman"/>
          <w:spacing w:val="-16"/>
          <w:sz w:val="24"/>
          <w:szCs w:val="24"/>
          <w:lang w:eastAsia="ru-RU"/>
        </w:rPr>
      </w:pPr>
      <w:r w:rsidRPr="00372F58">
        <w:rPr>
          <w:rFonts w:ascii="Times New Roman" w:hAnsi="Times New Roman"/>
          <w:sz w:val="24"/>
          <w:szCs w:val="24"/>
          <w:lang w:eastAsia="ru-RU"/>
        </w:rPr>
        <w:t>Выделяет существенные признаки у наблюдаемого объекта, процесса.</w:t>
      </w:r>
    </w:p>
    <w:p w:rsidR="00372F58" w:rsidRPr="00372F58" w:rsidRDefault="00372F58" w:rsidP="00ED0B24">
      <w:pPr>
        <w:numPr>
          <w:ilvl w:val="0"/>
          <w:numId w:val="345"/>
        </w:numPr>
        <w:shd w:val="clear" w:color="auto" w:fill="FFFFFF"/>
        <w:spacing w:after="0" w:line="240" w:lineRule="auto"/>
        <w:contextualSpacing/>
        <w:jc w:val="both"/>
        <w:rPr>
          <w:rFonts w:ascii="Times New Roman" w:hAnsi="Times New Roman"/>
          <w:sz w:val="24"/>
          <w:szCs w:val="24"/>
          <w:lang w:eastAsia="ru-RU"/>
        </w:rPr>
      </w:pPr>
      <w:r w:rsidRPr="00372F58">
        <w:rPr>
          <w:rFonts w:ascii="Times New Roman" w:hAnsi="Times New Roman"/>
          <w:sz w:val="24"/>
          <w:szCs w:val="24"/>
          <w:lang w:eastAsia="ru-RU"/>
        </w:rPr>
        <w:t xml:space="preserve">Грамотно, логично оформляет результаты своих наблюдений, делает обобщения, выводы. </w:t>
      </w:r>
    </w:p>
    <w:p w:rsidR="00372F58" w:rsidRPr="00372F58" w:rsidRDefault="00372F58" w:rsidP="00372F58">
      <w:pPr>
        <w:shd w:val="clear" w:color="auto" w:fill="FFFFFF"/>
        <w:spacing w:after="0" w:line="240" w:lineRule="auto"/>
        <w:ind w:left="850"/>
        <w:contextualSpacing/>
        <w:jc w:val="both"/>
        <w:rPr>
          <w:rFonts w:ascii="Times New Roman" w:hAnsi="Times New Roman"/>
          <w:sz w:val="24"/>
          <w:szCs w:val="24"/>
          <w:u w:val="single"/>
          <w:lang w:eastAsia="ru-RU"/>
        </w:rPr>
      </w:pPr>
    </w:p>
    <w:p w:rsidR="00372F58" w:rsidRPr="00372F58" w:rsidRDefault="00372F58" w:rsidP="00372F58">
      <w:pPr>
        <w:shd w:val="clear" w:color="auto" w:fill="FFFFFF"/>
        <w:spacing w:after="0" w:line="240" w:lineRule="auto"/>
        <w:ind w:left="850"/>
        <w:contextualSpacing/>
        <w:jc w:val="both"/>
        <w:rPr>
          <w:rFonts w:ascii="Times New Roman" w:hAnsi="Times New Roman"/>
          <w:sz w:val="24"/>
          <w:szCs w:val="24"/>
          <w:lang w:eastAsia="ru-RU"/>
        </w:rPr>
      </w:pPr>
      <w:r w:rsidRPr="00372F58">
        <w:rPr>
          <w:rFonts w:ascii="Times New Roman" w:hAnsi="Times New Roman"/>
          <w:sz w:val="24"/>
          <w:szCs w:val="24"/>
          <w:u w:val="single"/>
          <w:lang w:eastAsia="ru-RU"/>
        </w:rPr>
        <w:t>Оценка    "4" ставится, если ученик</w:t>
      </w:r>
      <w:r w:rsidRPr="00372F58">
        <w:rPr>
          <w:rFonts w:ascii="Times New Roman" w:hAnsi="Times New Roman"/>
          <w:sz w:val="24"/>
          <w:szCs w:val="24"/>
          <w:lang w:eastAsia="ru-RU"/>
        </w:rPr>
        <w:t>:</w:t>
      </w:r>
    </w:p>
    <w:p w:rsidR="00372F58" w:rsidRPr="00372F58" w:rsidRDefault="00372F58" w:rsidP="00ED0B24">
      <w:pPr>
        <w:widowControl w:val="0"/>
        <w:numPr>
          <w:ilvl w:val="0"/>
          <w:numId w:val="346"/>
        </w:numPr>
        <w:shd w:val="clear" w:color="auto" w:fill="FFFFFF"/>
        <w:tabs>
          <w:tab w:val="left" w:pos="486"/>
        </w:tabs>
        <w:autoSpaceDE w:val="0"/>
        <w:autoSpaceDN w:val="0"/>
        <w:adjustRightInd w:val="0"/>
        <w:spacing w:after="0" w:line="240" w:lineRule="auto"/>
        <w:contextualSpacing/>
        <w:jc w:val="both"/>
        <w:rPr>
          <w:rFonts w:ascii="Times New Roman" w:hAnsi="Times New Roman"/>
          <w:spacing w:val="-28"/>
          <w:sz w:val="24"/>
          <w:szCs w:val="24"/>
          <w:lang w:eastAsia="ru-RU"/>
        </w:rPr>
      </w:pPr>
      <w:r w:rsidRPr="00372F58">
        <w:rPr>
          <w:rFonts w:ascii="Times New Roman" w:hAnsi="Times New Roman"/>
          <w:sz w:val="24"/>
          <w:szCs w:val="24"/>
          <w:lang w:eastAsia="ru-RU"/>
        </w:rPr>
        <w:t>Правильно проводит наблюдение по заданию учителя.</w:t>
      </w:r>
    </w:p>
    <w:p w:rsidR="00372F58" w:rsidRPr="00372F58" w:rsidRDefault="00372F58" w:rsidP="00ED0B24">
      <w:pPr>
        <w:widowControl w:val="0"/>
        <w:numPr>
          <w:ilvl w:val="0"/>
          <w:numId w:val="346"/>
        </w:numPr>
        <w:shd w:val="clear" w:color="auto" w:fill="FFFFFF"/>
        <w:tabs>
          <w:tab w:val="left" w:pos="486"/>
        </w:tabs>
        <w:autoSpaceDE w:val="0"/>
        <w:autoSpaceDN w:val="0"/>
        <w:adjustRightInd w:val="0"/>
        <w:spacing w:after="0" w:line="240" w:lineRule="auto"/>
        <w:contextualSpacing/>
        <w:jc w:val="both"/>
        <w:rPr>
          <w:rFonts w:ascii="Times New Roman" w:hAnsi="Times New Roman"/>
          <w:spacing w:val="-12"/>
          <w:sz w:val="24"/>
          <w:szCs w:val="24"/>
          <w:lang w:eastAsia="ru-RU"/>
        </w:rPr>
      </w:pPr>
      <w:r w:rsidRPr="00372F58">
        <w:rPr>
          <w:rFonts w:ascii="Times New Roman" w:hAnsi="Times New Roman"/>
          <w:sz w:val="24"/>
          <w:szCs w:val="24"/>
          <w:lang w:eastAsia="ru-RU"/>
        </w:rPr>
        <w:t>Допускает неточности в ходе наблюдений: при выделении существенных признаков у наблюдаемого объекта, процесса называет второстепенные.</w:t>
      </w:r>
    </w:p>
    <w:p w:rsidR="00372F58" w:rsidRPr="00372F58" w:rsidRDefault="00372F58" w:rsidP="00ED0B24">
      <w:pPr>
        <w:numPr>
          <w:ilvl w:val="0"/>
          <w:numId w:val="346"/>
        </w:numPr>
        <w:shd w:val="clear" w:color="auto" w:fill="FFFFFF"/>
        <w:tabs>
          <w:tab w:val="left" w:pos="493"/>
        </w:tabs>
        <w:spacing w:after="0" w:line="240" w:lineRule="auto"/>
        <w:ind w:right="2664"/>
        <w:contextualSpacing/>
        <w:jc w:val="both"/>
        <w:rPr>
          <w:rFonts w:ascii="Times New Roman" w:hAnsi="Times New Roman"/>
          <w:sz w:val="24"/>
          <w:szCs w:val="24"/>
          <w:lang w:eastAsia="ru-RU"/>
        </w:rPr>
      </w:pPr>
      <w:r w:rsidRPr="00372F58">
        <w:rPr>
          <w:rFonts w:ascii="Times New Roman" w:hAnsi="Times New Roman"/>
          <w:sz w:val="24"/>
          <w:szCs w:val="24"/>
          <w:lang w:eastAsia="ru-RU"/>
        </w:rPr>
        <w:t>Небрежно или неточно оформляет результаты наблюдений.</w:t>
      </w:r>
    </w:p>
    <w:p w:rsidR="00372F58" w:rsidRPr="00372F58" w:rsidRDefault="00372F58" w:rsidP="00372F58">
      <w:pPr>
        <w:shd w:val="clear" w:color="auto" w:fill="FFFFFF"/>
        <w:tabs>
          <w:tab w:val="left" w:pos="493"/>
        </w:tabs>
        <w:spacing w:after="0" w:line="240" w:lineRule="auto"/>
        <w:ind w:left="846" w:right="2664"/>
        <w:contextualSpacing/>
        <w:jc w:val="both"/>
        <w:rPr>
          <w:rFonts w:ascii="Times New Roman" w:hAnsi="Times New Roman"/>
          <w:sz w:val="24"/>
          <w:szCs w:val="24"/>
          <w:lang w:eastAsia="ru-RU"/>
        </w:rPr>
      </w:pPr>
      <w:r w:rsidRPr="00372F58">
        <w:rPr>
          <w:rFonts w:ascii="Times New Roman" w:hAnsi="Times New Roman"/>
          <w:sz w:val="24"/>
          <w:szCs w:val="24"/>
          <w:lang w:eastAsia="ru-RU"/>
        </w:rPr>
        <w:br/>
      </w:r>
      <w:r w:rsidRPr="00372F58">
        <w:rPr>
          <w:rFonts w:ascii="Times New Roman" w:hAnsi="Times New Roman"/>
          <w:sz w:val="24"/>
          <w:szCs w:val="24"/>
          <w:u w:val="single"/>
          <w:lang w:eastAsia="ru-RU"/>
        </w:rPr>
        <w:t>Оценка   "3" ставится, если ученик</w:t>
      </w:r>
      <w:r w:rsidRPr="00372F58">
        <w:rPr>
          <w:rFonts w:ascii="Times New Roman" w:hAnsi="Times New Roman"/>
          <w:sz w:val="24"/>
          <w:szCs w:val="24"/>
          <w:lang w:eastAsia="ru-RU"/>
        </w:rPr>
        <w:t>:</w:t>
      </w:r>
    </w:p>
    <w:p w:rsidR="00372F58" w:rsidRPr="00372F58" w:rsidRDefault="00372F58" w:rsidP="00ED0B24">
      <w:pPr>
        <w:widowControl w:val="0"/>
        <w:numPr>
          <w:ilvl w:val="0"/>
          <w:numId w:val="347"/>
        </w:numPr>
        <w:shd w:val="clear" w:color="auto" w:fill="FFFFFF"/>
        <w:tabs>
          <w:tab w:val="left" w:pos="479"/>
        </w:tabs>
        <w:autoSpaceDE w:val="0"/>
        <w:autoSpaceDN w:val="0"/>
        <w:adjustRightInd w:val="0"/>
        <w:spacing w:after="0" w:line="240" w:lineRule="auto"/>
        <w:contextualSpacing/>
        <w:jc w:val="both"/>
        <w:rPr>
          <w:rFonts w:ascii="Times New Roman" w:hAnsi="Times New Roman"/>
          <w:spacing w:val="-29"/>
          <w:sz w:val="24"/>
          <w:szCs w:val="24"/>
          <w:lang w:eastAsia="ru-RU"/>
        </w:rPr>
      </w:pPr>
      <w:r w:rsidRPr="00372F58">
        <w:rPr>
          <w:rFonts w:ascii="Times New Roman" w:hAnsi="Times New Roman"/>
          <w:sz w:val="24"/>
          <w:szCs w:val="24"/>
          <w:lang w:eastAsia="ru-RU"/>
        </w:rPr>
        <w:t>Допускает одну-две грубые ошибки или неточности в проведении наблюдений по заданию учителя.</w:t>
      </w:r>
    </w:p>
    <w:p w:rsidR="00372F58" w:rsidRPr="00372F58" w:rsidRDefault="00372F58" w:rsidP="00ED0B24">
      <w:pPr>
        <w:widowControl w:val="0"/>
        <w:numPr>
          <w:ilvl w:val="0"/>
          <w:numId w:val="347"/>
        </w:numPr>
        <w:shd w:val="clear" w:color="auto" w:fill="FFFFFF"/>
        <w:tabs>
          <w:tab w:val="left" w:pos="479"/>
        </w:tabs>
        <w:autoSpaceDE w:val="0"/>
        <w:autoSpaceDN w:val="0"/>
        <w:adjustRightInd w:val="0"/>
        <w:spacing w:after="0" w:line="240" w:lineRule="auto"/>
        <w:ind w:right="533"/>
        <w:contextualSpacing/>
        <w:jc w:val="both"/>
        <w:rPr>
          <w:rFonts w:ascii="Times New Roman" w:hAnsi="Times New Roman"/>
          <w:spacing w:val="-17"/>
          <w:sz w:val="24"/>
          <w:szCs w:val="24"/>
          <w:lang w:eastAsia="ru-RU"/>
        </w:rPr>
      </w:pPr>
      <w:r w:rsidRPr="00372F58">
        <w:rPr>
          <w:rFonts w:ascii="Times New Roman" w:hAnsi="Times New Roman"/>
          <w:sz w:val="24"/>
          <w:szCs w:val="24"/>
          <w:lang w:eastAsia="ru-RU"/>
        </w:rPr>
        <w:t>При выделении существенных признаков у наблюдаемого объекта, процесса называет лишь некоторые из них.</w:t>
      </w:r>
    </w:p>
    <w:p w:rsidR="00372F58" w:rsidRPr="00372F58" w:rsidRDefault="00372F58" w:rsidP="00ED0B24">
      <w:pPr>
        <w:widowControl w:val="0"/>
        <w:numPr>
          <w:ilvl w:val="0"/>
          <w:numId w:val="347"/>
        </w:numPr>
        <w:shd w:val="clear" w:color="auto" w:fill="FFFFFF"/>
        <w:tabs>
          <w:tab w:val="left" w:pos="479"/>
        </w:tabs>
        <w:autoSpaceDE w:val="0"/>
        <w:autoSpaceDN w:val="0"/>
        <w:adjustRightInd w:val="0"/>
        <w:spacing w:after="0" w:line="240" w:lineRule="auto"/>
        <w:ind w:right="533"/>
        <w:contextualSpacing/>
        <w:jc w:val="both"/>
        <w:rPr>
          <w:rFonts w:ascii="Times New Roman" w:hAnsi="Times New Roman"/>
          <w:spacing w:val="-16"/>
          <w:sz w:val="24"/>
          <w:szCs w:val="24"/>
          <w:lang w:eastAsia="ru-RU"/>
        </w:rPr>
      </w:pPr>
      <w:r w:rsidRPr="00372F58">
        <w:rPr>
          <w:rFonts w:ascii="Times New Roman" w:hAnsi="Times New Roman"/>
          <w:sz w:val="24"/>
          <w:szCs w:val="24"/>
          <w:lang w:eastAsia="ru-RU"/>
        </w:rPr>
        <w:t>Допускает одну-две грубые ошибки в оформлении результатов, наблюдений и выводов.</w:t>
      </w:r>
    </w:p>
    <w:p w:rsidR="00372F58" w:rsidRPr="00372F58" w:rsidRDefault="00372F58" w:rsidP="00372F58">
      <w:pPr>
        <w:widowControl w:val="0"/>
        <w:shd w:val="clear" w:color="auto" w:fill="FFFFFF"/>
        <w:tabs>
          <w:tab w:val="left" w:pos="479"/>
        </w:tabs>
        <w:autoSpaceDE w:val="0"/>
        <w:autoSpaceDN w:val="0"/>
        <w:adjustRightInd w:val="0"/>
        <w:spacing w:after="0" w:line="240" w:lineRule="auto"/>
        <w:ind w:left="1199" w:right="533"/>
        <w:contextualSpacing/>
        <w:jc w:val="both"/>
        <w:rPr>
          <w:rFonts w:ascii="Times New Roman" w:hAnsi="Times New Roman"/>
          <w:spacing w:val="-16"/>
          <w:sz w:val="24"/>
          <w:szCs w:val="24"/>
          <w:lang w:eastAsia="ru-RU"/>
        </w:rPr>
      </w:pPr>
    </w:p>
    <w:p w:rsidR="00372F58" w:rsidRPr="00372F58" w:rsidRDefault="00372F58" w:rsidP="00372F58">
      <w:pPr>
        <w:shd w:val="clear" w:color="auto" w:fill="FFFFFF"/>
        <w:spacing w:after="0" w:line="240" w:lineRule="auto"/>
        <w:ind w:left="144" w:right="533"/>
        <w:jc w:val="both"/>
        <w:rPr>
          <w:rFonts w:ascii="Times New Roman" w:hAnsi="Times New Roman"/>
          <w:sz w:val="24"/>
          <w:szCs w:val="24"/>
          <w:u w:val="single"/>
          <w:lang w:eastAsia="ru-RU"/>
        </w:rPr>
      </w:pPr>
      <w:r w:rsidRPr="00372F58">
        <w:rPr>
          <w:rFonts w:ascii="Times New Roman" w:hAnsi="Times New Roman"/>
          <w:sz w:val="24"/>
          <w:szCs w:val="24"/>
          <w:u w:val="single"/>
          <w:lang w:eastAsia="ru-RU"/>
        </w:rPr>
        <w:t xml:space="preserve">Оценка   «2» ставится, если ученик: </w:t>
      </w:r>
    </w:p>
    <w:p w:rsidR="00372F58" w:rsidRPr="00372F58" w:rsidRDefault="00372F58" w:rsidP="00ED0B24">
      <w:pPr>
        <w:numPr>
          <w:ilvl w:val="0"/>
          <w:numId w:val="348"/>
        </w:numPr>
        <w:shd w:val="clear" w:color="auto" w:fill="FFFFFF"/>
        <w:spacing w:after="0" w:line="240" w:lineRule="auto"/>
        <w:ind w:right="533"/>
        <w:contextualSpacing/>
        <w:jc w:val="both"/>
        <w:rPr>
          <w:rFonts w:ascii="Times New Roman" w:hAnsi="Times New Roman"/>
          <w:sz w:val="24"/>
          <w:szCs w:val="24"/>
          <w:lang w:eastAsia="ru-RU"/>
        </w:rPr>
      </w:pPr>
      <w:r w:rsidRPr="00372F58">
        <w:rPr>
          <w:rFonts w:ascii="Times New Roman" w:hAnsi="Times New Roman"/>
          <w:sz w:val="24"/>
          <w:szCs w:val="24"/>
          <w:lang w:eastAsia="ru-RU"/>
        </w:rPr>
        <w:t>Допускает три-четыре грубые ошибки в проведении наблюдений по заданию учителя.</w:t>
      </w:r>
    </w:p>
    <w:p w:rsidR="00372F58" w:rsidRPr="00372F58" w:rsidRDefault="00372F58" w:rsidP="00ED0B24">
      <w:pPr>
        <w:widowControl w:val="0"/>
        <w:numPr>
          <w:ilvl w:val="0"/>
          <w:numId w:val="348"/>
        </w:numPr>
        <w:shd w:val="clear" w:color="auto" w:fill="FFFFFF"/>
        <w:tabs>
          <w:tab w:val="left" w:pos="497"/>
        </w:tabs>
        <w:autoSpaceDE w:val="0"/>
        <w:autoSpaceDN w:val="0"/>
        <w:adjustRightInd w:val="0"/>
        <w:spacing w:after="0" w:line="240" w:lineRule="auto"/>
        <w:contextualSpacing/>
        <w:jc w:val="both"/>
        <w:rPr>
          <w:rFonts w:ascii="Times New Roman" w:hAnsi="Times New Roman"/>
          <w:spacing w:val="-14"/>
          <w:sz w:val="24"/>
          <w:szCs w:val="24"/>
          <w:lang w:eastAsia="ru-RU"/>
        </w:rPr>
      </w:pPr>
      <w:r w:rsidRPr="00372F58">
        <w:rPr>
          <w:rFonts w:ascii="Times New Roman" w:hAnsi="Times New Roman"/>
          <w:sz w:val="24"/>
          <w:szCs w:val="24"/>
          <w:lang w:eastAsia="ru-RU"/>
        </w:rPr>
        <w:t>Неправильно выделяет признаки наблюдаемого объекта, процесса.</w:t>
      </w:r>
    </w:p>
    <w:p w:rsidR="00372F58" w:rsidRPr="00372F58" w:rsidRDefault="00372F58" w:rsidP="00ED0B24">
      <w:pPr>
        <w:widowControl w:val="0"/>
        <w:numPr>
          <w:ilvl w:val="0"/>
          <w:numId w:val="348"/>
        </w:numPr>
        <w:shd w:val="clear" w:color="auto" w:fill="FFFFFF"/>
        <w:tabs>
          <w:tab w:val="left" w:pos="497"/>
        </w:tabs>
        <w:autoSpaceDE w:val="0"/>
        <w:autoSpaceDN w:val="0"/>
        <w:adjustRightInd w:val="0"/>
        <w:spacing w:after="0" w:line="240" w:lineRule="auto"/>
        <w:ind w:right="547"/>
        <w:contextualSpacing/>
        <w:jc w:val="both"/>
        <w:rPr>
          <w:rFonts w:ascii="Times New Roman" w:hAnsi="Times New Roman"/>
          <w:spacing w:val="-16"/>
          <w:sz w:val="24"/>
          <w:szCs w:val="24"/>
          <w:lang w:eastAsia="ru-RU"/>
        </w:rPr>
      </w:pPr>
      <w:r w:rsidRPr="00372F58">
        <w:rPr>
          <w:rFonts w:ascii="Times New Roman" w:hAnsi="Times New Roman"/>
          <w:sz w:val="24"/>
          <w:szCs w:val="24"/>
          <w:lang w:eastAsia="ru-RU"/>
        </w:rPr>
        <w:t>Допускает три-четыре грубые ошибки в оформлении результатов наблюдений и выводов.</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b/>
          <w:bCs/>
          <w:color w:val="000000"/>
          <w:sz w:val="24"/>
          <w:szCs w:val="24"/>
          <w:u w:val="single"/>
          <w:lang w:eastAsia="ru-RU"/>
        </w:rPr>
        <w:t>Проект</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Проектная деятельность предлагается ученикам в конкретных темах. Цель: 1.повысить интерес учащихся к исследовательской деятельности в рамках предмета, 2. повысить уровень самостоятельной работы с различными источниками информации, 3. развитие познавательной активности учеников</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Оценивание проекта осуществляется набором баллов, которые ученик получает на протяжении выполнении всей проектной деятельности. Куда входят:</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1.целеполагание</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2.формулирование задач</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3. выдвижение гипотез</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4.работа с информацией</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5.практическая деятельность</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6.анализ и рефлексия.</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50 % выполнения   работы – оценка удовлетворительная, 70 % - хорошо, 90 % – отлично.</w:t>
      </w:r>
    </w:p>
    <w:p w:rsidR="00372F58" w:rsidRPr="00372F58" w:rsidRDefault="00372F58" w:rsidP="00372F58">
      <w:pPr>
        <w:spacing w:after="0" w:line="240" w:lineRule="auto"/>
        <w:jc w:val="both"/>
        <w:rPr>
          <w:rFonts w:ascii="Times New Roman" w:hAnsi="Times New Roman"/>
          <w:b/>
          <w:bCs/>
          <w:color w:val="000000"/>
          <w:sz w:val="24"/>
          <w:szCs w:val="24"/>
          <w:u w:val="single"/>
          <w:lang w:eastAsia="ru-RU"/>
        </w:rPr>
      </w:pP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b/>
          <w:bCs/>
          <w:color w:val="000000"/>
          <w:sz w:val="24"/>
          <w:szCs w:val="24"/>
          <w:u w:val="single"/>
          <w:lang w:eastAsia="ru-RU"/>
        </w:rPr>
        <w:lastRenderedPageBreak/>
        <w:t>Зачет</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Зачет проводится в конце изучения темы. Заложен в тематическое планирование программы Цель зачета : поверка знаний и умений на конец темы (освоение темы)</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Представляет собой набор дифференцированных заданий. Ученик в праве выбирать уровень сложности .</w:t>
      </w:r>
    </w:p>
    <w:p w:rsidR="00372F58" w:rsidRPr="00372F58" w:rsidRDefault="00372F58" w:rsidP="00ED0B24">
      <w:pPr>
        <w:numPr>
          <w:ilvl w:val="0"/>
          <w:numId w:val="349"/>
        </w:numPr>
        <w:spacing w:after="0" w:line="240" w:lineRule="auto"/>
        <w:ind w:left="0"/>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на оценку»3» вопросы с однозначным ответом «да» и «нет» Число вопросов 20</w:t>
      </w:r>
    </w:p>
    <w:p w:rsidR="00372F58" w:rsidRPr="00372F58" w:rsidRDefault="00372F58" w:rsidP="00ED0B24">
      <w:pPr>
        <w:numPr>
          <w:ilvl w:val="0"/>
          <w:numId w:val="349"/>
        </w:numPr>
        <w:spacing w:after="0" w:line="240" w:lineRule="auto"/>
        <w:ind w:left="0"/>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на оценку «4» вопросы в выбором ответа Число вопросов 20</w:t>
      </w:r>
    </w:p>
    <w:p w:rsidR="00372F58" w:rsidRPr="00372F58" w:rsidRDefault="00372F58" w:rsidP="00ED0B24">
      <w:pPr>
        <w:numPr>
          <w:ilvl w:val="0"/>
          <w:numId w:val="349"/>
        </w:numPr>
        <w:spacing w:after="0" w:line="240" w:lineRule="auto"/>
        <w:ind w:left="0"/>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на оценку «5» ответы на биологические задачи Число задач в среднем 5.</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b/>
          <w:bCs/>
          <w:color w:val="000000"/>
          <w:sz w:val="24"/>
          <w:szCs w:val="24"/>
          <w:u w:val="single"/>
          <w:lang w:eastAsia="ru-RU"/>
        </w:rPr>
        <w:t>Критерии оценивания зачета</w:t>
      </w:r>
    </w:p>
    <w:p w:rsidR="00372F58" w:rsidRPr="00372F58" w:rsidRDefault="00372F58" w:rsidP="00372F58">
      <w:pPr>
        <w:spacing w:after="0" w:line="240" w:lineRule="auto"/>
        <w:jc w:val="both"/>
        <w:rPr>
          <w:rFonts w:ascii="Times New Roman" w:hAnsi="Times New Roman"/>
          <w:color w:val="000000"/>
          <w:sz w:val="24"/>
          <w:szCs w:val="24"/>
          <w:lang w:eastAsia="ru-RU"/>
        </w:rPr>
      </w:pP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Отметка «3»</w:t>
      </w:r>
    </w:p>
    <w:p w:rsidR="00372F58" w:rsidRPr="00372F58" w:rsidRDefault="00372F58" w:rsidP="00ED0B24">
      <w:pPr>
        <w:numPr>
          <w:ilvl w:val="0"/>
          <w:numId w:val="350"/>
        </w:numPr>
        <w:spacing w:after="0" w:line="240" w:lineRule="auto"/>
        <w:ind w:left="0"/>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из 20 предложенных утверждений 17 верных</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Отметка «4»</w:t>
      </w:r>
    </w:p>
    <w:p w:rsidR="00372F58" w:rsidRPr="00372F58" w:rsidRDefault="00372F58" w:rsidP="00ED0B24">
      <w:pPr>
        <w:numPr>
          <w:ilvl w:val="0"/>
          <w:numId w:val="351"/>
        </w:numPr>
        <w:spacing w:after="0" w:line="240" w:lineRule="auto"/>
        <w:ind w:left="0"/>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из 20 предложенных вопросов 18 верных</w:t>
      </w:r>
    </w:p>
    <w:p w:rsidR="00372F58" w:rsidRPr="00372F58" w:rsidRDefault="00372F58" w:rsidP="00372F58">
      <w:pPr>
        <w:spacing w:after="0" w:line="240" w:lineRule="auto"/>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Отметка «5»</w:t>
      </w:r>
    </w:p>
    <w:p w:rsidR="00372F58" w:rsidRPr="00372F58" w:rsidRDefault="00372F58" w:rsidP="00ED0B24">
      <w:pPr>
        <w:numPr>
          <w:ilvl w:val="0"/>
          <w:numId w:val="352"/>
        </w:numPr>
        <w:spacing w:after="0" w:line="240" w:lineRule="auto"/>
        <w:ind w:left="0"/>
        <w:jc w:val="both"/>
        <w:rPr>
          <w:rFonts w:ascii="Times New Roman" w:hAnsi="Times New Roman"/>
          <w:color w:val="000000"/>
          <w:sz w:val="24"/>
          <w:szCs w:val="24"/>
          <w:lang w:eastAsia="ru-RU"/>
        </w:rPr>
      </w:pPr>
      <w:r w:rsidRPr="00372F58">
        <w:rPr>
          <w:rFonts w:ascii="Times New Roman" w:hAnsi="Times New Roman"/>
          <w:color w:val="000000"/>
          <w:sz w:val="24"/>
          <w:szCs w:val="24"/>
          <w:lang w:eastAsia="ru-RU"/>
        </w:rPr>
        <w:t>Из 5 предложенных задач в ответах 1-2 задач не полностью дан развернутый ответ</w:t>
      </w:r>
    </w:p>
    <w:p w:rsidR="00372F58" w:rsidRPr="00372F58" w:rsidRDefault="00372F58" w:rsidP="00372F58">
      <w:pPr>
        <w:spacing w:after="0" w:line="240" w:lineRule="auto"/>
        <w:jc w:val="both"/>
        <w:rPr>
          <w:rFonts w:ascii="Times New Roman" w:hAnsi="Times New Roman"/>
          <w:b/>
          <w:caps/>
          <w:sz w:val="24"/>
          <w:szCs w:val="24"/>
          <w:lang w:eastAsia="ru-RU"/>
        </w:rPr>
      </w:pPr>
    </w:p>
    <w:p w:rsidR="00372F58" w:rsidRPr="00372F58" w:rsidRDefault="00372F58" w:rsidP="00372F58">
      <w:pPr>
        <w:spacing w:after="0" w:line="240" w:lineRule="auto"/>
        <w:jc w:val="both"/>
        <w:rPr>
          <w:rFonts w:ascii="Times New Roman" w:hAnsi="Times New Roman"/>
          <w:b/>
          <w:caps/>
          <w:sz w:val="24"/>
          <w:szCs w:val="24"/>
          <w:lang w:eastAsia="ru-RU"/>
        </w:rPr>
      </w:pPr>
      <w:r w:rsidRPr="00372F58">
        <w:rPr>
          <w:rFonts w:ascii="Times New Roman" w:hAnsi="Times New Roman"/>
          <w:b/>
          <w:caps/>
          <w:sz w:val="24"/>
          <w:szCs w:val="24"/>
          <w:lang w:eastAsia="ru-RU"/>
        </w:rPr>
        <w:t>Памятка  о правилах тестирования и критериях оценки</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Типы тестовых заданий</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 способу ответа, тестовые задания могут быть следующих основных</w:t>
      </w:r>
      <w:r w:rsidRPr="00372F58">
        <w:rPr>
          <w:rFonts w:ascii="Times New Roman" w:hAnsi="Times New Roman"/>
          <w:b/>
          <w:sz w:val="24"/>
          <w:szCs w:val="24"/>
          <w:lang w:eastAsia="ru-RU"/>
        </w:rPr>
        <w:t xml:space="preserve"> типов</w:t>
      </w:r>
      <w:r w:rsidRPr="00372F58">
        <w:rPr>
          <w:rFonts w:ascii="Times New Roman" w:hAnsi="Times New Roman"/>
          <w:sz w:val="24"/>
          <w:szCs w:val="24"/>
          <w:lang w:eastAsia="ru-RU"/>
        </w:rPr>
        <w:t>:</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1.  Закрытые тесты с одним правильным ответом</w:t>
      </w:r>
      <w:r w:rsidRPr="00372F58">
        <w:rPr>
          <w:rFonts w:ascii="Times New Roman" w:hAnsi="Times New Roman"/>
          <w:sz w:val="24"/>
          <w:szCs w:val="24"/>
          <w:lang w:eastAsia="ru-RU"/>
        </w:rPr>
        <w:t>, в которых необходимо выбрать из предложенных вариантов только один правильный ответ.</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i/>
          <w:sz w:val="24"/>
          <w:szCs w:val="24"/>
          <w:lang w:eastAsia="ru-RU"/>
        </w:rPr>
        <w:t>Например:</w:t>
      </w:r>
      <w:r w:rsidRPr="00372F58">
        <w:rPr>
          <w:rFonts w:ascii="Times New Roman" w:hAnsi="Times New Roman"/>
          <w:sz w:val="24"/>
          <w:szCs w:val="24"/>
          <w:lang w:eastAsia="ru-RU"/>
        </w:rPr>
        <w:t xml:space="preserve"> Самое быстрое животное в мире:</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А. Черепаха; Б. Гепард; В. Лось; Г. Муравей.</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Правильный ответ: Б</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2. Закрытые тесты с двумя и более правильными ответами</w:t>
      </w:r>
      <w:r w:rsidRPr="00372F58">
        <w:rPr>
          <w:rFonts w:ascii="Times New Roman" w:hAnsi="Times New Roman"/>
          <w:sz w:val="24"/>
          <w:szCs w:val="24"/>
          <w:lang w:eastAsia="ru-RU"/>
        </w:rPr>
        <w:t>, в которых из предложенных вариантов необходимо отметить не менее двух правильных ответов.</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i/>
          <w:sz w:val="24"/>
          <w:szCs w:val="24"/>
          <w:lang w:eastAsia="ru-RU"/>
        </w:rPr>
        <w:t>Например:</w:t>
      </w:r>
      <w:r w:rsidRPr="00372F58">
        <w:rPr>
          <w:rFonts w:ascii="Times New Roman" w:hAnsi="Times New Roman"/>
          <w:sz w:val="24"/>
          <w:szCs w:val="24"/>
          <w:lang w:eastAsia="ru-RU"/>
        </w:rPr>
        <w:t xml:space="preserve"> Кто из животных относится к насекомым:</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А. Черепаха; Б. Стрекоза; В. Лось; Г. Муравей.</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Правильный ответ: БГ</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3. Закрытые тесты на нахождение соответствия</w:t>
      </w:r>
      <w:r w:rsidRPr="00372F58">
        <w:rPr>
          <w:rFonts w:ascii="Times New Roman" w:hAnsi="Times New Roman"/>
          <w:sz w:val="24"/>
          <w:szCs w:val="24"/>
          <w:lang w:eastAsia="ru-RU"/>
        </w:rPr>
        <w:t xml:space="preserve">, где в каждом варианте ответа необходимо проставить идентификатор (букву или номер) соответствующего ему понятия или описания. </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i/>
          <w:sz w:val="24"/>
          <w:szCs w:val="24"/>
          <w:lang w:eastAsia="ru-RU"/>
        </w:rPr>
        <w:t>Например:</w:t>
      </w:r>
      <w:r w:rsidRPr="00372F58">
        <w:rPr>
          <w:rFonts w:ascii="Times New Roman" w:hAnsi="Times New Roman"/>
          <w:sz w:val="24"/>
          <w:szCs w:val="24"/>
          <w:lang w:eastAsia="ru-RU"/>
        </w:rPr>
        <w:t xml:space="preserve"> Найдите соответствие между названием животного и его описанием: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520"/>
        <w:gridCol w:w="5940"/>
      </w:tblGrid>
      <w:tr w:rsidR="00372F58" w:rsidRPr="00372F58" w:rsidTr="00372F58">
        <w:tc>
          <w:tcPr>
            <w:tcW w:w="468"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А</w:t>
            </w:r>
          </w:p>
        </w:tc>
        <w:tc>
          <w:tcPr>
            <w:tcW w:w="252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Заяц</w:t>
            </w:r>
          </w:p>
        </w:tc>
        <w:tc>
          <w:tcPr>
            <w:tcW w:w="594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____ Серый, злой</w:t>
            </w:r>
          </w:p>
        </w:tc>
      </w:tr>
      <w:tr w:rsidR="00372F58" w:rsidRPr="00372F58" w:rsidTr="00372F58">
        <w:tc>
          <w:tcPr>
            <w:tcW w:w="468"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w:t>
            </w:r>
          </w:p>
        </w:tc>
        <w:tc>
          <w:tcPr>
            <w:tcW w:w="252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Лиса</w:t>
            </w:r>
          </w:p>
        </w:tc>
        <w:tc>
          <w:tcPr>
            <w:tcW w:w="594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____ Шустрый, трусливый</w:t>
            </w:r>
          </w:p>
        </w:tc>
      </w:tr>
      <w:tr w:rsidR="00372F58" w:rsidRPr="00372F58" w:rsidTr="00372F58">
        <w:tc>
          <w:tcPr>
            <w:tcW w:w="468"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В</w:t>
            </w:r>
          </w:p>
        </w:tc>
        <w:tc>
          <w:tcPr>
            <w:tcW w:w="252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Медведь</w:t>
            </w:r>
          </w:p>
        </w:tc>
        <w:tc>
          <w:tcPr>
            <w:tcW w:w="594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____ Рыжая, хитрая</w:t>
            </w:r>
          </w:p>
        </w:tc>
      </w:tr>
      <w:tr w:rsidR="00372F58" w:rsidRPr="00372F58" w:rsidTr="00372F58">
        <w:tc>
          <w:tcPr>
            <w:tcW w:w="468"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Г</w:t>
            </w:r>
          </w:p>
        </w:tc>
        <w:tc>
          <w:tcPr>
            <w:tcW w:w="252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Волк</w:t>
            </w:r>
          </w:p>
        </w:tc>
        <w:tc>
          <w:tcPr>
            <w:tcW w:w="594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____ Бурый, косолапый</w:t>
            </w:r>
          </w:p>
        </w:tc>
      </w:tr>
    </w:tbl>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Правильный ответ: ГАБВ</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4. Закрытые тесты на нахождение последовательности</w:t>
      </w:r>
      <w:r w:rsidRPr="00372F58">
        <w:rPr>
          <w:rFonts w:ascii="Times New Roman" w:hAnsi="Times New Roman"/>
          <w:sz w:val="24"/>
          <w:szCs w:val="24"/>
          <w:lang w:eastAsia="ru-RU"/>
        </w:rPr>
        <w:t xml:space="preserve">, где предложенные варианты событий, явлений, понятий требуется разместить в оговоренной в условии теста последовательности. </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i/>
          <w:sz w:val="24"/>
          <w:szCs w:val="24"/>
          <w:lang w:eastAsia="ru-RU"/>
        </w:rPr>
        <w:t>Например:</w:t>
      </w:r>
      <w:r w:rsidRPr="00372F58">
        <w:rPr>
          <w:rFonts w:ascii="Times New Roman" w:hAnsi="Times New Roman"/>
          <w:sz w:val="24"/>
          <w:szCs w:val="24"/>
          <w:lang w:eastAsia="ru-RU"/>
        </w:rPr>
        <w:t xml:space="preserve"> Расположите следующих животных по мере уменьшения их размеров: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520"/>
      </w:tblGrid>
      <w:tr w:rsidR="00372F58" w:rsidRPr="00372F58" w:rsidTr="00372F58">
        <w:trPr>
          <w:jc w:val="center"/>
        </w:trPr>
        <w:tc>
          <w:tcPr>
            <w:tcW w:w="468"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А</w:t>
            </w:r>
          </w:p>
        </w:tc>
        <w:tc>
          <w:tcPr>
            <w:tcW w:w="252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Заяц</w:t>
            </w:r>
          </w:p>
        </w:tc>
      </w:tr>
      <w:tr w:rsidR="00372F58" w:rsidRPr="00372F58" w:rsidTr="00372F58">
        <w:trPr>
          <w:jc w:val="center"/>
        </w:trPr>
        <w:tc>
          <w:tcPr>
            <w:tcW w:w="468"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w:t>
            </w:r>
          </w:p>
        </w:tc>
        <w:tc>
          <w:tcPr>
            <w:tcW w:w="252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Слон</w:t>
            </w:r>
          </w:p>
        </w:tc>
      </w:tr>
      <w:tr w:rsidR="00372F58" w:rsidRPr="00372F58" w:rsidTr="00372F58">
        <w:trPr>
          <w:jc w:val="center"/>
        </w:trPr>
        <w:tc>
          <w:tcPr>
            <w:tcW w:w="468"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В</w:t>
            </w:r>
          </w:p>
        </w:tc>
        <w:tc>
          <w:tcPr>
            <w:tcW w:w="252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Медведь</w:t>
            </w:r>
          </w:p>
        </w:tc>
      </w:tr>
      <w:tr w:rsidR="00372F58" w:rsidRPr="00372F58" w:rsidTr="00372F58">
        <w:trPr>
          <w:jc w:val="center"/>
        </w:trPr>
        <w:tc>
          <w:tcPr>
            <w:tcW w:w="468"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Г</w:t>
            </w:r>
          </w:p>
        </w:tc>
        <w:tc>
          <w:tcPr>
            <w:tcW w:w="252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Волк</w:t>
            </w:r>
          </w:p>
        </w:tc>
      </w:tr>
    </w:tbl>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Правильный ответ: БВГА</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sz w:val="24"/>
          <w:szCs w:val="24"/>
          <w:lang w:eastAsia="ru-RU"/>
        </w:rPr>
        <w:t>5. Открытые тесты, в которых отсутствуют варианты правильных ответов</w:t>
      </w:r>
      <w:r w:rsidRPr="00372F58">
        <w:rPr>
          <w:rFonts w:ascii="Times New Roman" w:hAnsi="Times New Roman"/>
          <w:sz w:val="24"/>
          <w:szCs w:val="24"/>
          <w:lang w:eastAsia="ru-RU"/>
        </w:rPr>
        <w:t>, студент должен дать единственно правильный ответ самостоятельно Как правило применяется при формировании тестов, предполагающих ответ в виде результата вычислений, по данным в тесте условиям. При этом нужно внимательно следить за использованными в ответе единицами измерения и погрешностью вычисления.</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i/>
          <w:sz w:val="24"/>
          <w:szCs w:val="24"/>
          <w:lang w:eastAsia="ru-RU"/>
        </w:rPr>
        <w:lastRenderedPageBreak/>
        <w:t xml:space="preserve">Например: </w:t>
      </w:r>
      <w:r w:rsidRPr="00372F58">
        <w:rPr>
          <w:rFonts w:ascii="Times New Roman" w:hAnsi="Times New Roman"/>
          <w:sz w:val="24"/>
          <w:szCs w:val="24"/>
          <w:lang w:eastAsia="ru-RU"/>
        </w:rPr>
        <w:t>Два умножить на два – равно ___.</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Правильный ответ: 4</w:t>
      </w:r>
    </w:p>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Критерии оценки тестов</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 Общая сумма баллов, которая может быть получена за аттестационный тест соответствует количеству тестовых заданий.</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 За каждое правильно решенное тестовое задание присваивается по 1 баллу, но не более 3 балов.</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 Если правильных ответов в тестовом задании более одного, то количество баллов, получаемых слушателем за не полностью решенный тест рассчитывается по формуле:</w:t>
      </w:r>
    </w:p>
    <w:p w:rsidR="00372F58" w:rsidRPr="00372F58" w:rsidRDefault="00372F58" w:rsidP="00372F58">
      <w:pPr>
        <w:spacing w:after="0" w:line="240" w:lineRule="auto"/>
        <w:jc w:val="both"/>
        <w:rPr>
          <w:rFonts w:ascii="Times New Roman" w:hAnsi="Times New Roman"/>
          <w:i/>
          <w:sz w:val="24"/>
          <w:szCs w:val="24"/>
          <w:lang w:eastAsia="ru-RU"/>
        </w:rPr>
      </w:pPr>
      <w:r w:rsidRPr="00372F58">
        <w:rPr>
          <w:rFonts w:ascii="Times New Roman" w:hAnsi="Times New Roman"/>
          <w:i/>
          <w:sz w:val="24"/>
          <w:szCs w:val="24"/>
          <w:lang w:eastAsia="ru-RU"/>
        </w:rPr>
        <w:t>Балл за тестовое задании второго типа = (П/(Н+ОП),</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 xml:space="preserve">где П – количество правильных вариантов, отмеченных слушателем, Н – количество неверно отмеченных вариантов, ОП – общее количество правильных вариантов ответа в тесте. </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Например, если в тесте два правильных варианта ответа, а слушатель дал один правильный, а другой неправильный вариант ответа, то он получает 0,33 балла за данное тестовое задание (1/(1+2)</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При этом, если отмечены как верные все варианты тестовых заданий, то баллы за решение не начисляются.</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 Тестовые задания 4-го типа оцениваются только при полностью правильном их решении, в противном случае баллы за них не начисляются.</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 Время, отводимое на написание теста, не должно быть меньше15 минут для тестов состоящих из 10 заданий, 30 минут для тестов состоящих из 20 тестовых заданий и 60 мин. для тестов из 40 тестовых заданий написания теста.</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 В ситуации, когда слушатель забыл написать в листе ответов свою фамилию, имя, отчество, номер группы, номер варианта теста, дисциплину или дату – тест считается невыполненным.</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 Отметки о правильных вариантах ответов в тестовых заданиях делаются слушателем разборчиво. Неразборчивые ответы не оцениваются, тестовое задание считается не выполненным.</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 xml:space="preserve">8. Перевод полученных за тест баллов в пятибалльную шкалу оценок проводится исходя из правил, размещенных в таблице. </w:t>
      </w:r>
    </w:p>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Таблица</w:t>
      </w:r>
    </w:p>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Критерии оценки аттестационных тестов</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7"/>
        <w:gridCol w:w="1619"/>
        <w:gridCol w:w="1619"/>
        <w:gridCol w:w="1440"/>
        <w:gridCol w:w="1440"/>
      </w:tblGrid>
      <w:tr w:rsidR="00372F58" w:rsidRPr="00372F58" w:rsidTr="00372F58">
        <w:trPr>
          <w:jc w:val="center"/>
        </w:trPr>
        <w:tc>
          <w:tcPr>
            <w:tcW w:w="3347"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Оцениваемый показатель</w:t>
            </w:r>
          </w:p>
        </w:tc>
        <w:tc>
          <w:tcPr>
            <w:tcW w:w="6118" w:type="dxa"/>
            <w:gridSpan w:val="4"/>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Кол. баллов, обеспечивающих получение:</w:t>
            </w:r>
          </w:p>
        </w:tc>
      </w:tr>
      <w:tr w:rsidR="00372F58" w:rsidRPr="00372F58" w:rsidTr="00372F58">
        <w:trPr>
          <w:jc w:val="center"/>
        </w:trPr>
        <w:tc>
          <w:tcPr>
            <w:tcW w:w="3347" w:type="dxa"/>
            <w:tcBorders>
              <w:top w:val="single" w:sz="4" w:space="0" w:color="auto"/>
              <w:left w:val="single" w:sz="4" w:space="0" w:color="auto"/>
              <w:bottom w:val="single" w:sz="4" w:space="0" w:color="auto"/>
              <w:right w:val="single" w:sz="4" w:space="0" w:color="auto"/>
            </w:tcBorders>
          </w:tcPr>
          <w:p w:rsidR="00372F58" w:rsidRPr="00372F58" w:rsidRDefault="00372F58" w:rsidP="00372F58">
            <w:pPr>
              <w:spacing w:after="0" w:line="240" w:lineRule="auto"/>
              <w:jc w:val="both"/>
              <w:rPr>
                <w:rFonts w:ascii="Times New Roman" w:hAnsi="Times New Roman"/>
                <w:sz w:val="24"/>
                <w:szCs w:val="24"/>
                <w:lang w:eastAsia="ru-RU"/>
              </w:rPr>
            </w:pPr>
          </w:p>
        </w:tc>
        <w:tc>
          <w:tcPr>
            <w:tcW w:w="1619"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Зачета</w:t>
            </w:r>
          </w:p>
        </w:tc>
        <w:tc>
          <w:tcPr>
            <w:tcW w:w="4499" w:type="dxa"/>
            <w:gridSpan w:val="3"/>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Оценки за экзамен или дифференцированный зачет</w:t>
            </w:r>
          </w:p>
        </w:tc>
      </w:tr>
      <w:tr w:rsidR="00372F58" w:rsidRPr="00372F58" w:rsidTr="00372F58">
        <w:trPr>
          <w:jc w:val="center"/>
        </w:trPr>
        <w:tc>
          <w:tcPr>
            <w:tcW w:w="3347" w:type="dxa"/>
            <w:tcBorders>
              <w:top w:val="single" w:sz="4" w:space="0" w:color="auto"/>
              <w:left w:val="single" w:sz="4" w:space="0" w:color="auto"/>
              <w:bottom w:val="single" w:sz="4" w:space="0" w:color="auto"/>
              <w:right w:val="single" w:sz="4" w:space="0" w:color="auto"/>
            </w:tcBorders>
          </w:tcPr>
          <w:p w:rsidR="00372F58" w:rsidRPr="00372F58" w:rsidRDefault="00372F58" w:rsidP="00372F58">
            <w:pPr>
              <w:spacing w:after="0" w:line="240" w:lineRule="auto"/>
              <w:jc w:val="both"/>
              <w:rPr>
                <w:rFonts w:ascii="Times New Roman" w:hAnsi="Times New Roman"/>
                <w:sz w:val="24"/>
                <w:szCs w:val="24"/>
                <w:lang w:eastAsia="ru-RU"/>
              </w:rPr>
            </w:pPr>
          </w:p>
        </w:tc>
        <w:tc>
          <w:tcPr>
            <w:tcW w:w="1619" w:type="dxa"/>
            <w:tcBorders>
              <w:top w:val="single" w:sz="4" w:space="0" w:color="auto"/>
              <w:left w:val="single" w:sz="4" w:space="0" w:color="auto"/>
              <w:bottom w:val="single" w:sz="4" w:space="0" w:color="auto"/>
              <w:right w:val="single" w:sz="4" w:space="0" w:color="auto"/>
            </w:tcBorders>
          </w:tcPr>
          <w:p w:rsidR="00372F58" w:rsidRPr="00372F58" w:rsidRDefault="00372F58" w:rsidP="00372F58">
            <w:pPr>
              <w:spacing w:after="0" w:line="240" w:lineRule="auto"/>
              <w:jc w:val="both"/>
              <w:rPr>
                <w:rFonts w:ascii="Times New Roman" w:hAnsi="Times New Roman"/>
                <w:sz w:val="24"/>
                <w:szCs w:val="24"/>
                <w:lang w:eastAsia="ru-RU"/>
              </w:rPr>
            </w:pPr>
          </w:p>
        </w:tc>
        <w:tc>
          <w:tcPr>
            <w:tcW w:w="1619"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удовлетворительно</w:t>
            </w:r>
          </w:p>
        </w:tc>
        <w:tc>
          <w:tcPr>
            <w:tcW w:w="144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хорошо</w:t>
            </w:r>
          </w:p>
        </w:tc>
        <w:tc>
          <w:tcPr>
            <w:tcW w:w="144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отлично</w:t>
            </w:r>
          </w:p>
        </w:tc>
      </w:tr>
      <w:tr w:rsidR="00372F58" w:rsidRPr="00372F58" w:rsidTr="00372F58">
        <w:trPr>
          <w:jc w:val="center"/>
        </w:trPr>
        <w:tc>
          <w:tcPr>
            <w:tcW w:w="3347"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Процент набранных баллов из 100% возможных</w:t>
            </w:r>
          </w:p>
        </w:tc>
        <w:tc>
          <w:tcPr>
            <w:tcW w:w="1619"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От 50 % и выше</w:t>
            </w:r>
          </w:p>
        </w:tc>
        <w:tc>
          <w:tcPr>
            <w:tcW w:w="1619"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val="en-US" w:eastAsia="ru-RU"/>
              </w:rPr>
            </w:pPr>
            <w:r w:rsidRPr="00372F58">
              <w:rPr>
                <w:rFonts w:ascii="Times New Roman" w:hAnsi="Times New Roman"/>
                <w:sz w:val="24"/>
                <w:szCs w:val="24"/>
                <w:lang w:val="en-US" w:eastAsia="ru-RU"/>
              </w:rPr>
              <w:t xml:space="preserve"> 5</w:t>
            </w:r>
            <w:r w:rsidRPr="00372F58">
              <w:rPr>
                <w:rFonts w:ascii="Times New Roman" w:hAnsi="Times New Roman"/>
                <w:sz w:val="24"/>
                <w:szCs w:val="24"/>
                <w:lang w:eastAsia="ru-RU"/>
              </w:rPr>
              <w:t>0 % и более</w:t>
            </w:r>
          </w:p>
        </w:tc>
        <w:tc>
          <w:tcPr>
            <w:tcW w:w="144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val="en-US" w:eastAsia="ru-RU"/>
              </w:rPr>
            </w:pPr>
            <w:r w:rsidRPr="00372F58">
              <w:rPr>
                <w:rFonts w:ascii="Times New Roman" w:hAnsi="Times New Roman"/>
                <w:sz w:val="24"/>
                <w:szCs w:val="24"/>
                <w:lang w:val="en-US" w:eastAsia="ru-RU"/>
              </w:rPr>
              <w:t>70</w:t>
            </w:r>
            <w:r w:rsidRPr="00372F58">
              <w:rPr>
                <w:rFonts w:ascii="Times New Roman" w:hAnsi="Times New Roman"/>
                <w:sz w:val="24"/>
                <w:szCs w:val="24"/>
                <w:lang w:eastAsia="ru-RU"/>
              </w:rPr>
              <w:t>% и более</w:t>
            </w:r>
          </w:p>
        </w:tc>
        <w:tc>
          <w:tcPr>
            <w:tcW w:w="1440" w:type="dxa"/>
            <w:tcBorders>
              <w:top w:val="single" w:sz="4" w:space="0" w:color="auto"/>
              <w:left w:val="single" w:sz="4" w:space="0" w:color="auto"/>
              <w:bottom w:val="single" w:sz="4" w:space="0" w:color="auto"/>
              <w:right w:val="single" w:sz="4" w:space="0" w:color="auto"/>
            </w:tcBorders>
            <w:hideMark/>
          </w:tcPr>
          <w:p w:rsidR="00372F58" w:rsidRPr="00372F58" w:rsidRDefault="00372F58" w:rsidP="00372F58">
            <w:pPr>
              <w:spacing w:after="0" w:line="240" w:lineRule="auto"/>
              <w:jc w:val="both"/>
              <w:rPr>
                <w:rFonts w:ascii="Times New Roman" w:hAnsi="Times New Roman"/>
                <w:sz w:val="24"/>
                <w:szCs w:val="24"/>
                <w:lang w:val="en-US" w:eastAsia="ru-RU"/>
              </w:rPr>
            </w:pPr>
            <w:r w:rsidRPr="00372F58">
              <w:rPr>
                <w:rFonts w:ascii="Times New Roman" w:hAnsi="Times New Roman"/>
                <w:sz w:val="24"/>
                <w:szCs w:val="24"/>
                <w:lang w:eastAsia="ru-RU"/>
              </w:rPr>
              <w:t>90 % и более</w:t>
            </w:r>
          </w:p>
        </w:tc>
      </w:tr>
    </w:tbl>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b/>
          <w:sz w:val="24"/>
          <w:szCs w:val="24"/>
        </w:rPr>
        <w:t>Задания повышенного уровня оцениваются формулировкой «справился», «не справился» и указывается при анализе контрольных работ.</w:t>
      </w:r>
    </w:p>
    <w:p w:rsidR="00372F58" w:rsidRPr="00372F58" w:rsidRDefault="00372F58" w:rsidP="00372F58">
      <w:pPr>
        <w:pStyle w:val="a7"/>
        <w:shd w:val="clear" w:color="auto" w:fill="FFFFFF"/>
        <w:spacing w:before="0" w:beforeAutospacing="0" w:after="0" w:afterAutospacing="0"/>
        <w:textAlignment w:val="baseline"/>
        <w:rPr>
          <w:rFonts w:ascii="Times New Roman" w:hAnsi="Times New Roman"/>
          <w:b/>
          <w:bCs/>
          <w:color w:val="000000"/>
          <w:bdr w:val="none" w:sz="0" w:space="0" w:color="auto" w:frame="1"/>
        </w:rPr>
      </w:pPr>
      <w:r w:rsidRPr="00372F58">
        <w:rPr>
          <w:rFonts w:ascii="Times New Roman" w:eastAsia="Calibri" w:hAnsi="Times New Roman"/>
          <w:b/>
          <w:lang w:eastAsia="en-US"/>
        </w:rPr>
        <w:t xml:space="preserve">Нормы оценки знаний, умений и навыков учащихся </w:t>
      </w:r>
      <w:r w:rsidRPr="00372F58">
        <w:rPr>
          <w:rFonts w:ascii="Times New Roman" w:hAnsi="Times New Roman"/>
          <w:b/>
          <w:bCs/>
          <w:bdr w:val="none" w:sz="0" w:space="0" w:color="auto" w:frame="1"/>
        </w:rPr>
        <w:t> </w:t>
      </w:r>
      <w:r w:rsidRPr="00372F58">
        <w:rPr>
          <w:rFonts w:ascii="Times New Roman" w:hAnsi="Times New Roman"/>
          <w:b/>
          <w:bCs/>
          <w:color w:val="000000"/>
          <w:bdr w:val="none" w:sz="0" w:space="0" w:color="auto" w:frame="1"/>
        </w:rPr>
        <w:t>по предмету «География»</w:t>
      </w:r>
    </w:p>
    <w:p w:rsidR="00372F58" w:rsidRPr="00372F58" w:rsidRDefault="00372F58" w:rsidP="00372F58">
      <w:pPr>
        <w:shd w:val="clear" w:color="auto" w:fill="FFFFFF"/>
        <w:spacing w:after="0" w:line="240" w:lineRule="auto"/>
        <w:jc w:val="center"/>
        <w:textAlignment w:val="baseline"/>
        <w:rPr>
          <w:rFonts w:ascii="Times New Roman" w:hAnsi="Times New Roman"/>
          <w:color w:val="000000"/>
          <w:sz w:val="24"/>
          <w:szCs w:val="24"/>
          <w:lang w:eastAsia="ru-RU"/>
        </w:rPr>
      </w:pP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color w:val="000000"/>
          <w:sz w:val="24"/>
          <w:szCs w:val="24"/>
        </w:rP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w:t>
      </w:r>
      <w:r w:rsidRPr="00372F58">
        <w:rPr>
          <w:rFonts w:ascii="Times New Roman" w:hAnsi="Times New Roman"/>
          <w:sz w:val="24"/>
          <w:szCs w:val="24"/>
          <w:lang w:eastAsia="ru-RU"/>
        </w:rPr>
        <w:t xml:space="preserve">  </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lang w:eastAsia="ru-RU"/>
        </w:rPr>
        <w:t>Основными формами проверки учащихся по биологии являются устный опрос, письменная контрольная работа, самостоятельная работа, тестирование, практическая работа, проектная работа, зачет.</w:t>
      </w:r>
    </w:p>
    <w:p w:rsidR="00372F58" w:rsidRPr="00372F58" w:rsidRDefault="00372F58" w:rsidP="00372F58">
      <w:pPr>
        <w:shd w:val="clear" w:color="auto" w:fill="FFFFFF"/>
        <w:spacing w:after="0" w:line="240" w:lineRule="auto"/>
        <w:jc w:val="center"/>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Устный ответ.</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Оценка "5"</w:t>
      </w:r>
      <w:r w:rsidRPr="00372F58">
        <w:rPr>
          <w:rFonts w:ascii="Times New Roman" w:hAnsi="Times New Roman"/>
          <w:color w:val="000000"/>
          <w:sz w:val="24"/>
          <w:szCs w:val="24"/>
          <w:lang w:eastAsia="ru-RU"/>
        </w:rPr>
        <w:t xml:space="preserve"> ставится, если ученик: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lastRenderedPageBreak/>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хорошее знание карты и использование ее, верное решение географических задач.</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Оценка "4"</w:t>
      </w:r>
      <w:r w:rsidRPr="00372F58">
        <w:rPr>
          <w:rFonts w:ascii="Times New Roman" w:hAnsi="Times New Roman"/>
          <w:color w:val="000000"/>
          <w:sz w:val="24"/>
          <w:szCs w:val="24"/>
          <w:lang w:eastAsia="ru-RU"/>
        </w:rPr>
        <w:t xml:space="preserve"> ставится, если ученик: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Ответ самостоятельный.</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Наличие неточностей  в изложении географического материала;</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Определение понятий неполное, допущенный незначительное нарушение последовательности изложения, небольшие неточности при использовании научных терминов или в выводах и обобщениях;</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Связное и последовательное изложение; при помощи наводящих вопросов учителя восполняются сделанные пропуски;</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Наличие конкретных представлений элементарных реальных понятий изучаемых географических явлений;</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Понимание основных географических взаимосвязей;</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Знание карты и умение ей пользоваться;</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При решении географических задач сделаны второстепенные ошибки.</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Оценка "3"</w:t>
      </w:r>
      <w:r w:rsidRPr="00372F58">
        <w:rPr>
          <w:rFonts w:ascii="Times New Roman" w:hAnsi="Times New Roman"/>
          <w:color w:val="000000"/>
          <w:sz w:val="24"/>
          <w:szCs w:val="24"/>
          <w:lang w:eastAsia="ru-RU"/>
        </w:rPr>
        <w:t xml:space="preserve"> ставится, если ученик: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lastRenderedPageBreak/>
        <w:t xml:space="preserve">Материал излагает несистематизированно, фрагментарно, не всегда последовательно;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Не использовал в качестве доказательства выводы и обобщения из наблюдений, фактов, опытов или допустил ошибки при их изложении.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 д.);</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Скудны географические представления, преобладают формалистические требования знания;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Знание карты недостаточное, показ на ней сбивчивый;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Только при помощи наводящих вопросов ученик улавливает географические связи.</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Оценка "2"</w:t>
      </w:r>
      <w:r w:rsidRPr="00372F58">
        <w:rPr>
          <w:rFonts w:ascii="Times New Roman" w:hAnsi="Times New Roman"/>
          <w:color w:val="000000"/>
          <w:sz w:val="24"/>
          <w:szCs w:val="24"/>
          <w:lang w:eastAsia="ru-RU"/>
        </w:rPr>
        <w:t xml:space="preserve"> ставится, если ученик: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Не  усвоил и не раскрыл основное содержание материала;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Не делает выводов и обобщений.                                                                                                                                                                                                      Не  знает и не понимает значительную или основную часть программного материала в пределах поставленных вопросов;</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Имеет слабо сформированные и неполные знания и не умеет применять их к решению конкретных вопросов и задач по образцу.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При ответе (на один вопрос) допускает более двух грубых ошибок, которые не может исправить даже при помощи учителя.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Имеются грубые ошибки в использовании карты.</w:t>
      </w:r>
    </w:p>
    <w:p w:rsidR="00372F58" w:rsidRPr="00372F58" w:rsidRDefault="00372F58" w:rsidP="00372F58">
      <w:pPr>
        <w:shd w:val="clear" w:color="auto" w:fill="FFFFFF"/>
        <w:spacing w:after="0" w:line="240" w:lineRule="auto"/>
        <w:jc w:val="both"/>
        <w:textAlignment w:val="baseline"/>
        <w:rPr>
          <w:rFonts w:ascii="Times New Roman" w:hAnsi="Times New Roman"/>
          <w:b/>
          <w:bCs/>
          <w:iCs/>
          <w:color w:val="000000"/>
          <w:sz w:val="24"/>
          <w:szCs w:val="24"/>
          <w:bdr w:val="none" w:sz="0" w:space="0" w:color="auto" w:frame="1"/>
          <w:lang w:eastAsia="ru-RU"/>
        </w:rPr>
      </w:pP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Примечание.</w:t>
      </w:r>
      <w:r w:rsidRPr="00372F58">
        <w:rPr>
          <w:rFonts w:ascii="Times New Roman" w:hAnsi="Times New Roman"/>
          <w:b/>
          <w:bCs/>
          <w:color w:val="000000"/>
          <w:sz w:val="24"/>
          <w:szCs w:val="24"/>
          <w:bdr w:val="none" w:sz="0" w:space="0" w:color="auto" w:frame="1"/>
          <w:lang w:eastAsia="ru-RU"/>
        </w:rPr>
        <w:t> </w:t>
      </w:r>
      <w:r w:rsidRPr="00372F58">
        <w:rPr>
          <w:rFonts w:ascii="Times New Roman" w:hAnsi="Times New Roman"/>
          <w:color w:val="000000"/>
          <w:sz w:val="24"/>
          <w:szCs w:val="24"/>
          <w:lang w:eastAsia="ru-RU"/>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372F58" w:rsidRPr="00372F58" w:rsidRDefault="00372F58" w:rsidP="00372F58">
      <w:pPr>
        <w:shd w:val="clear" w:color="auto" w:fill="FFFFFF"/>
        <w:spacing w:after="0" w:line="240" w:lineRule="auto"/>
        <w:jc w:val="center"/>
        <w:textAlignment w:val="baseline"/>
        <w:rPr>
          <w:rFonts w:ascii="Times New Roman" w:hAnsi="Times New Roman"/>
          <w:b/>
          <w:bCs/>
          <w:sz w:val="24"/>
          <w:szCs w:val="24"/>
          <w:bdr w:val="none" w:sz="0" w:space="0" w:color="auto" w:frame="1"/>
          <w:lang w:eastAsia="ru-RU"/>
        </w:rPr>
      </w:pPr>
      <w:r w:rsidRPr="00372F58">
        <w:rPr>
          <w:rFonts w:ascii="Times New Roman" w:hAnsi="Times New Roman"/>
          <w:b/>
          <w:bCs/>
          <w:color w:val="000000"/>
          <w:sz w:val="24"/>
          <w:szCs w:val="24"/>
          <w:bdr w:val="none" w:sz="0" w:space="0" w:color="auto" w:frame="1"/>
          <w:lang w:eastAsia="ru-RU"/>
        </w:rPr>
        <w:t>Оценка самостоятельных письменных и </w:t>
      </w:r>
      <w:hyperlink r:id="rId25" w:tooltip="Контрольные работы" w:history="1">
        <w:r w:rsidRPr="00372F58">
          <w:rPr>
            <w:rFonts w:ascii="Times New Roman" w:hAnsi="Times New Roman"/>
            <w:b/>
            <w:bCs/>
            <w:color w:val="0000FF"/>
            <w:sz w:val="24"/>
            <w:szCs w:val="24"/>
            <w:u w:val="single"/>
            <w:bdr w:val="none" w:sz="0" w:space="0" w:color="auto" w:frame="1"/>
            <w:lang w:eastAsia="ru-RU"/>
          </w:rPr>
          <w:t>контрольных работ</w:t>
        </w:r>
      </w:hyperlink>
      <w:r w:rsidRPr="00372F58">
        <w:rPr>
          <w:rFonts w:ascii="Times New Roman" w:hAnsi="Times New Roman"/>
          <w:b/>
          <w:bCs/>
          <w:sz w:val="24"/>
          <w:szCs w:val="24"/>
          <w:bdr w:val="none" w:sz="0" w:space="0" w:color="auto" w:frame="1"/>
          <w:lang w:eastAsia="ru-RU"/>
        </w:rPr>
        <w:t>.</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Оценка "5"</w:t>
      </w:r>
      <w:r w:rsidRPr="00372F58">
        <w:rPr>
          <w:rFonts w:ascii="Times New Roman" w:hAnsi="Times New Roman"/>
          <w:color w:val="000000"/>
          <w:sz w:val="24"/>
          <w:szCs w:val="24"/>
          <w:lang w:eastAsia="ru-RU"/>
        </w:rPr>
        <w:t> ставится, если ученик: </w:t>
      </w:r>
      <w:hyperlink r:id="rId26" w:tooltip="Выполнение работ" w:history="1">
        <w:r w:rsidRPr="00372F58">
          <w:rPr>
            <w:rFonts w:ascii="Times New Roman" w:hAnsi="Times New Roman"/>
            <w:color w:val="0000FF"/>
            <w:sz w:val="24"/>
            <w:szCs w:val="24"/>
            <w:u w:val="single"/>
            <w:bdr w:val="none" w:sz="0" w:space="0" w:color="auto" w:frame="1"/>
            <w:lang w:eastAsia="ru-RU"/>
          </w:rPr>
          <w:t>выполнил работу</w:t>
        </w:r>
      </w:hyperlink>
      <w:r w:rsidRPr="00372F58">
        <w:rPr>
          <w:rFonts w:ascii="Times New Roman" w:hAnsi="Times New Roman"/>
          <w:color w:val="000000"/>
          <w:sz w:val="24"/>
          <w:szCs w:val="24"/>
          <w:lang w:eastAsia="ru-RU"/>
        </w:rPr>
        <w:t> без ошибок и недочетов; допустил не более одного недочета.</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Оценка "4"</w:t>
      </w:r>
      <w:r w:rsidRPr="00372F58">
        <w:rPr>
          <w:rFonts w:ascii="Times New Roman" w:hAnsi="Times New Roman"/>
          <w:color w:val="000000"/>
          <w:sz w:val="24"/>
          <w:szCs w:val="24"/>
          <w:lang w:eastAsia="ru-RU"/>
        </w:rPr>
        <w:t>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Оценка "3"</w:t>
      </w:r>
      <w:r w:rsidRPr="00372F58">
        <w:rPr>
          <w:rFonts w:ascii="Times New Roman" w:hAnsi="Times New Roman"/>
          <w:color w:val="000000"/>
          <w:sz w:val="24"/>
          <w:szCs w:val="24"/>
          <w:lang w:eastAsia="ru-RU"/>
        </w:rPr>
        <w:t>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Оценка "2"</w:t>
      </w:r>
      <w:r w:rsidRPr="00372F58">
        <w:rPr>
          <w:rFonts w:ascii="Times New Roman" w:hAnsi="Times New Roman"/>
          <w:color w:val="000000"/>
          <w:sz w:val="24"/>
          <w:szCs w:val="24"/>
          <w:lang w:eastAsia="ru-RU"/>
        </w:rPr>
        <w:t> 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372F58" w:rsidRPr="00372F58" w:rsidRDefault="00372F58" w:rsidP="00372F58">
      <w:pPr>
        <w:shd w:val="clear" w:color="auto" w:fill="FFFFFF"/>
        <w:spacing w:after="0" w:line="240" w:lineRule="auto"/>
        <w:jc w:val="both"/>
        <w:textAlignment w:val="baseline"/>
        <w:rPr>
          <w:rFonts w:ascii="Times New Roman" w:hAnsi="Times New Roman"/>
          <w:b/>
          <w:bCs/>
          <w:color w:val="000000"/>
          <w:sz w:val="24"/>
          <w:szCs w:val="24"/>
          <w:bdr w:val="none" w:sz="0" w:space="0" w:color="auto" w:frame="1"/>
          <w:lang w:eastAsia="ru-RU"/>
        </w:rPr>
      </w:pPr>
      <w:r w:rsidRPr="00372F58">
        <w:rPr>
          <w:rFonts w:ascii="Times New Roman" w:hAnsi="Times New Roman"/>
          <w:b/>
          <w:bCs/>
          <w:iCs/>
          <w:color w:val="000000"/>
          <w:sz w:val="24"/>
          <w:szCs w:val="24"/>
          <w:bdr w:val="none" w:sz="0" w:space="0" w:color="auto" w:frame="1"/>
          <w:lang w:eastAsia="ru-RU"/>
        </w:rPr>
        <w:t>Примечание.</w:t>
      </w:r>
      <w:r w:rsidRPr="00372F58">
        <w:rPr>
          <w:rFonts w:ascii="Times New Roman" w:hAnsi="Times New Roman"/>
          <w:b/>
          <w:bCs/>
          <w:color w:val="000000"/>
          <w:sz w:val="24"/>
          <w:szCs w:val="24"/>
          <w:bdr w:val="none" w:sz="0" w:space="0" w:color="auto" w:frame="1"/>
          <w:lang w:eastAsia="ru-RU"/>
        </w:rPr>
        <w:t>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Учитель имеет право поставить ученику оценку выше той, которая предусмотрена нормами, если учеником оригинально выполнена работа.                                                                                                                                                         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p>
    <w:p w:rsidR="00372F58" w:rsidRPr="00372F58" w:rsidRDefault="00372F58" w:rsidP="00372F58">
      <w:pPr>
        <w:shd w:val="clear" w:color="auto" w:fill="FFFFFF"/>
        <w:spacing w:after="0" w:line="240" w:lineRule="auto"/>
        <w:jc w:val="center"/>
        <w:textAlignment w:val="baseline"/>
        <w:rPr>
          <w:rFonts w:ascii="Times New Roman" w:hAnsi="Times New Roman"/>
          <w:b/>
          <w:bCs/>
          <w:color w:val="000000"/>
          <w:sz w:val="24"/>
          <w:szCs w:val="24"/>
          <w:bdr w:val="none" w:sz="0" w:space="0" w:color="auto" w:frame="1"/>
          <w:lang w:eastAsia="ru-RU"/>
        </w:rPr>
      </w:pPr>
      <w:r w:rsidRPr="00372F58">
        <w:rPr>
          <w:rFonts w:ascii="Times New Roman" w:hAnsi="Times New Roman"/>
          <w:b/>
          <w:bCs/>
          <w:color w:val="000000"/>
          <w:sz w:val="24"/>
          <w:szCs w:val="24"/>
          <w:bdr w:val="none" w:sz="0" w:space="0" w:color="auto" w:frame="1"/>
          <w:lang w:eastAsia="ru-RU"/>
        </w:rPr>
        <w:t>Критерии выставления оценок за проверочные тесты.</w:t>
      </w:r>
    </w:p>
    <w:p w:rsidR="00372F58" w:rsidRPr="00372F58" w:rsidRDefault="00372F58" w:rsidP="00372F58">
      <w:pPr>
        <w:shd w:val="clear" w:color="auto" w:fill="FFFFFF"/>
        <w:spacing w:after="0" w:line="240" w:lineRule="auto"/>
        <w:jc w:val="both"/>
        <w:textAlignment w:val="baseline"/>
        <w:rPr>
          <w:rFonts w:ascii="Times New Roman" w:hAnsi="Times New Roman"/>
          <w:iCs/>
          <w:color w:val="000000"/>
          <w:sz w:val="24"/>
          <w:szCs w:val="24"/>
          <w:bdr w:val="none" w:sz="0" w:space="0" w:color="auto" w:frame="1"/>
          <w:lang w:eastAsia="ru-RU"/>
        </w:rPr>
      </w:pPr>
      <w:r w:rsidRPr="00372F58">
        <w:rPr>
          <w:rFonts w:ascii="Times New Roman" w:hAnsi="Times New Roman"/>
          <w:bCs/>
          <w:color w:val="000000"/>
          <w:sz w:val="24"/>
          <w:szCs w:val="24"/>
          <w:bdr w:val="none" w:sz="0" w:space="0" w:color="auto" w:frame="1"/>
          <w:lang w:eastAsia="ru-RU"/>
        </w:rPr>
        <w:t>Критерии выставления оценок за тест, состоящий из </w:t>
      </w:r>
      <w:r w:rsidRPr="00372F58">
        <w:rPr>
          <w:rFonts w:ascii="Times New Roman" w:hAnsi="Times New Roman"/>
          <w:iCs/>
          <w:color w:val="000000"/>
          <w:sz w:val="24"/>
          <w:szCs w:val="24"/>
          <w:bdr w:val="none" w:sz="0" w:space="0" w:color="auto" w:frame="1"/>
          <w:lang w:eastAsia="ru-RU"/>
        </w:rPr>
        <w:t xml:space="preserve">10 вопросов. </w:t>
      </w:r>
      <w:r w:rsidRPr="00372F58">
        <w:rPr>
          <w:rFonts w:ascii="Times New Roman" w:hAnsi="Times New Roman"/>
          <w:bCs/>
          <w:color w:val="000000"/>
          <w:sz w:val="24"/>
          <w:szCs w:val="24"/>
          <w:bdr w:val="none" w:sz="0" w:space="0" w:color="auto" w:frame="1"/>
          <w:lang w:eastAsia="ru-RU"/>
        </w:rPr>
        <w:t>Время выполнения работы: </w:t>
      </w:r>
      <w:r w:rsidRPr="00372F58">
        <w:rPr>
          <w:rFonts w:ascii="Times New Roman" w:hAnsi="Times New Roman"/>
          <w:iCs/>
          <w:color w:val="000000"/>
          <w:sz w:val="24"/>
          <w:szCs w:val="24"/>
          <w:bdr w:val="none" w:sz="0" w:space="0" w:color="auto" w:frame="1"/>
          <w:lang w:eastAsia="ru-RU"/>
        </w:rPr>
        <w:t xml:space="preserve">10-15 мин. </w:t>
      </w:r>
    </w:p>
    <w:p w:rsidR="00372F58" w:rsidRPr="00372F58" w:rsidRDefault="00372F58" w:rsidP="00372F58">
      <w:pPr>
        <w:shd w:val="clear" w:color="auto" w:fill="FFFFFF"/>
        <w:spacing w:after="0" w:line="240" w:lineRule="auto"/>
        <w:jc w:val="both"/>
        <w:textAlignment w:val="baseline"/>
        <w:rPr>
          <w:rFonts w:ascii="Times New Roman" w:hAnsi="Times New Roman"/>
          <w:bCs/>
          <w:iCs/>
          <w:color w:val="000000"/>
          <w:sz w:val="24"/>
          <w:szCs w:val="24"/>
          <w:bdr w:val="none" w:sz="0" w:space="0" w:color="auto" w:frame="1"/>
          <w:lang w:eastAsia="ru-RU"/>
        </w:rPr>
      </w:pPr>
      <w:r w:rsidRPr="00372F58">
        <w:rPr>
          <w:rFonts w:ascii="Times New Roman" w:hAnsi="Times New Roman"/>
          <w:bCs/>
          <w:iCs/>
          <w:color w:val="000000"/>
          <w:sz w:val="24"/>
          <w:szCs w:val="24"/>
          <w:bdr w:val="none" w:sz="0" w:space="0" w:color="auto" w:frame="1"/>
          <w:lang w:eastAsia="ru-RU"/>
        </w:rPr>
        <w:lastRenderedPageBreak/>
        <w:t>Оценка «5» - 100-90% правильных ответов,</w:t>
      </w:r>
    </w:p>
    <w:p w:rsidR="00372F58" w:rsidRPr="00372F58" w:rsidRDefault="00372F58" w:rsidP="00372F58">
      <w:pPr>
        <w:shd w:val="clear" w:color="auto" w:fill="FFFFFF"/>
        <w:spacing w:after="0" w:line="240" w:lineRule="auto"/>
        <w:jc w:val="both"/>
        <w:textAlignment w:val="baseline"/>
        <w:rPr>
          <w:rFonts w:ascii="Times New Roman" w:hAnsi="Times New Roman"/>
          <w:bCs/>
          <w:iCs/>
          <w:color w:val="000000"/>
          <w:sz w:val="24"/>
          <w:szCs w:val="24"/>
          <w:bdr w:val="none" w:sz="0" w:space="0" w:color="auto" w:frame="1"/>
          <w:lang w:eastAsia="ru-RU"/>
        </w:rPr>
      </w:pPr>
      <w:r w:rsidRPr="00372F58">
        <w:rPr>
          <w:rFonts w:ascii="Times New Roman" w:hAnsi="Times New Roman"/>
          <w:bCs/>
          <w:iCs/>
          <w:color w:val="000000"/>
          <w:sz w:val="24"/>
          <w:szCs w:val="24"/>
          <w:bdr w:val="none" w:sz="0" w:space="0" w:color="auto" w:frame="1"/>
          <w:lang w:eastAsia="ru-RU"/>
        </w:rPr>
        <w:t xml:space="preserve"> «4» - 70-89%, </w:t>
      </w:r>
    </w:p>
    <w:p w:rsidR="00372F58" w:rsidRPr="00372F58" w:rsidRDefault="00372F58" w:rsidP="00372F58">
      <w:pPr>
        <w:shd w:val="clear" w:color="auto" w:fill="FFFFFF"/>
        <w:spacing w:after="0" w:line="240" w:lineRule="auto"/>
        <w:jc w:val="both"/>
        <w:textAlignment w:val="baseline"/>
        <w:rPr>
          <w:rFonts w:ascii="Times New Roman" w:hAnsi="Times New Roman"/>
          <w:bCs/>
          <w:iCs/>
          <w:color w:val="000000"/>
          <w:sz w:val="24"/>
          <w:szCs w:val="24"/>
          <w:bdr w:val="none" w:sz="0" w:space="0" w:color="auto" w:frame="1"/>
          <w:lang w:eastAsia="ru-RU"/>
        </w:rPr>
      </w:pPr>
      <w:r w:rsidRPr="00372F58">
        <w:rPr>
          <w:rFonts w:ascii="Times New Roman" w:hAnsi="Times New Roman"/>
          <w:bCs/>
          <w:iCs/>
          <w:color w:val="000000"/>
          <w:sz w:val="24"/>
          <w:szCs w:val="24"/>
          <w:bdr w:val="none" w:sz="0" w:space="0" w:color="auto" w:frame="1"/>
          <w:lang w:eastAsia="ru-RU"/>
        </w:rPr>
        <w:t>«3» - 50-69%,</w:t>
      </w:r>
    </w:p>
    <w:p w:rsidR="00372F58" w:rsidRPr="00372F58" w:rsidRDefault="00372F58" w:rsidP="00372F58">
      <w:pPr>
        <w:shd w:val="clear" w:color="auto" w:fill="FFFFFF"/>
        <w:spacing w:after="0" w:line="240" w:lineRule="auto"/>
        <w:jc w:val="both"/>
        <w:textAlignment w:val="baseline"/>
        <w:rPr>
          <w:rFonts w:ascii="Times New Roman" w:hAnsi="Times New Roman"/>
          <w:bCs/>
          <w:iCs/>
          <w:color w:val="000000"/>
          <w:sz w:val="24"/>
          <w:szCs w:val="24"/>
          <w:bdr w:val="none" w:sz="0" w:space="0" w:color="auto" w:frame="1"/>
          <w:lang w:eastAsia="ru-RU"/>
        </w:rPr>
      </w:pPr>
      <w:r w:rsidRPr="00372F58">
        <w:rPr>
          <w:rFonts w:ascii="Times New Roman" w:hAnsi="Times New Roman"/>
          <w:bCs/>
          <w:iCs/>
          <w:color w:val="000000"/>
          <w:sz w:val="24"/>
          <w:szCs w:val="24"/>
          <w:bdr w:val="none" w:sz="0" w:space="0" w:color="auto" w:frame="1"/>
          <w:lang w:eastAsia="ru-RU"/>
        </w:rPr>
        <w:t xml:space="preserve"> «2» - 49%  и менее  правильных ответов.                                                </w:t>
      </w:r>
    </w:p>
    <w:p w:rsidR="00372F58" w:rsidRPr="00372F58" w:rsidRDefault="00372F58" w:rsidP="00372F58">
      <w:pPr>
        <w:shd w:val="clear" w:color="auto" w:fill="FFFFFF"/>
        <w:spacing w:after="0" w:line="240" w:lineRule="auto"/>
        <w:jc w:val="both"/>
        <w:textAlignment w:val="baseline"/>
        <w:rPr>
          <w:rFonts w:ascii="Times New Roman" w:hAnsi="Times New Roman"/>
          <w:bCs/>
          <w:iCs/>
          <w:color w:val="000000"/>
          <w:sz w:val="24"/>
          <w:szCs w:val="24"/>
          <w:bdr w:val="none" w:sz="0" w:space="0" w:color="auto" w:frame="1"/>
          <w:lang w:eastAsia="ru-RU"/>
        </w:rPr>
      </w:pPr>
    </w:p>
    <w:p w:rsidR="00372F58" w:rsidRPr="00372F58" w:rsidRDefault="00372F58" w:rsidP="00372F58">
      <w:pPr>
        <w:shd w:val="clear" w:color="auto" w:fill="FFFFFF"/>
        <w:spacing w:after="0" w:line="240" w:lineRule="auto"/>
        <w:jc w:val="both"/>
        <w:textAlignment w:val="baseline"/>
        <w:rPr>
          <w:rFonts w:ascii="Times New Roman" w:hAnsi="Times New Roman"/>
          <w:iCs/>
          <w:color w:val="000000"/>
          <w:sz w:val="24"/>
          <w:szCs w:val="24"/>
          <w:bdr w:val="none" w:sz="0" w:space="0" w:color="auto" w:frame="1"/>
          <w:lang w:eastAsia="ru-RU"/>
        </w:rPr>
      </w:pPr>
      <w:r w:rsidRPr="00372F58">
        <w:rPr>
          <w:rFonts w:ascii="Times New Roman" w:hAnsi="Times New Roman"/>
          <w:bCs/>
          <w:color w:val="000000"/>
          <w:sz w:val="24"/>
          <w:szCs w:val="24"/>
          <w:bdr w:val="none" w:sz="0" w:space="0" w:color="auto" w:frame="1"/>
          <w:lang w:eastAsia="ru-RU"/>
        </w:rPr>
        <w:t>Критерии выставления оценок за тест, состоящий из </w:t>
      </w:r>
      <w:r w:rsidRPr="00372F58">
        <w:rPr>
          <w:rFonts w:ascii="Times New Roman" w:hAnsi="Times New Roman"/>
          <w:iCs/>
          <w:color w:val="000000"/>
          <w:sz w:val="24"/>
          <w:szCs w:val="24"/>
          <w:bdr w:val="none" w:sz="0" w:space="0" w:color="auto" w:frame="1"/>
          <w:lang w:eastAsia="ru-RU"/>
        </w:rPr>
        <w:t xml:space="preserve">20 вопросов.                                                                                                                       </w:t>
      </w:r>
      <w:r w:rsidRPr="00372F58">
        <w:rPr>
          <w:rFonts w:ascii="Times New Roman" w:hAnsi="Times New Roman"/>
          <w:bCs/>
          <w:color w:val="000000"/>
          <w:sz w:val="24"/>
          <w:szCs w:val="24"/>
          <w:bdr w:val="none" w:sz="0" w:space="0" w:color="auto" w:frame="1"/>
          <w:lang w:eastAsia="ru-RU"/>
        </w:rPr>
        <w:t>Время выполнения работы: </w:t>
      </w:r>
      <w:r w:rsidRPr="00372F58">
        <w:rPr>
          <w:rFonts w:ascii="Times New Roman" w:hAnsi="Times New Roman"/>
          <w:iCs/>
          <w:color w:val="000000"/>
          <w:sz w:val="24"/>
          <w:szCs w:val="24"/>
          <w:bdr w:val="none" w:sz="0" w:space="0" w:color="auto" w:frame="1"/>
          <w:lang w:eastAsia="ru-RU"/>
        </w:rPr>
        <w:t xml:space="preserve">30-40 мин.                                                                                                                                          </w:t>
      </w:r>
    </w:p>
    <w:p w:rsidR="00372F58" w:rsidRPr="00372F58" w:rsidRDefault="00372F58" w:rsidP="00372F58">
      <w:pPr>
        <w:shd w:val="clear" w:color="auto" w:fill="FFFFFF"/>
        <w:spacing w:after="0" w:line="240" w:lineRule="auto"/>
        <w:jc w:val="both"/>
        <w:textAlignment w:val="baseline"/>
        <w:rPr>
          <w:rFonts w:ascii="Times New Roman" w:hAnsi="Times New Roman"/>
          <w:iCs/>
          <w:color w:val="000000"/>
          <w:sz w:val="24"/>
          <w:szCs w:val="24"/>
          <w:bdr w:val="none" w:sz="0" w:space="0" w:color="auto" w:frame="1"/>
          <w:lang w:eastAsia="ru-RU"/>
        </w:rPr>
      </w:pPr>
    </w:p>
    <w:p w:rsidR="00372F58" w:rsidRPr="00372F58" w:rsidRDefault="00372F58" w:rsidP="00372F58">
      <w:pPr>
        <w:shd w:val="clear" w:color="auto" w:fill="FFFFFF"/>
        <w:spacing w:after="0" w:line="240" w:lineRule="auto"/>
        <w:jc w:val="center"/>
        <w:textAlignment w:val="baseline"/>
        <w:rPr>
          <w:rFonts w:ascii="Times New Roman" w:hAnsi="Times New Roman"/>
          <w:b/>
          <w:bCs/>
          <w:color w:val="000000"/>
          <w:sz w:val="24"/>
          <w:szCs w:val="24"/>
          <w:bdr w:val="none" w:sz="0" w:space="0" w:color="auto" w:frame="1"/>
          <w:lang w:eastAsia="ru-RU"/>
        </w:rPr>
      </w:pPr>
      <w:r w:rsidRPr="00372F58">
        <w:rPr>
          <w:rFonts w:ascii="Times New Roman" w:hAnsi="Times New Roman"/>
          <w:b/>
          <w:bCs/>
          <w:color w:val="000000"/>
          <w:sz w:val="24"/>
          <w:szCs w:val="24"/>
          <w:bdr w:val="none" w:sz="0" w:space="0" w:color="auto" w:frame="1"/>
          <w:lang w:eastAsia="ru-RU"/>
        </w:rPr>
        <w:t xml:space="preserve">Оценка качества выполнения практических и самостоятельных работ по географии.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color w:val="000000"/>
          <w:sz w:val="24"/>
          <w:szCs w:val="24"/>
          <w:bdr w:val="none" w:sz="0" w:space="0" w:color="auto" w:frame="1"/>
          <w:lang w:eastAsia="ru-RU"/>
        </w:rPr>
        <w:t xml:space="preserve"> </w:t>
      </w:r>
      <w:r w:rsidRPr="00372F58">
        <w:rPr>
          <w:rFonts w:ascii="Times New Roman" w:hAnsi="Times New Roman"/>
          <w:b/>
          <w:bCs/>
          <w:iCs/>
          <w:color w:val="000000"/>
          <w:sz w:val="24"/>
          <w:szCs w:val="24"/>
          <w:bdr w:val="none" w:sz="0" w:space="0" w:color="auto" w:frame="1"/>
          <w:lang w:eastAsia="ru-RU"/>
        </w:rPr>
        <w:t xml:space="preserve">Отметка"5"                                                                                                                                                                           </w:t>
      </w:r>
      <w:r w:rsidRPr="00372F58">
        <w:rPr>
          <w:rFonts w:ascii="Times New Roman" w:hAnsi="Times New Roman"/>
          <w:color w:val="000000"/>
          <w:sz w:val="24"/>
          <w:szCs w:val="24"/>
          <w:lang w:eastAsia="ru-RU"/>
        </w:rPr>
        <w:t>Практическая или самостоятельная работа выполнена в полном объеме с соблюдением необходимой последовательно</w:t>
      </w:r>
      <w:r w:rsidRPr="00372F58">
        <w:rPr>
          <w:rFonts w:ascii="Times New Roman" w:hAnsi="Times New Roman"/>
          <w:color w:val="000000"/>
          <w:sz w:val="24"/>
          <w:szCs w:val="24"/>
          <w:lang w:eastAsia="ru-RU"/>
        </w:rPr>
        <w:softHyphen/>
        <w:t>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w:t>
      </w:r>
      <w:r w:rsidRPr="00372F58">
        <w:rPr>
          <w:rFonts w:ascii="Times New Roman" w:hAnsi="Times New Roman"/>
          <w:color w:val="000000"/>
          <w:sz w:val="24"/>
          <w:szCs w:val="24"/>
          <w:lang w:eastAsia="ru-RU"/>
        </w:rPr>
        <w:softHyphen/>
        <w:t>телем или выбрана самими учащимися.</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 xml:space="preserve">Отметка"4"  </w:t>
      </w:r>
      <w:r w:rsidRPr="00372F58">
        <w:rPr>
          <w:rFonts w:ascii="Times New Roman" w:hAnsi="Times New Roman"/>
          <w:color w:val="000000"/>
          <w:sz w:val="24"/>
          <w:szCs w:val="24"/>
          <w:lang w:eastAsia="ru-RU"/>
        </w:rPr>
        <w:t xml:space="preserve">                                                                                                                                                                                             Практическая или самостоятельная работа выполнена уча</w:t>
      </w:r>
      <w:r w:rsidRPr="00372F58">
        <w:rPr>
          <w:rFonts w:ascii="Times New Roman" w:hAnsi="Times New Roman"/>
          <w:color w:val="000000"/>
          <w:sz w:val="24"/>
          <w:szCs w:val="24"/>
          <w:lang w:eastAsia="ru-RU"/>
        </w:rPr>
        <w:softHyphen/>
        <w:t>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w:t>
      </w:r>
      <w:r w:rsidRPr="00372F58">
        <w:rPr>
          <w:rFonts w:ascii="Times New Roman" w:hAnsi="Times New Roman"/>
          <w:color w:val="000000"/>
          <w:sz w:val="24"/>
          <w:szCs w:val="24"/>
          <w:lang w:eastAsia="ru-RU"/>
        </w:rPr>
        <w:softHyphen/>
        <w:t>тата (перестановка пунктов типового плана при характеристи</w:t>
      </w:r>
      <w:r w:rsidRPr="00372F58">
        <w:rPr>
          <w:rFonts w:ascii="Times New Roman" w:hAnsi="Times New Roman"/>
          <w:color w:val="000000"/>
          <w:sz w:val="24"/>
          <w:szCs w:val="24"/>
          <w:lang w:eastAsia="ru-RU"/>
        </w:rPr>
        <w:softHyphen/>
        <w:t>ке отдельных территорий или стран и т. д.).Использованы указанные учителем источники знаний, включая страницы атласа, таблицы из приложения к учебни</w:t>
      </w:r>
      <w:r w:rsidRPr="00372F58">
        <w:rPr>
          <w:rFonts w:ascii="Times New Roman" w:hAnsi="Times New Roman"/>
          <w:color w:val="000000"/>
          <w:sz w:val="24"/>
          <w:szCs w:val="24"/>
          <w:lang w:eastAsia="ru-RU"/>
        </w:rPr>
        <w:softHyphen/>
        <w:t>ку, страницы из статистических сборников. Работа показала знание основного теоретического материала и овладение уме</w:t>
      </w:r>
      <w:r w:rsidRPr="00372F58">
        <w:rPr>
          <w:rFonts w:ascii="Times New Roman" w:hAnsi="Times New Roman"/>
          <w:color w:val="000000"/>
          <w:sz w:val="24"/>
          <w:szCs w:val="24"/>
          <w:lang w:eastAsia="ru-RU"/>
        </w:rPr>
        <w:softHyphen/>
        <w:t>ниями, необходимыми для самостоятельного выполнения ра</w:t>
      </w:r>
      <w:r w:rsidRPr="00372F58">
        <w:rPr>
          <w:rFonts w:ascii="Times New Roman" w:hAnsi="Times New Roman"/>
          <w:color w:val="000000"/>
          <w:sz w:val="24"/>
          <w:szCs w:val="24"/>
          <w:lang w:eastAsia="ru-RU"/>
        </w:rPr>
        <w:softHyphen/>
        <w:t>боты.  Допускаются неточности и небрежность в оформлении ре</w:t>
      </w:r>
      <w:r w:rsidRPr="00372F58">
        <w:rPr>
          <w:rFonts w:ascii="Times New Roman" w:hAnsi="Times New Roman"/>
          <w:color w:val="000000"/>
          <w:sz w:val="24"/>
          <w:szCs w:val="24"/>
          <w:lang w:eastAsia="ru-RU"/>
        </w:rPr>
        <w:softHyphen/>
        <w:t>зультатов работы.</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Отметка"3"</w:t>
      </w:r>
      <w:r w:rsidRPr="00372F58">
        <w:rPr>
          <w:rFonts w:ascii="Times New Roman" w:hAnsi="Times New Roman"/>
          <w:bCs/>
          <w:iCs/>
          <w:color w:val="000000"/>
          <w:sz w:val="24"/>
          <w:szCs w:val="24"/>
          <w:bdr w:val="none" w:sz="0" w:space="0" w:color="auto" w:frame="1"/>
          <w:lang w:eastAsia="ru-RU"/>
        </w:rPr>
        <w:t xml:space="preserve">                                                                                                                                                                                   </w:t>
      </w:r>
      <w:r w:rsidRPr="00372F58">
        <w:rPr>
          <w:rFonts w:ascii="Times New Roman" w:hAnsi="Times New Roman"/>
          <w:color w:val="000000"/>
          <w:sz w:val="24"/>
          <w:szCs w:val="24"/>
          <w:lang w:eastAsia="ru-RU"/>
        </w:rPr>
        <w:t>Практическая работа выполнена и оформлена учащимися с помощью учителя или хорошо подготовленных и уже выпол</w:t>
      </w:r>
      <w:r w:rsidRPr="00372F58">
        <w:rPr>
          <w:rFonts w:ascii="Times New Roman" w:hAnsi="Times New Roman"/>
          <w:color w:val="000000"/>
          <w:sz w:val="24"/>
          <w:szCs w:val="24"/>
          <w:lang w:eastAsia="ru-RU"/>
        </w:rPr>
        <w:softHyphen/>
        <w:t>нивших на "отлично" данную работу учащихся. На выполне</w:t>
      </w:r>
      <w:r w:rsidRPr="00372F58">
        <w:rPr>
          <w:rFonts w:ascii="Times New Roman" w:hAnsi="Times New Roman"/>
          <w:color w:val="000000"/>
          <w:sz w:val="24"/>
          <w:szCs w:val="24"/>
          <w:lang w:eastAsia="ru-RU"/>
        </w:rPr>
        <w:softHyphen/>
        <w:t>ние работы затрачено много времени (можно дать возможность доделать работу дома). Учащиеся показали знания теоретиче</w:t>
      </w:r>
      <w:r w:rsidRPr="00372F58">
        <w:rPr>
          <w:rFonts w:ascii="Times New Roman" w:hAnsi="Times New Roman"/>
          <w:color w:val="000000"/>
          <w:sz w:val="24"/>
          <w:szCs w:val="24"/>
          <w:lang w:eastAsia="ru-RU"/>
        </w:rPr>
        <w:softHyphen/>
        <w:t>ского материала, но испытывали затруднения при самостоя</w:t>
      </w:r>
      <w:r w:rsidRPr="00372F58">
        <w:rPr>
          <w:rFonts w:ascii="Times New Roman" w:hAnsi="Times New Roman"/>
          <w:color w:val="000000"/>
          <w:sz w:val="24"/>
          <w:szCs w:val="24"/>
          <w:lang w:eastAsia="ru-RU"/>
        </w:rPr>
        <w:softHyphen/>
        <w:t>тельной работе с картами атласа, статистическими материала</w:t>
      </w:r>
      <w:r w:rsidRPr="00372F58">
        <w:rPr>
          <w:rFonts w:ascii="Times New Roman" w:hAnsi="Times New Roman"/>
          <w:color w:val="000000"/>
          <w:sz w:val="24"/>
          <w:szCs w:val="24"/>
          <w:lang w:eastAsia="ru-RU"/>
        </w:rPr>
        <w:softHyphen/>
        <w:t>ми, географическими инструментами.</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 xml:space="preserve">Отметка"2"                                                                                                                                                                                           </w:t>
      </w:r>
      <w:r w:rsidRPr="00372F58">
        <w:rPr>
          <w:rFonts w:ascii="Times New Roman" w:hAnsi="Times New Roman"/>
          <w:color w:val="000000"/>
          <w:sz w:val="24"/>
          <w:szCs w:val="24"/>
          <w:lang w:eastAsia="ru-RU"/>
        </w:rPr>
        <w:t>Выставляется в том случае, когда учащиеся оказались не подготовленными к выполнению этой работы. Полученные ре</w:t>
      </w:r>
      <w:r w:rsidRPr="00372F58">
        <w:rPr>
          <w:rFonts w:ascii="Times New Roman" w:hAnsi="Times New Roman"/>
          <w:color w:val="000000"/>
          <w:sz w:val="24"/>
          <w:szCs w:val="24"/>
          <w:lang w:eastAsia="ru-RU"/>
        </w:rPr>
        <w:softHyphen/>
        <w:t>зультаты не позволяют сделать правильных выводов и полно</w:t>
      </w:r>
      <w:r w:rsidRPr="00372F58">
        <w:rPr>
          <w:rFonts w:ascii="Times New Roman" w:hAnsi="Times New Roman"/>
          <w:color w:val="000000"/>
          <w:sz w:val="24"/>
          <w:szCs w:val="24"/>
          <w:lang w:eastAsia="ru-RU"/>
        </w:rPr>
        <w:softHyphen/>
        <w:t>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w:t>
      </w:r>
      <w:r w:rsidRPr="00372F58">
        <w:rPr>
          <w:rFonts w:ascii="Times New Roman" w:hAnsi="Times New Roman"/>
          <w:color w:val="000000"/>
          <w:sz w:val="24"/>
          <w:szCs w:val="24"/>
          <w:lang w:eastAsia="ru-RU"/>
        </w:rPr>
        <w:softHyphen/>
        <w:t>товки учащегося.</w:t>
      </w:r>
    </w:p>
    <w:p w:rsidR="00372F58" w:rsidRPr="00372F58" w:rsidRDefault="00372F58" w:rsidP="00372F58">
      <w:pPr>
        <w:shd w:val="clear" w:color="auto" w:fill="FFFFFF"/>
        <w:spacing w:after="0" w:line="240" w:lineRule="auto"/>
        <w:jc w:val="both"/>
        <w:textAlignment w:val="baseline"/>
        <w:rPr>
          <w:rFonts w:ascii="Times New Roman" w:hAnsi="Times New Roman"/>
          <w:b/>
          <w:bCs/>
          <w:color w:val="000000"/>
          <w:sz w:val="24"/>
          <w:szCs w:val="24"/>
          <w:bdr w:val="none" w:sz="0" w:space="0" w:color="auto" w:frame="1"/>
          <w:lang w:eastAsia="ru-RU"/>
        </w:rPr>
      </w:pPr>
    </w:p>
    <w:p w:rsidR="00372F58" w:rsidRPr="00372F58" w:rsidRDefault="00372F58" w:rsidP="00372F58">
      <w:pPr>
        <w:shd w:val="clear" w:color="auto" w:fill="FFFFFF"/>
        <w:spacing w:after="0" w:line="240" w:lineRule="auto"/>
        <w:jc w:val="center"/>
        <w:textAlignment w:val="baseline"/>
        <w:rPr>
          <w:rFonts w:ascii="Times New Roman" w:hAnsi="Times New Roman"/>
          <w:color w:val="000000"/>
          <w:sz w:val="24"/>
          <w:szCs w:val="24"/>
          <w:lang w:eastAsia="ru-RU"/>
        </w:rPr>
      </w:pPr>
      <w:r w:rsidRPr="00372F58">
        <w:rPr>
          <w:rFonts w:ascii="Times New Roman" w:hAnsi="Times New Roman"/>
          <w:b/>
          <w:bCs/>
          <w:color w:val="000000"/>
          <w:sz w:val="24"/>
          <w:szCs w:val="24"/>
          <w:bdr w:val="none" w:sz="0" w:space="0" w:color="auto" w:frame="1"/>
          <w:lang w:eastAsia="ru-RU"/>
        </w:rPr>
        <w:t>Оценка умений работать с картой и другими источниками географических знаний.</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Отметка «5»</w:t>
      </w:r>
      <w:r w:rsidRPr="00372F58">
        <w:rPr>
          <w:rFonts w:ascii="Times New Roman" w:hAnsi="Times New Roman"/>
          <w:color w:val="000000"/>
          <w:sz w:val="24"/>
          <w:szCs w:val="24"/>
          <w:lang w:eastAsia="ru-RU"/>
        </w:rPr>
        <w:t>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Отметка «4»</w:t>
      </w:r>
      <w:r w:rsidRPr="00372F58">
        <w:rPr>
          <w:rFonts w:ascii="Times New Roman" w:hAnsi="Times New Roman"/>
          <w:b/>
          <w:bCs/>
          <w:iCs/>
          <w:color w:val="000000"/>
          <w:sz w:val="24"/>
          <w:szCs w:val="24"/>
          <w:u w:val="single"/>
          <w:bdr w:val="none" w:sz="0" w:space="0" w:color="auto" w:frame="1"/>
          <w:lang w:eastAsia="ru-RU"/>
        </w:rPr>
        <w:t> </w:t>
      </w:r>
      <w:r w:rsidRPr="00372F58">
        <w:rPr>
          <w:rFonts w:ascii="Times New Roman" w:hAnsi="Times New Roman"/>
          <w:color w:val="000000"/>
          <w:sz w:val="24"/>
          <w:szCs w:val="24"/>
          <w:lang w:eastAsia="ru-RU"/>
        </w:rPr>
        <w:t>-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Отметка «3»</w:t>
      </w:r>
      <w:r w:rsidRPr="00372F58">
        <w:rPr>
          <w:rFonts w:ascii="Times New Roman" w:hAnsi="Times New Roman"/>
          <w:color w:val="000000"/>
          <w:sz w:val="24"/>
          <w:szCs w:val="24"/>
          <w:lang w:eastAsia="ru-RU"/>
        </w:rPr>
        <w:t> - правильное использование основных источников знаний; допускаются неточности в формулировке выводов; неаккуратное оформление результатов.</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b/>
          <w:bCs/>
          <w:iCs/>
          <w:color w:val="000000"/>
          <w:sz w:val="24"/>
          <w:szCs w:val="24"/>
          <w:bdr w:val="none" w:sz="0" w:space="0" w:color="auto" w:frame="1"/>
          <w:lang w:eastAsia="ru-RU"/>
        </w:rPr>
        <w:t>Отметка «2»</w:t>
      </w:r>
      <w:r w:rsidRPr="00372F58">
        <w:rPr>
          <w:rFonts w:ascii="Times New Roman" w:hAnsi="Times New Roman"/>
          <w:color w:val="000000"/>
          <w:sz w:val="24"/>
          <w:szCs w:val="24"/>
          <w:lang w:eastAsia="ru-RU"/>
        </w:rPr>
        <w:t> - неумение отбирать и использовать основные источники знаний; допускаются существенные ошибки в выполнении задания и в оформлении результатов.</w:t>
      </w:r>
    </w:p>
    <w:p w:rsidR="00372F58" w:rsidRPr="00372F58" w:rsidRDefault="00372F58" w:rsidP="00372F58">
      <w:pPr>
        <w:shd w:val="clear" w:color="auto" w:fill="FFFFFF"/>
        <w:spacing w:after="0" w:line="240" w:lineRule="auto"/>
        <w:jc w:val="both"/>
        <w:textAlignment w:val="baseline"/>
        <w:rPr>
          <w:rFonts w:ascii="Times New Roman" w:hAnsi="Times New Roman"/>
          <w:b/>
          <w:bCs/>
          <w:color w:val="000000"/>
          <w:sz w:val="24"/>
          <w:szCs w:val="24"/>
          <w:bdr w:val="none" w:sz="0" w:space="0" w:color="auto" w:frame="1"/>
          <w:lang w:eastAsia="ru-RU"/>
        </w:rPr>
      </w:pPr>
    </w:p>
    <w:p w:rsidR="00372F58" w:rsidRPr="00372F58" w:rsidRDefault="00372F58" w:rsidP="00372F58">
      <w:pPr>
        <w:shd w:val="clear" w:color="auto" w:fill="FFFFFF"/>
        <w:spacing w:after="0" w:line="240" w:lineRule="auto"/>
        <w:jc w:val="center"/>
        <w:textAlignment w:val="baseline"/>
        <w:rPr>
          <w:rFonts w:ascii="Times New Roman" w:hAnsi="Times New Roman"/>
          <w:b/>
          <w:bCs/>
          <w:color w:val="000000"/>
          <w:sz w:val="24"/>
          <w:szCs w:val="24"/>
          <w:bdr w:val="none" w:sz="0" w:space="0" w:color="auto" w:frame="1"/>
          <w:lang w:eastAsia="ru-RU"/>
        </w:rPr>
      </w:pPr>
    </w:p>
    <w:p w:rsidR="00372F58" w:rsidRPr="00372F58" w:rsidRDefault="00372F58" w:rsidP="00372F58">
      <w:pPr>
        <w:shd w:val="clear" w:color="auto" w:fill="FFFFFF"/>
        <w:spacing w:after="0" w:line="240" w:lineRule="auto"/>
        <w:jc w:val="center"/>
        <w:textAlignment w:val="baseline"/>
        <w:rPr>
          <w:rFonts w:ascii="Times New Roman" w:hAnsi="Times New Roman"/>
          <w:color w:val="000000"/>
          <w:sz w:val="24"/>
          <w:szCs w:val="24"/>
          <w:lang w:eastAsia="ru-RU"/>
        </w:rPr>
      </w:pPr>
      <w:r w:rsidRPr="00372F58">
        <w:rPr>
          <w:rFonts w:ascii="Times New Roman" w:hAnsi="Times New Roman"/>
          <w:b/>
          <w:bCs/>
          <w:color w:val="000000"/>
          <w:sz w:val="24"/>
          <w:szCs w:val="24"/>
          <w:bdr w:val="none" w:sz="0" w:space="0" w:color="auto" w:frame="1"/>
          <w:lang w:eastAsia="ru-RU"/>
        </w:rPr>
        <w:lastRenderedPageBreak/>
        <w:t>Требования к выполнению </w:t>
      </w:r>
      <w:hyperlink r:id="rId27" w:tooltip="Практические работы" w:history="1">
        <w:r w:rsidRPr="00372F58">
          <w:rPr>
            <w:rFonts w:ascii="Times New Roman" w:hAnsi="Times New Roman"/>
            <w:b/>
            <w:bCs/>
            <w:color w:val="0000FF"/>
            <w:sz w:val="24"/>
            <w:szCs w:val="24"/>
            <w:u w:val="single"/>
            <w:bdr w:val="none" w:sz="0" w:space="0" w:color="auto" w:frame="1"/>
            <w:lang w:eastAsia="ru-RU"/>
          </w:rPr>
          <w:t>практических работ</w:t>
        </w:r>
      </w:hyperlink>
      <w:r w:rsidRPr="00372F58">
        <w:rPr>
          <w:rFonts w:ascii="Times New Roman" w:hAnsi="Times New Roman"/>
          <w:b/>
          <w:bCs/>
          <w:color w:val="000000"/>
          <w:sz w:val="24"/>
          <w:szCs w:val="24"/>
          <w:bdr w:val="none" w:sz="0" w:space="0" w:color="auto" w:frame="1"/>
          <w:lang w:eastAsia="ru-RU"/>
        </w:rPr>
        <w:t> на контурной карте.</w:t>
      </w:r>
    </w:p>
    <w:p w:rsidR="00372F58" w:rsidRPr="00372F58" w:rsidRDefault="00372F58" w:rsidP="00372F58">
      <w:pPr>
        <w:shd w:val="clear" w:color="auto" w:fill="FFFFFF"/>
        <w:spacing w:after="0" w:line="240" w:lineRule="auto"/>
        <w:jc w:val="both"/>
        <w:textAlignment w:val="baseline"/>
        <w:rPr>
          <w:rFonts w:ascii="Times New Roman" w:hAnsi="Times New Roman"/>
          <w:b/>
          <w:bCs/>
          <w:iCs/>
          <w:color w:val="000000"/>
          <w:sz w:val="24"/>
          <w:szCs w:val="24"/>
          <w:bdr w:val="none" w:sz="0" w:space="0" w:color="auto" w:frame="1"/>
          <w:lang w:eastAsia="ru-RU"/>
        </w:rPr>
      </w:pPr>
      <w:r w:rsidRPr="00372F58">
        <w:rPr>
          <w:rFonts w:ascii="Times New Roman" w:hAnsi="Times New Roman"/>
          <w:b/>
          <w:bCs/>
          <w:iCs/>
          <w:color w:val="000000"/>
          <w:sz w:val="24"/>
          <w:szCs w:val="24"/>
          <w:bdr w:val="none" w:sz="0" w:space="0" w:color="auto" w:frame="1"/>
          <w:lang w:eastAsia="ru-RU"/>
        </w:rPr>
        <w:t xml:space="preserve">Практические и самостоятельные работы на контурной карте выполняются с использованием карт атласа и учебника, а также описания задания к работе.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1. Чтобы не перегружать контурную карту, мелкие объекты обозначаются цифрами с последующим их пояснением за рамками карты (в графе: «условные знаки»).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 xml:space="preserve">2. При нанесении на контурную карту географических объектов используйте линии градусной сетки, речные системы, береговую линию и границы государств (это нужно для ориентира и удобства, а также для правильности нанесения объектов).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372F58" w:rsidRPr="00372F58" w:rsidRDefault="00372F58" w:rsidP="00372F58">
      <w:pPr>
        <w:shd w:val="clear" w:color="auto" w:fill="FFFFFF"/>
        <w:spacing w:after="0" w:line="240" w:lineRule="auto"/>
        <w:jc w:val="both"/>
        <w:textAlignment w:val="baseline"/>
        <w:rPr>
          <w:rFonts w:ascii="Times New Roman" w:hAnsi="Times New Roman"/>
          <w:iCs/>
          <w:color w:val="000000"/>
          <w:sz w:val="24"/>
          <w:szCs w:val="24"/>
          <w:bdr w:val="none" w:sz="0" w:space="0" w:color="auto" w:frame="1"/>
          <w:lang w:eastAsia="ru-RU"/>
        </w:rPr>
      </w:pPr>
      <w:r w:rsidRPr="00372F58">
        <w:rPr>
          <w:rFonts w:ascii="Times New Roman" w:hAnsi="Times New Roman"/>
          <w:color w:val="000000"/>
          <w:sz w:val="24"/>
          <w:szCs w:val="24"/>
          <w:lang w:eastAsia="ru-RU"/>
        </w:rPr>
        <w:t xml:space="preserve">4. Не копируйте карты атласа, необходимо точно выполнять предложенные вам задания (избегайте нанесение «лишней информации»: </w:t>
      </w:r>
      <w:r w:rsidRPr="00372F58">
        <w:rPr>
          <w:rFonts w:ascii="Times New Roman" w:hAnsi="Times New Roman"/>
          <w:b/>
          <w:bCs/>
          <w:iCs/>
          <w:color w:val="000000"/>
          <w:sz w:val="24"/>
          <w:szCs w:val="24"/>
          <w:bdr w:val="none" w:sz="0" w:space="0" w:color="auto" w:frame="1"/>
          <w:lang w:eastAsia="ru-RU"/>
        </w:rPr>
        <w:t>отметка за правильно оформленную работу по предложенным заданиям может быть снижена на один балл в случае добавления в работу излишней информации</w:t>
      </w:r>
      <w:r w:rsidRPr="00372F58">
        <w:rPr>
          <w:rFonts w:ascii="Times New Roman" w:hAnsi="Times New Roman"/>
          <w:iCs/>
          <w:color w:val="000000"/>
          <w:sz w:val="24"/>
          <w:szCs w:val="24"/>
          <w:bdr w:val="none" w:sz="0" w:space="0" w:color="auto" w:frame="1"/>
          <w:lang w:eastAsia="ru-RU"/>
        </w:rPr>
        <w:t xml:space="preserve">)                      </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5. Географические названия объектов подписывайте с заглавной буквы.</w:t>
      </w:r>
    </w:p>
    <w:p w:rsidR="00372F58" w:rsidRPr="00372F58" w:rsidRDefault="00372F58" w:rsidP="00372F58">
      <w:pPr>
        <w:shd w:val="clear" w:color="auto" w:fill="FFFFFF"/>
        <w:spacing w:after="0" w:line="240" w:lineRule="auto"/>
        <w:jc w:val="both"/>
        <w:textAlignment w:val="baseline"/>
        <w:rPr>
          <w:rFonts w:ascii="Times New Roman" w:hAnsi="Times New Roman"/>
          <w:color w:val="000000"/>
          <w:sz w:val="24"/>
          <w:szCs w:val="24"/>
          <w:lang w:eastAsia="ru-RU"/>
        </w:rPr>
      </w:pPr>
      <w:r w:rsidRPr="00372F58">
        <w:rPr>
          <w:rFonts w:ascii="Times New Roman" w:hAnsi="Times New Roman"/>
          <w:color w:val="000000"/>
          <w:sz w:val="24"/>
          <w:szCs w:val="24"/>
          <w:lang w:eastAsia="ru-RU"/>
        </w:rPr>
        <w:t>6. Работа должна быть выполнена аккуратно без грамматически ошибок </w:t>
      </w:r>
      <w:r w:rsidRPr="00372F58">
        <w:rPr>
          <w:rFonts w:ascii="Times New Roman" w:hAnsi="Times New Roman"/>
          <w:iCs/>
          <w:sz w:val="24"/>
          <w:szCs w:val="24"/>
          <w:bdr w:val="none" w:sz="0" w:space="0" w:color="auto" w:frame="1"/>
          <w:lang w:eastAsia="ru-RU"/>
        </w:rPr>
        <w:t>(</w:t>
      </w:r>
      <w:r w:rsidRPr="00372F58">
        <w:rPr>
          <w:rFonts w:ascii="Times New Roman" w:hAnsi="Times New Roman"/>
          <w:b/>
          <w:bCs/>
          <w:iCs/>
          <w:sz w:val="24"/>
          <w:szCs w:val="24"/>
          <w:bdr w:val="none" w:sz="0" w:space="0" w:color="auto" w:frame="1"/>
          <w:lang w:eastAsia="ru-RU"/>
        </w:rPr>
        <w:t>отметка за работу может быть снижена за небрежность и грамматические ошибки на один и более баллов</w:t>
      </w:r>
      <w:r w:rsidRPr="00372F58">
        <w:rPr>
          <w:rFonts w:ascii="Times New Roman" w:hAnsi="Times New Roman"/>
          <w:iCs/>
          <w:sz w:val="24"/>
          <w:szCs w:val="24"/>
          <w:bdr w:val="none" w:sz="0" w:space="0" w:color="auto" w:frame="1"/>
          <w:lang w:eastAsia="ru-RU"/>
        </w:rPr>
        <w:t>).</w:t>
      </w:r>
    </w:p>
    <w:p w:rsidR="00372F58" w:rsidRPr="00372F58" w:rsidRDefault="00372F58" w:rsidP="00372F58">
      <w:pPr>
        <w:spacing w:after="0" w:line="240" w:lineRule="auto"/>
        <w:jc w:val="center"/>
        <w:rPr>
          <w:rFonts w:ascii="Times New Roman" w:hAnsi="Times New Roman"/>
          <w:b/>
          <w:sz w:val="24"/>
          <w:szCs w:val="24"/>
        </w:rPr>
      </w:pPr>
      <w:r w:rsidRPr="00372F58">
        <w:rPr>
          <w:rFonts w:ascii="Times New Roman" w:hAnsi="Times New Roman"/>
          <w:b/>
          <w:sz w:val="24"/>
          <w:szCs w:val="24"/>
        </w:rPr>
        <w:t>Правила работы с контурной картой.</w:t>
      </w:r>
    </w:p>
    <w:p w:rsidR="00372F58" w:rsidRPr="00372F58" w:rsidRDefault="00372F58" w:rsidP="00ED0B24">
      <w:pPr>
        <w:numPr>
          <w:ilvl w:val="0"/>
          <w:numId w:val="353"/>
        </w:numPr>
        <w:spacing w:after="0" w:line="240" w:lineRule="auto"/>
        <w:ind w:left="284" w:firstLine="0"/>
        <w:jc w:val="both"/>
        <w:rPr>
          <w:rFonts w:ascii="Times New Roman" w:hAnsi="Times New Roman"/>
          <w:sz w:val="24"/>
          <w:szCs w:val="24"/>
        </w:rPr>
      </w:pPr>
      <w:r w:rsidRPr="00372F58">
        <w:rPr>
          <w:rFonts w:ascii="Times New Roman" w:hAnsi="Times New Roman"/>
          <w:sz w:val="24"/>
          <w:szCs w:val="24"/>
        </w:rPr>
        <w:t xml:space="preserve">Подберите материалы для выполнения задания на карте (текстовые карты, статистические материалы, текст учебника), выделите главное. </w:t>
      </w:r>
    </w:p>
    <w:p w:rsidR="00372F58" w:rsidRPr="00372F58" w:rsidRDefault="00372F58" w:rsidP="00ED0B24">
      <w:pPr>
        <w:numPr>
          <w:ilvl w:val="0"/>
          <w:numId w:val="353"/>
        </w:numPr>
        <w:spacing w:after="0" w:line="240" w:lineRule="auto"/>
        <w:ind w:left="284" w:firstLine="0"/>
        <w:jc w:val="both"/>
        <w:rPr>
          <w:rFonts w:ascii="Times New Roman" w:hAnsi="Times New Roman"/>
          <w:sz w:val="24"/>
          <w:szCs w:val="24"/>
        </w:rPr>
      </w:pPr>
      <w:r w:rsidRPr="00372F58">
        <w:rPr>
          <w:rFonts w:ascii="Times New Roman" w:hAnsi="Times New Roman"/>
          <w:sz w:val="24"/>
          <w:szCs w:val="24"/>
        </w:rPr>
        <w:t>Проанализируйте показатели по 2-3 уровням – высокие, средние, низкие.</w:t>
      </w:r>
    </w:p>
    <w:p w:rsidR="00372F58" w:rsidRPr="00372F58" w:rsidRDefault="00372F58" w:rsidP="00ED0B24">
      <w:pPr>
        <w:numPr>
          <w:ilvl w:val="0"/>
          <w:numId w:val="353"/>
        </w:numPr>
        <w:spacing w:after="0" w:line="240" w:lineRule="auto"/>
        <w:ind w:left="284" w:firstLine="0"/>
        <w:jc w:val="both"/>
        <w:rPr>
          <w:rFonts w:ascii="Times New Roman" w:hAnsi="Times New Roman"/>
          <w:sz w:val="24"/>
          <w:szCs w:val="24"/>
        </w:rPr>
      </w:pPr>
      <w:r w:rsidRPr="00372F58">
        <w:rPr>
          <w:rFonts w:ascii="Times New Roman" w:hAnsi="Times New Roman"/>
          <w:sz w:val="24"/>
          <w:szCs w:val="24"/>
        </w:rPr>
        <w:t>При помощи условных знаков, выбранных вами, выполните задание, условные знаки отобразите в легенде карты.</w:t>
      </w:r>
    </w:p>
    <w:p w:rsidR="00372F58" w:rsidRPr="00372F58" w:rsidRDefault="00372F58" w:rsidP="00ED0B24">
      <w:pPr>
        <w:numPr>
          <w:ilvl w:val="0"/>
          <w:numId w:val="353"/>
        </w:numPr>
        <w:spacing w:after="0" w:line="240" w:lineRule="auto"/>
        <w:ind w:left="284" w:firstLine="0"/>
        <w:jc w:val="both"/>
        <w:rPr>
          <w:rFonts w:ascii="Times New Roman" w:hAnsi="Times New Roman"/>
          <w:sz w:val="24"/>
          <w:szCs w:val="24"/>
        </w:rPr>
      </w:pPr>
      <w:r w:rsidRPr="00372F58">
        <w:rPr>
          <w:rFonts w:ascii="Times New Roman" w:hAnsi="Times New Roman"/>
          <w:sz w:val="24"/>
          <w:szCs w:val="24"/>
        </w:rPr>
        <w:t>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четко.</w:t>
      </w:r>
    </w:p>
    <w:p w:rsidR="00372F58" w:rsidRPr="00372F58" w:rsidRDefault="00372F58" w:rsidP="00ED0B24">
      <w:pPr>
        <w:numPr>
          <w:ilvl w:val="0"/>
          <w:numId w:val="353"/>
        </w:numPr>
        <w:spacing w:after="0" w:line="240" w:lineRule="auto"/>
        <w:ind w:left="284" w:firstLine="0"/>
        <w:jc w:val="both"/>
        <w:rPr>
          <w:rFonts w:ascii="Times New Roman" w:hAnsi="Times New Roman"/>
          <w:sz w:val="24"/>
          <w:szCs w:val="24"/>
        </w:rPr>
      </w:pPr>
      <w:r w:rsidRPr="00372F58">
        <w:rPr>
          <w:rFonts w:ascii="Times New Roman" w:hAnsi="Times New Roman"/>
          <w:sz w:val="24"/>
          <w:szCs w:val="24"/>
        </w:rPr>
        <w:t>Над северной рамкой (вверху карты, картосхемы) не забудьте написать название выполненной работы.</w:t>
      </w:r>
    </w:p>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b/>
          <w:sz w:val="24"/>
          <w:szCs w:val="24"/>
        </w:rPr>
        <w:t>Задания повышенного уровня оцениваются формулировкой «справился», «не справился» и указывается при анализе контрольных работ.</w:t>
      </w:r>
    </w:p>
    <w:p w:rsidR="00372F58" w:rsidRPr="00372F58" w:rsidRDefault="00372F58" w:rsidP="00372F58">
      <w:pPr>
        <w:spacing w:after="0" w:line="240" w:lineRule="auto"/>
        <w:jc w:val="both"/>
        <w:rPr>
          <w:rFonts w:ascii="Times New Roman" w:hAnsi="Times New Roman"/>
          <w:sz w:val="24"/>
          <w:szCs w:val="24"/>
        </w:rPr>
      </w:pPr>
    </w:p>
    <w:p w:rsidR="00372F58" w:rsidRPr="00372F58" w:rsidRDefault="00372F58" w:rsidP="00372F58">
      <w:pPr>
        <w:spacing w:after="0" w:line="240" w:lineRule="auto"/>
        <w:ind w:firstLine="567"/>
        <w:rPr>
          <w:rFonts w:ascii="Times New Roman" w:hAnsi="Times New Roman"/>
          <w:b/>
          <w:sz w:val="24"/>
          <w:szCs w:val="24"/>
          <w:lang w:eastAsia="ru-RU"/>
        </w:rPr>
      </w:pPr>
      <w:r w:rsidRPr="00372F58">
        <w:rPr>
          <w:rFonts w:ascii="Times New Roman" w:hAnsi="Times New Roman"/>
          <w:b/>
          <w:bCs/>
          <w:sz w:val="24"/>
          <w:szCs w:val="24"/>
        </w:rPr>
        <w:t xml:space="preserve">4.8. </w:t>
      </w:r>
      <w:r w:rsidRPr="00372F58">
        <w:rPr>
          <w:rFonts w:ascii="Times New Roman" w:hAnsi="Times New Roman"/>
          <w:b/>
          <w:sz w:val="24"/>
          <w:szCs w:val="24"/>
        </w:rPr>
        <w:t xml:space="preserve">Нормы оценки знаний, умений и навыков учащихся </w:t>
      </w:r>
      <w:r w:rsidRPr="00372F58">
        <w:rPr>
          <w:rFonts w:ascii="Times New Roman" w:hAnsi="Times New Roman"/>
          <w:b/>
          <w:sz w:val="24"/>
          <w:szCs w:val="24"/>
          <w:lang w:eastAsia="ru-RU"/>
        </w:rPr>
        <w:t>по предмету    «Математика», «Алгебра», «Геометрия»</w:t>
      </w:r>
    </w:p>
    <w:p w:rsidR="00372F58" w:rsidRPr="00372F58" w:rsidRDefault="00372F58" w:rsidP="00372F58">
      <w:pPr>
        <w:spacing w:after="0" w:line="240" w:lineRule="auto"/>
        <w:ind w:firstLine="567"/>
        <w:jc w:val="both"/>
        <w:rPr>
          <w:rFonts w:ascii="Times New Roman" w:hAnsi="Times New Roman"/>
          <w:b/>
          <w:sz w:val="24"/>
          <w:szCs w:val="24"/>
          <w:lang w:eastAsia="ru-RU"/>
        </w:rPr>
      </w:pPr>
    </w:p>
    <w:p w:rsidR="00372F58" w:rsidRPr="00372F58" w:rsidRDefault="00372F58" w:rsidP="00372F58">
      <w:pPr>
        <w:widowControl w:val="0"/>
        <w:overflowPunct w:val="0"/>
        <w:autoSpaceDE w:val="0"/>
        <w:autoSpaceDN w:val="0"/>
        <w:adjustRightInd w:val="0"/>
        <w:spacing w:after="0" w:line="240" w:lineRule="auto"/>
        <w:ind w:right="2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w:t>
      </w:r>
      <w:r w:rsidRPr="00372F58">
        <w:rPr>
          <w:rFonts w:ascii="Times New Roman" w:hAnsi="Times New Roman"/>
          <w:bCs/>
          <w:sz w:val="24"/>
          <w:szCs w:val="24"/>
          <w:lang w:eastAsia="ru-RU"/>
        </w:rPr>
        <w:t>ошибки</w:t>
      </w:r>
      <w:r w:rsidRPr="00372F58">
        <w:rPr>
          <w:rFonts w:ascii="Times New Roman" w:hAnsi="Times New Roman"/>
          <w:sz w:val="24"/>
          <w:szCs w:val="24"/>
          <w:lang w:eastAsia="ru-RU"/>
        </w:rPr>
        <w:t xml:space="preserve"> и </w:t>
      </w:r>
      <w:r w:rsidRPr="00372F58">
        <w:rPr>
          <w:rFonts w:ascii="Times New Roman" w:hAnsi="Times New Roman"/>
          <w:bCs/>
          <w:sz w:val="24"/>
          <w:szCs w:val="24"/>
          <w:lang w:eastAsia="ru-RU"/>
        </w:rPr>
        <w:t>недочеты</w:t>
      </w:r>
      <w:r w:rsidRPr="00372F58">
        <w:rPr>
          <w:rFonts w:ascii="Times New Roman" w:hAnsi="Times New Roman"/>
          <w:sz w:val="24"/>
          <w:szCs w:val="24"/>
          <w:lang w:eastAsia="ru-RU"/>
        </w:rPr>
        <w:t xml:space="preserve">. Погрешность </w:t>
      </w:r>
      <w:r w:rsidRPr="00372F58">
        <w:rPr>
          <w:rFonts w:ascii="Times New Roman" w:hAnsi="Times New Roman"/>
          <w:iCs/>
          <w:sz w:val="24"/>
          <w:szCs w:val="24"/>
          <w:lang w:eastAsia="ru-RU"/>
        </w:rPr>
        <w:t>считается</w:t>
      </w:r>
      <w:r w:rsidRPr="00372F58">
        <w:rPr>
          <w:rFonts w:ascii="Times New Roman" w:hAnsi="Times New Roman"/>
          <w:sz w:val="24"/>
          <w:szCs w:val="24"/>
          <w:lang w:eastAsia="ru-RU"/>
        </w:rPr>
        <w:t xml:space="preserve"> </w:t>
      </w:r>
      <w:r w:rsidRPr="00372F58">
        <w:rPr>
          <w:rFonts w:ascii="Times New Roman" w:hAnsi="Times New Roman"/>
          <w:i/>
          <w:iCs/>
          <w:sz w:val="24"/>
          <w:szCs w:val="24"/>
          <w:lang w:eastAsia="ru-RU"/>
        </w:rPr>
        <w:t>ошибкой</w:t>
      </w:r>
      <w:r w:rsidRPr="00372F58">
        <w:rPr>
          <w:rFonts w:ascii="Times New Roman" w:hAnsi="Times New Roman"/>
          <w:sz w:val="24"/>
          <w:szCs w:val="24"/>
          <w:lang w:eastAsia="ru-RU"/>
        </w:rPr>
        <w:t>, если она свидетельствует о том, что ученик не овладел основными</w:t>
      </w:r>
      <w:r w:rsidRPr="00372F58">
        <w:rPr>
          <w:rFonts w:ascii="Times New Roman" w:hAnsi="Times New Roman"/>
          <w:i/>
          <w:iCs/>
          <w:sz w:val="24"/>
          <w:szCs w:val="24"/>
          <w:lang w:eastAsia="ru-RU"/>
        </w:rPr>
        <w:t xml:space="preserve"> </w:t>
      </w:r>
      <w:r w:rsidRPr="00372F58">
        <w:rPr>
          <w:rFonts w:ascii="Times New Roman" w:hAnsi="Times New Roman"/>
          <w:sz w:val="24"/>
          <w:szCs w:val="24"/>
          <w:lang w:eastAsia="ru-RU"/>
        </w:rPr>
        <w:t>знаниями, умениями, указанными в программе.</w:t>
      </w:r>
    </w:p>
    <w:p w:rsidR="00372F58" w:rsidRPr="00372F58" w:rsidRDefault="00372F58" w:rsidP="00372F58">
      <w:pPr>
        <w:widowControl w:val="0"/>
        <w:overflowPunct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i/>
          <w:iCs/>
          <w:sz w:val="24"/>
          <w:szCs w:val="24"/>
          <w:lang w:eastAsia="ru-RU"/>
        </w:rPr>
        <w:t xml:space="preserve">К недочетам относятся </w:t>
      </w:r>
      <w:r w:rsidRPr="00372F58">
        <w:rPr>
          <w:rFonts w:ascii="Times New Roman" w:hAnsi="Times New Roman"/>
          <w:sz w:val="24"/>
          <w:szCs w:val="24"/>
          <w:lang w:eastAsia="ru-RU"/>
        </w:rPr>
        <w:t>погрешности, свидетельствующие о недостаточно</w:t>
      </w:r>
      <w:r w:rsidRPr="00372F58">
        <w:rPr>
          <w:rFonts w:ascii="Times New Roman" w:hAnsi="Times New Roman"/>
          <w:i/>
          <w:iCs/>
          <w:sz w:val="24"/>
          <w:szCs w:val="24"/>
          <w:lang w:eastAsia="ru-RU"/>
        </w:rPr>
        <w:t xml:space="preserve"> </w:t>
      </w:r>
      <w:r w:rsidRPr="00372F58">
        <w:rPr>
          <w:rFonts w:ascii="Times New Roman" w:hAnsi="Times New Roman"/>
          <w:sz w:val="24"/>
          <w:szCs w:val="24"/>
          <w:lang w:eastAsia="ru-RU"/>
        </w:rPr>
        <w:t>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372F58" w:rsidRPr="00372F58" w:rsidRDefault="00372F58" w:rsidP="00372F58">
      <w:pPr>
        <w:widowControl w:val="0"/>
        <w:overflowPunct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Задания для устного и письменного опроса учащихся состоят из теоретических вопросов и задач.</w:t>
      </w:r>
    </w:p>
    <w:p w:rsidR="00372F58" w:rsidRPr="00372F58" w:rsidRDefault="00372F58" w:rsidP="00372F58">
      <w:pPr>
        <w:widowControl w:val="0"/>
        <w:overflowPunct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372F58" w:rsidRPr="00372F58" w:rsidRDefault="00372F58" w:rsidP="00372F58">
      <w:pPr>
        <w:widowControl w:val="0"/>
        <w:overflowPunct w:val="0"/>
        <w:autoSpaceDE w:val="0"/>
        <w:autoSpaceDN w:val="0"/>
        <w:adjustRightInd w:val="0"/>
        <w:spacing w:after="0" w:line="240" w:lineRule="auto"/>
        <w:ind w:right="2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Решение задачи считается безупречным, если правильно выбран способ решения, само </w:t>
      </w:r>
      <w:r w:rsidRPr="00372F58">
        <w:rPr>
          <w:rFonts w:ascii="Times New Roman" w:hAnsi="Times New Roman"/>
          <w:sz w:val="24"/>
          <w:szCs w:val="24"/>
          <w:lang w:eastAsia="ru-RU"/>
        </w:rPr>
        <w:lastRenderedPageBreak/>
        <w:t>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372F58" w:rsidRPr="00372F58" w:rsidRDefault="00372F58" w:rsidP="00372F58">
      <w:pPr>
        <w:widowControl w:val="0"/>
        <w:overflowPunct w:val="0"/>
        <w:autoSpaceDE w:val="0"/>
        <w:autoSpaceDN w:val="0"/>
        <w:adjustRightInd w:val="0"/>
        <w:spacing w:after="0" w:line="240" w:lineRule="auto"/>
        <w:ind w:right="20" w:firstLine="567"/>
        <w:jc w:val="both"/>
        <w:rPr>
          <w:rFonts w:ascii="Times New Roman" w:hAnsi="Times New Roman"/>
          <w:sz w:val="24"/>
          <w:szCs w:val="24"/>
          <w:lang w:eastAsia="ru-RU"/>
        </w:rPr>
      </w:pPr>
      <w:r w:rsidRPr="00372F58">
        <w:rPr>
          <w:rFonts w:ascii="Times New Roman" w:hAnsi="Times New Roman"/>
          <w:sz w:val="24"/>
          <w:szCs w:val="24"/>
          <w:lang w:eastAsia="ru-RU"/>
        </w:rPr>
        <w:t>При оценивании ответа учащегося при устном и письменном опросе выставляется одна из отметок: 2 (неудовлетворительно), 3 (удовлетворительно), 4 (хорошо), 5 (отлично).</w:t>
      </w:r>
    </w:p>
    <w:p w:rsidR="00372F58" w:rsidRPr="00372F58" w:rsidRDefault="00372F58" w:rsidP="00372F58">
      <w:pPr>
        <w:widowControl w:val="0"/>
        <w:overflowPunct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w:t>
      </w:r>
      <w:bookmarkStart w:id="111" w:name="page45"/>
      <w:bookmarkEnd w:id="111"/>
      <w:r w:rsidRPr="00372F58">
        <w:rPr>
          <w:rFonts w:ascii="Times New Roman" w:hAnsi="Times New Roman"/>
          <w:sz w:val="24"/>
          <w:szCs w:val="24"/>
          <w:lang w:eastAsia="ru-RU"/>
        </w:rPr>
        <w:t xml:space="preserve"> на более сложный вопрос, предложенные учащемуся дополнительно после выполнения им заданий.</w:t>
      </w:r>
    </w:p>
    <w:p w:rsidR="00372F58" w:rsidRPr="00372F58" w:rsidRDefault="00372F58" w:rsidP="00ED0B24">
      <w:pPr>
        <w:widowControl w:val="0"/>
        <w:numPr>
          <w:ilvl w:val="0"/>
          <w:numId w:val="354"/>
        </w:numPr>
        <w:tabs>
          <w:tab w:val="clear" w:pos="720"/>
          <w:tab w:val="num" w:pos="1126"/>
        </w:tabs>
        <w:overflowPunct w:val="0"/>
        <w:autoSpaceDE w:val="0"/>
        <w:autoSpaceDN w:val="0"/>
        <w:adjustRightInd w:val="0"/>
        <w:spacing w:after="0" w:line="240" w:lineRule="auto"/>
        <w:ind w:left="0" w:right="20" w:firstLine="567"/>
        <w:jc w:val="both"/>
        <w:rPr>
          <w:rFonts w:ascii="Times New Roman" w:hAnsi="Times New Roman"/>
          <w:sz w:val="24"/>
          <w:szCs w:val="24"/>
          <w:lang w:eastAsia="ru-RU"/>
        </w:rPr>
      </w:pPr>
      <w:r w:rsidRPr="00372F58">
        <w:rPr>
          <w:rFonts w:ascii="Times New Roman" w:hAnsi="Times New Roman"/>
          <w:i/>
          <w:iCs/>
          <w:sz w:val="24"/>
          <w:szCs w:val="24"/>
          <w:lang w:eastAsia="ru-RU"/>
        </w:rPr>
        <w:t xml:space="preserve">грубым </w:t>
      </w:r>
      <w:r w:rsidRPr="00372F58">
        <w:rPr>
          <w:rFonts w:ascii="Times New Roman" w:hAnsi="Times New Roman"/>
          <w:sz w:val="24"/>
          <w:szCs w:val="24"/>
          <w:lang w:eastAsia="ru-RU"/>
        </w:rPr>
        <w:t>ошибкам относятся ошибки, которые обнаруживают незнание</w:t>
      </w:r>
      <w:r w:rsidRPr="00372F58">
        <w:rPr>
          <w:rFonts w:ascii="Times New Roman" w:hAnsi="Times New Roman"/>
          <w:i/>
          <w:iCs/>
          <w:sz w:val="24"/>
          <w:szCs w:val="24"/>
          <w:lang w:eastAsia="ru-RU"/>
        </w:rPr>
        <w:t xml:space="preserve"> </w:t>
      </w:r>
      <w:r w:rsidRPr="00372F58">
        <w:rPr>
          <w:rFonts w:ascii="Times New Roman" w:hAnsi="Times New Roman"/>
          <w:sz w:val="24"/>
          <w:szCs w:val="24"/>
          <w:lang w:eastAsia="ru-RU"/>
        </w:rPr>
        <w:t xml:space="preserve">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372F58" w:rsidRPr="00372F58" w:rsidRDefault="00372F58" w:rsidP="00ED0B24">
      <w:pPr>
        <w:widowControl w:val="0"/>
        <w:numPr>
          <w:ilvl w:val="0"/>
          <w:numId w:val="354"/>
        </w:numPr>
        <w:tabs>
          <w:tab w:val="clear" w:pos="720"/>
          <w:tab w:val="num" w:pos="0"/>
        </w:tabs>
        <w:overflowPunct w:val="0"/>
        <w:autoSpaceDE w:val="0"/>
        <w:autoSpaceDN w:val="0"/>
        <w:adjustRightInd w:val="0"/>
        <w:spacing w:after="0" w:line="240" w:lineRule="auto"/>
        <w:ind w:left="0" w:right="20" w:firstLine="567"/>
        <w:jc w:val="both"/>
        <w:rPr>
          <w:rFonts w:ascii="Times New Roman" w:hAnsi="Times New Roman"/>
          <w:sz w:val="24"/>
          <w:szCs w:val="24"/>
          <w:lang w:eastAsia="ru-RU"/>
        </w:rPr>
      </w:pPr>
      <w:r w:rsidRPr="00372F58">
        <w:rPr>
          <w:rFonts w:ascii="Times New Roman" w:hAnsi="Times New Roman"/>
          <w:i/>
          <w:iCs/>
          <w:sz w:val="24"/>
          <w:szCs w:val="24"/>
          <w:lang w:eastAsia="ru-RU"/>
        </w:rPr>
        <w:t xml:space="preserve">негрубым  </w:t>
      </w:r>
      <w:r w:rsidRPr="00372F58">
        <w:rPr>
          <w:rFonts w:ascii="Times New Roman" w:hAnsi="Times New Roman"/>
          <w:sz w:val="24"/>
          <w:szCs w:val="24"/>
          <w:lang w:eastAsia="ru-RU"/>
        </w:rPr>
        <w:t>ошибкам относятся: потеря корня или сохранение в ответе постороннего корня; отбрасывание без объяснений одного из них и равнозначные им.</w:t>
      </w:r>
    </w:p>
    <w:p w:rsidR="00372F58" w:rsidRPr="00372F58" w:rsidRDefault="00372F58" w:rsidP="00372F58">
      <w:pPr>
        <w:widowControl w:val="0"/>
        <w:overflowPunct w:val="0"/>
        <w:autoSpaceDE w:val="0"/>
        <w:autoSpaceDN w:val="0"/>
        <w:adjustRightInd w:val="0"/>
        <w:spacing w:after="0" w:line="240" w:lineRule="auto"/>
        <w:ind w:right="2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К </w:t>
      </w:r>
      <w:r w:rsidRPr="00372F58">
        <w:rPr>
          <w:rFonts w:ascii="Times New Roman" w:hAnsi="Times New Roman"/>
          <w:i/>
          <w:iCs/>
          <w:sz w:val="24"/>
          <w:szCs w:val="24"/>
          <w:lang w:eastAsia="ru-RU"/>
        </w:rPr>
        <w:t>недочетам</w:t>
      </w:r>
      <w:r w:rsidRPr="00372F58">
        <w:rPr>
          <w:rFonts w:ascii="Times New Roman" w:hAnsi="Times New Roman"/>
          <w:sz w:val="24"/>
          <w:szCs w:val="24"/>
          <w:lang w:eastAsia="ru-RU"/>
        </w:rPr>
        <w:t xml:space="preserve"> относятся: нерациональное решение, описки, недостаточность или отсутствие пояснений, обоснований в решениях.</w:t>
      </w:r>
    </w:p>
    <w:p w:rsidR="00372F58" w:rsidRPr="00372F58" w:rsidRDefault="00372F58" w:rsidP="00372F58">
      <w:pPr>
        <w:widowControl w:val="0"/>
        <w:autoSpaceDE w:val="0"/>
        <w:autoSpaceDN w:val="0"/>
        <w:adjustRightInd w:val="0"/>
        <w:spacing w:after="0" w:line="240" w:lineRule="auto"/>
        <w:ind w:firstLine="567"/>
        <w:jc w:val="center"/>
        <w:rPr>
          <w:rFonts w:ascii="Times New Roman" w:hAnsi="Times New Roman"/>
          <w:b/>
          <w:bCs/>
          <w:iCs/>
          <w:sz w:val="24"/>
          <w:szCs w:val="24"/>
          <w:lang w:eastAsia="ru-RU"/>
        </w:rPr>
      </w:pPr>
      <w:r w:rsidRPr="00372F58">
        <w:rPr>
          <w:rFonts w:ascii="Times New Roman" w:hAnsi="Times New Roman"/>
          <w:b/>
          <w:bCs/>
          <w:iCs/>
          <w:sz w:val="24"/>
          <w:szCs w:val="24"/>
          <w:lang w:eastAsia="ru-RU"/>
        </w:rPr>
        <w:t>ОЦЕНКА ОТВЕТОВ УЧАЩИХСЯ</w:t>
      </w:r>
    </w:p>
    <w:p w:rsidR="00372F58" w:rsidRPr="00372F58" w:rsidRDefault="00372F58" w:rsidP="00372F58">
      <w:pPr>
        <w:widowControl w:val="0"/>
        <w:autoSpaceDE w:val="0"/>
        <w:autoSpaceDN w:val="0"/>
        <w:adjustRightInd w:val="0"/>
        <w:spacing w:after="0" w:line="240" w:lineRule="auto"/>
        <w:ind w:firstLine="567"/>
        <w:jc w:val="center"/>
        <w:rPr>
          <w:rFonts w:ascii="Times New Roman" w:hAnsi="Times New Roman"/>
          <w:sz w:val="24"/>
          <w:szCs w:val="24"/>
          <w:lang w:eastAsia="ru-RU"/>
        </w:rPr>
      </w:pPr>
      <w:r w:rsidRPr="00372F58">
        <w:rPr>
          <w:rFonts w:ascii="Times New Roman" w:hAnsi="Times New Roman"/>
          <w:b/>
          <w:bCs/>
          <w:iCs/>
          <w:sz w:val="24"/>
          <w:szCs w:val="24"/>
          <w:lang w:eastAsia="ru-RU"/>
        </w:rPr>
        <w:t>Устный ответ</w:t>
      </w:r>
    </w:p>
    <w:p w:rsidR="00372F58" w:rsidRPr="00372F58" w:rsidRDefault="00372F58" w:rsidP="00372F58">
      <w:pPr>
        <w:widowControl w:val="0"/>
        <w:overflowPunct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 xml:space="preserve">оценка «5» </w:t>
      </w:r>
      <w:r w:rsidRPr="00372F58">
        <w:rPr>
          <w:rFonts w:ascii="Times New Roman" w:hAnsi="Times New Roman"/>
          <w:sz w:val="24"/>
          <w:szCs w:val="24"/>
          <w:lang w:eastAsia="ru-RU"/>
        </w:rPr>
        <w:t>ставится, если ученик:</w:t>
      </w:r>
    </w:p>
    <w:p w:rsidR="00372F58" w:rsidRPr="00372F58" w:rsidRDefault="00372F58" w:rsidP="00372F58">
      <w:pPr>
        <w:widowControl w:val="0"/>
        <w:overflowPunct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полно раскрыл содержание материала в объеме, предусмотренном</w:t>
      </w:r>
      <w:r w:rsidRPr="00372F58">
        <w:rPr>
          <w:rFonts w:ascii="Times New Roman" w:hAnsi="Times New Roman"/>
          <w:b/>
          <w:bCs/>
          <w:sz w:val="24"/>
          <w:szCs w:val="24"/>
          <w:lang w:eastAsia="ru-RU"/>
        </w:rPr>
        <w:t xml:space="preserve"> </w:t>
      </w:r>
      <w:r w:rsidRPr="00372F58">
        <w:rPr>
          <w:rFonts w:ascii="Times New Roman" w:hAnsi="Times New Roman"/>
          <w:sz w:val="24"/>
          <w:szCs w:val="24"/>
          <w:lang w:eastAsia="ru-RU"/>
        </w:rPr>
        <w:t>программой и учебником;</w:t>
      </w:r>
    </w:p>
    <w:p w:rsidR="00372F58" w:rsidRPr="00372F58" w:rsidRDefault="00372F58" w:rsidP="00372F5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 изложил материал грамотным языком в определенной логической последовательности, точно используя математическую терминологию и символику; </w:t>
      </w:r>
    </w:p>
    <w:p w:rsidR="00372F58" w:rsidRPr="00372F58" w:rsidRDefault="00372F58" w:rsidP="00372F58">
      <w:pPr>
        <w:widowControl w:val="0"/>
        <w:overflowPunct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 правильно выполнил рисунки, чертежи, графики, сопутствующие ответу; показал умение иллюстрировать теоретические положения конкретными </w:t>
      </w:r>
    </w:p>
    <w:p w:rsidR="00372F58" w:rsidRPr="00372F58" w:rsidRDefault="00372F58" w:rsidP="00372F5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 примерами, применять их в новой ситуации при выполнении практического задания; </w:t>
      </w:r>
    </w:p>
    <w:p w:rsidR="00372F58" w:rsidRPr="00372F58" w:rsidRDefault="00372F58" w:rsidP="00372F5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 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372F58" w:rsidRPr="00372F58" w:rsidRDefault="00372F58" w:rsidP="00372F5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 отвечал самостоятельно без наводящих вопросов учителя. Возможны одна - </w:t>
      </w:r>
    </w:p>
    <w:p w:rsidR="00372F58" w:rsidRPr="00372F58" w:rsidRDefault="00372F58" w:rsidP="00372F5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две неточности при освещении второстепенных вопросов или в выкладках, которые ученик легко исправил по замечанию учителя.</w:t>
      </w:r>
    </w:p>
    <w:p w:rsidR="00372F58" w:rsidRPr="00372F58" w:rsidRDefault="00372F58" w:rsidP="00372F58">
      <w:pPr>
        <w:widowControl w:val="0"/>
        <w:overflowPunct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 xml:space="preserve">оценка «4» </w:t>
      </w:r>
      <w:r w:rsidRPr="00372F58">
        <w:rPr>
          <w:rFonts w:ascii="Times New Roman" w:hAnsi="Times New Roman"/>
          <w:sz w:val="24"/>
          <w:szCs w:val="24"/>
          <w:lang w:eastAsia="ru-RU"/>
        </w:rPr>
        <w:t>ставится, если:</w:t>
      </w:r>
    </w:p>
    <w:p w:rsidR="00372F58" w:rsidRPr="00372F58" w:rsidRDefault="00372F58" w:rsidP="00372F58">
      <w:pPr>
        <w:widowControl w:val="0"/>
        <w:overflowPunct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ответ ученика удовлетворяет в основном требованиям на оценку «5», но при этом</w:t>
      </w:r>
      <w:r w:rsidRPr="00372F58">
        <w:rPr>
          <w:rFonts w:ascii="Times New Roman" w:hAnsi="Times New Roman"/>
          <w:b/>
          <w:bCs/>
          <w:sz w:val="24"/>
          <w:szCs w:val="24"/>
          <w:lang w:eastAsia="ru-RU"/>
        </w:rPr>
        <w:t xml:space="preserve"> </w:t>
      </w:r>
      <w:r w:rsidRPr="00372F58">
        <w:rPr>
          <w:rFonts w:ascii="Times New Roman" w:hAnsi="Times New Roman"/>
          <w:sz w:val="24"/>
          <w:szCs w:val="24"/>
          <w:lang w:eastAsia="ru-RU"/>
        </w:rPr>
        <w:t xml:space="preserve">имеет один из недостатков: </w:t>
      </w:r>
    </w:p>
    <w:p w:rsidR="00372F58" w:rsidRPr="00372F58" w:rsidRDefault="00372F58" w:rsidP="00372F58">
      <w:pPr>
        <w:widowControl w:val="0"/>
        <w:overflowPunct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в изложении допущены небольшие пробелы, не исказившие математическое содержание ответа;</w:t>
      </w:r>
    </w:p>
    <w:p w:rsidR="00372F58" w:rsidRPr="00372F58" w:rsidRDefault="00372F58" w:rsidP="00372F5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 допущены один – два недочета при освещении основного содержания ответа, исправленные по замечанию учителя; </w:t>
      </w:r>
    </w:p>
    <w:p w:rsidR="00372F58" w:rsidRPr="00372F58" w:rsidRDefault="00372F58" w:rsidP="00372F5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372F58" w:rsidRPr="00372F58" w:rsidRDefault="00372F58" w:rsidP="00372F58">
      <w:pPr>
        <w:widowControl w:val="0"/>
        <w:overflowPunct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 xml:space="preserve">оценка «3» </w:t>
      </w:r>
      <w:r w:rsidRPr="00372F58">
        <w:rPr>
          <w:rFonts w:ascii="Times New Roman" w:hAnsi="Times New Roman"/>
          <w:sz w:val="24"/>
          <w:szCs w:val="24"/>
          <w:lang w:eastAsia="ru-RU"/>
        </w:rPr>
        <w:t xml:space="preserve">ставится, если: </w:t>
      </w:r>
    </w:p>
    <w:p w:rsidR="00372F58" w:rsidRPr="00372F58" w:rsidRDefault="00372F58" w:rsidP="00372F58">
      <w:pPr>
        <w:widowControl w:val="0"/>
        <w:overflowPunct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неполно или непоследовательно раскрыто содержание материала, но</w:t>
      </w:r>
      <w:r w:rsidRPr="00372F58">
        <w:rPr>
          <w:rFonts w:ascii="Times New Roman" w:hAnsi="Times New Roman"/>
          <w:b/>
          <w:bCs/>
          <w:sz w:val="24"/>
          <w:szCs w:val="24"/>
          <w:lang w:eastAsia="ru-RU"/>
        </w:rPr>
        <w:t xml:space="preserve"> </w:t>
      </w:r>
      <w:r w:rsidRPr="00372F58">
        <w:rPr>
          <w:rFonts w:ascii="Times New Roman" w:hAnsi="Times New Roman"/>
          <w:sz w:val="24"/>
          <w:szCs w:val="24"/>
          <w:lang w:eastAsia="ru-RU"/>
        </w:rPr>
        <w:t>показано общее понимание вопроса и продемонстрированы умения, достаточные для дальнейшего усвоения программного материала;</w:t>
      </w:r>
    </w:p>
    <w:p w:rsidR="00372F58" w:rsidRPr="00372F58" w:rsidRDefault="00372F58" w:rsidP="00372F5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372F58" w:rsidRPr="00372F58" w:rsidRDefault="00372F58" w:rsidP="00372F58">
      <w:pPr>
        <w:widowControl w:val="0"/>
        <w:overflowPunct w:val="0"/>
        <w:autoSpaceDE w:val="0"/>
        <w:autoSpaceDN w:val="0"/>
        <w:adjustRightInd w:val="0"/>
        <w:spacing w:after="0" w:line="240" w:lineRule="auto"/>
        <w:ind w:right="320" w:firstLine="567"/>
        <w:jc w:val="both"/>
        <w:rPr>
          <w:rFonts w:ascii="Times New Roman" w:hAnsi="Times New Roman"/>
          <w:sz w:val="24"/>
          <w:szCs w:val="24"/>
          <w:lang w:eastAsia="ru-RU"/>
        </w:rPr>
      </w:pPr>
      <w:bookmarkStart w:id="112" w:name="page47"/>
      <w:bookmarkEnd w:id="112"/>
      <w:r w:rsidRPr="00372F58">
        <w:rPr>
          <w:rFonts w:ascii="Times New Roman" w:hAnsi="Times New Roman"/>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372F58" w:rsidRPr="00372F58" w:rsidRDefault="00372F58" w:rsidP="00372F58">
      <w:pPr>
        <w:widowControl w:val="0"/>
        <w:overflowPunct w:val="0"/>
        <w:autoSpaceDE w:val="0"/>
        <w:autoSpaceDN w:val="0"/>
        <w:adjustRightInd w:val="0"/>
        <w:spacing w:after="0" w:line="240" w:lineRule="auto"/>
        <w:ind w:right="32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-при знании теоретического материала выявлена недостаточная сформированность </w:t>
      </w:r>
      <w:r w:rsidRPr="00372F58">
        <w:rPr>
          <w:rFonts w:ascii="Times New Roman" w:hAnsi="Times New Roman"/>
          <w:sz w:val="24"/>
          <w:szCs w:val="24"/>
          <w:lang w:eastAsia="ru-RU"/>
        </w:rPr>
        <w:lastRenderedPageBreak/>
        <w:t xml:space="preserve">основных умений и навыков. </w:t>
      </w:r>
    </w:p>
    <w:p w:rsidR="00372F58" w:rsidRPr="00372F58" w:rsidRDefault="00372F58" w:rsidP="00372F5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 xml:space="preserve">оценка «2» </w:t>
      </w:r>
      <w:r w:rsidRPr="00372F58">
        <w:rPr>
          <w:rFonts w:ascii="Times New Roman" w:hAnsi="Times New Roman"/>
          <w:sz w:val="24"/>
          <w:szCs w:val="24"/>
          <w:lang w:eastAsia="ru-RU"/>
        </w:rPr>
        <w:t>ставится, если:</w:t>
      </w:r>
    </w:p>
    <w:p w:rsidR="00372F58" w:rsidRPr="00372F58" w:rsidRDefault="00372F58" w:rsidP="00372F5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не раскрыто основное содержание учебного материала;</w:t>
      </w:r>
    </w:p>
    <w:p w:rsidR="00372F58" w:rsidRPr="00372F58" w:rsidRDefault="00372F58" w:rsidP="00372F5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 обнаружено незнание или непонимание учеником большей или наиболее важной части учебного материала; </w:t>
      </w:r>
    </w:p>
    <w:p w:rsidR="00372F58" w:rsidRPr="00372F58" w:rsidRDefault="00372F58" w:rsidP="00372F5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372F58" w:rsidRPr="00372F58" w:rsidRDefault="00372F58" w:rsidP="00372F58">
      <w:pPr>
        <w:shd w:val="clear" w:color="auto" w:fill="FFFFFF"/>
        <w:spacing w:after="0" w:line="240" w:lineRule="auto"/>
        <w:ind w:firstLine="567"/>
        <w:rPr>
          <w:rFonts w:ascii="Times New Roman" w:hAnsi="Times New Roman"/>
          <w:b/>
          <w:sz w:val="24"/>
          <w:szCs w:val="24"/>
          <w:lang w:eastAsia="ru-RU"/>
        </w:rPr>
      </w:pPr>
    </w:p>
    <w:p w:rsidR="00372F58" w:rsidRPr="00372F58" w:rsidRDefault="00372F58" w:rsidP="00372F58">
      <w:pPr>
        <w:shd w:val="clear" w:color="auto" w:fill="FFFFFF"/>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Самостоятельные работы</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«5»</w:t>
      </w:r>
      <w:r w:rsidRPr="00372F58">
        <w:rPr>
          <w:rFonts w:ascii="Times New Roman" w:hAnsi="Times New Roman"/>
          <w:sz w:val="24"/>
          <w:szCs w:val="24"/>
          <w:lang w:eastAsia="ru-RU"/>
        </w:rPr>
        <w:t xml:space="preserve"> ставится за работу, выполненную без ошибок и недочетов или имеющую не более одного недочета.</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«4»</w:t>
      </w:r>
      <w:r w:rsidRPr="00372F58">
        <w:rPr>
          <w:rFonts w:ascii="Times New Roman" w:hAnsi="Times New Roman"/>
          <w:sz w:val="24"/>
          <w:szCs w:val="24"/>
          <w:lang w:eastAsia="ru-RU"/>
        </w:rPr>
        <w:t xml:space="preserve"> ставится за работу, выполненную правильно  на 70%   или   выполненную  полностью  при наличии в ней </w:t>
      </w:r>
    </w:p>
    <w:p w:rsidR="00372F58" w:rsidRPr="00372F58" w:rsidRDefault="00372F58" w:rsidP="00ED0B24">
      <w:pPr>
        <w:numPr>
          <w:ilvl w:val="0"/>
          <w:numId w:val="355"/>
        </w:numPr>
        <w:shd w:val="clear" w:color="auto" w:fill="FFFFFF"/>
        <w:spacing w:after="0" w:line="240" w:lineRule="auto"/>
        <w:ind w:left="375" w:firstLine="567"/>
        <w:jc w:val="both"/>
        <w:rPr>
          <w:rFonts w:ascii="Times New Roman" w:hAnsi="Times New Roman"/>
          <w:sz w:val="24"/>
          <w:szCs w:val="24"/>
          <w:lang w:eastAsia="ru-RU"/>
        </w:rPr>
      </w:pPr>
      <w:r w:rsidRPr="00372F58">
        <w:rPr>
          <w:rFonts w:ascii="Times New Roman" w:hAnsi="Times New Roman"/>
          <w:sz w:val="24"/>
          <w:szCs w:val="24"/>
          <w:lang w:eastAsia="ru-RU"/>
        </w:rPr>
        <w:t>не более одной негрубой ошибки и одного недочета,</w:t>
      </w:r>
    </w:p>
    <w:p w:rsidR="00372F58" w:rsidRPr="00372F58" w:rsidRDefault="00372F58" w:rsidP="00ED0B24">
      <w:pPr>
        <w:numPr>
          <w:ilvl w:val="0"/>
          <w:numId w:val="355"/>
        </w:numPr>
        <w:shd w:val="clear" w:color="auto" w:fill="FFFFFF"/>
        <w:spacing w:after="0" w:line="240" w:lineRule="auto"/>
        <w:ind w:left="375" w:firstLine="567"/>
        <w:jc w:val="both"/>
        <w:rPr>
          <w:rFonts w:ascii="Times New Roman" w:hAnsi="Times New Roman"/>
          <w:sz w:val="24"/>
          <w:szCs w:val="24"/>
          <w:lang w:eastAsia="ru-RU"/>
        </w:rPr>
      </w:pPr>
      <w:r w:rsidRPr="00372F58">
        <w:rPr>
          <w:rFonts w:ascii="Times New Roman" w:hAnsi="Times New Roman"/>
          <w:sz w:val="24"/>
          <w:szCs w:val="24"/>
          <w:lang w:eastAsia="ru-RU"/>
        </w:rPr>
        <w:t>или не более двух недочетов.</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«3»</w:t>
      </w:r>
      <w:r w:rsidRPr="00372F58">
        <w:rPr>
          <w:rFonts w:ascii="Times New Roman" w:hAnsi="Times New Roman"/>
          <w:sz w:val="24"/>
          <w:szCs w:val="24"/>
          <w:lang w:eastAsia="ru-RU"/>
        </w:rPr>
        <w:t xml:space="preserve"> ставится в том случае, если ученик правильно выполнил не менее половины работы или допустил не более двух грубых ошибок. </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«2»</w:t>
      </w:r>
      <w:r w:rsidRPr="00372F58">
        <w:rPr>
          <w:rFonts w:ascii="Times New Roman" w:hAnsi="Times New Roman"/>
          <w:sz w:val="24"/>
          <w:szCs w:val="24"/>
          <w:lang w:eastAsia="ru-RU"/>
        </w:rPr>
        <w:t xml:space="preserve">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372F58" w:rsidRPr="00372F58" w:rsidRDefault="00372F58" w:rsidP="00372F58">
      <w:pPr>
        <w:spacing w:after="0" w:line="240" w:lineRule="auto"/>
        <w:ind w:firstLine="567"/>
        <w:jc w:val="center"/>
        <w:rPr>
          <w:rFonts w:ascii="Times New Roman" w:hAnsi="Times New Roman"/>
          <w:b/>
          <w:sz w:val="24"/>
          <w:szCs w:val="24"/>
          <w:lang w:val="tt-RU" w:eastAsia="ru-RU"/>
        </w:rPr>
      </w:pPr>
    </w:p>
    <w:p w:rsidR="00372F58" w:rsidRPr="00372F58" w:rsidRDefault="00372F58" w:rsidP="00372F58">
      <w:pPr>
        <w:spacing w:after="0" w:line="240" w:lineRule="auto"/>
        <w:ind w:firstLine="567"/>
        <w:jc w:val="center"/>
        <w:rPr>
          <w:rFonts w:ascii="Times New Roman" w:hAnsi="Times New Roman"/>
          <w:b/>
          <w:sz w:val="24"/>
          <w:szCs w:val="24"/>
          <w:lang w:val="tt-RU" w:eastAsia="ru-RU"/>
        </w:rPr>
      </w:pPr>
    </w:p>
    <w:p w:rsidR="00372F58" w:rsidRPr="00372F58" w:rsidRDefault="00372F58" w:rsidP="00372F58">
      <w:pPr>
        <w:spacing w:after="0" w:line="240" w:lineRule="auto"/>
        <w:ind w:firstLine="567"/>
        <w:jc w:val="center"/>
        <w:rPr>
          <w:rFonts w:ascii="Times New Roman" w:hAnsi="Times New Roman"/>
          <w:b/>
          <w:sz w:val="24"/>
          <w:szCs w:val="24"/>
          <w:lang w:val="tt-RU" w:eastAsia="ru-RU"/>
        </w:rPr>
      </w:pPr>
    </w:p>
    <w:p w:rsidR="00372F58" w:rsidRPr="00372F58" w:rsidRDefault="00372F58" w:rsidP="00372F58">
      <w:pPr>
        <w:spacing w:after="0" w:line="240" w:lineRule="auto"/>
        <w:ind w:firstLine="567"/>
        <w:jc w:val="center"/>
        <w:rPr>
          <w:rFonts w:ascii="Times New Roman" w:hAnsi="Times New Roman"/>
          <w:b/>
          <w:sz w:val="24"/>
          <w:szCs w:val="24"/>
          <w:lang w:val="tt-RU" w:eastAsia="ru-RU"/>
        </w:rPr>
      </w:pPr>
      <w:r w:rsidRPr="00372F58">
        <w:rPr>
          <w:rFonts w:ascii="Times New Roman" w:hAnsi="Times New Roman"/>
          <w:b/>
          <w:sz w:val="24"/>
          <w:szCs w:val="24"/>
          <w:lang w:val="tt-RU" w:eastAsia="ru-RU"/>
        </w:rPr>
        <w:t>Контрольные работы</w:t>
      </w:r>
    </w:p>
    <w:p w:rsidR="00372F58" w:rsidRPr="00372F58" w:rsidRDefault="00372F58" w:rsidP="00372F58">
      <w:pPr>
        <w:spacing w:after="0" w:line="240" w:lineRule="auto"/>
        <w:rPr>
          <w:rFonts w:ascii="Times New Roman" w:hAnsi="Times New Roman"/>
          <w:sz w:val="24"/>
          <w:szCs w:val="24"/>
          <w:lang w:val="tt-RU" w:eastAsia="ru-RU"/>
        </w:rPr>
      </w:pPr>
      <w:r w:rsidRPr="00372F58">
        <w:rPr>
          <w:rFonts w:ascii="Times New Roman" w:hAnsi="Times New Roman"/>
          <w:sz w:val="24"/>
          <w:szCs w:val="24"/>
          <w:lang w:val="tt-RU" w:eastAsia="ru-RU"/>
        </w:rPr>
        <w:t xml:space="preserve">    В зависимости от сложности и количества примеров каждое задание может оцениваться с разными количествами баллов. Выполнение работы учащихся в целом определяется суммарным баллом, полученным им по результатом выполнения всех заданий работы. Оценка стваиться по нижеслудующим показателям:</w:t>
      </w:r>
    </w:p>
    <w:p w:rsidR="00372F58" w:rsidRPr="00372F58" w:rsidRDefault="00372F58" w:rsidP="00372F58">
      <w:pPr>
        <w:spacing w:after="0" w:line="240" w:lineRule="auto"/>
        <w:rPr>
          <w:rFonts w:ascii="Times New Roman" w:hAnsi="Times New Roman"/>
          <w:sz w:val="24"/>
          <w:szCs w:val="24"/>
          <w:lang w:val="tt-RU" w:eastAsia="ru-RU"/>
        </w:rPr>
      </w:pPr>
      <w:r w:rsidRPr="00372F58">
        <w:rPr>
          <w:rFonts w:ascii="Times New Roman" w:hAnsi="Times New Roman"/>
          <w:sz w:val="24"/>
          <w:szCs w:val="24"/>
          <w:lang w:val="tt-RU" w:eastAsia="ru-RU"/>
        </w:rPr>
        <w:t>Оценка “5” -90-100% полученных баллов от максимального количества</w:t>
      </w:r>
    </w:p>
    <w:p w:rsidR="00372F58" w:rsidRPr="00372F58" w:rsidRDefault="00372F58" w:rsidP="00372F58">
      <w:pPr>
        <w:spacing w:after="0" w:line="240" w:lineRule="auto"/>
        <w:rPr>
          <w:rFonts w:ascii="Times New Roman" w:hAnsi="Times New Roman"/>
          <w:sz w:val="24"/>
          <w:szCs w:val="24"/>
          <w:lang w:val="tt-RU" w:eastAsia="ru-RU"/>
        </w:rPr>
      </w:pPr>
      <w:r w:rsidRPr="00372F58">
        <w:rPr>
          <w:rFonts w:ascii="Times New Roman" w:hAnsi="Times New Roman"/>
          <w:sz w:val="24"/>
          <w:szCs w:val="24"/>
          <w:lang w:val="tt-RU" w:eastAsia="ru-RU"/>
        </w:rPr>
        <w:t>Оценка “4” -70-89% полученных баллов от максимального количества</w:t>
      </w:r>
    </w:p>
    <w:p w:rsidR="00372F58" w:rsidRPr="00372F58" w:rsidRDefault="00372F58" w:rsidP="00372F58">
      <w:pPr>
        <w:spacing w:after="0" w:line="240" w:lineRule="auto"/>
        <w:rPr>
          <w:rFonts w:ascii="Times New Roman" w:hAnsi="Times New Roman"/>
          <w:sz w:val="24"/>
          <w:szCs w:val="24"/>
          <w:lang w:val="tt-RU" w:eastAsia="ru-RU"/>
        </w:rPr>
      </w:pPr>
      <w:r w:rsidRPr="00372F58">
        <w:rPr>
          <w:rFonts w:ascii="Times New Roman" w:hAnsi="Times New Roman"/>
          <w:sz w:val="24"/>
          <w:szCs w:val="24"/>
          <w:lang w:val="tt-RU" w:eastAsia="ru-RU"/>
        </w:rPr>
        <w:t>Оценка “3” -50-69% полученных баллов от максимального количества</w:t>
      </w:r>
    </w:p>
    <w:p w:rsidR="00372F58" w:rsidRPr="00372F58" w:rsidRDefault="00372F58" w:rsidP="00372F58">
      <w:pPr>
        <w:spacing w:after="0" w:line="240" w:lineRule="auto"/>
        <w:rPr>
          <w:rFonts w:ascii="Times New Roman" w:hAnsi="Times New Roman"/>
          <w:sz w:val="24"/>
          <w:szCs w:val="24"/>
          <w:lang w:val="tt-RU" w:eastAsia="ru-RU"/>
        </w:rPr>
      </w:pPr>
      <w:r w:rsidRPr="00372F58">
        <w:rPr>
          <w:rFonts w:ascii="Times New Roman" w:hAnsi="Times New Roman"/>
          <w:sz w:val="24"/>
          <w:szCs w:val="24"/>
          <w:lang w:val="tt-RU" w:eastAsia="ru-RU"/>
        </w:rPr>
        <w:t>Оценка “2” -0-49% полученных баллов от максимального количества</w:t>
      </w:r>
    </w:p>
    <w:p w:rsidR="00372F58" w:rsidRPr="00372F58" w:rsidRDefault="00372F58" w:rsidP="00372F58">
      <w:pPr>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Тестовая работа</w:t>
      </w:r>
    </w:p>
    <w:p w:rsidR="00372F58" w:rsidRPr="00372F58" w:rsidRDefault="00372F58" w:rsidP="00372F58">
      <w:pPr>
        <w:spacing w:after="0" w:line="240" w:lineRule="auto"/>
        <w:ind w:left="142" w:firstLine="567"/>
        <w:jc w:val="both"/>
        <w:rPr>
          <w:rFonts w:ascii="Times New Roman" w:hAnsi="Times New Roman"/>
          <w:sz w:val="24"/>
          <w:szCs w:val="24"/>
          <w:lang w:eastAsia="ru-RU"/>
        </w:rPr>
      </w:pPr>
      <w:r w:rsidRPr="00372F58">
        <w:rPr>
          <w:rFonts w:ascii="Times New Roman" w:hAnsi="Times New Roman"/>
          <w:b/>
          <w:sz w:val="24"/>
          <w:szCs w:val="24"/>
          <w:lang w:eastAsia="ru-RU"/>
        </w:rPr>
        <w:t>«5»</w:t>
      </w:r>
      <w:r w:rsidRPr="00372F58">
        <w:rPr>
          <w:rFonts w:ascii="Times New Roman" w:hAnsi="Times New Roman"/>
          <w:sz w:val="24"/>
          <w:szCs w:val="24"/>
          <w:lang w:eastAsia="ru-RU"/>
        </w:rPr>
        <w:t xml:space="preserve"> - 90-100% правильных ответов на вопросы;</w:t>
      </w:r>
    </w:p>
    <w:p w:rsidR="00372F58" w:rsidRPr="00372F58" w:rsidRDefault="00372F58" w:rsidP="00372F58">
      <w:pPr>
        <w:spacing w:after="0" w:line="240" w:lineRule="auto"/>
        <w:ind w:left="142" w:firstLine="567"/>
        <w:jc w:val="both"/>
        <w:rPr>
          <w:rFonts w:ascii="Times New Roman" w:hAnsi="Times New Roman"/>
          <w:sz w:val="24"/>
          <w:szCs w:val="24"/>
          <w:lang w:eastAsia="ru-RU"/>
        </w:rPr>
      </w:pPr>
      <w:r w:rsidRPr="00372F58">
        <w:rPr>
          <w:rFonts w:ascii="Times New Roman" w:hAnsi="Times New Roman"/>
          <w:b/>
          <w:sz w:val="24"/>
          <w:szCs w:val="24"/>
          <w:lang w:eastAsia="ru-RU"/>
        </w:rPr>
        <w:t>«4»</w:t>
      </w:r>
      <w:r w:rsidRPr="00372F58">
        <w:rPr>
          <w:rFonts w:ascii="Times New Roman" w:hAnsi="Times New Roman"/>
          <w:sz w:val="24"/>
          <w:szCs w:val="24"/>
          <w:lang w:eastAsia="ru-RU"/>
        </w:rPr>
        <w:t xml:space="preserve"> - 70-89% правильных ответов на вопросы;</w:t>
      </w:r>
    </w:p>
    <w:p w:rsidR="00372F58" w:rsidRPr="00372F58" w:rsidRDefault="00372F58" w:rsidP="00372F58">
      <w:pPr>
        <w:spacing w:after="0" w:line="240" w:lineRule="auto"/>
        <w:ind w:left="142" w:firstLine="567"/>
        <w:jc w:val="both"/>
        <w:rPr>
          <w:rFonts w:ascii="Times New Roman" w:hAnsi="Times New Roman"/>
          <w:sz w:val="24"/>
          <w:szCs w:val="24"/>
          <w:lang w:eastAsia="ru-RU"/>
        </w:rPr>
      </w:pPr>
      <w:r w:rsidRPr="00372F58">
        <w:rPr>
          <w:rFonts w:ascii="Times New Roman" w:hAnsi="Times New Roman"/>
          <w:b/>
          <w:sz w:val="24"/>
          <w:szCs w:val="24"/>
          <w:lang w:eastAsia="ru-RU"/>
        </w:rPr>
        <w:t>«3»</w:t>
      </w:r>
      <w:r w:rsidRPr="00372F58">
        <w:rPr>
          <w:rFonts w:ascii="Times New Roman" w:hAnsi="Times New Roman"/>
          <w:sz w:val="24"/>
          <w:szCs w:val="24"/>
          <w:lang w:eastAsia="ru-RU"/>
        </w:rPr>
        <w:t xml:space="preserve"> - 50-69%  правильных ответов на вопросы;</w:t>
      </w:r>
    </w:p>
    <w:p w:rsidR="00372F58" w:rsidRPr="00372F58" w:rsidRDefault="00372F58" w:rsidP="00372F58">
      <w:pPr>
        <w:spacing w:after="0" w:line="240" w:lineRule="auto"/>
        <w:ind w:left="142" w:firstLine="567"/>
        <w:jc w:val="both"/>
        <w:rPr>
          <w:rFonts w:ascii="Times New Roman" w:hAnsi="Times New Roman"/>
          <w:sz w:val="24"/>
          <w:szCs w:val="24"/>
          <w:lang w:eastAsia="ru-RU"/>
        </w:rPr>
      </w:pPr>
      <w:r w:rsidRPr="00372F58">
        <w:rPr>
          <w:rFonts w:ascii="Times New Roman" w:hAnsi="Times New Roman"/>
          <w:b/>
          <w:sz w:val="24"/>
          <w:szCs w:val="24"/>
          <w:lang w:eastAsia="ru-RU"/>
        </w:rPr>
        <w:t>«2»</w:t>
      </w:r>
      <w:r w:rsidRPr="00372F58">
        <w:rPr>
          <w:rFonts w:ascii="Times New Roman" w:hAnsi="Times New Roman"/>
          <w:sz w:val="24"/>
          <w:szCs w:val="24"/>
          <w:lang w:eastAsia="ru-RU"/>
        </w:rPr>
        <w:t xml:space="preserve"> - 0-49%  правильных ответов на вопросы.</w:t>
      </w:r>
    </w:p>
    <w:p w:rsidR="00372F58" w:rsidRPr="00372F58" w:rsidRDefault="00372F58" w:rsidP="00372F58">
      <w:pPr>
        <w:spacing w:after="0" w:line="240" w:lineRule="auto"/>
        <w:ind w:firstLine="567"/>
        <w:jc w:val="both"/>
        <w:rPr>
          <w:rFonts w:ascii="Times New Roman" w:hAnsi="Times New Roman"/>
          <w:b/>
          <w:sz w:val="24"/>
          <w:szCs w:val="24"/>
          <w:lang w:eastAsia="ru-RU"/>
        </w:rPr>
      </w:pPr>
    </w:p>
    <w:p w:rsidR="00372F58" w:rsidRPr="00372F58" w:rsidRDefault="00372F58" w:rsidP="00372F58">
      <w:pPr>
        <w:spacing w:after="0" w:line="240" w:lineRule="auto"/>
        <w:ind w:left="36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Так же по усмотрению учителя в 8-9 классах можно задавать задания, подобные ОГЭ. При этом учитываются критерии оценивания, заданные данному типу работы и время, отведенное для него. </w:t>
      </w:r>
    </w:p>
    <w:p w:rsidR="00372F58" w:rsidRPr="00372F58" w:rsidRDefault="00372F58" w:rsidP="00372F58">
      <w:pPr>
        <w:shd w:val="clear" w:color="auto" w:fill="FFFFFF"/>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Проектно-исследовательская работа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2182"/>
        <w:gridCol w:w="2531"/>
        <w:gridCol w:w="5133"/>
      </w:tblGrid>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Этап работы над проектом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Критерии, соответствующие этапам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Характеристика критерия</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Подготовительный этап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Актуальность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Обоснованность проекта в настоящее время, которая предполагает разрешение имеющихся по данной тематике противоречий</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Планирование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Осведомленность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Комплексное использование имеющихся источников по данной тематике и свободное владение материалом</w:t>
            </w:r>
          </w:p>
        </w:tc>
      </w:tr>
      <w:tr w:rsidR="00372F58" w:rsidRPr="00372F58" w:rsidTr="00372F58">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 xml:space="preserve">Исследовательская </w:t>
            </w:r>
            <w:r w:rsidRPr="00372F58">
              <w:rPr>
                <w:rFonts w:ascii="Times New Roman" w:hAnsi="Times New Roman"/>
                <w:sz w:val="24"/>
                <w:szCs w:val="24"/>
                <w:lang w:eastAsia="ru-RU"/>
              </w:rPr>
              <w:lastRenderedPageBreak/>
              <w:t>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lastRenderedPageBreak/>
              <w:t>Научность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Соотношение изученного и представленного в </w:t>
            </w:r>
            <w:r w:rsidRPr="00372F58">
              <w:rPr>
                <w:rFonts w:ascii="Times New Roman" w:hAnsi="Times New Roman"/>
                <w:sz w:val="24"/>
                <w:szCs w:val="24"/>
                <w:lang w:eastAsia="ru-RU"/>
              </w:rPr>
              <w:lastRenderedPageBreak/>
              <w:t>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Самостоятельность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372F58" w:rsidRPr="00372F58" w:rsidTr="00372F58">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Результаты или выводы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Значимость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Признание выполненного авторами проекта для теоретического и (или) практического применения</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Системность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Способность школьников выделять обобщенный способ действия и применять его при решении конкретно-практических задач в рамках выполнения проектно-исследовательской работы</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Структурированность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Интегративность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Связь различных источников информации и областей знаний и ее систематизация в единой концепции проектной работы</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Креативность (творчество)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Новые оригинальные идеи и пути решения, с помощью которых авторы внесли нечто новое в контекст современной действительности</w:t>
            </w:r>
          </w:p>
        </w:tc>
      </w:tr>
      <w:tr w:rsidR="00372F58" w:rsidRPr="00372F58" w:rsidTr="00372F58">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Представление готового продукта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Презентабельность (публичное представление)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Коммуникативность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Способность авторов проекта четко, стилистически грамотно и в тезисно изложить этапы и результаты своей деятельности</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Оценка процесса и результатов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Рефлексивность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372F58" w:rsidRPr="00372F58" w:rsidRDefault="00372F58" w:rsidP="00372F58">
      <w:pPr>
        <w:shd w:val="clear" w:color="auto" w:fill="FFFFFF"/>
        <w:spacing w:after="0" w:line="240" w:lineRule="auto"/>
        <w:ind w:firstLine="567"/>
        <w:rPr>
          <w:rFonts w:ascii="Times New Roman" w:hAnsi="Times New Roman"/>
          <w:sz w:val="24"/>
          <w:szCs w:val="24"/>
          <w:lang w:eastAsia="ru-RU"/>
        </w:rPr>
      </w:pPr>
      <w:r w:rsidRPr="00372F58">
        <w:rPr>
          <w:rFonts w:ascii="Times New Roman" w:hAnsi="Times New Roman"/>
          <w:sz w:val="24"/>
          <w:szCs w:val="24"/>
          <w:lang w:eastAsia="ru-RU"/>
        </w:rPr>
        <w:lastRenderedPageBreak/>
        <w:t xml:space="preserve">Десять из данных критериев предлагается оценивать по десятибалльной шкале. </w:t>
      </w:r>
    </w:p>
    <w:p w:rsidR="00372F58" w:rsidRPr="00372F58" w:rsidRDefault="00372F58" w:rsidP="00372F58">
      <w:pPr>
        <w:shd w:val="clear" w:color="auto" w:fill="FFFFFF"/>
        <w:spacing w:after="0" w:line="240" w:lineRule="auto"/>
        <w:jc w:val="center"/>
        <w:rPr>
          <w:rFonts w:ascii="Times New Roman" w:hAnsi="Times New Roman"/>
          <w:b/>
          <w:sz w:val="24"/>
          <w:szCs w:val="24"/>
          <w:lang w:eastAsia="ru-RU"/>
        </w:rPr>
      </w:pPr>
      <w:r w:rsidRPr="00372F58">
        <w:rPr>
          <w:rFonts w:ascii="Times New Roman" w:hAnsi="Times New Roman"/>
          <w:b/>
          <w:sz w:val="24"/>
          <w:szCs w:val="24"/>
          <w:lang w:eastAsia="ru-RU"/>
        </w:rPr>
        <w:t>Выставление дополнительных баллов с учетом вида проектно-исследовательской работы школьников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555"/>
        <w:gridCol w:w="3540"/>
        <w:gridCol w:w="2751"/>
      </w:tblGrid>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Классификация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Вид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Количество дополнительных баллов</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По продолжительности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Среднесрочный</w:t>
            </w:r>
            <w:r w:rsidRPr="00372F58">
              <w:rPr>
                <w:rFonts w:ascii="Times New Roman" w:hAnsi="Times New Roman"/>
                <w:sz w:val="24"/>
                <w:szCs w:val="24"/>
                <w:lang w:eastAsia="ru-RU"/>
              </w:rPr>
              <w:br/>
              <w:t>Долгосрочный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w:t>
            </w:r>
            <w:r w:rsidRPr="00372F58">
              <w:rPr>
                <w:rFonts w:ascii="Times New Roman" w:hAnsi="Times New Roman"/>
                <w:sz w:val="24"/>
                <w:szCs w:val="24"/>
                <w:lang w:eastAsia="ru-RU"/>
              </w:rPr>
              <w:br/>
              <w:t>2</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По способу преобладающей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Исследовательский </w:t>
            </w:r>
            <w:r w:rsidRPr="00372F58">
              <w:rPr>
                <w:rFonts w:ascii="Times New Roman" w:hAnsi="Times New Roman"/>
                <w:sz w:val="24"/>
                <w:szCs w:val="24"/>
                <w:lang w:eastAsia="ru-RU"/>
              </w:rPr>
              <w:br/>
              <w:t>Практико-ориентированный</w:t>
            </w:r>
            <w:r w:rsidRPr="00372F58">
              <w:rPr>
                <w:rFonts w:ascii="Times New Roman" w:hAnsi="Times New Roman"/>
                <w:sz w:val="24"/>
                <w:szCs w:val="24"/>
                <w:lang w:eastAsia="ru-RU"/>
              </w:rPr>
              <w:br/>
              <w:t>Реферативный</w:t>
            </w:r>
            <w:r w:rsidRPr="00372F58">
              <w:rPr>
                <w:rFonts w:ascii="Times New Roman" w:hAnsi="Times New Roman"/>
                <w:sz w:val="24"/>
                <w:szCs w:val="24"/>
                <w:lang w:eastAsia="ru-RU"/>
              </w:rPr>
              <w:br/>
              <w:t>Описательный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3</w:t>
            </w:r>
            <w:r w:rsidRPr="00372F58">
              <w:rPr>
                <w:rFonts w:ascii="Times New Roman" w:hAnsi="Times New Roman"/>
                <w:sz w:val="24"/>
                <w:szCs w:val="24"/>
                <w:lang w:eastAsia="ru-RU"/>
              </w:rPr>
              <w:br/>
              <w:t>2</w:t>
            </w:r>
            <w:r w:rsidRPr="00372F58">
              <w:rPr>
                <w:rFonts w:ascii="Times New Roman" w:hAnsi="Times New Roman"/>
                <w:sz w:val="24"/>
                <w:szCs w:val="24"/>
                <w:lang w:eastAsia="ru-RU"/>
              </w:rPr>
              <w:br/>
              <w:t>1</w:t>
            </w:r>
            <w:r w:rsidRPr="00372F58">
              <w:rPr>
                <w:rFonts w:ascii="Times New Roman" w:hAnsi="Times New Roman"/>
                <w:sz w:val="24"/>
                <w:szCs w:val="24"/>
                <w:lang w:eastAsia="ru-RU"/>
              </w:rPr>
              <w:br/>
              <w:t>1</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Индивидуальный </w:t>
            </w:r>
            <w:r w:rsidRPr="00372F58">
              <w:rPr>
                <w:rFonts w:ascii="Times New Roman" w:hAnsi="Times New Roman"/>
                <w:sz w:val="24"/>
                <w:szCs w:val="24"/>
                <w:lang w:eastAsia="ru-RU"/>
              </w:rPr>
              <w:br/>
              <w:t>Парный</w:t>
            </w:r>
            <w:r w:rsidRPr="00372F58">
              <w:rPr>
                <w:rFonts w:ascii="Times New Roman" w:hAnsi="Times New Roman"/>
                <w:sz w:val="24"/>
                <w:szCs w:val="24"/>
                <w:lang w:eastAsia="ru-RU"/>
              </w:rPr>
              <w:br/>
              <w:t>Групповой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w:t>
            </w:r>
            <w:r w:rsidRPr="00372F58">
              <w:rPr>
                <w:rFonts w:ascii="Times New Roman" w:hAnsi="Times New Roman"/>
                <w:sz w:val="24"/>
                <w:szCs w:val="24"/>
                <w:lang w:eastAsia="ru-RU"/>
              </w:rPr>
              <w:br/>
              <w:t>1</w:t>
            </w:r>
            <w:r w:rsidRPr="00372F58">
              <w:rPr>
                <w:rFonts w:ascii="Times New Roman" w:hAnsi="Times New Roman"/>
                <w:sz w:val="24"/>
                <w:szCs w:val="24"/>
                <w:lang w:eastAsia="ru-RU"/>
              </w:rPr>
              <w:br/>
              <w:t>2</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По предметносодержательной области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Монопроект</w:t>
            </w:r>
            <w:r w:rsidRPr="00372F58">
              <w:rPr>
                <w:rFonts w:ascii="Times New Roman" w:hAnsi="Times New Roman"/>
                <w:sz w:val="24"/>
                <w:szCs w:val="24"/>
                <w:lang w:eastAsia="ru-RU"/>
              </w:rPr>
              <w:br/>
              <w:t>Межпредметный в смежных областях</w:t>
            </w:r>
            <w:r w:rsidRPr="00372F58">
              <w:rPr>
                <w:rFonts w:ascii="Times New Roman" w:hAnsi="Times New Roman"/>
                <w:sz w:val="24"/>
                <w:szCs w:val="24"/>
                <w:lang w:eastAsia="ru-RU"/>
              </w:rPr>
              <w:br/>
              <w:t>Межпредметный в разных областях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w:t>
            </w:r>
            <w:r w:rsidRPr="00372F58">
              <w:rPr>
                <w:rFonts w:ascii="Times New Roman" w:hAnsi="Times New Roman"/>
                <w:sz w:val="24"/>
                <w:szCs w:val="24"/>
                <w:lang w:eastAsia="ru-RU"/>
              </w:rPr>
              <w:br/>
              <w:t>2</w:t>
            </w:r>
            <w:r w:rsidRPr="00372F58">
              <w:rPr>
                <w:rFonts w:ascii="Times New Roman" w:hAnsi="Times New Roman"/>
                <w:sz w:val="24"/>
                <w:szCs w:val="24"/>
                <w:lang w:eastAsia="ru-RU"/>
              </w:rPr>
              <w:br/>
              <w:t>3</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По характеру контактов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Внутришкольный</w:t>
            </w:r>
            <w:r w:rsidRPr="00372F58">
              <w:rPr>
                <w:rFonts w:ascii="Times New Roman" w:hAnsi="Times New Roman"/>
                <w:sz w:val="24"/>
                <w:szCs w:val="24"/>
                <w:lang w:eastAsia="ru-RU"/>
              </w:rPr>
              <w:br/>
              <w:t>Межшкольный</w:t>
            </w:r>
            <w:r w:rsidRPr="00372F58">
              <w:rPr>
                <w:rFonts w:ascii="Times New Roman" w:hAnsi="Times New Roman"/>
                <w:sz w:val="24"/>
                <w:szCs w:val="24"/>
                <w:lang w:eastAsia="ru-RU"/>
              </w:rPr>
              <w:br/>
              <w:t>Международный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w:t>
            </w:r>
            <w:r w:rsidRPr="00372F58">
              <w:rPr>
                <w:rFonts w:ascii="Times New Roman" w:hAnsi="Times New Roman"/>
                <w:sz w:val="24"/>
                <w:szCs w:val="24"/>
                <w:lang w:eastAsia="ru-RU"/>
              </w:rPr>
              <w:br/>
              <w:t>2</w:t>
            </w:r>
            <w:r w:rsidRPr="00372F58">
              <w:rPr>
                <w:rFonts w:ascii="Times New Roman" w:hAnsi="Times New Roman"/>
                <w:sz w:val="24"/>
                <w:szCs w:val="24"/>
                <w:lang w:eastAsia="ru-RU"/>
              </w:rPr>
              <w:br/>
              <w:t>4</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С учетом координации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С открытой координацией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Продолжение исследований по данной тематике</w:t>
            </w:r>
            <w:r w:rsidRPr="00372F58">
              <w:rPr>
                <w:rFonts w:ascii="Times New Roman" w:hAnsi="Times New Roman"/>
                <w:sz w:val="24"/>
                <w:szCs w:val="24"/>
                <w:lang w:eastAsia="ru-RU"/>
              </w:rPr>
              <w:br/>
              <w:t>Возможность практического применения </w:t>
            </w:r>
            <w:r w:rsidRPr="00372F58">
              <w:rPr>
                <w:rFonts w:ascii="Times New Roman" w:hAnsi="Times New Roman"/>
                <w:sz w:val="24"/>
                <w:szCs w:val="24"/>
                <w:lang w:eastAsia="ru-RU"/>
              </w:rPr>
              <w:br/>
              <w:t>Уже применяется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w:t>
            </w:r>
            <w:r w:rsidRPr="00372F58">
              <w:rPr>
                <w:rFonts w:ascii="Times New Roman" w:hAnsi="Times New Roman"/>
                <w:sz w:val="24"/>
                <w:szCs w:val="24"/>
                <w:lang w:eastAsia="ru-RU"/>
              </w:rPr>
              <w:br/>
              <w:t>1</w:t>
            </w:r>
            <w:r w:rsidRPr="00372F58">
              <w:rPr>
                <w:rFonts w:ascii="Times New Roman" w:hAnsi="Times New Roman"/>
                <w:sz w:val="24"/>
                <w:szCs w:val="24"/>
                <w:lang w:eastAsia="ru-RU"/>
              </w:rPr>
              <w:br/>
              <w:t>3</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Особое мнение эксперта </w:t>
            </w:r>
            <w:r w:rsidRPr="00372F58">
              <w:rPr>
                <w:rFonts w:ascii="Times New Roman" w:hAnsi="Times New Roman"/>
                <w:sz w:val="24"/>
                <w:szCs w:val="24"/>
                <w:lang w:eastAsia="ru-RU"/>
              </w:rPr>
              <w:br/>
              <w:t>(с учетом системности)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1–2</w:t>
            </w:r>
          </w:p>
        </w:tc>
      </w:tr>
      <w:tr w:rsidR="00372F58" w:rsidRPr="00372F58" w:rsidTr="00372F58">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Максимальное количество дополнительных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20</w:t>
            </w:r>
          </w:p>
        </w:tc>
      </w:tr>
    </w:tbl>
    <w:p w:rsidR="00372F58" w:rsidRPr="00372F58" w:rsidRDefault="00372F58" w:rsidP="00372F58">
      <w:pPr>
        <w:shd w:val="clear" w:color="auto" w:fill="FFFFFF"/>
        <w:spacing w:after="0" w:line="240" w:lineRule="auto"/>
        <w:ind w:firstLine="567"/>
        <w:rPr>
          <w:rFonts w:ascii="Times New Roman" w:hAnsi="Times New Roman"/>
          <w:sz w:val="24"/>
          <w:szCs w:val="24"/>
          <w:lang w:eastAsia="ru-RU"/>
        </w:rPr>
      </w:pPr>
      <w:r w:rsidRPr="00372F58">
        <w:rPr>
          <w:rFonts w:ascii="Times New Roman" w:hAnsi="Times New Roman"/>
          <w:sz w:val="24"/>
          <w:szCs w:val="24"/>
          <w:lang w:eastAsia="ru-RU"/>
        </w:rPr>
        <w:t xml:space="preserve">Общее максимальное количество баллов за все критерии и с учетом дополнительных баллов – 120. </w:t>
      </w:r>
      <w:r w:rsidRPr="00372F58">
        <w:rPr>
          <w:rFonts w:ascii="Times New Roman" w:hAnsi="Times New Roman"/>
          <w:color w:val="333333"/>
          <w:sz w:val="24"/>
          <w:szCs w:val="24"/>
          <w:lang w:eastAsia="ru-RU"/>
        </w:rPr>
        <w:t>Ранжировать проекты по количеству набранных баллов можно следующим образом:</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159"/>
        <w:gridCol w:w="2489"/>
      </w:tblGrid>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Количество набранных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Уровень проекта</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до 60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Низкий уровень</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61-80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Средний уровень</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81-100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Выше среднего уровня</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101-120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Высокий уровень</w:t>
            </w:r>
          </w:p>
        </w:tc>
      </w:tr>
    </w:tbl>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b/>
          <w:sz w:val="24"/>
          <w:szCs w:val="24"/>
        </w:rPr>
        <w:t>Задания повышенного уровня оцениваются формулировкой «справился», «не справился» и указывается при анализе контрольных работ.</w:t>
      </w:r>
    </w:p>
    <w:p w:rsidR="00372F58" w:rsidRPr="00372F58" w:rsidRDefault="00372F58" w:rsidP="00372F58">
      <w:pPr>
        <w:spacing w:after="0" w:line="240" w:lineRule="auto"/>
        <w:rPr>
          <w:rFonts w:ascii="Times New Roman" w:hAnsi="Times New Roman"/>
          <w:b/>
          <w:bCs/>
          <w:sz w:val="24"/>
          <w:szCs w:val="24"/>
          <w:lang w:eastAsia="ru-RU"/>
        </w:rPr>
      </w:pPr>
      <w:r w:rsidRPr="00372F58">
        <w:rPr>
          <w:rFonts w:ascii="Times New Roman" w:hAnsi="Times New Roman"/>
          <w:b/>
          <w:sz w:val="24"/>
          <w:szCs w:val="24"/>
        </w:rPr>
        <w:t xml:space="preserve">Нормы оценки знаний, умений и навыков учащихся </w:t>
      </w:r>
      <w:r w:rsidRPr="00372F58">
        <w:rPr>
          <w:rFonts w:ascii="Times New Roman" w:hAnsi="Times New Roman"/>
          <w:b/>
          <w:sz w:val="24"/>
          <w:szCs w:val="24"/>
          <w:lang w:eastAsia="ru-RU"/>
        </w:rPr>
        <w:t>по предмету</w:t>
      </w:r>
      <w:r w:rsidRPr="00372F58">
        <w:rPr>
          <w:rFonts w:ascii="Times New Roman" w:hAnsi="Times New Roman"/>
          <w:b/>
          <w:bCs/>
          <w:sz w:val="24"/>
          <w:szCs w:val="24"/>
          <w:lang w:eastAsia="ru-RU"/>
        </w:rPr>
        <w:t xml:space="preserve"> «Информатика»</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lang w:eastAsia="ru-RU"/>
        </w:rPr>
        <w:t>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lang w:eastAsia="ru-RU"/>
        </w:rPr>
        <w:t>Основными формами проверки учащихся по информатике являются устный опрос, письменная контрольная работа, самостоятельная работа, тестирование, практическая работа на компьютере  и зачеты.</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При оценке письменных и устных ответов учитель в первую очередь учитывает показанные учащимися знания и умения. </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lang w:eastAsia="ru-RU"/>
        </w:rPr>
        <w:lastRenderedPageBreak/>
        <w:t>Задания для устного и письменного опроса учащихся состоят из теоретических вопросов и задач.</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lang w:eastAsia="ru-RU"/>
        </w:rPr>
        <w:t>При оценке ответа выставляется одна из отметок: 2 (неудовлетворительно), 3 (удовлетворительно), 4 (хорошо), 5 (отлично).</w:t>
      </w:r>
    </w:p>
    <w:p w:rsidR="00372F58" w:rsidRPr="00372F58" w:rsidRDefault="00372F58" w:rsidP="00372F58">
      <w:pPr>
        <w:tabs>
          <w:tab w:val="left" w:pos="1134"/>
        </w:tabs>
        <w:spacing w:after="0" w:line="240" w:lineRule="auto"/>
        <w:ind w:left="284" w:firstLine="567"/>
        <w:jc w:val="both"/>
        <w:rPr>
          <w:rFonts w:ascii="Times New Roman" w:hAnsi="Times New Roman"/>
          <w:sz w:val="24"/>
          <w:szCs w:val="24"/>
          <w:lang w:eastAsia="ru-RU"/>
        </w:rPr>
      </w:pPr>
      <w:r w:rsidRPr="00372F58">
        <w:rPr>
          <w:rFonts w:ascii="Times New Roman" w:hAnsi="Times New Roman"/>
          <w:sz w:val="24"/>
          <w:szCs w:val="24"/>
          <w:lang w:eastAsia="ru-RU"/>
        </w:rPr>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372F58" w:rsidRPr="00372F58" w:rsidRDefault="00372F58" w:rsidP="00372F58">
      <w:pPr>
        <w:shd w:val="clear" w:color="auto" w:fill="FFFFFF"/>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Перечень ошибок</w:t>
      </w:r>
    </w:p>
    <w:p w:rsidR="00372F58" w:rsidRPr="00372F58" w:rsidRDefault="00372F58" w:rsidP="00372F58">
      <w:pPr>
        <w:shd w:val="clear" w:color="auto" w:fill="FFFFFF"/>
        <w:spacing w:after="0" w:line="240" w:lineRule="auto"/>
        <w:ind w:firstLine="567"/>
        <w:jc w:val="both"/>
        <w:rPr>
          <w:rFonts w:ascii="Times New Roman" w:hAnsi="Times New Roman"/>
          <w:i/>
          <w:sz w:val="24"/>
          <w:szCs w:val="24"/>
          <w:lang w:eastAsia="ru-RU"/>
        </w:rPr>
      </w:pPr>
      <w:r w:rsidRPr="00372F58">
        <w:rPr>
          <w:rFonts w:ascii="Times New Roman" w:hAnsi="Times New Roman"/>
          <w:i/>
          <w:sz w:val="24"/>
          <w:szCs w:val="24"/>
          <w:lang w:eastAsia="ru-RU"/>
        </w:rPr>
        <w:t>Грубые ошибки</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1. Незнание определений основных понятий, правил, основных положений теории, приёмов составления алгоритмов.</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2. Неумение выделять в ответе главное.</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3. Неумение применять знания для решения задач и объяснения блок-схем алгоритмов, неправильно сформулированные вопросы задачи или неверное объяснение хода её решения, незнание приёмов решения задач, аналогичных ранее решённых в классе; ошибки, показывающие неправильное понимание условия задачи или неправильное истолкование решения,  не верное применение операторов в программах, их незнание.</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4. Неумение читать программы, алгоритмы, блок-схемы.</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5. Неумение подготовить к работе компьютер, запустить программу, отладить её, получить результаты и объяснить их.</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6. Небрежное отношение к компьютеру.</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7. Нарушение требований правил безопасного труда при работе на компьютере.</w:t>
      </w:r>
    </w:p>
    <w:p w:rsidR="00372F58" w:rsidRPr="00372F58" w:rsidRDefault="00372F58" w:rsidP="00372F58">
      <w:pPr>
        <w:shd w:val="clear" w:color="auto" w:fill="FFFFFF"/>
        <w:spacing w:after="0" w:line="240" w:lineRule="auto"/>
        <w:ind w:firstLine="567"/>
        <w:jc w:val="both"/>
        <w:rPr>
          <w:rFonts w:ascii="Times New Roman" w:hAnsi="Times New Roman"/>
          <w:i/>
          <w:sz w:val="24"/>
          <w:szCs w:val="24"/>
          <w:lang w:eastAsia="ru-RU"/>
        </w:rPr>
      </w:pPr>
      <w:r w:rsidRPr="00372F58">
        <w:rPr>
          <w:rFonts w:ascii="Times New Roman" w:hAnsi="Times New Roman"/>
          <w:i/>
          <w:sz w:val="24"/>
          <w:szCs w:val="24"/>
          <w:lang w:eastAsia="ru-RU"/>
        </w:rPr>
        <w:t>Негрубые ошибки</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1. Неточность формулировок, определений, понятий, вызванные неполнотой охвата основных признаков определяемого понятия; ошибки синтаксического характера.</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2.  Пропуск или неточное написание тестов в операторах ввода-вывода.</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3. Нерациональный выбор решения задачи.</w:t>
      </w:r>
    </w:p>
    <w:p w:rsidR="00372F58" w:rsidRPr="00372F58" w:rsidRDefault="00372F58" w:rsidP="00372F58">
      <w:pPr>
        <w:shd w:val="clear" w:color="auto" w:fill="FFFFFF"/>
        <w:spacing w:after="0" w:line="240" w:lineRule="auto"/>
        <w:ind w:firstLine="567"/>
        <w:jc w:val="both"/>
        <w:rPr>
          <w:rFonts w:ascii="Times New Roman" w:hAnsi="Times New Roman"/>
          <w:i/>
          <w:sz w:val="24"/>
          <w:szCs w:val="24"/>
          <w:lang w:eastAsia="ru-RU"/>
        </w:rPr>
      </w:pPr>
      <w:r w:rsidRPr="00372F58">
        <w:rPr>
          <w:rFonts w:ascii="Times New Roman" w:hAnsi="Times New Roman"/>
          <w:i/>
          <w:sz w:val="24"/>
          <w:szCs w:val="24"/>
          <w:lang w:eastAsia="ru-RU"/>
        </w:rPr>
        <w:t>Недочёты</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1. Нерациональные записи в алгоритмах, преобразований и решений задач.</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2. Арифметические ошибки в вычислениях, если эти ошибки грубо не искажают реальность полученного результата.</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3. Отдельные погрешности в формулировке вопроса или ответа.</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4. Небрежное выполнение записей, чертежей, схем, графиков.</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5. Орфографические  и пунктуационные ошибки.</w:t>
      </w:r>
    </w:p>
    <w:p w:rsidR="00372F58" w:rsidRPr="00372F58" w:rsidRDefault="00372F58" w:rsidP="00372F58">
      <w:pPr>
        <w:spacing w:after="0" w:line="240" w:lineRule="auto"/>
        <w:rPr>
          <w:rFonts w:ascii="Times New Roman" w:hAnsi="Times New Roman"/>
          <w:b/>
          <w:sz w:val="24"/>
          <w:szCs w:val="24"/>
          <w:lang w:eastAsia="ru-RU"/>
        </w:rPr>
      </w:pP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ОЦЕНКА ОТВЕТОВ УЧАЩИХСЯ</w:t>
      </w:r>
    </w:p>
    <w:p w:rsidR="00372F58" w:rsidRPr="00372F58" w:rsidRDefault="00372F58" w:rsidP="00372F58">
      <w:pPr>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Устный ответ</w:t>
      </w:r>
    </w:p>
    <w:p w:rsidR="00372F58" w:rsidRPr="00372F58" w:rsidRDefault="00372F58" w:rsidP="00372F58">
      <w:pPr>
        <w:spacing w:after="0" w:line="240" w:lineRule="auto"/>
        <w:ind w:firstLine="567"/>
        <w:rPr>
          <w:rFonts w:ascii="Times New Roman" w:hAnsi="Times New Roman"/>
          <w:b/>
          <w:sz w:val="24"/>
          <w:szCs w:val="24"/>
          <w:lang w:eastAsia="ru-RU"/>
        </w:rPr>
      </w:pPr>
      <w:r w:rsidRPr="00372F58">
        <w:rPr>
          <w:rFonts w:ascii="Times New Roman" w:hAnsi="Times New Roman"/>
          <w:b/>
          <w:sz w:val="24"/>
          <w:szCs w:val="24"/>
          <w:lang w:eastAsia="ru-RU"/>
        </w:rPr>
        <w:t xml:space="preserve">- оценка «5» </w:t>
      </w:r>
      <w:r w:rsidRPr="00372F58">
        <w:rPr>
          <w:rFonts w:ascii="Times New Roman" w:hAnsi="Times New Roman"/>
          <w:sz w:val="24"/>
          <w:szCs w:val="24"/>
          <w:lang w:eastAsia="ru-RU"/>
        </w:rPr>
        <w:t>ставится, если ученик:</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полно раскрыл содержание материала в объеме, предусмотренном программой и учебником;</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правильно выполнил графическое изображение алгоритма и иные чертежи и графики, сопутствующие ответу;</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отвечал самостоятельно без наводящих вопросов учителя.</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b/>
          <w:sz w:val="24"/>
          <w:szCs w:val="24"/>
          <w:lang w:eastAsia="ru-RU"/>
        </w:rPr>
        <w:t xml:space="preserve">- оценка «4» </w:t>
      </w:r>
      <w:r w:rsidRPr="00372F58">
        <w:rPr>
          <w:rFonts w:ascii="Times New Roman" w:hAnsi="Times New Roman"/>
          <w:sz w:val="24"/>
          <w:szCs w:val="24"/>
          <w:lang w:eastAsia="ru-RU"/>
        </w:rPr>
        <w:t>ставится, если ответ имеет один из недостатков:</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lastRenderedPageBreak/>
        <w:t>- в изложении допущены небольшие пробелы, не исказившие логического и информационного содержания ответа;</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нет определенной логической последовательности, неточно используется математическая  и специализированная терминология и символика;</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допущены один-два недочета при освещении основного содержания ответа, исправленные по замечанию учителя;</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372F58" w:rsidRPr="00372F58" w:rsidRDefault="00372F58" w:rsidP="00372F58">
      <w:pPr>
        <w:spacing w:after="0" w:line="240" w:lineRule="auto"/>
        <w:ind w:left="142" w:firstLine="567"/>
        <w:rPr>
          <w:rFonts w:ascii="Times New Roman" w:hAnsi="Times New Roman"/>
          <w:b/>
          <w:sz w:val="24"/>
          <w:szCs w:val="24"/>
          <w:lang w:eastAsia="ru-RU"/>
        </w:rPr>
      </w:pPr>
      <w:r w:rsidRPr="00372F58">
        <w:rPr>
          <w:rFonts w:ascii="Times New Roman" w:hAnsi="Times New Roman"/>
          <w:b/>
          <w:sz w:val="24"/>
          <w:szCs w:val="24"/>
          <w:lang w:eastAsia="ru-RU"/>
        </w:rPr>
        <w:t xml:space="preserve">- оценка «3» </w:t>
      </w:r>
      <w:r w:rsidRPr="00372F58">
        <w:rPr>
          <w:rFonts w:ascii="Times New Roman" w:hAnsi="Times New Roman"/>
          <w:sz w:val="24"/>
          <w:szCs w:val="24"/>
          <w:lang w:eastAsia="ru-RU"/>
        </w:rPr>
        <w:t>ставится, если:</w:t>
      </w:r>
    </w:p>
    <w:p w:rsidR="00372F58" w:rsidRPr="00372F58" w:rsidRDefault="00372F58" w:rsidP="00372F58">
      <w:pPr>
        <w:spacing w:after="0" w:line="240" w:lineRule="auto"/>
        <w:ind w:left="142" w:firstLine="567"/>
        <w:jc w:val="both"/>
        <w:rPr>
          <w:rFonts w:ascii="Times New Roman" w:hAnsi="Times New Roman"/>
          <w:sz w:val="24"/>
          <w:szCs w:val="24"/>
          <w:lang w:eastAsia="ru-RU"/>
        </w:rPr>
      </w:pPr>
      <w:r w:rsidRPr="00372F58">
        <w:rPr>
          <w:rFonts w:ascii="Times New Roman" w:hAnsi="Times New Roman"/>
          <w:sz w:val="24"/>
          <w:szCs w:val="24"/>
          <w:lang w:eastAsia="ru-RU"/>
        </w:rPr>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372F58" w:rsidRPr="00372F58" w:rsidRDefault="00372F58" w:rsidP="00372F58">
      <w:pPr>
        <w:spacing w:after="0" w:line="240" w:lineRule="auto"/>
        <w:ind w:left="142" w:firstLine="567"/>
        <w:jc w:val="both"/>
        <w:rPr>
          <w:rFonts w:ascii="Times New Roman" w:hAnsi="Times New Roman"/>
          <w:sz w:val="24"/>
          <w:szCs w:val="24"/>
          <w:lang w:eastAsia="ru-RU"/>
        </w:rPr>
      </w:pPr>
      <w:r w:rsidRPr="00372F58">
        <w:rPr>
          <w:rFonts w:ascii="Times New Roman" w:hAnsi="Times New Roman"/>
          <w:sz w:val="24"/>
          <w:szCs w:val="24"/>
          <w:lang w:eastAsia="ru-RU"/>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при знании теоретического материала выявлена недостаточная сформированность основных умений и навыков.</w:t>
      </w:r>
    </w:p>
    <w:p w:rsidR="00372F58" w:rsidRPr="00372F58" w:rsidRDefault="00372F58" w:rsidP="00372F58">
      <w:pPr>
        <w:spacing w:after="0" w:line="240" w:lineRule="auto"/>
        <w:ind w:left="142" w:firstLine="567"/>
        <w:rPr>
          <w:rFonts w:ascii="Times New Roman" w:hAnsi="Times New Roman"/>
          <w:b/>
          <w:sz w:val="24"/>
          <w:szCs w:val="24"/>
          <w:lang w:eastAsia="ru-RU"/>
        </w:rPr>
      </w:pPr>
      <w:r w:rsidRPr="00372F58">
        <w:rPr>
          <w:rFonts w:ascii="Times New Roman" w:hAnsi="Times New Roman"/>
          <w:b/>
          <w:sz w:val="24"/>
          <w:szCs w:val="24"/>
          <w:lang w:eastAsia="ru-RU"/>
        </w:rPr>
        <w:t xml:space="preserve">- оценка «2» </w:t>
      </w:r>
      <w:r w:rsidRPr="00372F58">
        <w:rPr>
          <w:rFonts w:ascii="Times New Roman" w:hAnsi="Times New Roman"/>
          <w:sz w:val="24"/>
          <w:szCs w:val="24"/>
          <w:lang w:eastAsia="ru-RU"/>
        </w:rPr>
        <w:t>ставится, если:</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не раскрыто основное содержание учебного материала;</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обнаружено незнание или непонимание учеником большей или наиболее важной части учебного материала,</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372F58" w:rsidRPr="00372F58" w:rsidRDefault="00372F58" w:rsidP="00372F58">
      <w:pPr>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Самостоятельная (проверочная) работа</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b/>
          <w:bCs/>
          <w:sz w:val="24"/>
          <w:szCs w:val="24"/>
          <w:lang w:eastAsia="ru-RU"/>
        </w:rPr>
        <w:t>Оценка "5"</w:t>
      </w:r>
      <w:r w:rsidRPr="00372F58">
        <w:rPr>
          <w:rFonts w:ascii="Times New Roman" w:hAnsi="Times New Roman"/>
          <w:sz w:val="24"/>
          <w:szCs w:val="24"/>
          <w:lang w:eastAsia="ru-RU"/>
        </w:rPr>
        <w:t> ставится, если:</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работа выполнена полностью;</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при решении задач сделан перевод единиц,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b/>
          <w:bCs/>
          <w:sz w:val="24"/>
          <w:szCs w:val="24"/>
          <w:lang w:eastAsia="ru-RU"/>
        </w:rPr>
        <w:t>Оценка "4"</w:t>
      </w:r>
      <w:r w:rsidRPr="00372F58">
        <w:rPr>
          <w:rFonts w:ascii="Times New Roman" w:hAnsi="Times New Roman"/>
          <w:sz w:val="24"/>
          <w:szCs w:val="24"/>
          <w:lang w:eastAsia="ru-RU"/>
        </w:rPr>
        <w:t> ставится если:</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b/>
          <w:bCs/>
          <w:sz w:val="24"/>
          <w:szCs w:val="24"/>
          <w:lang w:eastAsia="ru-RU"/>
        </w:rPr>
        <w:t>Оценка "3"</w:t>
      </w:r>
      <w:r w:rsidRPr="00372F58">
        <w:rPr>
          <w:rFonts w:ascii="Times New Roman" w:hAnsi="Times New Roman"/>
          <w:sz w:val="24"/>
          <w:szCs w:val="24"/>
          <w:lang w:eastAsia="ru-RU"/>
        </w:rPr>
        <w:t> ставится, если:</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lastRenderedPageBreak/>
        <w:t>-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учащийся обнаруживает понимание учебного материала при недостаточной полноте усвоения понятий и закономерностей;</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372F58" w:rsidRPr="00372F58" w:rsidRDefault="00372F58" w:rsidP="00372F58">
      <w:pPr>
        <w:spacing w:after="0" w:line="240" w:lineRule="auto"/>
        <w:ind w:firstLine="567"/>
        <w:rPr>
          <w:rFonts w:ascii="Times New Roman" w:hAnsi="Times New Roman"/>
          <w:sz w:val="24"/>
          <w:szCs w:val="24"/>
          <w:lang w:eastAsia="ru-RU"/>
        </w:rPr>
      </w:pPr>
      <w:r w:rsidRPr="00372F58">
        <w:rPr>
          <w:rFonts w:ascii="Times New Roman" w:hAnsi="Times New Roman"/>
          <w:b/>
          <w:bCs/>
          <w:sz w:val="24"/>
          <w:szCs w:val="24"/>
          <w:lang w:eastAsia="ru-RU"/>
        </w:rPr>
        <w:t>Оценка "2"</w:t>
      </w:r>
      <w:r w:rsidRPr="00372F58">
        <w:rPr>
          <w:rFonts w:ascii="Times New Roman" w:hAnsi="Times New Roman"/>
          <w:sz w:val="24"/>
          <w:szCs w:val="24"/>
          <w:lang w:eastAsia="ru-RU"/>
        </w:rPr>
        <w:t> ставится, если:</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работа в основном не выполнена (объем выполненной части менее 2/3 от общего объема задания);</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372F58" w:rsidRPr="00372F58" w:rsidRDefault="00372F58" w:rsidP="00372F58">
      <w:pPr>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 xml:space="preserve">Практическая работа на компьютере  </w:t>
      </w:r>
    </w:p>
    <w:p w:rsidR="00372F58" w:rsidRPr="00372F58" w:rsidRDefault="00372F58" w:rsidP="00372F58">
      <w:pPr>
        <w:spacing w:after="0" w:line="240" w:lineRule="auto"/>
        <w:ind w:left="142" w:firstLine="567"/>
        <w:rPr>
          <w:rFonts w:ascii="Times New Roman" w:hAnsi="Times New Roman"/>
          <w:b/>
          <w:sz w:val="24"/>
          <w:szCs w:val="24"/>
          <w:lang w:eastAsia="ru-RU"/>
        </w:rPr>
      </w:pPr>
      <w:r w:rsidRPr="00372F58">
        <w:rPr>
          <w:rFonts w:ascii="Times New Roman" w:hAnsi="Times New Roman"/>
          <w:b/>
          <w:sz w:val="24"/>
          <w:szCs w:val="24"/>
          <w:lang w:eastAsia="ru-RU"/>
        </w:rPr>
        <w:t>- оценка «5» ставится, если:</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учащийся самостоятельно выполнил все этапы решения задач на компьютере;</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работа выполнена полностью и получен верный ответ или иное требуемое представление результата работы;</w:t>
      </w:r>
    </w:p>
    <w:p w:rsidR="00372F58" w:rsidRPr="00372F58" w:rsidRDefault="00372F58" w:rsidP="00372F58">
      <w:pPr>
        <w:spacing w:after="0" w:line="240" w:lineRule="auto"/>
        <w:ind w:left="142" w:firstLine="567"/>
        <w:rPr>
          <w:rFonts w:ascii="Times New Roman" w:hAnsi="Times New Roman"/>
          <w:b/>
          <w:sz w:val="24"/>
          <w:szCs w:val="24"/>
          <w:lang w:eastAsia="ru-RU"/>
        </w:rPr>
      </w:pPr>
      <w:r w:rsidRPr="00372F58">
        <w:rPr>
          <w:rFonts w:ascii="Times New Roman" w:hAnsi="Times New Roman"/>
          <w:b/>
          <w:sz w:val="24"/>
          <w:szCs w:val="24"/>
          <w:lang w:eastAsia="ru-RU"/>
        </w:rPr>
        <w:t>- оценка «4» ставится, если:</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правильно выполнена большая часть работы (свыше 70%), допущено не более трех ошибок;</w:t>
      </w:r>
    </w:p>
    <w:p w:rsidR="00372F58" w:rsidRPr="00372F58" w:rsidRDefault="00372F58" w:rsidP="00372F58">
      <w:pPr>
        <w:spacing w:after="0" w:line="240" w:lineRule="auto"/>
        <w:ind w:left="142" w:firstLine="567"/>
        <w:rPr>
          <w:rFonts w:ascii="Times New Roman" w:hAnsi="Times New Roman"/>
          <w:b/>
          <w:sz w:val="24"/>
          <w:szCs w:val="24"/>
          <w:lang w:eastAsia="ru-RU"/>
        </w:rPr>
      </w:pPr>
      <w:r w:rsidRPr="00372F58">
        <w:rPr>
          <w:rFonts w:ascii="Times New Roman" w:hAnsi="Times New Roman"/>
          <w:b/>
          <w:sz w:val="24"/>
          <w:szCs w:val="24"/>
          <w:lang w:eastAsia="ru-RU"/>
        </w:rPr>
        <w:t>- оценка «3» ставится, если:</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работа выполнена не полностью, допущено более трех ошибок, но учащийся владеет основными навыками работы на компьютере, требуемыми для решения поставленной задачи.</w:t>
      </w:r>
    </w:p>
    <w:p w:rsidR="00372F58" w:rsidRPr="00372F58" w:rsidRDefault="00372F58" w:rsidP="00372F58">
      <w:pPr>
        <w:spacing w:after="0" w:line="240" w:lineRule="auto"/>
        <w:ind w:left="142" w:firstLine="567"/>
        <w:rPr>
          <w:rFonts w:ascii="Times New Roman" w:hAnsi="Times New Roman"/>
          <w:b/>
          <w:sz w:val="24"/>
          <w:szCs w:val="24"/>
          <w:lang w:eastAsia="ru-RU"/>
        </w:rPr>
      </w:pPr>
      <w:r w:rsidRPr="00372F58">
        <w:rPr>
          <w:rFonts w:ascii="Times New Roman" w:hAnsi="Times New Roman"/>
          <w:b/>
          <w:sz w:val="24"/>
          <w:szCs w:val="24"/>
          <w:lang w:eastAsia="ru-RU"/>
        </w:rPr>
        <w:t>- оценка «2» ставится, если:</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допущены существенные ошибки, показавшие, что учащийся не владеет обязательными знаниями, умениями и навыками работы на компьютере или значительная часть работы выполнена не самостоятельно.</w:t>
      </w:r>
    </w:p>
    <w:p w:rsidR="00372F58" w:rsidRPr="00372F58" w:rsidRDefault="00372F58" w:rsidP="00372F58">
      <w:pPr>
        <w:spacing w:after="0" w:line="240" w:lineRule="auto"/>
        <w:ind w:left="142" w:firstLine="567"/>
        <w:rPr>
          <w:rFonts w:ascii="Times New Roman" w:hAnsi="Times New Roman"/>
          <w:b/>
          <w:sz w:val="24"/>
          <w:szCs w:val="24"/>
          <w:lang w:eastAsia="ru-RU"/>
        </w:rPr>
      </w:pPr>
      <w:r w:rsidRPr="00372F58">
        <w:rPr>
          <w:rFonts w:ascii="Times New Roman" w:hAnsi="Times New Roman"/>
          <w:b/>
          <w:sz w:val="24"/>
          <w:szCs w:val="24"/>
          <w:lang w:eastAsia="ru-RU"/>
        </w:rPr>
        <w:t>- оценка «1» ставится, если:</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sz w:val="24"/>
          <w:szCs w:val="24"/>
          <w:lang w:eastAsia="ru-RU"/>
        </w:rPr>
        <w:t>- работа показала полное отсутствие у учащихся обязательных знаний и навыков практической работы на компьютере по проверяемой теме.</w:t>
      </w:r>
    </w:p>
    <w:p w:rsidR="00372F58" w:rsidRPr="00372F58" w:rsidRDefault="00372F58" w:rsidP="00372F58">
      <w:pPr>
        <w:spacing w:after="0" w:line="240" w:lineRule="auto"/>
        <w:jc w:val="center"/>
        <w:rPr>
          <w:rFonts w:ascii="Times New Roman" w:hAnsi="Times New Roman"/>
          <w:sz w:val="24"/>
          <w:szCs w:val="24"/>
          <w:lang w:eastAsia="ru-RU"/>
        </w:rPr>
      </w:pPr>
    </w:p>
    <w:p w:rsidR="00372F58" w:rsidRPr="00372F58" w:rsidRDefault="00372F58" w:rsidP="00372F58">
      <w:pPr>
        <w:shd w:val="clear" w:color="auto" w:fill="FFFFFF"/>
        <w:spacing w:after="0" w:line="240" w:lineRule="auto"/>
        <w:jc w:val="center"/>
        <w:rPr>
          <w:rFonts w:ascii="Times New Roman" w:hAnsi="Times New Roman"/>
          <w:b/>
          <w:sz w:val="24"/>
          <w:szCs w:val="24"/>
          <w:lang w:eastAsia="ru-RU"/>
        </w:rPr>
      </w:pPr>
      <w:r w:rsidRPr="00372F58">
        <w:rPr>
          <w:rFonts w:ascii="Times New Roman" w:hAnsi="Times New Roman"/>
          <w:b/>
          <w:sz w:val="24"/>
          <w:szCs w:val="24"/>
          <w:lang w:eastAsia="ru-RU"/>
        </w:rPr>
        <w:t>Контрольная работа</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«5»</w:t>
      </w:r>
      <w:r w:rsidRPr="00372F58">
        <w:rPr>
          <w:rFonts w:ascii="Times New Roman" w:hAnsi="Times New Roman"/>
          <w:sz w:val="24"/>
          <w:szCs w:val="24"/>
          <w:lang w:eastAsia="ru-RU"/>
        </w:rPr>
        <w:t xml:space="preserve"> ставится за работу, выполненную без ошибок и недочетов или имеющую не более одного недочета.</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«4»</w:t>
      </w:r>
      <w:r w:rsidRPr="00372F58">
        <w:rPr>
          <w:rFonts w:ascii="Times New Roman" w:hAnsi="Times New Roman"/>
          <w:sz w:val="24"/>
          <w:szCs w:val="24"/>
          <w:lang w:eastAsia="ru-RU"/>
        </w:rPr>
        <w:t xml:space="preserve"> ставится за работу, выполненную правильно  на 70%   или   выполненную  полностью  при наличии в ней </w:t>
      </w:r>
    </w:p>
    <w:p w:rsidR="00372F58" w:rsidRPr="00372F58" w:rsidRDefault="00372F58" w:rsidP="00ED0B24">
      <w:pPr>
        <w:numPr>
          <w:ilvl w:val="0"/>
          <w:numId w:val="355"/>
        </w:numPr>
        <w:shd w:val="clear" w:color="auto" w:fill="FFFFFF"/>
        <w:spacing w:after="0" w:line="240" w:lineRule="auto"/>
        <w:ind w:left="375" w:firstLine="567"/>
        <w:jc w:val="both"/>
        <w:rPr>
          <w:rFonts w:ascii="Times New Roman" w:hAnsi="Times New Roman"/>
          <w:sz w:val="24"/>
          <w:szCs w:val="24"/>
          <w:lang w:eastAsia="ru-RU"/>
        </w:rPr>
      </w:pPr>
      <w:r w:rsidRPr="00372F58">
        <w:rPr>
          <w:rFonts w:ascii="Times New Roman" w:hAnsi="Times New Roman"/>
          <w:sz w:val="24"/>
          <w:szCs w:val="24"/>
          <w:lang w:eastAsia="ru-RU"/>
        </w:rPr>
        <w:t>не более одной негрубой ошибки и одного недочета,</w:t>
      </w:r>
    </w:p>
    <w:p w:rsidR="00372F58" w:rsidRPr="00372F58" w:rsidRDefault="00372F58" w:rsidP="00ED0B24">
      <w:pPr>
        <w:numPr>
          <w:ilvl w:val="0"/>
          <w:numId w:val="355"/>
        </w:numPr>
        <w:shd w:val="clear" w:color="auto" w:fill="FFFFFF"/>
        <w:spacing w:after="0" w:line="240" w:lineRule="auto"/>
        <w:ind w:left="375" w:firstLine="567"/>
        <w:jc w:val="both"/>
        <w:rPr>
          <w:rFonts w:ascii="Times New Roman" w:hAnsi="Times New Roman"/>
          <w:sz w:val="24"/>
          <w:szCs w:val="24"/>
          <w:lang w:eastAsia="ru-RU"/>
        </w:rPr>
      </w:pPr>
      <w:r w:rsidRPr="00372F58">
        <w:rPr>
          <w:rFonts w:ascii="Times New Roman" w:hAnsi="Times New Roman"/>
          <w:sz w:val="24"/>
          <w:szCs w:val="24"/>
          <w:lang w:eastAsia="ru-RU"/>
        </w:rPr>
        <w:t>или не более двух недочетов.</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«3»</w:t>
      </w:r>
      <w:r w:rsidRPr="00372F58">
        <w:rPr>
          <w:rFonts w:ascii="Times New Roman" w:hAnsi="Times New Roman"/>
          <w:sz w:val="24"/>
          <w:szCs w:val="24"/>
          <w:lang w:eastAsia="ru-RU"/>
        </w:rPr>
        <w:t xml:space="preserve"> ставится в том случае, если ученик правильно выполнил не менее половины работы или допустил не более двух грубых ошибок. </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«2»</w:t>
      </w:r>
      <w:r w:rsidRPr="00372F58">
        <w:rPr>
          <w:rFonts w:ascii="Times New Roman" w:hAnsi="Times New Roman"/>
          <w:sz w:val="24"/>
          <w:szCs w:val="24"/>
          <w:lang w:eastAsia="ru-RU"/>
        </w:rPr>
        <w:t xml:space="preserve">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372F58" w:rsidRPr="00372F58" w:rsidRDefault="00372F58" w:rsidP="00372F58">
      <w:pPr>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Тестовая работа</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b/>
          <w:sz w:val="24"/>
          <w:szCs w:val="24"/>
          <w:lang w:eastAsia="ru-RU"/>
        </w:rPr>
        <w:t>«5»</w:t>
      </w:r>
      <w:r w:rsidRPr="00372F58">
        <w:rPr>
          <w:rFonts w:ascii="Times New Roman" w:hAnsi="Times New Roman"/>
          <w:sz w:val="24"/>
          <w:szCs w:val="24"/>
          <w:lang w:eastAsia="ru-RU"/>
        </w:rPr>
        <w:t xml:space="preserve"> - 90-100% правильных ответов на вопросы;</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b/>
          <w:sz w:val="24"/>
          <w:szCs w:val="24"/>
          <w:lang w:eastAsia="ru-RU"/>
        </w:rPr>
        <w:t>«4»</w:t>
      </w:r>
      <w:r w:rsidRPr="00372F58">
        <w:rPr>
          <w:rFonts w:ascii="Times New Roman" w:hAnsi="Times New Roman"/>
          <w:sz w:val="24"/>
          <w:szCs w:val="24"/>
          <w:lang w:eastAsia="ru-RU"/>
        </w:rPr>
        <w:t xml:space="preserve"> - 70-89% правильных ответов на вопросы;</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b/>
          <w:sz w:val="24"/>
          <w:szCs w:val="24"/>
          <w:lang w:eastAsia="ru-RU"/>
        </w:rPr>
        <w:t>«3»</w:t>
      </w:r>
      <w:r w:rsidRPr="00372F58">
        <w:rPr>
          <w:rFonts w:ascii="Times New Roman" w:hAnsi="Times New Roman"/>
          <w:sz w:val="24"/>
          <w:szCs w:val="24"/>
          <w:lang w:eastAsia="ru-RU"/>
        </w:rPr>
        <w:t xml:space="preserve"> - 50-69%  правильных ответов на вопросы;</w:t>
      </w:r>
    </w:p>
    <w:p w:rsidR="00372F58" w:rsidRPr="00372F58" w:rsidRDefault="00372F58" w:rsidP="00372F58">
      <w:pPr>
        <w:spacing w:after="0" w:line="240" w:lineRule="auto"/>
        <w:ind w:left="142" w:firstLine="567"/>
        <w:rPr>
          <w:rFonts w:ascii="Times New Roman" w:hAnsi="Times New Roman"/>
          <w:sz w:val="24"/>
          <w:szCs w:val="24"/>
          <w:lang w:eastAsia="ru-RU"/>
        </w:rPr>
      </w:pPr>
      <w:r w:rsidRPr="00372F58">
        <w:rPr>
          <w:rFonts w:ascii="Times New Roman" w:hAnsi="Times New Roman"/>
          <w:b/>
          <w:sz w:val="24"/>
          <w:szCs w:val="24"/>
          <w:lang w:eastAsia="ru-RU"/>
        </w:rPr>
        <w:t>«2»</w:t>
      </w:r>
      <w:r w:rsidRPr="00372F58">
        <w:rPr>
          <w:rFonts w:ascii="Times New Roman" w:hAnsi="Times New Roman"/>
          <w:sz w:val="24"/>
          <w:szCs w:val="24"/>
          <w:lang w:eastAsia="ru-RU"/>
        </w:rPr>
        <w:t xml:space="preserve"> - 0-49%  правильных ответов на вопросы.</w:t>
      </w:r>
    </w:p>
    <w:p w:rsidR="00372F58" w:rsidRPr="00372F58" w:rsidRDefault="00372F58" w:rsidP="00372F58">
      <w:pPr>
        <w:shd w:val="clear" w:color="auto" w:fill="FFFFFF"/>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Проектно-исследовательская работа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2182"/>
        <w:gridCol w:w="2531"/>
        <w:gridCol w:w="5133"/>
      </w:tblGrid>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Этап работы над проектом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Критерии, соответствующие этапам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Характеристика критерия</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lastRenderedPageBreak/>
              <w:t>Подготовительный этап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Актуальность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Обоснованность проекта в настоящее время, которая предполагает разрешение имеющихся по данной тематике противоречий</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Планирование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Осведомленность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Комплексное использование имеющихся источников по данной тематике и свободное владение материалом</w:t>
            </w:r>
          </w:p>
        </w:tc>
      </w:tr>
      <w:tr w:rsidR="00372F58" w:rsidRPr="00372F58" w:rsidTr="00372F58">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Исследовательская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Научность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Самостоятельность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372F58" w:rsidRPr="00372F58" w:rsidTr="00372F58">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Результаты или выводы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Значимость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Признание выполненного авторами проекта для теоретического и (или) практического применения</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Системность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Способность школьников выделять обобщенный способ действия и применять его при решении конкретно-практических задач в рамках выполнения проектно-исследовательской работы</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Структурированность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Интегративность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Связь различных источников информации и областей знаний и ее систематизация в единой концепции проектной работы</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Креативность (творчество)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Новые оригинальные идеи и пути решения, с помощью которых авторы внесли нечто новое в контекст современной действительности</w:t>
            </w:r>
          </w:p>
        </w:tc>
      </w:tr>
      <w:tr w:rsidR="00372F58" w:rsidRPr="00372F58" w:rsidTr="00372F58">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Представление готового продукта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Презентабельность (публичное представление)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Коммуникативность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Способность авторов проекта четко, стилистически грамотно и в тезисно изложить этапы и результаты своей деятельности</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Распространение результатов и продуктов проектной деятельности или рождение нового проектного замысла, связанного с результатами </w:t>
            </w:r>
            <w:r w:rsidRPr="00372F58">
              <w:rPr>
                <w:rFonts w:ascii="Times New Roman" w:hAnsi="Times New Roman"/>
                <w:sz w:val="24"/>
                <w:szCs w:val="24"/>
                <w:lang w:eastAsia="ru-RU"/>
              </w:rPr>
              <w:lastRenderedPageBreak/>
              <w:t>предыдущего проекта</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lastRenderedPageBreak/>
              <w:t>Оценка процесса и результатов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Рефлексивность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372F58" w:rsidRPr="00372F58" w:rsidRDefault="00372F58" w:rsidP="00372F58">
      <w:pPr>
        <w:shd w:val="clear" w:color="auto" w:fill="FFFFFF"/>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xml:space="preserve">       Десять из данных критериев предлагается оценивать по десятибалльной шкале. </w:t>
      </w:r>
    </w:p>
    <w:p w:rsidR="00372F58" w:rsidRPr="00372F58" w:rsidRDefault="00372F58" w:rsidP="00372F58">
      <w:pPr>
        <w:shd w:val="clear" w:color="auto" w:fill="FFFFFF"/>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Выставление дополнительных баллов с учетом вида проектно-исследовательской работы школьников</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555"/>
        <w:gridCol w:w="3540"/>
        <w:gridCol w:w="2751"/>
      </w:tblGrid>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Классификация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Вид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Количество дополнительных баллов</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По продолжительности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Среднесрочный</w:t>
            </w:r>
            <w:r w:rsidRPr="00372F58">
              <w:rPr>
                <w:rFonts w:ascii="Times New Roman" w:hAnsi="Times New Roman"/>
                <w:sz w:val="24"/>
                <w:szCs w:val="24"/>
                <w:lang w:eastAsia="ru-RU"/>
              </w:rPr>
              <w:br/>
              <w:t>Долгосрочный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w:t>
            </w:r>
            <w:r w:rsidRPr="00372F58">
              <w:rPr>
                <w:rFonts w:ascii="Times New Roman" w:hAnsi="Times New Roman"/>
                <w:sz w:val="24"/>
                <w:szCs w:val="24"/>
                <w:lang w:eastAsia="ru-RU"/>
              </w:rPr>
              <w:br/>
              <w:t>2</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По способу преобладающей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Исследовательский </w:t>
            </w:r>
            <w:r w:rsidRPr="00372F58">
              <w:rPr>
                <w:rFonts w:ascii="Times New Roman" w:hAnsi="Times New Roman"/>
                <w:sz w:val="24"/>
                <w:szCs w:val="24"/>
                <w:lang w:eastAsia="ru-RU"/>
              </w:rPr>
              <w:br/>
              <w:t>Практико-ориентированный</w:t>
            </w:r>
            <w:r w:rsidRPr="00372F58">
              <w:rPr>
                <w:rFonts w:ascii="Times New Roman" w:hAnsi="Times New Roman"/>
                <w:sz w:val="24"/>
                <w:szCs w:val="24"/>
                <w:lang w:eastAsia="ru-RU"/>
              </w:rPr>
              <w:br/>
              <w:t>Реферативный</w:t>
            </w:r>
            <w:r w:rsidRPr="00372F58">
              <w:rPr>
                <w:rFonts w:ascii="Times New Roman" w:hAnsi="Times New Roman"/>
                <w:sz w:val="24"/>
                <w:szCs w:val="24"/>
                <w:lang w:eastAsia="ru-RU"/>
              </w:rPr>
              <w:br/>
              <w:t>Описательный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3</w:t>
            </w:r>
            <w:r w:rsidRPr="00372F58">
              <w:rPr>
                <w:rFonts w:ascii="Times New Roman" w:hAnsi="Times New Roman"/>
                <w:sz w:val="24"/>
                <w:szCs w:val="24"/>
                <w:lang w:eastAsia="ru-RU"/>
              </w:rPr>
              <w:br/>
              <w:t>2</w:t>
            </w:r>
            <w:r w:rsidRPr="00372F58">
              <w:rPr>
                <w:rFonts w:ascii="Times New Roman" w:hAnsi="Times New Roman"/>
                <w:sz w:val="24"/>
                <w:szCs w:val="24"/>
                <w:lang w:eastAsia="ru-RU"/>
              </w:rPr>
              <w:br/>
              <w:t>1</w:t>
            </w:r>
            <w:r w:rsidRPr="00372F58">
              <w:rPr>
                <w:rFonts w:ascii="Times New Roman" w:hAnsi="Times New Roman"/>
                <w:sz w:val="24"/>
                <w:szCs w:val="24"/>
                <w:lang w:eastAsia="ru-RU"/>
              </w:rPr>
              <w:br/>
              <w:t>1</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Индивидуальный </w:t>
            </w:r>
            <w:r w:rsidRPr="00372F58">
              <w:rPr>
                <w:rFonts w:ascii="Times New Roman" w:hAnsi="Times New Roman"/>
                <w:sz w:val="24"/>
                <w:szCs w:val="24"/>
                <w:lang w:eastAsia="ru-RU"/>
              </w:rPr>
              <w:br/>
              <w:t>Парный</w:t>
            </w:r>
            <w:r w:rsidRPr="00372F58">
              <w:rPr>
                <w:rFonts w:ascii="Times New Roman" w:hAnsi="Times New Roman"/>
                <w:sz w:val="24"/>
                <w:szCs w:val="24"/>
                <w:lang w:eastAsia="ru-RU"/>
              </w:rPr>
              <w:br/>
              <w:t>Групповой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w:t>
            </w:r>
            <w:r w:rsidRPr="00372F58">
              <w:rPr>
                <w:rFonts w:ascii="Times New Roman" w:hAnsi="Times New Roman"/>
                <w:sz w:val="24"/>
                <w:szCs w:val="24"/>
                <w:lang w:eastAsia="ru-RU"/>
              </w:rPr>
              <w:br/>
              <w:t>1</w:t>
            </w:r>
            <w:r w:rsidRPr="00372F58">
              <w:rPr>
                <w:rFonts w:ascii="Times New Roman" w:hAnsi="Times New Roman"/>
                <w:sz w:val="24"/>
                <w:szCs w:val="24"/>
                <w:lang w:eastAsia="ru-RU"/>
              </w:rPr>
              <w:br/>
              <w:t>2</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По предметносодержательной области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Монопроект</w:t>
            </w:r>
            <w:r w:rsidRPr="00372F58">
              <w:rPr>
                <w:rFonts w:ascii="Times New Roman" w:hAnsi="Times New Roman"/>
                <w:sz w:val="24"/>
                <w:szCs w:val="24"/>
                <w:lang w:eastAsia="ru-RU"/>
              </w:rPr>
              <w:br/>
              <w:t>Межпредметный в смежных областях</w:t>
            </w:r>
            <w:r w:rsidRPr="00372F58">
              <w:rPr>
                <w:rFonts w:ascii="Times New Roman" w:hAnsi="Times New Roman"/>
                <w:sz w:val="24"/>
                <w:szCs w:val="24"/>
                <w:lang w:eastAsia="ru-RU"/>
              </w:rPr>
              <w:br/>
              <w:t>Межпредметный в разных областях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w:t>
            </w:r>
            <w:r w:rsidRPr="00372F58">
              <w:rPr>
                <w:rFonts w:ascii="Times New Roman" w:hAnsi="Times New Roman"/>
                <w:sz w:val="24"/>
                <w:szCs w:val="24"/>
                <w:lang w:eastAsia="ru-RU"/>
              </w:rPr>
              <w:br/>
              <w:t>2</w:t>
            </w:r>
            <w:r w:rsidRPr="00372F58">
              <w:rPr>
                <w:rFonts w:ascii="Times New Roman" w:hAnsi="Times New Roman"/>
                <w:sz w:val="24"/>
                <w:szCs w:val="24"/>
                <w:lang w:eastAsia="ru-RU"/>
              </w:rPr>
              <w:br/>
              <w:t>3</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По характеру контактов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Внутришкольный</w:t>
            </w:r>
            <w:r w:rsidRPr="00372F58">
              <w:rPr>
                <w:rFonts w:ascii="Times New Roman" w:hAnsi="Times New Roman"/>
                <w:sz w:val="24"/>
                <w:szCs w:val="24"/>
                <w:lang w:eastAsia="ru-RU"/>
              </w:rPr>
              <w:br/>
              <w:t>Межшкольный</w:t>
            </w:r>
            <w:r w:rsidRPr="00372F58">
              <w:rPr>
                <w:rFonts w:ascii="Times New Roman" w:hAnsi="Times New Roman"/>
                <w:sz w:val="24"/>
                <w:szCs w:val="24"/>
                <w:lang w:eastAsia="ru-RU"/>
              </w:rPr>
              <w:br/>
              <w:t>Международный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w:t>
            </w:r>
            <w:r w:rsidRPr="00372F58">
              <w:rPr>
                <w:rFonts w:ascii="Times New Roman" w:hAnsi="Times New Roman"/>
                <w:sz w:val="24"/>
                <w:szCs w:val="24"/>
                <w:lang w:eastAsia="ru-RU"/>
              </w:rPr>
              <w:br/>
              <w:t>2</w:t>
            </w:r>
            <w:r w:rsidRPr="00372F58">
              <w:rPr>
                <w:rFonts w:ascii="Times New Roman" w:hAnsi="Times New Roman"/>
                <w:sz w:val="24"/>
                <w:szCs w:val="24"/>
                <w:lang w:eastAsia="ru-RU"/>
              </w:rPr>
              <w:br/>
              <w:t>4</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С учетом координации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С открытой координацией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Продолжение исследований по данной тематике</w:t>
            </w:r>
            <w:r w:rsidRPr="00372F58">
              <w:rPr>
                <w:rFonts w:ascii="Times New Roman" w:hAnsi="Times New Roman"/>
                <w:sz w:val="24"/>
                <w:szCs w:val="24"/>
                <w:lang w:eastAsia="ru-RU"/>
              </w:rPr>
              <w:br/>
              <w:t>Возможность практического применения </w:t>
            </w:r>
            <w:r w:rsidRPr="00372F58">
              <w:rPr>
                <w:rFonts w:ascii="Times New Roman" w:hAnsi="Times New Roman"/>
                <w:sz w:val="24"/>
                <w:szCs w:val="24"/>
                <w:lang w:eastAsia="ru-RU"/>
              </w:rPr>
              <w:br/>
              <w:t>Уже применяется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w:t>
            </w:r>
            <w:r w:rsidRPr="00372F58">
              <w:rPr>
                <w:rFonts w:ascii="Times New Roman" w:hAnsi="Times New Roman"/>
                <w:sz w:val="24"/>
                <w:szCs w:val="24"/>
                <w:lang w:eastAsia="ru-RU"/>
              </w:rPr>
              <w:br/>
              <w:t>1</w:t>
            </w:r>
            <w:r w:rsidRPr="00372F58">
              <w:rPr>
                <w:rFonts w:ascii="Times New Roman" w:hAnsi="Times New Roman"/>
                <w:sz w:val="24"/>
                <w:szCs w:val="24"/>
                <w:lang w:eastAsia="ru-RU"/>
              </w:rPr>
              <w:br/>
              <w:t>3</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Особое мнение эксперта </w:t>
            </w:r>
            <w:r w:rsidRPr="00372F58">
              <w:rPr>
                <w:rFonts w:ascii="Times New Roman" w:hAnsi="Times New Roman"/>
                <w:sz w:val="24"/>
                <w:szCs w:val="24"/>
                <w:lang w:eastAsia="ru-RU"/>
              </w:rPr>
              <w:br/>
              <w:t>(с учетом системности)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1–2</w:t>
            </w:r>
          </w:p>
        </w:tc>
      </w:tr>
      <w:tr w:rsidR="00372F58" w:rsidRPr="00372F58" w:rsidTr="00372F58">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Максимальное количество дополнительных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20</w:t>
            </w:r>
          </w:p>
        </w:tc>
      </w:tr>
    </w:tbl>
    <w:p w:rsidR="00372F58" w:rsidRPr="00372F58" w:rsidRDefault="00372F58" w:rsidP="00372F58">
      <w:pPr>
        <w:shd w:val="clear" w:color="auto" w:fill="FFFFFF"/>
        <w:spacing w:after="0" w:line="240" w:lineRule="auto"/>
        <w:ind w:firstLine="567"/>
        <w:rPr>
          <w:rFonts w:ascii="Times New Roman" w:hAnsi="Times New Roman"/>
          <w:sz w:val="24"/>
          <w:szCs w:val="24"/>
          <w:lang w:eastAsia="ru-RU"/>
        </w:rPr>
      </w:pPr>
    </w:p>
    <w:p w:rsidR="00372F58" w:rsidRPr="00372F58" w:rsidRDefault="00372F58" w:rsidP="00372F58">
      <w:pPr>
        <w:shd w:val="clear" w:color="auto" w:fill="FFFFFF"/>
        <w:spacing w:after="0" w:line="240" w:lineRule="auto"/>
        <w:ind w:firstLine="567"/>
        <w:rPr>
          <w:rFonts w:ascii="Times New Roman" w:hAnsi="Times New Roman"/>
          <w:sz w:val="24"/>
          <w:szCs w:val="24"/>
          <w:lang w:eastAsia="ru-RU"/>
        </w:rPr>
      </w:pPr>
      <w:r w:rsidRPr="00372F58">
        <w:rPr>
          <w:rFonts w:ascii="Times New Roman" w:hAnsi="Times New Roman"/>
          <w:sz w:val="24"/>
          <w:szCs w:val="24"/>
          <w:lang w:eastAsia="ru-RU"/>
        </w:rPr>
        <w:t xml:space="preserve">Общее максимальное количество баллов за все критерии и с учетом дополнительных баллов – 120. </w:t>
      </w:r>
      <w:r w:rsidRPr="00372F58">
        <w:rPr>
          <w:rFonts w:ascii="Times New Roman" w:hAnsi="Times New Roman"/>
          <w:color w:val="333333"/>
          <w:sz w:val="24"/>
          <w:szCs w:val="24"/>
          <w:lang w:eastAsia="ru-RU"/>
        </w:rPr>
        <w:t>Ранжировать проекты по количеству набранных баллов можно следующим образом:</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159"/>
        <w:gridCol w:w="2489"/>
      </w:tblGrid>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Количество набранных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Уровень проекта</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до 60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Низкий уровень</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61-80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Средний уровень</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81-100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Выше среднего уровня</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sz w:val="24"/>
                <w:szCs w:val="24"/>
                <w:lang w:eastAsia="ru-RU"/>
              </w:rPr>
              <w:t>101-120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sz w:val="24"/>
                <w:szCs w:val="24"/>
                <w:lang w:eastAsia="ru-RU"/>
              </w:rPr>
            </w:pPr>
            <w:r w:rsidRPr="00372F58">
              <w:rPr>
                <w:rFonts w:ascii="Times New Roman" w:hAnsi="Times New Roman"/>
                <w:sz w:val="24"/>
                <w:szCs w:val="24"/>
                <w:lang w:eastAsia="ru-RU"/>
              </w:rPr>
              <w:t>  Высокий уровень</w:t>
            </w:r>
          </w:p>
        </w:tc>
      </w:tr>
    </w:tbl>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b/>
          <w:sz w:val="24"/>
          <w:szCs w:val="24"/>
        </w:rPr>
        <w:t>Задания повышенного уровня оцениваются формулировкой «справился», «не справился» и указывается при анализе контрольных работ.</w:t>
      </w:r>
    </w:p>
    <w:p w:rsidR="00372F58" w:rsidRPr="00551DD0" w:rsidRDefault="00372F58" w:rsidP="00372F58">
      <w:pPr>
        <w:rPr>
          <w:sz w:val="28"/>
          <w:szCs w:val="28"/>
          <w:lang w:eastAsia="ru-RU"/>
        </w:rPr>
      </w:pPr>
    </w:p>
    <w:p w:rsidR="00372F58" w:rsidRPr="00663F2B" w:rsidRDefault="00372F58" w:rsidP="00372F58">
      <w:pPr>
        <w:spacing w:after="0" w:line="240" w:lineRule="auto"/>
        <w:rPr>
          <w:rFonts w:ascii="Times New Roman" w:hAnsi="Times New Roman"/>
          <w:b/>
          <w:bCs/>
          <w:sz w:val="24"/>
          <w:szCs w:val="24"/>
          <w:lang w:eastAsia="ru-RU"/>
        </w:rPr>
      </w:pPr>
      <w:r w:rsidRPr="00372F58">
        <w:rPr>
          <w:rFonts w:ascii="Times New Roman" w:hAnsi="Times New Roman"/>
          <w:b/>
          <w:sz w:val="24"/>
          <w:szCs w:val="24"/>
        </w:rPr>
        <w:lastRenderedPageBreak/>
        <w:t xml:space="preserve">Нормы оценки знаний, умений и навыков учащихся </w:t>
      </w:r>
      <w:r w:rsidRPr="00372F58">
        <w:rPr>
          <w:rFonts w:ascii="Times New Roman" w:hAnsi="Times New Roman"/>
          <w:b/>
          <w:sz w:val="24"/>
          <w:szCs w:val="24"/>
          <w:lang w:eastAsia="ru-RU"/>
        </w:rPr>
        <w:t>по предмету</w:t>
      </w:r>
      <w:r w:rsidRPr="00372F58">
        <w:rPr>
          <w:rFonts w:ascii="Times New Roman" w:hAnsi="Times New Roman"/>
          <w:b/>
          <w:bCs/>
          <w:sz w:val="24"/>
          <w:szCs w:val="24"/>
          <w:lang w:eastAsia="ru-RU"/>
        </w:rPr>
        <w:t xml:space="preserve">   «Физика»</w:t>
      </w:r>
    </w:p>
    <w:p w:rsidR="00372F58" w:rsidRPr="00372F58" w:rsidRDefault="00372F58" w:rsidP="00372F58">
      <w:pPr>
        <w:widowControl w:val="0"/>
        <w:overflowPunct w:val="0"/>
        <w:autoSpaceDE w:val="0"/>
        <w:autoSpaceDN w:val="0"/>
        <w:adjustRightInd w:val="0"/>
        <w:spacing w:after="0" w:line="240" w:lineRule="auto"/>
        <w:ind w:right="340" w:firstLine="567"/>
        <w:jc w:val="both"/>
        <w:rPr>
          <w:rFonts w:ascii="Times New Roman" w:hAnsi="Times New Roman"/>
          <w:sz w:val="24"/>
          <w:szCs w:val="24"/>
          <w:lang w:eastAsia="ru-RU"/>
        </w:rPr>
      </w:pPr>
      <w:r w:rsidRPr="00372F58">
        <w:rPr>
          <w:rFonts w:ascii="Times New Roman" w:hAnsi="Times New Roman"/>
          <w:sz w:val="24"/>
          <w:szCs w:val="24"/>
          <w:lang w:eastAsia="ru-RU"/>
        </w:rPr>
        <w:t>Преподавание физики,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трех основных элементов: теоретических знаний, умений применять их при решении типовых задач и экспериментальных умений.</w:t>
      </w:r>
    </w:p>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b/>
          <w:sz w:val="24"/>
          <w:szCs w:val="24"/>
          <w:lang w:eastAsia="ru-RU"/>
        </w:rPr>
        <w:t>Перечень ошибок</w:t>
      </w:r>
    </w:p>
    <w:p w:rsidR="00372F58" w:rsidRPr="00372F58" w:rsidRDefault="00372F58" w:rsidP="00372F58">
      <w:pPr>
        <w:tabs>
          <w:tab w:val="left" w:pos="993"/>
        </w:tabs>
        <w:spacing w:after="0" w:line="240" w:lineRule="auto"/>
        <w:ind w:firstLine="567"/>
        <w:jc w:val="both"/>
        <w:rPr>
          <w:rFonts w:ascii="Times New Roman" w:hAnsi="Times New Roman"/>
          <w:i/>
          <w:sz w:val="24"/>
          <w:szCs w:val="24"/>
          <w:lang w:eastAsia="ru-RU"/>
        </w:rPr>
      </w:pPr>
      <w:r w:rsidRPr="00372F58">
        <w:rPr>
          <w:rFonts w:ascii="Times New Roman" w:hAnsi="Times New Roman"/>
          <w:sz w:val="24"/>
          <w:szCs w:val="24"/>
          <w:lang w:eastAsia="ru-RU"/>
        </w:rPr>
        <w:t xml:space="preserve"> </w:t>
      </w:r>
      <w:r w:rsidRPr="00372F58">
        <w:rPr>
          <w:rFonts w:ascii="Times New Roman" w:hAnsi="Times New Roman"/>
          <w:i/>
          <w:sz w:val="24"/>
          <w:szCs w:val="24"/>
          <w:lang w:eastAsia="ru-RU"/>
        </w:rPr>
        <w:t>Грубые ошибки</w:t>
      </w:r>
    </w:p>
    <w:p w:rsidR="00372F58" w:rsidRPr="00372F58" w:rsidRDefault="00372F58" w:rsidP="00ED0B24">
      <w:pPr>
        <w:numPr>
          <w:ilvl w:val="0"/>
          <w:numId w:val="356"/>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372F58" w:rsidRPr="00372F58" w:rsidRDefault="00372F58" w:rsidP="00ED0B24">
      <w:pPr>
        <w:numPr>
          <w:ilvl w:val="0"/>
          <w:numId w:val="356"/>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Неумение выделить в ответе главное. </w:t>
      </w:r>
    </w:p>
    <w:p w:rsidR="00372F58" w:rsidRPr="00372F58" w:rsidRDefault="00372F58" w:rsidP="00ED0B24">
      <w:pPr>
        <w:numPr>
          <w:ilvl w:val="0"/>
          <w:numId w:val="356"/>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Неумение применять знания для решения задач и объяснения физических явлений. </w:t>
      </w:r>
    </w:p>
    <w:p w:rsidR="00372F58" w:rsidRPr="00372F58" w:rsidRDefault="00372F58" w:rsidP="00ED0B24">
      <w:pPr>
        <w:numPr>
          <w:ilvl w:val="0"/>
          <w:numId w:val="356"/>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Неумение читать и строить графики и принципиальные схемы. </w:t>
      </w:r>
    </w:p>
    <w:p w:rsidR="00372F58" w:rsidRPr="00372F58" w:rsidRDefault="00372F58" w:rsidP="00ED0B24">
      <w:pPr>
        <w:numPr>
          <w:ilvl w:val="0"/>
          <w:numId w:val="356"/>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372F58" w:rsidRPr="00372F58" w:rsidRDefault="00372F58" w:rsidP="00ED0B24">
      <w:pPr>
        <w:numPr>
          <w:ilvl w:val="0"/>
          <w:numId w:val="356"/>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Небрежное отношение к лабораторному оборудованию и измерительным приборам. </w:t>
      </w:r>
    </w:p>
    <w:p w:rsidR="00372F58" w:rsidRPr="00372F58" w:rsidRDefault="00372F58" w:rsidP="00ED0B24">
      <w:pPr>
        <w:numPr>
          <w:ilvl w:val="0"/>
          <w:numId w:val="356"/>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Неумение определить показание измерительного прибора. </w:t>
      </w:r>
    </w:p>
    <w:p w:rsidR="00372F58" w:rsidRPr="00372F58" w:rsidRDefault="00372F58" w:rsidP="00ED0B24">
      <w:pPr>
        <w:numPr>
          <w:ilvl w:val="0"/>
          <w:numId w:val="356"/>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Нарушение требований правил безопасного труда при выполнении эксперимента.</w:t>
      </w:r>
    </w:p>
    <w:p w:rsidR="00372F58" w:rsidRPr="00372F58" w:rsidRDefault="00372F58" w:rsidP="00372F58">
      <w:pPr>
        <w:tabs>
          <w:tab w:val="left" w:pos="993"/>
        </w:tabs>
        <w:spacing w:after="0" w:line="240" w:lineRule="auto"/>
        <w:ind w:firstLine="567"/>
        <w:jc w:val="both"/>
        <w:rPr>
          <w:rFonts w:ascii="Times New Roman" w:hAnsi="Times New Roman"/>
          <w:i/>
          <w:sz w:val="24"/>
          <w:szCs w:val="24"/>
          <w:lang w:eastAsia="ru-RU"/>
        </w:rPr>
      </w:pPr>
      <w:r w:rsidRPr="00372F58">
        <w:rPr>
          <w:rFonts w:ascii="Times New Roman" w:hAnsi="Times New Roman"/>
          <w:i/>
          <w:sz w:val="24"/>
          <w:szCs w:val="24"/>
          <w:lang w:eastAsia="ru-RU"/>
        </w:rPr>
        <w:t>Негрубые ошибки</w:t>
      </w:r>
    </w:p>
    <w:p w:rsidR="00372F58" w:rsidRPr="00372F58" w:rsidRDefault="00372F58" w:rsidP="00ED0B24">
      <w:pPr>
        <w:numPr>
          <w:ilvl w:val="0"/>
          <w:numId w:val="357"/>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372F58" w:rsidRPr="00372F58" w:rsidRDefault="00372F58" w:rsidP="00ED0B24">
      <w:pPr>
        <w:numPr>
          <w:ilvl w:val="0"/>
          <w:numId w:val="357"/>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Ошибки в условных обозначениях на принципиальных схемах, неточности чертежей, графиков, схем. </w:t>
      </w:r>
    </w:p>
    <w:p w:rsidR="00372F58" w:rsidRPr="00372F58" w:rsidRDefault="00372F58" w:rsidP="00ED0B24">
      <w:pPr>
        <w:numPr>
          <w:ilvl w:val="0"/>
          <w:numId w:val="357"/>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Пропуск или неточное написание наименований единиц физических величин. </w:t>
      </w:r>
    </w:p>
    <w:p w:rsidR="00372F58" w:rsidRPr="00372F58" w:rsidRDefault="00372F58" w:rsidP="00ED0B24">
      <w:pPr>
        <w:numPr>
          <w:ilvl w:val="0"/>
          <w:numId w:val="357"/>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Нерациональный выбор хода решения.</w:t>
      </w:r>
    </w:p>
    <w:p w:rsidR="00372F58" w:rsidRPr="00372F58" w:rsidRDefault="00372F58" w:rsidP="00372F58">
      <w:pPr>
        <w:tabs>
          <w:tab w:val="left" w:pos="993"/>
        </w:tabs>
        <w:spacing w:after="0" w:line="240" w:lineRule="auto"/>
        <w:ind w:firstLine="567"/>
        <w:jc w:val="both"/>
        <w:rPr>
          <w:rFonts w:ascii="Times New Roman" w:hAnsi="Times New Roman"/>
          <w:sz w:val="24"/>
          <w:szCs w:val="24"/>
          <w:lang w:eastAsia="ru-RU"/>
        </w:rPr>
      </w:pPr>
      <w:r w:rsidRPr="00372F58">
        <w:rPr>
          <w:rFonts w:ascii="Times New Roman" w:hAnsi="Times New Roman"/>
          <w:i/>
          <w:sz w:val="24"/>
          <w:szCs w:val="24"/>
          <w:lang w:eastAsia="ru-RU"/>
        </w:rPr>
        <w:t>Недочёты</w:t>
      </w:r>
    </w:p>
    <w:p w:rsidR="00372F58" w:rsidRPr="00372F58" w:rsidRDefault="00372F58" w:rsidP="00ED0B24">
      <w:pPr>
        <w:numPr>
          <w:ilvl w:val="0"/>
          <w:numId w:val="358"/>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Нерациональные записи при вычислениях, нерациональные приёмы в вычислении, преобразовании и решении задач. </w:t>
      </w:r>
    </w:p>
    <w:p w:rsidR="00372F58" w:rsidRPr="00372F58" w:rsidRDefault="00372F58" w:rsidP="00ED0B24">
      <w:pPr>
        <w:numPr>
          <w:ilvl w:val="0"/>
          <w:numId w:val="358"/>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Арифметические ошибки в вычислениях, если эти ошибки грубо не искажают реальность полученного результата. </w:t>
      </w:r>
    </w:p>
    <w:p w:rsidR="00372F58" w:rsidRPr="00372F58" w:rsidRDefault="00372F58" w:rsidP="00ED0B24">
      <w:pPr>
        <w:numPr>
          <w:ilvl w:val="0"/>
          <w:numId w:val="358"/>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Отдельные погрешности в формулировке вопроса или ответа. </w:t>
      </w:r>
    </w:p>
    <w:p w:rsidR="00372F58" w:rsidRPr="00372F58" w:rsidRDefault="00372F58" w:rsidP="00ED0B24">
      <w:pPr>
        <w:numPr>
          <w:ilvl w:val="0"/>
          <w:numId w:val="358"/>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Небрежное выполнение записей, чертежей, схем, графиков. </w:t>
      </w:r>
    </w:p>
    <w:p w:rsidR="00372F58" w:rsidRPr="00372F58" w:rsidRDefault="00372F58" w:rsidP="00ED0B24">
      <w:pPr>
        <w:numPr>
          <w:ilvl w:val="0"/>
          <w:numId w:val="358"/>
        </w:numPr>
        <w:tabs>
          <w:tab w:val="left" w:pos="993"/>
        </w:tabs>
        <w:spacing w:after="0" w:line="240" w:lineRule="auto"/>
        <w:ind w:left="0"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Орфографические и пунктуационные ошибки. </w:t>
      </w:r>
    </w:p>
    <w:p w:rsidR="00372F58" w:rsidRPr="00372F58" w:rsidRDefault="00372F58" w:rsidP="00372F58">
      <w:pPr>
        <w:tabs>
          <w:tab w:val="left" w:pos="993"/>
        </w:tabs>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ОЦЕНКА ОТВЕТОВ УЧАЩИХСЯ</w:t>
      </w:r>
    </w:p>
    <w:p w:rsidR="00372F58" w:rsidRPr="00372F58" w:rsidRDefault="00372F58" w:rsidP="00372F58">
      <w:pPr>
        <w:tabs>
          <w:tab w:val="left" w:pos="993"/>
        </w:tabs>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Устный ответ</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«5»</w:t>
      </w:r>
      <w:r w:rsidRPr="00372F58">
        <w:rPr>
          <w:rFonts w:ascii="Times New Roman" w:hAnsi="Times New Roman"/>
          <w:sz w:val="24"/>
          <w:szCs w:val="24"/>
          <w:lang w:eastAsia="ru-RU"/>
        </w:rPr>
        <w:t xml:space="preserve"> ставится, если ученик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 xml:space="preserve">Оценка «4» </w:t>
      </w:r>
      <w:r w:rsidRPr="00372F58">
        <w:rPr>
          <w:rFonts w:ascii="Times New Roman" w:hAnsi="Times New Roman"/>
          <w:sz w:val="24"/>
          <w:szCs w:val="24"/>
          <w:lang w:eastAsia="ru-RU"/>
        </w:rPr>
        <w:t>ставится</w:t>
      </w:r>
      <w:r w:rsidRPr="00372F58">
        <w:rPr>
          <w:rFonts w:ascii="Times New Roman" w:hAnsi="Times New Roman"/>
          <w:b/>
          <w:sz w:val="24"/>
          <w:szCs w:val="24"/>
          <w:lang w:eastAsia="ru-RU"/>
        </w:rPr>
        <w:t>,</w:t>
      </w:r>
      <w:r w:rsidRPr="00372F58">
        <w:rPr>
          <w:rFonts w:ascii="Times New Roman" w:hAnsi="Times New Roman"/>
          <w:sz w:val="24"/>
          <w:szCs w:val="24"/>
          <w:lang w:eastAsia="ru-RU"/>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lastRenderedPageBreak/>
        <w:t>Оценка «3»</w:t>
      </w:r>
      <w:r w:rsidRPr="00372F58">
        <w:rPr>
          <w:rFonts w:ascii="Times New Roman" w:hAnsi="Times New Roman"/>
          <w:sz w:val="24"/>
          <w:szCs w:val="24"/>
          <w:lang w:eastAsia="ru-RU"/>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«2»</w:t>
      </w:r>
      <w:r w:rsidRPr="00372F58">
        <w:rPr>
          <w:rFonts w:ascii="Times New Roman" w:hAnsi="Times New Roman"/>
          <w:sz w:val="24"/>
          <w:szCs w:val="24"/>
          <w:lang w:eastAsia="ru-RU"/>
        </w:rPr>
        <w:t xml:space="preserve">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372F58" w:rsidRPr="00372F58" w:rsidRDefault="00372F58" w:rsidP="00372F58">
      <w:pPr>
        <w:spacing w:after="0" w:line="240" w:lineRule="auto"/>
        <w:jc w:val="center"/>
        <w:rPr>
          <w:rFonts w:ascii="Times New Roman" w:hAnsi="Times New Roman"/>
          <w:b/>
          <w:sz w:val="24"/>
          <w:szCs w:val="24"/>
          <w:lang w:eastAsia="ru-RU"/>
        </w:rPr>
      </w:pPr>
    </w:p>
    <w:p w:rsidR="00372F58" w:rsidRPr="00372F58" w:rsidRDefault="00372F58" w:rsidP="00372F58">
      <w:pPr>
        <w:spacing w:after="0" w:line="240" w:lineRule="auto"/>
        <w:jc w:val="center"/>
        <w:rPr>
          <w:rFonts w:ascii="Times New Roman" w:hAnsi="Times New Roman"/>
          <w:b/>
          <w:sz w:val="24"/>
          <w:szCs w:val="24"/>
          <w:lang w:eastAsia="ru-RU"/>
        </w:rPr>
      </w:pPr>
    </w:p>
    <w:p w:rsidR="00372F58" w:rsidRPr="00372F58" w:rsidRDefault="00372F58" w:rsidP="00372F58">
      <w:pPr>
        <w:spacing w:after="0" w:line="240" w:lineRule="auto"/>
        <w:jc w:val="center"/>
        <w:rPr>
          <w:rFonts w:ascii="Times New Roman" w:hAnsi="Times New Roman"/>
          <w:sz w:val="24"/>
          <w:szCs w:val="24"/>
          <w:lang w:eastAsia="ru-RU"/>
        </w:rPr>
      </w:pPr>
      <w:r w:rsidRPr="00372F58">
        <w:rPr>
          <w:rFonts w:ascii="Times New Roman" w:hAnsi="Times New Roman"/>
          <w:b/>
          <w:sz w:val="24"/>
          <w:szCs w:val="24"/>
          <w:lang w:eastAsia="ru-RU"/>
        </w:rPr>
        <w:t>Самостоятельные и контрольные работы</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«5»</w:t>
      </w:r>
      <w:r w:rsidRPr="00372F58">
        <w:rPr>
          <w:rFonts w:ascii="Times New Roman" w:hAnsi="Times New Roman"/>
          <w:sz w:val="24"/>
          <w:szCs w:val="24"/>
          <w:lang w:eastAsia="ru-RU"/>
        </w:rPr>
        <w:t xml:space="preserve"> ставится за работу, выполненную без ошибок и недочетов или имеющую не более одного недочета.</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«4»</w:t>
      </w:r>
      <w:r w:rsidRPr="00372F58">
        <w:rPr>
          <w:rFonts w:ascii="Times New Roman" w:hAnsi="Times New Roman"/>
          <w:sz w:val="24"/>
          <w:szCs w:val="24"/>
          <w:lang w:eastAsia="ru-RU"/>
        </w:rPr>
        <w:t xml:space="preserve"> ставится за работу, выполненную правильно  на 70%   или   выполненную  полностью  при наличии в ней </w:t>
      </w:r>
    </w:p>
    <w:p w:rsidR="00372F58" w:rsidRPr="00372F58" w:rsidRDefault="00372F58" w:rsidP="00ED0B24">
      <w:pPr>
        <w:numPr>
          <w:ilvl w:val="0"/>
          <w:numId w:val="355"/>
        </w:numPr>
        <w:shd w:val="clear" w:color="auto" w:fill="FFFFFF"/>
        <w:spacing w:after="0" w:line="240" w:lineRule="auto"/>
        <w:ind w:left="375" w:firstLine="567"/>
        <w:jc w:val="both"/>
        <w:rPr>
          <w:rFonts w:ascii="Times New Roman" w:hAnsi="Times New Roman"/>
          <w:sz w:val="24"/>
          <w:szCs w:val="24"/>
          <w:lang w:eastAsia="ru-RU"/>
        </w:rPr>
      </w:pPr>
      <w:r w:rsidRPr="00372F58">
        <w:rPr>
          <w:rFonts w:ascii="Times New Roman" w:hAnsi="Times New Roman"/>
          <w:sz w:val="24"/>
          <w:szCs w:val="24"/>
          <w:lang w:eastAsia="ru-RU"/>
        </w:rPr>
        <w:t>не более одной негрубой ошибки и одного недочета,</w:t>
      </w:r>
    </w:p>
    <w:p w:rsidR="00372F58" w:rsidRPr="00372F58" w:rsidRDefault="00372F58" w:rsidP="00ED0B24">
      <w:pPr>
        <w:numPr>
          <w:ilvl w:val="0"/>
          <w:numId w:val="355"/>
        </w:numPr>
        <w:shd w:val="clear" w:color="auto" w:fill="FFFFFF"/>
        <w:spacing w:after="0" w:line="240" w:lineRule="auto"/>
        <w:ind w:left="375" w:firstLine="567"/>
        <w:jc w:val="both"/>
        <w:rPr>
          <w:rFonts w:ascii="Times New Roman" w:hAnsi="Times New Roman"/>
          <w:sz w:val="24"/>
          <w:szCs w:val="24"/>
          <w:lang w:eastAsia="ru-RU"/>
        </w:rPr>
      </w:pPr>
      <w:r w:rsidRPr="00372F58">
        <w:rPr>
          <w:rFonts w:ascii="Times New Roman" w:hAnsi="Times New Roman"/>
          <w:sz w:val="24"/>
          <w:szCs w:val="24"/>
          <w:lang w:eastAsia="ru-RU"/>
        </w:rPr>
        <w:t>или не более двух недочетов.</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«3»</w:t>
      </w:r>
      <w:r w:rsidRPr="00372F58">
        <w:rPr>
          <w:rFonts w:ascii="Times New Roman" w:hAnsi="Times New Roman"/>
          <w:sz w:val="24"/>
          <w:szCs w:val="24"/>
          <w:lang w:eastAsia="ru-RU"/>
        </w:rPr>
        <w:t xml:space="preserve"> ставится в том случае, если ученик правильно выполнил не менее половины работы или допустил не более двух грубых ошибок. </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«2»</w:t>
      </w:r>
      <w:r w:rsidRPr="00372F58">
        <w:rPr>
          <w:rFonts w:ascii="Times New Roman" w:hAnsi="Times New Roman"/>
          <w:sz w:val="24"/>
          <w:szCs w:val="24"/>
          <w:lang w:eastAsia="ru-RU"/>
        </w:rPr>
        <w:t xml:space="preserve">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372F58" w:rsidRPr="00372F58" w:rsidRDefault="00372F58" w:rsidP="00372F58">
      <w:pPr>
        <w:spacing w:after="0" w:line="240" w:lineRule="auto"/>
        <w:jc w:val="center"/>
        <w:rPr>
          <w:rFonts w:ascii="Times New Roman" w:hAnsi="Times New Roman"/>
          <w:b/>
          <w:sz w:val="24"/>
          <w:szCs w:val="24"/>
          <w:lang w:eastAsia="ru-RU"/>
        </w:rPr>
      </w:pPr>
      <w:r w:rsidRPr="00372F58">
        <w:rPr>
          <w:rFonts w:ascii="Times New Roman" w:hAnsi="Times New Roman"/>
          <w:b/>
          <w:sz w:val="24"/>
          <w:szCs w:val="24"/>
          <w:lang w:eastAsia="ru-RU"/>
        </w:rPr>
        <w:t>Лабораторная работа</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«5»</w:t>
      </w:r>
      <w:r w:rsidRPr="00372F58">
        <w:rPr>
          <w:rFonts w:ascii="Times New Roman" w:hAnsi="Times New Roman"/>
          <w:sz w:val="24"/>
          <w:szCs w:val="24"/>
          <w:lang w:eastAsia="ru-RU"/>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«4»</w:t>
      </w:r>
      <w:r w:rsidRPr="00372F58">
        <w:rPr>
          <w:rFonts w:ascii="Times New Roman" w:hAnsi="Times New Roman"/>
          <w:sz w:val="24"/>
          <w:szCs w:val="24"/>
          <w:lang w:eastAsia="ru-RU"/>
        </w:rPr>
        <w:t xml:space="preserve"> ставится, если выполнены требования к оценке «5», но было допущено два-три недочёта, не более одной негрубой ошибки и одного недочёта.</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«3»</w:t>
      </w:r>
      <w:r w:rsidRPr="00372F58">
        <w:rPr>
          <w:rFonts w:ascii="Times New Roman" w:hAnsi="Times New Roman"/>
          <w:sz w:val="24"/>
          <w:szCs w:val="24"/>
          <w:lang w:eastAsia="ru-RU"/>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«2»</w:t>
      </w:r>
      <w:r w:rsidRPr="00372F58">
        <w:rPr>
          <w:rFonts w:ascii="Times New Roman" w:hAnsi="Times New Roman"/>
          <w:sz w:val="24"/>
          <w:szCs w:val="24"/>
          <w:lang w:eastAsia="ru-RU"/>
        </w:rPr>
        <w:t xml:space="preserve">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Во всех случаях оценка снижается, если ученик не соблюдал правила техники безопасности.</w:t>
      </w:r>
    </w:p>
    <w:p w:rsidR="00372F58" w:rsidRPr="00372F58" w:rsidRDefault="00372F58" w:rsidP="00372F58">
      <w:pPr>
        <w:spacing w:after="0" w:line="240" w:lineRule="auto"/>
        <w:ind w:firstLine="567"/>
        <w:jc w:val="both"/>
        <w:rPr>
          <w:rFonts w:ascii="Times New Roman" w:hAnsi="Times New Roman"/>
          <w:sz w:val="24"/>
          <w:szCs w:val="24"/>
          <w:lang w:eastAsia="ru-RU"/>
        </w:rPr>
      </w:pPr>
      <w:r w:rsidRPr="00372F58">
        <w:rPr>
          <w:rFonts w:ascii="Times New Roman" w:hAnsi="Times New Roman"/>
          <w:sz w:val="24"/>
          <w:szCs w:val="24"/>
          <w:lang w:eastAsia="ru-RU"/>
        </w:rPr>
        <w:t xml:space="preserve">                                                  </w:t>
      </w:r>
      <w:r w:rsidRPr="00372F58">
        <w:rPr>
          <w:rFonts w:ascii="Times New Roman" w:hAnsi="Times New Roman"/>
          <w:b/>
          <w:sz w:val="24"/>
          <w:szCs w:val="24"/>
          <w:lang w:eastAsia="ru-RU"/>
        </w:rPr>
        <w:t>Тестовая работа</w:t>
      </w:r>
    </w:p>
    <w:p w:rsidR="00372F58" w:rsidRPr="00372F58" w:rsidRDefault="00372F58" w:rsidP="00372F58">
      <w:pPr>
        <w:spacing w:after="0" w:line="240" w:lineRule="auto"/>
        <w:ind w:left="142" w:hanging="142"/>
        <w:rPr>
          <w:rFonts w:ascii="Times New Roman" w:hAnsi="Times New Roman"/>
          <w:sz w:val="24"/>
          <w:szCs w:val="24"/>
          <w:lang w:eastAsia="ru-RU"/>
        </w:rPr>
      </w:pPr>
      <w:r w:rsidRPr="00372F58">
        <w:rPr>
          <w:rFonts w:ascii="Times New Roman" w:hAnsi="Times New Roman"/>
          <w:b/>
          <w:sz w:val="24"/>
          <w:szCs w:val="24"/>
          <w:lang w:eastAsia="ru-RU"/>
        </w:rPr>
        <w:t>«5» -</w:t>
      </w:r>
      <w:r w:rsidRPr="00372F58">
        <w:rPr>
          <w:rFonts w:ascii="Times New Roman" w:hAnsi="Times New Roman"/>
          <w:sz w:val="24"/>
          <w:szCs w:val="24"/>
          <w:lang w:eastAsia="ru-RU"/>
        </w:rPr>
        <w:t xml:space="preserve"> 90-100% правильных ответов на вопросы;</w:t>
      </w:r>
    </w:p>
    <w:p w:rsidR="00372F58" w:rsidRPr="00372F58" w:rsidRDefault="00372F58" w:rsidP="00372F58">
      <w:pPr>
        <w:spacing w:after="0" w:line="240" w:lineRule="auto"/>
        <w:ind w:left="142" w:hanging="142"/>
        <w:rPr>
          <w:rFonts w:ascii="Times New Roman" w:hAnsi="Times New Roman"/>
          <w:sz w:val="24"/>
          <w:szCs w:val="24"/>
          <w:lang w:eastAsia="ru-RU"/>
        </w:rPr>
      </w:pPr>
      <w:r w:rsidRPr="00372F58">
        <w:rPr>
          <w:rFonts w:ascii="Times New Roman" w:hAnsi="Times New Roman"/>
          <w:sz w:val="24"/>
          <w:szCs w:val="24"/>
          <w:lang w:eastAsia="ru-RU"/>
        </w:rPr>
        <w:t>«</w:t>
      </w:r>
      <w:r w:rsidRPr="00372F58">
        <w:rPr>
          <w:rFonts w:ascii="Times New Roman" w:hAnsi="Times New Roman"/>
          <w:b/>
          <w:sz w:val="24"/>
          <w:szCs w:val="24"/>
          <w:lang w:eastAsia="ru-RU"/>
        </w:rPr>
        <w:t>4» -</w:t>
      </w:r>
      <w:r w:rsidRPr="00372F58">
        <w:rPr>
          <w:rFonts w:ascii="Times New Roman" w:hAnsi="Times New Roman"/>
          <w:sz w:val="24"/>
          <w:szCs w:val="24"/>
          <w:lang w:eastAsia="ru-RU"/>
        </w:rPr>
        <w:t xml:space="preserve"> 70-89% правильных ответов на вопросы;</w:t>
      </w:r>
    </w:p>
    <w:p w:rsidR="00372F58" w:rsidRPr="00372F58" w:rsidRDefault="00372F58" w:rsidP="00372F58">
      <w:pPr>
        <w:spacing w:after="0" w:line="240" w:lineRule="auto"/>
        <w:ind w:left="142" w:hanging="142"/>
        <w:rPr>
          <w:rFonts w:ascii="Times New Roman" w:hAnsi="Times New Roman"/>
          <w:sz w:val="24"/>
          <w:szCs w:val="24"/>
          <w:lang w:eastAsia="ru-RU"/>
        </w:rPr>
      </w:pPr>
      <w:r w:rsidRPr="00372F58">
        <w:rPr>
          <w:rFonts w:ascii="Times New Roman" w:hAnsi="Times New Roman"/>
          <w:b/>
          <w:sz w:val="24"/>
          <w:szCs w:val="24"/>
          <w:lang w:eastAsia="ru-RU"/>
        </w:rPr>
        <w:t>«3» -</w:t>
      </w:r>
      <w:r w:rsidRPr="00372F58">
        <w:rPr>
          <w:rFonts w:ascii="Times New Roman" w:hAnsi="Times New Roman"/>
          <w:sz w:val="24"/>
          <w:szCs w:val="24"/>
          <w:lang w:eastAsia="ru-RU"/>
        </w:rPr>
        <w:t xml:space="preserve"> 50-69%  правильных ответов на вопросы;</w:t>
      </w:r>
    </w:p>
    <w:p w:rsidR="00372F58" w:rsidRPr="00372F58" w:rsidRDefault="00372F58" w:rsidP="00372F58">
      <w:pPr>
        <w:spacing w:after="0" w:line="240" w:lineRule="auto"/>
        <w:ind w:left="142" w:hanging="142"/>
        <w:rPr>
          <w:rFonts w:ascii="Times New Roman" w:hAnsi="Times New Roman"/>
          <w:sz w:val="24"/>
          <w:szCs w:val="24"/>
          <w:lang w:eastAsia="ru-RU"/>
        </w:rPr>
      </w:pPr>
      <w:r w:rsidRPr="00372F58">
        <w:rPr>
          <w:rFonts w:ascii="Times New Roman" w:hAnsi="Times New Roman"/>
          <w:b/>
          <w:sz w:val="24"/>
          <w:szCs w:val="24"/>
          <w:lang w:eastAsia="ru-RU"/>
        </w:rPr>
        <w:t>«2» -</w:t>
      </w:r>
      <w:r w:rsidRPr="00372F58">
        <w:rPr>
          <w:rFonts w:ascii="Times New Roman" w:hAnsi="Times New Roman"/>
          <w:sz w:val="24"/>
          <w:szCs w:val="24"/>
          <w:lang w:eastAsia="ru-RU"/>
        </w:rPr>
        <w:t xml:space="preserve"> 0-49%  правильных ответов на вопросы.</w:t>
      </w:r>
    </w:p>
    <w:p w:rsidR="00372F58" w:rsidRPr="00372F58" w:rsidRDefault="00372F58" w:rsidP="00372F58">
      <w:pPr>
        <w:shd w:val="clear" w:color="auto" w:fill="FFFFFF"/>
        <w:spacing w:after="0" w:line="240" w:lineRule="auto"/>
        <w:jc w:val="center"/>
        <w:rPr>
          <w:rFonts w:ascii="Times New Roman" w:hAnsi="Times New Roman"/>
          <w:color w:val="333333"/>
          <w:sz w:val="24"/>
          <w:szCs w:val="24"/>
          <w:lang w:eastAsia="ru-RU"/>
        </w:rPr>
      </w:pPr>
      <w:r w:rsidRPr="00372F58">
        <w:rPr>
          <w:rFonts w:ascii="Times New Roman" w:hAnsi="Times New Roman"/>
          <w:b/>
          <w:bCs/>
          <w:color w:val="333333"/>
          <w:sz w:val="24"/>
          <w:szCs w:val="24"/>
          <w:lang w:eastAsia="ru-RU"/>
        </w:rPr>
        <w:t xml:space="preserve">Проектно-исследовательская работа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2182"/>
        <w:gridCol w:w="2531"/>
        <w:gridCol w:w="5133"/>
      </w:tblGrid>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Этап работы над проектом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Критерии, соответствующие этапам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Характеристика критерия</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Подготовительный этап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Актуальность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xml:space="preserve">Обоснованность проекта в настоящее время, которая предполагает разрешение имеющихся по </w:t>
            </w:r>
            <w:r w:rsidRPr="00372F58">
              <w:rPr>
                <w:rFonts w:ascii="Times New Roman" w:hAnsi="Times New Roman"/>
                <w:color w:val="333333"/>
                <w:sz w:val="24"/>
                <w:szCs w:val="24"/>
                <w:lang w:eastAsia="ru-RU"/>
              </w:rPr>
              <w:lastRenderedPageBreak/>
              <w:t>данной тематике противоречий</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lastRenderedPageBreak/>
              <w:t>Планирование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Осведомленность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Комплексное использование имеющихся источников по данной тематике и свободное владение материалом</w:t>
            </w:r>
          </w:p>
        </w:tc>
      </w:tr>
      <w:tr w:rsidR="00372F58" w:rsidRPr="00372F58" w:rsidTr="00372F58">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Исследовательская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Научность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Самостоятельность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372F58" w:rsidRPr="00372F58" w:rsidTr="00372F58">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Результаты или выводы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Значимость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Признание выполненного авторами проекта для теоретического и (или) практического применения</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Системность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Способность школьников выделять обобщенный способ действия и применять его при решении конкретно-практических задач в рамках выполнения проектно-исследовательской работы</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Структурированность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Интегративность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Связь различных источников информации и областей знаний и ее систематизация в единой концепции проектной работы</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Креативность (творчество)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Новые оригинальные идеи и пути решения, с помощью которых авторы внесли нечто новое в контекст современной действительности</w:t>
            </w:r>
          </w:p>
        </w:tc>
      </w:tr>
      <w:tr w:rsidR="00372F58" w:rsidRPr="00372F58" w:rsidTr="00372F58">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Представление готового продукта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Презентабельность (публичное представление)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Коммуникативность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Способность авторов проекта четко, стилистически грамотно и в тезисно изложить этапы и результаты своей деятельности</w:t>
            </w:r>
          </w:p>
        </w:tc>
      </w:tr>
      <w:tr w:rsidR="00372F58" w:rsidRPr="00372F58" w:rsidTr="00372F5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2F58" w:rsidRPr="00372F58" w:rsidRDefault="00372F58" w:rsidP="00372F58">
            <w:pPr>
              <w:spacing w:after="0" w:line="240" w:lineRule="auto"/>
              <w:rPr>
                <w:rFonts w:ascii="Times New Roman" w:hAnsi="Times New Roman"/>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 xml:space="preserve">Оценка процесса и </w:t>
            </w:r>
            <w:r w:rsidRPr="00372F58">
              <w:rPr>
                <w:rFonts w:ascii="Times New Roman" w:hAnsi="Times New Roman"/>
                <w:bCs/>
                <w:color w:val="333333"/>
                <w:sz w:val="24"/>
                <w:szCs w:val="24"/>
                <w:lang w:eastAsia="ru-RU"/>
              </w:rPr>
              <w:lastRenderedPageBreak/>
              <w:t>результатов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lastRenderedPageBreak/>
              <w:t>Рефлексивность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xml:space="preserve">Индивидуальное отношение авторов проектной </w:t>
            </w:r>
            <w:r w:rsidRPr="00372F58">
              <w:rPr>
                <w:rFonts w:ascii="Times New Roman" w:hAnsi="Times New Roman"/>
                <w:color w:val="333333"/>
                <w:sz w:val="24"/>
                <w:szCs w:val="24"/>
                <w:lang w:eastAsia="ru-RU"/>
              </w:rPr>
              <w:lastRenderedPageBreak/>
              <w:t>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372F58" w:rsidRPr="00372F58" w:rsidRDefault="00372F58" w:rsidP="00372F58">
      <w:pPr>
        <w:shd w:val="clear" w:color="auto" w:fill="FFFFFF"/>
        <w:spacing w:after="0" w:line="240" w:lineRule="auto"/>
        <w:ind w:firstLine="567"/>
        <w:rPr>
          <w:rFonts w:ascii="Times New Roman" w:hAnsi="Times New Roman"/>
          <w:color w:val="333333"/>
          <w:sz w:val="24"/>
          <w:szCs w:val="24"/>
          <w:lang w:eastAsia="ru-RU"/>
        </w:rPr>
      </w:pPr>
      <w:r w:rsidRPr="00372F58">
        <w:rPr>
          <w:rFonts w:ascii="Times New Roman" w:hAnsi="Times New Roman"/>
          <w:color w:val="333333"/>
          <w:sz w:val="24"/>
          <w:szCs w:val="24"/>
          <w:lang w:eastAsia="ru-RU"/>
        </w:rPr>
        <w:lastRenderedPageBreak/>
        <w:t>Десять из данных критериев предлагается оценивать по десятибалльной шкале. Кроме основных баллов за проектно-исследовательские работы, предлагается выставлять дополнительные баллы за определенные виды проектов и с учетом мнения эксперта.</w:t>
      </w:r>
    </w:p>
    <w:p w:rsidR="00372F58" w:rsidRPr="00372F58" w:rsidRDefault="00372F58" w:rsidP="00372F58">
      <w:pPr>
        <w:shd w:val="clear" w:color="auto" w:fill="FFFFFF"/>
        <w:spacing w:after="0" w:line="240" w:lineRule="auto"/>
        <w:jc w:val="center"/>
        <w:rPr>
          <w:rFonts w:ascii="Times New Roman" w:hAnsi="Times New Roman"/>
          <w:color w:val="333333"/>
          <w:sz w:val="24"/>
          <w:szCs w:val="24"/>
          <w:lang w:eastAsia="ru-RU"/>
        </w:rPr>
      </w:pPr>
      <w:r w:rsidRPr="00372F58">
        <w:rPr>
          <w:rFonts w:ascii="Times New Roman" w:hAnsi="Times New Roman"/>
          <w:b/>
          <w:bCs/>
          <w:color w:val="333333"/>
          <w:sz w:val="24"/>
          <w:szCs w:val="24"/>
          <w:lang w:eastAsia="ru-RU"/>
        </w:rPr>
        <w:t>Выставление дополнительных баллов с учетом вида проектно-исследовательской работы школьников</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555"/>
        <w:gridCol w:w="3540"/>
        <w:gridCol w:w="2751"/>
      </w:tblGrid>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Классификация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Вид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Количество дополнительных баллов</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По продолжительности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Среднесрочный</w:t>
            </w:r>
            <w:r w:rsidRPr="00372F58">
              <w:rPr>
                <w:rFonts w:ascii="Times New Roman" w:hAnsi="Times New Roman"/>
                <w:color w:val="333333"/>
                <w:sz w:val="24"/>
                <w:szCs w:val="24"/>
                <w:lang w:eastAsia="ru-RU"/>
              </w:rPr>
              <w:br/>
              <w:t>Долгосрочный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1</w:t>
            </w:r>
            <w:r w:rsidRPr="00372F58">
              <w:rPr>
                <w:rFonts w:ascii="Times New Roman" w:hAnsi="Times New Roman"/>
                <w:color w:val="333333"/>
                <w:sz w:val="24"/>
                <w:szCs w:val="24"/>
                <w:lang w:eastAsia="ru-RU"/>
              </w:rPr>
              <w:br/>
              <w:t>2</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По способу преобладающей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Исследовательский </w:t>
            </w:r>
            <w:r w:rsidRPr="00372F58">
              <w:rPr>
                <w:rFonts w:ascii="Times New Roman" w:hAnsi="Times New Roman"/>
                <w:color w:val="333333"/>
                <w:sz w:val="24"/>
                <w:szCs w:val="24"/>
                <w:lang w:eastAsia="ru-RU"/>
              </w:rPr>
              <w:br/>
              <w:t>Практико-ориентированный</w:t>
            </w:r>
            <w:r w:rsidRPr="00372F58">
              <w:rPr>
                <w:rFonts w:ascii="Times New Roman" w:hAnsi="Times New Roman"/>
                <w:color w:val="333333"/>
                <w:sz w:val="24"/>
                <w:szCs w:val="24"/>
                <w:lang w:eastAsia="ru-RU"/>
              </w:rPr>
              <w:br/>
              <w:t>Реферативный</w:t>
            </w:r>
            <w:r w:rsidRPr="00372F58">
              <w:rPr>
                <w:rFonts w:ascii="Times New Roman" w:hAnsi="Times New Roman"/>
                <w:color w:val="333333"/>
                <w:sz w:val="24"/>
                <w:szCs w:val="24"/>
                <w:lang w:eastAsia="ru-RU"/>
              </w:rPr>
              <w:br/>
              <w:t>Описательный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3</w:t>
            </w:r>
            <w:r w:rsidRPr="00372F58">
              <w:rPr>
                <w:rFonts w:ascii="Times New Roman" w:hAnsi="Times New Roman"/>
                <w:color w:val="333333"/>
                <w:sz w:val="24"/>
                <w:szCs w:val="24"/>
                <w:lang w:eastAsia="ru-RU"/>
              </w:rPr>
              <w:br/>
              <w:t>2</w:t>
            </w:r>
            <w:r w:rsidRPr="00372F58">
              <w:rPr>
                <w:rFonts w:ascii="Times New Roman" w:hAnsi="Times New Roman"/>
                <w:color w:val="333333"/>
                <w:sz w:val="24"/>
                <w:szCs w:val="24"/>
                <w:lang w:eastAsia="ru-RU"/>
              </w:rPr>
              <w:br/>
              <w:t>1</w:t>
            </w:r>
            <w:r w:rsidRPr="00372F58">
              <w:rPr>
                <w:rFonts w:ascii="Times New Roman" w:hAnsi="Times New Roman"/>
                <w:color w:val="333333"/>
                <w:sz w:val="24"/>
                <w:szCs w:val="24"/>
                <w:lang w:eastAsia="ru-RU"/>
              </w:rPr>
              <w:br/>
              <w:t>1</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Индивидуальный </w:t>
            </w:r>
            <w:r w:rsidRPr="00372F58">
              <w:rPr>
                <w:rFonts w:ascii="Times New Roman" w:hAnsi="Times New Roman"/>
                <w:color w:val="333333"/>
                <w:sz w:val="24"/>
                <w:szCs w:val="24"/>
                <w:lang w:eastAsia="ru-RU"/>
              </w:rPr>
              <w:br/>
              <w:t>Парный</w:t>
            </w:r>
            <w:r w:rsidRPr="00372F58">
              <w:rPr>
                <w:rFonts w:ascii="Times New Roman" w:hAnsi="Times New Roman"/>
                <w:color w:val="333333"/>
                <w:sz w:val="24"/>
                <w:szCs w:val="24"/>
                <w:lang w:eastAsia="ru-RU"/>
              </w:rPr>
              <w:br/>
              <w:t>Групповой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1</w:t>
            </w:r>
            <w:r w:rsidRPr="00372F58">
              <w:rPr>
                <w:rFonts w:ascii="Times New Roman" w:hAnsi="Times New Roman"/>
                <w:color w:val="333333"/>
                <w:sz w:val="24"/>
                <w:szCs w:val="24"/>
                <w:lang w:eastAsia="ru-RU"/>
              </w:rPr>
              <w:br/>
              <w:t>1</w:t>
            </w:r>
            <w:r w:rsidRPr="00372F58">
              <w:rPr>
                <w:rFonts w:ascii="Times New Roman" w:hAnsi="Times New Roman"/>
                <w:color w:val="333333"/>
                <w:sz w:val="24"/>
                <w:szCs w:val="24"/>
                <w:lang w:eastAsia="ru-RU"/>
              </w:rPr>
              <w:br/>
              <w:t>2</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По предметносодержательной области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Монопроект</w:t>
            </w:r>
            <w:r w:rsidRPr="00372F58">
              <w:rPr>
                <w:rFonts w:ascii="Times New Roman" w:hAnsi="Times New Roman"/>
                <w:color w:val="333333"/>
                <w:sz w:val="24"/>
                <w:szCs w:val="24"/>
                <w:lang w:eastAsia="ru-RU"/>
              </w:rPr>
              <w:br/>
              <w:t>Межпредметный в смежных областях</w:t>
            </w:r>
            <w:r w:rsidRPr="00372F58">
              <w:rPr>
                <w:rFonts w:ascii="Times New Roman" w:hAnsi="Times New Roman"/>
                <w:color w:val="333333"/>
                <w:sz w:val="24"/>
                <w:szCs w:val="24"/>
                <w:lang w:eastAsia="ru-RU"/>
              </w:rPr>
              <w:br/>
              <w:t>Межпредметный в разных областях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1</w:t>
            </w:r>
            <w:r w:rsidRPr="00372F58">
              <w:rPr>
                <w:rFonts w:ascii="Times New Roman" w:hAnsi="Times New Roman"/>
                <w:color w:val="333333"/>
                <w:sz w:val="24"/>
                <w:szCs w:val="24"/>
                <w:lang w:eastAsia="ru-RU"/>
              </w:rPr>
              <w:br/>
              <w:t>2</w:t>
            </w:r>
            <w:r w:rsidRPr="00372F58">
              <w:rPr>
                <w:rFonts w:ascii="Times New Roman" w:hAnsi="Times New Roman"/>
                <w:color w:val="333333"/>
                <w:sz w:val="24"/>
                <w:szCs w:val="24"/>
                <w:lang w:eastAsia="ru-RU"/>
              </w:rPr>
              <w:br/>
              <w:t>3</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По характеру контактов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Внутришкольный</w:t>
            </w:r>
            <w:r w:rsidRPr="00372F58">
              <w:rPr>
                <w:rFonts w:ascii="Times New Roman" w:hAnsi="Times New Roman"/>
                <w:color w:val="333333"/>
                <w:sz w:val="24"/>
                <w:szCs w:val="24"/>
                <w:lang w:eastAsia="ru-RU"/>
              </w:rPr>
              <w:br/>
              <w:t>Межшкольный</w:t>
            </w:r>
            <w:r w:rsidRPr="00372F58">
              <w:rPr>
                <w:rFonts w:ascii="Times New Roman" w:hAnsi="Times New Roman"/>
                <w:color w:val="333333"/>
                <w:sz w:val="24"/>
                <w:szCs w:val="24"/>
                <w:lang w:eastAsia="ru-RU"/>
              </w:rPr>
              <w:br/>
              <w:t>Международный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1</w:t>
            </w:r>
            <w:r w:rsidRPr="00372F58">
              <w:rPr>
                <w:rFonts w:ascii="Times New Roman" w:hAnsi="Times New Roman"/>
                <w:color w:val="333333"/>
                <w:sz w:val="24"/>
                <w:szCs w:val="24"/>
                <w:lang w:eastAsia="ru-RU"/>
              </w:rPr>
              <w:br/>
              <w:t>2</w:t>
            </w:r>
            <w:r w:rsidRPr="00372F58">
              <w:rPr>
                <w:rFonts w:ascii="Times New Roman" w:hAnsi="Times New Roman"/>
                <w:color w:val="333333"/>
                <w:sz w:val="24"/>
                <w:szCs w:val="24"/>
                <w:lang w:eastAsia="ru-RU"/>
              </w:rPr>
              <w:br/>
              <w:t>4</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С учетом координации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С открытой координацией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1</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Продолжение исследований по данной тематике</w:t>
            </w:r>
            <w:r w:rsidRPr="00372F58">
              <w:rPr>
                <w:rFonts w:ascii="Times New Roman" w:hAnsi="Times New Roman"/>
                <w:color w:val="333333"/>
                <w:sz w:val="24"/>
                <w:szCs w:val="24"/>
                <w:lang w:eastAsia="ru-RU"/>
              </w:rPr>
              <w:br/>
              <w:t>Возможность практического применения </w:t>
            </w:r>
            <w:r w:rsidRPr="00372F58">
              <w:rPr>
                <w:rFonts w:ascii="Times New Roman" w:hAnsi="Times New Roman"/>
                <w:color w:val="333333"/>
                <w:sz w:val="24"/>
                <w:szCs w:val="24"/>
                <w:lang w:eastAsia="ru-RU"/>
              </w:rPr>
              <w:br/>
              <w:t>Уже применяется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1</w:t>
            </w:r>
            <w:r w:rsidRPr="00372F58">
              <w:rPr>
                <w:rFonts w:ascii="Times New Roman" w:hAnsi="Times New Roman"/>
                <w:color w:val="333333"/>
                <w:sz w:val="24"/>
                <w:szCs w:val="24"/>
                <w:lang w:eastAsia="ru-RU"/>
              </w:rPr>
              <w:br/>
              <w:t>1</w:t>
            </w:r>
            <w:r w:rsidRPr="00372F58">
              <w:rPr>
                <w:rFonts w:ascii="Times New Roman" w:hAnsi="Times New Roman"/>
                <w:color w:val="333333"/>
                <w:sz w:val="24"/>
                <w:szCs w:val="24"/>
                <w:lang w:eastAsia="ru-RU"/>
              </w:rPr>
              <w:br/>
              <w:t>3</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Особое мнение эксперта </w:t>
            </w:r>
            <w:r w:rsidRPr="00372F58">
              <w:rPr>
                <w:rFonts w:ascii="Times New Roman" w:hAnsi="Times New Roman"/>
                <w:bCs/>
                <w:color w:val="333333"/>
                <w:sz w:val="24"/>
                <w:szCs w:val="24"/>
                <w:lang w:eastAsia="ru-RU"/>
              </w:rPr>
              <w:br/>
              <w:t>(с учетом системности)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1–2</w:t>
            </w:r>
          </w:p>
        </w:tc>
      </w:tr>
      <w:tr w:rsidR="00372F58" w:rsidRPr="00372F58" w:rsidTr="00372F58">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Максимальное количество дополнительных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color w:val="333333"/>
                <w:sz w:val="24"/>
                <w:szCs w:val="24"/>
                <w:lang w:eastAsia="ru-RU"/>
              </w:rPr>
              <w:t>20</w:t>
            </w:r>
          </w:p>
        </w:tc>
      </w:tr>
    </w:tbl>
    <w:p w:rsidR="00372F58" w:rsidRPr="00372F58" w:rsidRDefault="00372F58" w:rsidP="00372F58">
      <w:pPr>
        <w:shd w:val="clear" w:color="auto" w:fill="FFFFFF"/>
        <w:spacing w:after="0" w:line="240" w:lineRule="auto"/>
        <w:ind w:firstLine="567"/>
        <w:rPr>
          <w:rFonts w:ascii="Times New Roman" w:hAnsi="Times New Roman"/>
          <w:color w:val="333333"/>
          <w:sz w:val="24"/>
          <w:szCs w:val="24"/>
          <w:lang w:eastAsia="ru-RU"/>
        </w:rPr>
      </w:pPr>
    </w:p>
    <w:p w:rsidR="00372F58" w:rsidRPr="00372F58" w:rsidRDefault="00372F58" w:rsidP="00372F58">
      <w:pPr>
        <w:shd w:val="clear" w:color="auto" w:fill="FFFFFF"/>
        <w:spacing w:after="0" w:line="240" w:lineRule="auto"/>
        <w:ind w:firstLine="567"/>
        <w:rPr>
          <w:rFonts w:ascii="Times New Roman" w:hAnsi="Times New Roman"/>
          <w:color w:val="333333"/>
          <w:sz w:val="24"/>
          <w:szCs w:val="24"/>
          <w:lang w:eastAsia="ru-RU"/>
        </w:rPr>
      </w:pPr>
      <w:r w:rsidRPr="00372F58">
        <w:rPr>
          <w:rFonts w:ascii="Times New Roman" w:hAnsi="Times New Roman"/>
          <w:color w:val="333333"/>
          <w:sz w:val="24"/>
          <w:szCs w:val="24"/>
          <w:lang w:eastAsia="ru-RU"/>
        </w:rPr>
        <w:t xml:space="preserve">Общее максимальное количество баллов за все критерии и с учетом дополнительных баллов – 120. Ранжировать проекты по количеству набранных баллов можно следующим образом: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159"/>
        <w:gridCol w:w="2489"/>
      </w:tblGrid>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Количество набранных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Уровень проекта</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до 60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Низкий уровень</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61-80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Средний уровень</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81-100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Выше среднего уровня</w:t>
            </w:r>
          </w:p>
        </w:tc>
      </w:tr>
      <w:tr w:rsidR="00372F58" w:rsidRPr="00372F58" w:rsidTr="00372F5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jc w:val="center"/>
              <w:rPr>
                <w:rFonts w:ascii="Times New Roman" w:hAnsi="Times New Roman"/>
                <w:color w:val="333333"/>
                <w:sz w:val="24"/>
                <w:szCs w:val="24"/>
                <w:lang w:eastAsia="ru-RU"/>
              </w:rPr>
            </w:pPr>
            <w:r w:rsidRPr="00372F58">
              <w:rPr>
                <w:rFonts w:ascii="Times New Roman" w:hAnsi="Times New Roman"/>
                <w:bCs/>
                <w:color w:val="333333"/>
                <w:sz w:val="24"/>
                <w:szCs w:val="24"/>
                <w:lang w:eastAsia="ru-RU"/>
              </w:rPr>
              <w:t>101-120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72F58" w:rsidRPr="00372F58" w:rsidRDefault="00372F58" w:rsidP="00372F58">
            <w:pPr>
              <w:spacing w:after="0" w:line="240" w:lineRule="auto"/>
              <w:rPr>
                <w:rFonts w:ascii="Times New Roman" w:hAnsi="Times New Roman"/>
                <w:color w:val="333333"/>
                <w:sz w:val="24"/>
                <w:szCs w:val="24"/>
                <w:lang w:eastAsia="ru-RU"/>
              </w:rPr>
            </w:pPr>
            <w:r w:rsidRPr="00372F58">
              <w:rPr>
                <w:rFonts w:ascii="Times New Roman" w:hAnsi="Times New Roman"/>
                <w:color w:val="333333"/>
                <w:sz w:val="24"/>
                <w:szCs w:val="24"/>
                <w:lang w:eastAsia="ru-RU"/>
              </w:rPr>
              <w:t>  Высокий уровень</w:t>
            </w:r>
          </w:p>
        </w:tc>
      </w:tr>
    </w:tbl>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b/>
          <w:sz w:val="24"/>
          <w:szCs w:val="24"/>
        </w:rPr>
        <w:t>Задания повышенного уровня оцениваются формулировкой «справился», «не справился» и указывается при анализе контрольных работ.</w:t>
      </w:r>
    </w:p>
    <w:p w:rsidR="00372F58" w:rsidRPr="00A346AE" w:rsidRDefault="00372F58" w:rsidP="00372F58">
      <w:pPr>
        <w:shd w:val="clear" w:color="auto" w:fill="FFFFFF"/>
        <w:jc w:val="both"/>
        <w:rPr>
          <w:b/>
          <w:sz w:val="28"/>
          <w:szCs w:val="28"/>
        </w:rPr>
      </w:pPr>
    </w:p>
    <w:p w:rsidR="00372F58" w:rsidRPr="00372F58" w:rsidRDefault="00372F58" w:rsidP="00372F58">
      <w:pPr>
        <w:shd w:val="clear" w:color="auto" w:fill="FFFFFF"/>
        <w:spacing w:after="0" w:line="240" w:lineRule="auto"/>
        <w:jc w:val="both"/>
        <w:rPr>
          <w:rFonts w:ascii="Times New Roman" w:hAnsi="Times New Roman"/>
          <w:sz w:val="24"/>
          <w:szCs w:val="24"/>
        </w:rPr>
      </w:pPr>
      <w:r w:rsidRPr="00372F58">
        <w:rPr>
          <w:rFonts w:ascii="Times New Roman" w:hAnsi="Times New Roman"/>
          <w:b/>
          <w:sz w:val="24"/>
          <w:szCs w:val="24"/>
          <w:lang w:eastAsia="ru-RU"/>
        </w:rPr>
        <w:lastRenderedPageBreak/>
        <w:t>Оценка знаний и умений учащихся по предмету «Все</w:t>
      </w:r>
      <w:r w:rsidR="00663F2B">
        <w:rPr>
          <w:rFonts w:ascii="Times New Roman" w:hAnsi="Times New Roman"/>
          <w:b/>
          <w:sz w:val="24"/>
          <w:szCs w:val="24"/>
          <w:lang w:eastAsia="ru-RU"/>
        </w:rPr>
        <w:t>общая история. История России»</w:t>
      </w:r>
    </w:p>
    <w:p w:rsidR="00372F58" w:rsidRPr="00372F58" w:rsidRDefault="00372F58" w:rsidP="00372F58">
      <w:pPr>
        <w:shd w:val="clear" w:color="auto" w:fill="FFFFFF"/>
        <w:spacing w:after="0" w:line="240" w:lineRule="auto"/>
        <w:ind w:firstLine="720"/>
        <w:jc w:val="both"/>
        <w:rPr>
          <w:rFonts w:ascii="Times New Roman" w:hAnsi="Times New Roman"/>
          <w:color w:val="000000"/>
          <w:sz w:val="24"/>
          <w:szCs w:val="24"/>
        </w:rPr>
      </w:pPr>
      <w:r w:rsidRPr="00372F58">
        <w:rPr>
          <w:rFonts w:ascii="Times New Roman" w:hAnsi="Times New Roman"/>
          <w:b/>
          <w:bCs/>
          <w:i/>
          <w:iCs/>
          <w:color w:val="000000"/>
          <w:sz w:val="24"/>
          <w:szCs w:val="24"/>
        </w:rPr>
        <w:t>Фронтальный опрос</w:t>
      </w:r>
      <w:r w:rsidRPr="00372F58">
        <w:rPr>
          <w:rFonts w:ascii="Times New Roman" w:hAnsi="Times New Roman"/>
          <w:color w:val="000000"/>
          <w:sz w:val="24"/>
          <w:szCs w:val="24"/>
        </w:rPr>
        <w:t xml:space="preserve"> проводится как беседа,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372F58" w:rsidRPr="00372F58" w:rsidRDefault="00372F58" w:rsidP="00372F58">
      <w:pPr>
        <w:shd w:val="clear" w:color="auto" w:fill="FFFFFF"/>
        <w:spacing w:after="0" w:line="240" w:lineRule="auto"/>
        <w:ind w:firstLine="720"/>
        <w:jc w:val="both"/>
        <w:rPr>
          <w:rFonts w:ascii="Times New Roman" w:hAnsi="Times New Roman"/>
          <w:sz w:val="24"/>
          <w:szCs w:val="24"/>
        </w:rPr>
      </w:pPr>
      <w:r w:rsidRPr="00372F58">
        <w:rPr>
          <w:rFonts w:ascii="Times New Roman" w:hAnsi="Times New Roman"/>
          <w:b/>
          <w:i/>
          <w:color w:val="000000"/>
          <w:sz w:val="24"/>
          <w:szCs w:val="24"/>
        </w:rPr>
        <w:t xml:space="preserve">Понятийный и хронологический опрос </w:t>
      </w:r>
      <w:r w:rsidRPr="00372F58">
        <w:rPr>
          <w:rFonts w:ascii="Times New Roman" w:hAnsi="Times New Roman"/>
          <w:color w:val="000000"/>
          <w:sz w:val="24"/>
          <w:szCs w:val="24"/>
        </w:rPr>
        <w:t>предполагает проверку понятийных и хронологических знаний учащихся по данному курсу, умения не только дать определение понятия, но и проиллюстрировать его конкретным примером из жизни, а так же расставить события в хронологическом порядке.</w:t>
      </w:r>
    </w:p>
    <w:p w:rsidR="00372F58" w:rsidRPr="00372F58" w:rsidRDefault="00372F58" w:rsidP="00372F58">
      <w:pPr>
        <w:shd w:val="clear" w:color="auto" w:fill="FFFFFF"/>
        <w:spacing w:after="0" w:line="240" w:lineRule="auto"/>
        <w:ind w:firstLine="720"/>
        <w:jc w:val="both"/>
        <w:rPr>
          <w:rFonts w:ascii="Times New Roman" w:hAnsi="Times New Roman"/>
          <w:sz w:val="24"/>
          <w:szCs w:val="24"/>
        </w:rPr>
      </w:pPr>
      <w:r w:rsidRPr="00372F58">
        <w:rPr>
          <w:rFonts w:ascii="Times New Roman" w:hAnsi="Times New Roman"/>
          <w:b/>
          <w:bCs/>
          <w:i/>
          <w:iCs/>
          <w:color w:val="000000"/>
          <w:sz w:val="24"/>
          <w:szCs w:val="24"/>
        </w:rPr>
        <w:t>Индивидуальный устный опрос</w:t>
      </w:r>
      <w:r w:rsidRPr="00372F58">
        <w:rPr>
          <w:rFonts w:ascii="Times New Roman" w:hAnsi="Times New Roman"/>
          <w:color w:val="000000"/>
          <w:sz w:val="24"/>
          <w:szCs w:val="24"/>
        </w:rPr>
        <w:t xml:space="preserve"> также имеет свои специфические особенности на уроках по предмету данной образовательной области. Можно выделить следующие формы индивидуального опроса: рассказ-описание и рассказ-рассуждение.</w:t>
      </w:r>
    </w:p>
    <w:p w:rsidR="00372F58" w:rsidRPr="00372F58" w:rsidRDefault="00372F58" w:rsidP="00372F58">
      <w:pPr>
        <w:spacing w:after="0" w:line="240" w:lineRule="auto"/>
        <w:ind w:firstLine="720"/>
        <w:jc w:val="both"/>
        <w:rPr>
          <w:rFonts w:ascii="Times New Roman" w:hAnsi="Times New Roman"/>
          <w:color w:val="000000"/>
          <w:sz w:val="24"/>
          <w:szCs w:val="24"/>
        </w:rPr>
      </w:pPr>
      <w:r w:rsidRPr="00372F58">
        <w:rPr>
          <w:rFonts w:ascii="Times New Roman" w:hAnsi="Times New Roman"/>
          <w:color w:val="000000"/>
          <w:sz w:val="24"/>
          <w:szCs w:val="24"/>
        </w:rPr>
        <w:t>Рассказ-описание. Ученик дает последовательное, логическое описание объекта или явления социального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иллюстрированного материала, самостоятельно выполненных рисунков и схем.</w:t>
      </w:r>
    </w:p>
    <w:p w:rsidR="00372F58" w:rsidRPr="00372F58" w:rsidRDefault="00372F58" w:rsidP="00372F58">
      <w:pPr>
        <w:spacing w:after="0" w:line="240" w:lineRule="auto"/>
        <w:ind w:firstLine="720"/>
        <w:jc w:val="both"/>
        <w:rPr>
          <w:rFonts w:ascii="Times New Roman" w:hAnsi="Times New Roman"/>
          <w:color w:val="000000"/>
          <w:sz w:val="24"/>
          <w:szCs w:val="24"/>
        </w:rPr>
      </w:pPr>
      <w:r w:rsidRPr="00372F58">
        <w:rPr>
          <w:rFonts w:ascii="Times New Roman" w:hAnsi="Times New Roman"/>
          <w:color w:val="000000"/>
          <w:sz w:val="24"/>
          <w:szCs w:val="24"/>
        </w:rPr>
        <w:t>Рассказ-рассуждение проверяет умение учащегося самостоятельно обобщить 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диаграмм и т. п. Этот вид опроса очень важен для проверки уровня развития школьника, сформированности логического мышления, воображения, связной речи-рассуждения.</w:t>
      </w:r>
    </w:p>
    <w:p w:rsidR="00372F58" w:rsidRPr="00372F58" w:rsidRDefault="00372F58" w:rsidP="00372F58">
      <w:pPr>
        <w:widowControl w:val="0"/>
        <w:overflowPunct w:val="0"/>
        <w:autoSpaceDE w:val="0"/>
        <w:autoSpaceDN w:val="0"/>
        <w:adjustRightInd w:val="0"/>
        <w:spacing w:after="0" w:line="240" w:lineRule="auto"/>
        <w:ind w:right="360" w:firstLine="710"/>
        <w:jc w:val="both"/>
        <w:rPr>
          <w:rFonts w:ascii="Times New Roman" w:hAnsi="Times New Roman"/>
          <w:sz w:val="24"/>
          <w:szCs w:val="24"/>
        </w:rPr>
      </w:pPr>
      <w:r w:rsidRPr="00372F58">
        <w:rPr>
          <w:rFonts w:ascii="Times New Roman" w:hAnsi="Times New Roman"/>
          <w:sz w:val="24"/>
          <w:szCs w:val="24"/>
        </w:rPr>
        <w:t>Целенаправленным обучением учащихся «рациональным приемам деятельности» и всемерной интенсификацией самостоятельной работы являются лабораторно–практические занятия.</w:t>
      </w:r>
    </w:p>
    <w:p w:rsidR="00372F58" w:rsidRPr="00372F58" w:rsidRDefault="00372F58" w:rsidP="00372F58">
      <w:pPr>
        <w:widowControl w:val="0"/>
        <w:overflowPunct w:val="0"/>
        <w:autoSpaceDE w:val="0"/>
        <w:autoSpaceDN w:val="0"/>
        <w:adjustRightInd w:val="0"/>
        <w:spacing w:after="0" w:line="240" w:lineRule="auto"/>
        <w:ind w:right="360" w:firstLine="710"/>
        <w:jc w:val="both"/>
        <w:rPr>
          <w:rFonts w:ascii="Times New Roman" w:hAnsi="Times New Roman"/>
          <w:sz w:val="24"/>
          <w:szCs w:val="24"/>
        </w:rPr>
      </w:pPr>
      <w:r w:rsidRPr="00372F58">
        <w:rPr>
          <w:rFonts w:ascii="Times New Roman" w:hAnsi="Times New Roman"/>
          <w:b/>
          <w:bCs/>
          <w:i/>
          <w:iCs/>
          <w:sz w:val="24"/>
          <w:szCs w:val="24"/>
        </w:rPr>
        <w:t xml:space="preserve">Практическое занятие </w:t>
      </w:r>
      <w:r w:rsidRPr="00372F58">
        <w:rPr>
          <w:rFonts w:ascii="Times New Roman" w:hAnsi="Times New Roman"/>
          <w:sz w:val="24"/>
          <w:szCs w:val="24"/>
        </w:rPr>
        <w:t>– форма учебных занятий по истории, где на</w:t>
      </w:r>
      <w:r w:rsidRPr="00372F58">
        <w:rPr>
          <w:rFonts w:ascii="Times New Roman" w:hAnsi="Times New Roman"/>
          <w:b/>
          <w:bCs/>
          <w:i/>
          <w:iCs/>
          <w:sz w:val="24"/>
          <w:szCs w:val="24"/>
        </w:rPr>
        <w:t xml:space="preserve"> </w:t>
      </w:r>
      <w:r w:rsidRPr="00372F58">
        <w:rPr>
          <w:rFonts w:ascii="Times New Roman" w:hAnsi="Times New Roman"/>
          <w:sz w:val="24"/>
          <w:szCs w:val="24"/>
        </w:rPr>
        <w:t>основе ранее полученных знаний и сформированных умений школьники решают познавательные задачи, представляют результаты своей практической и творческой деятельности или осваивают сложные познавательные приемы, необходимые для серьезного и активного изучения прошлого.</w:t>
      </w:r>
    </w:p>
    <w:p w:rsidR="00372F58" w:rsidRPr="00372F58" w:rsidRDefault="00372F58" w:rsidP="00372F58">
      <w:pPr>
        <w:widowControl w:val="0"/>
        <w:overflowPunct w:val="0"/>
        <w:autoSpaceDE w:val="0"/>
        <w:autoSpaceDN w:val="0"/>
        <w:adjustRightInd w:val="0"/>
        <w:spacing w:after="0" w:line="240" w:lineRule="auto"/>
        <w:ind w:right="340" w:firstLine="710"/>
        <w:jc w:val="both"/>
        <w:rPr>
          <w:rFonts w:ascii="Times New Roman" w:hAnsi="Times New Roman"/>
          <w:sz w:val="24"/>
          <w:szCs w:val="24"/>
        </w:rPr>
      </w:pPr>
      <w:r w:rsidRPr="00372F58">
        <w:rPr>
          <w:rFonts w:ascii="Times New Roman" w:hAnsi="Times New Roman"/>
          <w:sz w:val="24"/>
          <w:szCs w:val="24"/>
        </w:rPr>
        <w:t>В соответствии с основной дидактической задачей практикумы по истории делятся на три вида:</w:t>
      </w:r>
    </w:p>
    <w:p w:rsidR="00372F58" w:rsidRPr="00372F58" w:rsidRDefault="00372F58" w:rsidP="00ED0B24">
      <w:pPr>
        <w:widowControl w:val="0"/>
        <w:numPr>
          <w:ilvl w:val="0"/>
          <w:numId w:val="362"/>
        </w:numPr>
        <w:tabs>
          <w:tab w:val="num" w:pos="1380"/>
        </w:tabs>
        <w:overflowPunct w:val="0"/>
        <w:autoSpaceDE w:val="0"/>
        <w:autoSpaceDN w:val="0"/>
        <w:adjustRightInd w:val="0"/>
        <w:spacing w:after="0" w:line="240" w:lineRule="auto"/>
        <w:ind w:left="1380" w:hanging="674"/>
        <w:jc w:val="both"/>
        <w:rPr>
          <w:rFonts w:ascii="Times New Roman" w:hAnsi="Times New Roman"/>
          <w:sz w:val="24"/>
          <w:szCs w:val="24"/>
        </w:rPr>
      </w:pPr>
      <w:r w:rsidRPr="00372F58">
        <w:rPr>
          <w:rFonts w:ascii="Times New Roman" w:hAnsi="Times New Roman"/>
          <w:sz w:val="24"/>
          <w:szCs w:val="24"/>
        </w:rPr>
        <w:t xml:space="preserve">практическое занятие по развитию познавательных умений; </w:t>
      </w:r>
    </w:p>
    <w:p w:rsidR="00372F58" w:rsidRPr="00372F58" w:rsidRDefault="00372F58" w:rsidP="00ED0B24">
      <w:pPr>
        <w:widowControl w:val="0"/>
        <w:numPr>
          <w:ilvl w:val="0"/>
          <w:numId w:val="362"/>
        </w:numPr>
        <w:tabs>
          <w:tab w:val="num" w:pos="1380"/>
        </w:tabs>
        <w:overflowPunct w:val="0"/>
        <w:autoSpaceDE w:val="0"/>
        <w:autoSpaceDN w:val="0"/>
        <w:adjustRightInd w:val="0"/>
        <w:spacing w:after="0" w:line="240" w:lineRule="auto"/>
        <w:ind w:left="1380" w:hanging="674"/>
        <w:jc w:val="both"/>
        <w:rPr>
          <w:rFonts w:ascii="Times New Roman" w:hAnsi="Times New Roman"/>
          <w:sz w:val="24"/>
          <w:szCs w:val="24"/>
        </w:rPr>
      </w:pPr>
      <w:r w:rsidRPr="00372F58">
        <w:rPr>
          <w:rFonts w:ascii="Times New Roman" w:hAnsi="Times New Roman"/>
          <w:sz w:val="24"/>
          <w:szCs w:val="24"/>
        </w:rPr>
        <w:t xml:space="preserve">практическое занятие по решению познавательных задач; </w:t>
      </w:r>
    </w:p>
    <w:p w:rsidR="00372F58" w:rsidRPr="00372F58" w:rsidRDefault="00372F58" w:rsidP="00372F58">
      <w:pPr>
        <w:widowControl w:val="0"/>
        <w:overflowPunct w:val="0"/>
        <w:autoSpaceDE w:val="0"/>
        <w:autoSpaceDN w:val="0"/>
        <w:adjustRightInd w:val="0"/>
        <w:spacing w:after="0" w:line="240" w:lineRule="auto"/>
        <w:ind w:left="40" w:right="340" w:firstLine="710"/>
        <w:rPr>
          <w:rFonts w:ascii="Times New Roman" w:hAnsi="Times New Roman"/>
          <w:sz w:val="24"/>
          <w:szCs w:val="24"/>
        </w:rPr>
      </w:pPr>
      <w:bookmarkStart w:id="113" w:name="page83"/>
      <w:bookmarkEnd w:id="113"/>
      <w:r w:rsidRPr="00372F58">
        <w:rPr>
          <w:rFonts w:ascii="Times New Roman" w:hAnsi="Times New Roman"/>
          <w:sz w:val="24"/>
          <w:szCs w:val="24"/>
        </w:rPr>
        <w:t>3) практическое занятие по проверке результатов творческо-поисковой деятельности.</w:t>
      </w:r>
    </w:p>
    <w:p w:rsidR="00372F58" w:rsidRPr="00372F58" w:rsidRDefault="00372F58" w:rsidP="00372F58">
      <w:pPr>
        <w:widowControl w:val="0"/>
        <w:overflowPunct w:val="0"/>
        <w:autoSpaceDE w:val="0"/>
        <w:autoSpaceDN w:val="0"/>
        <w:adjustRightInd w:val="0"/>
        <w:spacing w:after="0" w:line="240" w:lineRule="auto"/>
        <w:ind w:left="40" w:right="360" w:firstLine="710"/>
        <w:rPr>
          <w:rFonts w:ascii="Times New Roman" w:hAnsi="Times New Roman"/>
          <w:sz w:val="24"/>
          <w:szCs w:val="24"/>
        </w:rPr>
      </w:pPr>
      <w:r w:rsidRPr="00372F58">
        <w:rPr>
          <w:rFonts w:ascii="Times New Roman" w:hAnsi="Times New Roman"/>
          <w:sz w:val="24"/>
          <w:szCs w:val="24"/>
        </w:rPr>
        <w:t>Формирование познавательных умений идет параллельно с овладением новыми знаниями, с изучением исторических источников.</w:t>
      </w:r>
    </w:p>
    <w:p w:rsidR="00372F58" w:rsidRPr="00372F58" w:rsidRDefault="00372F58" w:rsidP="00372F58">
      <w:pPr>
        <w:spacing w:after="0" w:line="240" w:lineRule="auto"/>
        <w:ind w:firstLine="720"/>
        <w:jc w:val="both"/>
        <w:rPr>
          <w:rFonts w:ascii="Times New Roman" w:hAnsi="Times New Roman"/>
          <w:color w:val="000000"/>
          <w:sz w:val="24"/>
          <w:szCs w:val="24"/>
        </w:rPr>
      </w:pPr>
      <w:r w:rsidRPr="00372F58">
        <w:rPr>
          <w:rFonts w:ascii="Times New Roman" w:hAnsi="Times New Roman"/>
          <w:color w:val="000000"/>
          <w:sz w:val="24"/>
          <w:szCs w:val="24"/>
        </w:rPr>
        <w:t xml:space="preserve">При </w:t>
      </w:r>
      <w:r w:rsidRPr="00372F58">
        <w:rPr>
          <w:rFonts w:ascii="Times New Roman" w:hAnsi="Times New Roman"/>
          <w:b/>
          <w:i/>
          <w:color w:val="000000"/>
          <w:sz w:val="24"/>
          <w:szCs w:val="24"/>
        </w:rPr>
        <w:t>письменной проверке</w:t>
      </w:r>
      <w:r w:rsidRPr="00372F58">
        <w:rPr>
          <w:rFonts w:ascii="Times New Roman" w:hAnsi="Times New Roman"/>
          <w:color w:val="000000"/>
          <w:sz w:val="24"/>
          <w:szCs w:val="24"/>
        </w:rPr>
        <w:t xml:space="preserve"> знаний используются тестовые задания по модели ГИА (в 5-9 классах), (по нескольким вариантам на поиск ошибки, выбор ответа, продолжение или исправление высказывания и др). Тестовые задания создают основу самостоятельных и контрольных работы. Кроме тестов применяются индивидуальные карточки, задания в которых требуют не только краткого, но и полного, обстоятельного ответа на вопрос, с учетом возможности письменной речи. В индивидуальных карточках обучающимся предлагаются </w:t>
      </w:r>
      <w:r w:rsidRPr="00372F58">
        <w:rPr>
          <w:rFonts w:ascii="Times New Roman" w:hAnsi="Times New Roman"/>
          <w:color w:val="000000"/>
          <w:sz w:val="24"/>
          <w:szCs w:val="24"/>
        </w:rPr>
        <w:lastRenderedPageBreak/>
        <w:t>также таблицы,  схемы, диаграммы. Эти задания строятся как дифференцированные, что позволяет проверить и учесть в дальнейшей работе индивидуальный темп продвижения детей.</w:t>
      </w:r>
    </w:p>
    <w:p w:rsidR="00372F58" w:rsidRPr="00372F58" w:rsidRDefault="00372F58" w:rsidP="00372F58">
      <w:pPr>
        <w:shd w:val="clear" w:color="auto" w:fill="FFFFFF"/>
        <w:spacing w:after="0" w:line="240" w:lineRule="auto"/>
        <w:ind w:firstLine="284"/>
        <w:jc w:val="both"/>
        <w:rPr>
          <w:rFonts w:ascii="Times New Roman" w:hAnsi="Times New Roman"/>
          <w:sz w:val="24"/>
          <w:szCs w:val="24"/>
          <w:lang w:eastAsia="ru-RU"/>
        </w:rPr>
      </w:pPr>
      <w:r w:rsidRPr="00372F58">
        <w:rPr>
          <w:rFonts w:ascii="Times New Roman" w:hAnsi="Times New Roman"/>
          <w:b/>
          <w:bCs/>
          <w:i/>
          <w:iCs/>
          <w:sz w:val="24"/>
          <w:szCs w:val="24"/>
          <w:u w:val="single"/>
          <w:shd w:val="clear" w:color="auto" w:fill="FFFFFF"/>
          <w:lang w:eastAsia="ru-RU"/>
        </w:rPr>
        <w:t>При тестировании</w:t>
      </w:r>
      <w:r w:rsidRPr="00372F58">
        <w:rPr>
          <w:rFonts w:ascii="Times New Roman" w:hAnsi="Times New Roman"/>
          <w:sz w:val="24"/>
          <w:szCs w:val="24"/>
          <w:lang w:eastAsia="ru-RU"/>
        </w:rPr>
        <w:t xml:space="preserve"> (а также при оценивании промежуточной аттестации) </w:t>
      </w:r>
      <w:r w:rsidRPr="00372F58">
        <w:rPr>
          <w:rFonts w:ascii="Times New Roman" w:hAnsi="Times New Roman"/>
          <w:sz w:val="24"/>
          <w:szCs w:val="24"/>
          <w:shd w:val="clear" w:color="auto" w:fill="FFFFFF"/>
          <w:lang w:eastAsia="ru-RU"/>
        </w:rPr>
        <w:t>все верные ответы берутся за 100%, тогда отметка выставляется в соответствии с таблицей:</w:t>
      </w:r>
    </w:p>
    <w:tbl>
      <w:tblPr>
        <w:tblW w:w="0" w:type="auto"/>
        <w:jc w:val="center"/>
        <w:tblCellSpacing w:w="0" w:type="dxa"/>
        <w:tblCellMar>
          <w:top w:w="105" w:type="dxa"/>
          <w:left w:w="105" w:type="dxa"/>
          <w:bottom w:w="105" w:type="dxa"/>
          <w:right w:w="105" w:type="dxa"/>
        </w:tblCellMar>
        <w:tblLook w:val="04A0" w:firstRow="1" w:lastRow="0" w:firstColumn="1" w:lastColumn="0" w:noHBand="0" w:noVBand="1"/>
      </w:tblPr>
      <w:tblGrid>
        <w:gridCol w:w="3497"/>
        <w:gridCol w:w="2859"/>
      </w:tblGrid>
      <w:tr w:rsidR="00372F58" w:rsidRPr="00372F58" w:rsidTr="00372F58">
        <w:trPr>
          <w:trHeight w:val="293"/>
          <w:tblCellSpacing w:w="0" w:type="dxa"/>
          <w:jc w:val="center"/>
        </w:trPr>
        <w:tc>
          <w:tcPr>
            <w:tcW w:w="0" w:type="auto"/>
            <w:hideMark/>
          </w:tcPr>
          <w:p w:rsidR="00372F58" w:rsidRPr="00372F58" w:rsidRDefault="00372F58" w:rsidP="00372F58">
            <w:pPr>
              <w:spacing w:after="0" w:line="240" w:lineRule="auto"/>
              <w:jc w:val="center"/>
              <w:rPr>
                <w:rFonts w:ascii="Times New Roman" w:hAnsi="Times New Roman"/>
                <w:b/>
                <w:sz w:val="24"/>
                <w:szCs w:val="24"/>
                <w:lang w:eastAsia="ru-RU"/>
              </w:rPr>
            </w:pPr>
            <w:r w:rsidRPr="00372F58">
              <w:rPr>
                <w:rFonts w:ascii="Times New Roman" w:hAnsi="Times New Roman"/>
                <w:b/>
                <w:sz w:val="24"/>
                <w:szCs w:val="24"/>
                <w:lang w:eastAsia="ru-RU"/>
              </w:rPr>
              <w:t>Процент выполнения задания</w:t>
            </w:r>
          </w:p>
        </w:tc>
        <w:tc>
          <w:tcPr>
            <w:tcW w:w="0" w:type="auto"/>
            <w:hideMark/>
          </w:tcPr>
          <w:p w:rsidR="00372F58" w:rsidRPr="00372F58" w:rsidRDefault="00372F58" w:rsidP="00372F58">
            <w:pPr>
              <w:spacing w:after="0" w:line="240" w:lineRule="auto"/>
              <w:jc w:val="center"/>
              <w:rPr>
                <w:rFonts w:ascii="Times New Roman" w:hAnsi="Times New Roman"/>
                <w:b/>
                <w:sz w:val="24"/>
                <w:szCs w:val="24"/>
                <w:lang w:eastAsia="ru-RU"/>
              </w:rPr>
            </w:pPr>
            <w:r w:rsidRPr="00372F58">
              <w:rPr>
                <w:rFonts w:ascii="Times New Roman" w:hAnsi="Times New Roman"/>
                <w:b/>
                <w:sz w:val="24"/>
                <w:szCs w:val="24"/>
                <w:lang w:eastAsia="ru-RU"/>
              </w:rPr>
              <w:t>Отметка</w:t>
            </w:r>
          </w:p>
        </w:tc>
      </w:tr>
      <w:tr w:rsidR="00372F58" w:rsidRPr="00372F58" w:rsidTr="00372F58">
        <w:trPr>
          <w:trHeight w:val="108"/>
          <w:tblCellSpacing w:w="0" w:type="dxa"/>
          <w:jc w:val="center"/>
        </w:trPr>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86% и более</w:t>
            </w:r>
          </w:p>
        </w:tc>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отлично, "5"</w:t>
            </w:r>
          </w:p>
        </w:tc>
      </w:tr>
      <w:tr w:rsidR="00372F58" w:rsidRPr="00372F58" w:rsidTr="00372F58">
        <w:trPr>
          <w:tblCellSpacing w:w="0" w:type="dxa"/>
          <w:jc w:val="center"/>
        </w:trPr>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70-85%%</w:t>
            </w:r>
          </w:p>
        </w:tc>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хорошо, "4"</w:t>
            </w:r>
          </w:p>
        </w:tc>
      </w:tr>
      <w:tr w:rsidR="00372F58" w:rsidRPr="00372F58" w:rsidTr="00372F58">
        <w:trPr>
          <w:tblCellSpacing w:w="0" w:type="dxa"/>
          <w:jc w:val="center"/>
        </w:trPr>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51-69%%</w:t>
            </w:r>
          </w:p>
        </w:tc>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удовлетворительно, "3"</w:t>
            </w:r>
          </w:p>
        </w:tc>
      </w:tr>
      <w:tr w:rsidR="00372F58" w:rsidRPr="00372F58" w:rsidTr="00372F58">
        <w:trPr>
          <w:trHeight w:val="240"/>
          <w:tblCellSpacing w:w="0" w:type="dxa"/>
          <w:jc w:val="center"/>
        </w:trPr>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менее 50%</w:t>
            </w:r>
          </w:p>
        </w:tc>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неудовлетворительно, "2"</w:t>
            </w:r>
          </w:p>
        </w:tc>
      </w:tr>
    </w:tbl>
    <w:p w:rsidR="00372F58" w:rsidRPr="00372F58" w:rsidRDefault="00372F58" w:rsidP="00372F58">
      <w:pPr>
        <w:spacing w:after="0" w:line="240" w:lineRule="auto"/>
        <w:ind w:firstLine="360"/>
        <w:jc w:val="both"/>
        <w:rPr>
          <w:rFonts w:ascii="Times New Roman" w:hAnsi="Times New Roman"/>
          <w:color w:val="000000"/>
          <w:sz w:val="24"/>
          <w:szCs w:val="24"/>
          <w:shd w:val="clear" w:color="auto" w:fill="FFFFFF"/>
          <w:lang w:eastAsia="ru-RU"/>
        </w:rPr>
      </w:pPr>
      <w:r w:rsidRPr="00372F58">
        <w:rPr>
          <w:rFonts w:ascii="Times New Roman" w:hAnsi="Times New Roman"/>
          <w:color w:val="000000"/>
          <w:sz w:val="24"/>
          <w:szCs w:val="24"/>
          <w:shd w:val="clear" w:color="auto" w:fill="FFFFFF"/>
          <w:lang w:eastAsia="ru-RU"/>
        </w:rPr>
        <w:t>Тестовые</w:t>
      </w:r>
      <w:r w:rsidRPr="00372F58">
        <w:rPr>
          <w:rFonts w:ascii="Times New Roman" w:hAnsi="Times New Roman"/>
          <w:color w:val="000000"/>
          <w:sz w:val="24"/>
          <w:szCs w:val="24"/>
          <w:lang w:eastAsia="ru-RU"/>
        </w:rPr>
        <w:t> </w:t>
      </w:r>
      <w:r w:rsidRPr="00372F58">
        <w:rPr>
          <w:rFonts w:ascii="Times New Roman" w:hAnsi="Times New Roman"/>
          <w:color w:val="000000"/>
          <w:sz w:val="24"/>
          <w:szCs w:val="24"/>
          <w:shd w:val="clear" w:color="auto" w:fill="FFFFFF"/>
          <w:lang w:eastAsia="ru-RU"/>
        </w:rPr>
        <w:t>работ по выполнению текущего контроля предлагается ученикам в нескольких вариантах из заданий разного вида, соответствующих требованиям к уровню подготовки выпускников.</w:t>
      </w:r>
    </w:p>
    <w:p w:rsidR="00372F58" w:rsidRPr="00372F58" w:rsidRDefault="00372F58" w:rsidP="00ED0B24">
      <w:pPr>
        <w:numPr>
          <w:ilvl w:val="0"/>
          <w:numId w:val="363"/>
        </w:numPr>
        <w:spacing w:after="0" w:line="240" w:lineRule="auto"/>
        <w:contextualSpacing/>
        <w:rPr>
          <w:rFonts w:ascii="Times New Roman" w:hAnsi="Times New Roman"/>
          <w:color w:val="000000"/>
          <w:sz w:val="24"/>
          <w:szCs w:val="24"/>
          <w:shd w:val="clear" w:color="auto" w:fill="FFFFFF"/>
          <w:lang w:eastAsia="ru-RU"/>
        </w:rPr>
      </w:pPr>
      <w:r w:rsidRPr="00372F58">
        <w:rPr>
          <w:rFonts w:ascii="Times New Roman" w:hAnsi="Times New Roman"/>
          <w:color w:val="000000"/>
          <w:sz w:val="24"/>
          <w:szCs w:val="24"/>
          <w:shd w:val="clear" w:color="auto" w:fill="FFFFFF"/>
          <w:lang w:eastAsia="ru-RU"/>
        </w:rPr>
        <w:t>Задания с выбором ответов.</w:t>
      </w:r>
      <w:r w:rsidRPr="00372F58">
        <w:rPr>
          <w:rFonts w:ascii="Times New Roman" w:hAnsi="Times New Roman"/>
          <w:color w:val="000000"/>
          <w:sz w:val="24"/>
          <w:szCs w:val="24"/>
          <w:lang w:eastAsia="ru-RU"/>
        </w:rPr>
        <w:br/>
      </w:r>
      <w:r w:rsidRPr="00372F58">
        <w:rPr>
          <w:rFonts w:ascii="Times New Roman" w:hAnsi="Times New Roman"/>
          <w:color w:val="000000"/>
          <w:sz w:val="24"/>
          <w:szCs w:val="24"/>
          <w:shd w:val="clear" w:color="auto" w:fill="FFFFFF"/>
          <w:lang w:eastAsia="ru-RU"/>
        </w:rPr>
        <w:t>2. Задания со свободными краткими и развернутыми ответами.</w:t>
      </w:r>
      <w:r w:rsidRPr="00372F58">
        <w:rPr>
          <w:rFonts w:ascii="Times New Roman" w:hAnsi="Times New Roman"/>
          <w:color w:val="000000"/>
          <w:sz w:val="24"/>
          <w:szCs w:val="24"/>
          <w:lang w:eastAsia="ru-RU"/>
        </w:rPr>
        <w:br/>
      </w:r>
      <w:r w:rsidRPr="00372F58">
        <w:rPr>
          <w:rFonts w:ascii="Times New Roman" w:hAnsi="Times New Roman"/>
          <w:color w:val="000000"/>
          <w:sz w:val="24"/>
          <w:szCs w:val="24"/>
          <w:shd w:val="clear" w:color="auto" w:fill="FFFFFF"/>
          <w:lang w:eastAsia="ru-RU"/>
        </w:rPr>
        <w:t>3. Задания на соответствие.</w:t>
      </w:r>
      <w:r w:rsidRPr="00372F58">
        <w:rPr>
          <w:rFonts w:ascii="Times New Roman" w:hAnsi="Times New Roman"/>
          <w:color w:val="000000"/>
          <w:sz w:val="24"/>
          <w:szCs w:val="24"/>
          <w:lang w:eastAsia="ru-RU"/>
        </w:rPr>
        <w:br/>
      </w:r>
      <w:r w:rsidRPr="00372F58">
        <w:rPr>
          <w:rFonts w:ascii="Times New Roman" w:hAnsi="Times New Roman"/>
          <w:color w:val="000000"/>
          <w:sz w:val="24"/>
          <w:szCs w:val="24"/>
          <w:shd w:val="clear" w:color="auto" w:fill="FFFFFF"/>
          <w:lang w:eastAsia="ru-RU"/>
        </w:rPr>
        <w:t>4. Задания на установление взаимосвязей.</w:t>
      </w:r>
      <w:r w:rsidRPr="00372F58">
        <w:rPr>
          <w:rFonts w:ascii="Times New Roman" w:hAnsi="Times New Roman"/>
          <w:color w:val="000000"/>
          <w:sz w:val="24"/>
          <w:szCs w:val="24"/>
          <w:lang w:eastAsia="ru-RU"/>
        </w:rPr>
        <w:br/>
      </w:r>
      <w:r w:rsidRPr="00372F58">
        <w:rPr>
          <w:rFonts w:ascii="Times New Roman" w:hAnsi="Times New Roman"/>
          <w:color w:val="000000"/>
          <w:sz w:val="24"/>
          <w:szCs w:val="24"/>
          <w:shd w:val="clear" w:color="auto" w:fill="FFFFFF"/>
          <w:lang w:eastAsia="ru-RU"/>
        </w:rPr>
        <w:t>5. Заполнение сравнительных таблиц.</w:t>
      </w:r>
      <w:r w:rsidRPr="00372F58">
        <w:rPr>
          <w:rFonts w:ascii="Times New Roman" w:hAnsi="Times New Roman"/>
          <w:color w:val="000000"/>
          <w:sz w:val="24"/>
          <w:szCs w:val="24"/>
          <w:lang w:eastAsia="ru-RU"/>
        </w:rPr>
        <w:br/>
      </w:r>
      <w:r w:rsidRPr="00372F58">
        <w:rPr>
          <w:rFonts w:ascii="Times New Roman" w:hAnsi="Times New Roman"/>
          <w:color w:val="000000"/>
          <w:sz w:val="24"/>
          <w:szCs w:val="24"/>
          <w:shd w:val="clear" w:color="auto" w:fill="FFFFFF"/>
          <w:lang w:eastAsia="ru-RU"/>
        </w:rPr>
        <w:t>6. Задания на нахождение ошибок в приведенном тексте.</w:t>
      </w:r>
      <w:r w:rsidRPr="00372F58">
        <w:rPr>
          <w:rFonts w:ascii="Times New Roman" w:hAnsi="Times New Roman"/>
          <w:color w:val="000000"/>
          <w:sz w:val="24"/>
          <w:szCs w:val="24"/>
          <w:lang w:eastAsia="ru-RU"/>
        </w:rPr>
        <w:br/>
      </w:r>
      <w:r w:rsidRPr="00372F58">
        <w:rPr>
          <w:rFonts w:ascii="Times New Roman" w:hAnsi="Times New Roman"/>
          <w:color w:val="000000"/>
          <w:sz w:val="24"/>
          <w:szCs w:val="24"/>
          <w:shd w:val="clear" w:color="auto" w:fill="FFFFFF"/>
          <w:lang w:eastAsia="ru-RU"/>
        </w:rPr>
        <w:t>7. Задания с использованием рисунков и схем.</w:t>
      </w:r>
    </w:p>
    <w:p w:rsidR="00372F58" w:rsidRPr="00372F58" w:rsidRDefault="00372F58" w:rsidP="00ED0B24">
      <w:pPr>
        <w:numPr>
          <w:ilvl w:val="0"/>
          <w:numId w:val="363"/>
        </w:numPr>
        <w:shd w:val="clear" w:color="auto" w:fill="FFFFFF"/>
        <w:spacing w:after="0" w:line="240" w:lineRule="auto"/>
        <w:jc w:val="center"/>
        <w:textAlignment w:val="baseline"/>
        <w:rPr>
          <w:rFonts w:ascii="Times New Roman" w:hAnsi="Times New Roman"/>
          <w:b/>
          <w:bCs/>
          <w:color w:val="000000"/>
          <w:sz w:val="24"/>
          <w:szCs w:val="24"/>
          <w:bdr w:val="none" w:sz="0" w:space="0" w:color="auto" w:frame="1"/>
          <w:lang w:eastAsia="ru-RU"/>
        </w:rPr>
      </w:pPr>
      <w:r w:rsidRPr="00372F58">
        <w:rPr>
          <w:rFonts w:ascii="Times New Roman" w:hAnsi="Times New Roman"/>
          <w:b/>
          <w:bCs/>
          <w:color w:val="000000"/>
          <w:sz w:val="24"/>
          <w:szCs w:val="24"/>
          <w:bdr w:val="none" w:sz="0" w:space="0" w:color="auto" w:frame="1"/>
          <w:lang w:eastAsia="ru-RU"/>
        </w:rPr>
        <w:t>Критерии выставления оценок за проверочные тесты.</w:t>
      </w:r>
    </w:p>
    <w:p w:rsidR="00372F58" w:rsidRPr="00372F58" w:rsidRDefault="00372F58" w:rsidP="00ED0B24">
      <w:pPr>
        <w:numPr>
          <w:ilvl w:val="0"/>
          <w:numId w:val="363"/>
        </w:numPr>
        <w:shd w:val="clear" w:color="auto" w:fill="FFFFFF"/>
        <w:spacing w:after="0" w:line="240" w:lineRule="auto"/>
        <w:jc w:val="both"/>
        <w:textAlignment w:val="baseline"/>
        <w:rPr>
          <w:rFonts w:ascii="Times New Roman" w:hAnsi="Times New Roman"/>
          <w:iCs/>
          <w:color w:val="000000"/>
          <w:sz w:val="24"/>
          <w:szCs w:val="24"/>
          <w:bdr w:val="none" w:sz="0" w:space="0" w:color="auto" w:frame="1"/>
          <w:lang w:eastAsia="ru-RU"/>
        </w:rPr>
      </w:pPr>
      <w:r w:rsidRPr="00372F58">
        <w:rPr>
          <w:rFonts w:ascii="Times New Roman" w:hAnsi="Times New Roman"/>
          <w:b/>
          <w:bCs/>
          <w:color w:val="000000"/>
          <w:sz w:val="24"/>
          <w:szCs w:val="24"/>
          <w:bdr w:val="none" w:sz="0" w:space="0" w:color="auto" w:frame="1"/>
          <w:lang w:eastAsia="ru-RU"/>
        </w:rPr>
        <w:t>Критерии выставления оценок за тест, состоящий из </w:t>
      </w:r>
      <w:r w:rsidRPr="00372F58">
        <w:rPr>
          <w:rFonts w:ascii="Times New Roman" w:hAnsi="Times New Roman"/>
          <w:iCs/>
          <w:color w:val="000000"/>
          <w:sz w:val="24"/>
          <w:szCs w:val="24"/>
          <w:bdr w:val="none" w:sz="0" w:space="0" w:color="auto" w:frame="1"/>
          <w:lang w:eastAsia="ru-RU"/>
        </w:rPr>
        <w:t xml:space="preserve">10 вопросов. </w:t>
      </w:r>
      <w:r w:rsidRPr="00372F58">
        <w:rPr>
          <w:rFonts w:ascii="Times New Roman" w:hAnsi="Times New Roman"/>
          <w:b/>
          <w:bCs/>
          <w:color w:val="000000"/>
          <w:sz w:val="24"/>
          <w:szCs w:val="24"/>
          <w:bdr w:val="none" w:sz="0" w:space="0" w:color="auto" w:frame="1"/>
          <w:lang w:eastAsia="ru-RU"/>
        </w:rPr>
        <w:t>Время выполнения работы: </w:t>
      </w:r>
      <w:r w:rsidRPr="00372F58">
        <w:rPr>
          <w:rFonts w:ascii="Times New Roman" w:hAnsi="Times New Roman"/>
          <w:iCs/>
          <w:color w:val="000000"/>
          <w:sz w:val="24"/>
          <w:szCs w:val="24"/>
          <w:bdr w:val="none" w:sz="0" w:space="0" w:color="auto" w:frame="1"/>
          <w:lang w:eastAsia="ru-RU"/>
        </w:rPr>
        <w:t>10-15 мин.</w:t>
      </w:r>
    </w:p>
    <w:p w:rsidR="00372F58" w:rsidRPr="00372F58" w:rsidRDefault="00372F58" w:rsidP="00372F58">
      <w:pPr>
        <w:shd w:val="clear" w:color="auto" w:fill="FFFFFF"/>
        <w:spacing w:after="0" w:line="240" w:lineRule="auto"/>
        <w:ind w:left="851"/>
        <w:jc w:val="both"/>
        <w:textAlignment w:val="baseline"/>
        <w:rPr>
          <w:rFonts w:ascii="Times New Roman" w:hAnsi="Times New Roman"/>
          <w:b/>
          <w:bCs/>
          <w:iCs/>
          <w:color w:val="000000"/>
          <w:sz w:val="24"/>
          <w:szCs w:val="24"/>
          <w:bdr w:val="none" w:sz="0" w:space="0" w:color="auto" w:frame="1"/>
          <w:lang w:eastAsia="ru-RU"/>
        </w:rPr>
      </w:pPr>
      <w:r w:rsidRPr="00372F58">
        <w:rPr>
          <w:rFonts w:ascii="Times New Roman" w:hAnsi="Times New Roman"/>
          <w:b/>
          <w:bCs/>
          <w:iCs/>
          <w:color w:val="000000"/>
          <w:sz w:val="24"/>
          <w:szCs w:val="24"/>
          <w:bdr w:val="none" w:sz="0" w:space="0" w:color="auto" w:frame="1"/>
          <w:lang w:eastAsia="ru-RU"/>
        </w:rPr>
        <w:t>Оценка «5» - 100-</w:t>
      </w:r>
      <w:r w:rsidRPr="00372F58">
        <w:rPr>
          <w:rFonts w:ascii="Times New Roman" w:hAnsi="Times New Roman"/>
          <w:b/>
          <w:bCs/>
          <w:iCs/>
          <w:color w:val="000000"/>
          <w:sz w:val="24"/>
          <w:szCs w:val="24"/>
          <w:bdr w:val="none" w:sz="0" w:space="0" w:color="auto" w:frame="1"/>
          <w:lang w:val="en-US" w:eastAsia="ru-RU"/>
        </w:rPr>
        <w:t>86</w:t>
      </w:r>
      <w:r w:rsidRPr="00372F58">
        <w:rPr>
          <w:rFonts w:ascii="Times New Roman" w:hAnsi="Times New Roman"/>
          <w:b/>
          <w:bCs/>
          <w:iCs/>
          <w:color w:val="000000"/>
          <w:sz w:val="24"/>
          <w:szCs w:val="24"/>
          <w:bdr w:val="none" w:sz="0" w:space="0" w:color="auto" w:frame="1"/>
          <w:lang w:eastAsia="ru-RU"/>
        </w:rPr>
        <w:t>% правильных ответов,</w:t>
      </w:r>
    </w:p>
    <w:p w:rsidR="00372F58" w:rsidRPr="00372F58" w:rsidRDefault="00372F58" w:rsidP="00ED0B24">
      <w:pPr>
        <w:numPr>
          <w:ilvl w:val="0"/>
          <w:numId w:val="363"/>
        </w:numPr>
        <w:shd w:val="clear" w:color="auto" w:fill="FFFFFF"/>
        <w:spacing w:after="0" w:line="240" w:lineRule="auto"/>
        <w:jc w:val="both"/>
        <w:textAlignment w:val="baseline"/>
        <w:rPr>
          <w:rFonts w:ascii="Times New Roman" w:hAnsi="Times New Roman"/>
          <w:b/>
          <w:bCs/>
          <w:iCs/>
          <w:color w:val="000000"/>
          <w:sz w:val="24"/>
          <w:szCs w:val="24"/>
          <w:bdr w:val="none" w:sz="0" w:space="0" w:color="auto" w:frame="1"/>
          <w:lang w:eastAsia="ru-RU"/>
        </w:rPr>
      </w:pPr>
      <w:r w:rsidRPr="00372F58">
        <w:rPr>
          <w:rFonts w:ascii="Times New Roman" w:hAnsi="Times New Roman"/>
          <w:b/>
          <w:bCs/>
          <w:iCs/>
          <w:color w:val="000000"/>
          <w:sz w:val="24"/>
          <w:szCs w:val="24"/>
          <w:bdr w:val="none" w:sz="0" w:space="0" w:color="auto" w:frame="1"/>
          <w:lang w:eastAsia="ru-RU"/>
        </w:rPr>
        <w:t xml:space="preserve"> «4» - 70-8</w:t>
      </w:r>
      <w:r w:rsidRPr="00372F58">
        <w:rPr>
          <w:rFonts w:ascii="Times New Roman" w:hAnsi="Times New Roman"/>
          <w:b/>
          <w:bCs/>
          <w:iCs/>
          <w:color w:val="000000"/>
          <w:sz w:val="24"/>
          <w:szCs w:val="24"/>
          <w:bdr w:val="none" w:sz="0" w:space="0" w:color="auto" w:frame="1"/>
          <w:lang w:val="en-US" w:eastAsia="ru-RU"/>
        </w:rPr>
        <w:t>5</w:t>
      </w:r>
      <w:r w:rsidRPr="00372F58">
        <w:rPr>
          <w:rFonts w:ascii="Times New Roman" w:hAnsi="Times New Roman"/>
          <w:b/>
          <w:bCs/>
          <w:iCs/>
          <w:color w:val="000000"/>
          <w:sz w:val="24"/>
          <w:szCs w:val="24"/>
          <w:bdr w:val="none" w:sz="0" w:space="0" w:color="auto" w:frame="1"/>
          <w:lang w:eastAsia="ru-RU"/>
        </w:rPr>
        <w:t xml:space="preserve">%, </w:t>
      </w:r>
    </w:p>
    <w:p w:rsidR="00372F58" w:rsidRPr="00372F58" w:rsidRDefault="00372F58" w:rsidP="00ED0B24">
      <w:pPr>
        <w:numPr>
          <w:ilvl w:val="0"/>
          <w:numId w:val="363"/>
        </w:numPr>
        <w:shd w:val="clear" w:color="auto" w:fill="FFFFFF"/>
        <w:spacing w:after="0" w:line="240" w:lineRule="auto"/>
        <w:jc w:val="both"/>
        <w:textAlignment w:val="baseline"/>
        <w:rPr>
          <w:rFonts w:ascii="Times New Roman" w:hAnsi="Times New Roman"/>
          <w:b/>
          <w:bCs/>
          <w:iCs/>
          <w:color w:val="000000"/>
          <w:sz w:val="24"/>
          <w:szCs w:val="24"/>
          <w:bdr w:val="none" w:sz="0" w:space="0" w:color="auto" w:frame="1"/>
          <w:lang w:eastAsia="ru-RU"/>
        </w:rPr>
      </w:pPr>
      <w:r w:rsidRPr="00372F58">
        <w:rPr>
          <w:rFonts w:ascii="Times New Roman" w:hAnsi="Times New Roman"/>
          <w:b/>
          <w:bCs/>
          <w:iCs/>
          <w:color w:val="000000"/>
          <w:sz w:val="24"/>
          <w:szCs w:val="24"/>
          <w:bdr w:val="none" w:sz="0" w:space="0" w:color="auto" w:frame="1"/>
          <w:lang w:eastAsia="ru-RU"/>
        </w:rPr>
        <w:t>«3» - 50-69%,</w:t>
      </w:r>
    </w:p>
    <w:p w:rsidR="00372F58" w:rsidRPr="00372F58" w:rsidRDefault="00372F58" w:rsidP="00ED0B24">
      <w:pPr>
        <w:numPr>
          <w:ilvl w:val="0"/>
          <w:numId w:val="363"/>
        </w:numPr>
        <w:shd w:val="clear" w:color="auto" w:fill="FFFFFF"/>
        <w:spacing w:after="0" w:line="240" w:lineRule="auto"/>
        <w:jc w:val="both"/>
        <w:textAlignment w:val="baseline"/>
        <w:rPr>
          <w:rFonts w:ascii="Times New Roman" w:hAnsi="Times New Roman"/>
          <w:b/>
          <w:bCs/>
          <w:iCs/>
          <w:color w:val="000000"/>
          <w:sz w:val="24"/>
          <w:szCs w:val="24"/>
          <w:bdr w:val="none" w:sz="0" w:space="0" w:color="auto" w:frame="1"/>
          <w:lang w:eastAsia="ru-RU"/>
        </w:rPr>
      </w:pPr>
      <w:r w:rsidRPr="00372F58">
        <w:rPr>
          <w:rFonts w:ascii="Times New Roman" w:hAnsi="Times New Roman"/>
          <w:b/>
          <w:bCs/>
          <w:iCs/>
          <w:color w:val="000000"/>
          <w:sz w:val="24"/>
          <w:szCs w:val="24"/>
          <w:bdr w:val="none" w:sz="0" w:space="0" w:color="auto" w:frame="1"/>
          <w:lang w:eastAsia="ru-RU"/>
        </w:rPr>
        <w:t xml:space="preserve"> «2» - 49%  и менее  правильных ответов.</w:t>
      </w:r>
    </w:p>
    <w:p w:rsidR="00372F58" w:rsidRPr="00372F58" w:rsidRDefault="00372F58" w:rsidP="00372F58">
      <w:pPr>
        <w:spacing w:after="0" w:line="240" w:lineRule="auto"/>
        <w:ind w:firstLine="426"/>
        <w:jc w:val="both"/>
        <w:rPr>
          <w:rFonts w:ascii="Times New Roman" w:hAnsi="Times New Roman"/>
          <w:sz w:val="24"/>
          <w:szCs w:val="24"/>
          <w:shd w:val="clear" w:color="auto" w:fill="FFFFFF"/>
          <w:lang w:eastAsia="ru-RU"/>
        </w:rPr>
      </w:pPr>
      <w:r w:rsidRPr="00372F58">
        <w:rPr>
          <w:rFonts w:ascii="Times New Roman" w:hAnsi="Times New Roman"/>
          <w:sz w:val="24"/>
          <w:szCs w:val="24"/>
          <w:shd w:val="clear" w:color="auto" w:fill="FFFFFF"/>
          <w:lang w:eastAsia="ru-RU"/>
        </w:rPr>
        <w:t>При проведении тестовых работ по «Контрольно-измерительным материалам»  критерии оценивания следующие</w:t>
      </w:r>
    </w:p>
    <w:p w:rsidR="00372F58" w:rsidRPr="00372F58" w:rsidRDefault="00372F58" w:rsidP="00372F58">
      <w:pPr>
        <w:spacing w:after="0" w:line="240" w:lineRule="auto"/>
        <w:ind w:left="851"/>
        <w:rPr>
          <w:rFonts w:ascii="Times New Roman" w:hAnsi="Times New Roman"/>
          <w:color w:val="000000"/>
          <w:sz w:val="24"/>
          <w:szCs w:val="24"/>
          <w:shd w:val="clear" w:color="auto" w:fill="FFFFFF"/>
          <w:lang w:eastAsia="ru-RU"/>
        </w:rPr>
      </w:pPr>
      <w:r w:rsidRPr="00372F58">
        <w:rPr>
          <w:rFonts w:ascii="Times New Roman" w:hAnsi="Times New Roman"/>
          <w:color w:val="000000"/>
          <w:sz w:val="24"/>
          <w:szCs w:val="24"/>
          <w:shd w:val="clear" w:color="auto" w:fill="FFFFFF"/>
          <w:lang w:eastAsia="ru-RU"/>
        </w:rPr>
        <w:t xml:space="preserve">«5» - 90 – 100 %; </w:t>
      </w:r>
    </w:p>
    <w:p w:rsidR="00372F58" w:rsidRPr="00372F58" w:rsidRDefault="00372F58" w:rsidP="00372F58">
      <w:pPr>
        <w:spacing w:after="0" w:line="240" w:lineRule="auto"/>
        <w:ind w:left="851"/>
        <w:rPr>
          <w:rFonts w:ascii="Times New Roman" w:hAnsi="Times New Roman"/>
          <w:color w:val="000000"/>
          <w:sz w:val="24"/>
          <w:szCs w:val="24"/>
          <w:shd w:val="clear" w:color="auto" w:fill="FFFFFF"/>
          <w:lang w:eastAsia="ru-RU"/>
        </w:rPr>
      </w:pPr>
      <w:r w:rsidRPr="00372F58">
        <w:rPr>
          <w:rFonts w:ascii="Times New Roman" w:hAnsi="Times New Roman"/>
          <w:color w:val="000000"/>
          <w:sz w:val="24"/>
          <w:szCs w:val="24"/>
          <w:shd w:val="clear" w:color="auto" w:fill="FFFFFF"/>
          <w:lang w:eastAsia="ru-RU"/>
        </w:rPr>
        <w:t xml:space="preserve">«4» - 70 – 90 %; </w:t>
      </w:r>
    </w:p>
    <w:p w:rsidR="00372F58" w:rsidRPr="00372F58" w:rsidRDefault="00372F58" w:rsidP="00372F58">
      <w:pPr>
        <w:spacing w:after="0" w:line="240" w:lineRule="auto"/>
        <w:ind w:left="851"/>
        <w:rPr>
          <w:rFonts w:ascii="Times New Roman" w:hAnsi="Times New Roman"/>
          <w:color w:val="000000"/>
          <w:sz w:val="24"/>
          <w:szCs w:val="24"/>
          <w:shd w:val="clear" w:color="auto" w:fill="FFFFFF"/>
          <w:lang w:eastAsia="ru-RU"/>
        </w:rPr>
      </w:pPr>
      <w:r w:rsidRPr="00372F58">
        <w:rPr>
          <w:rFonts w:ascii="Times New Roman" w:hAnsi="Times New Roman"/>
          <w:color w:val="000000"/>
          <w:sz w:val="24"/>
          <w:szCs w:val="24"/>
          <w:shd w:val="clear" w:color="auto" w:fill="FFFFFF"/>
          <w:lang w:eastAsia="ru-RU"/>
        </w:rPr>
        <w:t xml:space="preserve">«3» - 50 – 70 %; </w:t>
      </w:r>
    </w:p>
    <w:p w:rsidR="00372F58" w:rsidRPr="00372F58" w:rsidRDefault="00372F58" w:rsidP="00372F58">
      <w:pPr>
        <w:spacing w:after="0" w:line="240" w:lineRule="auto"/>
        <w:ind w:left="851"/>
        <w:rPr>
          <w:rFonts w:ascii="Times New Roman" w:hAnsi="Times New Roman"/>
          <w:color w:val="000000"/>
          <w:sz w:val="24"/>
          <w:szCs w:val="24"/>
          <w:shd w:val="clear" w:color="auto" w:fill="FFFFFF"/>
          <w:lang w:eastAsia="ru-RU"/>
        </w:rPr>
      </w:pPr>
      <w:r w:rsidRPr="00372F58">
        <w:rPr>
          <w:rFonts w:ascii="Times New Roman" w:hAnsi="Times New Roman"/>
          <w:color w:val="000000"/>
          <w:sz w:val="24"/>
          <w:szCs w:val="24"/>
          <w:shd w:val="clear" w:color="auto" w:fill="FFFFFF"/>
          <w:lang w:eastAsia="ru-RU"/>
        </w:rPr>
        <w:t>«2»- 0 – 49 %.</w:t>
      </w:r>
    </w:p>
    <w:p w:rsidR="00372F58" w:rsidRPr="00372F58" w:rsidRDefault="00372F58" w:rsidP="00372F58">
      <w:pPr>
        <w:spacing w:after="0" w:line="240" w:lineRule="auto"/>
        <w:ind w:firstLine="720"/>
        <w:jc w:val="both"/>
        <w:rPr>
          <w:rFonts w:ascii="Times New Roman" w:hAnsi="Times New Roman"/>
          <w:color w:val="000000"/>
          <w:sz w:val="24"/>
          <w:szCs w:val="24"/>
        </w:rPr>
      </w:pPr>
      <w:r w:rsidRPr="00372F58">
        <w:rPr>
          <w:rFonts w:ascii="Times New Roman" w:hAnsi="Times New Roman"/>
          <w:color w:val="000000"/>
          <w:sz w:val="24"/>
          <w:szCs w:val="24"/>
        </w:rPr>
        <w:t xml:space="preserve">Интересным примером письменной формы контроля сформированности представлений о социальном мире являются </w:t>
      </w:r>
      <w:r w:rsidRPr="00372F58">
        <w:rPr>
          <w:rFonts w:ascii="Times New Roman" w:hAnsi="Times New Roman"/>
          <w:b/>
          <w:bCs/>
          <w:i/>
          <w:iCs/>
          <w:color w:val="000000"/>
          <w:sz w:val="24"/>
          <w:szCs w:val="24"/>
        </w:rPr>
        <w:t>графические работы.</w:t>
      </w:r>
      <w:r w:rsidRPr="00372F58">
        <w:rPr>
          <w:rFonts w:ascii="Times New Roman" w:hAnsi="Times New Roman"/>
          <w:color w:val="000000"/>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372F58" w:rsidRPr="00372F58" w:rsidRDefault="00372F58" w:rsidP="00372F58">
      <w:pPr>
        <w:shd w:val="clear" w:color="auto" w:fill="FFFFFF"/>
        <w:tabs>
          <w:tab w:val="left" w:pos="0"/>
        </w:tabs>
        <w:spacing w:after="0" w:line="240" w:lineRule="auto"/>
        <w:jc w:val="center"/>
        <w:rPr>
          <w:rFonts w:ascii="Times New Roman" w:hAnsi="Times New Roman"/>
          <w:b/>
          <w:bCs/>
          <w:i/>
          <w:iCs/>
          <w:color w:val="000000"/>
          <w:sz w:val="24"/>
          <w:szCs w:val="24"/>
        </w:rPr>
      </w:pPr>
      <w:r w:rsidRPr="00372F58">
        <w:rPr>
          <w:rFonts w:ascii="Times New Roman" w:hAnsi="Times New Roman"/>
          <w:b/>
          <w:bCs/>
          <w:i/>
          <w:iCs/>
          <w:color w:val="000000"/>
          <w:sz w:val="24"/>
          <w:szCs w:val="24"/>
        </w:rPr>
        <w:t>Классификация ошибок и недочетов, влияющих на снижение оценки</w:t>
      </w:r>
    </w:p>
    <w:p w:rsidR="00372F58" w:rsidRPr="00372F58" w:rsidRDefault="00372F58" w:rsidP="00372F58">
      <w:pPr>
        <w:shd w:val="clear" w:color="auto" w:fill="FFFFFF"/>
        <w:tabs>
          <w:tab w:val="left" w:pos="0"/>
        </w:tabs>
        <w:spacing w:after="0" w:line="240" w:lineRule="auto"/>
        <w:jc w:val="both"/>
        <w:rPr>
          <w:rFonts w:ascii="Times New Roman" w:hAnsi="Times New Roman"/>
          <w:b/>
          <w:bCs/>
          <w:sz w:val="24"/>
          <w:szCs w:val="24"/>
        </w:rPr>
      </w:pPr>
      <w:r w:rsidRPr="00372F58">
        <w:rPr>
          <w:rFonts w:ascii="Times New Roman" w:hAnsi="Times New Roman"/>
          <w:b/>
          <w:bCs/>
          <w:i/>
          <w:iCs/>
          <w:color w:val="000000"/>
          <w:sz w:val="24"/>
          <w:szCs w:val="24"/>
        </w:rPr>
        <w:t>Ошибки:</w:t>
      </w:r>
    </w:p>
    <w:p w:rsidR="00372F58" w:rsidRPr="00372F58" w:rsidRDefault="00372F58" w:rsidP="00ED0B24">
      <w:pPr>
        <w:numPr>
          <w:ilvl w:val="0"/>
          <w:numId w:val="359"/>
        </w:numPr>
        <w:shd w:val="clear" w:color="auto" w:fill="FFFFFF"/>
        <w:tabs>
          <w:tab w:val="left" w:pos="360"/>
        </w:tabs>
        <w:spacing w:after="0" w:line="240" w:lineRule="auto"/>
        <w:ind w:left="0" w:firstLine="0"/>
        <w:jc w:val="both"/>
        <w:rPr>
          <w:rFonts w:ascii="Times New Roman" w:hAnsi="Times New Roman"/>
          <w:color w:val="000000"/>
          <w:sz w:val="24"/>
          <w:szCs w:val="24"/>
        </w:rPr>
      </w:pPr>
      <w:r w:rsidRPr="00372F58">
        <w:rPr>
          <w:rFonts w:ascii="Times New Roman" w:hAnsi="Times New Roman"/>
          <w:color w:val="000000"/>
          <w:sz w:val="24"/>
          <w:szCs w:val="24"/>
        </w:rPr>
        <w:t>неправильное определение понятия, за</w:t>
      </w:r>
      <w:r w:rsidRPr="00372F58">
        <w:rPr>
          <w:rFonts w:ascii="Times New Roman" w:hAnsi="Times New Roman"/>
          <w:color w:val="000000"/>
          <w:sz w:val="24"/>
          <w:szCs w:val="24"/>
        </w:rPr>
        <w:softHyphen/>
        <w:t>мена существенной характеристики понятия несущественной;</w:t>
      </w:r>
    </w:p>
    <w:p w:rsidR="00372F58" w:rsidRPr="00372F58" w:rsidRDefault="00372F58" w:rsidP="00ED0B24">
      <w:pPr>
        <w:numPr>
          <w:ilvl w:val="0"/>
          <w:numId w:val="359"/>
        </w:numPr>
        <w:shd w:val="clear" w:color="auto" w:fill="FFFFFF"/>
        <w:tabs>
          <w:tab w:val="left" w:pos="360"/>
        </w:tabs>
        <w:spacing w:after="0" w:line="240" w:lineRule="auto"/>
        <w:ind w:left="0" w:firstLine="0"/>
        <w:jc w:val="both"/>
        <w:rPr>
          <w:rFonts w:ascii="Times New Roman" w:hAnsi="Times New Roman"/>
          <w:color w:val="000000"/>
          <w:sz w:val="24"/>
          <w:szCs w:val="24"/>
        </w:rPr>
      </w:pPr>
      <w:r w:rsidRPr="00372F58">
        <w:rPr>
          <w:rFonts w:ascii="Times New Roman" w:hAnsi="Times New Roman"/>
          <w:color w:val="000000"/>
          <w:sz w:val="24"/>
          <w:szCs w:val="24"/>
        </w:rPr>
        <w:t>нарушение последовательности в описа</w:t>
      </w:r>
      <w:r w:rsidRPr="00372F58">
        <w:rPr>
          <w:rFonts w:ascii="Times New Roman" w:hAnsi="Times New Roman"/>
          <w:color w:val="000000"/>
          <w:sz w:val="24"/>
          <w:szCs w:val="24"/>
        </w:rPr>
        <w:softHyphen/>
        <w:t>нии объекта (явления) в тех случаях, когда она является существенной;</w:t>
      </w:r>
    </w:p>
    <w:p w:rsidR="00372F58" w:rsidRPr="00372F58" w:rsidRDefault="00372F58" w:rsidP="00ED0B24">
      <w:pPr>
        <w:numPr>
          <w:ilvl w:val="0"/>
          <w:numId w:val="359"/>
        </w:numPr>
        <w:shd w:val="clear" w:color="auto" w:fill="FFFFFF"/>
        <w:tabs>
          <w:tab w:val="left" w:pos="360"/>
        </w:tabs>
        <w:spacing w:after="0" w:line="240" w:lineRule="auto"/>
        <w:ind w:left="0" w:firstLine="0"/>
        <w:jc w:val="both"/>
        <w:rPr>
          <w:rFonts w:ascii="Times New Roman" w:hAnsi="Times New Roman"/>
          <w:color w:val="000000"/>
          <w:sz w:val="24"/>
          <w:szCs w:val="24"/>
        </w:rPr>
      </w:pPr>
      <w:r w:rsidRPr="00372F58">
        <w:rPr>
          <w:rFonts w:ascii="Times New Roman" w:hAnsi="Times New Roman"/>
          <w:color w:val="000000"/>
          <w:sz w:val="24"/>
          <w:szCs w:val="24"/>
        </w:rPr>
        <w:t>неправильное раскрытие (в рассказе-рас</w:t>
      </w:r>
      <w:r w:rsidRPr="00372F58">
        <w:rPr>
          <w:rFonts w:ascii="Times New Roman" w:hAnsi="Times New Roman"/>
          <w:color w:val="000000"/>
          <w:sz w:val="24"/>
          <w:szCs w:val="24"/>
        </w:rPr>
        <w:softHyphen/>
        <w:t>суждении) причины, закономерности, условия протекания того или иного изученного явления;</w:t>
      </w:r>
    </w:p>
    <w:p w:rsidR="00372F58" w:rsidRPr="00372F58" w:rsidRDefault="00372F58" w:rsidP="00ED0B24">
      <w:pPr>
        <w:numPr>
          <w:ilvl w:val="0"/>
          <w:numId w:val="359"/>
        </w:numPr>
        <w:shd w:val="clear" w:color="auto" w:fill="FFFFFF"/>
        <w:tabs>
          <w:tab w:val="left" w:pos="360"/>
        </w:tabs>
        <w:spacing w:after="0" w:line="240" w:lineRule="auto"/>
        <w:ind w:left="0" w:firstLine="0"/>
        <w:jc w:val="both"/>
        <w:rPr>
          <w:rFonts w:ascii="Times New Roman" w:hAnsi="Times New Roman"/>
          <w:color w:val="000000"/>
          <w:sz w:val="24"/>
          <w:szCs w:val="24"/>
        </w:rPr>
      </w:pPr>
      <w:r w:rsidRPr="00372F58">
        <w:rPr>
          <w:rFonts w:ascii="Times New Roman" w:hAnsi="Times New Roman"/>
          <w:color w:val="000000"/>
          <w:sz w:val="24"/>
          <w:szCs w:val="24"/>
        </w:rPr>
        <w:t>ошибки в сравнении объектов, их классифи</w:t>
      </w:r>
      <w:r w:rsidRPr="00372F58">
        <w:rPr>
          <w:rFonts w:ascii="Times New Roman" w:hAnsi="Times New Roman"/>
          <w:color w:val="000000"/>
          <w:sz w:val="24"/>
          <w:szCs w:val="24"/>
        </w:rPr>
        <w:softHyphen/>
        <w:t>кации на группы по существенным признакам;</w:t>
      </w:r>
    </w:p>
    <w:p w:rsidR="00372F58" w:rsidRPr="00372F58" w:rsidRDefault="00372F58" w:rsidP="00ED0B24">
      <w:pPr>
        <w:numPr>
          <w:ilvl w:val="0"/>
          <w:numId w:val="359"/>
        </w:numPr>
        <w:shd w:val="clear" w:color="auto" w:fill="FFFFFF"/>
        <w:tabs>
          <w:tab w:val="left" w:pos="360"/>
        </w:tabs>
        <w:spacing w:after="0" w:line="240" w:lineRule="auto"/>
        <w:ind w:left="0" w:firstLine="0"/>
        <w:jc w:val="both"/>
        <w:rPr>
          <w:rFonts w:ascii="Times New Roman" w:hAnsi="Times New Roman"/>
          <w:color w:val="000000"/>
          <w:sz w:val="24"/>
          <w:szCs w:val="24"/>
        </w:rPr>
      </w:pPr>
      <w:r w:rsidRPr="00372F58">
        <w:rPr>
          <w:rFonts w:ascii="Times New Roman" w:hAnsi="Times New Roman"/>
          <w:color w:val="000000"/>
          <w:sz w:val="24"/>
          <w:szCs w:val="24"/>
        </w:rPr>
        <w:t>незнание фактического материала, неуме</w:t>
      </w:r>
      <w:r w:rsidRPr="00372F58">
        <w:rPr>
          <w:rFonts w:ascii="Times New Roman" w:hAnsi="Times New Roman"/>
          <w:color w:val="000000"/>
          <w:sz w:val="24"/>
          <w:szCs w:val="24"/>
        </w:rPr>
        <w:softHyphen/>
        <w:t>ние привести самостоятельные примеры, под</w:t>
      </w:r>
      <w:r w:rsidRPr="00372F58">
        <w:rPr>
          <w:rFonts w:ascii="Times New Roman" w:hAnsi="Times New Roman"/>
          <w:color w:val="000000"/>
          <w:sz w:val="24"/>
          <w:szCs w:val="24"/>
        </w:rPr>
        <w:softHyphen/>
        <w:t>тверждающие высказанное суждение;</w:t>
      </w:r>
    </w:p>
    <w:p w:rsidR="00372F58" w:rsidRPr="00372F58" w:rsidRDefault="00372F58" w:rsidP="00ED0B24">
      <w:pPr>
        <w:numPr>
          <w:ilvl w:val="0"/>
          <w:numId w:val="359"/>
        </w:numPr>
        <w:shd w:val="clear" w:color="auto" w:fill="FFFFFF"/>
        <w:tabs>
          <w:tab w:val="left" w:pos="360"/>
          <w:tab w:val="left" w:pos="466"/>
        </w:tabs>
        <w:spacing w:after="0" w:line="240" w:lineRule="auto"/>
        <w:ind w:left="0" w:firstLine="0"/>
        <w:jc w:val="both"/>
        <w:rPr>
          <w:rFonts w:ascii="Times New Roman" w:hAnsi="Times New Roman"/>
          <w:color w:val="000000"/>
          <w:sz w:val="24"/>
          <w:szCs w:val="24"/>
        </w:rPr>
      </w:pPr>
      <w:r w:rsidRPr="00372F58">
        <w:rPr>
          <w:rFonts w:ascii="Times New Roman" w:hAnsi="Times New Roman"/>
          <w:color w:val="000000"/>
          <w:sz w:val="24"/>
          <w:szCs w:val="24"/>
        </w:rPr>
        <w:lastRenderedPageBreak/>
        <w:t>отсутствие умения выполнять рисунок, схему, неправильное заполнение таблицы; не</w:t>
      </w:r>
      <w:r w:rsidRPr="00372F58">
        <w:rPr>
          <w:rFonts w:ascii="Times New Roman" w:hAnsi="Times New Roman"/>
          <w:color w:val="000000"/>
          <w:sz w:val="24"/>
          <w:szCs w:val="24"/>
        </w:rPr>
        <w:softHyphen/>
        <w:t xml:space="preserve"> умение подтвердить свой ответ схемой, рисун</w:t>
      </w:r>
      <w:r w:rsidRPr="00372F58">
        <w:rPr>
          <w:rFonts w:ascii="Times New Roman" w:hAnsi="Times New Roman"/>
          <w:color w:val="000000"/>
          <w:sz w:val="24"/>
          <w:szCs w:val="24"/>
        </w:rPr>
        <w:softHyphen/>
        <w:t>ком, иллюстративным материалом;</w:t>
      </w:r>
    </w:p>
    <w:p w:rsidR="00372F58" w:rsidRPr="00372F58" w:rsidRDefault="00372F58" w:rsidP="00ED0B24">
      <w:pPr>
        <w:numPr>
          <w:ilvl w:val="0"/>
          <w:numId w:val="359"/>
        </w:numPr>
        <w:shd w:val="clear" w:color="auto" w:fill="FFFFFF"/>
        <w:tabs>
          <w:tab w:val="left" w:pos="360"/>
          <w:tab w:val="left" w:pos="521"/>
        </w:tabs>
        <w:spacing w:after="0" w:line="240" w:lineRule="auto"/>
        <w:ind w:left="0" w:firstLine="0"/>
        <w:jc w:val="both"/>
        <w:rPr>
          <w:rFonts w:ascii="Times New Roman" w:hAnsi="Times New Roman"/>
          <w:sz w:val="24"/>
          <w:szCs w:val="24"/>
        </w:rPr>
      </w:pPr>
      <w:r w:rsidRPr="00372F58">
        <w:rPr>
          <w:rFonts w:ascii="Times New Roman" w:hAnsi="Times New Roman"/>
          <w:color w:val="000000"/>
          <w:sz w:val="24"/>
          <w:szCs w:val="24"/>
        </w:rPr>
        <w:t>неумение ориентироваться на карте и плане, затруднения в правильном показе изу</w:t>
      </w:r>
      <w:r w:rsidRPr="00372F58">
        <w:rPr>
          <w:rFonts w:ascii="Times New Roman" w:hAnsi="Times New Roman"/>
          <w:color w:val="000000"/>
          <w:sz w:val="24"/>
          <w:szCs w:val="24"/>
        </w:rPr>
        <w:softHyphen/>
        <w:t>ченных объектов (природоведческих и истори</w:t>
      </w:r>
      <w:r w:rsidRPr="00372F58">
        <w:rPr>
          <w:rFonts w:ascii="Times New Roman" w:hAnsi="Times New Roman"/>
          <w:color w:val="000000"/>
          <w:sz w:val="24"/>
          <w:szCs w:val="24"/>
        </w:rPr>
        <w:softHyphen/>
        <w:t>ческих).</w:t>
      </w:r>
    </w:p>
    <w:p w:rsidR="00372F58" w:rsidRPr="00372F58" w:rsidRDefault="00372F58" w:rsidP="00372F58">
      <w:pPr>
        <w:shd w:val="clear" w:color="auto" w:fill="FFFFFF"/>
        <w:spacing w:after="0" w:line="240" w:lineRule="auto"/>
        <w:jc w:val="both"/>
        <w:rPr>
          <w:rFonts w:ascii="Times New Roman" w:hAnsi="Times New Roman"/>
          <w:b/>
          <w:bCs/>
          <w:sz w:val="24"/>
          <w:szCs w:val="24"/>
        </w:rPr>
      </w:pPr>
      <w:r w:rsidRPr="00372F58">
        <w:rPr>
          <w:rFonts w:ascii="Times New Roman" w:hAnsi="Times New Roman"/>
          <w:b/>
          <w:bCs/>
          <w:i/>
          <w:iCs/>
          <w:color w:val="000000"/>
          <w:sz w:val="24"/>
          <w:szCs w:val="24"/>
        </w:rPr>
        <w:t>Недочеты:</w:t>
      </w:r>
    </w:p>
    <w:p w:rsidR="00372F58" w:rsidRPr="00372F58" w:rsidRDefault="00372F58" w:rsidP="00ED0B24">
      <w:pPr>
        <w:numPr>
          <w:ilvl w:val="0"/>
          <w:numId w:val="360"/>
        </w:numPr>
        <w:shd w:val="clear" w:color="auto" w:fill="FFFFFF"/>
        <w:tabs>
          <w:tab w:val="left" w:pos="360"/>
        </w:tabs>
        <w:spacing w:after="0" w:line="240" w:lineRule="auto"/>
        <w:ind w:left="0" w:firstLine="0"/>
        <w:jc w:val="both"/>
        <w:rPr>
          <w:rFonts w:ascii="Times New Roman" w:hAnsi="Times New Roman"/>
          <w:color w:val="000000"/>
          <w:sz w:val="24"/>
          <w:szCs w:val="24"/>
        </w:rPr>
      </w:pPr>
      <w:r w:rsidRPr="00372F58">
        <w:rPr>
          <w:rFonts w:ascii="Times New Roman" w:hAnsi="Times New Roman"/>
          <w:color w:val="000000"/>
          <w:sz w:val="24"/>
          <w:szCs w:val="24"/>
        </w:rPr>
        <w:t>преобладание при описании объекта не</w:t>
      </w:r>
      <w:r w:rsidRPr="00372F58">
        <w:rPr>
          <w:rFonts w:ascii="Times New Roman" w:hAnsi="Times New Roman"/>
          <w:color w:val="000000"/>
          <w:sz w:val="24"/>
          <w:szCs w:val="24"/>
        </w:rPr>
        <w:softHyphen/>
        <w:t>существенных его признаков;</w:t>
      </w:r>
    </w:p>
    <w:p w:rsidR="00372F58" w:rsidRPr="00372F58" w:rsidRDefault="00372F58" w:rsidP="00ED0B24">
      <w:pPr>
        <w:numPr>
          <w:ilvl w:val="0"/>
          <w:numId w:val="360"/>
        </w:numPr>
        <w:shd w:val="clear" w:color="auto" w:fill="FFFFFF"/>
        <w:tabs>
          <w:tab w:val="left" w:pos="360"/>
        </w:tabs>
        <w:spacing w:after="0" w:line="240" w:lineRule="auto"/>
        <w:ind w:left="0" w:firstLine="0"/>
        <w:jc w:val="both"/>
        <w:rPr>
          <w:rFonts w:ascii="Times New Roman" w:hAnsi="Times New Roman"/>
          <w:color w:val="000000"/>
          <w:sz w:val="24"/>
          <w:szCs w:val="24"/>
        </w:rPr>
      </w:pPr>
      <w:r w:rsidRPr="00372F58">
        <w:rPr>
          <w:rFonts w:ascii="Times New Roman" w:hAnsi="Times New Roman"/>
          <w:color w:val="000000"/>
          <w:sz w:val="24"/>
          <w:szCs w:val="24"/>
        </w:rPr>
        <w:t>неточности при выполнении рисунков, схем, таблиц, не влияющих отрицательно на результат работы; отсутствие обозначений и подписей;</w:t>
      </w:r>
    </w:p>
    <w:p w:rsidR="00372F58" w:rsidRPr="00372F58" w:rsidRDefault="00372F58" w:rsidP="00ED0B24">
      <w:pPr>
        <w:numPr>
          <w:ilvl w:val="0"/>
          <w:numId w:val="360"/>
        </w:numPr>
        <w:shd w:val="clear" w:color="auto" w:fill="FFFFFF"/>
        <w:tabs>
          <w:tab w:val="left" w:pos="360"/>
        </w:tabs>
        <w:spacing w:after="0" w:line="240" w:lineRule="auto"/>
        <w:ind w:left="0" w:firstLine="0"/>
        <w:jc w:val="both"/>
        <w:rPr>
          <w:rFonts w:ascii="Times New Roman" w:hAnsi="Times New Roman"/>
          <w:color w:val="000000"/>
          <w:sz w:val="24"/>
          <w:szCs w:val="24"/>
        </w:rPr>
      </w:pPr>
      <w:r w:rsidRPr="00372F58">
        <w:rPr>
          <w:rFonts w:ascii="Times New Roman" w:hAnsi="Times New Roman"/>
          <w:color w:val="000000"/>
          <w:sz w:val="24"/>
          <w:szCs w:val="24"/>
        </w:rPr>
        <w:t>отдельные нарушения последовательнос</w:t>
      </w:r>
      <w:r w:rsidRPr="00372F58">
        <w:rPr>
          <w:rFonts w:ascii="Times New Roman" w:hAnsi="Times New Roman"/>
          <w:color w:val="000000"/>
          <w:sz w:val="24"/>
          <w:szCs w:val="24"/>
        </w:rPr>
        <w:softHyphen/>
        <w:t>ти операций при проведении эксперимента, не приво</w:t>
      </w:r>
      <w:r w:rsidRPr="00372F58">
        <w:rPr>
          <w:rFonts w:ascii="Times New Roman" w:hAnsi="Times New Roman"/>
          <w:color w:val="000000"/>
          <w:sz w:val="24"/>
          <w:szCs w:val="24"/>
        </w:rPr>
        <w:softHyphen/>
        <w:t>дящие к неправильному результату;</w:t>
      </w:r>
    </w:p>
    <w:p w:rsidR="00372F58" w:rsidRPr="00372F58" w:rsidRDefault="00372F58" w:rsidP="00ED0B24">
      <w:pPr>
        <w:numPr>
          <w:ilvl w:val="0"/>
          <w:numId w:val="360"/>
        </w:numPr>
        <w:shd w:val="clear" w:color="auto" w:fill="FFFFFF"/>
        <w:tabs>
          <w:tab w:val="left" w:pos="360"/>
          <w:tab w:val="left" w:pos="490"/>
        </w:tabs>
        <w:spacing w:after="0" w:line="240" w:lineRule="auto"/>
        <w:ind w:left="0" w:firstLine="0"/>
        <w:jc w:val="both"/>
        <w:rPr>
          <w:rFonts w:ascii="Times New Roman" w:hAnsi="Times New Roman"/>
          <w:color w:val="000000"/>
          <w:sz w:val="24"/>
          <w:szCs w:val="24"/>
        </w:rPr>
      </w:pPr>
      <w:r w:rsidRPr="00372F58">
        <w:rPr>
          <w:rFonts w:ascii="Times New Roman" w:hAnsi="Times New Roman"/>
          <w:color w:val="000000"/>
          <w:sz w:val="24"/>
          <w:szCs w:val="24"/>
        </w:rPr>
        <w:t>неточности при нахождении объекта на карте.</w:t>
      </w:r>
    </w:p>
    <w:p w:rsidR="00372F58" w:rsidRPr="00372F58" w:rsidRDefault="00372F58" w:rsidP="00372F58">
      <w:pPr>
        <w:shd w:val="clear" w:color="auto" w:fill="FFFFFF"/>
        <w:spacing w:after="0" w:line="240" w:lineRule="auto"/>
        <w:jc w:val="center"/>
        <w:rPr>
          <w:rFonts w:ascii="Times New Roman" w:hAnsi="Times New Roman"/>
          <w:b/>
          <w:bCs/>
          <w:i/>
          <w:iCs/>
          <w:color w:val="000000"/>
          <w:sz w:val="24"/>
          <w:szCs w:val="24"/>
        </w:rPr>
      </w:pPr>
      <w:r w:rsidRPr="00372F58">
        <w:rPr>
          <w:rFonts w:ascii="Times New Roman" w:hAnsi="Times New Roman"/>
          <w:b/>
          <w:bCs/>
          <w:i/>
          <w:iCs/>
          <w:color w:val="000000"/>
          <w:sz w:val="24"/>
          <w:szCs w:val="24"/>
        </w:rPr>
        <w:t>Система оценивания</w:t>
      </w:r>
    </w:p>
    <w:p w:rsidR="00372F58" w:rsidRPr="00372F58" w:rsidRDefault="00372F58" w:rsidP="00372F58">
      <w:pPr>
        <w:shd w:val="clear" w:color="auto" w:fill="FFFFFF"/>
        <w:spacing w:after="0" w:line="240" w:lineRule="auto"/>
        <w:ind w:firstLine="142"/>
        <w:jc w:val="both"/>
        <w:rPr>
          <w:rFonts w:ascii="Times New Roman" w:hAnsi="Times New Roman"/>
          <w:bCs/>
          <w:i/>
          <w:iCs/>
          <w:color w:val="000000"/>
          <w:sz w:val="24"/>
          <w:szCs w:val="24"/>
        </w:rPr>
      </w:pPr>
      <w:r w:rsidRPr="00372F58">
        <w:rPr>
          <w:rFonts w:ascii="Times New Roman" w:hAnsi="Times New Roman"/>
          <w:bCs/>
          <w:i/>
          <w:iCs/>
          <w:color w:val="000000"/>
          <w:sz w:val="24"/>
          <w:szCs w:val="24"/>
        </w:rPr>
        <w:t xml:space="preserve">Оценка «5» ставится, если ученик: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372F58" w:rsidRPr="00372F58" w:rsidRDefault="00372F58" w:rsidP="00372F58">
      <w:pPr>
        <w:shd w:val="clear" w:color="auto" w:fill="FFFFFF"/>
        <w:spacing w:after="0" w:line="240" w:lineRule="auto"/>
        <w:ind w:firstLine="142"/>
        <w:jc w:val="both"/>
        <w:rPr>
          <w:rFonts w:ascii="Times New Roman" w:hAnsi="Times New Roman"/>
          <w:bCs/>
          <w:i/>
          <w:iCs/>
          <w:color w:val="000000"/>
          <w:sz w:val="24"/>
          <w:szCs w:val="24"/>
        </w:rPr>
      </w:pPr>
      <w:r w:rsidRPr="00372F58">
        <w:rPr>
          <w:rFonts w:ascii="Times New Roman" w:hAnsi="Times New Roman"/>
          <w:bCs/>
          <w:i/>
          <w:iCs/>
          <w:color w:val="000000"/>
          <w:sz w:val="24"/>
          <w:szCs w:val="24"/>
        </w:rPr>
        <w:t xml:space="preserve">Оценка «4» ставится, если ученик: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372F58" w:rsidRPr="00372F58" w:rsidRDefault="00372F58" w:rsidP="00372F58">
      <w:pPr>
        <w:shd w:val="clear" w:color="auto" w:fill="FFFFFF"/>
        <w:spacing w:after="0" w:line="240" w:lineRule="auto"/>
        <w:ind w:firstLine="142"/>
        <w:jc w:val="both"/>
        <w:rPr>
          <w:rFonts w:ascii="Times New Roman" w:hAnsi="Times New Roman"/>
          <w:bCs/>
          <w:i/>
          <w:iCs/>
          <w:color w:val="000000"/>
          <w:sz w:val="24"/>
          <w:szCs w:val="24"/>
        </w:rPr>
      </w:pPr>
      <w:r w:rsidRPr="00372F58">
        <w:rPr>
          <w:rFonts w:ascii="Times New Roman" w:hAnsi="Times New Roman"/>
          <w:bCs/>
          <w:i/>
          <w:iCs/>
          <w:color w:val="000000"/>
          <w:sz w:val="24"/>
          <w:szCs w:val="24"/>
        </w:rPr>
        <w:t xml:space="preserve">Оценка «3» ставится, если ученик: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lastRenderedPageBreak/>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372F58" w:rsidRPr="00372F58" w:rsidRDefault="00372F58" w:rsidP="00372F58">
      <w:pPr>
        <w:shd w:val="clear" w:color="auto" w:fill="FFFFFF"/>
        <w:spacing w:after="0" w:line="240" w:lineRule="auto"/>
        <w:ind w:firstLine="142"/>
        <w:jc w:val="both"/>
        <w:rPr>
          <w:rFonts w:ascii="Times New Roman" w:hAnsi="Times New Roman"/>
          <w:bCs/>
          <w:i/>
          <w:iCs/>
          <w:color w:val="000000"/>
          <w:sz w:val="24"/>
          <w:szCs w:val="24"/>
        </w:rPr>
      </w:pPr>
      <w:r w:rsidRPr="00372F58">
        <w:rPr>
          <w:rFonts w:ascii="Times New Roman" w:hAnsi="Times New Roman"/>
          <w:bCs/>
          <w:i/>
          <w:iCs/>
          <w:color w:val="000000"/>
          <w:sz w:val="24"/>
          <w:szCs w:val="24"/>
        </w:rPr>
        <w:t xml:space="preserve">Оценка «2» ставится, если ученик: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1. Не усвоил и не раскрыл основное содержание материала; не делает выводов и обобщений.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 xml:space="preserve">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372F58" w:rsidRPr="00372F58" w:rsidRDefault="00372F58" w:rsidP="00372F58">
      <w:pPr>
        <w:shd w:val="clear" w:color="auto" w:fill="FFFFFF"/>
        <w:spacing w:after="0" w:line="240" w:lineRule="auto"/>
        <w:ind w:firstLine="142"/>
        <w:jc w:val="both"/>
        <w:rPr>
          <w:rFonts w:ascii="Times New Roman" w:hAnsi="Times New Roman"/>
          <w:bCs/>
          <w:iCs/>
          <w:color w:val="000000"/>
          <w:sz w:val="24"/>
          <w:szCs w:val="24"/>
        </w:rPr>
      </w:pPr>
      <w:r w:rsidRPr="00372F58">
        <w:rPr>
          <w:rFonts w:ascii="Times New Roman" w:hAnsi="Times New Roman"/>
          <w:bCs/>
          <w:iCs/>
          <w:color w:val="000000"/>
          <w:sz w:val="24"/>
          <w:szCs w:val="24"/>
        </w:rPr>
        <w:t>4. Полностью не усвоил материал.</w:t>
      </w:r>
    </w:p>
    <w:p w:rsidR="00372F58" w:rsidRPr="00372F58" w:rsidRDefault="00372F58" w:rsidP="00372F58">
      <w:pPr>
        <w:shd w:val="clear" w:color="auto" w:fill="FFFFFF"/>
        <w:spacing w:after="0" w:line="240" w:lineRule="auto"/>
        <w:ind w:firstLine="567"/>
        <w:jc w:val="center"/>
        <w:rPr>
          <w:rFonts w:ascii="Times New Roman" w:hAnsi="Times New Roman"/>
          <w:b/>
          <w:sz w:val="24"/>
          <w:szCs w:val="24"/>
          <w:lang w:eastAsia="ru-RU"/>
        </w:rPr>
      </w:pPr>
      <w:r w:rsidRPr="00372F58">
        <w:rPr>
          <w:rFonts w:ascii="Times New Roman" w:hAnsi="Times New Roman"/>
          <w:b/>
          <w:sz w:val="24"/>
          <w:szCs w:val="24"/>
          <w:lang w:eastAsia="ru-RU"/>
        </w:rPr>
        <w:t>Самостоятельные и контрольные работы</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«5»</w:t>
      </w:r>
      <w:r w:rsidRPr="00372F58">
        <w:rPr>
          <w:rFonts w:ascii="Times New Roman" w:hAnsi="Times New Roman"/>
          <w:sz w:val="24"/>
          <w:szCs w:val="24"/>
          <w:lang w:eastAsia="ru-RU"/>
        </w:rPr>
        <w:t xml:space="preserve"> ставится за работу, выполненную без ошибок и недочетов или имеющую не более одного недочета.</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«4»</w:t>
      </w:r>
      <w:r w:rsidRPr="00372F58">
        <w:rPr>
          <w:rFonts w:ascii="Times New Roman" w:hAnsi="Times New Roman"/>
          <w:sz w:val="24"/>
          <w:szCs w:val="24"/>
          <w:lang w:eastAsia="ru-RU"/>
        </w:rPr>
        <w:t xml:space="preserve"> ставится за работу, выполненную правильно  на 70%   или   выполненную  полностью  при наличии в ней </w:t>
      </w:r>
    </w:p>
    <w:p w:rsidR="00372F58" w:rsidRPr="00372F58" w:rsidRDefault="00372F58" w:rsidP="00ED0B24">
      <w:pPr>
        <w:numPr>
          <w:ilvl w:val="0"/>
          <w:numId w:val="364"/>
        </w:numPr>
        <w:shd w:val="clear" w:color="auto" w:fill="FFFFFF"/>
        <w:spacing w:after="0" w:line="240" w:lineRule="auto"/>
        <w:ind w:left="375" w:firstLine="567"/>
        <w:jc w:val="both"/>
        <w:rPr>
          <w:rFonts w:ascii="Times New Roman" w:hAnsi="Times New Roman"/>
          <w:sz w:val="24"/>
          <w:szCs w:val="24"/>
          <w:lang w:eastAsia="ru-RU"/>
        </w:rPr>
      </w:pPr>
      <w:r w:rsidRPr="00372F58">
        <w:rPr>
          <w:rFonts w:ascii="Times New Roman" w:hAnsi="Times New Roman"/>
          <w:sz w:val="24"/>
          <w:szCs w:val="24"/>
          <w:lang w:eastAsia="ru-RU"/>
        </w:rPr>
        <w:t>не более одной негрубой ошибки и одного недочета,</w:t>
      </w:r>
    </w:p>
    <w:p w:rsidR="00372F58" w:rsidRPr="00372F58" w:rsidRDefault="00372F58" w:rsidP="00ED0B24">
      <w:pPr>
        <w:numPr>
          <w:ilvl w:val="0"/>
          <w:numId w:val="364"/>
        </w:numPr>
        <w:shd w:val="clear" w:color="auto" w:fill="FFFFFF"/>
        <w:spacing w:after="0" w:line="240" w:lineRule="auto"/>
        <w:ind w:left="375" w:firstLine="567"/>
        <w:jc w:val="both"/>
        <w:rPr>
          <w:rFonts w:ascii="Times New Roman" w:hAnsi="Times New Roman"/>
          <w:sz w:val="24"/>
          <w:szCs w:val="24"/>
          <w:lang w:eastAsia="ru-RU"/>
        </w:rPr>
      </w:pPr>
      <w:r w:rsidRPr="00372F58">
        <w:rPr>
          <w:rFonts w:ascii="Times New Roman" w:hAnsi="Times New Roman"/>
          <w:sz w:val="24"/>
          <w:szCs w:val="24"/>
          <w:lang w:eastAsia="ru-RU"/>
        </w:rPr>
        <w:t>или не более двух недочетов.</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«3»</w:t>
      </w:r>
      <w:r w:rsidRPr="00372F58">
        <w:rPr>
          <w:rFonts w:ascii="Times New Roman" w:hAnsi="Times New Roman"/>
          <w:sz w:val="24"/>
          <w:szCs w:val="24"/>
          <w:lang w:eastAsia="ru-RU"/>
        </w:rPr>
        <w:t xml:space="preserve"> ставится в том случае, если ученик правильно выполнил не менее половины работы или допустил не более двух грубых ошибок. </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«2»</w:t>
      </w:r>
      <w:r w:rsidRPr="00372F58">
        <w:rPr>
          <w:rFonts w:ascii="Times New Roman" w:hAnsi="Times New Roman"/>
          <w:sz w:val="24"/>
          <w:szCs w:val="24"/>
          <w:lang w:eastAsia="ru-RU"/>
        </w:rPr>
        <w:t xml:space="preserve">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372F58" w:rsidRPr="00372F58" w:rsidRDefault="00372F58" w:rsidP="00372F58">
      <w:pPr>
        <w:spacing w:after="0" w:line="240" w:lineRule="auto"/>
        <w:ind w:left="426"/>
        <w:jc w:val="both"/>
        <w:rPr>
          <w:rFonts w:ascii="Times New Roman" w:hAnsi="Times New Roman"/>
          <w:sz w:val="24"/>
          <w:szCs w:val="24"/>
        </w:rPr>
      </w:pPr>
    </w:p>
    <w:p w:rsidR="00372F58" w:rsidRPr="00372F58" w:rsidRDefault="00372F58" w:rsidP="00372F58">
      <w:pPr>
        <w:widowControl w:val="0"/>
        <w:autoSpaceDE w:val="0"/>
        <w:autoSpaceDN w:val="0"/>
        <w:adjustRightInd w:val="0"/>
        <w:spacing w:after="0" w:line="240" w:lineRule="auto"/>
        <w:rPr>
          <w:rFonts w:ascii="Times New Roman" w:hAnsi="Times New Roman"/>
          <w:sz w:val="24"/>
          <w:szCs w:val="24"/>
        </w:rPr>
      </w:pPr>
      <w:r w:rsidRPr="00372F58">
        <w:rPr>
          <w:rFonts w:ascii="Times New Roman" w:hAnsi="Times New Roman"/>
          <w:b/>
          <w:bCs/>
          <w:i/>
          <w:iCs/>
          <w:sz w:val="24"/>
          <w:szCs w:val="24"/>
        </w:rPr>
        <w:t>Оценивание проектов</w:t>
      </w:r>
    </w:p>
    <w:p w:rsidR="00372F58" w:rsidRPr="00372F58" w:rsidRDefault="00372F58" w:rsidP="00372F58">
      <w:pPr>
        <w:widowControl w:val="0"/>
        <w:autoSpaceDE w:val="0"/>
        <w:autoSpaceDN w:val="0"/>
        <w:adjustRightInd w:val="0"/>
        <w:spacing w:after="0" w:line="240" w:lineRule="auto"/>
        <w:rPr>
          <w:rFonts w:ascii="Times New Roman" w:hAnsi="Times New Roman"/>
          <w:sz w:val="24"/>
          <w:szCs w:val="24"/>
        </w:rPr>
      </w:pPr>
      <w:r w:rsidRPr="00372F58">
        <w:rPr>
          <w:rFonts w:ascii="Times New Roman" w:hAnsi="Times New Roman"/>
          <w:i/>
          <w:iCs/>
          <w:sz w:val="24"/>
          <w:szCs w:val="24"/>
        </w:rPr>
        <w:t>Общие критерии оценивания проекта</w:t>
      </w:r>
    </w:p>
    <w:p w:rsidR="00372F58" w:rsidRPr="00372F58" w:rsidRDefault="00372F58" w:rsidP="00372F58">
      <w:pPr>
        <w:widowControl w:val="0"/>
        <w:overflowPunct w:val="0"/>
        <w:autoSpaceDE w:val="0"/>
        <w:autoSpaceDN w:val="0"/>
        <w:adjustRightInd w:val="0"/>
        <w:spacing w:after="0" w:line="240" w:lineRule="auto"/>
        <w:ind w:left="720" w:right="240" w:hanging="720"/>
        <w:rPr>
          <w:rFonts w:ascii="Times New Roman" w:hAnsi="Times New Roman"/>
          <w:sz w:val="24"/>
          <w:szCs w:val="24"/>
        </w:rPr>
      </w:pPr>
      <w:r w:rsidRPr="00372F58">
        <w:rPr>
          <w:rFonts w:ascii="Times New Roman" w:hAnsi="Times New Roman"/>
          <w:b/>
          <w:bCs/>
          <w:sz w:val="24"/>
          <w:szCs w:val="24"/>
        </w:rPr>
        <w:t xml:space="preserve">«5» </w:t>
      </w:r>
      <w:r w:rsidRPr="00372F58">
        <w:rPr>
          <w:rFonts w:ascii="Times New Roman" w:hAnsi="Times New Roman"/>
          <w:sz w:val="24"/>
          <w:szCs w:val="24"/>
        </w:rPr>
        <w:t>– Проект полностью ориентирован на действующую программу и учебный</w:t>
      </w:r>
      <w:r w:rsidRPr="00372F58">
        <w:rPr>
          <w:rFonts w:ascii="Times New Roman" w:hAnsi="Times New Roman"/>
          <w:b/>
          <w:bCs/>
          <w:sz w:val="24"/>
          <w:szCs w:val="24"/>
        </w:rPr>
        <w:t xml:space="preserve"> </w:t>
      </w:r>
      <w:r w:rsidRPr="00372F58">
        <w:rPr>
          <w:rFonts w:ascii="Times New Roman" w:hAnsi="Times New Roman"/>
          <w:sz w:val="24"/>
          <w:szCs w:val="24"/>
        </w:rPr>
        <w:t>план и может быть легко интегрирован в рамках учебного процесса.</w:t>
      </w:r>
    </w:p>
    <w:p w:rsidR="00372F58" w:rsidRPr="00372F58" w:rsidRDefault="00372F58" w:rsidP="00372F58">
      <w:pPr>
        <w:widowControl w:val="0"/>
        <w:autoSpaceDE w:val="0"/>
        <w:autoSpaceDN w:val="0"/>
        <w:adjustRightInd w:val="0"/>
        <w:spacing w:after="0" w:line="240" w:lineRule="auto"/>
        <w:rPr>
          <w:rFonts w:ascii="Times New Roman" w:hAnsi="Times New Roman"/>
          <w:sz w:val="24"/>
          <w:szCs w:val="24"/>
        </w:rPr>
      </w:pPr>
    </w:p>
    <w:p w:rsidR="00372F58" w:rsidRPr="00372F58" w:rsidRDefault="00372F58" w:rsidP="00372F58">
      <w:pPr>
        <w:widowControl w:val="0"/>
        <w:overflowPunct w:val="0"/>
        <w:autoSpaceDE w:val="0"/>
        <w:autoSpaceDN w:val="0"/>
        <w:adjustRightInd w:val="0"/>
        <w:spacing w:after="0" w:line="240" w:lineRule="auto"/>
        <w:ind w:left="720" w:right="220"/>
        <w:jc w:val="both"/>
        <w:rPr>
          <w:rFonts w:ascii="Times New Roman" w:hAnsi="Times New Roman"/>
          <w:sz w:val="24"/>
          <w:szCs w:val="24"/>
        </w:rPr>
      </w:pPr>
      <w:r w:rsidRPr="00372F58">
        <w:rPr>
          <w:rFonts w:ascii="Times New Roman" w:hAnsi="Times New Roman"/>
          <w:sz w:val="24"/>
          <w:szCs w:val="24"/>
        </w:rPr>
        <w:t xml:space="preserve">Содержание проекта понятно, представлено логично и удобно для восприятия. Самостоятельные исследования учащихся самым понятным образом иллюстрируют основополагающие вопросы. Деятельность в рамках учебного проекта помогает учащимся интерпретировать, оценивать и систематизировать информацию. Цели и темы обучения ясно изложены, хорошо определены и поддержаны основополагающими </w:t>
      </w:r>
      <w:bookmarkStart w:id="114" w:name="page87"/>
      <w:bookmarkEnd w:id="114"/>
      <w:r w:rsidRPr="00372F58">
        <w:rPr>
          <w:rFonts w:ascii="Times New Roman" w:hAnsi="Times New Roman"/>
          <w:sz w:val="24"/>
          <w:szCs w:val="24"/>
        </w:rPr>
        <w:t>вопросами и соответствуют образовательным минимумам. Учебный проект поддерживает разноуровневое обучение.</w:t>
      </w:r>
    </w:p>
    <w:p w:rsidR="00372F58" w:rsidRPr="00372F58" w:rsidRDefault="00372F58" w:rsidP="00372F58">
      <w:pPr>
        <w:widowControl w:val="0"/>
        <w:overflowPunct w:val="0"/>
        <w:autoSpaceDE w:val="0"/>
        <w:autoSpaceDN w:val="0"/>
        <w:adjustRightInd w:val="0"/>
        <w:spacing w:after="0" w:line="240" w:lineRule="auto"/>
        <w:ind w:left="360" w:right="220"/>
        <w:jc w:val="both"/>
        <w:rPr>
          <w:rFonts w:ascii="Times New Roman" w:hAnsi="Times New Roman"/>
          <w:sz w:val="24"/>
          <w:szCs w:val="24"/>
        </w:rPr>
      </w:pPr>
      <w:r w:rsidRPr="00372F58">
        <w:rPr>
          <w:rFonts w:ascii="Times New Roman" w:hAnsi="Times New Roman"/>
          <w:sz w:val="24"/>
          <w:szCs w:val="24"/>
        </w:rPr>
        <w:t xml:space="preserve">Все материалы проекта созданы с соблюдением авторских прав. Авторы проекта продумали защиту своих прав на создаваемые в рамках проекта электронные публикации. </w:t>
      </w:r>
    </w:p>
    <w:p w:rsidR="00372F58" w:rsidRPr="00372F58" w:rsidRDefault="00372F58" w:rsidP="00372F58">
      <w:pPr>
        <w:widowControl w:val="0"/>
        <w:overflowPunct w:val="0"/>
        <w:autoSpaceDE w:val="0"/>
        <w:autoSpaceDN w:val="0"/>
        <w:adjustRightInd w:val="0"/>
        <w:spacing w:after="0" w:line="240" w:lineRule="auto"/>
        <w:ind w:left="360" w:right="220"/>
        <w:jc w:val="both"/>
        <w:rPr>
          <w:rFonts w:ascii="Times New Roman" w:hAnsi="Times New Roman"/>
          <w:sz w:val="24"/>
          <w:szCs w:val="24"/>
        </w:rPr>
      </w:pPr>
      <w:r w:rsidRPr="00372F58">
        <w:rPr>
          <w:rFonts w:ascii="Times New Roman" w:hAnsi="Times New Roman"/>
          <w:sz w:val="24"/>
          <w:szCs w:val="24"/>
        </w:rPr>
        <w:t xml:space="preserve">Проект характеризуется большой оригинальностью идей, исследовательским подходом к собранным и проанализированным материалам, использованием широкого спектра первоисточников. </w:t>
      </w:r>
    </w:p>
    <w:p w:rsidR="00372F58" w:rsidRPr="00372F58" w:rsidRDefault="00372F58" w:rsidP="00372F58">
      <w:pPr>
        <w:widowControl w:val="0"/>
        <w:overflowPunct w:val="0"/>
        <w:autoSpaceDE w:val="0"/>
        <w:autoSpaceDN w:val="0"/>
        <w:adjustRightInd w:val="0"/>
        <w:spacing w:after="0" w:line="240" w:lineRule="auto"/>
        <w:ind w:left="360" w:right="220"/>
        <w:jc w:val="both"/>
        <w:rPr>
          <w:rFonts w:ascii="Times New Roman" w:hAnsi="Times New Roman"/>
          <w:sz w:val="24"/>
          <w:szCs w:val="24"/>
        </w:rPr>
      </w:pPr>
      <w:r w:rsidRPr="00372F58">
        <w:rPr>
          <w:rFonts w:ascii="Times New Roman" w:hAnsi="Times New Roman"/>
          <w:sz w:val="24"/>
          <w:szCs w:val="24"/>
        </w:rPr>
        <w:lastRenderedPageBreak/>
        <w:t xml:space="preserve">Материалы проекта богаты оригинальными элементами мультимедиа, усиливающими содержательную часть проекта и помогающими восприятию наиболее сложных вопросов. </w:t>
      </w:r>
    </w:p>
    <w:p w:rsidR="00372F58" w:rsidRPr="00372F58" w:rsidRDefault="00372F58" w:rsidP="00372F58">
      <w:pPr>
        <w:widowControl w:val="0"/>
        <w:overflowPunct w:val="0"/>
        <w:autoSpaceDE w:val="0"/>
        <w:autoSpaceDN w:val="0"/>
        <w:adjustRightInd w:val="0"/>
        <w:spacing w:after="0" w:line="240" w:lineRule="auto"/>
        <w:ind w:left="360" w:right="220"/>
        <w:jc w:val="both"/>
        <w:rPr>
          <w:rFonts w:ascii="Times New Roman" w:hAnsi="Times New Roman"/>
          <w:sz w:val="24"/>
          <w:szCs w:val="24"/>
        </w:rPr>
      </w:pPr>
      <w:r w:rsidRPr="00372F58">
        <w:rPr>
          <w:rFonts w:ascii="Times New Roman" w:hAnsi="Times New Roman"/>
          <w:sz w:val="24"/>
          <w:szCs w:val="24"/>
        </w:rPr>
        <w:t xml:space="preserve">Проект полностью сориентирован на личностно-ориентированное обучение, в его основе лежит технология обучения в сотрудничестве. </w:t>
      </w:r>
    </w:p>
    <w:p w:rsidR="00372F58" w:rsidRPr="00372F58" w:rsidRDefault="00372F58" w:rsidP="00372F58">
      <w:pPr>
        <w:widowControl w:val="0"/>
        <w:overflowPunct w:val="0"/>
        <w:autoSpaceDE w:val="0"/>
        <w:autoSpaceDN w:val="0"/>
        <w:adjustRightInd w:val="0"/>
        <w:spacing w:after="0" w:line="240" w:lineRule="auto"/>
        <w:jc w:val="both"/>
        <w:rPr>
          <w:rFonts w:ascii="Times New Roman" w:hAnsi="Times New Roman"/>
          <w:sz w:val="24"/>
          <w:szCs w:val="24"/>
        </w:rPr>
      </w:pPr>
      <w:r w:rsidRPr="00372F58">
        <w:rPr>
          <w:rFonts w:ascii="Times New Roman" w:hAnsi="Times New Roman"/>
          <w:sz w:val="24"/>
          <w:szCs w:val="24"/>
        </w:rPr>
        <w:t xml:space="preserve">Работу над проектом в равной мере осуществляли все члены группы. </w:t>
      </w:r>
    </w:p>
    <w:p w:rsidR="00372F58" w:rsidRPr="00372F58" w:rsidRDefault="00372F58" w:rsidP="00372F58">
      <w:pPr>
        <w:widowControl w:val="0"/>
        <w:overflowPunct w:val="0"/>
        <w:autoSpaceDE w:val="0"/>
        <w:autoSpaceDN w:val="0"/>
        <w:adjustRightInd w:val="0"/>
        <w:spacing w:after="0" w:line="240" w:lineRule="auto"/>
        <w:ind w:left="360"/>
        <w:jc w:val="both"/>
        <w:rPr>
          <w:rFonts w:ascii="Times New Roman" w:hAnsi="Times New Roman"/>
          <w:sz w:val="24"/>
          <w:szCs w:val="24"/>
        </w:rPr>
      </w:pPr>
      <w:r w:rsidRPr="00372F58">
        <w:rPr>
          <w:rFonts w:ascii="Times New Roman" w:hAnsi="Times New Roman"/>
          <w:sz w:val="24"/>
          <w:szCs w:val="24"/>
        </w:rPr>
        <w:t xml:space="preserve">Элементы дизайна и содержание представляют собой педагогически обоснованное единство, усиливающее общее впечатление от материалов презентации и развивающее учащихся. </w:t>
      </w:r>
    </w:p>
    <w:p w:rsidR="00372F58" w:rsidRPr="00372F58" w:rsidRDefault="00372F58" w:rsidP="00372F58">
      <w:pPr>
        <w:widowControl w:val="0"/>
        <w:overflowPunct w:val="0"/>
        <w:autoSpaceDE w:val="0"/>
        <w:autoSpaceDN w:val="0"/>
        <w:adjustRightInd w:val="0"/>
        <w:spacing w:after="0" w:line="240" w:lineRule="auto"/>
        <w:ind w:left="360"/>
        <w:jc w:val="both"/>
        <w:rPr>
          <w:rFonts w:ascii="Times New Roman" w:hAnsi="Times New Roman"/>
          <w:sz w:val="24"/>
          <w:szCs w:val="24"/>
        </w:rPr>
      </w:pPr>
      <w:r w:rsidRPr="00372F58">
        <w:rPr>
          <w:rFonts w:ascii="Times New Roman" w:hAnsi="Times New Roman"/>
          <w:sz w:val="24"/>
          <w:szCs w:val="24"/>
        </w:rPr>
        <w:t xml:space="preserve">Включены инструменты для оценивания всех намеченных целей обучения. Связь между целями обучения и оцениванием качества усвоения материала четко видна. Инструменты оценивания содержат конкретные тематические критерии, служащие отправными точками для обучения. </w:t>
      </w:r>
    </w:p>
    <w:p w:rsidR="00372F58" w:rsidRPr="00372F58" w:rsidRDefault="00372F58" w:rsidP="00372F58">
      <w:pPr>
        <w:widowControl w:val="0"/>
        <w:overflowPunct w:val="0"/>
        <w:autoSpaceDE w:val="0"/>
        <w:autoSpaceDN w:val="0"/>
        <w:adjustRightInd w:val="0"/>
        <w:spacing w:after="0" w:line="240" w:lineRule="auto"/>
        <w:ind w:left="360"/>
        <w:jc w:val="both"/>
        <w:rPr>
          <w:rFonts w:ascii="Times New Roman" w:hAnsi="Times New Roman"/>
          <w:sz w:val="24"/>
          <w:szCs w:val="24"/>
        </w:rPr>
      </w:pPr>
      <w:r w:rsidRPr="00372F58">
        <w:rPr>
          <w:rFonts w:ascii="Times New Roman" w:hAnsi="Times New Roman"/>
          <w:sz w:val="24"/>
          <w:szCs w:val="24"/>
        </w:rPr>
        <w:t xml:space="preserve">Описание учебного проекта отображает четкую последовательность мероприятий по его внедрению. Компоненты учебного проекта хорошо подготовлены для использования. Учебный проект легко модифицировать и реализовывать в разноуровневом обучении. </w:t>
      </w:r>
    </w:p>
    <w:p w:rsidR="00372F58" w:rsidRPr="00372F58" w:rsidRDefault="00372F58" w:rsidP="00372F58">
      <w:pPr>
        <w:widowControl w:val="0"/>
        <w:overflowPunct w:val="0"/>
        <w:autoSpaceDE w:val="0"/>
        <w:autoSpaceDN w:val="0"/>
        <w:adjustRightInd w:val="0"/>
        <w:spacing w:after="0" w:line="240" w:lineRule="auto"/>
        <w:ind w:left="360" w:hanging="720"/>
        <w:rPr>
          <w:rFonts w:ascii="Times New Roman" w:hAnsi="Times New Roman"/>
          <w:sz w:val="24"/>
          <w:szCs w:val="24"/>
        </w:rPr>
      </w:pPr>
      <w:r w:rsidRPr="00372F58">
        <w:rPr>
          <w:rFonts w:ascii="Times New Roman" w:hAnsi="Times New Roman"/>
          <w:b/>
          <w:bCs/>
          <w:i/>
          <w:iCs/>
          <w:sz w:val="24"/>
          <w:szCs w:val="24"/>
        </w:rPr>
        <w:t xml:space="preserve">«4» </w:t>
      </w:r>
      <w:r w:rsidRPr="00372F58">
        <w:rPr>
          <w:rFonts w:ascii="Times New Roman" w:hAnsi="Times New Roman"/>
          <w:i/>
          <w:iCs/>
          <w:sz w:val="24"/>
          <w:szCs w:val="24"/>
        </w:rPr>
        <w:t>–</w:t>
      </w:r>
      <w:r w:rsidRPr="00372F58">
        <w:rPr>
          <w:rFonts w:ascii="Times New Roman" w:hAnsi="Times New Roman"/>
          <w:b/>
          <w:bCs/>
          <w:i/>
          <w:iCs/>
          <w:sz w:val="24"/>
          <w:szCs w:val="24"/>
        </w:rPr>
        <w:t xml:space="preserve"> </w:t>
      </w:r>
      <w:r w:rsidRPr="00372F58">
        <w:rPr>
          <w:rFonts w:ascii="Times New Roman" w:hAnsi="Times New Roman"/>
          <w:sz w:val="24"/>
          <w:szCs w:val="24"/>
        </w:rPr>
        <w:t>Проект связан с программой и учебным планом по предмету, но для его</w:t>
      </w:r>
      <w:r w:rsidRPr="00372F58">
        <w:rPr>
          <w:rFonts w:ascii="Times New Roman" w:hAnsi="Times New Roman"/>
          <w:b/>
          <w:bCs/>
          <w:i/>
          <w:iCs/>
          <w:sz w:val="24"/>
          <w:szCs w:val="24"/>
        </w:rPr>
        <w:t xml:space="preserve"> </w:t>
      </w:r>
      <w:r w:rsidRPr="00372F58">
        <w:rPr>
          <w:rFonts w:ascii="Times New Roman" w:hAnsi="Times New Roman"/>
          <w:sz w:val="24"/>
          <w:szCs w:val="24"/>
        </w:rPr>
        <w:t>проведения придется использовать резерв времени.</w:t>
      </w:r>
    </w:p>
    <w:p w:rsidR="00372F58" w:rsidRPr="00372F58" w:rsidRDefault="00372F58" w:rsidP="00372F58">
      <w:pPr>
        <w:widowControl w:val="0"/>
        <w:overflowPunct w:val="0"/>
        <w:autoSpaceDE w:val="0"/>
        <w:autoSpaceDN w:val="0"/>
        <w:adjustRightInd w:val="0"/>
        <w:spacing w:after="0" w:line="240" w:lineRule="auto"/>
        <w:ind w:left="360" w:right="220"/>
        <w:jc w:val="both"/>
        <w:rPr>
          <w:rFonts w:ascii="Times New Roman" w:hAnsi="Times New Roman"/>
          <w:sz w:val="24"/>
          <w:szCs w:val="24"/>
        </w:rPr>
      </w:pPr>
      <w:r w:rsidRPr="00372F58">
        <w:rPr>
          <w:rFonts w:ascii="Times New Roman" w:hAnsi="Times New Roman"/>
          <w:sz w:val="24"/>
          <w:szCs w:val="24"/>
        </w:rPr>
        <w:t xml:space="preserve">Материал изложен логично, между его частями сделаны плавные переходы. Самостоятельные исследования учащихся частично иллюстрируют основополагающие вопросы. Деятельность в учебном проекте заставляет учащихся анализировать и использовать информацию, решать проблемы и делать выводы. Намеченные цели и темы обучения изложены и частично поддержаны основополагающими вопросами и вопросами темы программы. Некоторые цели обучения соответствуют образовательным минимумам. Учебный проект минимально поддерживает разноуровневое обучение. </w:t>
      </w:r>
    </w:p>
    <w:p w:rsidR="00372F58" w:rsidRPr="00372F58" w:rsidRDefault="00372F58" w:rsidP="00372F58">
      <w:pPr>
        <w:widowControl w:val="0"/>
        <w:overflowPunct w:val="0"/>
        <w:autoSpaceDE w:val="0"/>
        <w:autoSpaceDN w:val="0"/>
        <w:adjustRightInd w:val="0"/>
        <w:spacing w:after="0" w:line="240" w:lineRule="auto"/>
        <w:jc w:val="both"/>
        <w:rPr>
          <w:rFonts w:ascii="Times New Roman" w:hAnsi="Times New Roman"/>
          <w:sz w:val="24"/>
          <w:szCs w:val="24"/>
        </w:rPr>
      </w:pPr>
      <w:r w:rsidRPr="00372F58">
        <w:rPr>
          <w:rFonts w:ascii="Times New Roman" w:hAnsi="Times New Roman"/>
          <w:sz w:val="24"/>
          <w:szCs w:val="24"/>
        </w:rPr>
        <w:t xml:space="preserve">Материалы проекта созданы с соблюдением авторских прав. </w:t>
      </w:r>
    </w:p>
    <w:p w:rsidR="00372F58" w:rsidRPr="00372F58" w:rsidRDefault="00372F58" w:rsidP="00372F58">
      <w:pPr>
        <w:widowControl w:val="0"/>
        <w:overflowPunct w:val="0"/>
        <w:autoSpaceDE w:val="0"/>
        <w:autoSpaceDN w:val="0"/>
        <w:adjustRightInd w:val="0"/>
        <w:spacing w:after="0" w:line="240" w:lineRule="auto"/>
        <w:ind w:left="360" w:right="220"/>
        <w:jc w:val="both"/>
        <w:rPr>
          <w:rFonts w:ascii="Times New Roman" w:hAnsi="Times New Roman"/>
          <w:sz w:val="24"/>
          <w:szCs w:val="24"/>
        </w:rPr>
      </w:pPr>
      <w:r w:rsidRPr="00372F58">
        <w:rPr>
          <w:rFonts w:ascii="Times New Roman" w:hAnsi="Times New Roman"/>
          <w:sz w:val="24"/>
          <w:szCs w:val="24"/>
        </w:rPr>
        <w:t xml:space="preserve">Проект разработан на основе оригинальных авторских идей, усиленных большой подборкой материалов из разных источников информации. </w:t>
      </w:r>
    </w:p>
    <w:p w:rsidR="00372F58" w:rsidRPr="00372F58" w:rsidRDefault="00372F58" w:rsidP="00372F58">
      <w:pPr>
        <w:widowControl w:val="0"/>
        <w:overflowPunct w:val="0"/>
        <w:autoSpaceDE w:val="0"/>
        <w:autoSpaceDN w:val="0"/>
        <w:adjustRightInd w:val="0"/>
        <w:spacing w:after="0" w:line="240" w:lineRule="auto"/>
        <w:ind w:left="360" w:right="220"/>
        <w:jc w:val="both"/>
        <w:rPr>
          <w:rFonts w:ascii="Times New Roman" w:hAnsi="Times New Roman"/>
          <w:sz w:val="24"/>
          <w:szCs w:val="24"/>
        </w:rPr>
      </w:pPr>
      <w:r w:rsidRPr="00372F58">
        <w:rPr>
          <w:rFonts w:ascii="Times New Roman" w:hAnsi="Times New Roman"/>
          <w:sz w:val="24"/>
          <w:szCs w:val="24"/>
        </w:rPr>
        <w:t xml:space="preserve">В материалах проекта элементы мультимедиа представлены очень широко, и их использование всегда педагогически оправдано. </w:t>
      </w:r>
    </w:p>
    <w:p w:rsidR="00372F58" w:rsidRPr="00372F58" w:rsidRDefault="00372F58" w:rsidP="00372F58">
      <w:pPr>
        <w:widowControl w:val="0"/>
        <w:overflowPunct w:val="0"/>
        <w:autoSpaceDE w:val="0"/>
        <w:autoSpaceDN w:val="0"/>
        <w:adjustRightInd w:val="0"/>
        <w:spacing w:after="0" w:line="240" w:lineRule="auto"/>
        <w:ind w:left="360" w:right="220"/>
        <w:jc w:val="both"/>
        <w:rPr>
          <w:rFonts w:ascii="Times New Roman" w:hAnsi="Times New Roman"/>
          <w:sz w:val="24"/>
          <w:szCs w:val="24"/>
        </w:rPr>
      </w:pPr>
      <w:r w:rsidRPr="00372F58">
        <w:rPr>
          <w:rFonts w:ascii="Times New Roman" w:hAnsi="Times New Roman"/>
          <w:sz w:val="24"/>
          <w:szCs w:val="24"/>
        </w:rPr>
        <w:t xml:space="preserve">В проекте широко используются новые педагогические технологии, преобладает групповая деятельность учащихся, большой акцент делается на самостоятельное исследование и поиск информации. </w:t>
      </w:r>
    </w:p>
    <w:p w:rsidR="00372F58" w:rsidRPr="00372F58" w:rsidRDefault="00372F58" w:rsidP="00372F58">
      <w:pPr>
        <w:widowControl w:val="0"/>
        <w:overflowPunct w:val="0"/>
        <w:autoSpaceDE w:val="0"/>
        <w:autoSpaceDN w:val="0"/>
        <w:adjustRightInd w:val="0"/>
        <w:spacing w:after="0" w:line="240" w:lineRule="auto"/>
        <w:ind w:left="360"/>
        <w:jc w:val="both"/>
        <w:rPr>
          <w:rFonts w:ascii="Times New Roman" w:hAnsi="Times New Roman"/>
          <w:sz w:val="24"/>
          <w:szCs w:val="24"/>
        </w:rPr>
      </w:pPr>
      <w:bookmarkStart w:id="115" w:name="page89"/>
      <w:bookmarkEnd w:id="115"/>
      <w:r w:rsidRPr="00372F58">
        <w:rPr>
          <w:rFonts w:ascii="Times New Roman" w:hAnsi="Times New Roman"/>
          <w:sz w:val="24"/>
          <w:szCs w:val="24"/>
        </w:rPr>
        <w:t xml:space="preserve">Большинство членов группы внесли свой вклад в работу группы. </w:t>
      </w:r>
    </w:p>
    <w:p w:rsidR="00372F58" w:rsidRPr="00372F58" w:rsidRDefault="00372F58" w:rsidP="00372F58">
      <w:pPr>
        <w:widowControl w:val="0"/>
        <w:overflowPunct w:val="0"/>
        <w:autoSpaceDE w:val="0"/>
        <w:autoSpaceDN w:val="0"/>
        <w:adjustRightInd w:val="0"/>
        <w:spacing w:after="0" w:line="240" w:lineRule="auto"/>
        <w:ind w:left="720" w:right="240"/>
        <w:jc w:val="both"/>
        <w:rPr>
          <w:rFonts w:ascii="Times New Roman" w:hAnsi="Times New Roman"/>
          <w:sz w:val="24"/>
          <w:szCs w:val="24"/>
        </w:rPr>
      </w:pPr>
      <w:r w:rsidRPr="00372F58">
        <w:rPr>
          <w:rFonts w:ascii="Times New Roman" w:hAnsi="Times New Roman"/>
          <w:sz w:val="24"/>
          <w:szCs w:val="24"/>
        </w:rPr>
        <w:t xml:space="preserve">Элементы дизайна и содержания взаимодополняют и усиливают друг друга. </w:t>
      </w:r>
    </w:p>
    <w:p w:rsidR="00372F58" w:rsidRPr="00372F58" w:rsidRDefault="00372F58" w:rsidP="00372F58">
      <w:pPr>
        <w:widowControl w:val="0"/>
        <w:overflowPunct w:val="0"/>
        <w:autoSpaceDE w:val="0"/>
        <w:autoSpaceDN w:val="0"/>
        <w:adjustRightInd w:val="0"/>
        <w:spacing w:after="0" w:line="240" w:lineRule="auto"/>
        <w:ind w:left="720" w:right="20" w:hanging="720"/>
        <w:rPr>
          <w:rFonts w:ascii="Times New Roman" w:hAnsi="Times New Roman"/>
          <w:sz w:val="24"/>
          <w:szCs w:val="24"/>
        </w:rPr>
      </w:pPr>
      <w:r w:rsidRPr="00372F58">
        <w:rPr>
          <w:rFonts w:ascii="Times New Roman" w:hAnsi="Times New Roman"/>
          <w:b/>
          <w:bCs/>
          <w:sz w:val="24"/>
          <w:szCs w:val="24"/>
        </w:rPr>
        <w:t xml:space="preserve">«3» </w:t>
      </w:r>
      <w:r w:rsidRPr="00372F58">
        <w:rPr>
          <w:rFonts w:ascii="Times New Roman" w:hAnsi="Times New Roman"/>
          <w:sz w:val="24"/>
          <w:szCs w:val="24"/>
        </w:rPr>
        <w:t>– Проект в некоторой степени связан с программой и учебным планом; его</w:t>
      </w:r>
      <w:r w:rsidRPr="00372F58">
        <w:rPr>
          <w:rFonts w:ascii="Times New Roman" w:hAnsi="Times New Roman"/>
          <w:b/>
          <w:bCs/>
          <w:sz w:val="24"/>
          <w:szCs w:val="24"/>
        </w:rPr>
        <w:t xml:space="preserve"> </w:t>
      </w:r>
      <w:r w:rsidRPr="00372F58">
        <w:rPr>
          <w:rFonts w:ascii="Times New Roman" w:hAnsi="Times New Roman"/>
          <w:sz w:val="24"/>
          <w:szCs w:val="24"/>
        </w:rPr>
        <w:t>внедрение возможно только за счет внеклассной работы.</w:t>
      </w:r>
    </w:p>
    <w:p w:rsidR="00372F58" w:rsidRPr="00372F58" w:rsidRDefault="00372F58" w:rsidP="00372F58">
      <w:pPr>
        <w:widowControl w:val="0"/>
        <w:overflowPunct w:val="0"/>
        <w:autoSpaceDE w:val="0"/>
        <w:autoSpaceDN w:val="0"/>
        <w:adjustRightInd w:val="0"/>
        <w:spacing w:after="0" w:line="240" w:lineRule="auto"/>
        <w:ind w:left="720"/>
        <w:jc w:val="both"/>
        <w:rPr>
          <w:rFonts w:ascii="Times New Roman" w:hAnsi="Times New Roman"/>
          <w:sz w:val="24"/>
          <w:szCs w:val="24"/>
        </w:rPr>
      </w:pPr>
      <w:r w:rsidRPr="00372F58">
        <w:rPr>
          <w:rFonts w:ascii="Times New Roman" w:hAnsi="Times New Roman"/>
          <w:sz w:val="24"/>
          <w:szCs w:val="24"/>
        </w:rPr>
        <w:t xml:space="preserve">Материал проекта дается более или менее логично, но не понятны отдельные вопросы. Самостоятельные исследования учащихся не затрагивают основополагающие вопросы. Деятельность в учебном проекте требует от учащихся умений находить, описывать и суммировать информацию, при этом творческий подход минимален. Намеченные цели и темы обучения расплывчаты и плохо поддержаны основополагающими вопросами темы учебной программы. Цели обучения не соответствуют образовательным минимумам. Учебный проект не поддерживает обучение разных типов учащихся. </w:t>
      </w:r>
    </w:p>
    <w:p w:rsidR="00372F58" w:rsidRPr="00372F58" w:rsidRDefault="00372F58" w:rsidP="00372F58">
      <w:pPr>
        <w:widowControl w:val="0"/>
        <w:overflowPunct w:val="0"/>
        <w:autoSpaceDE w:val="0"/>
        <w:autoSpaceDN w:val="0"/>
        <w:adjustRightInd w:val="0"/>
        <w:spacing w:after="0" w:line="240" w:lineRule="auto"/>
        <w:ind w:left="720" w:right="20"/>
        <w:jc w:val="both"/>
        <w:rPr>
          <w:rFonts w:ascii="Times New Roman" w:hAnsi="Times New Roman"/>
          <w:sz w:val="24"/>
          <w:szCs w:val="24"/>
        </w:rPr>
      </w:pPr>
      <w:r w:rsidRPr="00372F58">
        <w:rPr>
          <w:rFonts w:ascii="Times New Roman" w:hAnsi="Times New Roman"/>
          <w:sz w:val="24"/>
          <w:szCs w:val="24"/>
        </w:rPr>
        <w:t xml:space="preserve">Материалы проекта включают ссылки на некоторые первоисточник, оформленные с соблюдением авторских прав. </w:t>
      </w:r>
    </w:p>
    <w:p w:rsidR="00372F58" w:rsidRPr="00372F58" w:rsidRDefault="00372F58" w:rsidP="00372F58">
      <w:pPr>
        <w:widowControl w:val="0"/>
        <w:overflowPunct w:val="0"/>
        <w:autoSpaceDE w:val="0"/>
        <w:autoSpaceDN w:val="0"/>
        <w:adjustRightInd w:val="0"/>
        <w:spacing w:after="0" w:line="240" w:lineRule="auto"/>
        <w:ind w:left="720" w:right="20"/>
        <w:jc w:val="both"/>
        <w:rPr>
          <w:rFonts w:ascii="Times New Roman" w:hAnsi="Times New Roman"/>
          <w:sz w:val="24"/>
          <w:szCs w:val="24"/>
        </w:rPr>
      </w:pPr>
      <w:r w:rsidRPr="00372F58">
        <w:rPr>
          <w:rFonts w:ascii="Times New Roman" w:hAnsi="Times New Roman"/>
          <w:sz w:val="24"/>
          <w:szCs w:val="24"/>
        </w:rPr>
        <w:t xml:space="preserve">Проект выполнен на основе большой коллекции материалов и идей, заимствованных из разных источников информации. </w:t>
      </w:r>
    </w:p>
    <w:p w:rsidR="00372F58" w:rsidRPr="00372F58" w:rsidRDefault="00372F58" w:rsidP="00372F58">
      <w:pPr>
        <w:widowControl w:val="0"/>
        <w:overflowPunct w:val="0"/>
        <w:autoSpaceDE w:val="0"/>
        <w:autoSpaceDN w:val="0"/>
        <w:adjustRightInd w:val="0"/>
        <w:spacing w:after="0" w:line="240" w:lineRule="auto"/>
        <w:ind w:left="720"/>
        <w:jc w:val="both"/>
        <w:rPr>
          <w:rFonts w:ascii="Times New Roman" w:hAnsi="Times New Roman"/>
          <w:sz w:val="24"/>
          <w:szCs w:val="24"/>
        </w:rPr>
      </w:pPr>
      <w:r w:rsidRPr="00372F58">
        <w:rPr>
          <w:rFonts w:ascii="Times New Roman" w:hAnsi="Times New Roman"/>
          <w:sz w:val="24"/>
          <w:szCs w:val="24"/>
        </w:rPr>
        <w:t xml:space="preserve">В материалах проекта используется довольно много элементов мультимедиа, однако это осуществляется несистематично. </w:t>
      </w:r>
    </w:p>
    <w:p w:rsidR="00372F58" w:rsidRPr="00372F58" w:rsidRDefault="00372F58" w:rsidP="00372F58">
      <w:pPr>
        <w:widowControl w:val="0"/>
        <w:overflowPunct w:val="0"/>
        <w:autoSpaceDE w:val="0"/>
        <w:autoSpaceDN w:val="0"/>
        <w:adjustRightInd w:val="0"/>
        <w:spacing w:after="0" w:line="240" w:lineRule="auto"/>
        <w:ind w:left="720" w:right="20"/>
        <w:jc w:val="both"/>
        <w:rPr>
          <w:rFonts w:ascii="Times New Roman" w:hAnsi="Times New Roman"/>
          <w:sz w:val="24"/>
          <w:szCs w:val="24"/>
        </w:rPr>
      </w:pPr>
      <w:r w:rsidRPr="00372F58">
        <w:rPr>
          <w:rFonts w:ascii="Times New Roman" w:hAnsi="Times New Roman"/>
          <w:sz w:val="24"/>
          <w:szCs w:val="24"/>
        </w:rPr>
        <w:t xml:space="preserve">В проекте использованы отдельные элементы новых педагогических технологий, учащимся предлагается работа по группам. </w:t>
      </w:r>
    </w:p>
    <w:p w:rsidR="00372F58" w:rsidRPr="00372F58" w:rsidRDefault="00372F58" w:rsidP="00372F58">
      <w:pPr>
        <w:widowControl w:val="0"/>
        <w:overflowPunct w:val="0"/>
        <w:autoSpaceDE w:val="0"/>
        <w:autoSpaceDN w:val="0"/>
        <w:adjustRightInd w:val="0"/>
        <w:spacing w:after="0" w:line="240" w:lineRule="auto"/>
        <w:ind w:left="720" w:right="20"/>
        <w:jc w:val="both"/>
        <w:rPr>
          <w:rFonts w:ascii="Times New Roman" w:hAnsi="Times New Roman"/>
          <w:sz w:val="24"/>
          <w:szCs w:val="24"/>
        </w:rPr>
      </w:pPr>
      <w:r w:rsidRPr="00372F58">
        <w:rPr>
          <w:rFonts w:ascii="Times New Roman" w:hAnsi="Times New Roman"/>
          <w:sz w:val="24"/>
          <w:szCs w:val="24"/>
        </w:rPr>
        <w:lastRenderedPageBreak/>
        <w:t xml:space="preserve">Большинство членов группы участвовали в работе над проектом, однако нагрузка между ними была распределена неравномерно. </w:t>
      </w:r>
    </w:p>
    <w:p w:rsidR="00372F58" w:rsidRPr="00372F58" w:rsidRDefault="00372F58" w:rsidP="00372F58">
      <w:pPr>
        <w:widowControl w:val="0"/>
        <w:overflowPunct w:val="0"/>
        <w:autoSpaceDE w:val="0"/>
        <w:autoSpaceDN w:val="0"/>
        <w:adjustRightInd w:val="0"/>
        <w:spacing w:after="0" w:line="240" w:lineRule="auto"/>
        <w:ind w:left="720" w:right="20"/>
        <w:jc w:val="both"/>
        <w:rPr>
          <w:rFonts w:ascii="Times New Roman" w:hAnsi="Times New Roman"/>
          <w:sz w:val="24"/>
          <w:szCs w:val="24"/>
        </w:rPr>
      </w:pPr>
      <w:r w:rsidRPr="00372F58">
        <w:rPr>
          <w:rFonts w:ascii="Times New Roman" w:hAnsi="Times New Roman"/>
          <w:sz w:val="24"/>
          <w:szCs w:val="24"/>
        </w:rPr>
        <w:t xml:space="preserve">Графические и мультимедийные компоненты не отвлекают от содержания, но выполнены не всегда корректно отсутствует гармония, пропорции, нет четкой графической концепции и общего стиля. </w:t>
      </w:r>
    </w:p>
    <w:p w:rsidR="00372F58" w:rsidRPr="00372F58" w:rsidRDefault="00372F58" w:rsidP="00372F58">
      <w:pPr>
        <w:widowControl w:val="0"/>
        <w:overflowPunct w:val="0"/>
        <w:autoSpaceDE w:val="0"/>
        <w:autoSpaceDN w:val="0"/>
        <w:adjustRightInd w:val="0"/>
        <w:spacing w:after="0" w:line="240" w:lineRule="auto"/>
        <w:ind w:left="720"/>
        <w:jc w:val="both"/>
        <w:rPr>
          <w:rFonts w:ascii="Times New Roman" w:hAnsi="Times New Roman"/>
          <w:sz w:val="24"/>
          <w:szCs w:val="24"/>
        </w:rPr>
      </w:pPr>
      <w:r w:rsidRPr="00372F58">
        <w:rPr>
          <w:rFonts w:ascii="Times New Roman" w:hAnsi="Times New Roman"/>
          <w:sz w:val="24"/>
          <w:szCs w:val="24"/>
        </w:rPr>
        <w:t xml:space="preserve">Инструменты оценивания намеченных целей обучения не включены, или учащиеся не в состоянии их правильно оценить. Связь между целями обучения и оцениванием качества усвоения материала не ясна. Инструменты оценивания содержат только общие критерии. </w:t>
      </w:r>
    </w:p>
    <w:p w:rsidR="00372F58" w:rsidRPr="00372F58" w:rsidRDefault="00372F58" w:rsidP="00372F58">
      <w:pPr>
        <w:widowControl w:val="0"/>
        <w:overflowPunct w:val="0"/>
        <w:autoSpaceDE w:val="0"/>
        <w:autoSpaceDN w:val="0"/>
        <w:adjustRightInd w:val="0"/>
        <w:spacing w:after="0" w:line="240" w:lineRule="auto"/>
        <w:ind w:left="720" w:right="20"/>
        <w:jc w:val="both"/>
        <w:rPr>
          <w:rFonts w:ascii="Times New Roman" w:hAnsi="Times New Roman"/>
          <w:sz w:val="24"/>
          <w:szCs w:val="24"/>
        </w:rPr>
      </w:pPr>
      <w:r w:rsidRPr="00372F58">
        <w:rPr>
          <w:rFonts w:ascii="Times New Roman" w:hAnsi="Times New Roman"/>
          <w:sz w:val="24"/>
          <w:szCs w:val="24"/>
        </w:rPr>
        <w:t xml:space="preserve">Описанию учебного проекта не хватает ясности, он не отображает последовательность мероприятий по его внедрению. Компоненты учебного проекта либо не завершены, либо недостаточно детализированы. Учебный </w:t>
      </w:r>
    </w:p>
    <w:p w:rsidR="00372F58" w:rsidRPr="00372F58" w:rsidRDefault="00372F58" w:rsidP="00372F58">
      <w:pPr>
        <w:widowControl w:val="0"/>
        <w:autoSpaceDE w:val="0"/>
        <w:autoSpaceDN w:val="0"/>
        <w:adjustRightInd w:val="0"/>
        <w:spacing w:after="0" w:line="240" w:lineRule="auto"/>
        <w:ind w:left="720"/>
        <w:rPr>
          <w:rFonts w:ascii="Times New Roman" w:hAnsi="Times New Roman"/>
          <w:sz w:val="24"/>
          <w:szCs w:val="24"/>
        </w:rPr>
      </w:pPr>
      <w:r w:rsidRPr="00372F58">
        <w:rPr>
          <w:rFonts w:ascii="Times New Roman" w:hAnsi="Times New Roman"/>
          <w:sz w:val="24"/>
          <w:szCs w:val="24"/>
        </w:rPr>
        <w:t>проект можно реализовывать только в собственном классе учителя.</w:t>
      </w:r>
    </w:p>
    <w:p w:rsidR="00372F58" w:rsidRPr="00372F58" w:rsidRDefault="00372F58" w:rsidP="00372F58">
      <w:pPr>
        <w:widowControl w:val="0"/>
        <w:autoSpaceDE w:val="0"/>
        <w:autoSpaceDN w:val="0"/>
        <w:adjustRightInd w:val="0"/>
        <w:spacing w:after="0" w:line="240" w:lineRule="auto"/>
        <w:rPr>
          <w:rFonts w:ascii="Times New Roman" w:hAnsi="Times New Roman"/>
          <w:sz w:val="24"/>
          <w:szCs w:val="24"/>
        </w:rPr>
      </w:pPr>
      <w:r w:rsidRPr="00372F58">
        <w:rPr>
          <w:rFonts w:ascii="Times New Roman" w:hAnsi="Times New Roman"/>
          <w:b/>
          <w:bCs/>
          <w:sz w:val="24"/>
          <w:szCs w:val="24"/>
        </w:rPr>
        <w:t xml:space="preserve">«2» </w:t>
      </w:r>
      <w:r w:rsidRPr="00372F58">
        <w:rPr>
          <w:rFonts w:ascii="Times New Roman" w:hAnsi="Times New Roman"/>
          <w:sz w:val="24"/>
          <w:szCs w:val="24"/>
        </w:rPr>
        <w:t>– Проект не связан с действующей школьной программой и учебным планом.</w:t>
      </w:r>
    </w:p>
    <w:p w:rsidR="00372F58" w:rsidRPr="00372F58" w:rsidRDefault="00372F58" w:rsidP="00372F58">
      <w:pPr>
        <w:widowControl w:val="0"/>
        <w:overflowPunct w:val="0"/>
        <w:autoSpaceDE w:val="0"/>
        <w:autoSpaceDN w:val="0"/>
        <w:adjustRightInd w:val="0"/>
        <w:spacing w:after="0" w:line="240" w:lineRule="auto"/>
        <w:ind w:left="720" w:right="220"/>
        <w:jc w:val="both"/>
        <w:rPr>
          <w:rFonts w:ascii="Times New Roman" w:hAnsi="Times New Roman"/>
          <w:sz w:val="24"/>
          <w:szCs w:val="24"/>
        </w:rPr>
      </w:pPr>
      <w:r w:rsidRPr="00372F58">
        <w:rPr>
          <w:rFonts w:ascii="Times New Roman" w:hAnsi="Times New Roman"/>
          <w:sz w:val="24"/>
          <w:szCs w:val="24"/>
        </w:rPr>
        <w:t xml:space="preserve">Нет логической последовательности в изложении материала, были допущены ошибки. Отсутствуют самостоятельные исследования учащихся. Нет деятельности учащихся, связанной с умениями находить, описывать и суммировать информацию. Намеченные цели и темы обучения расплывчаты и плохо поддержаны вопросами темы учебной программы. Цели обучения не соответствуют образовательным. Учебный проект не поддерживает обучение разных типов учащихся. </w:t>
      </w:r>
    </w:p>
    <w:p w:rsidR="00372F58" w:rsidRPr="00372F58" w:rsidRDefault="00372F58" w:rsidP="00372F58">
      <w:pPr>
        <w:widowControl w:val="0"/>
        <w:overflowPunct w:val="0"/>
        <w:autoSpaceDE w:val="0"/>
        <w:autoSpaceDN w:val="0"/>
        <w:adjustRightInd w:val="0"/>
        <w:spacing w:after="0" w:line="240" w:lineRule="auto"/>
        <w:ind w:left="360"/>
        <w:jc w:val="both"/>
        <w:rPr>
          <w:rFonts w:ascii="Times New Roman" w:hAnsi="Times New Roman"/>
          <w:sz w:val="24"/>
          <w:szCs w:val="24"/>
        </w:rPr>
      </w:pPr>
      <w:r w:rsidRPr="00372F58">
        <w:rPr>
          <w:rFonts w:ascii="Times New Roman" w:hAnsi="Times New Roman"/>
          <w:sz w:val="24"/>
          <w:szCs w:val="24"/>
        </w:rPr>
        <w:t xml:space="preserve">Материалы проекта созданы с нарушением авторских прав. </w:t>
      </w:r>
    </w:p>
    <w:p w:rsidR="00372F58" w:rsidRPr="00372F58" w:rsidRDefault="00372F58" w:rsidP="00372F58">
      <w:pPr>
        <w:widowControl w:val="0"/>
        <w:overflowPunct w:val="0"/>
        <w:autoSpaceDE w:val="0"/>
        <w:autoSpaceDN w:val="0"/>
        <w:adjustRightInd w:val="0"/>
        <w:spacing w:after="0" w:line="240" w:lineRule="auto"/>
        <w:ind w:left="740" w:right="360"/>
        <w:jc w:val="both"/>
        <w:rPr>
          <w:rFonts w:ascii="Times New Roman" w:hAnsi="Times New Roman"/>
          <w:sz w:val="24"/>
          <w:szCs w:val="24"/>
        </w:rPr>
      </w:pPr>
      <w:bookmarkStart w:id="116" w:name="page91"/>
      <w:bookmarkEnd w:id="116"/>
      <w:r w:rsidRPr="00372F58">
        <w:rPr>
          <w:rFonts w:ascii="Times New Roman" w:hAnsi="Times New Roman"/>
          <w:sz w:val="24"/>
          <w:szCs w:val="24"/>
        </w:rPr>
        <w:t xml:space="preserve">Проект выполнен, главным образом, на основе минимального набора материалов и идей, заимствованных из ограниченного количества источников информации. </w:t>
      </w:r>
    </w:p>
    <w:p w:rsidR="00372F58" w:rsidRPr="00372F58" w:rsidRDefault="00372F58" w:rsidP="00372F58">
      <w:pPr>
        <w:widowControl w:val="0"/>
        <w:overflowPunct w:val="0"/>
        <w:autoSpaceDE w:val="0"/>
        <w:autoSpaceDN w:val="0"/>
        <w:adjustRightInd w:val="0"/>
        <w:spacing w:after="0" w:line="240" w:lineRule="auto"/>
        <w:ind w:left="740" w:right="360"/>
        <w:jc w:val="both"/>
        <w:rPr>
          <w:rFonts w:ascii="Times New Roman" w:hAnsi="Times New Roman"/>
          <w:sz w:val="24"/>
          <w:szCs w:val="24"/>
        </w:rPr>
      </w:pPr>
      <w:r w:rsidRPr="00372F58">
        <w:rPr>
          <w:rFonts w:ascii="Times New Roman" w:hAnsi="Times New Roman"/>
          <w:sz w:val="24"/>
          <w:szCs w:val="24"/>
        </w:rPr>
        <w:t xml:space="preserve">Использование видео, аудио, компьютерной анимации практически отсутствует и/или дается в отрыве от содержания. </w:t>
      </w:r>
    </w:p>
    <w:p w:rsidR="00372F58" w:rsidRPr="00372F58" w:rsidRDefault="00372F58" w:rsidP="00372F58">
      <w:pPr>
        <w:widowControl w:val="0"/>
        <w:overflowPunct w:val="0"/>
        <w:autoSpaceDE w:val="0"/>
        <w:autoSpaceDN w:val="0"/>
        <w:adjustRightInd w:val="0"/>
        <w:spacing w:after="0" w:line="240" w:lineRule="auto"/>
        <w:ind w:left="740" w:right="360"/>
        <w:jc w:val="both"/>
        <w:rPr>
          <w:rFonts w:ascii="Times New Roman" w:hAnsi="Times New Roman"/>
          <w:sz w:val="24"/>
          <w:szCs w:val="24"/>
        </w:rPr>
      </w:pPr>
      <w:r w:rsidRPr="00372F58">
        <w:rPr>
          <w:rFonts w:ascii="Times New Roman" w:hAnsi="Times New Roman"/>
          <w:sz w:val="24"/>
          <w:szCs w:val="24"/>
        </w:rPr>
        <w:t xml:space="preserve">При разработке проекта авторы ориентировались на традиционные методы обучения и передачу знаний от учителя к учащемуся. </w:t>
      </w:r>
    </w:p>
    <w:p w:rsidR="00372F58" w:rsidRPr="00372F58" w:rsidRDefault="00372F58" w:rsidP="00372F58">
      <w:pPr>
        <w:widowControl w:val="0"/>
        <w:overflowPunct w:val="0"/>
        <w:autoSpaceDE w:val="0"/>
        <w:autoSpaceDN w:val="0"/>
        <w:adjustRightInd w:val="0"/>
        <w:spacing w:after="0" w:line="240" w:lineRule="auto"/>
        <w:ind w:left="740" w:right="360"/>
        <w:jc w:val="both"/>
        <w:rPr>
          <w:rFonts w:ascii="Times New Roman" w:hAnsi="Times New Roman"/>
          <w:sz w:val="24"/>
          <w:szCs w:val="24"/>
        </w:rPr>
      </w:pPr>
      <w:r w:rsidRPr="00372F58">
        <w:rPr>
          <w:rFonts w:ascii="Times New Roman" w:hAnsi="Times New Roman"/>
          <w:sz w:val="24"/>
          <w:szCs w:val="24"/>
        </w:rPr>
        <w:t xml:space="preserve">Роли между участниками проекта распределены не были, коллективная деятельность практически не осуществлялась, некоторые члены группы вообще не работали над проектом. </w:t>
      </w:r>
    </w:p>
    <w:p w:rsidR="00372F58" w:rsidRPr="00372F58" w:rsidRDefault="00372F58" w:rsidP="00372F58">
      <w:pPr>
        <w:widowControl w:val="0"/>
        <w:overflowPunct w:val="0"/>
        <w:autoSpaceDE w:val="0"/>
        <w:autoSpaceDN w:val="0"/>
        <w:adjustRightInd w:val="0"/>
        <w:spacing w:after="0" w:line="240" w:lineRule="auto"/>
        <w:ind w:left="740" w:right="360"/>
        <w:jc w:val="both"/>
        <w:rPr>
          <w:rFonts w:ascii="Times New Roman" w:hAnsi="Times New Roman"/>
          <w:sz w:val="24"/>
          <w:szCs w:val="24"/>
        </w:rPr>
      </w:pPr>
      <w:r w:rsidRPr="00372F58">
        <w:rPr>
          <w:rFonts w:ascii="Times New Roman" w:hAnsi="Times New Roman"/>
          <w:sz w:val="24"/>
          <w:szCs w:val="24"/>
        </w:rPr>
        <w:t xml:space="preserve">Графическим иллюстрациям уделено слишком большое внимание, мешающее восприятию содержания проекта. </w:t>
      </w:r>
    </w:p>
    <w:p w:rsidR="00372F58" w:rsidRPr="00372F58" w:rsidRDefault="00372F58" w:rsidP="00372F58">
      <w:pPr>
        <w:widowControl w:val="0"/>
        <w:overflowPunct w:val="0"/>
        <w:autoSpaceDE w:val="0"/>
        <w:autoSpaceDN w:val="0"/>
        <w:adjustRightInd w:val="0"/>
        <w:spacing w:after="0" w:line="240" w:lineRule="auto"/>
        <w:ind w:left="380"/>
        <w:jc w:val="both"/>
        <w:rPr>
          <w:rFonts w:ascii="Times New Roman" w:hAnsi="Times New Roman"/>
          <w:sz w:val="24"/>
          <w:szCs w:val="24"/>
        </w:rPr>
      </w:pPr>
      <w:r w:rsidRPr="00372F58">
        <w:rPr>
          <w:rFonts w:ascii="Times New Roman" w:hAnsi="Times New Roman"/>
          <w:sz w:val="24"/>
          <w:szCs w:val="24"/>
        </w:rPr>
        <w:t xml:space="preserve">Инструменты оценивания намеченных целей обучения не включены. </w:t>
      </w:r>
    </w:p>
    <w:p w:rsidR="00372F58" w:rsidRPr="00372F58" w:rsidRDefault="00372F58" w:rsidP="00372F58">
      <w:pPr>
        <w:widowControl w:val="0"/>
        <w:overflowPunct w:val="0"/>
        <w:autoSpaceDE w:val="0"/>
        <w:autoSpaceDN w:val="0"/>
        <w:adjustRightInd w:val="0"/>
        <w:spacing w:after="0" w:line="240" w:lineRule="auto"/>
        <w:ind w:left="740" w:right="340"/>
        <w:jc w:val="both"/>
        <w:rPr>
          <w:rFonts w:ascii="Times New Roman" w:hAnsi="Times New Roman"/>
          <w:sz w:val="24"/>
          <w:szCs w:val="24"/>
        </w:rPr>
      </w:pPr>
      <w:r w:rsidRPr="00372F58">
        <w:rPr>
          <w:rFonts w:ascii="Times New Roman" w:hAnsi="Times New Roman"/>
          <w:sz w:val="24"/>
          <w:szCs w:val="24"/>
        </w:rPr>
        <w:t xml:space="preserve">Описание учебного проекта непонятно, не ясно, каким образом он будет внедряться в учебный процесс. Компоненты учебного проекта не </w:t>
      </w:r>
    </w:p>
    <w:p w:rsidR="00372F58" w:rsidRPr="00372F58" w:rsidRDefault="00372F58" w:rsidP="00372F58">
      <w:pPr>
        <w:widowControl w:val="0"/>
        <w:overflowPunct w:val="0"/>
        <w:autoSpaceDE w:val="0"/>
        <w:autoSpaceDN w:val="0"/>
        <w:adjustRightInd w:val="0"/>
        <w:spacing w:after="0" w:line="240" w:lineRule="auto"/>
        <w:ind w:left="740" w:right="360"/>
        <w:rPr>
          <w:rFonts w:ascii="Times New Roman" w:hAnsi="Times New Roman"/>
          <w:sz w:val="24"/>
          <w:szCs w:val="24"/>
        </w:rPr>
      </w:pPr>
      <w:r w:rsidRPr="00372F58">
        <w:rPr>
          <w:rFonts w:ascii="Times New Roman" w:hAnsi="Times New Roman"/>
          <w:sz w:val="24"/>
          <w:szCs w:val="24"/>
        </w:rPr>
        <w:t>завершены. Учебный проект невозможно реализовать в урочной деятельности.</w:t>
      </w:r>
    </w:p>
    <w:p w:rsidR="00372F58" w:rsidRPr="00372F58" w:rsidRDefault="00372F58" w:rsidP="00372F58">
      <w:pPr>
        <w:widowControl w:val="0"/>
        <w:overflowPunct w:val="0"/>
        <w:autoSpaceDE w:val="0"/>
        <w:autoSpaceDN w:val="0"/>
        <w:adjustRightInd w:val="0"/>
        <w:spacing w:after="0" w:line="240" w:lineRule="auto"/>
        <w:ind w:left="40" w:right="360" w:firstLine="708"/>
        <w:jc w:val="both"/>
        <w:rPr>
          <w:rFonts w:ascii="Times New Roman" w:hAnsi="Times New Roman"/>
          <w:sz w:val="24"/>
          <w:szCs w:val="24"/>
        </w:rPr>
      </w:pPr>
      <w:r w:rsidRPr="00372F58">
        <w:rPr>
          <w:rFonts w:ascii="Times New Roman" w:hAnsi="Times New Roman"/>
          <w:sz w:val="24"/>
          <w:szCs w:val="24"/>
        </w:rPr>
        <w:t>Вводятся штрафные баллы за несвоевременное выполнение отдельных этапов проекта. В конечной оценке учебного процесса ученик должен точно увидеть:</w:t>
      </w:r>
    </w:p>
    <w:p w:rsidR="00372F58" w:rsidRPr="00372F58" w:rsidRDefault="00372F58" w:rsidP="00ED0B24">
      <w:pPr>
        <w:widowControl w:val="0"/>
        <w:numPr>
          <w:ilvl w:val="0"/>
          <w:numId w:val="361"/>
        </w:numPr>
        <w:tabs>
          <w:tab w:val="num" w:pos="760"/>
        </w:tabs>
        <w:overflowPunct w:val="0"/>
        <w:autoSpaceDE w:val="0"/>
        <w:autoSpaceDN w:val="0"/>
        <w:adjustRightInd w:val="0"/>
        <w:spacing w:after="0" w:line="240" w:lineRule="auto"/>
        <w:ind w:left="760" w:hanging="364"/>
        <w:jc w:val="both"/>
        <w:rPr>
          <w:rFonts w:ascii="Times New Roman" w:hAnsi="Times New Roman"/>
          <w:sz w:val="24"/>
          <w:szCs w:val="24"/>
        </w:rPr>
      </w:pPr>
      <w:r w:rsidRPr="00372F58">
        <w:rPr>
          <w:rFonts w:ascii="Times New Roman" w:hAnsi="Times New Roman"/>
          <w:sz w:val="24"/>
          <w:szCs w:val="24"/>
        </w:rPr>
        <w:t xml:space="preserve">какими были его успехи в освоении учебного материала в целом; </w:t>
      </w:r>
    </w:p>
    <w:p w:rsidR="00372F58" w:rsidRPr="00372F58" w:rsidRDefault="00372F58" w:rsidP="00ED0B24">
      <w:pPr>
        <w:widowControl w:val="0"/>
        <w:numPr>
          <w:ilvl w:val="0"/>
          <w:numId w:val="361"/>
        </w:numPr>
        <w:tabs>
          <w:tab w:val="num" w:pos="760"/>
        </w:tabs>
        <w:overflowPunct w:val="0"/>
        <w:autoSpaceDE w:val="0"/>
        <w:autoSpaceDN w:val="0"/>
        <w:adjustRightInd w:val="0"/>
        <w:spacing w:after="0" w:line="240" w:lineRule="auto"/>
        <w:ind w:left="760" w:hanging="364"/>
        <w:jc w:val="both"/>
        <w:rPr>
          <w:rFonts w:ascii="Times New Roman" w:hAnsi="Times New Roman"/>
          <w:sz w:val="24"/>
          <w:szCs w:val="24"/>
        </w:rPr>
      </w:pPr>
      <w:r w:rsidRPr="00372F58">
        <w:rPr>
          <w:rFonts w:ascii="Times New Roman" w:hAnsi="Times New Roman"/>
          <w:sz w:val="24"/>
          <w:szCs w:val="24"/>
        </w:rPr>
        <w:t xml:space="preserve">на каком уровне он его усвоил; </w:t>
      </w:r>
    </w:p>
    <w:p w:rsidR="00372F58" w:rsidRPr="00372F58" w:rsidRDefault="00372F58" w:rsidP="00ED0B24">
      <w:pPr>
        <w:widowControl w:val="0"/>
        <w:numPr>
          <w:ilvl w:val="0"/>
          <w:numId w:val="361"/>
        </w:numPr>
        <w:tabs>
          <w:tab w:val="num" w:pos="760"/>
        </w:tabs>
        <w:overflowPunct w:val="0"/>
        <w:autoSpaceDE w:val="0"/>
        <w:autoSpaceDN w:val="0"/>
        <w:adjustRightInd w:val="0"/>
        <w:spacing w:after="0" w:line="240" w:lineRule="auto"/>
        <w:ind w:left="760" w:hanging="364"/>
        <w:jc w:val="both"/>
        <w:rPr>
          <w:rFonts w:ascii="Times New Roman" w:hAnsi="Times New Roman"/>
          <w:sz w:val="24"/>
          <w:szCs w:val="24"/>
        </w:rPr>
      </w:pPr>
      <w:r w:rsidRPr="00372F58">
        <w:rPr>
          <w:rFonts w:ascii="Times New Roman" w:hAnsi="Times New Roman"/>
          <w:sz w:val="24"/>
          <w:szCs w:val="24"/>
        </w:rPr>
        <w:t xml:space="preserve">каковы его умения и навыки; </w:t>
      </w:r>
    </w:p>
    <w:p w:rsidR="00372F58" w:rsidRPr="00372F58" w:rsidRDefault="00372F58" w:rsidP="00ED0B24">
      <w:pPr>
        <w:widowControl w:val="0"/>
        <w:numPr>
          <w:ilvl w:val="0"/>
          <w:numId w:val="361"/>
        </w:numPr>
        <w:tabs>
          <w:tab w:val="num" w:pos="760"/>
        </w:tabs>
        <w:overflowPunct w:val="0"/>
        <w:autoSpaceDE w:val="0"/>
        <w:autoSpaceDN w:val="0"/>
        <w:adjustRightInd w:val="0"/>
        <w:spacing w:after="0" w:line="240" w:lineRule="auto"/>
        <w:ind w:left="760" w:hanging="364"/>
        <w:jc w:val="both"/>
        <w:rPr>
          <w:rFonts w:ascii="Times New Roman" w:hAnsi="Times New Roman"/>
          <w:sz w:val="24"/>
          <w:szCs w:val="24"/>
        </w:rPr>
      </w:pPr>
      <w:r w:rsidRPr="00372F58">
        <w:rPr>
          <w:rFonts w:ascii="Times New Roman" w:hAnsi="Times New Roman"/>
          <w:sz w:val="24"/>
          <w:szCs w:val="24"/>
        </w:rPr>
        <w:t xml:space="preserve">какова оценка его творческой деятельности; </w:t>
      </w:r>
    </w:p>
    <w:p w:rsidR="00372F58" w:rsidRPr="00372F58" w:rsidRDefault="00372F58" w:rsidP="00ED0B24">
      <w:pPr>
        <w:widowControl w:val="0"/>
        <w:numPr>
          <w:ilvl w:val="0"/>
          <w:numId w:val="361"/>
        </w:numPr>
        <w:tabs>
          <w:tab w:val="num" w:pos="766"/>
        </w:tabs>
        <w:overflowPunct w:val="0"/>
        <w:autoSpaceDE w:val="0"/>
        <w:autoSpaceDN w:val="0"/>
        <w:adjustRightInd w:val="0"/>
        <w:spacing w:after="0" w:line="240" w:lineRule="auto"/>
        <w:ind w:left="400" w:right="140" w:hanging="4"/>
        <w:jc w:val="both"/>
        <w:rPr>
          <w:rFonts w:ascii="Times New Roman" w:hAnsi="Times New Roman"/>
          <w:sz w:val="24"/>
          <w:szCs w:val="24"/>
        </w:rPr>
      </w:pPr>
      <w:r w:rsidRPr="00372F58">
        <w:rPr>
          <w:rFonts w:ascii="Times New Roman" w:hAnsi="Times New Roman"/>
          <w:sz w:val="24"/>
          <w:szCs w:val="24"/>
        </w:rPr>
        <w:t xml:space="preserve">в какой мере он способен проявить своё личностное отношение к изучаемому материалу. </w:t>
      </w:r>
      <w:bookmarkStart w:id="117" w:name="page99"/>
      <w:bookmarkEnd w:id="117"/>
      <w:r w:rsidRPr="00372F58">
        <w:rPr>
          <w:rFonts w:ascii="Times New Roman" w:hAnsi="Times New Roman"/>
          <w:noProof/>
          <w:sz w:val="24"/>
          <w:szCs w:val="24"/>
          <w:lang w:eastAsia="ru-RU"/>
        </w:rPr>
        <w:drawing>
          <wp:anchor distT="0" distB="0" distL="114300" distR="114300" simplePos="0" relativeHeight="251680768" behindDoc="1" locked="0" layoutInCell="0" allowOverlap="1" wp14:anchorId="2EFBCC0D" wp14:editId="0CCFE4F8">
            <wp:simplePos x="0" y="0"/>
            <wp:positionH relativeFrom="column">
              <wp:posOffset>2976245</wp:posOffset>
            </wp:positionH>
            <wp:positionV relativeFrom="paragraph">
              <wp:posOffset>-4124960</wp:posOffset>
            </wp:positionV>
            <wp:extent cx="1270" cy="6985"/>
            <wp:effectExtent l="0" t="0" r="0"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 cy="6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81792" behindDoc="1" locked="0" layoutInCell="0" allowOverlap="1" wp14:anchorId="1E8FB432" wp14:editId="0A009B30">
            <wp:simplePos x="0" y="0"/>
            <wp:positionH relativeFrom="column">
              <wp:posOffset>4506595</wp:posOffset>
            </wp:positionH>
            <wp:positionV relativeFrom="paragraph">
              <wp:posOffset>-4124960</wp:posOffset>
            </wp:positionV>
            <wp:extent cx="1270" cy="6985"/>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 cy="6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82816" behindDoc="1" locked="0" layoutInCell="0" allowOverlap="1" wp14:anchorId="544E3CAE" wp14:editId="587ABA8C">
            <wp:simplePos x="0" y="0"/>
            <wp:positionH relativeFrom="column">
              <wp:posOffset>5136515</wp:posOffset>
            </wp:positionH>
            <wp:positionV relativeFrom="paragraph">
              <wp:posOffset>-4124960</wp:posOffset>
            </wp:positionV>
            <wp:extent cx="1270" cy="6985"/>
            <wp:effectExtent l="0" t="0" r="0"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 cy="6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83840" behindDoc="1" locked="0" layoutInCell="0" allowOverlap="1" wp14:anchorId="775376CE" wp14:editId="5801B6E5">
            <wp:simplePos x="0" y="0"/>
            <wp:positionH relativeFrom="column">
              <wp:posOffset>5766435</wp:posOffset>
            </wp:positionH>
            <wp:positionV relativeFrom="paragraph">
              <wp:posOffset>-4124960</wp:posOffset>
            </wp:positionV>
            <wp:extent cx="1270" cy="6985"/>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 cy="6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84864" behindDoc="1" locked="0" layoutInCell="0" allowOverlap="1" wp14:anchorId="54D244FC" wp14:editId="21AD5090">
            <wp:simplePos x="0" y="0"/>
            <wp:positionH relativeFrom="column">
              <wp:posOffset>2976245</wp:posOffset>
            </wp:positionH>
            <wp:positionV relativeFrom="paragraph">
              <wp:posOffset>-3340735</wp:posOffset>
            </wp:positionV>
            <wp:extent cx="1270" cy="762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85888" behindDoc="1" locked="0" layoutInCell="0" allowOverlap="1" wp14:anchorId="10F87610" wp14:editId="26D5FDCF">
            <wp:simplePos x="0" y="0"/>
            <wp:positionH relativeFrom="column">
              <wp:posOffset>4506595</wp:posOffset>
            </wp:positionH>
            <wp:positionV relativeFrom="paragraph">
              <wp:posOffset>-3340735</wp:posOffset>
            </wp:positionV>
            <wp:extent cx="1270" cy="7620"/>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86912" behindDoc="1" locked="0" layoutInCell="0" allowOverlap="1" wp14:anchorId="7A76B84D" wp14:editId="37895477">
            <wp:simplePos x="0" y="0"/>
            <wp:positionH relativeFrom="column">
              <wp:posOffset>5136515</wp:posOffset>
            </wp:positionH>
            <wp:positionV relativeFrom="paragraph">
              <wp:posOffset>-3340735</wp:posOffset>
            </wp:positionV>
            <wp:extent cx="1270" cy="762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87936" behindDoc="1" locked="0" layoutInCell="0" allowOverlap="1" wp14:anchorId="2A7A21B0" wp14:editId="2A6B2937">
            <wp:simplePos x="0" y="0"/>
            <wp:positionH relativeFrom="column">
              <wp:posOffset>5766435</wp:posOffset>
            </wp:positionH>
            <wp:positionV relativeFrom="paragraph">
              <wp:posOffset>-3340735</wp:posOffset>
            </wp:positionV>
            <wp:extent cx="1270" cy="7620"/>
            <wp:effectExtent l="0" t="0" r="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88960" behindDoc="1" locked="0" layoutInCell="0" allowOverlap="1" wp14:anchorId="6C18F95F" wp14:editId="15239BEA">
            <wp:simplePos x="0" y="0"/>
            <wp:positionH relativeFrom="column">
              <wp:posOffset>2976245</wp:posOffset>
            </wp:positionH>
            <wp:positionV relativeFrom="paragraph">
              <wp:posOffset>-2925445</wp:posOffset>
            </wp:positionV>
            <wp:extent cx="1270" cy="7620"/>
            <wp:effectExtent l="0" t="0" r="0"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89984" behindDoc="1" locked="0" layoutInCell="0" allowOverlap="1" wp14:anchorId="122110CA" wp14:editId="198DD261">
            <wp:simplePos x="0" y="0"/>
            <wp:positionH relativeFrom="column">
              <wp:posOffset>4506595</wp:posOffset>
            </wp:positionH>
            <wp:positionV relativeFrom="paragraph">
              <wp:posOffset>-2925445</wp:posOffset>
            </wp:positionV>
            <wp:extent cx="1270" cy="7620"/>
            <wp:effectExtent l="0" t="0" r="0" b="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91008" behindDoc="1" locked="0" layoutInCell="0" allowOverlap="1" wp14:anchorId="70CC812B" wp14:editId="708435B8">
            <wp:simplePos x="0" y="0"/>
            <wp:positionH relativeFrom="column">
              <wp:posOffset>5136515</wp:posOffset>
            </wp:positionH>
            <wp:positionV relativeFrom="paragraph">
              <wp:posOffset>-2925445</wp:posOffset>
            </wp:positionV>
            <wp:extent cx="1270" cy="7620"/>
            <wp:effectExtent l="0" t="0" r="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92032" behindDoc="1" locked="0" layoutInCell="0" allowOverlap="1" wp14:anchorId="1B0DD1A7" wp14:editId="7C30A63E">
            <wp:simplePos x="0" y="0"/>
            <wp:positionH relativeFrom="column">
              <wp:posOffset>5766435</wp:posOffset>
            </wp:positionH>
            <wp:positionV relativeFrom="paragraph">
              <wp:posOffset>-2925445</wp:posOffset>
            </wp:positionV>
            <wp:extent cx="1270" cy="7620"/>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93056" behindDoc="1" locked="0" layoutInCell="0" allowOverlap="1" wp14:anchorId="716689AA" wp14:editId="05BC233E">
            <wp:simplePos x="0" y="0"/>
            <wp:positionH relativeFrom="column">
              <wp:posOffset>2976245</wp:posOffset>
            </wp:positionH>
            <wp:positionV relativeFrom="paragraph">
              <wp:posOffset>-2707005</wp:posOffset>
            </wp:positionV>
            <wp:extent cx="1270" cy="7620"/>
            <wp:effectExtent l="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94080" behindDoc="1" locked="0" layoutInCell="0" allowOverlap="1" wp14:anchorId="1DA0A4F8" wp14:editId="36E56E59">
            <wp:simplePos x="0" y="0"/>
            <wp:positionH relativeFrom="column">
              <wp:posOffset>4506595</wp:posOffset>
            </wp:positionH>
            <wp:positionV relativeFrom="paragraph">
              <wp:posOffset>-2707005</wp:posOffset>
            </wp:positionV>
            <wp:extent cx="1270" cy="7620"/>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95104" behindDoc="1" locked="0" layoutInCell="0" allowOverlap="1" wp14:anchorId="1AC72546" wp14:editId="64EDB935">
            <wp:simplePos x="0" y="0"/>
            <wp:positionH relativeFrom="column">
              <wp:posOffset>5136515</wp:posOffset>
            </wp:positionH>
            <wp:positionV relativeFrom="paragraph">
              <wp:posOffset>-2707005</wp:posOffset>
            </wp:positionV>
            <wp:extent cx="1270" cy="7620"/>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96128" behindDoc="1" locked="0" layoutInCell="0" allowOverlap="1" wp14:anchorId="0EE70ABC" wp14:editId="50939807">
            <wp:simplePos x="0" y="0"/>
            <wp:positionH relativeFrom="column">
              <wp:posOffset>5766435</wp:posOffset>
            </wp:positionH>
            <wp:positionV relativeFrom="paragraph">
              <wp:posOffset>-2707005</wp:posOffset>
            </wp:positionV>
            <wp:extent cx="1270" cy="7620"/>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97152" behindDoc="1" locked="0" layoutInCell="0" allowOverlap="1" wp14:anchorId="493C1431" wp14:editId="20DF78DD">
            <wp:simplePos x="0" y="0"/>
            <wp:positionH relativeFrom="column">
              <wp:posOffset>2976245</wp:posOffset>
            </wp:positionH>
            <wp:positionV relativeFrom="paragraph">
              <wp:posOffset>-2087245</wp:posOffset>
            </wp:positionV>
            <wp:extent cx="1270" cy="7620"/>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98176" behindDoc="1" locked="0" layoutInCell="0" allowOverlap="1" wp14:anchorId="382C80B1" wp14:editId="1E51C7F1">
            <wp:simplePos x="0" y="0"/>
            <wp:positionH relativeFrom="column">
              <wp:posOffset>4506595</wp:posOffset>
            </wp:positionH>
            <wp:positionV relativeFrom="paragraph">
              <wp:posOffset>-2087245</wp:posOffset>
            </wp:positionV>
            <wp:extent cx="1270" cy="7620"/>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699200" behindDoc="1" locked="0" layoutInCell="0" allowOverlap="1" wp14:anchorId="42702086" wp14:editId="629C8274">
            <wp:simplePos x="0" y="0"/>
            <wp:positionH relativeFrom="column">
              <wp:posOffset>5136515</wp:posOffset>
            </wp:positionH>
            <wp:positionV relativeFrom="paragraph">
              <wp:posOffset>-2087245</wp:posOffset>
            </wp:positionV>
            <wp:extent cx="1270" cy="7620"/>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00224" behindDoc="1" locked="0" layoutInCell="0" allowOverlap="1" wp14:anchorId="29458AD0" wp14:editId="6BEB0BE7">
            <wp:simplePos x="0" y="0"/>
            <wp:positionH relativeFrom="column">
              <wp:posOffset>5766435</wp:posOffset>
            </wp:positionH>
            <wp:positionV relativeFrom="paragraph">
              <wp:posOffset>-2087245</wp:posOffset>
            </wp:positionV>
            <wp:extent cx="1270" cy="7620"/>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01248" behindDoc="1" locked="0" layoutInCell="0" allowOverlap="1" wp14:anchorId="33347B8E" wp14:editId="7F74B9F1">
            <wp:simplePos x="0" y="0"/>
            <wp:positionH relativeFrom="column">
              <wp:posOffset>2976245</wp:posOffset>
            </wp:positionH>
            <wp:positionV relativeFrom="paragraph">
              <wp:posOffset>-1671955</wp:posOffset>
            </wp:positionV>
            <wp:extent cx="1270" cy="7620"/>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02272" behindDoc="1" locked="0" layoutInCell="0" allowOverlap="1" wp14:anchorId="3C0E5E11" wp14:editId="0E3B9443">
            <wp:simplePos x="0" y="0"/>
            <wp:positionH relativeFrom="column">
              <wp:posOffset>4506595</wp:posOffset>
            </wp:positionH>
            <wp:positionV relativeFrom="paragraph">
              <wp:posOffset>-1671955</wp:posOffset>
            </wp:positionV>
            <wp:extent cx="1270" cy="7620"/>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03296" behindDoc="1" locked="0" layoutInCell="0" allowOverlap="1" wp14:anchorId="1EB378E7" wp14:editId="6631EFFC">
            <wp:simplePos x="0" y="0"/>
            <wp:positionH relativeFrom="column">
              <wp:posOffset>5136515</wp:posOffset>
            </wp:positionH>
            <wp:positionV relativeFrom="paragraph">
              <wp:posOffset>-1671955</wp:posOffset>
            </wp:positionV>
            <wp:extent cx="1270" cy="7620"/>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04320" behindDoc="1" locked="0" layoutInCell="0" allowOverlap="1" wp14:anchorId="24D08DFC" wp14:editId="6FE3C48D">
            <wp:simplePos x="0" y="0"/>
            <wp:positionH relativeFrom="column">
              <wp:posOffset>5766435</wp:posOffset>
            </wp:positionH>
            <wp:positionV relativeFrom="paragraph">
              <wp:posOffset>-1671955</wp:posOffset>
            </wp:positionV>
            <wp:extent cx="1270" cy="762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05344" behindDoc="1" locked="0" layoutInCell="0" allowOverlap="1" wp14:anchorId="0FF8446B" wp14:editId="426585A0">
            <wp:simplePos x="0" y="0"/>
            <wp:positionH relativeFrom="column">
              <wp:posOffset>2976245</wp:posOffset>
            </wp:positionH>
            <wp:positionV relativeFrom="paragraph">
              <wp:posOffset>-1048385</wp:posOffset>
            </wp:positionV>
            <wp:extent cx="1270" cy="7620"/>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06368" behindDoc="1" locked="0" layoutInCell="0" allowOverlap="1" wp14:anchorId="4BC43346" wp14:editId="40EFF0B4">
            <wp:simplePos x="0" y="0"/>
            <wp:positionH relativeFrom="column">
              <wp:posOffset>4506595</wp:posOffset>
            </wp:positionH>
            <wp:positionV relativeFrom="paragraph">
              <wp:posOffset>-1048385</wp:posOffset>
            </wp:positionV>
            <wp:extent cx="1270" cy="7620"/>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07392" behindDoc="1" locked="0" layoutInCell="0" allowOverlap="1" wp14:anchorId="4FF1EEEC" wp14:editId="0F67C328">
            <wp:simplePos x="0" y="0"/>
            <wp:positionH relativeFrom="column">
              <wp:posOffset>5136515</wp:posOffset>
            </wp:positionH>
            <wp:positionV relativeFrom="paragraph">
              <wp:posOffset>-1048385</wp:posOffset>
            </wp:positionV>
            <wp:extent cx="1270" cy="7620"/>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08416" behindDoc="1" locked="0" layoutInCell="0" allowOverlap="1" wp14:anchorId="1AB68CD5" wp14:editId="68457CCD">
            <wp:simplePos x="0" y="0"/>
            <wp:positionH relativeFrom="column">
              <wp:posOffset>5766435</wp:posOffset>
            </wp:positionH>
            <wp:positionV relativeFrom="paragraph">
              <wp:posOffset>-1048385</wp:posOffset>
            </wp:positionV>
            <wp:extent cx="1270" cy="762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09440" behindDoc="1" locked="0" layoutInCell="0" allowOverlap="1" wp14:anchorId="4CD1B1DE" wp14:editId="23A172FB">
            <wp:simplePos x="0" y="0"/>
            <wp:positionH relativeFrom="column">
              <wp:posOffset>2976245</wp:posOffset>
            </wp:positionH>
            <wp:positionV relativeFrom="paragraph">
              <wp:posOffset>-633095</wp:posOffset>
            </wp:positionV>
            <wp:extent cx="1270" cy="762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10464" behindDoc="1" locked="0" layoutInCell="0" allowOverlap="1" wp14:anchorId="03C4DF27" wp14:editId="32B19816">
            <wp:simplePos x="0" y="0"/>
            <wp:positionH relativeFrom="column">
              <wp:posOffset>4506595</wp:posOffset>
            </wp:positionH>
            <wp:positionV relativeFrom="paragraph">
              <wp:posOffset>-633095</wp:posOffset>
            </wp:positionV>
            <wp:extent cx="1270" cy="762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11488" behindDoc="1" locked="0" layoutInCell="0" allowOverlap="1" wp14:anchorId="62245151" wp14:editId="26507BA6">
            <wp:simplePos x="0" y="0"/>
            <wp:positionH relativeFrom="column">
              <wp:posOffset>5136515</wp:posOffset>
            </wp:positionH>
            <wp:positionV relativeFrom="paragraph">
              <wp:posOffset>-633095</wp:posOffset>
            </wp:positionV>
            <wp:extent cx="1270" cy="762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12512" behindDoc="1" locked="0" layoutInCell="0" allowOverlap="1" wp14:anchorId="78A4665E" wp14:editId="55F826E6">
            <wp:simplePos x="0" y="0"/>
            <wp:positionH relativeFrom="column">
              <wp:posOffset>5766435</wp:posOffset>
            </wp:positionH>
            <wp:positionV relativeFrom="paragraph">
              <wp:posOffset>-633095</wp:posOffset>
            </wp:positionV>
            <wp:extent cx="1270" cy="762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13536" behindDoc="1" locked="0" layoutInCell="0" allowOverlap="1" wp14:anchorId="2BF91E0C" wp14:editId="0F0279B2">
            <wp:simplePos x="0" y="0"/>
            <wp:positionH relativeFrom="column">
              <wp:posOffset>2976245</wp:posOffset>
            </wp:positionH>
            <wp:positionV relativeFrom="paragraph">
              <wp:posOffset>-422275</wp:posOffset>
            </wp:positionV>
            <wp:extent cx="1270" cy="762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14560" behindDoc="1" locked="0" layoutInCell="0" allowOverlap="1" wp14:anchorId="6D035224" wp14:editId="33731CED">
            <wp:simplePos x="0" y="0"/>
            <wp:positionH relativeFrom="column">
              <wp:posOffset>4506595</wp:posOffset>
            </wp:positionH>
            <wp:positionV relativeFrom="paragraph">
              <wp:posOffset>-422275</wp:posOffset>
            </wp:positionV>
            <wp:extent cx="1270" cy="762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15584" behindDoc="1" locked="0" layoutInCell="0" allowOverlap="1" wp14:anchorId="62296E83" wp14:editId="6A817D31">
            <wp:simplePos x="0" y="0"/>
            <wp:positionH relativeFrom="column">
              <wp:posOffset>5136515</wp:posOffset>
            </wp:positionH>
            <wp:positionV relativeFrom="paragraph">
              <wp:posOffset>-422275</wp:posOffset>
            </wp:positionV>
            <wp:extent cx="1270" cy="762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16608" behindDoc="1" locked="0" layoutInCell="0" allowOverlap="1" wp14:anchorId="04ACA655" wp14:editId="6E75C313">
            <wp:simplePos x="0" y="0"/>
            <wp:positionH relativeFrom="column">
              <wp:posOffset>5766435</wp:posOffset>
            </wp:positionH>
            <wp:positionV relativeFrom="paragraph">
              <wp:posOffset>-422275</wp:posOffset>
            </wp:positionV>
            <wp:extent cx="1270" cy="762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17632" behindDoc="1" locked="0" layoutInCell="0" allowOverlap="1" wp14:anchorId="36C99295" wp14:editId="6E094082">
            <wp:simplePos x="0" y="0"/>
            <wp:positionH relativeFrom="column">
              <wp:posOffset>2976245</wp:posOffset>
            </wp:positionH>
            <wp:positionV relativeFrom="paragraph">
              <wp:posOffset>-6985</wp:posOffset>
            </wp:positionV>
            <wp:extent cx="1270" cy="762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18656" behindDoc="1" locked="0" layoutInCell="0" allowOverlap="1" wp14:anchorId="73FCA805" wp14:editId="3EC6BE21">
            <wp:simplePos x="0" y="0"/>
            <wp:positionH relativeFrom="column">
              <wp:posOffset>4506595</wp:posOffset>
            </wp:positionH>
            <wp:positionV relativeFrom="paragraph">
              <wp:posOffset>-6985</wp:posOffset>
            </wp:positionV>
            <wp:extent cx="1270" cy="762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19680" behindDoc="1" locked="0" layoutInCell="0" allowOverlap="1" wp14:anchorId="6978CAA2" wp14:editId="5A02901A">
            <wp:simplePos x="0" y="0"/>
            <wp:positionH relativeFrom="column">
              <wp:posOffset>5136515</wp:posOffset>
            </wp:positionH>
            <wp:positionV relativeFrom="paragraph">
              <wp:posOffset>-6985</wp:posOffset>
            </wp:positionV>
            <wp:extent cx="1270" cy="762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F58">
        <w:rPr>
          <w:rFonts w:ascii="Times New Roman" w:hAnsi="Times New Roman"/>
          <w:noProof/>
          <w:sz w:val="24"/>
          <w:szCs w:val="24"/>
          <w:lang w:eastAsia="ru-RU"/>
        </w:rPr>
        <w:drawing>
          <wp:anchor distT="0" distB="0" distL="114300" distR="114300" simplePos="0" relativeHeight="251720704" behindDoc="1" locked="0" layoutInCell="0" allowOverlap="1" wp14:anchorId="2F5F1AD3" wp14:editId="6E94E146">
            <wp:simplePos x="0" y="0"/>
            <wp:positionH relativeFrom="column">
              <wp:posOffset>5766435</wp:posOffset>
            </wp:positionH>
            <wp:positionV relativeFrom="paragraph">
              <wp:posOffset>-6985</wp:posOffset>
            </wp:positionV>
            <wp:extent cx="1270" cy="76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2F58" w:rsidRPr="00372F58" w:rsidRDefault="00372F58" w:rsidP="00372F58">
      <w:pPr>
        <w:widowControl w:val="0"/>
        <w:overflowPunct w:val="0"/>
        <w:autoSpaceDE w:val="0"/>
        <w:autoSpaceDN w:val="0"/>
        <w:adjustRightInd w:val="0"/>
        <w:spacing w:after="0" w:line="240" w:lineRule="auto"/>
        <w:ind w:left="20" w:right="4360" w:firstLine="70"/>
        <w:rPr>
          <w:rFonts w:ascii="Times New Roman" w:hAnsi="Times New Roman"/>
          <w:b/>
          <w:bCs/>
          <w:sz w:val="24"/>
          <w:szCs w:val="24"/>
        </w:rPr>
      </w:pPr>
      <w:r w:rsidRPr="00372F58">
        <w:rPr>
          <w:rFonts w:ascii="Times New Roman" w:hAnsi="Times New Roman"/>
          <w:b/>
          <w:bCs/>
          <w:sz w:val="24"/>
          <w:szCs w:val="24"/>
        </w:rPr>
        <w:t xml:space="preserve">«5» </w:t>
      </w:r>
      <w:r w:rsidRPr="00372F58">
        <w:rPr>
          <w:rFonts w:ascii="Times New Roman" w:hAnsi="Times New Roman"/>
          <w:sz w:val="24"/>
          <w:szCs w:val="24"/>
        </w:rPr>
        <w:t>– 100% –90% от общего количества баллов</w:t>
      </w:r>
      <w:r w:rsidRPr="00372F58">
        <w:rPr>
          <w:rFonts w:ascii="Times New Roman" w:hAnsi="Times New Roman"/>
          <w:b/>
          <w:bCs/>
          <w:sz w:val="24"/>
          <w:szCs w:val="24"/>
        </w:rPr>
        <w:t xml:space="preserve"> </w:t>
      </w:r>
    </w:p>
    <w:p w:rsidR="00372F58" w:rsidRPr="00372F58" w:rsidRDefault="00372F58" w:rsidP="00372F58">
      <w:pPr>
        <w:widowControl w:val="0"/>
        <w:overflowPunct w:val="0"/>
        <w:autoSpaceDE w:val="0"/>
        <w:autoSpaceDN w:val="0"/>
        <w:adjustRightInd w:val="0"/>
        <w:spacing w:after="0" w:line="240" w:lineRule="auto"/>
        <w:ind w:left="20" w:right="4360" w:firstLine="70"/>
        <w:rPr>
          <w:rFonts w:ascii="Times New Roman" w:hAnsi="Times New Roman"/>
          <w:b/>
          <w:bCs/>
          <w:sz w:val="24"/>
          <w:szCs w:val="24"/>
        </w:rPr>
      </w:pPr>
      <w:r w:rsidRPr="00372F58">
        <w:rPr>
          <w:rFonts w:ascii="Times New Roman" w:hAnsi="Times New Roman"/>
          <w:b/>
          <w:bCs/>
          <w:sz w:val="24"/>
          <w:szCs w:val="24"/>
        </w:rPr>
        <w:t xml:space="preserve">«4» </w:t>
      </w:r>
      <w:r w:rsidRPr="00372F58">
        <w:rPr>
          <w:rFonts w:ascii="Times New Roman" w:hAnsi="Times New Roman"/>
          <w:sz w:val="24"/>
          <w:szCs w:val="24"/>
        </w:rPr>
        <w:t>– 89% – 70% от общего количества баллов</w:t>
      </w:r>
      <w:r w:rsidRPr="00372F58">
        <w:rPr>
          <w:rFonts w:ascii="Times New Roman" w:hAnsi="Times New Roman"/>
          <w:b/>
          <w:bCs/>
          <w:sz w:val="24"/>
          <w:szCs w:val="24"/>
        </w:rPr>
        <w:t xml:space="preserve"> </w:t>
      </w:r>
    </w:p>
    <w:p w:rsidR="00372F58" w:rsidRPr="00372F58" w:rsidRDefault="00372F58" w:rsidP="00372F58">
      <w:pPr>
        <w:widowControl w:val="0"/>
        <w:overflowPunct w:val="0"/>
        <w:autoSpaceDE w:val="0"/>
        <w:autoSpaceDN w:val="0"/>
        <w:adjustRightInd w:val="0"/>
        <w:spacing w:after="0" w:line="240" w:lineRule="auto"/>
        <w:ind w:left="20" w:right="4360" w:firstLine="70"/>
        <w:rPr>
          <w:rFonts w:ascii="Times New Roman" w:hAnsi="Times New Roman"/>
          <w:b/>
          <w:bCs/>
          <w:sz w:val="24"/>
          <w:szCs w:val="24"/>
        </w:rPr>
      </w:pPr>
      <w:r w:rsidRPr="00372F58">
        <w:rPr>
          <w:rFonts w:ascii="Times New Roman" w:hAnsi="Times New Roman"/>
          <w:b/>
          <w:bCs/>
          <w:sz w:val="24"/>
          <w:szCs w:val="24"/>
        </w:rPr>
        <w:t xml:space="preserve">«3» </w:t>
      </w:r>
      <w:r w:rsidRPr="00372F58">
        <w:rPr>
          <w:rFonts w:ascii="Times New Roman" w:hAnsi="Times New Roman"/>
          <w:sz w:val="24"/>
          <w:szCs w:val="24"/>
        </w:rPr>
        <w:t>– 69% – 51% от общего количества баллов</w:t>
      </w:r>
      <w:r w:rsidRPr="00372F58">
        <w:rPr>
          <w:rFonts w:ascii="Times New Roman" w:hAnsi="Times New Roman"/>
          <w:b/>
          <w:bCs/>
          <w:sz w:val="24"/>
          <w:szCs w:val="24"/>
        </w:rPr>
        <w:t xml:space="preserve"> </w:t>
      </w:r>
    </w:p>
    <w:p w:rsidR="00372F58" w:rsidRPr="00372F58" w:rsidRDefault="00372F58" w:rsidP="00372F58">
      <w:pPr>
        <w:widowControl w:val="0"/>
        <w:overflowPunct w:val="0"/>
        <w:autoSpaceDE w:val="0"/>
        <w:autoSpaceDN w:val="0"/>
        <w:adjustRightInd w:val="0"/>
        <w:spacing w:after="0" w:line="240" w:lineRule="auto"/>
        <w:ind w:left="20" w:right="4360" w:firstLine="70"/>
        <w:rPr>
          <w:rFonts w:ascii="Times New Roman" w:hAnsi="Times New Roman"/>
          <w:sz w:val="24"/>
          <w:szCs w:val="24"/>
        </w:rPr>
      </w:pPr>
      <w:r w:rsidRPr="00372F58">
        <w:rPr>
          <w:rFonts w:ascii="Times New Roman" w:hAnsi="Times New Roman"/>
          <w:b/>
          <w:bCs/>
          <w:sz w:val="24"/>
          <w:szCs w:val="24"/>
        </w:rPr>
        <w:t xml:space="preserve">«2» </w:t>
      </w:r>
      <w:r w:rsidRPr="00372F58">
        <w:rPr>
          <w:rFonts w:ascii="Times New Roman" w:hAnsi="Times New Roman"/>
          <w:sz w:val="24"/>
          <w:szCs w:val="24"/>
        </w:rPr>
        <w:t>– 50% и менее</w:t>
      </w:r>
    </w:p>
    <w:p w:rsidR="00372F58" w:rsidRPr="00372F58" w:rsidRDefault="00372F58" w:rsidP="00372F58">
      <w:pPr>
        <w:widowControl w:val="0"/>
        <w:autoSpaceDE w:val="0"/>
        <w:autoSpaceDN w:val="0"/>
        <w:adjustRightInd w:val="0"/>
        <w:spacing w:after="0" w:line="240" w:lineRule="auto"/>
        <w:ind w:left="20"/>
        <w:rPr>
          <w:rFonts w:ascii="Times New Roman" w:hAnsi="Times New Roman"/>
          <w:sz w:val="24"/>
          <w:szCs w:val="24"/>
        </w:rPr>
      </w:pPr>
      <w:r w:rsidRPr="00372F58">
        <w:rPr>
          <w:rFonts w:ascii="Times New Roman" w:hAnsi="Times New Roman"/>
          <w:b/>
          <w:bCs/>
          <w:i/>
          <w:iCs/>
          <w:sz w:val="24"/>
          <w:szCs w:val="24"/>
        </w:rPr>
        <w:t>Оценка презентаций</w:t>
      </w:r>
    </w:p>
    <w:p w:rsidR="00372F58" w:rsidRPr="00372F58" w:rsidRDefault="00372F58" w:rsidP="00372F58">
      <w:pPr>
        <w:widowControl w:val="0"/>
        <w:overflowPunct w:val="0"/>
        <w:autoSpaceDE w:val="0"/>
        <w:autoSpaceDN w:val="0"/>
        <w:adjustRightInd w:val="0"/>
        <w:spacing w:after="0" w:line="240" w:lineRule="auto"/>
        <w:ind w:left="740" w:right="180" w:hanging="720"/>
        <w:rPr>
          <w:rFonts w:ascii="Times New Roman" w:hAnsi="Times New Roman"/>
          <w:sz w:val="24"/>
          <w:szCs w:val="24"/>
        </w:rPr>
      </w:pPr>
      <w:r w:rsidRPr="00372F58">
        <w:rPr>
          <w:rFonts w:ascii="Times New Roman" w:hAnsi="Times New Roman"/>
          <w:b/>
          <w:bCs/>
          <w:sz w:val="24"/>
          <w:szCs w:val="24"/>
        </w:rPr>
        <w:t xml:space="preserve">«5» </w:t>
      </w:r>
      <w:r w:rsidRPr="00372F58">
        <w:rPr>
          <w:rFonts w:ascii="Times New Roman" w:hAnsi="Times New Roman"/>
          <w:sz w:val="24"/>
          <w:szCs w:val="24"/>
        </w:rPr>
        <w:t>– Содержание работы полностью соответствует теме исследования и</w:t>
      </w:r>
      <w:r w:rsidRPr="00372F58">
        <w:rPr>
          <w:rFonts w:ascii="Times New Roman" w:hAnsi="Times New Roman"/>
          <w:b/>
          <w:bCs/>
          <w:sz w:val="24"/>
          <w:szCs w:val="24"/>
        </w:rPr>
        <w:t xml:space="preserve"> </w:t>
      </w:r>
      <w:r w:rsidRPr="00372F58">
        <w:rPr>
          <w:rFonts w:ascii="Times New Roman" w:hAnsi="Times New Roman"/>
          <w:sz w:val="24"/>
          <w:szCs w:val="24"/>
        </w:rPr>
        <w:t>излагается последовательно.</w:t>
      </w:r>
    </w:p>
    <w:p w:rsidR="00372F58" w:rsidRPr="00372F58" w:rsidRDefault="00372F58" w:rsidP="00372F58">
      <w:pPr>
        <w:widowControl w:val="0"/>
        <w:overflowPunct w:val="0"/>
        <w:autoSpaceDE w:val="0"/>
        <w:autoSpaceDN w:val="0"/>
        <w:adjustRightInd w:val="0"/>
        <w:spacing w:after="0" w:line="240" w:lineRule="auto"/>
        <w:ind w:left="740" w:right="160"/>
        <w:jc w:val="both"/>
        <w:rPr>
          <w:rFonts w:ascii="Times New Roman" w:hAnsi="Times New Roman"/>
          <w:sz w:val="24"/>
          <w:szCs w:val="24"/>
        </w:rPr>
      </w:pPr>
      <w:r w:rsidRPr="00372F58">
        <w:rPr>
          <w:rFonts w:ascii="Times New Roman" w:hAnsi="Times New Roman"/>
          <w:sz w:val="24"/>
          <w:szCs w:val="24"/>
        </w:rPr>
        <w:t xml:space="preserve">Достигнуто стилевое единство и выразительность текста. Работа отличается </w:t>
      </w:r>
      <w:r w:rsidRPr="00372F58">
        <w:rPr>
          <w:rFonts w:ascii="Times New Roman" w:hAnsi="Times New Roman"/>
          <w:sz w:val="24"/>
          <w:szCs w:val="24"/>
        </w:rPr>
        <w:lastRenderedPageBreak/>
        <w:t xml:space="preserve">богатством словаря, синтаксических конструкций и точностью словоупотребления. Фактические ошибки отсутствуют. Допускается 1–2 речевых недочета. </w:t>
      </w:r>
    </w:p>
    <w:p w:rsidR="00372F58" w:rsidRPr="00372F58" w:rsidRDefault="00372F58" w:rsidP="00372F58">
      <w:pPr>
        <w:widowControl w:val="0"/>
        <w:overflowPunct w:val="0"/>
        <w:autoSpaceDE w:val="0"/>
        <w:autoSpaceDN w:val="0"/>
        <w:adjustRightInd w:val="0"/>
        <w:spacing w:after="0" w:line="240" w:lineRule="auto"/>
        <w:ind w:left="740" w:right="1960"/>
        <w:jc w:val="both"/>
        <w:rPr>
          <w:rFonts w:ascii="Times New Roman" w:hAnsi="Times New Roman"/>
          <w:sz w:val="24"/>
          <w:szCs w:val="24"/>
        </w:rPr>
      </w:pPr>
      <w:r w:rsidRPr="00372F58">
        <w:rPr>
          <w:rFonts w:ascii="Times New Roman" w:hAnsi="Times New Roman"/>
          <w:sz w:val="24"/>
          <w:szCs w:val="24"/>
        </w:rPr>
        <w:t xml:space="preserve">Наиболее важная информация располагается в центре экрана. Использованы шрифты одного типа. </w:t>
      </w:r>
    </w:p>
    <w:p w:rsidR="00372F58" w:rsidRPr="00372F58" w:rsidRDefault="00372F58" w:rsidP="00372F58">
      <w:pPr>
        <w:widowControl w:val="0"/>
        <w:overflowPunct w:val="0"/>
        <w:autoSpaceDE w:val="0"/>
        <w:autoSpaceDN w:val="0"/>
        <w:adjustRightInd w:val="0"/>
        <w:spacing w:after="0" w:line="240" w:lineRule="auto"/>
        <w:ind w:left="740" w:right="2200"/>
        <w:jc w:val="both"/>
        <w:rPr>
          <w:rFonts w:ascii="Times New Roman" w:hAnsi="Times New Roman"/>
          <w:sz w:val="24"/>
          <w:szCs w:val="24"/>
        </w:rPr>
      </w:pPr>
      <w:r w:rsidRPr="00372F58">
        <w:rPr>
          <w:rFonts w:ascii="Times New Roman" w:hAnsi="Times New Roman"/>
          <w:sz w:val="24"/>
          <w:szCs w:val="24"/>
        </w:rPr>
        <w:t xml:space="preserve">Для выделения информации использованы рамки, границы. Объем информации на слайдах – не более трех фактов. </w:t>
      </w:r>
    </w:p>
    <w:p w:rsidR="00372F58" w:rsidRPr="00372F58" w:rsidRDefault="00372F58" w:rsidP="00372F58">
      <w:pPr>
        <w:widowControl w:val="0"/>
        <w:overflowPunct w:val="0"/>
        <w:autoSpaceDE w:val="0"/>
        <w:autoSpaceDN w:val="0"/>
        <w:adjustRightInd w:val="0"/>
        <w:spacing w:after="0" w:line="240" w:lineRule="auto"/>
        <w:ind w:left="380"/>
        <w:jc w:val="both"/>
        <w:rPr>
          <w:rFonts w:ascii="Times New Roman" w:hAnsi="Times New Roman"/>
          <w:sz w:val="24"/>
          <w:szCs w:val="24"/>
        </w:rPr>
      </w:pPr>
      <w:r w:rsidRPr="00372F58">
        <w:rPr>
          <w:rFonts w:ascii="Times New Roman" w:hAnsi="Times New Roman"/>
          <w:sz w:val="24"/>
          <w:szCs w:val="24"/>
        </w:rPr>
        <w:t xml:space="preserve">Соблюден единый стиль оформления. </w:t>
      </w:r>
    </w:p>
    <w:p w:rsidR="00372F58" w:rsidRPr="00372F58" w:rsidRDefault="00372F58" w:rsidP="00372F58">
      <w:pPr>
        <w:widowControl w:val="0"/>
        <w:overflowPunct w:val="0"/>
        <w:autoSpaceDE w:val="0"/>
        <w:autoSpaceDN w:val="0"/>
        <w:adjustRightInd w:val="0"/>
        <w:spacing w:after="0" w:line="240" w:lineRule="auto"/>
        <w:ind w:left="740" w:right="3840"/>
        <w:jc w:val="both"/>
        <w:rPr>
          <w:rFonts w:ascii="Times New Roman" w:hAnsi="Times New Roman"/>
          <w:sz w:val="24"/>
          <w:szCs w:val="24"/>
        </w:rPr>
      </w:pPr>
      <w:r w:rsidRPr="00372F58">
        <w:rPr>
          <w:rFonts w:ascii="Times New Roman" w:hAnsi="Times New Roman"/>
          <w:sz w:val="24"/>
          <w:szCs w:val="24"/>
        </w:rPr>
        <w:t xml:space="preserve">Использовано не более трех цветов на слайде. Содержание. </w:t>
      </w:r>
    </w:p>
    <w:p w:rsidR="00372F58" w:rsidRPr="00372F58" w:rsidRDefault="00372F58" w:rsidP="00372F58">
      <w:pPr>
        <w:widowControl w:val="0"/>
        <w:autoSpaceDE w:val="0"/>
        <w:autoSpaceDN w:val="0"/>
        <w:adjustRightInd w:val="0"/>
        <w:spacing w:after="0" w:line="240" w:lineRule="auto"/>
        <w:ind w:left="20"/>
        <w:rPr>
          <w:rFonts w:ascii="Times New Roman" w:hAnsi="Times New Roman"/>
          <w:sz w:val="24"/>
          <w:szCs w:val="24"/>
        </w:rPr>
      </w:pPr>
      <w:r w:rsidRPr="00372F58">
        <w:rPr>
          <w:rFonts w:ascii="Times New Roman" w:hAnsi="Times New Roman"/>
          <w:b/>
          <w:bCs/>
          <w:sz w:val="24"/>
          <w:szCs w:val="24"/>
        </w:rPr>
        <w:t xml:space="preserve">«4» </w:t>
      </w:r>
      <w:r w:rsidRPr="00372F58">
        <w:rPr>
          <w:rFonts w:ascii="Times New Roman" w:hAnsi="Times New Roman"/>
          <w:sz w:val="24"/>
          <w:szCs w:val="24"/>
        </w:rPr>
        <w:t>– Содержание работы соответствует теме исследования.</w:t>
      </w:r>
    </w:p>
    <w:p w:rsidR="00372F58" w:rsidRPr="00372F58" w:rsidRDefault="00372F58" w:rsidP="00372F58">
      <w:pPr>
        <w:widowControl w:val="0"/>
        <w:overflowPunct w:val="0"/>
        <w:autoSpaceDE w:val="0"/>
        <w:autoSpaceDN w:val="0"/>
        <w:adjustRightInd w:val="0"/>
        <w:spacing w:after="0" w:line="240" w:lineRule="auto"/>
        <w:ind w:left="740" w:right="180"/>
        <w:jc w:val="both"/>
        <w:rPr>
          <w:rFonts w:ascii="Times New Roman" w:hAnsi="Times New Roman"/>
          <w:sz w:val="24"/>
          <w:szCs w:val="24"/>
        </w:rPr>
      </w:pPr>
      <w:r w:rsidRPr="00372F58">
        <w:rPr>
          <w:rFonts w:ascii="Times New Roman" w:hAnsi="Times New Roman"/>
          <w:sz w:val="24"/>
          <w:szCs w:val="24"/>
        </w:rPr>
        <w:t xml:space="preserve">Достигнуто стилевое единство и выразительность текста. В работе допущена фактическая ошибка. Допускается 3–4 речевых недочета. </w:t>
      </w:r>
    </w:p>
    <w:p w:rsidR="00372F58" w:rsidRPr="00372F58" w:rsidRDefault="00372F58" w:rsidP="00372F58">
      <w:pPr>
        <w:widowControl w:val="0"/>
        <w:overflowPunct w:val="0"/>
        <w:autoSpaceDE w:val="0"/>
        <w:autoSpaceDN w:val="0"/>
        <w:adjustRightInd w:val="0"/>
        <w:spacing w:after="0" w:line="240" w:lineRule="auto"/>
        <w:ind w:left="380"/>
        <w:jc w:val="both"/>
        <w:rPr>
          <w:rFonts w:ascii="Times New Roman" w:hAnsi="Times New Roman"/>
          <w:sz w:val="24"/>
          <w:szCs w:val="24"/>
        </w:rPr>
      </w:pPr>
      <w:r w:rsidRPr="00372F58">
        <w:rPr>
          <w:rFonts w:ascii="Times New Roman" w:hAnsi="Times New Roman"/>
          <w:sz w:val="24"/>
          <w:szCs w:val="24"/>
        </w:rPr>
        <w:t xml:space="preserve">Наиболее важная информация располагается в центре экрана. </w:t>
      </w:r>
    </w:p>
    <w:p w:rsidR="00372F58" w:rsidRPr="00372F58" w:rsidRDefault="00372F58" w:rsidP="00372F58">
      <w:pPr>
        <w:widowControl w:val="0"/>
        <w:overflowPunct w:val="0"/>
        <w:autoSpaceDE w:val="0"/>
        <w:autoSpaceDN w:val="0"/>
        <w:adjustRightInd w:val="0"/>
        <w:spacing w:after="0" w:line="240" w:lineRule="auto"/>
        <w:ind w:left="360"/>
        <w:jc w:val="both"/>
        <w:rPr>
          <w:rFonts w:ascii="Times New Roman" w:hAnsi="Times New Roman"/>
          <w:sz w:val="24"/>
          <w:szCs w:val="24"/>
        </w:rPr>
      </w:pPr>
      <w:bookmarkStart w:id="118" w:name="page101"/>
      <w:bookmarkEnd w:id="118"/>
      <w:r w:rsidRPr="00372F58">
        <w:rPr>
          <w:rFonts w:ascii="Times New Roman" w:hAnsi="Times New Roman"/>
          <w:sz w:val="24"/>
          <w:szCs w:val="24"/>
        </w:rPr>
        <w:t xml:space="preserve">Использованы шрифты разных типов. </w:t>
      </w:r>
    </w:p>
    <w:p w:rsidR="00372F58" w:rsidRPr="00372F58" w:rsidRDefault="00372F58" w:rsidP="00372F58">
      <w:pPr>
        <w:widowControl w:val="0"/>
        <w:overflowPunct w:val="0"/>
        <w:autoSpaceDE w:val="0"/>
        <w:autoSpaceDN w:val="0"/>
        <w:adjustRightInd w:val="0"/>
        <w:spacing w:after="0" w:line="240" w:lineRule="auto"/>
        <w:ind w:left="720" w:right="1740"/>
        <w:rPr>
          <w:rFonts w:ascii="Times New Roman" w:hAnsi="Times New Roman"/>
          <w:sz w:val="24"/>
          <w:szCs w:val="24"/>
        </w:rPr>
      </w:pPr>
      <w:r w:rsidRPr="00372F58">
        <w:rPr>
          <w:rFonts w:ascii="Times New Roman" w:hAnsi="Times New Roman"/>
          <w:sz w:val="24"/>
          <w:szCs w:val="24"/>
        </w:rPr>
        <w:t xml:space="preserve">Для выделения информации использованы рамки, границы. Допускается незначительная перегрузка слайда информацией. Соблюден единый стиль оформления. </w:t>
      </w:r>
    </w:p>
    <w:p w:rsidR="00372F58" w:rsidRPr="00372F58" w:rsidRDefault="00372F58" w:rsidP="00372F58">
      <w:pPr>
        <w:widowControl w:val="0"/>
        <w:overflowPunct w:val="0"/>
        <w:autoSpaceDE w:val="0"/>
        <w:autoSpaceDN w:val="0"/>
        <w:adjustRightInd w:val="0"/>
        <w:spacing w:after="0" w:line="240" w:lineRule="auto"/>
        <w:ind w:left="720" w:right="4020"/>
        <w:jc w:val="both"/>
        <w:rPr>
          <w:rFonts w:ascii="Times New Roman" w:hAnsi="Times New Roman"/>
          <w:sz w:val="24"/>
          <w:szCs w:val="24"/>
        </w:rPr>
      </w:pPr>
      <w:r w:rsidRPr="00372F58">
        <w:rPr>
          <w:rFonts w:ascii="Times New Roman" w:hAnsi="Times New Roman"/>
          <w:sz w:val="24"/>
          <w:szCs w:val="24"/>
        </w:rPr>
        <w:t xml:space="preserve">Использовано более трех цветов на слайде. </w:t>
      </w:r>
    </w:p>
    <w:p w:rsidR="00372F58" w:rsidRPr="00372F58" w:rsidRDefault="00372F58" w:rsidP="00372F58">
      <w:pPr>
        <w:widowControl w:val="0"/>
        <w:autoSpaceDE w:val="0"/>
        <w:autoSpaceDN w:val="0"/>
        <w:adjustRightInd w:val="0"/>
        <w:spacing w:after="0" w:line="240" w:lineRule="auto"/>
        <w:rPr>
          <w:rFonts w:ascii="Times New Roman" w:hAnsi="Times New Roman"/>
          <w:sz w:val="24"/>
          <w:szCs w:val="24"/>
        </w:rPr>
      </w:pPr>
    </w:p>
    <w:p w:rsidR="00372F58" w:rsidRPr="00372F58" w:rsidRDefault="00372F58" w:rsidP="00372F58">
      <w:pPr>
        <w:widowControl w:val="0"/>
        <w:overflowPunct w:val="0"/>
        <w:autoSpaceDE w:val="0"/>
        <w:autoSpaceDN w:val="0"/>
        <w:adjustRightInd w:val="0"/>
        <w:spacing w:after="0" w:line="240" w:lineRule="auto"/>
        <w:ind w:left="720" w:right="20" w:hanging="720"/>
        <w:rPr>
          <w:rFonts w:ascii="Times New Roman" w:hAnsi="Times New Roman"/>
          <w:sz w:val="24"/>
          <w:szCs w:val="24"/>
        </w:rPr>
      </w:pPr>
      <w:r w:rsidRPr="00372F58">
        <w:rPr>
          <w:rFonts w:ascii="Times New Roman" w:hAnsi="Times New Roman"/>
          <w:b/>
          <w:bCs/>
          <w:sz w:val="24"/>
          <w:szCs w:val="24"/>
        </w:rPr>
        <w:t xml:space="preserve">«3» </w:t>
      </w:r>
      <w:r w:rsidRPr="00372F58">
        <w:rPr>
          <w:rFonts w:ascii="Times New Roman" w:hAnsi="Times New Roman"/>
          <w:sz w:val="24"/>
          <w:szCs w:val="24"/>
        </w:rPr>
        <w:t>– В работе допущены существенные отклонения от темы. Имеются отдельные</w:t>
      </w:r>
      <w:r w:rsidRPr="00372F58">
        <w:rPr>
          <w:rFonts w:ascii="Times New Roman" w:hAnsi="Times New Roman"/>
          <w:b/>
          <w:bCs/>
          <w:sz w:val="24"/>
          <w:szCs w:val="24"/>
        </w:rPr>
        <w:t xml:space="preserve"> </w:t>
      </w:r>
      <w:r w:rsidRPr="00372F58">
        <w:rPr>
          <w:rFonts w:ascii="Times New Roman" w:hAnsi="Times New Roman"/>
          <w:sz w:val="24"/>
          <w:szCs w:val="24"/>
        </w:rPr>
        <w:t>фактические неточности.</w:t>
      </w:r>
    </w:p>
    <w:p w:rsidR="00372F58" w:rsidRPr="00372F58" w:rsidRDefault="00372F58" w:rsidP="00372F58">
      <w:pPr>
        <w:widowControl w:val="0"/>
        <w:overflowPunct w:val="0"/>
        <w:autoSpaceDE w:val="0"/>
        <w:autoSpaceDN w:val="0"/>
        <w:adjustRightInd w:val="0"/>
        <w:spacing w:after="0" w:line="240" w:lineRule="auto"/>
        <w:ind w:left="720" w:right="20"/>
        <w:jc w:val="both"/>
        <w:rPr>
          <w:rFonts w:ascii="Times New Roman" w:hAnsi="Times New Roman"/>
          <w:sz w:val="24"/>
          <w:szCs w:val="24"/>
        </w:rPr>
      </w:pPr>
      <w:r w:rsidRPr="00372F58">
        <w:rPr>
          <w:rFonts w:ascii="Times New Roman" w:hAnsi="Times New Roman"/>
          <w:sz w:val="24"/>
          <w:szCs w:val="24"/>
        </w:rPr>
        <w:t xml:space="preserve">Допущены нарушения в последовательности изложения. Беден словарь, встречается неправильное словоупотребление. </w:t>
      </w:r>
    </w:p>
    <w:p w:rsidR="00372F58" w:rsidRPr="00372F58" w:rsidRDefault="00372F58" w:rsidP="00372F58">
      <w:pPr>
        <w:widowControl w:val="0"/>
        <w:overflowPunct w:val="0"/>
        <w:autoSpaceDE w:val="0"/>
        <w:autoSpaceDN w:val="0"/>
        <w:adjustRightInd w:val="0"/>
        <w:spacing w:after="0" w:line="240" w:lineRule="auto"/>
        <w:ind w:left="360"/>
        <w:jc w:val="both"/>
        <w:rPr>
          <w:rFonts w:ascii="Times New Roman" w:hAnsi="Times New Roman"/>
          <w:sz w:val="24"/>
          <w:szCs w:val="24"/>
        </w:rPr>
      </w:pPr>
      <w:r w:rsidRPr="00372F58">
        <w:rPr>
          <w:rFonts w:ascii="Times New Roman" w:hAnsi="Times New Roman"/>
          <w:sz w:val="24"/>
          <w:szCs w:val="24"/>
        </w:rPr>
        <w:t xml:space="preserve">Стиль работы не отличается единством, речь недостаточно выразительна. </w:t>
      </w:r>
    </w:p>
    <w:p w:rsidR="00372F58" w:rsidRPr="00372F58" w:rsidRDefault="00372F58" w:rsidP="00372F58">
      <w:pPr>
        <w:widowControl w:val="0"/>
        <w:overflowPunct w:val="0"/>
        <w:autoSpaceDE w:val="0"/>
        <w:autoSpaceDN w:val="0"/>
        <w:adjustRightInd w:val="0"/>
        <w:spacing w:after="0" w:line="240" w:lineRule="auto"/>
        <w:ind w:left="720" w:right="20"/>
        <w:jc w:val="both"/>
        <w:rPr>
          <w:rFonts w:ascii="Times New Roman" w:hAnsi="Times New Roman"/>
          <w:sz w:val="24"/>
          <w:szCs w:val="24"/>
        </w:rPr>
      </w:pPr>
      <w:r w:rsidRPr="00372F58">
        <w:rPr>
          <w:rFonts w:ascii="Times New Roman" w:hAnsi="Times New Roman"/>
          <w:sz w:val="24"/>
          <w:szCs w:val="24"/>
        </w:rPr>
        <w:t xml:space="preserve">Допущены нарушения в расположении информации, в перегрузке слайдов информацией. </w:t>
      </w:r>
    </w:p>
    <w:p w:rsidR="00372F58" w:rsidRPr="00372F58" w:rsidRDefault="00372F58" w:rsidP="00372F58">
      <w:pPr>
        <w:widowControl w:val="0"/>
        <w:overflowPunct w:val="0"/>
        <w:autoSpaceDE w:val="0"/>
        <w:autoSpaceDN w:val="0"/>
        <w:adjustRightInd w:val="0"/>
        <w:spacing w:after="0" w:line="240" w:lineRule="auto"/>
        <w:ind w:left="360"/>
        <w:jc w:val="both"/>
        <w:rPr>
          <w:rFonts w:ascii="Times New Roman" w:hAnsi="Times New Roman"/>
          <w:sz w:val="24"/>
          <w:szCs w:val="24"/>
        </w:rPr>
      </w:pPr>
      <w:r w:rsidRPr="00372F58">
        <w:rPr>
          <w:rFonts w:ascii="Times New Roman" w:hAnsi="Times New Roman"/>
          <w:sz w:val="24"/>
          <w:szCs w:val="24"/>
        </w:rPr>
        <w:t xml:space="preserve">Единый стиль оформления нарушен. </w:t>
      </w:r>
    </w:p>
    <w:p w:rsidR="00372F58" w:rsidRPr="00372F58" w:rsidRDefault="00372F58" w:rsidP="00372F58">
      <w:pPr>
        <w:widowControl w:val="0"/>
        <w:overflowPunct w:val="0"/>
        <w:autoSpaceDE w:val="0"/>
        <w:autoSpaceDN w:val="0"/>
        <w:adjustRightInd w:val="0"/>
        <w:spacing w:after="0" w:line="240" w:lineRule="auto"/>
        <w:ind w:left="360"/>
        <w:jc w:val="both"/>
        <w:rPr>
          <w:rFonts w:ascii="Times New Roman" w:hAnsi="Times New Roman"/>
          <w:sz w:val="24"/>
          <w:szCs w:val="24"/>
        </w:rPr>
      </w:pPr>
      <w:r w:rsidRPr="00372F58">
        <w:rPr>
          <w:rFonts w:ascii="Times New Roman" w:hAnsi="Times New Roman"/>
          <w:sz w:val="24"/>
          <w:szCs w:val="24"/>
        </w:rPr>
        <w:t xml:space="preserve">Использовано более трех цветов на слайде. </w:t>
      </w:r>
    </w:p>
    <w:p w:rsidR="00372F58" w:rsidRPr="00372F58" w:rsidRDefault="00372F58" w:rsidP="00372F58">
      <w:pPr>
        <w:spacing w:after="0" w:line="240" w:lineRule="auto"/>
        <w:ind w:firstLine="709"/>
        <w:jc w:val="both"/>
        <w:rPr>
          <w:rFonts w:ascii="Times New Roman" w:hAnsi="Times New Roman"/>
          <w:b/>
          <w:bCs/>
          <w:sz w:val="24"/>
          <w:szCs w:val="24"/>
        </w:rPr>
      </w:pPr>
      <w:r w:rsidRPr="00372F58">
        <w:rPr>
          <w:rFonts w:ascii="Times New Roman" w:hAnsi="Times New Roman"/>
          <w:b/>
          <w:bCs/>
          <w:sz w:val="24"/>
          <w:szCs w:val="24"/>
        </w:rPr>
        <w:t xml:space="preserve">Структура реферата: </w:t>
      </w:r>
    </w:p>
    <w:p w:rsidR="00372F58" w:rsidRPr="00372F58" w:rsidRDefault="00372F58" w:rsidP="00372F58">
      <w:pPr>
        <w:spacing w:after="0" w:line="240" w:lineRule="auto"/>
        <w:ind w:firstLine="709"/>
        <w:jc w:val="both"/>
        <w:rPr>
          <w:rFonts w:ascii="Times New Roman" w:hAnsi="Times New Roman"/>
          <w:b/>
          <w:bCs/>
          <w:sz w:val="24"/>
          <w:szCs w:val="24"/>
        </w:rPr>
      </w:pP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xml:space="preserve">1) титульный лист; </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2) план работы с указанием страниц каждого вопроса, подвопроса (пункта);</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3) введение;</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4) текстовое изложение материала, разбитое на вопросы и подвопросы (пункты, подпункты) с необходимыми ссылками на источники, использованные автором;</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5) заключение;</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6) список использованной литературы;</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7) приложения, которые состоят из таблиц, диаграмм, графиков, рисунков, схем (необязательная часть реферата).</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iCs/>
          <w:sz w:val="24"/>
          <w:szCs w:val="24"/>
        </w:rPr>
        <w:t>Приложения располагаются последовательно, согласно заголовкам, отражающим их содержание.</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Реферат оценивается научным руководителем исходя из установленных кафедрой показателей и критериев оценки реферата.</w:t>
      </w:r>
    </w:p>
    <w:p w:rsidR="00372F58" w:rsidRPr="00372F58" w:rsidRDefault="00372F58" w:rsidP="00372F58">
      <w:pPr>
        <w:spacing w:after="0" w:line="240" w:lineRule="auto"/>
        <w:ind w:firstLine="709"/>
        <w:jc w:val="both"/>
        <w:rPr>
          <w:rFonts w:ascii="Times New Roman" w:hAnsi="Times New Roman"/>
          <w:b/>
          <w:bCs/>
          <w:sz w:val="24"/>
          <w:szCs w:val="24"/>
        </w:rPr>
      </w:pPr>
    </w:p>
    <w:p w:rsidR="00372F58" w:rsidRPr="00372F58" w:rsidRDefault="00372F58" w:rsidP="00372F58">
      <w:pPr>
        <w:spacing w:after="0" w:line="240" w:lineRule="auto"/>
        <w:jc w:val="center"/>
        <w:outlineLvl w:val="0"/>
        <w:rPr>
          <w:rFonts w:ascii="Times New Roman" w:hAnsi="Times New Roman"/>
          <w:b/>
          <w:bCs/>
          <w:kern w:val="36"/>
          <w:sz w:val="24"/>
          <w:szCs w:val="24"/>
        </w:rPr>
      </w:pPr>
      <w:r w:rsidRPr="00372F58">
        <w:rPr>
          <w:rFonts w:ascii="Times New Roman" w:hAnsi="Times New Roman"/>
          <w:b/>
          <w:bCs/>
          <w:kern w:val="36"/>
          <w:sz w:val="24"/>
          <w:szCs w:val="24"/>
        </w:rPr>
        <w:t xml:space="preserve">Критерии и показатели, используемые при оценивании учебного реферата </w:t>
      </w:r>
    </w:p>
    <w:p w:rsidR="00372F58" w:rsidRPr="00372F58" w:rsidRDefault="00372F58" w:rsidP="00372F58">
      <w:pPr>
        <w:spacing w:after="0" w:line="240" w:lineRule="auto"/>
        <w:rPr>
          <w:rFonts w:ascii="Times New Roman" w:hAnsi="Times New Roman"/>
          <w:sz w:val="24"/>
          <w:szCs w:val="24"/>
        </w:rPr>
      </w:pPr>
    </w:p>
    <w:tbl>
      <w:tblPr>
        <w:tblW w:w="9683"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21"/>
        <w:gridCol w:w="6662"/>
      </w:tblGrid>
      <w:tr w:rsidR="00372F58" w:rsidRPr="00372F58" w:rsidTr="00372F58">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xml:space="preserve">Критерии </w:t>
            </w:r>
          </w:p>
        </w:tc>
        <w:tc>
          <w:tcPr>
            <w:tcW w:w="6641"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ind w:firstLine="709"/>
              <w:jc w:val="center"/>
              <w:rPr>
                <w:rFonts w:ascii="Times New Roman" w:hAnsi="Times New Roman"/>
                <w:sz w:val="24"/>
                <w:szCs w:val="24"/>
              </w:rPr>
            </w:pPr>
            <w:r w:rsidRPr="00372F58">
              <w:rPr>
                <w:rFonts w:ascii="Times New Roman" w:hAnsi="Times New Roman"/>
                <w:sz w:val="24"/>
                <w:szCs w:val="24"/>
              </w:rPr>
              <w:t>Показатели</w:t>
            </w:r>
          </w:p>
        </w:tc>
      </w:tr>
      <w:tr w:rsidR="00372F58" w:rsidRPr="00372F58" w:rsidTr="00372F58">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1.Новизна реферированного текста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Макс. - 20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актуальность проблемы и темы;</w:t>
            </w:r>
            <w:r w:rsidRPr="00372F58">
              <w:rPr>
                <w:rFonts w:ascii="Times New Roman" w:hAnsi="Times New Roman"/>
                <w:sz w:val="24"/>
                <w:szCs w:val="24"/>
              </w:rPr>
              <w:br/>
              <w:t>- новизна и самостоятельность в постановке проблемы, в формулировании нового аспекта выбранной для анализа проблемы;</w:t>
            </w:r>
            <w:r w:rsidRPr="00372F58">
              <w:rPr>
                <w:rFonts w:ascii="Times New Roman" w:hAnsi="Times New Roman"/>
                <w:sz w:val="24"/>
                <w:szCs w:val="24"/>
              </w:rPr>
              <w:br/>
              <w:t>- наличие авторской позиции, самостоятельность суждений.</w:t>
            </w:r>
          </w:p>
        </w:tc>
      </w:tr>
      <w:tr w:rsidR="00372F58" w:rsidRPr="00372F58" w:rsidTr="00372F58">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lastRenderedPageBreak/>
              <w:t>2. Степень раскрытия сущности проблемы</w:t>
            </w:r>
            <w:r w:rsidRPr="00372F58">
              <w:rPr>
                <w:rFonts w:ascii="Times New Roman" w:hAnsi="Times New Roman"/>
                <w:sz w:val="24"/>
                <w:szCs w:val="24"/>
              </w:rPr>
              <w:br/>
              <w:t>Макс. - 30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соответствие плана теме реферата;</w:t>
            </w:r>
            <w:r w:rsidRPr="00372F58">
              <w:rPr>
                <w:rFonts w:ascii="Times New Roman" w:hAnsi="Times New Roman"/>
                <w:sz w:val="24"/>
                <w:szCs w:val="24"/>
              </w:rPr>
              <w:br/>
              <w:t>- соответствие содержания теме и плану реферата;</w:t>
            </w:r>
            <w:r w:rsidRPr="00372F58">
              <w:rPr>
                <w:rFonts w:ascii="Times New Roman" w:hAnsi="Times New Roman"/>
                <w:sz w:val="24"/>
                <w:szCs w:val="24"/>
              </w:rPr>
              <w:br/>
              <w:t>- полнота и глубина раскрытия основных понятий проблемы;</w:t>
            </w:r>
            <w:r w:rsidRPr="00372F58">
              <w:rPr>
                <w:rFonts w:ascii="Times New Roman" w:hAnsi="Times New Roman"/>
                <w:sz w:val="24"/>
                <w:szCs w:val="24"/>
              </w:rPr>
              <w:br/>
              <w:t>- обоснованность способов и методов работы с материалом;</w:t>
            </w:r>
            <w:r w:rsidRPr="00372F58">
              <w:rPr>
                <w:rFonts w:ascii="Times New Roman" w:hAnsi="Times New Roman"/>
                <w:sz w:val="24"/>
                <w:szCs w:val="24"/>
              </w:rPr>
              <w:br/>
              <w:t>- умение работать с литературой, систематизировать и структурировать материал;</w:t>
            </w:r>
            <w:r w:rsidRPr="00372F58">
              <w:rPr>
                <w:rFonts w:ascii="Times New Roman" w:hAnsi="Times New Roman"/>
                <w:sz w:val="24"/>
                <w:szCs w:val="24"/>
              </w:rPr>
              <w:br/>
              <w:t>- умение обобщать, сопоставлять различные точки зрения по рассматриваемому вопросу, аргументировать основные положения и выводы.</w:t>
            </w:r>
          </w:p>
        </w:tc>
      </w:tr>
      <w:tr w:rsidR="00372F58" w:rsidRPr="00372F58" w:rsidTr="00372F58">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3. Обоснованность выбора источников</w:t>
            </w:r>
            <w:r w:rsidRPr="00372F58">
              <w:rPr>
                <w:rFonts w:ascii="Times New Roman" w:hAnsi="Times New Roman"/>
                <w:sz w:val="24"/>
                <w:szCs w:val="24"/>
              </w:rPr>
              <w:br/>
              <w:t>Макс. - 20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круг, полнота использования литературных источников по проблеме;</w:t>
            </w:r>
            <w:r w:rsidRPr="00372F58">
              <w:rPr>
                <w:rFonts w:ascii="Times New Roman" w:hAnsi="Times New Roman"/>
                <w:sz w:val="24"/>
                <w:szCs w:val="24"/>
              </w:rPr>
              <w:br/>
              <w:t>- привлечение новейших работ по проблеме (журнальные публикации, материалы сборников научных трудов и т.д.).</w:t>
            </w:r>
          </w:p>
        </w:tc>
      </w:tr>
      <w:tr w:rsidR="00372F58" w:rsidRPr="00372F58" w:rsidTr="00372F58">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4. Соблюдение требований к оформлению Макс. - 15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правильное оформление ссылок на используемую литературу;</w:t>
            </w:r>
            <w:r w:rsidRPr="00372F58">
              <w:rPr>
                <w:rFonts w:ascii="Times New Roman" w:hAnsi="Times New Roman"/>
                <w:sz w:val="24"/>
                <w:szCs w:val="24"/>
              </w:rPr>
              <w:br/>
              <w:t>- грамотность и культура изложения;</w:t>
            </w:r>
            <w:r w:rsidRPr="00372F58">
              <w:rPr>
                <w:rFonts w:ascii="Times New Roman" w:hAnsi="Times New Roman"/>
                <w:sz w:val="24"/>
                <w:szCs w:val="24"/>
              </w:rPr>
              <w:br/>
              <w:t>- владение терминологией и понятийным аппаратом проблемы;</w:t>
            </w:r>
            <w:r w:rsidRPr="00372F58">
              <w:rPr>
                <w:rFonts w:ascii="Times New Roman" w:hAnsi="Times New Roman"/>
                <w:sz w:val="24"/>
                <w:szCs w:val="24"/>
              </w:rPr>
              <w:br/>
              <w:t>- соблюдение требований к объему реферата;</w:t>
            </w:r>
            <w:r w:rsidRPr="00372F58">
              <w:rPr>
                <w:rFonts w:ascii="Times New Roman" w:hAnsi="Times New Roman"/>
                <w:sz w:val="24"/>
                <w:szCs w:val="24"/>
              </w:rPr>
              <w:br/>
              <w:t>- культура оформления: выделение абзацев.</w:t>
            </w:r>
          </w:p>
        </w:tc>
      </w:tr>
      <w:tr w:rsidR="00372F58" w:rsidRPr="00372F58" w:rsidTr="00372F58">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xml:space="preserve">5. Грамотность </w:t>
            </w:r>
          </w:p>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Макс. - 15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rPr>
                <w:rFonts w:ascii="Times New Roman" w:hAnsi="Times New Roman"/>
                <w:sz w:val="24"/>
                <w:szCs w:val="24"/>
              </w:rPr>
            </w:pPr>
            <w:r w:rsidRPr="00372F58">
              <w:rPr>
                <w:rFonts w:ascii="Times New Roman" w:hAnsi="Times New Roman"/>
                <w:sz w:val="24"/>
                <w:szCs w:val="24"/>
              </w:rPr>
              <w:t>- отсутствие орфографических и синтаксических ошибок, стилистических погрешностей;</w:t>
            </w:r>
            <w:r w:rsidRPr="00372F58">
              <w:rPr>
                <w:rFonts w:ascii="Times New Roman" w:hAnsi="Times New Roman"/>
                <w:sz w:val="24"/>
                <w:szCs w:val="24"/>
              </w:rPr>
              <w:br/>
              <w:t>- отсутствие опечаток, сокращений слов, кроме общепринятых;</w:t>
            </w:r>
            <w:r w:rsidRPr="00372F58">
              <w:rPr>
                <w:rFonts w:ascii="Times New Roman" w:hAnsi="Times New Roman"/>
                <w:sz w:val="24"/>
                <w:szCs w:val="24"/>
              </w:rPr>
              <w:br/>
              <w:t>- литературный стиль.</w:t>
            </w:r>
          </w:p>
        </w:tc>
      </w:tr>
    </w:tbl>
    <w:p w:rsidR="00372F58" w:rsidRPr="00372F58" w:rsidRDefault="00372F58" w:rsidP="00372F58">
      <w:pPr>
        <w:spacing w:after="0" w:line="240" w:lineRule="auto"/>
        <w:ind w:firstLine="709"/>
        <w:rPr>
          <w:rFonts w:ascii="Times New Roman" w:hAnsi="Times New Roman"/>
          <w:sz w:val="24"/>
          <w:szCs w:val="24"/>
        </w:rPr>
      </w:pPr>
    </w:p>
    <w:p w:rsidR="00372F58" w:rsidRPr="00372F58" w:rsidRDefault="00372F58" w:rsidP="00372F58">
      <w:pPr>
        <w:spacing w:after="0" w:line="240" w:lineRule="auto"/>
        <w:ind w:firstLine="709"/>
        <w:jc w:val="both"/>
        <w:rPr>
          <w:rFonts w:ascii="Times New Roman" w:hAnsi="Times New Roman"/>
          <w:b/>
          <w:bCs/>
          <w:sz w:val="24"/>
          <w:szCs w:val="24"/>
        </w:rPr>
      </w:pPr>
    </w:p>
    <w:p w:rsidR="00372F58" w:rsidRPr="00372F58" w:rsidRDefault="00372F58" w:rsidP="00372F58">
      <w:pPr>
        <w:spacing w:after="0" w:line="240" w:lineRule="auto"/>
        <w:ind w:firstLine="709"/>
        <w:jc w:val="both"/>
        <w:rPr>
          <w:rFonts w:ascii="Times New Roman" w:hAnsi="Times New Roman"/>
          <w:b/>
          <w:bCs/>
          <w:sz w:val="24"/>
          <w:szCs w:val="24"/>
        </w:rPr>
      </w:pPr>
      <w:r w:rsidRPr="00372F58">
        <w:rPr>
          <w:rFonts w:ascii="Times New Roman" w:hAnsi="Times New Roman"/>
          <w:b/>
          <w:bCs/>
          <w:sz w:val="24"/>
          <w:szCs w:val="24"/>
        </w:rPr>
        <w:t>Оценивание реферата</w:t>
      </w:r>
    </w:p>
    <w:p w:rsidR="00372F58" w:rsidRPr="00372F58" w:rsidRDefault="00372F58" w:rsidP="00372F58">
      <w:pPr>
        <w:spacing w:after="0" w:line="240" w:lineRule="auto"/>
        <w:ind w:firstLine="709"/>
        <w:jc w:val="both"/>
        <w:rPr>
          <w:rFonts w:ascii="Times New Roman" w:hAnsi="Times New Roman"/>
          <w:sz w:val="24"/>
          <w:szCs w:val="24"/>
        </w:rPr>
      </w:pP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xml:space="preserve">Реферат оценивается по 100 балльной шкале, балы переводятся в оценки успеваемости следующим образом: </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xml:space="preserve">• 86 – 100 баллов – «отлично»; </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xml:space="preserve">• 70 – 75 баллов – «хорошо»; </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51 – 69 баллов – «удовлетворительно;</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 мене 51 балла – «неудовлетворительно».</w:t>
      </w:r>
    </w:p>
    <w:p w:rsidR="00372F58" w:rsidRPr="00372F58" w:rsidRDefault="00372F58" w:rsidP="00372F58">
      <w:pPr>
        <w:spacing w:after="0" w:line="240" w:lineRule="auto"/>
        <w:ind w:firstLine="709"/>
        <w:jc w:val="both"/>
        <w:rPr>
          <w:rFonts w:ascii="Times New Roman" w:hAnsi="Times New Roman"/>
          <w:sz w:val="24"/>
          <w:szCs w:val="24"/>
        </w:rPr>
      </w:pPr>
      <w:r w:rsidRPr="00372F58">
        <w:rPr>
          <w:rFonts w:ascii="Times New Roman" w:hAnsi="Times New Roman"/>
          <w:sz w:val="24"/>
          <w:szCs w:val="24"/>
        </w:rPr>
        <w:t>Баллы учитываются в процессе текущей оценки знаний программного материала.</w:t>
      </w:r>
    </w:p>
    <w:p w:rsidR="00663F2B" w:rsidRPr="00663F2B" w:rsidRDefault="00663F2B" w:rsidP="00663F2B">
      <w:pPr>
        <w:spacing w:after="0" w:line="240" w:lineRule="auto"/>
        <w:rPr>
          <w:rFonts w:ascii="Times New Roman" w:hAnsi="Times New Roman"/>
          <w:b/>
          <w:sz w:val="24"/>
          <w:szCs w:val="24"/>
        </w:rPr>
      </w:pPr>
      <w:r w:rsidRPr="00663F2B">
        <w:rPr>
          <w:rFonts w:ascii="Times New Roman" w:hAnsi="Times New Roman"/>
          <w:b/>
          <w:sz w:val="24"/>
          <w:szCs w:val="24"/>
        </w:rPr>
        <w:t xml:space="preserve">Нормы оценки знаний, умений и навыков учащихся </w:t>
      </w:r>
      <w:r w:rsidRPr="00663F2B">
        <w:rPr>
          <w:rFonts w:ascii="Times New Roman" w:eastAsia="Cambria" w:hAnsi="Times New Roman"/>
          <w:b/>
          <w:sz w:val="24"/>
          <w:szCs w:val="24"/>
        </w:rPr>
        <w:t>по предмету «Обществознание»</w:t>
      </w:r>
    </w:p>
    <w:p w:rsidR="00663F2B" w:rsidRPr="00663F2B" w:rsidRDefault="00663F2B" w:rsidP="00663F2B">
      <w:pPr>
        <w:spacing w:after="0" w:line="240" w:lineRule="auto"/>
        <w:rPr>
          <w:rFonts w:ascii="Times New Roman" w:hAnsi="Times New Roman"/>
          <w:b/>
          <w:sz w:val="24"/>
          <w:szCs w:val="24"/>
        </w:rPr>
      </w:pPr>
      <w:r w:rsidRPr="00663F2B">
        <w:rPr>
          <w:rFonts w:ascii="Times New Roman" w:hAnsi="Times New Roman"/>
          <w:b/>
          <w:sz w:val="24"/>
          <w:szCs w:val="24"/>
        </w:rPr>
        <w:t xml:space="preserve">Устные ответы </w:t>
      </w:r>
    </w:p>
    <w:p w:rsidR="00663F2B" w:rsidRPr="00663F2B" w:rsidRDefault="00663F2B" w:rsidP="00663F2B">
      <w:pPr>
        <w:spacing w:after="0" w:line="240" w:lineRule="auto"/>
        <w:rPr>
          <w:rFonts w:ascii="Times New Roman" w:hAnsi="Times New Roman"/>
          <w:sz w:val="24"/>
          <w:szCs w:val="24"/>
        </w:rPr>
      </w:pPr>
      <w:r w:rsidRPr="00663F2B">
        <w:rPr>
          <w:rFonts w:ascii="Times New Roman" w:hAnsi="Times New Roman"/>
          <w:b/>
          <w:sz w:val="24"/>
          <w:szCs w:val="24"/>
        </w:rPr>
        <w:t>Оценка «5»:</w:t>
      </w:r>
      <w:r w:rsidRPr="00663F2B">
        <w:rPr>
          <w:rFonts w:ascii="Times New Roman" w:hAnsi="Times New Roman"/>
          <w:sz w:val="24"/>
          <w:szCs w:val="24"/>
        </w:rPr>
        <w:t xml:space="preserve"> ответ полный и правильный на основании изученных теорий; • материал изложен в определенной логической последовательности, литературным языком; • ответ самостоятельный.</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b/>
          <w:sz w:val="24"/>
          <w:szCs w:val="24"/>
        </w:rPr>
        <w:t>Оценка «4»:</w:t>
      </w:r>
      <w:r w:rsidRPr="00663F2B">
        <w:rPr>
          <w:rFonts w:ascii="Times New Roman" w:hAnsi="Times New Roman"/>
          <w:sz w:val="24"/>
          <w:szCs w:val="24"/>
        </w:rPr>
        <w:t xml:space="preserve">  ответ полный и правильный на основании изученных теорий; •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b/>
          <w:sz w:val="24"/>
          <w:szCs w:val="24"/>
        </w:rPr>
        <w:t>Оценка «3»:</w:t>
      </w:r>
      <w:r w:rsidRPr="00663F2B">
        <w:rPr>
          <w:rFonts w:ascii="Times New Roman" w:hAnsi="Times New Roman"/>
          <w:sz w:val="24"/>
          <w:szCs w:val="24"/>
        </w:rPr>
        <w:t xml:space="preserve"> ответ полный, но при этом допущена существенная ошибка или ответ неполный, несвязный.</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b/>
          <w:sz w:val="24"/>
          <w:szCs w:val="24"/>
        </w:rPr>
        <w:t>Оценка «2»:</w:t>
      </w:r>
      <w:r w:rsidRPr="00663F2B">
        <w:rPr>
          <w:rFonts w:ascii="Times New Roman" w:hAnsi="Times New Roman"/>
          <w:sz w:val="24"/>
          <w:szCs w:val="24"/>
        </w:rPr>
        <w:t xml:space="preserve">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663F2B" w:rsidRPr="00663F2B" w:rsidRDefault="00663F2B" w:rsidP="00663F2B">
      <w:pPr>
        <w:pStyle w:val="afb"/>
        <w:spacing w:after="0" w:line="240" w:lineRule="auto"/>
        <w:rPr>
          <w:rFonts w:ascii="Times New Roman" w:hAnsi="Times New Roman"/>
          <w:b/>
          <w:sz w:val="24"/>
          <w:szCs w:val="24"/>
        </w:rPr>
      </w:pPr>
      <w:r w:rsidRPr="00663F2B">
        <w:rPr>
          <w:rFonts w:ascii="Times New Roman" w:hAnsi="Times New Roman"/>
          <w:b/>
          <w:sz w:val="24"/>
          <w:szCs w:val="24"/>
        </w:rPr>
        <w:t xml:space="preserve">Эссе </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b/>
          <w:sz w:val="24"/>
          <w:szCs w:val="24"/>
        </w:rPr>
        <w:t>Оценка «5»:</w:t>
      </w:r>
      <w:r w:rsidRPr="00663F2B">
        <w:rPr>
          <w:rFonts w:ascii="Times New Roman" w:hAnsi="Times New Roman"/>
          <w:sz w:val="24"/>
          <w:szCs w:val="24"/>
        </w:rPr>
        <w:t xml:space="preserve"> </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sz w:val="24"/>
          <w:szCs w:val="24"/>
        </w:rPr>
        <w:t xml:space="preserve">ответ полный и правильный, возможна несущественная ошибка. - допускается один недочет, объем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w:t>
      </w:r>
      <w:r w:rsidRPr="00663F2B">
        <w:rPr>
          <w:rFonts w:ascii="Times New Roman" w:hAnsi="Times New Roman"/>
          <w:sz w:val="24"/>
          <w:szCs w:val="24"/>
        </w:rPr>
        <w:lastRenderedPageBreak/>
        <w:t>определения, правила в конкретных случаях. Ученик обосновывает свои суждения, применяет знания на практике, приводит собственные примеры).</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b/>
          <w:sz w:val="24"/>
          <w:szCs w:val="24"/>
        </w:rPr>
        <w:t>Оценка «4»:</w:t>
      </w:r>
      <w:r w:rsidRPr="00663F2B">
        <w:rPr>
          <w:rFonts w:ascii="Times New Roman" w:hAnsi="Times New Roman"/>
          <w:sz w:val="24"/>
          <w:szCs w:val="24"/>
        </w:rPr>
        <w:t xml:space="preserve"> </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sz w:val="24"/>
          <w:szCs w:val="24"/>
        </w:rPr>
        <w:t>ответ неполный или допущено не более двух несущественных ошибок. - письменная работа, практическая деятельность или её результаты в общем соответствуют требованиям учебной программы и объем составляет 70-90% содержания (правильный, но не совсем точный ответ).</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b/>
          <w:sz w:val="24"/>
          <w:szCs w:val="24"/>
        </w:rPr>
        <w:t>Оценка «3»:</w:t>
      </w:r>
      <w:r w:rsidRPr="00663F2B">
        <w:rPr>
          <w:rFonts w:ascii="Times New Roman" w:hAnsi="Times New Roman"/>
          <w:sz w:val="24"/>
          <w:szCs w:val="24"/>
        </w:rPr>
        <w:t xml:space="preserve"> </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sz w:val="24"/>
          <w:szCs w:val="24"/>
        </w:rPr>
        <w:t xml:space="preserve">-работа выполнена не менее чем наполовину, допущена одна существенная ошибка и при этом две-три несущественные. </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sz w:val="24"/>
          <w:szCs w:val="24"/>
        </w:rPr>
        <w:t>-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b/>
          <w:sz w:val="24"/>
          <w:szCs w:val="24"/>
        </w:rPr>
        <w:t>Оценка «2»:</w:t>
      </w:r>
      <w:r w:rsidRPr="00663F2B">
        <w:rPr>
          <w:rFonts w:ascii="Times New Roman" w:hAnsi="Times New Roman"/>
          <w:sz w:val="24"/>
          <w:szCs w:val="24"/>
        </w:rPr>
        <w:t xml:space="preserve"> </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sz w:val="24"/>
          <w:szCs w:val="24"/>
        </w:rPr>
        <w:t>работа выполнена меньше чем наполовину или содержит несколько существенных ошибок. -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объем в учащегося составляет 20-50% содержания (неправильный ответ). При оценке учитываются число и характер ошибок (существенные или несущественные). 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п.).Несущественные ошибки определяются неполнотой ответа (например, упущение из вида какого-либо нехарактерного факта при описании событий, исторических явлений). К ним можно отнести оговорки, описки, допущенные по невнимательности. Результаты обучения проверяются в процессе устных и письменных ответов учащихся.</w:t>
      </w:r>
    </w:p>
    <w:p w:rsidR="00663F2B" w:rsidRPr="00663F2B" w:rsidRDefault="00663F2B" w:rsidP="00663F2B">
      <w:pPr>
        <w:pStyle w:val="afb"/>
        <w:spacing w:after="0" w:line="240" w:lineRule="auto"/>
        <w:rPr>
          <w:rFonts w:ascii="Times New Roman" w:hAnsi="Times New Roman"/>
          <w:b/>
          <w:sz w:val="24"/>
          <w:szCs w:val="24"/>
        </w:rPr>
      </w:pPr>
      <w:r w:rsidRPr="00663F2B">
        <w:rPr>
          <w:rFonts w:ascii="Times New Roman" w:hAnsi="Times New Roman"/>
          <w:b/>
          <w:sz w:val="24"/>
          <w:szCs w:val="24"/>
        </w:rPr>
        <w:t xml:space="preserve">Рефераты </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b/>
          <w:sz w:val="24"/>
          <w:szCs w:val="24"/>
        </w:rPr>
        <w:t>Оценка «5»</w:t>
      </w:r>
      <w:r w:rsidRPr="00663F2B">
        <w:rPr>
          <w:rFonts w:ascii="Times New Roman" w:hAnsi="Times New Roman"/>
          <w:sz w:val="24"/>
          <w:szCs w:val="24"/>
        </w:rPr>
        <w:t xml:space="preserve"> </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sz w:val="24"/>
          <w:szCs w:val="24"/>
        </w:rPr>
        <w:t>реферат составлен правильно по схеме, отражена актуальность, имеется резюме, Проблема полностью логическим изложением раскрыта, полный список источников, отражающих современное состояние вопроса (литература последних лет), всесторонние и глубокие знания материала.</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b/>
          <w:sz w:val="24"/>
          <w:szCs w:val="24"/>
        </w:rPr>
        <w:t>Оценка «4»</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sz w:val="24"/>
          <w:szCs w:val="24"/>
        </w:rPr>
        <w:t>есть отдельные неточности в составлении реферата, есть отдельные неточности в в отражении актуальности и в резюме, Проблема логическим изложением раскрыта но требует небольшого дополнения, неполный список источников, отражающих современное состояние вопроса, знание материала темы, но мелкие неточности в ответах. Оценка «3»- реферат составлен с серьезными упущениями, актуальность и резюме изложены с серьезными упущениями, При раскрытии проблемы допущены незначительные ошибки, список включает устаревшие источники, не отражающие современного состояния вопроса, ответы получены на 1 из 3</w:t>
      </w:r>
      <w:r w:rsidRPr="00663F2B">
        <w:rPr>
          <w:rFonts w:ascii="Times New Roman" w:hAnsi="Times New Roman"/>
          <w:spacing w:val="-12"/>
          <w:sz w:val="24"/>
          <w:szCs w:val="24"/>
        </w:rPr>
        <w:t xml:space="preserve"> </w:t>
      </w:r>
      <w:r w:rsidRPr="00663F2B">
        <w:rPr>
          <w:rFonts w:ascii="Times New Roman" w:hAnsi="Times New Roman"/>
          <w:sz w:val="24"/>
          <w:szCs w:val="24"/>
        </w:rPr>
        <w:t>вопросов.</w:t>
      </w:r>
    </w:p>
    <w:p w:rsidR="00663F2B" w:rsidRPr="00663F2B" w:rsidRDefault="00663F2B" w:rsidP="00663F2B">
      <w:pPr>
        <w:pStyle w:val="afb"/>
        <w:spacing w:after="0" w:line="240" w:lineRule="auto"/>
        <w:rPr>
          <w:rFonts w:ascii="Times New Roman" w:hAnsi="Times New Roman"/>
          <w:b/>
          <w:sz w:val="24"/>
          <w:szCs w:val="24"/>
        </w:rPr>
      </w:pPr>
      <w:r w:rsidRPr="00663F2B">
        <w:rPr>
          <w:rFonts w:ascii="Times New Roman" w:hAnsi="Times New Roman"/>
          <w:b/>
          <w:sz w:val="24"/>
          <w:szCs w:val="24"/>
        </w:rPr>
        <w:t>Оценка «2»</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sz w:val="24"/>
          <w:szCs w:val="24"/>
        </w:rPr>
        <w:t xml:space="preserve">реферат составлен неправильно, актуальность и резюме отражены неправильно, Проблема в основной части полностью не раскрыта, нет списка литературы, не ответил на вопросы. </w:t>
      </w:r>
    </w:p>
    <w:p w:rsidR="00663F2B" w:rsidRPr="00663F2B" w:rsidRDefault="00663F2B" w:rsidP="00663F2B">
      <w:pPr>
        <w:pStyle w:val="afb"/>
        <w:spacing w:after="0" w:line="240" w:lineRule="auto"/>
        <w:rPr>
          <w:rFonts w:ascii="Times New Roman" w:hAnsi="Times New Roman"/>
          <w:b/>
          <w:sz w:val="24"/>
          <w:szCs w:val="24"/>
        </w:rPr>
      </w:pPr>
      <w:r w:rsidRPr="00663F2B">
        <w:rPr>
          <w:rFonts w:ascii="Times New Roman" w:hAnsi="Times New Roman"/>
          <w:b/>
          <w:sz w:val="24"/>
          <w:szCs w:val="24"/>
        </w:rPr>
        <w:t xml:space="preserve">Тесты </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b/>
          <w:sz w:val="24"/>
          <w:szCs w:val="24"/>
        </w:rPr>
        <w:t>Оценка «5»</w:t>
      </w:r>
      <w:r w:rsidRPr="00663F2B">
        <w:rPr>
          <w:rFonts w:ascii="Times New Roman" w:hAnsi="Times New Roman"/>
          <w:sz w:val="24"/>
          <w:szCs w:val="24"/>
        </w:rPr>
        <w:t xml:space="preserve"> </w:t>
      </w:r>
    </w:p>
    <w:p w:rsidR="00663F2B" w:rsidRPr="00663F2B" w:rsidRDefault="00663F2B" w:rsidP="00663F2B">
      <w:pPr>
        <w:pStyle w:val="afb"/>
        <w:spacing w:after="0" w:line="240" w:lineRule="auto"/>
        <w:rPr>
          <w:rFonts w:ascii="Times New Roman" w:hAnsi="Times New Roman"/>
          <w:sz w:val="24"/>
          <w:szCs w:val="24"/>
        </w:rPr>
      </w:pPr>
      <w:r w:rsidRPr="00663F2B">
        <w:rPr>
          <w:rFonts w:ascii="Times New Roman" w:hAnsi="Times New Roman"/>
          <w:sz w:val="24"/>
          <w:szCs w:val="24"/>
        </w:rPr>
        <w:t xml:space="preserve">90-100% правильных ответов из общего числа предъявленных тестовых заданий; Оценка «4» - 70-90% правильных ответов из общего числа предъявленных тестовых заданий; Оценка «3» - </w:t>
      </w:r>
      <w:r w:rsidRPr="00663F2B">
        <w:rPr>
          <w:rFonts w:ascii="Times New Roman" w:hAnsi="Times New Roman"/>
          <w:sz w:val="24"/>
          <w:szCs w:val="24"/>
        </w:rPr>
        <w:lastRenderedPageBreak/>
        <w:t>50-70% правильных ответов из общего числа предъявленных тестовых заданий; Оценка «2» - менее 50% правильных ответов из общего числа предъявленных тестовых заданий.</w:t>
      </w:r>
    </w:p>
    <w:p w:rsidR="00663F2B" w:rsidRPr="00663F2B" w:rsidRDefault="00663F2B" w:rsidP="00663F2B">
      <w:pPr>
        <w:spacing w:after="0" w:line="240" w:lineRule="auto"/>
        <w:jc w:val="both"/>
        <w:rPr>
          <w:rFonts w:ascii="Times New Roman" w:hAnsi="Times New Roman"/>
          <w:b/>
          <w:sz w:val="24"/>
          <w:szCs w:val="24"/>
        </w:rPr>
      </w:pPr>
    </w:p>
    <w:p w:rsidR="00372F58" w:rsidRPr="00372F58" w:rsidRDefault="00372F58" w:rsidP="00663F2B">
      <w:pPr>
        <w:spacing w:after="0" w:line="240" w:lineRule="auto"/>
        <w:rPr>
          <w:rFonts w:ascii="Times New Roman" w:eastAsia="Cambria" w:hAnsi="Times New Roman"/>
          <w:sz w:val="24"/>
          <w:szCs w:val="24"/>
        </w:rPr>
      </w:pPr>
      <w:r w:rsidRPr="00663F2B">
        <w:rPr>
          <w:rFonts w:ascii="Times New Roman" w:eastAsia="Cambria" w:hAnsi="Times New Roman"/>
          <w:sz w:val="24"/>
          <w:szCs w:val="24"/>
        </w:rPr>
        <w:t>     </w:t>
      </w:r>
      <w:r w:rsidRPr="00663F2B">
        <w:rPr>
          <w:rFonts w:ascii="Times New Roman" w:hAnsi="Times New Roman"/>
          <w:b/>
          <w:sz w:val="24"/>
          <w:szCs w:val="24"/>
        </w:rPr>
        <w:t>Нормы оценки</w:t>
      </w:r>
      <w:r w:rsidRPr="00372F58">
        <w:rPr>
          <w:rFonts w:ascii="Times New Roman" w:hAnsi="Times New Roman"/>
          <w:b/>
          <w:sz w:val="24"/>
          <w:szCs w:val="24"/>
        </w:rPr>
        <w:t xml:space="preserve"> знаний, умений и навыков учащихся </w:t>
      </w:r>
      <w:r w:rsidRPr="00372F58">
        <w:rPr>
          <w:rFonts w:ascii="Times New Roman" w:eastAsia="Cambria" w:hAnsi="Times New Roman"/>
          <w:b/>
          <w:sz w:val="24"/>
          <w:szCs w:val="24"/>
        </w:rPr>
        <w:t>по предмету «Основа безопасности жизнедеятельности»(ОБЖ)</w:t>
      </w: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eastAsia="Cambria" w:hAnsi="Times New Roman"/>
          <w:sz w:val="24"/>
          <w:szCs w:val="24"/>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eastAsia="Cambria" w:hAnsi="Times New Roman"/>
          <w:sz w:val="24"/>
          <w:szCs w:val="24"/>
        </w:rPr>
        <w:t xml:space="preserve">Для устных ответов определяются следующие критерии оценок: </w:t>
      </w: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eastAsia="Cambria" w:hAnsi="Times New Roman"/>
          <w:sz w:val="24"/>
          <w:szCs w:val="24"/>
        </w:rPr>
        <w:t xml:space="preserve">Оценка «5»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eastAsia="Cambria" w:hAnsi="Times New Roman"/>
          <w:sz w:val="24"/>
          <w:szCs w:val="24"/>
        </w:rPr>
        <w:t xml:space="preserve">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eastAsia="Cambria" w:hAnsi="Times New Roman"/>
          <w:sz w:val="24"/>
          <w:szCs w:val="24"/>
        </w:rPr>
        <w:t>Оценка «3»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eastAsia="Cambria" w:hAnsi="Times New Roman"/>
          <w:sz w:val="24"/>
          <w:szCs w:val="24"/>
        </w:rPr>
        <w:t xml:space="preserve"> Оценка «2»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hAnsi="Times New Roman"/>
          <w:b/>
          <w:bCs/>
          <w:iCs/>
          <w:sz w:val="24"/>
          <w:szCs w:val="24"/>
          <w:lang w:val="tt-RU"/>
        </w:rPr>
        <w:t>Критерии оценки самостоятельных работ по основам безопасности жизнедеятел</w:t>
      </w:r>
      <w:r w:rsidRPr="00372F58">
        <w:rPr>
          <w:rFonts w:ascii="Times New Roman" w:hAnsi="Times New Roman"/>
          <w:b/>
          <w:bCs/>
          <w:iCs/>
          <w:sz w:val="24"/>
          <w:szCs w:val="24"/>
        </w:rPr>
        <w:t>ь</w:t>
      </w:r>
      <w:r w:rsidRPr="00372F58">
        <w:rPr>
          <w:rFonts w:ascii="Times New Roman" w:hAnsi="Times New Roman"/>
          <w:b/>
          <w:bCs/>
          <w:iCs/>
          <w:sz w:val="24"/>
          <w:szCs w:val="24"/>
          <w:lang w:val="tt-RU"/>
        </w:rPr>
        <w:t>ности в 8-11 классах</w:t>
      </w:r>
    </w:p>
    <w:p w:rsidR="00372F58" w:rsidRPr="00372F58" w:rsidRDefault="00372F58" w:rsidP="00372F58">
      <w:pPr>
        <w:spacing w:after="0" w:line="240" w:lineRule="auto"/>
        <w:rPr>
          <w:rFonts w:ascii="Times New Roman" w:hAnsi="Times New Roman"/>
          <w:bCs/>
          <w:iCs/>
          <w:sz w:val="24"/>
          <w:szCs w:val="24"/>
          <w:lang w:val="tt-RU"/>
        </w:rPr>
      </w:pPr>
      <w:r w:rsidRPr="00372F58">
        <w:rPr>
          <w:rFonts w:ascii="Times New Roman" w:hAnsi="Times New Roman"/>
          <w:bCs/>
          <w:iCs/>
          <w:sz w:val="24"/>
          <w:szCs w:val="24"/>
          <w:lang w:val="tt-RU"/>
        </w:rPr>
        <w:t>Самостоятел</w:t>
      </w:r>
      <w:r w:rsidRPr="00372F58">
        <w:rPr>
          <w:rFonts w:ascii="Times New Roman" w:hAnsi="Times New Roman"/>
          <w:bCs/>
          <w:iCs/>
          <w:sz w:val="24"/>
          <w:szCs w:val="24"/>
        </w:rPr>
        <w:t>ьн</w:t>
      </w:r>
      <w:r w:rsidRPr="00372F58">
        <w:rPr>
          <w:rFonts w:ascii="Times New Roman" w:hAnsi="Times New Roman"/>
          <w:bCs/>
          <w:iCs/>
          <w:sz w:val="24"/>
          <w:szCs w:val="24"/>
          <w:lang w:val="tt-RU"/>
        </w:rPr>
        <w:t xml:space="preserve">ая работа состоит из двух тематических блоков, в каждом блоке по 3 вопроса. За три правильных ответа в каждом блоке ставится оценка “5”, </w:t>
      </w:r>
    </w:p>
    <w:p w:rsidR="00372F58" w:rsidRPr="00372F58" w:rsidRDefault="00372F58" w:rsidP="00372F58">
      <w:pPr>
        <w:spacing w:after="0" w:line="240" w:lineRule="auto"/>
        <w:rPr>
          <w:rFonts w:ascii="Times New Roman" w:hAnsi="Times New Roman"/>
          <w:bCs/>
          <w:iCs/>
          <w:sz w:val="24"/>
          <w:szCs w:val="24"/>
          <w:lang w:val="tt-RU"/>
        </w:rPr>
      </w:pPr>
      <w:r w:rsidRPr="00372F58">
        <w:rPr>
          <w:rFonts w:ascii="Times New Roman" w:hAnsi="Times New Roman"/>
          <w:bCs/>
          <w:iCs/>
          <w:sz w:val="24"/>
          <w:szCs w:val="24"/>
          <w:lang w:val="tt-RU"/>
        </w:rPr>
        <w:t xml:space="preserve">за два правильных ответа – оценка “4”, </w:t>
      </w:r>
    </w:p>
    <w:p w:rsidR="00372F58" w:rsidRPr="00372F58" w:rsidRDefault="00372F58" w:rsidP="00372F58">
      <w:pPr>
        <w:spacing w:after="0" w:line="240" w:lineRule="auto"/>
        <w:rPr>
          <w:rFonts w:ascii="Times New Roman" w:hAnsi="Times New Roman"/>
          <w:bCs/>
          <w:iCs/>
          <w:sz w:val="24"/>
          <w:szCs w:val="24"/>
          <w:lang w:val="tt-RU"/>
        </w:rPr>
      </w:pPr>
      <w:r w:rsidRPr="00372F58">
        <w:rPr>
          <w:rFonts w:ascii="Times New Roman" w:hAnsi="Times New Roman"/>
          <w:bCs/>
          <w:iCs/>
          <w:sz w:val="24"/>
          <w:szCs w:val="24"/>
          <w:lang w:val="tt-RU"/>
        </w:rPr>
        <w:t xml:space="preserve">за один правильный ответ – оценка “3”, </w:t>
      </w:r>
    </w:p>
    <w:p w:rsidR="00372F58" w:rsidRPr="00372F58" w:rsidRDefault="00372F58" w:rsidP="00372F58">
      <w:pPr>
        <w:spacing w:after="0" w:line="240" w:lineRule="auto"/>
        <w:rPr>
          <w:rFonts w:ascii="Times New Roman" w:hAnsi="Times New Roman"/>
          <w:bCs/>
          <w:iCs/>
          <w:sz w:val="24"/>
          <w:szCs w:val="24"/>
          <w:lang w:val="tt-RU"/>
        </w:rPr>
      </w:pPr>
      <w:r w:rsidRPr="00372F58">
        <w:rPr>
          <w:rFonts w:ascii="Times New Roman" w:hAnsi="Times New Roman"/>
          <w:bCs/>
          <w:iCs/>
          <w:sz w:val="24"/>
          <w:szCs w:val="24"/>
          <w:lang w:val="tt-RU"/>
        </w:rPr>
        <w:t xml:space="preserve">за три неправильных ответа – оценка “2”. </w:t>
      </w:r>
    </w:p>
    <w:p w:rsidR="00372F58" w:rsidRPr="00372F58" w:rsidRDefault="00372F58" w:rsidP="00372F58">
      <w:pPr>
        <w:spacing w:after="0" w:line="240" w:lineRule="auto"/>
        <w:rPr>
          <w:rFonts w:ascii="Times New Roman" w:hAnsi="Times New Roman"/>
          <w:bCs/>
          <w:iCs/>
          <w:sz w:val="24"/>
          <w:szCs w:val="24"/>
          <w:lang w:val="tt-RU"/>
        </w:rPr>
      </w:pPr>
      <w:r w:rsidRPr="00372F58">
        <w:rPr>
          <w:rFonts w:ascii="Times New Roman" w:hAnsi="Times New Roman"/>
          <w:bCs/>
          <w:iCs/>
          <w:sz w:val="24"/>
          <w:szCs w:val="24"/>
          <w:lang w:val="tt-RU"/>
        </w:rPr>
        <w:t>Общая оценка за самостоятельную работу выставляется, суммируя оценки в 1-2 блоках. Например, оценка за первый блок – “4”, за второй блок – “5”:   (4+5) : 2 = 4,5 ≈ 5;</w:t>
      </w:r>
    </w:p>
    <w:p w:rsidR="00372F58" w:rsidRPr="00372F58" w:rsidRDefault="00372F58" w:rsidP="00372F58">
      <w:pPr>
        <w:spacing w:after="0" w:line="240" w:lineRule="auto"/>
        <w:rPr>
          <w:rFonts w:ascii="Times New Roman" w:hAnsi="Times New Roman"/>
          <w:bCs/>
          <w:iCs/>
          <w:sz w:val="24"/>
          <w:szCs w:val="24"/>
          <w:lang w:val="tt-RU"/>
        </w:rPr>
      </w:pPr>
      <w:r w:rsidRPr="00372F58">
        <w:rPr>
          <w:rFonts w:ascii="Times New Roman" w:hAnsi="Times New Roman"/>
          <w:bCs/>
          <w:iCs/>
          <w:sz w:val="24"/>
          <w:szCs w:val="24"/>
          <w:lang w:val="tt-RU"/>
        </w:rPr>
        <w:lastRenderedPageBreak/>
        <w:t>(5+5) : 2 = 5;    (2+5) : 2 = 3,5 ≈ 4;    (3+3) : 2 = 3;   (4+4) : 2 = 4    и т.д.</w:t>
      </w:r>
    </w:p>
    <w:p w:rsidR="00372F58" w:rsidRPr="00372F58" w:rsidRDefault="00372F58" w:rsidP="00372F58">
      <w:pPr>
        <w:spacing w:after="0" w:line="240" w:lineRule="auto"/>
        <w:rPr>
          <w:rFonts w:ascii="Times New Roman" w:hAnsi="Times New Roman"/>
          <w:bCs/>
          <w:iCs/>
          <w:sz w:val="24"/>
          <w:szCs w:val="24"/>
          <w:lang w:val="tt-RU"/>
        </w:rPr>
      </w:pPr>
      <w:r w:rsidRPr="00372F58">
        <w:rPr>
          <w:rFonts w:ascii="Times New Roman" w:hAnsi="Times New Roman"/>
          <w:bCs/>
          <w:iCs/>
          <w:sz w:val="24"/>
          <w:szCs w:val="24"/>
          <w:lang w:val="tt-RU"/>
        </w:rPr>
        <w:t xml:space="preserve">  </w:t>
      </w:r>
    </w:p>
    <w:tbl>
      <w:tblPr>
        <w:tblpPr w:leftFromText="180" w:rightFromText="180"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5520"/>
      </w:tblGrid>
      <w:tr w:rsidR="00372F58" w:rsidRPr="00372F58" w:rsidTr="00372F58">
        <w:tc>
          <w:tcPr>
            <w:tcW w:w="1793" w:type="dxa"/>
            <w:shd w:val="clear" w:color="auto" w:fill="auto"/>
          </w:tcPr>
          <w:p w:rsidR="00372F58" w:rsidRPr="00372F58" w:rsidRDefault="00372F58" w:rsidP="00372F58">
            <w:pPr>
              <w:spacing w:after="0" w:line="240" w:lineRule="auto"/>
              <w:jc w:val="center"/>
              <w:rPr>
                <w:rFonts w:ascii="Times New Roman" w:hAnsi="Times New Roman"/>
                <w:b/>
                <w:bCs/>
                <w:iCs/>
                <w:sz w:val="24"/>
                <w:szCs w:val="24"/>
              </w:rPr>
            </w:pPr>
            <w:r w:rsidRPr="00372F58">
              <w:rPr>
                <w:rFonts w:ascii="Times New Roman" w:hAnsi="Times New Roman"/>
                <w:b/>
                <w:bCs/>
                <w:iCs/>
                <w:sz w:val="24"/>
                <w:szCs w:val="24"/>
              </w:rPr>
              <w:t>Баллы</w:t>
            </w:r>
          </w:p>
        </w:tc>
        <w:tc>
          <w:tcPr>
            <w:tcW w:w="5520" w:type="dxa"/>
            <w:shd w:val="clear" w:color="auto" w:fill="auto"/>
          </w:tcPr>
          <w:p w:rsidR="00372F58" w:rsidRPr="00372F58" w:rsidRDefault="00372F58" w:rsidP="00372F58">
            <w:pPr>
              <w:spacing w:after="0" w:line="240" w:lineRule="auto"/>
              <w:jc w:val="center"/>
              <w:rPr>
                <w:rFonts w:ascii="Times New Roman" w:hAnsi="Times New Roman"/>
                <w:b/>
                <w:bCs/>
                <w:iCs/>
                <w:sz w:val="24"/>
                <w:szCs w:val="24"/>
              </w:rPr>
            </w:pPr>
            <w:r w:rsidRPr="00372F58">
              <w:rPr>
                <w:rFonts w:ascii="Times New Roman" w:hAnsi="Times New Roman"/>
                <w:b/>
                <w:bCs/>
                <w:iCs/>
                <w:sz w:val="24"/>
                <w:szCs w:val="24"/>
              </w:rPr>
              <w:t>Степень выполнения задания</w:t>
            </w:r>
          </w:p>
        </w:tc>
      </w:tr>
      <w:tr w:rsidR="00372F58" w:rsidRPr="00372F58" w:rsidTr="00372F58">
        <w:tc>
          <w:tcPr>
            <w:tcW w:w="1793" w:type="dxa"/>
            <w:shd w:val="clear" w:color="auto" w:fill="auto"/>
          </w:tcPr>
          <w:p w:rsidR="00372F58" w:rsidRPr="00372F58" w:rsidRDefault="00372F58" w:rsidP="00372F58">
            <w:pPr>
              <w:spacing w:after="0" w:line="240" w:lineRule="auto"/>
              <w:jc w:val="center"/>
              <w:rPr>
                <w:rFonts w:ascii="Times New Roman" w:hAnsi="Times New Roman"/>
                <w:b/>
                <w:bCs/>
                <w:iCs/>
                <w:sz w:val="24"/>
                <w:szCs w:val="24"/>
              </w:rPr>
            </w:pPr>
            <w:r w:rsidRPr="00372F58">
              <w:rPr>
                <w:rFonts w:ascii="Times New Roman" w:hAnsi="Times New Roman"/>
                <w:b/>
                <w:bCs/>
                <w:iCs/>
                <w:sz w:val="24"/>
                <w:szCs w:val="24"/>
              </w:rPr>
              <w:t>«5»</w:t>
            </w:r>
          </w:p>
        </w:tc>
        <w:tc>
          <w:tcPr>
            <w:tcW w:w="5520" w:type="dxa"/>
            <w:shd w:val="clear" w:color="auto" w:fill="auto"/>
          </w:tcPr>
          <w:p w:rsidR="00372F58" w:rsidRPr="00372F58" w:rsidRDefault="00372F58" w:rsidP="00372F58">
            <w:pPr>
              <w:spacing w:after="0" w:line="240" w:lineRule="auto"/>
              <w:rPr>
                <w:rFonts w:ascii="Times New Roman" w:hAnsi="Times New Roman"/>
                <w:bCs/>
                <w:iCs/>
                <w:sz w:val="24"/>
                <w:szCs w:val="24"/>
              </w:rPr>
            </w:pPr>
            <w:r w:rsidRPr="00372F58">
              <w:rPr>
                <w:rFonts w:ascii="Times New Roman" w:hAnsi="Times New Roman"/>
                <w:bCs/>
                <w:iCs/>
                <w:sz w:val="24"/>
                <w:szCs w:val="24"/>
              </w:rPr>
              <w:t>Выполнено 80-100% предложенных заданий</w:t>
            </w:r>
          </w:p>
        </w:tc>
      </w:tr>
      <w:tr w:rsidR="00372F58" w:rsidRPr="00372F58" w:rsidTr="00372F58">
        <w:tc>
          <w:tcPr>
            <w:tcW w:w="1793" w:type="dxa"/>
            <w:shd w:val="clear" w:color="auto" w:fill="auto"/>
          </w:tcPr>
          <w:p w:rsidR="00372F58" w:rsidRPr="00372F58" w:rsidRDefault="00372F58" w:rsidP="00372F58">
            <w:pPr>
              <w:spacing w:after="0" w:line="240" w:lineRule="auto"/>
              <w:jc w:val="center"/>
              <w:rPr>
                <w:rFonts w:ascii="Times New Roman" w:hAnsi="Times New Roman"/>
                <w:b/>
                <w:bCs/>
                <w:iCs/>
                <w:sz w:val="24"/>
                <w:szCs w:val="24"/>
              </w:rPr>
            </w:pPr>
            <w:r w:rsidRPr="00372F58">
              <w:rPr>
                <w:rFonts w:ascii="Times New Roman" w:hAnsi="Times New Roman"/>
                <w:b/>
                <w:bCs/>
                <w:iCs/>
                <w:sz w:val="24"/>
                <w:szCs w:val="24"/>
              </w:rPr>
              <w:t>«4»</w:t>
            </w:r>
          </w:p>
        </w:tc>
        <w:tc>
          <w:tcPr>
            <w:tcW w:w="5520" w:type="dxa"/>
            <w:shd w:val="clear" w:color="auto" w:fill="auto"/>
          </w:tcPr>
          <w:p w:rsidR="00372F58" w:rsidRPr="00372F58" w:rsidRDefault="00372F58" w:rsidP="00372F58">
            <w:pPr>
              <w:spacing w:after="0" w:line="240" w:lineRule="auto"/>
              <w:rPr>
                <w:rFonts w:ascii="Times New Roman" w:hAnsi="Times New Roman"/>
                <w:bCs/>
                <w:iCs/>
                <w:sz w:val="24"/>
                <w:szCs w:val="24"/>
              </w:rPr>
            </w:pPr>
            <w:r w:rsidRPr="00372F58">
              <w:rPr>
                <w:rFonts w:ascii="Times New Roman" w:hAnsi="Times New Roman"/>
                <w:bCs/>
                <w:iCs/>
                <w:sz w:val="24"/>
                <w:szCs w:val="24"/>
              </w:rPr>
              <w:t>Выполнено 56-79% предложенных заданий</w:t>
            </w:r>
          </w:p>
        </w:tc>
      </w:tr>
      <w:tr w:rsidR="00372F58" w:rsidRPr="00372F58" w:rsidTr="00372F58">
        <w:tc>
          <w:tcPr>
            <w:tcW w:w="1793" w:type="dxa"/>
            <w:shd w:val="clear" w:color="auto" w:fill="auto"/>
          </w:tcPr>
          <w:p w:rsidR="00372F58" w:rsidRPr="00372F58" w:rsidRDefault="00372F58" w:rsidP="00372F58">
            <w:pPr>
              <w:spacing w:after="0" w:line="240" w:lineRule="auto"/>
              <w:jc w:val="center"/>
              <w:rPr>
                <w:rFonts w:ascii="Times New Roman" w:hAnsi="Times New Roman"/>
                <w:b/>
                <w:bCs/>
                <w:iCs/>
                <w:sz w:val="24"/>
                <w:szCs w:val="24"/>
              </w:rPr>
            </w:pPr>
            <w:r w:rsidRPr="00372F58">
              <w:rPr>
                <w:rFonts w:ascii="Times New Roman" w:hAnsi="Times New Roman"/>
                <w:b/>
                <w:bCs/>
                <w:iCs/>
                <w:sz w:val="24"/>
                <w:szCs w:val="24"/>
              </w:rPr>
              <w:t>«3»</w:t>
            </w:r>
          </w:p>
        </w:tc>
        <w:tc>
          <w:tcPr>
            <w:tcW w:w="5520" w:type="dxa"/>
            <w:shd w:val="clear" w:color="auto" w:fill="auto"/>
          </w:tcPr>
          <w:p w:rsidR="00372F58" w:rsidRPr="00372F58" w:rsidRDefault="00372F58" w:rsidP="00372F58">
            <w:pPr>
              <w:spacing w:after="0" w:line="240" w:lineRule="auto"/>
              <w:rPr>
                <w:rFonts w:ascii="Times New Roman" w:hAnsi="Times New Roman"/>
                <w:bCs/>
                <w:iCs/>
                <w:sz w:val="24"/>
                <w:szCs w:val="24"/>
              </w:rPr>
            </w:pPr>
            <w:r w:rsidRPr="00372F58">
              <w:rPr>
                <w:rFonts w:ascii="Times New Roman" w:hAnsi="Times New Roman"/>
                <w:bCs/>
                <w:iCs/>
                <w:sz w:val="24"/>
                <w:szCs w:val="24"/>
              </w:rPr>
              <w:t>Выполнено 22-55% предложенных заданий</w:t>
            </w:r>
          </w:p>
        </w:tc>
      </w:tr>
      <w:tr w:rsidR="00372F58" w:rsidRPr="00372F58" w:rsidTr="00372F58">
        <w:tc>
          <w:tcPr>
            <w:tcW w:w="1793" w:type="dxa"/>
            <w:shd w:val="clear" w:color="auto" w:fill="auto"/>
          </w:tcPr>
          <w:p w:rsidR="00372F58" w:rsidRPr="00372F58" w:rsidRDefault="00372F58" w:rsidP="00372F58">
            <w:pPr>
              <w:spacing w:after="0" w:line="240" w:lineRule="auto"/>
              <w:jc w:val="center"/>
              <w:rPr>
                <w:rFonts w:ascii="Times New Roman" w:hAnsi="Times New Roman"/>
                <w:b/>
                <w:bCs/>
                <w:iCs/>
                <w:sz w:val="24"/>
                <w:szCs w:val="24"/>
              </w:rPr>
            </w:pPr>
            <w:r w:rsidRPr="00372F58">
              <w:rPr>
                <w:rFonts w:ascii="Times New Roman" w:hAnsi="Times New Roman"/>
                <w:b/>
                <w:bCs/>
                <w:iCs/>
                <w:sz w:val="24"/>
                <w:szCs w:val="24"/>
              </w:rPr>
              <w:t>«2»</w:t>
            </w:r>
          </w:p>
        </w:tc>
        <w:tc>
          <w:tcPr>
            <w:tcW w:w="5520" w:type="dxa"/>
            <w:shd w:val="clear" w:color="auto" w:fill="auto"/>
          </w:tcPr>
          <w:p w:rsidR="00372F58" w:rsidRPr="00372F58" w:rsidRDefault="00372F58" w:rsidP="00372F58">
            <w:pPr>
              <w:spacing w:after="0" w:line="240" w:lineRule="auto"/>
              <w:rPr>
                <w:rFonts w:ascii="Times New Roman" w:hAnsi="Times New Roman"/>
                <w:bCs/>
                <w:iCs/>
                <w:sz w:val="24"/>
                <w:szCs w:val="24"/>
              </w:rPr>
            </w:pPr>
            <w:r w:rsidRPr="00372F58">
              <w:rPr>
                <w:rFonts w:ascii="Times New Roman" w:hAnsi="Times New Roman"/>
                <w:bCs/>
                <w:iCs/>
                <w:sz w:val="24"/>
                <w:szCs w:val="24"/>
              </w:rPr>
              <w:t>Выполнено менее 22% предложенных заданий</w:t>
            </w:r>
          </w:p>
        </w:tc>
      </w:tr>
    </w:tbl>
    <w:p w:rsidR="00372F58" w:rsidRPr="00372F58" w:rsidRDefault="00372F58" w:rsidP="00372F58">
      <w:pPr>
        <w:spacing w:after="0" w:line="240" w:lineRule="auto"/>
        <w:rPr>
          <w:rFonts w:ascii="Times New Roman" w:hAnsi="Times New Roman"/>
          <w:sz w:val="24"/>
          <w:szCs w:val="24"/>
        </w:rPr>
      </w:pPr>
    </w:p>
    <w:p w:rsidR="00372F58" w:rsidRPr="00372F58" w:rsidRDefault="00372F58" w:rsidP="00372F58">
      <w:pPr>
        <w:spacing w:after="0" w:line="240" w:lineRule="auto"/>
        <w:rPr>
          <w:rFonts w:ascii="Times New Roman" w:hAnsi="Times New Roman"/>
          <w:sz w:val="24"/>
          <w:szCs w:val="24"/>
        </w:rPr>
      </w:pPr>
    </w:p>
    <w:p w:rsidR="00372F58" w:rsidRPr="00372F58" w:rsidRDefault="00372F58" w:rsidP="00372F58">
      <w:pPr>
        <w:spacing w:after="0" w:line="240" w:lineRule="auto"/>
        <w:rPr>
          <w:rFonts w:ascii="Times New Roman" w:hAnsi="Times New Roman"/>
          <w:sz w:val="24"/>
          <w:szCs w:val="24"/>
        </w:rPr>
      </w:pP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eastAsia="Cambria" w:hAnsi="Times New Roman"/>
          <w:sz w:val="24"/>
          <w:szCs w:val="24"/>
        </w:rPr>
        <w:t xml:space="preserve"> </w:t>
      </w:r>
    </w:p>
    <w:p w:rsidR="00372F58" w:rsidRPr="00372F58" w:rsidRDefault="00372F58" w:rsidP="00372F58">
      <w:pPr>
        <w:spacing w:after="0" w:line="240" w:lineRule="auto"/>
        <w:rPr>
          <w:rFonts w:ascii="Times New Roman" w:eastAsia="Cambria" w:hAnsi="Times New Roman"/>
          <w:sz w:val="24"/>
          <w:szCs w:val="24"/>
        </w:rPr>
      </w:pP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eastAsia="Cambria" w:hAnsi="Times New Roman"/>
          <w:sz w:val="24"/>
          <w:szCs w:val="24"/>
        </w:rPr>
        <w:t>Оценка практических работ.</w:t>
      </w: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eastAsia="Cambria" w:hAnsi="Times New Roman"/>
          <w:sz w:val="24"/>
          <w:szCs w:val="24"/>
        </w:rPr>
        <w:t xml:space="preserve"> Оценка «5»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eastAsia="Cambria" w:hAnsi="Times New Roman"/>
          <w:sz w:val="24"/>
          <w:szCs w:val="24"/>
        </w:rPr>
        <w:t xml:space="preserve">Оценка «4» ставится, если выполнены требования к оценке 5, но было допущено два-три недочета, не более одной негрубой ошибки и одного недочета. </w:t>
      </w: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eastAsia="Cambria" w:hAnsi="Times New Roman"/>
          <w:sz w:val="24"/>
          <w:szCs w:val="24"/>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372F58" w:rsidRPr="00372F58" w:rsidRDefault="00372F58" w:rsidP="00372F58">
      <w:pPr>
        <w:spacing w:after="0" w:line="240" w:lineRule="auto"/>
        <w:rPr>
          <w:rFonts w:ascii="Times New Roman" w:eastAsia="Cambria" w:hAnsi="Times New Roman"/>
          <w:sz w:val="24"/>
          <w:szCs w:val="24"/>
        </w:rPr>
      </w:pPr>
      <w:r w:rsidRPr="00372F58">
        <w:rPr>
          <w:rFonts w:ascii="Times New Roman" w:eastAsia="Cambria" w:hAnsi="Times New Roman"/>
          <w:sz w:val="24"/>
          <w:szCs w:val="24"/>
        </w:rPr>
        <w:t xml:space="preserve">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w:t>
      </w:r>
    </w:p>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b/>
          <w:sz w:val="24"/>
          <w:szCs w:val="24"/>
        </w:rPr>
        <w:t>Задания повышенного уровня оцениваются формулировкой «справился», «не справился» и указывается при анализе контрольных работ.</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w:t>
      </w:r>
      <w:r w:rsidRPr="00372F58">
        <w:rPr>
          <w:rFonts w:ascii="Times New Roman" w:hAnsi="Times New Roman"/>
          <w:b/>
          <w:sz w:val="24"/>
          <w:szCs w:val="24"/>
        </w:rPr>
        <w:t xml:space="preserve">Нормы оценки знаний, умений и навыков учащихся </w:t>
      </w:r>
      <w:r w:rsidRPr="00372F58">
        <w:rPr>
          <w:rFonts w:ascii="Times New Roman" w:eastAsia="Cambria" w:hAnsi="Times New Roman"/>
          <w:b/>
          <w:sz w:val="24"/>
          <w:szCs w:val="24"/>
        </w:rPr>
        <w:t>по предмету «Физическая культура»</w:t>
      </w:r>
    </w:p>
    <w:p w:rsidR="00372F58" w:rsidRPr="00372F58" w:rsidRDefault="00372F58" w:rsidP="00372F58">
      <w:pPr>
        <w:spacing w:after="0" w:line="240" w:lineRule="auto"/>
        <w:jc w:val="both"/>
        <w:rPr>
          <w:rFonts w:ascii="Times New Roman" w:eastAsia="Cambria" w:hAnsi="Times New Roman"/>
          <w:sz w:val="24"/>
          <w:szCs w:val="24"/>
        </w:rPr>
      </w:pP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Критерии оценки по физической культуре являются качественными и количественными.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372F58" w:rsidRPr="00372F58" w:rsidRDefault="00372F58" w:rsidP="00372F58">
      <w:pPr>
        <w:spacing w:after="0" w:line="240" w:lineRule="auto"/>
        <w:jc w:val="both"/>
        <w:rPr>
          <w:rFonts w:ascii="Times New Roman" w:eastAsia="Cambria" w:hAnsi="Times New Roman"/>
          <w:b/>
          <w:sz w:val="24"/>
          <w:szCs w:val="24"/>
        </w:rPr>
      </w:pPr>
      <w:r w:rsidRPr="00372F58">
        <w:rPr>
          <w:rFonts w:ascii="Times New Roman" w:eastAsia="Cambria" w:hAnsi="Times New Roman"/>
          <w:b/>
          <w:sz w:val="24"/>
          <w:szCs w:val="24"/>
        </w:rPr>
        <w:t xml:space="preserve">Критерии оценки успеваемости по базовым составляющим физической подготовки учащихся: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I. Знания</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lastRenderedPageBreak/>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372F58" w:rsidRPr="00372F58" w:rsidRDefault="00372F58" w:rsidP="00372F58">
      <w:pPr>
        <w:spacing w:after="0" w:line="240" w:lineRule="auto"/>
        <w:jc w:val="both"/>
        <w:rPr>
          <w:rFonts w:ascii="Times New Roman" w:eastAsia="Cambria" w:hAnsi="Times New Roman"/>
          <w:b/>
          <w:sz w:val="24"/>
          <w:szCs w:val="24"/>
        </w:rPr>
      </w:pPr>
      <w:r w:rsidRPr="00372F58">
        <w:rPr>
          <w:rFonts w:ascii="Times New Roman" w:eastAsia="Cambria" w:hAnsi="Times New Roman"/>
          <w:b/>
          <w:sz w:val="24"/>
          <w:szCs w:val="24"/>
        </w:rPr>
        <w:t xml:space="preserve">С целью проверки знаний используются следующие методы: опрос, проверочные беседы (без вызова из строя), тестирование.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4"/>
        <w:gridCol w:w="2383"/>
        <w:gridCol w:w="2386"/>
        <w:gridCol w:w="2933"/>
      </w:tblGrid>
      <w:tr w:rsidR="00372F58" w:rsidRPr="00372F58" w:rsidTr="00372F58">
        <w:tc>
          <w:tcPr>
            <w:tcW w:w="2392"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2 (5, 4, 3)</w:t>
            </w:r>
          </w:p>
        </w:tc>
      </w:tr>
      <w:tr w:rsidR="00372F58" w:rsidRPr="00372F58" w:rsidTr="00372F58">
        <w:tc>
          <w:tcPr>
            <w:tcW w:w="2392"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За ответ, в котором учащийся</w:t>
            </w:r>
          </w:p>
          <w:tbl>
            <w:tblPr>
              <w:tblW w:w="0" w:type="auto"/>
              <w:tblLook w:val="04A0" w:firstRow="1" w:lastRow="0" w:firstColumn="1" w:lastColumn="0" w:noHBand="0" w:noVBand="1"/>
            </w:tblPr>
            <w:tblGrid>
              <w:gridCol w:w="2128"/>
            </w:tblGrid>
            <w:tr w:rsidR="00372F58" w:rsidRPr="00372F58" w:rsidTr="00372F58">
              <w:trPr>
                <w:trHeight w:val="2167"/>
              </w:trPr>
              <w:tc>
                <w:tcPr>
                  <w:tcW w:w="0" w:type="auto"/>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демонстрирует глубокое понимание сущности материала; логично его излагает, используя в деятельности. </w:t>
                  </w:r>
                </w:p>
              </w:tc>
            </w:tr>
          </w:tbl>
          <w:p w:rsidR="00372F58" w:rsidRPr="00372F58" w:rsidRDefault="00372F58" w:rsidP="00372F58">
            <w:pPr>
              <w:spacing w:after="0" w:line="240" w:lineRule="auto"/>
              <w:jc w:val="both"/>
              <w:rPr>
                <w:rFonts w:ascii="Times New Roman" w:eastAsia="Cambria" w:hAnsi="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За тот же ответ, если в нем содержатся </w:t>
            </w:r>
          </w:p>
          <w:tbl>
            <w:tblPr>
              <w:tblW w:w="0" w:type="auto"/>
              <w:tblLook w:val="04A0" w:firstRow="1" w:lastRow="0" w:firstColumn="1" w:lastColumn="0" w:noHBand="0" w:noVBand="1"/>
            </w:tblPr>
            <w:tblGrid>
              <w:gridCol w:w="1945"/>
              <w:gridCol w:w="222"/>
            </w:tblGrid>
            <w:tr w:rsidR="00372F58" w:rsidRPr="00372F58" w:rsidTr="00372F58">
              <w:trPr>
                <w:trHeight w:val="2167"/>
              </w:trPr>
              <w:tc>
                <w:tcPr>
                  <w:tcW w:w="0" w:type="auto"/>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небольшие неточности и незначительные ошибки. </w:t>
                  </w:r>
                </w:p>
              </w:tc>
              <w:tc>
                <w:tcPr>
                  <w:tcW w:w="0" w:type="auto"/>
                </w:tcPr>
                <w:p w:rsidR="00372F58" w:rsidRPr="00372F58" w:rsidRDefault="00372F58" w:rsidP="00372F58">
                  <w:pPr>
                    <w:spacing w:after="0" w:line="240" w:lineRule="auto"/>
                    <w:jc w:val="both"/>
                    <w:rPr>
                      <w:rFonts w:ascii="Times New Roman" w:eastAsia="Cambria" w:hAnsi="Times New Roman"/>
                      <w:sz w:val="24"/>
                      <w:szCs w:val="24"/>
                    </w:rPr>
                  </w:pPr>
                </w:p>
              </w:tc>
            </w:tr>
          </w:tbl>
          <w:p w:rsidR="00372F58" w:rsidRPr="00372F58" w:rsidRDefault="00372F58" w:rsidP="00372F58">
            <w:pPr>
              <w:spacing w:after="0" w:line="240" w:lineRule="auto"/>
              <w:jc w:val="both"/>
              <w:rPr>
                <w:rFonts w:ascii="Times New Roman" w:eastAsia="Cambria" w:hAnsi="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2393" w:type="dxa"/>
            <w:tcBorders>
              <w:top w:val="single" w:sz="4" w:space="0" w:color="000000"/>
              <w:left w:val="single" w:sz="4" w:space="0" w:color="000000"/>
              <w:bottom w:val="single" w:sz="4" w:space="0" w:color="000000"/>
              <w:right w:val="single" w:sz="4" w:space="0" w:color="000000"/>
            </w:tcBorders>
          </w:tcPr>
          <w:tbl>
            <w:tblPr>
              <w:tblW w:w="2717" w:type="dxa"/>
              <w:tblLook w:val="04A0" w:firstRow="1" w:lastRow="0" w:firstColumn="1" w:lastColumn="0" w:noHBand="0" w:noVBand="1"/>
            </w:tblPr>
            <w:tblGrid>
              <w:gridCol w:w="222"/>
              <w:gridCol w:w="222"/>
              <w:gridCol w:w="222"/>
              <w:gridCol w:w="245"/>
              <w:gridCol w:w="1806"/>
            </w:tblGrid>
            <w:tr w:rsidR="00372F58" w:rsidRPr="00372F58" w:rsidTr="00372F58">
              <w:trPr>
                <w:trHeight w:val="496"/>
              </w:trPr>
              <w:tc>
                <w:tcPr>
                  <w:tcW w:w="222" w:type="dxa"/>
                </w:tcPr>
                <w:p w:rsidR="00372F58" w:rsidRPr="00372F58" w:rsidRDefault="00372F58" w:rsidP="00372F58">
                  <w:pPr>
                    <w:spacing w:after="0" w:line="240" w:lineRule="auto"/>
                    <w:jc w:val="both"/>
                    <w:rPr>
                      <w:rFonts w:ascii="Times New Roman" w:eastAsia="Cambria" w:hAnsi="Times New Roman"/>
                      <w:sz w:val="24"/>
                      <w:szCs w:val="24"/>
                    </w:rPr>
                  </w:pPr>
                </w:p>
              </w:tc>
              <w:tc>
                <w:tcPr>
                  <w:tcW w:w="222" w:type="dxa"/>
                </w:tcPr>
                <w:p w:rsidR="00372F58" w:rsidRPr="00372F58" w:rsidRDefault="00372F58" w:rsidP="00372F58">
                  <w:pPr>
                    <w:spacing w:after="0" w:line="240" w:lineRule="auto"/>
                    <w:jc w:val="both"/>
                    <w:rPr>
                      <w:rFonts w:ascii="Times New Roman" w:eastAsia="Cambria" w:hAnsi="Times New Roman"/>
                      <w:sz w:val="24"/>
                      <w:szCs w:val="24"/>
                    </w:rPr>
                  </w:pPr>
                </w:p>
              </w:tc>
              <w:tc>
                <w:tcPr>
                  <w:tcW w:w="222" w:type="dxa"/>
                </w:tcPr>
                <w:p w:rsidR="00372F58" w:rsidRPr="00372F58" w:rsidRDefault="00372F58" w:rsidP="00372F58">
                  <w:pPr>
                    <w:spacing w:after="0" w:line="240" w:lineRule="auto"/>
                    <w:jc w:val="both"/>
                    <w:rPr>
                      <w:rFonts w:ascii="Times New Roman" w:eastAsia="Cambria" w:hAnsi="Times New Roman"/>
                      <w:sz w:val="24"/>
                      <w:szCs w:val="24"/>
                    </w:rPr>
                  </w:pPr>
                </w:p>
              </w:tc>
              <w:tc>
                <w:tcPr>
                  <w:tcW w:w="245" w:type="dxa"/>
                </w:tcPr>
                <w:p w:rsidR="00372F58" w:rsidRPr="00372F58" w:rsidRDefault="00372F58" w:rsidP="00372F58">
                  <w:pPr>
                    <w:spacing w:after="0" w:line="240" w:lineRule="auto"/>
                    <w:jc w:val="both"/>
                    <w:rPr>
                      <w:rFonts w:ascii="Times New Roman" w:eastAsia="Cambria" w:hAnsi="Times New Roman"/>
                      <w:sz w:val="24"/>
                      <w:szCs w:val="24"/>
                    </w:rPr>
                  </w:pPr>
                </w:p>
              </w:tc>
              <w:tc>
                <w:tcPr>
                  <w:tcW w:w="1806" w:type="dxa"/>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За непонимание и незнание материала программы</w:t>
                  </w:r>
                </w:p>
              </w:tc>
            </w:tr>
          </w:tbl>
          <w:p w:rsidR="00372F58" w:rsidRPr="00372F58" w:rsidRDefault="00372F58" w:rsidP="00372F58">
            <w:pPr>
              <w:spacing w:after="0" w:line="240" w:lineRule="auto"/>
              <w:jc w:val="both"/>
              <w:rPr>
                <w:rFonts w:ascii="Times New Roman" w:eastAsia="Cambria" w:hAnsi="Times New Roman"/>
                <w:sz w:val="24"/>
                <w:szCs w:val="24"/>
              </w:rPr>
            </w:pPr>
          </w:p>
          <w:p w:rsidR="00372F58" w:rsidRPr="00372F58" w:rsidRDefault="00372F58" w:rsidP="00372F58">
            <w:pPr>
              <w:spacing w:after="0" w:line="240" w:lineRule="auto"/>
              <w:jc w:val="both"/>
              <w:rPr>
                <w:rFonts w:ascii="Times New Roman" w:eastAsia="Cambria" w:hAnsi="Times New Roman"/>
                <w:sz w:val="24"/>
                <w:szCs w:val="24"/>
              </w:rPr>
            </w:pPr>
          </w:p>
        </w:tc>
      </w:tr>
    </w:tbl>
    <w:p w:rsidR="00372F58" w:rsidRPr="00372F58" w:rsidRDefault="00372F58" w:rsidP="00372F58">
      <w:pPr>
        <w:spacing w:after="0" w:line="240" w:lineRule="auto"/>
        <w:jc w:val="both"/>
        <w:rPr>
          <w:rFonts w:ascii="Times New Roman" w:eastAsia="Cambria" w:hAnsi="Times New Roman"/>
          <w:sz w:val="24"/>
          <w:szCs w:val="24"/>
        </w:rPr>
      </w:pP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II. Техника владения двигательными умениями и навыками</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372F58" w:rsidRPr="00372F58" w:rsidTr="00372F58">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2 (5-1)</w:t>
            </w:r>
          </w:p>
        </w:tc>
      </w:tr>
      <w:tr w:rsidR="00372F58" w:rsidRPr="00372F58" w:rsidTr="00372F58">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При выполнении ученик действует так же, как и в предыдущем случае, но допустил не более двух незначительных ошибок.</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Движение или отдельные его элементы выполнены неправильно, допущено более двух значительных или одна грубая ошибка</w:t>
            </w:r>
          </w:p>
        </w:tc>
      </w:tr>
    </w:tbl>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III. Владение способами</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lastRenderedPageBreak/>
        <w:t>и умение осуществлять физкультурно-оздоровительную деятельность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5"/>
        <w:gridCol w:w="2373"/>
        <w:gridCol w:w="2391"/>
        <w:gridCol w:w="2372"/>
      </w:tblGrid>
      <w:tr w:rsidR="00372F58" w:rsidRPr="00372F58" w:rsidTr="00372F58">
        <w:tc>
          <w:tcPr>
            <w:tcW w:w="2435"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5 (12, 13, 14)</w:t>
            </w:r>
          </w:p>
        </w:tc>
        <w:tc>
          <w:tcPr>
            <w:tcW w:w="237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4 (9, 10, 11)</w:t>
            </w:r>
          </w:p>
        </w:tc>
        <w:tc>
          <w:tcPr>
            <w:tcW w:w="2391"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3 (6, 7, 8)</w:t>
            </w:r>
          </w:p>
        </w:tc>
        <w:tc>
          <w:tcPr>
            <w:tcW w:w="2372"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2 (5-1)</w:t>
            </w:r>
          </w:p>
        </w:tc>
      </w:tr>
      <w:tr w:rsidR="00372F58" w:rsidRPr="00372F58" w:rsidTr="00372F58">
        <w:tc>
          <w:tcPr>
            <w:tcW w:w="2435"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Учащийся умеет:</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самостоятельно организовать место занятий;</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подбирать средства и инвентарь и применять их в конкретных условиях;</w:t>
            </w:r>
          </w:p>
          <w:tbl>
            <w:tblPr>
              <w:tblW w:w="0" w:type="auto"/>
              <w:tblLook w:val="04A0" w:firstRow="1" w:lastRow="0" w:firstColumn="1" w:lastColumn="0" w:noHBand="0" w:noVBand="1"/>
            </w:tblPr>
            <w:tblGrid>
              <w:gridCol w:w="2219"/>
            </w:tblGrid>
            <w:tr w:rsidR="00372F58" w:rsidRPr="00372F58" w:rsidTr="00372F58">
              <w:trPr>
                <w:trHeight w:val="1046"/>
              </w:trPr>
              <w:tc>
                <w:tcPr>
                  <w:tcW w:w="0" w:type="auto"/>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контролировать ход выполнения деятель</w:t>
                  </w:r>
                  <w:r w:rsidRPr="00372F58">
                    <w:rPr>
                      <w:rFonts w:ascii="Times New Roman" w:eastAsia="Cambria" w:hAnsi="Times New Roman"/>
                      <w:sz w:val="24"/>
                      <w:szCs w:val="24"/>
                    </w:rPr>
                    <w:cr/>
                    <w:t>ости и оценивать итоги</w:t>
                  </w:r>
                </w:p>
              </w:tc>
            </w:tr>
          </w:tbl>
          <w:p w:rsidR="00372F58" w:rsidRPr="00372F58" w:rsidRDefault="00372F58" w:rsidP="00372F58">
            <w:pPr>
              <w:spacing w:after="0" w:line="240" w:lineRule="auto"/>
              <w:jc w:val="both"/>
              <w:rPr>
                <w:rFonts w:ascii="Times New Roman" w:eastAsia="Cambria" w:hAnsi="Times New Roman"/>
                <w:sz w:val="24"/>
                <w:szCs w:val="24"/>
              </w:rPr>
            </w:pPr>
          </w:p>
        </w:tc>
        <w:tc>
          <w:tcPr>
            <w:tcW w:w="2373" w:type="dxa"/>
            <w:tcBorders>
              <w:top w:val="single" w:sz="4" w:space="0" w:color="000000"/>
              <w:left w:val="single" w:sz="4" w:space="0" w:color="000000"/>
              <w:bottom w:val="single" w:sz="4" w:space="0" w:color="000000"/>
              <w:right w:val="single" w:sz="4" w:space="0" w:color="000000"/>
            </w:tcBorders>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Учащийся:</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организует место занятий в основном самостоятельно, лишь с незначительной помощью;</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допускает незначительные ошибки в подборе средств;</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контролирует ход выполнения деятельности и оценивает итоги.</w:t>
            </w:r>
          </w:p>
        </w:tc>
        <w:tc>
          <w:tcPr>
            <w:tcW w:w="2391"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Более половины видов самостоятельной деятельности выполнены с помощью учителя или не выполняется один из пунктов</w:t>
            </w:r>
          </w:p>
        </w:tc>
        <w:tc>
          <w:tcPr>
            <w:tcW w:w="2372"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Учащийся не может выполнить самостоятельно ни один из пунктов</w:t>
            </w:r>
          </w:p>
        </w:tc>
      </w:tr>
    </w:tbl>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IV. Уровень физической подготовленности учащихся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372F58" w:rsidRPr="00372F58" w:rsidTr="00372F58">
        <w:tc>
          <w:tcPr>
            <w:tcW w:w="2392"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2 (5-1)</w:t>
            </w:r>
          </w:p>
        </w:tc>
      </w:tr>
      <w:tr w:rsidR="00372F58" w:rsidRPr="00372F58" w:rsidTr="00372F58">
        <w:tc>
          <w:tcPr>
            <w:tcW w:w="2392"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Исходный показатель соответствует среднему уровню подготовленности и достаточному темпу прироста</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Исходный показатель соответствует низкому уровню подготовленности и незначительному приросту</w:t>
            </w:r>
          </w:p>
        </w:tc>
        <w:tc>
          <w:tcPr>
            <w:tcW w:w="2393" w:type="dxa"/>
            <w:tcBorders>
              <w:top w:val="single" w:sz="4" w:space="0" w:color="000000"/>
              <w:left w:val="single" w:sz="4" w:space="0" w:color="000000"/>
              <w:bottom w:val="single" w:sz="4" w:space="0" w:color="000000"/>
              <w:right w:val="single" w:sz="4" w:space="0" w:color="000000"/>
            </w:tcBorders>
            <w:hideMark/>
          </w:tcPr>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Учащийся не выполняет государственный стандарт, нет темпа роста показателей физической подготовленности</w:t>
            </w:r>
          </w:p>
        </w:tc>
      </w:tr>
    </w:tbl>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w:t>
      </w:r>
      <w:r w:rsidRPr="00372F58">
        <w:rPr>
          <w:rFonts w:ascii="Times New Roman" w:eastAsia="Cambria" w:hAnsi="Times New Roman"/>
          <w:sz w:val="24"/>
          <w:szCs w:val="24"/>
        </w:rPr>
        <w:lastRenderedPageBreak/>
        <w:t>реально выполнимыми. Достижение этих сдвигов при условии систематических занятий дает основание учителю для выставления высокой оценки.</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Общая оценка успеваемости складывается по видам программы: по гимнастике, по игровым видам спорта (баскетбол, волейбол, футбол), плаванию, легкой атлетике и лыжной подготовке  – путем сложения конечных оценок, полученных учеником по всем видам движений, и оценок за выполнение контрольных упражнений.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b/>
          <w:sz w:val="24"/>
          <w:szCs w:val="24"/>
        </w:rPr>
        <w:t>Оценивание тестовых работ</w:t>
      </w:r>
      <w:r w:rsidRPr="00372F58">
        <w:rPr>
          <w:rFonts w:ascii="Times New Roman" w:eastAsia="Cambria" w:hAnsi="Times New Roman"/>
          <w:sz w:val="24"/>
          <w:szCs w:val="24"/>
        </w:rPr>
        <w:t xml:space="preserve"> учащихся осуществляется в зависимости от процентного соотношения выполненных заданий. Оценивается работа следующим образом:</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90-100% выполненных заданий оценка «5»</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70-89% оценка «4»              50-69% оценка «3»</w:t>
      </w:r>
    </w:p>
    <w:p w:rsidR="00372F58" w:rsidRPr="00372F58" w:rsidRDefault="00663F2B" w:rsidP="00372F5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372F58" w:rsidRPr="00372F58">
        <w:rPr>
          <w:rFonts w:ascii="Times New Roman" w:hAnsi="Times New Roman"/>
          <w:sz w:val="24"/>
          <w:szCs w:val="24"/>
          <w:lang w:eastAsia="ru-RU"/>
        </w:rPr>
        <w:t xml:space="preserve">Учебные нормативы  </w:t>
      </w:r>
      <w:r w:rsidR="00372F58" w:rsidRPr="00372F58">
        <w:rPr>
          <w:rFonts w:ascii="Times New Roman" w:hAnsi="Times New Roman"/>
          <w:b/>
          <w:bCs/>
          <w:sz w:val="24"/>
          <w:szCs w:val="24"/>
          <w:lang w:eastAsia="ru-RU"/>
        </w:rPr>
        <w:t>5 класс</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4"/>
        <w:gridCol w:w="5160"/>
        <w:gridCol w:w="1360"/>
        <w:gridCol w:w="1360"/>
        <w:gridCol w:w="1416"/>
      </w:tblGrid>
      <w:tr w:rsidR="00372F58" w:rsidRPr="00372F58" w:rsidTr="00372F58">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Мальчики</w:t>
            </w:r>
          </w:p>
        </w:tc>
      </w:tr>
      <w:tr w:rsidR="00372F58" w:rsidRPr="00372F58" w:rsidTr="00372F58">
        <w:trPr>
          <w:tblCellSpacing w:w="0" w:type="dxa"/>
        </w:trPr>
        <w:tc>
          <w:tcPr>
            <w:tcW w:w="615" w:type="dxa"/>
            <w:vMerge w:val="restart"/>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w:t>
            </w:r>
          </w:p>
        </w:tc>
        <w:tc>
          <w:tcPr>
            <w:tcW w:w="5790" w:type="dxa"/>
            <w:vMerge w:val="restart"/>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Упражнения</w:t>
            </w:r>
          </w:p>
        </w:tc>
        <w:tc>
          <w:tcPr>
            <w:tcW w:w="4575" w:type="dxa"/>
            <w:gridSpan w:val="3"/>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Оценка</w:t>
            </w:r>
          </w:p>
        </w:tc>
      </w:tr>
      <w:tr w:rsidR="00372F58" w:rsidRPr="00372F58" w:rsidTr="00372F5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«4»</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«3»</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140</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130</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380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310</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270</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«Челночный бег» 4х9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11.2</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11.4</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60</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55</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38</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32</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28</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60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10.6</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11.2</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34</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27</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20</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Подтягивание в висе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6.30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7.00</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7.40</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разбега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3.40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3.00</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2.60</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Лазание по канату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Кросс 1500 м. (мин.,сек.)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9.30</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10.00</w:t>
            </w:r>
          </w:p>
        </w:tc>
      </w:tr>
      <w:tr w:rsidR="00372F58" w:rsidRPr="00372F58" w:rsidTr="00372F58">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outlineLvl w:val="0"/>
              <w:rPr>
                <w:rFonts w:ascii="Times New Roman" w:hAnsi="Times New Roman"/>
                <w:b/>
                <w:bCs/>
                <w:kern w:val="36"/>
                <w:sz w:val="24"/>
                <w:szCs w:val="24"/>
                <w:lang w:eastAsia="ru-RU"/>
              </w:rPr>
            </w:pPr>
            <w:r w:rsidRPr="00372F58">
              <w:rPr>
                <w:rFonts w:ascii="Times New Roman" w:hAnsi="Times New Roman"/>
                <w:b/>
                <w:bCs/>
                <w:kern w:val="36"/>
                <w:sz w:val="24"/>
                <w:szCs w:val="24"/>
                <w:lang w:eastAsia="ru-RU"/>
              </w:rPr>
              <w:t>Девочки</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155</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135</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120</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275</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235</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«Челночный бег» 4х9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11.3</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11.4</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12.0</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50</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30</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28</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23</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60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10.4</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10.8</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11.4</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21</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17</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Подтягивание в висе  лёжа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outlineLvl w:val="1"/>
              <w:rPr>
                <w:rFonts w:ascii="Times New Roman" w:hAnsi="Times New Roman"/>
                <w:b/>
                <w:bCs/>
                <w:sz w:val="24"/>
                <w:szCs w:val="24"/>
                <w:lang w:eastAsia="ru-RU"/>
              </w:rPr>
            </w:pPr>
            <w:r w:rsidRPr="00372F58">
              <w:rPr>
                <w:rFonts w:ascii="Times New Roman" w:hAnsi="Times New Roman"/>
                <w:b/>
                <w:bCs/>
                <w:sz w:val="24"/>
                <w:szCs w:val="24"/>
                <w:lang w:eastAsia="ru-RU"/>
              </w:rPr>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7.30</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8.10</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разбега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260</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220</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Лазание по канату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r>
      <w:tr w:rsidR="00372F58" w:rsidRPr="00372F58" w:rsidTr="00372F58">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w:t>
            </w:r>
          </w:p>
        </w:tc>
        <w:tc>
          <w:tcPr>
            <w:tcW w:w="579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Кросс 1500 м. (мин.,сек.)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9.40</w:t>
            </w:r>
          </w:p>
        </w:tc>
        <w:tc>
          <w:tcPr>
            <w:tcW w:w="154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10.30</w:t>
            </w:r>
          </w:p>
        </w:tc>
      </w:tr>
    </w:tbl>
    <w:p w:rsidR="00372F58" w:rsidRPr="00372F58" w:rsidRDefault="00663F2B" w:rsidP="00372F5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372F58" w:rsidRPr="00372F58">
        <w:rPr>
          <w:rFonts w:ascii="Times New Roman" w:hAnsi="Times New Roman"/>
          <w:sz w:val="24"/>
          <w:szCs w:val="24"/>
          <w:lang w:eastAsia="ru-RU"/>
        </w:rPr>
        <w:t xml:space="preserve">Учебные нормативы  </w:t>
      </w:r>
      <w:r w:rsidR="00372F58" w:rsidRPr="00372F58">
        <w:rPr>
          <w:rFonts w:ascii="Times New Roman" w:hAnsi="Times New Roman"/>
          <w:b/>
          <w:bCs/>
          <w:sz w:val="24"/>
          <w:szCs w:val="24"/>
          <w:lang w:eastAsia="ru-RU"/>
        </w:rPr>
        <w:t>6 класс</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5229"/>
        <w:gridCol w:w="1386"/>
        <w:gridCol w:w="1386"/>
        <w:gridCol w:w="1424"/>
      </w:tblGrid>
      <w:tr w:rsidR="00372F58" w:rsidRPr="00372F58" w:rsidTr="00372F58">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Мальчики</w:t>
            </w:r>
          </w:p>
        </w:tc>
      </w:tr>
      <w:tr w:rsidR="00372F58" w:rsidRPr="00372F58" w:rsidTr="00372F58">
        <w:trPr>
          <w:tblCellSpacing w:w="0" w:type="dxa"/>
        </w:trPr>
        <w:tc>
          <w:tcPr>
            <w:tcW w:w="465" w:type="dxa"/>
            <w:vMerge w:val="restart"/>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w:t>
            </w:r>
          </w:p>
        </w:tc>
        <w:tc>
          <w:tcPr>
            <w:tcW w:w="5895" w:type="dxa"/>
            <w:vMerge w:val="restart"/>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Упражнения</w:t>
            </w:r>
          </w:p>
        </w:tc>
        <w:tc>
          <w:tcPr>
            <w:tcW w:w="4635" w:type="dxa"/>
            <w:gridSpan w:val="3"/>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Оценка</w:t>
            </w:r>
          </w:p>
        </w:tc>
      </w:tr>
      <w:tr w:rsidR="00372F58" w:rsidRPr="00372F58" w:rsidTr="00372F5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«3»</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места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170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набивного мяча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350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305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10.8</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11.2</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11.6</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Прыжки со скакалкой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Поднимание туловища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9.8</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11.1</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малого мяча 150г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36</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29</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21</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Подтягивание в висе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Ходьба на лыжах 2 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270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Кросс 1500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8.50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60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9.8</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11.1</w:t>
            </w:r>
          </w:p>
        </w:tc>
      </w:tr>
      <w:tr w:rsidR="00372F58" w:rsidRPr="00372F58" w:rsidTr="00372F58">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outlineLvl w:val="0"/>
              <w:rPr>
                <w:rFonts w:ascii="Times New Roman" w:hAnsi="Times New Roman"/>
                <w:b/>
                <w:bCs/>
                <w:kern w:val="36"/>
                <w:sz w:val="24"/>
                <w:szCs w:val="24"/>
                <w:lang w:eastAsia="ru-RU"/>
              </w:rPr>
            </w:pPr>
            <w:r w:rsidRPr="00372F58">
              <w:rPr>
                <w:rFonts w:ascii="Times New Roman" w:hAnsi="Times New Roman"/>
                <w:b/>
                <w:bCs/>
                <w:kern w:val="36"/>
                <w:sz w:val="24"/>
                <w:szCs w:val="24"/>
                <w:lang w:eastAsia="ru-RU"/>
              </w:rPr>
              <w:t>Девочки</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места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набивного мяча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355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250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11.2</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11.4</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11.8</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Прыжки со скакалкой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Поднимание туловища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18</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10.3</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10.6</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11.2</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малого мяча 150г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23</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18</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Подтягивание в висе лёжа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Ходьба на лыжах 2 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280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Кросс 1500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8.50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9.50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60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10.3</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10.6</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11.2</w:t>
            </w:r>
          </w:p>
        </w:tc>
      </w:tr>
    </w:tbl>
    <w:p w:rsidR="00372F58" w:rsidRPr="00372F58" w:rsidRDefault="00663F2B" w:rsidP="00372F5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372F58" w:rsidRPr="00372F58">
        <w:rPr>
          <w:rFonts w:ascii="Times New Roman" w:hAnsi="Times New Roman"/>
          <w:sz w:val="24"/>
          <w:szCs w:val="24"/>
          <w:lang w:eastAsia="ru-RU"/>
        </w:rPr>
        <w:t xml:space="preserve">Учебные нормативы </w:t>
      </w:r>
      <w:r w:rsidR="00372F58" w:rsidRPr="00372F58">
        <w:rPr>
          <w:rFonts w:ascii="Times New Roman" w:hAnsi="Times New Roman"/>
          <w:b/>
          <w:bCs/>
          <w:sz w:val="24"/>
          <w:szCs w:val="24"/>
          <w:lang w:eastAsia="ru-RU"/>
        </w:rPr>
        <w:t>7 класс</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5229"/>
        <w:gridCol w:w="1386"/>
        <w:gridCol w:w="1386"/>
        <w:gridCol w:w="1424"/>
      </w:tblGrid>
      <w:tr w:rsidR="00372F58" w:rsidRPr="00372F58" w:rsidTr="00372F58">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Мальчики</w:t>
            </w:r>
          </w:p>
        </w:tc>
      </w:tr>
      <w:tr w:rsidR="00372F58" w:rsidRPr="00372F58" w:rsidTr="00372F58">
        <w:trPr>
          <w:tblCellSpacing w:w="0" w:type="dxa"/>
        </w:trPr>
        <w:tc>
          <w:tcPr>
            <w:tcW w:w="465" w:type="dxa"/>
            <w:vMerge w:val="restart"/>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w:t>
            </w:r>
          </w:p>
        </w:tc>
        <w:tc>
          <w:tcPr>
            <w:tcW w:w="5895" w:type="dxa"/>
            <w:vMerge w:val="restart"/>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Упражнения</w:t>
            </w:r>
          </w:p>
        </w:tc>
        <w:tc>
          <w:tcPr>
            <w:tcW w:w="4635" w:type="dxa"/>
            <w:gridSpan w:val="3"/>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Оценка</w:t>
            </w:r>
          </w:p>
        </w:tc>
      </w:tr>
      <w:tr w:rsidR="00372F58" w:rsidRPr="00372F58" w:rsidTr="00372F5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«3»</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9.4</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1500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380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350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290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малого мяча 150г.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39</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31</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23</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Подтягивание в висе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outlineLvl w:val="1"/>
              <w:rPr>
                <w:rFonts w:ascii="Times New Roman" w:hAnsi="Times New Roman"/>
                <w:bCs/>
                <w:sz w:val="24"/>
                <w:szCs w:val="24"/>
                <w:lang w:eastAsia="ru-RU"/>
              </w:rPr>
            </w:pPr>
            <w:r w:rsidRPr="00372F58">
              <w:rPr>
                <w:rFonts w:ascii="Times New Roman" w:hAnsi="Times New Roman"/>
                <w:bCs/>
                <w:sz w:val="24"/>
                <w:szCs w:val="24"/>
                <w:lang w:eastAsia="ru-RU"/>
              </w:rPr>
              <w:t>Ходьба на лыжах 2 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Кросс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набивного мяча 1 кг.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465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415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390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Прыжки через скакалку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«Челночный бег» 4*9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10.4</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10.7</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10.9</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Поднимание туловища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32</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места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180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140</w:t>
            </w:r>
          </w:p>
        </w:tc>
      </w:tr>
      <w:tr w:rsidR="00372F58" w:rsidRPr="00372F58" w:rsidTr="00372F58">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outlineLvl w:val="0"/>
              <w:rPr>
                <w:rFonts w:ascii="Times New Roman" w:hAnsi="Times New Roman"/>
                <w:b/>
                <w:bCs/>
                <w:kern w:val="36"/>
                <w:sz w:val="24"/>
                <w:szCs w:val="24"/>
                <w:lang w:eastAsia="ru-RU"/>
              </w:rPr>
            </w:pPr>
            <w:r w:rsidRPr="00372F58">
              <w:rPr>
                <w:rFonts w:ascii="Times New Roman" w:hAnsi="Times New Roman"/>
                <w:b/>
                <w:bCs/>
                <w:kern w:val="36"/>
                <w:sz w:val="24"/>
                <w:szCs w:val="24"/>
                <w:lang w:eastAsia="ru-RU"/>
              </w:rPr>
              <w:t>Девочки</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9.8</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11.2</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lastRenderedPageBreak/>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1500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350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240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малого мяча 150г.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26</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19</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Подтягивание в висе лёжа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Ходьба на лыжах 2 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Кросс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набивного мяча 1 кг.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350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Прыжки через скакалку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«Челночный бег» 4*9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10.8</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Поднимание туловища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места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170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147</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134</w:t>
            </w:r>
          </w:p>
        </w:tc>
      </w:tr>
    </w:tbl>
    <w:p w:rsidR="00372F58" w:rsidRPr="00372F58" w:rsidRDefault="00663F2B" w:rsidP="00372F5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372F58" w:rsidRPr="00372F58">
        <w:rPr>
          <w:rFonts w:ascii="Times New Roman" w:hAnsi="Times New Roman"/>
          <w:sz w:val="24"/>
          <w:szCs w:val="24"/>
          <w:lang w:eastAsia="ru-RU"/>
        </w:rPr>
        <w:t xml:space="preserve">Учебные нормативы </w:t>
      </w:r>
      <w:r w:rsidR="00372F58" w:rsidRPr="00372F58">
        <w:rPr>
          <w:rFonts w:ascii="Times New Roman" w:hAnsi="Times New Roman"/>
          <w:b/>
          <w:bCs/>
          <w:sz w:val="24"/>
          <w:szCs w:val="24"/>
          <w:lang w:eastAsia="ru-RU"/>
        </w:rPr>
        <w:t>8 класс</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5229"/>
        <w:gridCol w:w="1386"/>
        <w:gridCol w:w="1386"/>
        <w:gridCol w:w="1424"/>
      </w:tblGrid>
      <w:tr w:rsidR="00372F58" w:rsidRPr="00372F58" w:rsidTr="00372F58">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Мальчики</w:t>
            </w:r>
          </w:p>
        </w:tc>
      </w:tr>
      <w:tr w:rsidR="00372F58" w:rsidRPr="00372F58" w:rsidTr="00372F58">
        <w:trPr>
          <w:tblCellSpacing w:w="0" w:type="dxa"/>
        </w:trPr>
        <w:tc>
          <w:tcPr>
            <w:tcW w:w="465" w:type="dxa"/>
            <w:vMerge w:val="restart"/>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w:t>
            </w:r>
          </w:p>
        </w:tc>
        <w:tc>
          <w:tcPr>
            <w:tcW w:w="5895" w:type="dxa"/>
            <w:vMerge w:val="restart"/>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Упражнения</w:t>
            </w:r>
          </w:p>
        </w:tc>
        <w:tc>
          <w:tcPr>
            <w:tcW w:w="4635" w:type="dxa"/>
            <w:gridSpan w:val="3"/>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Оценка</w:t>
            </w:r>
          </w:p>
        </w:tc>
      </w:tr>
      <w:tr w:rsidR="00372F58" w:rsidRPr="00372F58" w:rsidTr="00372F5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«3»</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8.8</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9.7</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10.40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11.40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370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310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малого мяча 150 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42</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37</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28</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Ходьба на лыжах 3км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18.00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19.00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20.00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Кросс 3000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17.30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18.30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набивного мяча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565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435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395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Прыжки через скакалку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10.2</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10.7</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Поднимание туловища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48</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43</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Подтягивание в висе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места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190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170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150</w:t>
            </w:r>
          </w:p>
        </w:tc>
      </w:tr>
      <w:tr w:rsidR="00372F58" w:rsidRPr="00372F58" w:rsidTr="00372F58">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outlineLvl w:val="0"/>
              <w:rPr>
                <w:rFonts w:ascii="Times New Roman" w:hAnsi="Times New Roman"/>
                <w:b/>
                <w:bCs/>
                <w:kern w:val="36"/>
                <w:sz w:val="24"/>
                <w:szCs w:val="24"/>
                <w:lang w:eastAsia="ru-RU"/>
              </w:rPr>
            </w:pPr>
            <w:r w:rsidRPr="00372F58">
              <w:rPr>
                <w:rFonts w:ascii="Times New Roman" w:hAnsi="Times New Roman"/>
                <w:b/>
                <w:bCs/>
                <w:kern w:val="36"/>
                <w:sz w:val="24"/>
                <w:szCs w:val="24"/>
                <w:lang w:eastAsia="ru-RU"/>
              </w:rPr>
              <w:t>Девочки</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9.7</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10.7</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12.40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13.50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260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малого мяча 150г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27</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21</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17</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Ходьба на лыжах 3км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20.00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21.00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23.00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Кросс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набивного мяча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480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390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340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Прыжки через скакалку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10.6</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10.8</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11.3</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Поднимание туловища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33</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Подтягивание в висе лёжа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места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180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140</w:t>
            </w:r>
          </w:p>
        </w:tc>
      </w:tr>
    </w:tbl>
    <w:p w:rsidR="00372F58" w:rsidRPr="00372F58" w:rsidRDefault="00663F2B" w:rsidP="00372F5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372F58" w:rsidRPr="00372F58">
        <w:rPr>
          <w:rFonts w:ascii="Times New Roman" w:hAnsi="Times New Roman"/>
          <w:sz w:val="24"/>
          <w:szCs w:val="24"/>
          <w:lang w:eastAsia="ru-RU"/>
        </w:rPr>
        <w:t xml:space="preserve">Учебные нормативы </w:t>
      </w:r>
      <w:r w:rsidR="00372F58" w:rsidRPr="00372F58">
        <w:rPr>
          <w:rFonts w:ascii="Times New Roman" w:hAnsi="Times New Roman"/>
          <w:b/>
          <w:bCs/>
          <w:sz w:val="24"/>
          <w:szCs w:val="24"/>
          <w:lang w:eastAsia="ru-RU"/>
        </w:rPr>
        <w:t>9 класса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5229"/>
        <w:gridCol w:w="1386"/>
        <w:gridCol w:w="1386"/>
        <w:gridCol w:w="1424"/>
      </w:tblGrid>
      <w:tr w:rsidR="00372F58" w:rsidRPr="00372F58" w:rsidTr="00372F58">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Мальчики</w:t>
            </w:r>
          </w:p>
        </w:tc>
      </w:tr>
      <w:tr w:rsidR="00372F58" w:rsidRPr="00372F58" w:rsidTr="00372F58">
        <w:trPr>
          <w:tblCellSpacing w:w="0" w:type="dxa"/>
        </w:trPr>
        <w:tc>
          <w:tcPr>
            <w:tcW w:w="465" w:type="dxa"/>
            <w:vMerge w:val="restart"/>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w:t>
            </w:r>
          </w:p>
        </w:tc>
        <w:tc>
          <w:tcPr>
            <w:tcW w:w="5895" w:type="dxa"/>
            <w:vMerge w:val="restart"/>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Упражнения</w:t>
            </w:r>
          </w:p>
        </w:tc>
        <w:tc>
          <w:tcPr>
            <w:tcW w:w="4635" w:type="dxa"/>
            <w:gridSpan w:val="3"/>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Оценка</w:t>
            </w:r>
          </w:p>
        </w:tc>
      </w:tr>
      <w:tr w:rsidR="00372F58" w:rsidRPr="00372F58" w:rsidTr="00372F5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b/>
                <w:bCs/>
                <w:sz w:val="24"/>
                <w:szCs w:val="24"/>
                <w:lang w:eastAsia="ru-RU"/>
              </w:rPr>
              <w:t>«3»</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lastRenderedPageBreak/>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8.4</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9.2</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380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малого мяча 150 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31</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Ходьба на лыжах 3км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17.30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18.00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19.00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Кросс 3000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17.30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набивного мяча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695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Прыжки через скакалку</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9.9</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Поднимание туловища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Подтягивание в висе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места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180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160</w:t>
            </w:r>
          </w:p>
        </w:tc>
      </w:tr>
      <w:tr w:rsidR="00372F58" w:rsidRPr="00372F58" w:rsidTr="00372F58">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outlineLvl w:val="0"/>
              <w:rPr>
                <w:rFonts w:ascii="Times New Roman" w:hAnsi="Times New Roman"/>
                <w:b/>
                <w:bCs/>
                <w:kern w:val="36"/>
                <w:sz w:val="24"/>
                <w:szCs w:val="24"/>
                <w:lang w:eastAsia="ru-RU"/>
              </w:rPr>
            </w:pPr>
            <w:r w:rsidRPr="00372F58">
              <w:rPr>
                <w:rFonts w:ascii="Times New Roman" w:hAnsi="Times New Roman"/>
                <w:b/>
                <w:bCs/>
                <w:kern w:val="36"/>
                <w:sz w:val="24"/>
                <w:szCs w:val="24"/>
                <w:lang w:eastAsia="ru-RU"/>
              </w:rPr>
              <w:t>Девочки</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9.4</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Бег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13.00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370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290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малого мяча 150г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28</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23</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18</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Ходьба на лыжах 3км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19.30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20.00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21.30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Кросс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13.30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Метание набивного мяча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445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385</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Прыжки через скакалку</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60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10.4</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10.8</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Поднимание туловища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35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25</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20</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Подтягивание в висе лёжа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15</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4</w:t>
            </w:r>
          </w:p>
        </w:tc>
      </w:tr>
      <w:tr w:rsidR="00372F58" w:rsidRPr="00372F58" w:rsidTr="00372F58">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Прыжок в длину с места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180</w:t>
            </w:r>
          </w:p>
        </w:tc>
        <w:tc>
          <w:tcPr>
            <w:tcW w:w="153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160</w:t>
            </w:r>
          </w:p>
        </w:tc>
        <w:tc>
          <w:tcPr>
            <w:tcW w:w="1560" w:type="dxa"/>
            <w:tcBorders>
              <w:top w:val="outset" w:sz="6" w:space="0" w:color="auto"/>
              <w:left w:val="outset" w:sz="6" w:space="0" w:color="auto"/>
              <w:bottom w:val="outset" w:sz="6" w:space="0" w:color="auto"/>
              <w:right w:val="outset" w:sz="6" w:space="0" w:color="auto"/>
            </w:tcBorders>
            <w:vAlign w:val="center"/>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140</w:t>
            </w:r>
          </w:p>
        </w:tc>
      </w:tr>
    </w:tbl>
    <w:p w:rsidR="00372F58" w:rsidRDefault="00372F58" w:rsidP="00372F58">
      <w:pPr>
        <w:jc w:val="center"/>
        <w:rPr>
          <w:rFonts w:eastAsia="Cambria"/>
        </w:rPr>
      </w:pPr>
    </w:p>
    <w:p w:rsidR="00372F58" w:rsidRPr="00372F58" w:rsidRDefault="00372F58" w:rsidP="00372F58">
      <w:pPr>
        <w:spacing w:after="0" w:line="240" w:lineRule="auto"/>
        <w:jc w:val="both"/>
        <w:rPr>
          <w:rFonts w:ascii="Times New Roman" w:eastAsia="Cambria" w:hAnsi="Times New Roman"/>
          <w:b/>
          <w:sz w:val="24"/>
          <w:szCs w:val="24"/>
        </w:rPr>
      </w:pPr>
      <w:r w:rsidRPr="00372F58">
        <w:rPr>
          <w:rFonts w:ascii="Times New Roman" w:hAnsi="Times New Roman"/>
          <w:b/>
          <w:sz w:val="24"/>
          <w:szCs w:val="24"/>
        </w:rPr>
        <w:t xml:space="preserve">Нормы оценки знаний, умений и навыков учащихся </w:t>
      </w:r>
      <w:r w:rsidRPr="00372F58">
        <w:rPr>
          <w:rFonts w:ascii="Times New Roman" w:eastAsia="Cambria" w:hAnsi="Times New Roman"/>
          <w:b/>
          <w:sz w:val="24"/>
          <w:szCs w:val="24"/>
        </w:rPr>
        <w:t>по предмету  «Музыка» и «Изобразительное искусство»</w:t>
      </w:r>
    </w:p>
    <w:p w:rsidR="00372F58" w:rsidRPr="00372F58" w:rsidRDefault="00663F2B" w:rsidP="00372F58">
      <w:pPr>
        <w:spacing w:after="0" w:line="240" w:lineRule="auto"/>
        <w:jc w:val="both"/>
        <w:rPr>
          <w:rFonts w:ascii="Times New Roman" w:eastAsia="Cambria" w:hAnsi="Times New Roman"/>
          <w:b/>
          <w:sz w:val="24"/>
          <w:szCs w:val="24"/>
        </w:rPr>
      </w:pPr>
      <w:r>
        <w:rPr>
          <w:rFonts w:ascii="Times New Roman" w:eastAsia="Cambria" w:hAnsi="Times New Roman"/>
          <w:b/>
          <w:sz w:val="24"/>
          <w:szCs w:val="24"/>
        </w:rPr>
        <w:t>Оценочные материалы по Иобразительное искусство</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b/>
          <w:sz w:val="24"/>
          <w:szCs w:val="24"/>
        </w:rPr>
        <w:t>Оценивание графической работы</w:t>
      </w:r>
      <w:r w:rsidRPr="00372F58">
        <w:rPr>
          <w:rFonts w:ascii="Times New Roman" w:eastAsia="Cambria" w:hAnsi="Times New Roman"/>
          <w:sz w:val="24"/>
          <w:szCs w:val="24"/>
        </w:rPr>
        <w:t>.</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Оценка “5″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учащийся полностью справляется с поставленной целью урока;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правильно излагает изученный материал и умеет применить полученные знания на практике;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верно решает композицию рисунка, т.е. гармонично согласовывает между собой все компоненты изображения;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умеет подметить и передать в изображении наиболее характерное.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Оценка “4″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учащийся полностью овладел программным материалом, но при изложении его допускает неточности второстепенного характера;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гармонично согласовывает между собой все компоненты изображения;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умеет подметить, но не совсем точно передаёт в изображении наиболее характерное.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Оценка “3″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учащийся слабо справляется с поставленной целью урока;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допускает неточность в изложении изученного материала.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Оценка “2″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учащийся допускает грубые ошибки в ответе;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lastRenderedPageBreak/>
        <w:t xml:space="preserve">не справляется с поставленной целью урока;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b/>
          <w:sz w:val="24"/>
          <w:szCs w:val="24"/>
        </w:rPr>
        <w:t>Оценивание тестовых работ учащихся</w:t>
      </w:r>
      <w:r w:rsidRPr="00372F58">
        <w:rPr>
          <w:rFonts w:ascii="Times New Roman" w:eastAsia="Cambria" w:hAnsi="Times New Roman"/>
          <w:sz w:val="24"/>
          <w:szCs w:val="24"/>
        </w:rPr>
        <w:t xml:space="preserve"> осуществляется в зависимости от процентного соотношения выполненных заданий. Оценивается работа следующим образом:</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90-100% выполненных заданий оценка «5»</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70-89% оценка «4»</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50-69% оценка «3»</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49 и менее оценка «2»</w:t>
      </w:r>
    </w:p>
    <w:p w:rsidR="00372F58" w:rsidRPr="00372F58" w:rsidRDefault="00372F58" w:rsidP="00372F58">
      <w:pPr>
        <w:spacing w:after="0" w:line="240" w:lineRule="auto"/>
        <w:jc w:val="both"/>
        <w:rPr>
          <w:rFonts w:ascii="Times New Roman" w:eastAsia="Cambria" w:hAnsi="Times New Roman"/>
          <w:b/>
          <w:sz w:val="24"/>
          <w:szCs w:val="24"/>
        </w:rPr>
      </w:pPr>
      <w:r w:rsidRPr="00372F58">
        <w:rPr>
          <w:rFonts w:ascii="Times New Roman" w:eastAsia="Cambria" w:hAnsi="Times New Roman"/>
          <w:b/>
          <w:sz w:val="24"/>
          <w:szCs w:val="24"/>
        </w:rPr>
        <w:t>Оценочные материалы по музыке</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Функция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Для устных ответов определяются следующие критерии оценок: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Отметка "5" ставится: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если присутствует интерес (эмоциональный отклик, высказывание со своей жизненной позиции);</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умение пользоваться ключевыми и частными знаниями;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проявление музыкальных способностей и стремление их проявить.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Отметка «4» ставится: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если присутствует интерес (эмоциональный отклик, высказывание своей жизненной позиции);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проявление музыкальных способностей и стремление их проявить;</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умение пользоваться ключевыми и частными знаниями.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Отметка «3» ставится: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проявление интереса (эмоциональный отклик, высказывание своей жизненной позиции);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или в умение пользоваться ключевыми или частными знаниями;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-или: проявление музыкальных способностей и стремление их проявить.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Отметка «2» ставится: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-нет интереса, эмоционального отклика;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неумение пользоваться ключевыми и частными знаниями;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нет проявления музыкальных способностей и нет стремления их проявить.     </w:t>
      </w:r>
    </w:p>
    <w:p w:rsidR="00372F58" w:rsidRPr="00372F58" w:rsidRDefault="00372F58" w:rsidP="00372F58">
      <w:pPr>
        <w:spacing w:after="0" w:line="240" w:lineRule="auto"/>
        <w:jc w:val="both"/>
        <w:rPr>
          <w:rFonts w:ascii="Times New Roman" w:hAnsi="Times New Roman"/>
          <w:b/>
          <w:bCs/>
          <w:iCs/>
          <w:sz w:val="24"/>
          <w:szCs w:val="24"/>
          <w:lang w:val="tt-RU"/>
        </w:rPr>
      </w:pPr>
      <w:r w:rsidRPr="00372F58">
        <w:rPr>
          <w:rFonts w:ascii="Times New Roman" w:hAnsi="Times New Roman"/>
          <w:b/>
          <w:bCs/>
          <w:iCs/>
          <w:sz w:val="24"/>
          <w:szCs w:val="24"/>
          <w:lang w:val="tt-RU"/>
        </w:rPr>
        <w:t>Критерии оценки сам</w:t>
      </w:r>
      <w:r w:rsidR="00663F2B">
        <w:rPr>
          <w:rFonts w:ascii="Times New Roman" w:hAnsi="Times New Roman"/>
          <w:b/>
          <w:bCs/>
          <w:iCs/>
          <w:sz w:val="24"/>
          <w:szCs w:val="24"/>
          <w:lang w:val="tt-RU"/>
        </w:rPr>
        <w:t>остоятельных работ по музыке в 5</w:t>
      </w:r>
      <w:r w:rsidRPr="00372F58">
        <w:rPr>
          <w:rFonts w:ascii="Times New Roman" w:hAnsi="Times New Roman"/>
          <w:b/>
          <w:bCs/>
          <w:iCs/>
          <w:sz w:val="24"/>
          <w:szCs w:val="24"/>
          <w:lang w:val="tt-RU"/>
        </w:rPr>
        <w:t>-8 классах</w:t>
      </w:r>
    </w:p>
    <w:p w:rsidR="00372F58" w:rsidRPr="00372F58" w:rsidRDefault="00372F58" w:rsidP="00372F58">
      <w:pPr>
        <w:spacing w:after="0" w:line="240" w:lineRule="auto"/>
        <w:jc w:val="both"/>
        <w:rPr>
          <w:rFonts w:ascii="Times New Roman" w:hAnsi="Times New Roman"/>
          <w:bCs/>
          <w:iCs/>
          <w:sz w:val="24"/>
          <w:szCs w:val="24"/>
          <w:lang w:val="tt-RU"/>
        </w:rPr>
      </w:pPr>
      <w:r w:rsidRPr="00372F58">
        <w:rPr>
          <w:rFonts w:ascii="Times New Roman" w:hAnsi="Times New Roman"/>
          <w:bCs/>
          <w:iCs/>
          <w:sz w:val="24"/>
          <w:szCs w:val="24"/>
          <w:lang w:val="tt-RU"/>
        </w:rPr>
        <w:t>Самостоятел</w:t>
      </w:r>
      <w:r w:rsidRPr="00372F58">
        <w:rPr>
          <w:rFonts w:ascii="Times New Roman" w:hAnsi="Times New Roman"/>
          <w:bCs/>
          <w:iCs/>
          <w:sz w:val="24"/>
          <w:szCs w:val="24"/>
        </w:rPr>
        <w:t>ьн</w:t>
      </w:r>
      <w:r w:rsidRPr="00372F58">
        <w:rPr>
          <w:rFonts w:ascii="Times New Roman" w:hAnsi="Times New Roman"/>
          <w:bCs/>
          <w:iCs/>
          <w:sz w:val="24"/>
          <w:szCs w:val="24"/>
          <w:lang w:val="tt-RU"/>
        </w:rPr>
        <w:t xml:space="preserve">ая работа состоит из двух тематических блоков, в каждом блоке по 3 вопроса. За три правильных ответа в каждом блоке ставится оценка “5”, </w:t>
      </w:r>
    </w:p>
    <w:p w:rsidR="00372F58" w:rsidRPr="00372F58" w:rsidRDefault="00372F58" w:rsidP="00372F58">
      <w:pPr>
        <w:spacing w:after="0" w:line="240" w:lineRule="auto"/>
        <w:jc w:val="both"/>
        <w:rPr>
          <w:rFonts w:ascii="Times New Roman" w:hAnsi="Times New Roman"/>
          <w:bCs/>
          <w:iCs/>
          <w:sz w:val="24"/>
          <w:szCs w:val="24"/>
          <w:lang w:val="tt-RU"/>
        </w:rPr>
      </w:pPr>
      <w:r w:rsidRPr="00372F58">
        <w:rPr>
          <w:rFonts w:ascii="Times New Roman" w:hAnsi="Times New Roman"/>
          <w:bCs/>
          <w:iCs/>
          <w:sz w:val="24"/>
          <w:szCs w:val="24"/>
          <w:lang w:val="tt-RU"/>
        </w:rPr>
        <w:t xml:space="preserve">за два правильных ответа – оценка “4”, </w:t>
      </w:r>
    </w:p>
    <w:p w:rsidR="00372F58" w:rsidRPr="00372F58" w:rsidRDefault="00372F58" w:rsidP="00372F58">
      <w:pPr>
        <w:spacing w:after="0" w:line="240" w:lineRule="auto"/>
        <w:jc w:val="both"/>
        <w:rPr>
          <w:rFonts w:ascii="Times New Roman" w:hAnsi="Times New Roman"/>
          <w:bCs/>
          <w:iCs/>
          <w:sz w:val="24"/>
          <w:szCs w:val="24"/>
          <w:lang w:val="tt-RU"/>
        </w:rPr>
      </w:pPr>
      <w:r w:rsidRPr="00372F58">
        <w:rPr>
          <w:rFonts w:ascii="Times New Roman" w:hAnsi="Times New Roman"/>
          <w:bCs/>
          <w:iCs/>
          <w:sz w:val="24"/>
          <w:szCs w:val="24"/>
          <w:lang w:val="tt-RU"/>
        </w:rPr>
        <w:t xml:space="preserve">за один правильный ответ – оценка “3”, </w:t>
      </w:r>
    </w:p>
    <w:p w:rsidR="00372F58" w:rsidRPr="00372F58" w:rsidRDefault="00372F58" w:rsidP="00372F58">
      <w:pPr>
        <w:spacing w:after="0" w:line="240" w:lineRule="auto"/>
        <w:jc w:val="both"/>
        <w:rPr>
          <w:rFonts w:ascii="Times New Roman" w:hAnsi="Times New Roman"/>
          <w:bCs/>
          <w:iCs/>
          <w:sz w:val="24"/>
          <w:szCs w:val="24"/>
          <w:lang w:val="tt-RU"/>
        </w:rPr>
      </w:pPr>
      <w:r w:rsidRPr="00372F58">
        <w:rPr>
          <w:rFonts w:ascii="Times New Roman" w:hAnsi="Times New Roman"/>
          <w:bCs/>
          <w:iCs/>
          <w:sz w:val="24"/>
          <w:szCs w:val="24"/>
          <w:lang w:val="tt-RU"/>
        </w:rPr>
        <w:t xml:space="preserve">за три неправильных ответа – оценка “2”. </w:t>
      </w:r>
    </w:p>
    <w:p w:rsidR="00372F58" w:rsidRPr="00372F58" w:rsidRDefault="00372F58" w:rsidP="00372F58">
      <w:pPr>
        <w:spacing w:after="0" w:line="240" w:lineRule="auto"/>
        <w:jc w:val="both"/>
        <w:rPr>
          <w:rFonts w:ascii="Times New Roman" w:hAnsi="Times New Roman"/>
          <w:bCs/>
          <w:iCs/>
          <w:sz w:val="24"/>
          <w:szCs w:val="24"/>
          <w:lang w:val="tt-RU"/>
        </w:rPr>
      </w:pPr>
      <w:r w:rsidRPr="00372F58">
        <w:rPr>
          <w:rFonts w:ascii="Times New Roman" w:hAnsi="Times New Roman"/>
          <w:bCs/>
          <w:iCs/>
          <w:sz w:val="24"/>
          <w:szCs w:val="24"/>
          <w:lang w:val="tt-RU"/>
        </w:rPr>
        <w:t>Общая оценка за самостоятельную работу выставляется, суммируя оценки в 1-2 блоках. Например, оценка за первый блок – “4”, за второй блок – “5”:   (4+5) : 2 = 4,5 ≈ 5;</w:t>
      </w:r>
    </w:p>
    <w:p w:rsidR="00372F58" w:rsidRPr="00372F58" w:rsidRDefault="00372F58" w:rsidP="00372F58">
      <w:pPr>
        <w:spacing w:after="0" w:line="240" w:lineRule="auto"/>
        <w:jc w:val="both"/>
        <w:rPr>
          <w:rFonts w:ascii="Times New Roman" w:hAnsi="Times New Roman"/>
          <w:bCs/>
          <w:iCs/>
          <w:sz w:val="24"/>
          <w:szCs w:val="24"/>
          <w:lang w:val="tt-RU"/>
        </w:rPr>
      </w:pPr>
      <w:r w:rsidRPr="00372F58">
        <w:rPr>
          <w:rFonts w:ascii="Times New Roman" w:hAnsi="Times New Roman"/>
          <w:bCs/>
          <w:iCs/>
          <w:sz w:val="24"/>
          <w:szCs w:val="24"/>
          <w:lang w:val="tt-RU"/>
        </w:rPr>
        <w:t>(5+5) : 2 = 5;    (5+2) : 2 = 3,5 ≈ 4;    (3+3) : 2 = 3;   (4+4) : 2 = 4 и т.д.</w:t>
      </w:r>
    </w:p>
    <w:p w:rsidR="00372F58" w:rsidRPr="00372F58" w:rsidRDefault="00372F58" w:rsidP="00372F58">
      <w:pPr>
        <w:spacing w:after="0" w:line="240" w:lineRule="auto"/>
        <w:jc w:val="both"/>
        <w:rPr>
          <w:rFonts w:ascii="Times New Roman" w:hAnsi="Times New Roman"/>
          <w:bCs/>
          <w:iCs/>
          <w:sz w:val="24"/>
          <w:szCs w:val="24"/>
          <w:lang w:val="tt-RU"/>
        </w:rPr>
      </w:pPr>
      <w:r w:rsidRPr="00372F58">
        <w:rPr>
          <w:rFonts w:ascii="Times New Roman" w:hAnsi="Times New Roman"/>
          <w:bCs/>
          <w:iCs/>
          <w:sz w:val="24"/>
          <w:szCs w:val="24"/>
          <w:lang w:val="tt-RU"/>
        </w:rPr>
        <w:t xml:space="preserve">  </w:t>
      </w:r>
    </w:p>
    <w:tbl>
      <w:tblPr>
        <w:tblpPr w:leftFromText="180" w:rightFromText="180"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5520"/>
      </w:tblGrid>
      <w:tr w:rsidR="00372F58" w:rsidRPr="00372F58" w:rsidTr="00372F58">
        <w:tc>
          <w:tcPr>
            <w:tcW w:w="1793" w:type="dxa"/>
            <w:shd w:val="clear" w:color="auto" w:fill="auto"/>
          </w:tcPr>
          <w:p w:rsidR="00372F58" w:rsidRPr="00372F58" w:rsidRDefault="00372F58" w:rsidP="00372F58">
            <w:pPr>
              <w:spacing w:after="0" w:line="240" w:lineRule="auto"/>
              <w:jc w:val="both"/>
              <w:rPr>
                <w:rFonts w:ascii="Times New Roman" w:hAnsi="Times New Roman"/>
                <w:b/>
                <w:bCs/>
                <w:iCs/>
                <w:sz w:val="24"/>
                <w:szCs w:val="24"/>
              </w:rPr>
            </w:pPr>
            <w:r w:rsidRPr="00372F58">
              <w:rPr>
                <w:rFonts w:ascii="Times New Roman" w:hAnsi="Times New Roman"/>
                <w:b/>
                <w:bCs/>
                <w:iCs/>
                <w:sz w:val="24"/>
                <w:szCs w:val="24"/>
              </w:rPr>
              <w:t>Баллы</w:t>
            </w:r>
          </w:p>
        </w:tc>
        <w:tc>
          <w:tcPr>
            <w:tcW w:w="5520" w:type="dxa"/>
            <w:shd w:val="clear" w:color="auto" w:fill="auto"/>
          </w:tcPr>
          <w:p w:rsidR="00372F58" w:rsidRPr="00372F58" w:rsidRDefault="00372F58" w:rsidP="00372F58">
            <w:pPr>
              <w:spacing w:after="0" w:line="240" w:lineRule="auto"/>
              <w:jc w:val="both"/>
              <w:rPr>
                <w:rFonts w:ascii="Times New Roman" w:hAnsi="Times New Roman"/>
                <w:b/>
                <w:bCs/>
                <w:iCs/>
                <w:sz w:val="24"/>
                <w:szCs w:val="24"/>
              </w:rPr>
            </w:pPr>
            <w:r w:rsidRPr="00372F58">
              <w:rPr>
                <w:rFonts w:ascii="Times New Roman" w:hAnsi="Times New Roman"/>
                <w:b/>
                <w:bCs/>
                <w:iCs/>
                <w:sz w:val="24"/>
                <w:szCs w:val="24"/>
              </w:rPr>
              <w:t>Степень выполнения задания</w:t>
            </w:r>
          </w:p>
        </w:tc>
      </w:tr>
      <w:tr w:rsidR="00372F58" w:rsidRPr="00372F58" w:rsidTr="00372F58">
        <w:tc>
          <w:tcPr>
            <w:tcW w:w="1793" w:type="dxa"/>
            <w:shd w:val="clear" w:color="auto" w:fill="auto"/>
          </w:tcPr>
          <w:p w:rsidR="00372F58" w:rsidRPr="00372F58" w:rsidRDefault="00372F58" w:rsidP="00372F58">
            <w:pPr>
              <w:spacing w:after="0" w:line="240" w:lineRule="auto"/>
              <w:jc w:val="both"/>
              <w:rPr>
                <w:rFonts w:ascii="Times New Roman" w:hAnsi="Times New Roman"/>
                <w:b/>
                <w:bCs/>
                <w:iCs/>
                <w:sz w:val="24"/>
                <w:szCs w:val="24"/>
              </w:rPr>
            </w:pPr>
            <w:r w:rsidRPr="00372F58">
              <w:rPr>
                <w:rFonts w:ascii="Times New Roman" w:hAnsi="Times New Roman"/>
                <w:b/>
                <w:bCs/>
                <w:iCs/>
                <w:sz w:val="24"/>
                <w:szCs w:val="24"/>
              </w:rPr>
              <w:t>«5»</w:t>
            </w:r>
          </w:p>
        </w:tc>
        <w:tc>
          <w:tcPr>
            <w:tcW w:w="5520" w:type="dxa"/>
            <w:shd w:val="clear" w:color="auto" w:fill="auto"/>
          </w:tcPr>
          <w:p w:rsidR="00372F58" w:rsidRPr="00372F58" w:rsidRDefault="00372F58" w:rsidP="00372F58">
            <w:pPr>
              <w:spacing w:after="0" w:line="240" w:lineRule="auto"/>
              <w:jc w:val="both"/>
              <w:rPr>
                <w:rFonts w:ascii="Times New Roman" w:hAnsi="Times New Roman"/>
                <w:bCs/>
                <w:iCs/>
                <w:sz w:val="24"/>
                <w:szCs w:val="24"/>
              </w:rPr>
            </w:pPr>
            <w:r w:rsidRPr="00372F58">
              <w:rPr>
                <w:rFonts w:ascii="Times New Roman" w:hAnsi="Times New Roman"/>
                <w:bCs/>
                <w:iCs/>
                <w:sz w:val="24"/>
                <w:szCs w:val="24"/>
              </w:rPr>
              <w:t>Выполнено 80-100% предложенных заданий</w:t>
            </w:r>
          </w:p>
        </w:tc>
      </w:tr>
      <w:tr w:rsidR="00372F58" w:rsidRPr="00372F58" w:rsidTr="00372F58">
        <w:tc>
          <w:tcPr>
            <w:tcW w:w="1793" w:type="dxa"/>
            <w:shd w:val="clear" w:color="auto" w:fill="auto"/>
          </w:tcPr>
          <w:p w:rsidR="00372F58" w:rsidRPr="00372F58" w:rsidRDefault="00372F58" w:rsidP="00372F58">
            <w:pPr>
              <w:spacing w:after="0" w:line="240" w:lineRule="auto"/>
              <w:jc w:val="both"/>
              <w:rPr>
                <w:rFonts w:ascii="Times New Roman" w:hAnsi="Times New Roman"/>
                <w:b/>
                <w:bCs/>
                <w:iCs/>
                <w:sz w:val="24"/>
                <w:szCs w:val="24"/>
              </w:rPr>
            </w:pPr>
            <w:r w:rsidRPr="00372F58">
              <w:rPr>
                <w:rFonts w:ascii="Times New Roman" w:hAnsi="Times New Roman"/>
                <w:b/>
                <w:bCs/>
                <w:iCs/>
                <w:sz w:val="24"/>
                <w:szCs w:val="24"/>
              </w:rPr>
              <w:t>«4»</w:t>
            </w:r>
          </w:p>
        </w:tc>
        <w:tc>
          <w:tcPr>
            <w:tcW w:w="5520" w:type="dxa"/>
            <w:shd w:val="clear" w:color="auto" w:fill="auto"/>
          </w:tcPr>
          <w:p w:rsidR="00372F58" w:rsidRPr="00372F58" w:rsidRDefault="00372F58" w:rsidP="00372F58">
            <w:pPr>
              <w:spacing w:after="0" w:line="240" w:lineRule="auto"/>
              <w:jc w:val="both"/>
              <w:rPr>
                <w:rFonts w:ascii="Times New Roman" w:hAnsi="Times New Roman"/>
                <w:bCs/>
                <w:iCs/>
                <w:sz w:val="24"/>
                <w:szCs w:val="24"/>
              </w:rPr>
            </w:pPr>
            <w:r w:rsidRPr="00372F58">
              <w:rPr>
                <w:rFonts w:ascii="Times New Roman" w:hAnsi="Times New Roman"/>
                <w:bCs/>
                <w:iCs/>
                <w:sz w:val="24"/>
                <w:szCs w:val="24"/>
              </w:rPr>
              <w:t>Выполнено 56-79% предложенных заданий</w:t>
            </w:r>
          </w:p>
        </w:tc>
      </w:tr>
      <w:tr w:rsidR="00372F58" w:rsidRPr="00372F58" w:rsidTr="00372F58">
        <w:tc>
          <w:tcPr>
            <w:tcW w:w="1793" w:type="dxa"/>
            <w:shd w:val="clear" w:color="auto" w:fill="auto"/>
          </w:tcPr>
          <w:p w:rsidR="00372F58" w:rsidRPr="00372F58" w:rsidRDefault="00372F58" w:rsidP="00372F58">
            <w:pPr>
              <w:spacing w:after="0" w:line="240" w:lineRule="auto"/>
              <w:jc w:val="both"/>
              <w:rPr>
                <w:rFonts w:ascii="Times New Roman" w:hAnsi="Times New Roman"/>
                <w:b/>
                <w:bCs/>
                <w:iCs/>
                <w:sz w:val="24"/>
                <w:szCs w:val="24"/>
              </w:rPr>
            </w:pPr>
            <w:r w:rsidRPr="00372F58">
              <w:rPr>
                <w:rFonts w:ascii="Times New Roman" w:hAnsi="Times New Roman"/>
                <w:b/>
                <w:bCs/>
                <w:iCs/>
                <w:sz w:val="24"/>
                <w:szCs w:val="24"/>
              </w:rPr>
              <w:t>«3»</w:t>
            </w:r>
          </w:p>
        </w:tc>
        <w:tc>
          <w:tcPr>
            <w:tcW w:w="5520" w:type="dxa"/>
            <w:shd w:val="clear" w:color="auto" w:fill="auto"/>
          </w:tcPr>
          <w:p w:rsidR="00372F58" w:rsidRPr="00372F58" w:rsidRDefault="00372F58" w:rsidP="00372F58">
            <w:pPr>
              <w:spacing w:after="0" w:line="240" w:lineRule="auto"/>
              <w:jc w:val="both"/>
              <w:rPr>
                <w:rFonts w:ascii="Times New Roman" w:hAnsi="Times New Roman"/>
                <w:bCs/>
                <w:iCs/>
                <w:sz w:val="24"/>
                <w:szCs w:val="24"/>
              </w:rPr>
            </w:pPr>
            <w:r w:rsidRPr="00372F58">
              <w:rPr>
                <w:rFonts w:ascii="Times New Roman" w:hAnsi="Times New Roman"/>
                <w:bCs/>
                <w:iCs/>
                <w:sz w:val="24"/>
                <w:szCs w:val="24"/>
              </w:rPr>
              <w:t>Выполнено 22-55% предложенных заданий</w:t>
            </w:r>
          </w:p>
        </w:tc>
      </w:tr>
      <w:tr w:rsidR="00372F58" w:rsidRPr="00372F58" w:rsidTr="00372F58">
        <w:tc>
          <w:tcPr>
            <w:tcW w:w="1793" w:type="dxa"/>
            <w:shd w:val="clear" w:color="auto" w:fill="auto"/>
          </w:tcPr>
          <w:p w:rsidR="00372F58" w:rsidRPr="00372F58" w:rsidRDefault="00372F58" w:rsidP="00372F58">
            <w:pPr>
              <w:spacing w:after="0" w:line="240" w:lineRule="auto"/>
              <w:jc w:val="both"/>
              <w:rPr>
                <w:rFonts w:ascii="Times New Roman" w:hAnsi="Times New Roman"/>
                <w:b/>
                <w:bCs/>
                <w:iCs/>
                <w:sz w:val="24"/>
                <w:szCs w:val="24"/>
              </w:rPr>
            </w:pPr>
            <w:r w:rsidRPr="00372F58">
              <w:rPr>
                <w:rFonts w:ascii="Times New Roman" w:hAnsi="Times New Roman"/>
                <w:b/>
                <w:bCs/>
                <w:iCs/>
                <w:sz w:val="24"/>
                <w:szCs w:val="24"/>
              </w:rPr>
              <w:t>«2»</w:t>
            </w:r>
          </w:p>
        </w:tc>
        <w:tc>
          <w:tcPr>
            <w:tcW w:w="5520" w:type="dxa"/>
            <w:shd w:val="clear" w:color="auto" w:fill="auto"/>
          </w:tcPr>
          <w:p w:rsidR="00372F58" w:rsidRPr="00372F58" w:rsidRDefault="00372F58" w:rsidP="00372F58">
            <w:pPr>
              <w:spacing w:after="0" w:line="240" w:lineRule="auto"/>
              <w:jc w:val="both"/>
              <w:rPr>
                <w:rFonts w:ascii="Times New Roman" w:hAnsi="Times New Roman"/>
                <w:bCs/>
                <w:iCs/>
                <w:sz w:val="24"/>
                <w:szCs w:val="24"/>
              </w:rPr>
            </w:pPr>
            <w:r w:rsidRPr="00372F58">
              <w:rPr>
                <w:rFonts w:ascii="Times New Roman" w:hAnsi="Times New Roman"/>
                <w:bCs/>
                <w:iCs/>
                <w:sz w:val="24"/>
                <w:szCs w:val="24"/>
              </w:rPr>
              <w:t>Выполнено менее 22% предложенных заданий</w:t>
            </w:r>
          </w:p>
        </w:tc>
      </w:tr>
    </w:tbl>
    <w:p w:rsidR="00372F58" w:rsidRPr="00372F58" w:rsidRDefault="00372F58" w:rsidP="00372F58">
      <w:pPr>
        <w:spacing w:after="0" w:line="240" w:lineRule="auto"/>
        <w:jc w:val="both"/>
        <w:rPr>
          <w:rFonts w:ascii="Times New Roman" w:hAnsi="Times New Roman"/>
          <w:sz w:val="24"/>
          <w:szCs w:val="24"/>
        </w:rPr>
      </w:pPr>
    </w:p>
    <w:p w:rsidR="00372F58" w:rsidRPr="00372F58" w:rsidRDefault="00372F58" w:rsidP="00372F58">
      <w:pPr>
        <w:spacing w:after="0" w:line="240" w:lineRule="auto"/>
        <w:jc w:val="both"/>
        <w:rPr>
          <w:rFonts w:ascii="Times New Roman" w:hAnsi="Times New Roman"/>
          <w:sz w:val="24"/>
          <w:szCs w:val="24"/>
        </w:rPr>
      </w:pPr>
    </w:p>
    <w:p w:rsidR="00372F58" w:rsidRPr="00372F58" w:rsidRDefault="00372F58" w:rsidP="00372F58">
      <w:pPr>
        <w:spacing w:after="0" w:line="240" w:lineRule="auto"/>
        <w:jc w:val="both"/>
        <w:rPr>
          <w:rFonts w:ascii="Times New Roman" w:hAnsi="Times New Roman"/>
          <w:sz w:val="24"/>
          <w:szCs w:val="24"/>
        </w:rPr>
      </w:pPr>
    </w:p>
    <w:p w:rsidR="00372F58" w:rsidRPr="00372F58" w:rsidRDefault="00372F58" w:rsidP="00372F58">
      <w:pPr>
        <w:spacing w:after="0" w:line="240" w:lineRule="auto"/>
        <w:jc w:val="both"/>
        <w:rPr>
          <w:rFonts w:ascii="Times New Roman" w:hAnsi="Times New Roman"/>
          <w:sz w:val="24"/>
          <w:szCs w:val="24"/>
        </w:rPr>
      </w:pPr>
    </w:p>
    <w:p w:rsidR="00372F58" w:rsidRPr="00372F58" w:rsidRDefault="00372F58" w:rsidP="00372F58">
      <w:pPr>
        <w:spacing w:after="0" w:line="240" w:lineRule="auto"/>
        <w:jc w:val="both"/>
        <w:rPr>
          <w:rFonts w:ascii="Times New Roman" w:hAnsi="Times New Roman"/>
          <w:b/>
          <w:bCs/>
          <w:iCs/>
          <w:sz w:val="24"/>
          <w:szCs w:val="24"/>
          <w:lang w:val="tt-RU"/>
        </w:rPr>
      </w:pPr>
    </w:p>
    <w:p w:rsidR="00372F58" w:rsidRPr="00372F58" w:rsidRDefault="00372F58" w:rsidP="00372F58">
      <w:pPr>
        <w:spacing w:after="0" w:line="240" w:lineRule="auto"/>
        <w:jc w:val="both"/>
        <w:rPr>
          <w:rFonts w:ascii="Times New Roman" w:hAnsi="Times New Roman"/>
          <w:b/>
          <w:bCs/>
          <w:iCs/>
          <w:sz w:val="24"/>
          <w:szCs w:val="24"/>
          <w:lang w:val="tt-RU"/>
        </w:rPr>
      </w:pP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Слушание музыки.</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«пять»:</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lastRenderedPageBreak/>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«четыре»:</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«три»:</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«два»:</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ответ обнаруживает незнание и непонимание учебного материала.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Хоровое пение.</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«пять»:</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-знание мелодической линии и текста песни;</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-чистое интонирование и ритмически точное исполнение;</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-выразительное исполнение.</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«четыре»:</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-знание мелодической линии и текста песни;</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-в основном чистое интонирование, ритмически правильное;</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-пение недостаточно выразительное.</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«три»:</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-допускаются отдельные неточности в исполнении мелодии и текста песни;</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-неуверенное и не вполне точное, иногда фальшивое исполнение, есть ритмические неточности;</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-пение невыразительное.</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Оценка «два»:</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-исполнение неуверенное, фальшивое.</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Существует достаточно большой перечень форм работы, который может быть выполнен учащимися и соответствующим образом оценен учителем.</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1.Работа по карточкам (знание музыкального словаря).</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2.Кроссворды.</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3.Рефераты и творческие работы по специально заданным темам или по выбору учащегося.</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4.Блиц-ответы (письменно )по вопросам учителя на повторение и закрепление темы.</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5.«Угадай мелодию» (фрагментарный калейдоскоп из произведений, звучавших на уроках или достаточно популярных).</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6.Применение широкого спектра творческих способностей ребёнка в передаче музыкальных образов через прослушанную музыку или исполняемую самим ребёнком (рисунки, поделки и т.д.</w:t>
      </w:r>
    </w:p>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b/>
          <w:sz w:val="24"/>
          <w:szCs w:val="24"/>
        </w:rPr>
        <w:t>Задания повышенного уровня оцениваются формулировкой «справился», «не справился» и указывается при анализе контрольных работ.</w:t>
      </w:r>
    </w:p>
    <w:p w:rsidR="00372F58" w:rsidRPr="00372F58" w:rsidRDefault="00372F58" w:rsidP="00372F58">
      <w:pPr>
        <w:spacing w:after="0" w:line="240" w:lineRule="auto"/>
        <w:jc w:val="both"/>
        <w:rPr>
          <w:rFonts w:ascii="Times New Roman" w:eastAsia="Cambria" w:hAnsi="Times New Roman"/>
          <w:b/>
          <w:sz w:val="24"/>
          <w:szCs w:val="24"/>
        </w:rPr>
      </w:pPr>
      <w:r w:rsidRPr="00372F58">
        <w:rPr>
          <w:rFonts w:ascii="Times New Roman" w:eastAsia="Cambria" w:hAnsi="Times New Roman"/>
          <w:b/>
          <w:sz w:val="24"/>
          <w:szCs w:val="24"/>
        </w:rPr>
        <w:t xml:space="preserve"> </w:t>
      </w:r>
      <w:r w:rsidRPr="00372F58">
        <w:rPr>
          <w:rFonts w:ascii="Times New Roman" w:hAnsi="Times New Roman"/>
          <w:b/>
          <w:sz w:val="24"/>
          <w:szCs w:val="24"/>
        </w:rPr>
        <w:t xml:space="preserve">Нормы оценки знаний, умений и навыков учащихся </w:t>
      </w:r>
      <w:r w:rsidRPr="00372F58">
        <w:rPr>
          <w:rFonts w:ascii="Times New Roman" w:eastAsia="Cambria" w:hAnsi="Times New Roman"/>
          <w:b/>
          <w:sz w:val="24"/>
          <w:szCs w:val="24"/>
        </w:rPr>
        <w:t>по предмету «Технология»</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b/>
          <w:sz w:val="24"/>
          <w:szCs w:val="24"/>
        </w:rPr>
        <w:t>Для устных ответов</w:t>
      </w:r>
      <w:r w:rsidRPr="00372F58">
        <w:rPr>
          <w:rFonts w:ascii="Times New Roman" w:eastAsia="Cambria" w:hAnsi="Times New Roman"/>
          <w:sz w:val="24"/>
          <w:szCs w:val="24"/>
        </w:rPr>
        <w:t xml:space="preserve"> определяются следующие критерии оценок: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Оценка «5» ставится, если учащийся: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полностью освоил учебный материал;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умеет изложить его своими словами;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самостоятельно подтверждает ответ конкретными примерами;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правильно и обстоятельно отвечает на дополнительные вопросы учителя.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Оценка «4» ставится, если учащийся: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в основном усвоил учебный материал, допускает незначительные ошибки при его изложении своими словами;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подтверждает ответ конкретными примерами;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правильно отвечает на дополнительные вопросы учителя.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Оценка «3» ставится, если учащийся: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lastRenderedPageBreak/>
        <w:t xml:space="preserve">- не усвоил существенную часть учебного материала;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допускает значительные ошибки при его изложении своими словами;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затрудняется подтвердить ответ конкретными примерами;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слабо отвечает на дополнительные вопросы.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Оценка «2» ставится, если учащийся: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почти не усвоил учебный материал;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не может изложить его своими словами;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не может подтвердить ответ конкретными примерами;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не отвечает на большую часть дополнительных вопросов учителя.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b/>
          <w:sz w:val="24"/>
          <w:szCs w:val="24"/>
        </w:rPr>
        <w:t>Оценивание  графических заданий и лабораторно-практических, проектных работ</w:t>
      </w:r>
      <w:r w:rsidRPr="00372F58">
        <w:rPr>
          <w:rFonts w:ascii="Times New Roman" w:eastAsia="Cambria" w:hAnsi="Times New Roman"/>
          <w:sz w:val="24"/>
          <w:szCs w:val="24"/>
        </w:rPr>
        <w:t xml:space="preserve">.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Отметка «5» ставится, если учащийся: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творчески планирует выполнение работы;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самостоятельно и полностью использует знания программного материала;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правильно и аккуратно выполняет задание;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умеет пользоваться справочной литературой, наглядными пособиями, приборами и другими средствами.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Отметка «4» ставится, если учащийся: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правильно планирует выполнение работы;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самостоятельно использует знания программного материала;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в основном правильно и аккуратно выполняет задание;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умеет пользоваться справочной литературой, наглядными пособиями, приборами и другими средствами.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Отметка «3» ставится, если учащийся: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допускает ошибки при планировании выполнения работы;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не может самостоятельно использовать значительную часть знаний программного материала;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допускает ошибки и неаккуратно выполняет задание;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затрудняется самостоятельно использовать справочную литературу, наглядные пособия, приборы и другие средства.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Отметка «2» ставится, если учащийся: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не может правильно спланировать выполнение работы;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не может использовать знания программного материала;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допускает грубые ошибки и неаккуратно выполняет задание;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 не может самостоятельно использовать справочную литературу, наглядные пособия, приборы и другие средства. </w:t>
      </w:r>
    </w:p>
    <w:p w:rsidR="00372F58" w:rsidRPr="00372F58" w:rsidRDefault="00372F58" w:rsidP="00372F58">
      <w:pPr>
        <w:spacing w:after="0" w:line="240" w:lineRule="auto"/>
        <w:jc w:val="both"/>
        <w:rPr>
          <w:rFonts w:ascii="Times New Roman" w:eastAsia="Cambria" w:hAnsi="Times New Roman"/>
          <w:b/>
          <w:sz w:val="24"/>
          <w:szCs w:val="24"/>
        </w:rPr>
      </w:pPr>
      <w:r w:rsidRPr="00372F58">
        <w:rPr>
          <w:rFonts w:ascii="Times New Roman" w:eastAsia="Cambria" w:hAnsi="Times New Roman"/>
          <w:b/>
          <w:sz w:val="24"/>
          <w:szCs w:val="24"/>
        </w:rPr>
        <w:t xml:space="preserve">Критерии оценки проекта: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1. Оригинальность темы и идеи проекта.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2. Конструктивные параметры (соответствие конструкции изделия; прочность, надежность; удобство использования).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3. 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4. Эстетические критерии (композиционная завершенность; дизайн изделия; использование традиций народной культуры).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5. Экономические критерии (потребность в изделии; экономическое обоснование; рекомендации к использованию; возможность массового производства).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7. Информационные критерии (стандартность проектной документации; использование дополнительной информации). </w:t>
      </w:r>
    </w:p>
    <w:p w:rsidR="00372F58" w:rsidRPr="00372F58" w:rsidRDefault="00372F58" w:rsidP="00372F58">
      <w:pPr>
        <w:spacing w:after="0" w:line="240" w:lineRule="auto"/>
        <w:jc w:val="both"/>
        <w:rPr>
          <w:rFonts w:ascii="Times New Roman" w:eastAsia="Cambria" w:hAnsi="Times New Roman"/>
          <w:b/>
          <w:sz w:val="24"/>
          <w:szCs w:val="24"/>
        </w:rPr>
      </w:pPr>
      <w:r w:rsidRPr="00372F58">
        <w:rPr>
          <w:rFonts w:ascii="Times New Roman" w:eastAsia="Cambria" w:hAnsi="Times New Roman"/>
          <w:b/>
          <w:sz w:val="24"/>
          <w:szCs w:val="24"/>
        </w:rPr>
        <w:t xml:space="preserve">Проверка и оценка практической работы учащихся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«5» - работа выполнена в заданное время, самостоятельно, с соблюдением технологической последовательности, качественно и творчески;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lastRenderedPageBreak/>
        <w:t xml:space="preserve">«4»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«2» –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b/>
          <w:sz w:val="24"/>
          <w:szCs w:val="24"/>
        </w:rPr>
        <w:t>Оценивание теста учащихся производится по следующей системе</w:t>
      </w:r>
      <w:r w:rsidRPr="00372F58">
        <w:rPr>
          <w:rFonts w:ascii="Times New Roman" w:eastAsia="Cambria" w:hAnsi="Times New Roman"/>
          <w:sz w:val="24"/>
          <w:szCs w:val="24"/>
        </w:rPr>
        <w:t xml:space="preserve">: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«5» - получают учащиеся, справившиеся с работой 100 - 90 %; </w:t>
      </w:r>
    </w:p>
    <w:p w:rsidR="00372F58" w:rsidRPr="00372F58" w:rsidRDefault="00372F58" w:rsidP="00372F58">
      <w:pPr>
        <w:spacing w:after="0" w:line="240" w:lineRule="auto"/>
        <w:jc w:val="both"/>
        <w:rPr>
          <w:rFonts w:ascii="Times New Roman" w:eastAsia="Cambria" w:hAnsi="Times New Roman"/>
          <w:sz w:val="24"/>
          <w:szCs w:val="24"/>
        </w:rPr>
      </w:pPr>
      <w:r w:rsidRPr="00372F58">
        <w:rPr>
          <w:rFonts w:ascii="Times New Roman" w:eastAsia="Cambria" w:hAnsi="Times New Roman"/>
          <w:sz w:val="24"/>
          <w:szCs w:val="24"/>
        </w:rPr>
        <w:t xml:space="preserve">«4» - ставится в том случае, если верные ответы составляют 89-70 % от общего количества; </w:t>
      </w:r>
    </w:p>
    <w:p w:rsidR="00372F58" w:rsidRPr="00372F58" w:rsidRDefault="00372F58" w:rsidP="00372F58">
      <w:pPr>
        <w:spacing w:after="0" w:line="240" w:lineRule="auto"/>
        <w:jc w:val="both"/>
        <w:rPr>
          <w:rFonts w:ascii="Times New Roman" w:eastAsia="Cambria" w:hAnsi="Times New Roman"/>
          <w:sz w:val="24"/>
          <w:szCs w:val="24"/>
          <w:lang w:val="tt-RU"/>
        </w:rPr>
      </w:pPr>
      <w:r w:rsidRPr="00372F58">
        <w:rPr>
          <w:rFonts w:ascii="Times New Roman" w:eastAsia="Cambria" w:hAnsi="Times New Roman"/>
          <w:sz w:val="24"/>
          <w:szCs w:val="24"/>
        </w:rPr>
        <w:t>«3» - соответствует работа, содержащая 50 – 69 % правильных ответов.</w:t>
      </w:r>
    </w:p>
    <w:p w:rsidR="00372F58" w:rsidRPr="00372F58" w:rsidRDefault="00372F58" w:rsidP="00372F58">
      <w:pPr>
        <w:shd w:val="clear" w:color="auto" w:fill="FFFFFF"/>
        <w:suppressAutoHyphens/>
        <w:spacing w:after="0" w:line="240" w:lineRule="auto"/>
        <w:jc w:val="both"/>
        <w:rPr>
          <w:rFonts w:ascii="Times New Roman" w:hAnsi="Times New Roman"/>
          <w:b/>
          <w:sz w:val="24"/>
          <w:szCs w:val="24"/>
          <w:lang w:eastAsia="ru-RU"/>
        </w:rPr>
      </w:pPr>
      <w:r w:rsidRPr="00372F58">
        <w:rPr>
          <w:rFonts w:ascii="Times New Roman" w:hAnsi="Times New Roman"/>
          <w:b/>
          <w:sz w:val="24"/>
          <w:szCs w:val="24"/>
        </w:rPr>
        <w:t xml:space="preserve">Нормы оценки знаний, умений и навыков учащихся по предмету </w:t>
      </w:r>
      <w:r w:rsidRPr="00372F58">
        <w:rPr>
          <w:rFonts w:ascii="Times New Roman" w:hAnsi="Times New Roman"/>
          <w:b/>
          <w:sz w:val="24"/>
          <w:szCs w:val="24"/>
          <w:lang w:eastAsia="ru-RU"/>
        </w:rPr>
        <w:t>по ОДНКНР.</w:t>
      </w:r>
    </w:p>
    <w:p w:rsidR="00372F58" w:rsidRPr="00372F58" w:rsidRDefault="00372F58" w:rsidP="00372F58">
      <w:pPr>
        <w:shd w:val="clear" w:color="auto" w:fill="FFFFFF"/>
        <w:spacing w:after="0" w:line="240" w:lineRule="auto"/>
        <w:ind w:firstLine="567"/>
        <w:jc w:val="both"/>
        <w:rPr>
          <w:rFonts w:ascii="Times New Roman" w:hAnsi="Times New Roman"/>
          <w:sz w:val="24"/>
          <w:szCs w:val="24"/>
        </w:rPr>
      </w:pPr>
      <w:r w:rsidRPr="00372F58">
        <w:rPr>
          <w:rFonts w:ascii="Times New Roman" w:hAnsi="Times New Roman"/>
          <w:sz w:val="24"/>
          <w:szCs w:val="24"/>
        </w:rPr>
        <w:t>Для контроля и оценки знаний и умений по ОДНКНР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а также самостоятельные работы учащихся с заданиями, требующими развернутого ответа.</w:t>
      </w:r>
    </w:p>
    <w:p w:rsidR="00372F58" w:rsidRPr="00372F58" w:rsidRDefault="00372F58" w:rsidP="00372F58">
      <w:pPr>
        <w:shd w:val="clear" w:color="auto" w:fill="FFFFFF"/>
        <w:spacing w:after="0" w:line="240" w:lineRule="auto"/>
        <w:ind w:firstLine="720"/>
        <w:jc w:val="both"/>
        <w:rPr>
          <w:rFonts w:ascii="Times New Roman" w:hAnsi="Times New Roman"/>
          <w:color w:val="000000"/>
          <w:sz w:val="24"/>
          <w:szCs w:val="24"/>
        </w:rPr>
      </w:pPr>
      <w:r w:rsidRPr="00372F58">
        <w:rPr>
          <w:rFonts w:ascii="Times New Roman" w:hAnsi="Times New Roman"/>
          <w:b/>
          <w:bCs/>
          <w:i/>
          <w:iCs/>
          <w:color w:val="000000"/>
          <w:sz w:val="24"/>
          <w:szCs w:val="24"/>
        </w:rPr>
        <w:t>Фронтальный опрос</w:t>
      </w:r>
      <w:r w:rsidRPr="00372F58">
        <w:rPr>
          <w:rFonts w:ascii="Times New Roman" w:hAnsi="Times New Roman"/>
          <w:color w:val="000000"/>
          <w:sz w:val="24"/>
          <w:szCs w:val="24"/>
        </w:rPr>
        <w:t xml:space="preserve"> проводится как беседа,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372F58" w:rsidRPr="00372F58" w:rsidRDefault="00372F58" w:rsidP="00372F58">
      <w:pPr>
        <w:shd w:val="clear" w:color="auto" w:fill="FFFFFF"/>
        <w:spacing w:after="0" w:line="240" w:lineRule="auto"/>
        <w:ind w:firstLine="720"/>
        <w:jc w:val="both"/>
        <w:rPr>
          <w:rFonts w:ascii="Times New Roman" w:hAnsi="Times New Roman"/>
          <w:sz w:val="24"/>
          <w:szCs w:val="24"/>
        </w:rPr>
      </w:pPr>
      <w:r w:rsidRPr="00372F58">
        <w:rPr>
          <w:rFonts w:ascii="Times New Roman" w:hAnsi="Times New Roman"/>
          <w:b/>
          <w:bCs/>
          <w:i/>
          <w:iCs/>
          <w:color w:val="000000"/>
          <w:sz w:val="24"/>
          <w:szCs w:val="24"/>
        </w:rPr>
        <w:t>Индивидуальный устный опрос</w:t>
      </w:r>
      <w:r w:rsidRPr="00372F58">
        <w:rPr>
          <w:rFonts w:ascii="Times New Roman" w:hAnsi="Times New Roman"/>
          <w:color w:val="000000"/>
          <w:sz w:val="24"/>
          <w:szCs w:val="24"/>
        </w:rPr>
        <w:t xml:space="preserve"> также имеет свои специфические особенности на уроках по предмету данной образовательной области. Можно выделить следующие формы индивидуального опроса: рассказ-описание и рассказ-рассуждение.</w:t>
      </w:r>
    </w:p>
    <w:p w:rsidR="00372F58" w:rsidRPr="00372F58" w:rsidRDefault="00372F58" w:rsidP="00372F58">
      <w:pPr>
        <w:spacing w:after="0" w:line="240" w:lineRule="auto"/>
        <w:ind w:firstLine="720"/>
        <w:jc w:val="both"/>
        <w:rPr>
          <w:rFonts w:ascii="Times New Roman" w:hAnsi="Times New Roman"/>
          <w:color w:val="000000"/>
          <w:sz w:val="24"/>
          <w:szCs w:val="24"/>
        </w:rPr>
      </w:pPr>
      <w:r w:rsidRPr="00372F58">
        <w:rPr>
          <w:rFonts w:ascii="Times New Roman" w:hAnsi="Times New Roman"/>
          <w:color w:val="000000"/>
          <w:sz w:val="24"/>
          <w:szCs w:val="24"/>
        </w:rPr>
        <w:t>Рассказ-описание. Ученик дает последовательное, логическое описание объекта или явления социального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иллюстрированного материала, самостоятельно выполненных рисунков и схем.</w:t>
      </w:r>
    </w:p>
    <w:p w:rsidR="00372F58" w:rsidRPr="00372F58" w:rsidRDefault="00372F58" w:rsidP="00372F58">
      <w:pPr>
        <w:spacing w:after="0" w:line="240" w:lineRule="auto"/>
        <w:ind w:firstLine="720"/>
        <w:jc w:val="both"/>
        <w:rPr>
          <w:rFonts w:ascii="Times New Roman" w:hAnsi="Times New Roman"/>
          <w:color w:val="000000"/>
          <w:sz w:val="24"/>
          <w:szCs w:val="24"/>
        </w:rPr>
      </w:pPr>
      <w:r w:rsidRPr="00372F58">
        <w:rPr>
          <w:rFonts w:ascii="Times New Roman" w:hAnsi="Times New Roman"/>
          <w:color w:val="000000"/>
          <w:sz w:val="24"/>
          <w:szCs w:val="24"/>
        </w:rPr>
        <w:t>Рассказ-рассуждение проверяет умение учащегося самостоятельно обобщить 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диаграмм и т. п. Этот вид опроса очень важен для проверки уровня развития школьника, сформированности логического мышления, воображения, связной речи-рассуждения.</w:t>
      </w:r>
    </w:p>
    <w:p w:rsidR="00372F58" w:rsidRPr="00372F58" w:rsidRDefault="00372F58" w:rsidP="00372F58">
      <w:pPr>
        <w:widowControl w:val="0"/>
        <w:overflowPunct w:val="0"/>
        <w:autoSpaceDE w:val="0"/>
        <w:autoSpaceDN w:val="0"/>
        <w:adjustRightInd w:val="0"/>
        <w:spacing w:after="0" w:line="240" w:lineRule="auto"/>
        <w:ind w:right="360" w:firstLine="710"/>
        <w:jc w:val="both"/>
        <w:rPr>
          <w:rFonts w:ascii="Times New Roman" w:hAnsi="Times New Roman"/>
          <w:sz w:val="24"/>
          <w:szCs w:val="24"/>
        </w:rPr>
      </w:pPr>
      <w:r w:rsidRPr="00372F58">
        <w:rPr>
          <w:rFonts w:ascii="Times New Roman" w:hAnsi="Times New Roman"/>
          <w:b/>
          <w:bCs/>
          <w:i/>
          <w:iCs/>
          <w:sz w:val="24"/>
          <w:szCs w:val="24"/>
        </w:rPr>
        <w:t xml:space="preserve">Практическое занятие </w:t>
      </w:r>
      <w:r w:rsidRPr="00372F58">
        <w:rPr>
          <w:rFonts w:ascii="Times New Roman" w:hAnsi="Times New Roman"/>
          <w:sz w:val="24"/>
          <w:szCs w:val="24"/>
        </w:rPr>
        <w:t>– форма учебных занятий по ОДНКНР, где на</w:t>
      </w:r>
      <w:r w:rsidRPr="00372F58">
        <w:rPr>
          <w:rFonts w:ascii="Times New Roman" w:hAnsi="Times New Roman"/>
          <w:b/>
          <w:bCs/>
          <w:i/>
          <w:iCs/>
          <w:sz w:val="24"/>
          <w:szCs w:val="24"/>
        </w:rPr>
        <w:t xml:space="preserve"> </w:t>
      </w:r>
      <w:r w:rsidRPr="00372F58">
        <w:rPr>
          <w:rFonts w:ascii="Times New Roman" w:hAnsi="Times New Roman"/>
          <w:sz w:val="24"/>
          <w:szCs w:val="24"/>
        </w:rPr>
        <w:t>основе ранее полученных знаний и сформированных умений школьники решают познавательные задачи, представляют результаты своей практической и творческой деятельности или осваивают сложные познавательные приемы.</w:t>
      </w:r>
    </w:p>
    <w:p w:rsidR="00372F58" w:rsidRPr="00372F58" w:rsidRDefault="00372F58" w:rsidP="00372F58">
      <w:pPr>
        <w:widowControl w:val="0"/>
        <w:overflowPunct w:val="0"/>
        <w:autoSpaceDE w:val="0"/>
        <w:autoSpaceDN w:val="0"/>
        <w:adjustRightInd w:val="0"/>
        <w:spacing w:after="0" w:line="240" w:lineRule="auto"/>
        <w:ind w:right="340" w:firstLine="710"/>
        <w:jc w:val="both"/>
        <w:rPr>
          <w:rFonts w:ascii="Times New Roman" w:hAnsi="Times New Roman"/>
          <w:sz w:val="24"/>
          <w:szCs w:val="24"/>
        </w:rPr>
      </w:pPr>
      <w:r w:rsidRPr="00372F58">
        <w:rPr>
          <w:rFonts w:ascii="Times New Roman" w:hAnsi="Times New Roman"/>
          <w:sz w:val="24"/>
          <w:szCs w:val="24"/>
        </w:rPr>
        <w:t>В соответствии с основной дидактической задачей практикумы по ОДНКНР делятся на три вида:</w:t>
      </w:r>
    </w:p>
    <w:p w:rsidR="00372F58" w:rsidRPr="00372F58" w:rsidRDefault="00372F58" w:rsidP="00ED0B24">
      <w:pPr>
        <w:widowControl w:val="0"/>
        <w:numPr>
          <w:ilvl w:val="0"/>
          <w:numId w:val="362"/>
        </w:numPr>
        <w:tabs>
          <w:tab w:val="num" w:pos="1380"/>
        </w:tabs>
        <w:overflowPunct w:val="0"/>
        <w:autoSpaceDE w:val="0"/>
        <w:autoSpaceDN w:val="0"/>
        <w:adjustRightInd w:val="0"/>
        <w:spacing w:after="0" w:line="240" w:lineRule="auto"/>
        <w:ind w:left="1380" w:hanging="674"/>
        <w:jc w:val="both"/>
        <w:rPr>
          <w:rFonts w:ascii="Times New Roman" w:hAnsi="Times New Roman"/>
          <w:sz w:val="24"/>
          <w:szCs w:val="24"/>
        </w:rPr>
      </w:pPr>
      <w:r w:rsidRPr="00372F58">
        <w:rPr>
          <w:rFonts w:ascii="Times New Roman" w:hAnsi="Times New Roman"/>
          <w:sz w:val="24"/>
          <w:szCs w:val="24"/>
        </w:rPr>
        <w:t xml:space="preserve">практическое занятие по развитию познавательных умений; </w:t>
      </w:r>
    </w:p>
    <w:p w:rsidR="00372F58" w:rsidRPr="00372F58" w:rsidRDefault="00372F58" w:rsidP="00ED0B24">
      <w:pPr>
        <w:widowControl w:val="0"/>
        <w:numPr>
          <w:ilvl w:val="0"/>
          <w:numId w:val="362"/>
        </w:numPr>
        <w:tabs>
          <w:tab w:val="num" w:pos="1380"/>
        </w:tabs>
        <w:overflowPunct w:val="0"/>
        <w:autoSpaceDE w:val="0"/>
        <w:autoSpaceDN w:val="0"/>
        <w:adjustRightInd w:val="0"/>
        <w:spacing w:after="0" w:line="240" w:lineRule="auto"/>
        <w:ind w:left="1380" w:hanging="674"/>
        <w:jc w:val="both"/>
        <w:rPr>
          <w:rFonts w:ascii="Times New Roman" w:hAnsi="Times New Roman"/>
          <w:sz w:val="24"/>
          <w:szCs w:val="24"/>
        </w:rPr>
      </w:pPr>
      <w:r w:rsidRPr="00372F58">
        <w:rPr>
          <w:rFonts w:ascii="Times New Roman" w:hAnsi="Times New Roman"/>
          <w:sz w:val="24"/>
          <w:szCs w:val="24"/>
        </w:rPr>
        <w:t xml:space="preserve">практическое занятие по решению познавательных задач; </w:t>
      </w:r>
    </w:p>
    <w:p w:rsidR="00372F58" w:rsidRPr="00372F58" w:rsidRDefault="00372F58" w:rsidP="00372F58">
      <w:pPr>
        <w:widowControl w:val="0"/>
        <w:overflowPunct w:val="0"/>
        <w:autoSpaceDE w:val="0"/>
        <w:autoSpaceDN w:val="0"/>
        <w:adjustRightInd w:val="0"/>
        <w:spacing w:after="0" w:line="240" w:lineRule="auto"/>
        <w:ind w:left="40" w:right="340" w:firstLine="710"/>
        <w:jc w:val="both"/>
        <w:rPr>
          <w:rFonts w:ascii="Times New Roman" w:hAnsi="Times New Roman"/>
          <w:sz w:val="24"/>
          <w:szCs w:val="24"/>
        </w:rPr>
      </w:pPr>
      <w:r w:rsidRPr="00372F58">
        <w:rPr>
          <w:rFonts w:ascii="Times New Roman" w:hAnsi="Times New Roman"/>
          <w:sz w:val="24"/>
          <w:szCs w:val="24"/>
        </w:rPr>
        <w:t>3) практическое занятие по проверке результатов творческо-поисковой деятельности.</w:t>
      </w:r>
    </w:p>
    <w:p w:rsidR="00372F58" w:rsidRPr="00372F58" w:rsidRDefault="00372F58" w:rsidP="00372F58">
      <w:pPr>
        <w:spacing w:after="0" w:line="240" w:lineRule="auto"/>
        <w:ind w:firstLine="720"/>
        <w:jc w:val="both"/>
        <w:rPr>
          <w:rFonts w:ascii="Times New Roman" w:hAnsi="Times New Roman"/>
          <w:color w:val="000000"/>
          <w:sz w:val="24"/>
          <w:szCs w:val="24"/>
        </w:rPr>
      </w:pPr>
      <w:r w:rsidRPr="00372F58">
        <w:rPr>
          <w:rFonts w:ascii="Times New Roman" w:hAnsi="Times New Roman"/>
          <w:color w:val="000000"/>
          <w:sz w:val="24"/>
          <w:szCs w:val="24"/>
        </w:rPr>
        <w:lastRenderedPageBreak/>
        <w:t xml:space="preserve">При </w:t>
      </w:r>
      <w:r w:rsidRPr="00372F58">
        <w:rPr>
          <w:rFonts w:ascii="Times New Roman" w:hAnsi="Times New Roman"/>
          <w:b/>
          <w:i/>
          <w:color w:val="000000"/>
          <w:sz w:val="24"/>
          <w:szCs w:val="24"/>
        </w:rPr>
        <w:t>письменной проверке</w:t>
      </w:r>
      <w:r w:rsidRPr="00372F58">
        <w:rPr>
          <w:rFonts w:ascii="Times New Roman" w:hAnsi="Times New Roman"/>
          <w:color w:val="000000"/>
          <w:sz w:val="24"/>
          <w:szCs w:val="24"/>
        </w:rPr>
        <w:t xml:space="preserve"> знаний используются тестовые задания. </w:t>
      </w:r>
    </w:p>
    <w:p w:rsidR="00372F58" w:rsidRPr="00372F58" w:rsidRDefault="00372F58" w:rsidP="00372F58">
      <w:pPr>
        <w:shd w:val="clear" w:color="auto" w:fill="FFFFFF"/>
        <w:spacing w:after="0" w:line="240" w:lineRule="auto"/>
        <w:ind w:firstLine="284"/>
        <w:jc w:val="both"/>
        <w:rPr>
          <w:rFonts w:ascii="Times New Roman" w:hAnsi="Times New Roman"/>
          <w:sz w:val="24"/>
          <w:szCs w:val="24"/>
          <w:lang w:eastAsia="ru-RU"/>
        </w:rPr>
      </w:pPr>
      <w:r w:rsidRPr="00372F58">
        <w:rPr>
          <w:rFonts w:ascii="Times New Roman" w:hAnsi="Times New Roman"/>
          <w:b/>
          <w:bCs/>
          <w:i/>
          <w:iCs/>
          <w:sz w:val="24"/>
          <w:szCs w:val="24"/>
          <w:u w:val="single"/>
          <w:shd w:val="clear" w:color="auto" w:fill="FFFFFF"/>
          <w:lang w:eastAsia="ru-RU"/>
        </w:rPr>
        <w:t>При тестировании</w:t>
      </w:r>
      <w:r w:rsidRPr="00372F58">
        <w:rPr>
          <w:rFonts w:ascii="Times New Roman" w:hAnsi="Times New Roman"/>
          <w:sz w:val="24"/>
          <w:szCs w:val="24"/>
          <w:lang w:eastAsia="ru-RU"/>
        </w:rPr>
        <w:t> </w:t>
      </w:r>
      <w:r w:rsidRPr="00372F58">
        <w:rPr>
          <w:rFonts w:ascii="Times New Roman" w:hAnsi="Times New Roman"/>
          <w:sz w:val="24"/>
          <w:szCs w:val="24"/>
          <w:shd w:val="clear" w:color="auto" w:fill="FFFFFF"/>
          <w:lang w:eastAsia="ru-RU"/>
        </w:rPr>
        <w:t>все верные ответы берутся за 100%, тогда отметка выставляется в соответствии с таблицей:</w:t>
      </w:r>
    </w:p>
    <w:tbl>
      <w:tblPr>
        <w:tblW w:w="0" w:type="auto"/>
        <w:jc w:val="center"/>
        <w:tblCellSpacing w:w="0" w:type="dxa"/>
        <w:tblCellMar>
          <w:top w:w="105" w:type="dxa"/>
          <w:left w:w="105" w:type="dxa"/>
          <w:bottom w:w="105" w:type="dxa"/>
          <w:right w:w="105" w:type="dxa"/>
        </w:tblCellMar>
        <w:tblLook w:val="04A0" w:firstRow="1" w:lastRow="0" w:firstColumn="1" w:lastColumn="0" w:noHBand="0" w:noVBand="1"/>
      </w:tblPr>
      <w:tblGrid>
        <w:gridCol w:w="3497"/>
        <w:gridCol w:w="2859"/>
      </w:tblGrid>
      <w:tr w:rsidR="00372F58" w:rsidRPr="00372F58" w:rsidTr="00372F58">
        <w:trPr>
          <w:trHeight w:val="293"/>
          <w:tblCellSpacing w:w="0" w:type="dxa"/>
          <w:jc w:val="center"/>
        </w:trPr>
        <w:tc>
          <w:tcPr>
            <w:tcW w:w="0" w:type="auto"/>
            <w:hideMark/>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Процент выполнения задания</w:t>
            </w:r>
          </w:p>
        </w:tc>
        <w:tc>
          <w:tcPr>
            <w:tcW w:w="0" w:type="auto"/>
            <w:hideMark/>
          </w:tcPr>
          <w:p w:rsidR="00372F58" w:rsidRPr="00372F58" w:rsidRDefault="00372F58" w:rsidP="00372F58">
            <w:pPr>
              <w:spacing w:after="0" w:line="240" w:lineRule="auto"/>
              <w:jc w:val="both"/>
              <w:rPr>
                <w:rFonts w:ascii="Times New Roman" w:hAnsi="Times New Roman"/>
                <w:b/>
                <w:sz w:val="24"/>
                <w:szCs w:val="24"/>
                <w:lang w:eastAsia="ru-RU"/>
              </w:rPr>
            </w:pPr>
            <w:r w:rsidRPr="00372F58">
              <w:rPr>
                <w:rFonts w:ascii="Times New Roman" w:hAnsi="Times New Roman"/>
                <w:b/>
                <w:sz w:val="24"/>
                <w:szCs w:val="24"/>
                <w:lang w:eastAsia="ru-RU"/>
              </w:rPr>
              <w:t>Отметка</w:t>
            </w:r>
          </w:p>
        </w:tc>
      </w:tr>
      <w:tr w:rsidR="00372F58" w:rsidRPr="00372F58" w:rsidTr="00372F58">
        <w:trPr>
          <w:trHeight w:val="108"/>
          <w:tblCellSpacing w:w="0" w:type="dxa"/>
          <w:jc w:val="center"/>
        </w:trPr>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86% и более</w:t>
            </w:r>
          </w:p>
        </w:tc>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отлично, "5"</w:t>
            </w:r>
          </w:p>
        </w:tc>
      </w:tr>
      <w:tr w:rsidR="00372F58" w:rsidRPr="00372F58" w:rsidTr="00372F58">
        <w:trPr>
          <w:tblCellSpacing w:w="0" w:type="dxa"/>
          <w:jc w:val="center"/>
        </w:trPr>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70-85%%</w:t>
            </w:r>
          </w:p>
        </w:tc>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хорошо, "4"</w:t>
            </w:r>
          </w:p>
        </w:tc>
      </w:tr>
      <w:tr w:rsidR="00372F58" w:rsidRPr="00372F58" w:rsidTr="00372F58">
        <w:trPr>
          <w:tblCellSpacing w:w="0" w:type="dxa"/>
          <w:jc w:val="center"/>
        </w:trPr>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51-69%%</w:t>
            </w:r>
          </w:p>
        </w:tc>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удовлетворительно, "3"</w:t>
            </w:r>
          </w:p>
        </w:tc>
      </w:tr>
      <w:tr w:rsidR="00372F58" w:rsidRPr="00372F58" w:rsidTr="00372F58">
        <w:trPr>
          <w:trHeight w:val="240"/>
          <w:tblCellSpacing w:w="0" w:type="dxa"/>
          <w:jc w:val="center"/>
        </w:trPr>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менее 50%</w:t>
            </w:r>
          </w:p>
        </w:tc>
        <w:tc>
          <w:tcPr>
            <w:tcW w:w="0" w:type="auto"/>
            <w:hideMark/>
          </w:tcPr>
          <w:p w:rsidR="00372F58" w:rsidRPr="00372F58" w:rsidRDefault="00372F58" w:rsidP="00372F58">
            <w:pPr>
              <w:spacing w:after="0" w:line="240" w:lineRule="auto"/>
              <w:jc w:val="both"/>
              <w:rPr>
                <w:rFonts w:ascii="Times New Roman" w:hAnsi="Times New Roman"/>
                <w:sz w:val="24"/>
                <w:szCs w:val="24"/>
                <w:lang w:eastAsia="ru-RU"/>
              </w:rPr>
            </w:pPr>
            <w:r w:rsidRPr="00372F58">
              <w:rPr>
                <w:rFonts w:ascii="Times New Roman" w:hAnsi="Times New Roman"/>
                <w:sz w:val="24"/>
                <w:szCs w:val="24"/>
                <w:lang w:eastAsia="ru-RU"/>
              </w:rPr>
              <w:t>неудовлетворительно, "2"</w:t>
            </w:r>
          </w:p>
        </w:tc>
      </w:tr>
    </w:tbl>
    <w:p w:rsidR="00372F58" w:rsidRPr="00372F58" w:rsidRDefault="00372F58" w:rsidP="00372F58">
      <w:pPr>
        <w:spacing w:after="0" w:line="240" w:lineRule="auto"/>
        <w:ind w:firstLine="360"/>
        <w:jc w:val="both"/>
        <w:rPr>
          <w:rFonts w:ascii="Times New Roman" w:hAnsi="Times New Roman"/>
          <w:color w:val="000000"/>
          <w:sz w:val="24"/>
          <w:szCs w:val="24"/>
          <w:shd w:val="clear" w:color="auto" w:fill="FFFFFF"/>
          <w:lang w:eastAsia="ru-RU"/>
        </w:rPr>
      </w:pPr>
      <w:r w:rsidRPr="00372F58">
        <w:rPr>
          <w:rFonts w:ascii="Times New Roman" w:hAnsi="Times New Roman"/>
          <w:color w:val="000000"/>
          <w:sz w:val="24"/>
          <w:szCs w:val="24"/>
          <w:shd w:val="clear" w:color="auto" w:fill="FFFFFF"/>
          <w:lang w:eastAsia="ru-RU"/>
        </w:rPr>
        <w:t>Тестовые</w:t>
      </w:r>
      <w:r w:rsidRPr="00372F58">
        <w:rPr>
          <w:rFonts w:ascii="Times New Roman" w:hAnsi="Times New Roman"/>
          <w:color w:val="000000"/>
          <w:sz w:val="24"/>
          <w:szCs w:val="24"/>
          <w:lang w:eastAsia="ru-RU"/>
        </w:rPr>
        <w:t> </w:t>
      </w:r>
      <w:r w:rsidRPr="00372F58">
        <w:rPr>
          <w:rFonts w:ascii="Times New Roman" w:hAnsi="Times New Roman"/>
          <w:color w:val="000000"/>
          <w:sz w:val="24"/>
          <w:szCs w:val="24"/>
          <w:shd w:val="clear" w:color="auto" w:fill="FFFFFF"/>
          <w:lang w:eastAsia="ru-RU"/>
        </w:rPr>
        <w:t>работ по выполнению текущего контроля предлагается ученикам в нескольких вариантах из заданий разного вида, соответствующих требованиям к уровню подготовки выпускников.</w:t>
      </w:r>
    </w:p>
    <w:p w:rsidR="00372F58" w:rsidRPr="00372F58" w:rsidRDefault="00372F58" w:rsidP="00ED0B24">
      <w:pPr>
        <w:numPr>
          <w:ilvl w:val="0"/>
          <w:numId w:val="363"/>
        </w:numPr>
        <w:spacing w:after="0" w:line="240" w:lineRule="auto"/>
        <w:contextualSpacing/>
        <w:rPr>
          <w:rFonts w:ascii="Times New Roman" w:hAnsi="Times New Roman"/>
          <w:color w:val="000000"/>
          <w:sz w:val="24"/>
          <w:szCs w:val="24"/>
          <w:shd w:val="clear" w:color="auto" w:fill="FFFFFF"/>
          <w:lang w:eastAsia="ru-RU"/>
        </w:rPr>
      </w:pPr>
      <w:r w:rsidRPr="00372F58">
        <w:rPr>
          <w:rFonts w:ascii="Times New Roman" w:hAnsi="Times New Roman"/>
          <w:color w:val="000000"/>
          <w:sz w:val="24"/>
          <w:szCs w:val="24"/>
          <w:shd w:val="clear" w:color="auto" w:fill="FFFFFF"/>
          <w:lang w:eastAsia="ru-RU"/>
        </w:rPr>
        <w:t>Задания с выбором ответов.</w:t>
      </w:r>
      <w:r w:rsidRPr="00372F58">
        <w:rPr>
          <w:rFonts w:ascii="Times New Roman" w:hAnsi="Times New Roman"/>
          <w:color w:val="000000"/>
          <w:sz w:val="24"/>
          <w:szCs w:val="24"/>
          <w:lang w:eastAsia="ru-RU"/>
        </w:rPr>
        <w:br/>
      </w:r>
      <w:r w:rsidRPr="00372F58">
        <w:rPr>
          <w:rFonts w:ascii="Times New Roman" w:hAnsi="Times New Roman"/>
          <w:color w:val="000000"/>
          <w:sz w:val="24"/>
          <w:szCs w:val="24"/>
          <w:shd w:val="clear" w:color="auto" w:fill="FFFFFF"/>
          <w:lang w:eastAsia="ru-RU"/>
        </w:rPr>
        <w:t>2. Задания со свободными краткими и развернутыми ответами.</w:t>
      </w:r>
      <w:r w:rsidRPr="00372F58">
        <w:rPr>
          <w:rFonts w:ascii="Times New Roman" w:hAnsi="Times New Roman"/>
          <w:color w:val="000000"/>
          <w:sz w:val="24"/>
          <w:szCs w:val="24"/>
          <w:lang w:eastAsia="ru-RU"/>
        </w:rPr>
        <w:br/>
      </w:r>
      <w:r w:rsidRPr="00372F58">
        <w:rPr>
          <w:rFonts w:ascii="Times New Roman" w:hAnsi="Times New Roman"/>
          <w:color w:val="000000"/>
          <w:sz w:val="24"/>
          <w:szCs w:val="24"/>
          <w:shd w:val="clear" w:color="auto" w:fill="FFFFFF"/>
          <w:lang w:eastAsia="ru-RU"/>
        </w:rPr>
        <w:t>3. Задания на соответствие.</w:t>
      </w:r>
      <w:r w:rsidRPr="00372F58">
        <w:rPr>
          <w:rFonts w:ascii="Times New Roman" w:hAnsi="Times New Roman"/>
          <w:color w:val="000000"/>
          <w:sz w:val="24"/>
          <w:szCs w:val="24"/>
          <w:lang w:eastAsia="ru-RU"/>
        </w:rPr>
        <w:br/>
      </w:r>
      <w:r w:rsidRPr="00372F58">
        <w:rPr>
          <w:rFonts w:ascii="Times New Roman" w:hAnsi="Times New Roman"/>
          <w:color w:val="000000"/>
          <w:sz w:val="24"/>
          <w:szCs w:val="24"/>
          <w:shd w:val="clear" w:color="auto" w:fill="FFFFFF"/>
          <w:lang w:eastAsia="ru-RU"/>
        </w:rPr>
        <w:t>4. Задания на установление взаимосвязей.</w:t>
      </w:r>
      <w:r w:rsidRPr="00372F58">
        <w:rPr>
          <w:rFonts w:ascii="Times New Roman" w:hAnsi="Times New Roman"/>
          <w:color w:val="000000"/>
          <w:sz w:val="24"/>
          <w:szCs w:val="24"/>
          <w:lang w:eastAsia="ru-RU"/>
        </w:rPr>
        <w:br/>
      </w:r>
      <w:r w:rsidRPr="00372F58">
        <w:rPr>
          <w:rFonts w:ascii="Times New Roman" w:hAnsi="Times New Roman"/>
          <w:color w:val="000000"/>
          <w:sz w:val="24"/>
          <w:szCs w:val="24"/>
          <w:shd w:val="clear" w:color="auto" w:fill="FFFFFF"/>
          <w:lang w:eastAsia="ru-RU"/>
        </w:rPr>
        <w:t>5. Заполнение сравнительных таблиц.</w:t>
      </w:r>
      <w:r w:rsidRPr="00372F58">
        <w:rPr>
          <w:rFonts w:ascii="Times New Roman" w:hAnsi="Times New Roman"/>
          <w:color w:val="000000"/>
          <w:sz w:val="24"/>
          <w:szCs w:val="24"/>
          <w:lang w:eastAsia="ru-RU"/>
        </w:rPr>
        <w:br/>
      </w:r>
      <w:r w:rsidRPr="00372F58">
        <w:rPr>
          <w:rFonts w:ascii="Times New Roman" w:hAnsi="Times New Roman"/>
          <w:color w:val="000000"/>
          <w:sz w:val="24"/>
          <w:szCs w:val="24"/>
          <w:shd w:val="clear" w:color="auto" w:fill="FFFFFF"/>
          <w:lang w:eastAsia="ru-RU"/>
        </w:rPr>
        <w:t>6. Задания на нахождение ошибок в приведенном тексте.</w:t>
      </w:r>
      <w:r w:rsidRPr="00372F58">
        <w:rPr>
          <w:rFonts w:ascii="Times New Roman" w:hAnsi="Times New Roman"/>
          <w:color w:val="000000"/>
          <w:sz w:val="24"/>
          <w:szCs w:val="24"/>
          <w:lang w:eastAsia="ru-RU"/>
        </w:rPr>
        <w:br/>
      </w:r>
      <w:r w:rsidRPr="00372F58">
        <w:rPr>
          <w:rFonts w:ascii="Times New Roman" w:hAnsi="Times New Roman"/>
          <w:color w:val="000000"/>
          <w:sz w:val="24"/>
          <w:szCs w:val="24"/>
          <w:shd w:val="clear" w:color="auto" w:fill="FFFFFF"/>
          <w:lang w:eastAsia="ru-RU"/>
        </w:rPr>
        <w:t>7. Задания с использованием рисунков и схем.</w:t>
      </w:r>
    </w:p>
    <w:p w:rsidR="00372F58" w:rsidRPr="00372F58" w:rsidRDefault="00372F58" w:rsidP="00ED0B24">
      <w:pPr>
        <w:numPr>
          <w:ilvl w:val="0"/>
          <w:numId w:val="363"/>
        </w:numPr>
        <w:shd w:val="clear" w:color="auto" w:fill="FFFFFF"/>
        <w:spacing w:after="0" w:line="240" w:lineRule="auto"/>
        <w:textAlignment w:val="baseline"/>
        <w:rPr>
          <w:rFonts w:ascii="Times New Roman" w:hAnsi="Times New Roman"/>
          <w:b/>
          <w:bCs/>
          <w:color w:val="000000"/>
          <w:sz w:val="24"/>
          <w:szCs w:val="24"/>
          <w:bdr w:val="none" w:sz="0" w:space="0" w:color="auto" w:frame="1"/>
          <w:lang w:eastAsia="ru-RU"/>
        </w:rPr>
      </w:pPr>
      <w:r w:rsidRPr="00372F58">
        <w:rPr>
          <w:rFonts w:ascii="Times New Roman" w:hAnsi="Times New Roman"/>
          <w:b/>
          <w:bCs/>
          <w:color w:val="000000"/>
          <w:sz w:val="24"/>
          <w:szCs w:val="24"/>
          <w:bdr w:val="none" w:sz="0" w:space="0" w:color="auto" w:frame="1"/>
          <w:lang w:eastAsia="ru-RU"/>
        </w:rPr>
        <w:t>Критерии выставления оценок за проверочные тесты.</w:t>
      </w:r>
    </w:p>
    <w:p w:rsidR="00372F58" w:rsidRPr="00372F58" w:rsidRDefault="00372F58" w:rsidP="00ED0B24">
      <w:pPr>
        <w:numPr>
          <w:ilvl w:val="0"/>
          <w:numId w:val="363"/>
        </w:numPr>
        <w:shd w:val="clear" w:color="auto" w:fill="FFFFFF"/>
        <w:spacing w:after="0" w:line="240" w:lineRule="auto"/>
        <w:textAlignment w:val="baseline"/>
        <w:rPr>
          <w:rFonts w:ascii="Times New Roman" w:hAnsi="Times New Roman"/>
          <w:iCs/>
          <w:color w:val="000000"/>
          <w:sz w:val="24"/>
          <w:szCs w:val="24"/>
          <w:bdr w:val="none" w:sz="0" w:space="0" w:color="auto" w:frame="1"/>
          <w:lang w:eastAsia="ru-RU"/>
        </w:rPr>
      </w:pPr>
      <w:r w:rsidRPr="00372F58">
        <w:rPr>
          <w:rFonts w:ascii="Times New Roman" w:hAnsi="Times New Roman"/>
          <w:b/>
          <w:bCs/>
          <w:color w:val="000000"/>
          <w:sz w:val="24"/>
          <w:szCs w:val="24"/>
          <w:bdr w:val="none" w:sz="0" w:space="0" w:color="auto" w:frame="1"/>
          <w:lang w:eastAsia="ru-RU"/>
        </w:rPr>
        <w:t>Критерии выставления оценок за тест, состоящий из </w:t>
      </w:r>
      <w:r w:rsidRPr="00372F58">
        <w:rPr>
          <w:rFonts w:ascii="Times New Roman" w:hAnsi="Times New Roman"/>
          <w:iCs/>
          <w:color w:val="000000"/>
          <w:sz w:val="24"/>
          <w:szCs w:val="24"/>
          <w:bdr w:val="none" w:sz="0" w:space="0" w:color="auto" w:frame="1"/>
          <w:lang w:eastAsia="ru-RU"/>
        </w:rPr>
        <w:t xml:space="preserve">10 вопросов. </w:t>
      </w:r>
      <w:r w:rsidRPr="00372F58">
        <w:rPr>
          <w:rFonts w:ascii="Times New Roman" w:hAnsi="Times New Roman"/>
          <w:b/>
          <w:bCs/>
          <w:color w:val="000000"/>
          <w:sz w:val="24"/>
          <w:szCs w:val="24"/>
          <w:bdr w:val="none" w:sz="0" w:space="0" w:color="auto" w:frame="1"/>
          <w:lang w:eastAsia="ru-RU"/>
        </w:rPr>
        <w:t>Время выполнения работы: </w:t>
      </w:r>
      <w:r w:rsidRPr="00372F58">
        <w:rPr>
          <w:rFonts w:ascii="Times New Roman" w:hAnsi="Times New Roman"/>
          <w:iCs/>
          <w:color w:val="000000"/>
          <w:sz w:val="24"/>
          <w:szCs w:val="24"/>
          <w:bdr w:val="none" w:sz="0" w:space="0" w:color="auto" w:frame="1"/>
          <w:lang w:eastAsia="ru-RU"/>
        </w:rPr>
        <w:t>10-15 мин.</w:t>
      </w:r>
    </w:p>
    <w:p w:rsidR="00372F58" w:rsidRPr="00372F58" w:rsidRDefault="00372F58" w:rsidP="00372F58">
      <w:pPr>
        <w:shd w:val="clear" w:color="auto" w:fill="FFFFFF"/>
        <w:spacing w:after="0" w:line="240" w:lineRule="auto"/>
        <w:ind w:left="851"/>
        <w:textAlignment w:val="baseline"/>
        <w:rPr>
          <w:rFonts w:ascii="Times New Roman" w:hAnsi="Times New Roman"/>
          <w:b/>
          <w:bCs/>
          <w:iCs/>
          <w:color w:val="000000"/>
          <w:sz w:val="24"/>
          <w:szCs w:val="24"/>
          <w:bdr w:val="none" w:sz="0" w:space="0" w:color="auto" w:frame="1"/>
          <w:lang w:eastAsia="ru-RU"/>
        </w:rPr>
      </w:pPr>
      <w:r w:rsidRPr="00372F58">
        <w:rPr>
          <w:rFonts w:ascii="Times New Roman" w:hAnsi="Times New Roman"/>
          <w:b/>
          <w:bCs/>
          <w:iCs/>
          <w:color w:val="000000"/>
          <w:sz w:val="24"/>
          <w:szCs w:val="24"/>
          <w:bdr w:val="none" w:sz="0" w:space="0" w:color="auto" w:frame="1"/>
          <w:lang w:eastAsia="ru-RU"/>
        </w:rPr>
        <w:t>Оценка «5» - 100-</w:t>
      </w:r>
      <w:r w:rsidRPr="00372F58">
        <w:rPr>
          <w:rFonts w:ascii="Times New Roman" w:hAnsi="Times New Roman"/>
          <w:b/>
          <w:bCs/>
          <w:iCs/>
          <w:color w:val="000000"/>
          <w:sz w:val="24"/>
          <w:szCs w:val="24"/>
          <w:bdr w:val="none" w:sz="0" w:space="0" w:color="auto" w:frame="1"/>
          <w:lang w:val="en-US" w:eastAsia="ru-RU"/>
        </w:rPr>
        <w:t>86</w:t>
      </w:r>
      <w:r w:rsidRPr="00372F58">
        <w:rPr>
          <w:rFonts w:ascii="Times New Roman" w:hAnsi="Times New Roman"/>
          <w:b/>
          <w:bCs/>
          <w:iCs/>
          <w:color w:val="000000"/>
          <w:sz w:val="24"/>
          <w:szCs w:val="24"/>
          <w:bdr w:val="none" w:sz="0" w:space="0" w:color="auto" w:frame="1"/>
          <w:lang w:eastAsia="ru-RU"/>
        </w:rPr>
        <w:t>% правильных ответов,</w:t>
      </w:r>
    </w:p>
    <w:p w:rsidR="00372F58" w:rsidRPr="00372F58" w:rsidRDefault="00372F58" w:rsidP="00ED0B24">
      <w:pPr>
        <w:numPr>
          <w:ilvl w:val="0"/>
          <w:numId w:val="363"/>
        </w:numPr>
        <w:shd w:val="clear" w:color="auto" w:fill="FFFFFF"/>
        <w:spacing w:after="0" w:line="240" w:lineRule="auto"/>
        <w:textAlignment w:val="baseline"/>
        <w:rPr>
          <w:rFonts w:ascii="Times New Roman" w:hAnsi="Times New Roman"/>
          <w:b/>
          <w:bCs/>
          <w:iCs/>
          <w:color w:val="000000"/>
          <w:sz w:val="24"/>
          <w:szCs w:val="24"/>
          <w:bdr w:val="none" w:sz="0" w:space="0" w:color="auto" w:frame="1"/>
          <w:lang w:eastAsia="ru-RU"/>
        </w:rPr>
      </w:pPr>
      <w:r w:rsidRPr="00372F58">
        <w:rPr>
          <w:rFonts w:ascii="Times New Roman" w:hAnsi="Times New Roman"/>
          <w:b/>
          <w:bCs/>
          <w:iCs/>
          <w:color w:val="000000"/>
          <w:sz w:val="24"/>
          <w:szCs w:val="24"/>
          <w:bdr w:val="none" w:sz="0" w:space="0" w:color="auto" w:frame="1"/>
          <w:lang w:eastAsia="ru-RU"/>
        </w:rPr>
        <w:t xml:space="preserve"> «4» - 70-8</w:t>
      </w:r>
      <w:r w:rsidRPr="00372F58">
        <w:rPr>
          <w:rFonts w:ascii="Times New Roman" w:hAnsi="Times New Roman"/>
          <w:b/>
          <w:bCs/>
          <w:iCs/>
          <w:color w:val="000000"/>
          <w:sz w:val="24"/>
          <w:szCs w:val="24"/>
          <w:bdr w:val="none" w:sz="0" w:space="0" w:color="auto" w:frame="1"/>
          <w:lang w:val="en-US" w:eastAsia="ru-RU"/>
        </w:rPr>
        <w:t>5</w:t>
      </w:r>
      <w:r w:rsidRPr="00372F58">
        <w:rPr>
          <w:rFonts w:ascii="Times New Roman" w:hAnsi="Times New Roman"/>
          <w:b/>
          <w:bCs/>
          <w:iCs/>
          <w:color w:val="000000"/>
          <w:sz w:val="24"/>
          <w:szCs w:val="24"/>
          <w:bdr w:val="none" w:sz="0" w:space="0" w:color="auto" w:frame="1"/>
          <w:lang w:eastAsia="ru-RU"/>
        </w:rPr>
        <w:t xml:space="preserve">%, </w:t>
      </w:r>
    </w:p>
    <w:p w:rsidR="00372F58" w:rsidRPr="00372F58" w:rsidRDefault="00372F58" w:rsidP="00ED0B24">
      <w:pPr>
        <w:numPr>
          <w:ilvl w:val="0"/>
          <w:numId w:val="363"/>
        </w:numPr>
        <w:shd w:val="clear" w:color="auto" w:fill="FFFFFF"/>
        <w:spacing w:after="0" w:line="240" w:lineRule="auto"/>
        <w:textAlignment w:val="baseline"/>
        <w:rPr>
          <w:rFonts w:ascii="Times New Roman" w:hAnsi="Times New Roman"/>
          <w:b/>
          <w:bCs/>
          <w:iCs/>
          <w:color w:val="000000"/>
          <w:sz w:val="24"/>
          <w:szCs w:val="24"/>
          <w:bdr w:val="none" w:sz="0" w:space="0" w:color="auto" w:frame="1"/>
          <w:lang w:eastAsia="ru-RU"/>
        </w:rPr>
      </w:pPr>
      <w:r w:rsidRPr="00372F58">
        <w:rPr>
          <w:rFonts w:ascii="Times New Roman" w:hAnsi="Times New Roman"/>
          <w:b/>
          <w:bCs/>
          <w:iCs/>
          <w:color w:val="000000"/>
          <w:sz w:val="24"/>
          <w:szCs w:val="24"/>
          <w:bdr w:val="none" w:sz="0" w:space="0" w:color="auto" w:frame="1"/>
          <w:lang w:eastAsia="ru-RU"/>
        </w:rPr>
        <w:t>«3» - 50-69%,</w:t>
      </w:r>
    </w:p>
    <w:p w:rsidR="00372F58" w:rsidRPr="00372F58" w:rsidRDefault="00372F58" w:rsidP="00ED0B24">
      <w:pPr>
        <w:numPr>
          <w:ilvl w:val="0"/>
          <w:numId w:val="363"/>
        </w:numPr>
        <w:shd w:val="clear" w:color="auto" w:fill="FFFFFF"/>
        <w:spacing w:after="0" w:line="240" w:lineRule="auto"/>
        <w:textAlignment w:val="baseline"/>
        <w:rPr>
          <w:rFonts w:ascii="Times New Roman" w:hAnsi="Times New Roman"/>
          <w:b/>
          <w:bCs/>
          <w:iCs/>
          <w:color w:val="000000"/>
          <w:sz w:val="24"/>
          <w:szCs w:val="24"/>
          <w:bdr w:val="none" w:sz="0" w:space="0" w:color="auto" w:frame="1"/>
          <w:lang w:eastAsia="ru-RU"/>
        </w:rPr>
      </w:pPr>
      <w:r w:rsidRPr="00372F58">
        <w:rPr>
          <w:rFonts w:ascii="Times New Roman" w:hAnsi="Times New Roman"/>
          <w:b/>
          <w:bCs/>
          <w:iCs/>
          <w:color w:val="000000"/>
          <w:sz w:val="24"/>
          <w:szCs w:val="24"/>
          <w:bdr w:val="none" w:sz="0" w:space="0" w:color="auto" w:frame="1"/>
          <w:lang w:eastAsia="ru-RU"/>
        </w:rPr>
        <w:t xml:space="preserve"> «2» - 49%  и менее  правильных ответов.</w:t>
      </w:r>
    </w:p>
    <w:p w:rsidR="00372F58" w:rsidRPr="00372F58" w:rsidRDefault="00372F58" w:rsidP="00372F58">
      <w:pPr>
        <w:shd w:val="clear" w:color="auto" w:fill="FFFFFF"/>
        <w:spacing w:after="0" w:line="240" w:lineRule="auto"/>
        <w:ind w:firstLine="567"/>
        <w:rPr>
          <w:rFonts w:ascii="Times New Roman" w:hAnsi="Times New Roman"/>
          <w:b/>
          <w:sz w:val="24"/>
          <w:szCs w:val="24"/>
          <w:lang w:eastAsia="ru-RU"/>
        </w:rPr>
      </w:pPr>
      <w:r w:rsidRPr="00372F58">
        <w:rPr>
          <w:rFonts w:ascii="Times New Roman" w:hAnsi="Times New Roman"/>
          <w:b/>
          <w:sz w:val="24"/>
          <w:szCs w:val="24"/>
          <w:lang w:eastAsia="ru-RU"/>
        </w:rPr>
        <w:t>Самостоятельные и контрольные работы</w:t>
      </w:r>
    </w:p>
    <w:p w:rsidR="00372F58" w:rsidRPr="00372F58" w:rsidRDefault="00372F58" w:rsidP="00372F58">
      <w:pPr>
        <w:shd w:val="clear" w:color="auto" w:fill="FFFFFF"/>
        <w:spacing w:after="0" w:line="240" w:lineRule="auto"/>
        <w:ind w:firstLine="567"/>
        <w:rPr>
          <w:rFonts w:ascii="Times New Roman" w:hAnsi="Times New Roman"/>
          <w:sz w:val="24"/>
          <w:szCs w:val="24"/>
          <w:lang w:eastAsia="ru-RU"/>
        </w:rPr>
      </w:pPr>
      <w:r w:rsidRPr="00372F58">
        <w:rPr>
          <w:rFonts w:ascii="Times New Roman" w:hAnsi="Times New Roman"/>
          <w:b/>
          <w:sz w:val="24"/>
          <w:szCs w:val="24"/>
          <w:lang w:eastAsia="ru-RU"/>
        </w:rPr>
        <w:t>Оценка «5»</w:t>
      </w:r>
      <w:r w:rsidRPr="00372F58">
        <w:rPr>
          <w:rFonts w:ascii="Times New Roman" w:hAnsi="Times New Roman"/>
          <w:sz w:val="24"/>
          <w:szCs w:val="24"/>
          <w:lang w:eastAsia="ru-RU"/>
        </w:rPr>
        <w:t xml:space="preserve"> ставится за работу, выполненную без ошибок и недочетов или имеющую не более одного недочета.</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«4»</w:t>
      </w:r>
      <w:r w:rsidRPr="00372F58">
        <w:rPr>
          <w:rFonts w:ascii="Times New Roman" w:hAnsi="Times New Roman"/>
          <w:sz w:val="24"/>
          <w:szCs w:val="24"/>
          <w:lang w:eastAsia="ru-RU"/>
        </w:rPr>
        <w:t xml:space="preserve"> ставится за работу, выполненную правильно  на 70%   или   выполненную  полностью  при наличии в ней </w:t>
      </w:r>
    </w:p>
    <w:p w:rsidR="00372F58" w:rsidRPr="00372F58" w:rsidRDefault="00372F58" w:rsidP="00ED0B24">
      <w:pPr>
        <w:numPr>
          <w:ilvl w:val="0"/>
          <w:numId w:val="355"/>
        </w:numPr>
        <w:shd w:val="clear" w:color="auto" w:fill="FFFFFF"/>
        <w:spacing w:after="0" w:line="240" w:lineRule="auto"/>
        <w:ind w:left="375" w:firstLine="567"/>
        <w:jc w:val="both"/>
        <w:rPr>
          <w:rFonts w:ascii="Times New Roman" w:hAnsi="Times New Roman"/>
          <w:sz w:val="24"/>
          <w:szCs w:val="24"/>
          <w:lang w:eastAsia="ru-RU"/>
        </w:rPr>
      </w:pPr>
      <w:r w:rsidRPr="00372F58">
        <w:rPr>
          <w:rFonts w:ascii="Times New Roman" w:hAnsi="Times New Roman"/>
          <w:sz w:val="24"/>
          <w:szCs w:val="24"/>
          <w:lang w:eastAsia="ru-RU"/>
        </w:rPr>
        <w:t>не более одной негрубой ошибки и одного недочета,</w:t>
      </w:r>
    </w:p>
    <w:p w:rsidR="00372F58" w:rsidRPr="00372F58" w:rsidRDefault="00372F58" w:rsidP="00ED0B24">
      <w:pPr>
        <w:numPr>
          <w:ilvl w:val="0"/>
          <w:numId w:val="355"/>
        </w:numPr>
        <w:shd w:val="clear" w:color="auto" w:fill="FFFFFF"/>
        <w:spacing w:after="0" w:line="240" w:lineRule="auto"/>
        <w:ind w:left="375" w:firstLine="567"/>
        <w:jc w:val="both"/>
        <w:rPr>
          <w:rFonts w:ascii="Times New Roman" w:hAnsi="Times New Roman"/>
          <w:sz w:val="24"/>
          <w:szCs w:val="24"/>
          <w:lang w:eastAsia="ru-RU"/>
        </w:rPr>
      </w:pPr>
      <w:r w:rsidRPr="00372F58">
        <w:rPr>
          <w:rFonts w:ascii="Times New Roman" w:hAnsi="Times New Roman"/>
          <w:sz w:val="24"/>
          <w:szCs w:val="24"/>
          <w:lang w:eastAsia="ru-RU"/>
        </w:rPr>
        <w:t>или не более двух недочетов.</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«3»</w:t>
      </w:r>
      <w:r w:rsidRPr="00372F58">
        <w:rPr>
          <w:rFonts w:ascii="Times New Roman" w:hAnsi="Times New Roman"/>
          <w:sz w:val="24"/>
          <w:szCs w:val="24"/>
          <w:lang w:eastAsia="ru-RU"/>
        </w:rPr>
        <w:t xml:space="preserve"> ставится в том случае, если ученик правильно выполнил не менее половины работы или допустил не более двух грубых ошибок. </w:t>
      </w:r>
    </w:p>
    <w:p w:rsidR="00372F58" w:rsidRPr="00372F58" w:rsidRDefault="00372F58" w:rsidP="00372F58">
      <w:pPr>
        <w:shd w:val="clear" w:color="auto" w:fill="FFFFFF"/>
        <w:spacing w:after="0" w:line="240" w:lineRule="auto"/>
        <w:ind w:firstLine="567"/>
        <w:jc w:val="both"/>
        <w:rPr>
          <w:rFonts w:ascii="Times New Roman" w:hAnsi="Times New Roman"/>
          <w:sz w:val="24"/>
          <w:szCs w:val="24"/>
          <w:lang w:eastAsia="ru-RU"/>
        </w:rPr>
      </w:pPr>
      <w:r w:rsidRPr="00372F58">
        <w:rPr>
          <w:rFonts w:ascii="Times New Roman" w:hAnsi="Times New Roman"/>
          <w:b/>
          <w:sz w:val="24"/>
          <w:szCs w:val="24"/>
          <w:lang w:eastAsia="ru-RU"/>
        </w:rPr>
        <w:t>Оценка «2»</w:t>
      </w:r>
      <w:r w:rsidRPr="00372F58">
        <w:rPr>
          <w:rFonts w:ascii="Times New Roman" w:hAnsi="Times New Roman"/>
          <w:sz w:val="24"/>
          <w:szCs w:val="24"/>
          <w:lang w:eastAsia="ru-RU"/>
        </w:rPr>
        <w:t xml:space="preserve">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372F58" w:rsidRPr="00372F58" w:rsidRDefault="00372F58" w:rsidP="00372F58">
      <w:pPr>
        <w:spacing w:after="0" w:line="240" w:lineRule="auto"/>
        <w:jc w:val="both"/>
        <w:rPr>
          <w:rFonts w:ascii="Times New Roman" w:hAnsi="Times New Roman"/>
          <w:b/>
          <w:sz w:val="24"/>
          <w:szCs w:val="24"/>
        </w:rPr>
      </w:pPr>
      <w:r w:rsidRPr="00372F58">
        <w:rPr>
          <w:rFonts w:ascii="Times New Roman" w:hAnsi="Times New Roman"/>
          <w:b/>
          <w:sz w:val="24"/>
          <w:szCs w:val="24"/>
        </w:rPr>
        <w:t>Задания повышенного уровня оцениваются формулировкой «справился», «не справился» и указывается при анализе контрольных работ.</w:t>
      </w:r>
    </w:p>
    <w:p w:rsidR="00372F58" w:rsidRPr="00E30CCD" w:rsidRDefault="00372F58" w:rsidP="00372F58">
      <w:pPr>
        <w:pStyle w:val="afffb"/>
        <w:spacing w:line="240" w:lineRule="auto"/>
        <w:ind w:firstLine="0"/>
        <w:rPr>
          <w:b/>
          <w:sz w:val="24"/>
          <w:szCs w:val="24"/>
        </w:rPr>
      </w:pPr>
      <w:r w:rsidRPr="00E30CCD">
        <w:rPr>
          <w:b/>
          <w:sz w:val="24"/>
          <w:szCs w:val="24"/>
        </w:rPr>
        <w:t>1.3.3. Организация и содержание оценочных процедур</w:t>
      </w:r>
    </w:p>
    <w:p w:rsidR="00372F58" w:rsidRPr="00E30CCD" w:rsidRDefault="00372F58" w:rsidP="00372F58">
      <w:pPr>
        <w:pStyle w:val="afffb"/>
        <w:spacing w:line="240" w:lineRule="auto"/>
        <w:ind w:firstLine="0"/>
        <w:rPr>
          <w:rStyle w:val="dash041e0431044b0447043d044b0439char1"/>
        </w:rPr>
      </w:pPr>
      <w:r w:rsidRPr="00E30CCD">
        <w:rPr>
          <w:rStyle w:val="dash041e0431044b0447043d044b0439char1"/>
          <w:b/>
        </w:rPr>
        <w:t>Стартовая диагностика</w:t>
      </w:r>
      <w:r w:rsidRPr="00E30CCD">
        <w:rPr>
          <w:rStyle w:val="dash041e0431044b0447043d044b0439char1"/>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E30CCD">
        <w:rPr>
          <w:rStyle w:val="dash041e0431044b0447043d044b0439char1"/>
          <w:b/>
          <w:i/>
        </w:rPr>
        <w:t xml:space="preserve">. </w:t>
      </w:r>
      <w:r w:rsidRPr="00E30CCD">
        <w:rPr>
          <w:rStyle w:val="dash041e0431044b0447043d044b0439char1"/>
        </w:rPr>
        <w:t xml:space="preserve">Стартовая диагностика может проводиться также учителями с целью оценки готовности к изучению </w:t>
      </w:r>
      <w:r w:rsidRPr="00E30CCD">
        <w:rPr>
          <w:rStyle w:val="dash041e0431044b0447043d044b0439char1"/>
        </w:rPr>
        <w:lastRenderedPageBreak/>
        <w:t>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372F58" w:rsidRPr="00E30CCD" w:rsidRDefault="00372F58" w:rsidP="00372F58">
      <w:pPr>
        <w:pStyle w:val="afffb"/>
        <w:spacing w:line="240" w:lineRule="auto"/>
        <w:ind w:firstLine="0"/>
        <w:rPr>
          <w:rStyle w:val="dash041e0431044b0447043d044b0439char1"/>
        </w:rPr>
      </w:pPr>
      <w:r w:rsidRPr="00E30CCD">
        <w:rPr>
          <w:rStyle w:val="dash041e0431044b0447043d044b0439char1"/>
          <w:b/>
        </w:rPr>
        <w:t>Текущая оценка</w:t>
      </w:r>
      <w:r w:rsidRPr="00E30CCD">
        <w:rPr>
          <w:rStyle w:val="dash041e0431044b0447043d044b0439char1"/>
        </w:rPr>
        <w:t xml:space="preserve"> представляет собой процедуру оценки индивидуального продвиженияв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E30CCD">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E30CCD">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372F58" w:rsidRPr="00E30CCD" w:rsidRDefault="00372F58" w:rsidP="00372F58">
      <w:pPr>
        <w:pStyle w:val="afffb"/>
        <w:spacing w:line="240" w:lineRule="auto"/>
        <w:ind w:firstLine="0"/>
        <w:rPr>
          <w:rStyle w:val="dash041e0431044b0447043d044b0439char1"/>
          <w:b/>
          <w:i/>
        </w:rPr>
      </w:pPr>
      <w:r w:rsidRPr="00E30CCD">
        <w:rPr>
          <w:rStyle w:val="dash041e0431044b0447043d044b0439char1"/>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372F58" w:rsidRPr="00E30CCD" w:rsidRDefault="00372F58" w:rsidP="00372F58">
      <w:pPr>
        <w:pStyle w:val="afffb"/>
        <w:spacing w:line="240" w:lineRule="auto"/>
        <w:ind w:firstLine="0"/>
        <w:rPr>
          <w:rStyle w:val="dash041e0431044b0447043d044b0439char1"/>
          <w:b/>
          <w:i/>
        </w:rPr>
      </w:pPr>
      <w:r w:rsidRPr="00E30CCD">
        <w:rPr>
          <w:rStyle w:val="dash041e0431044b0447043d044b0439char1"/>
          <w:b/>
        </w:rPr>
        <w:t>Портфолио</w:t>
      </w:r>
      <w:r w:rsidRPr="00E30CCD">
        <w:rPr>
          <w:rStyle w:val="dash041e0431044b0447043d044b0439char1"/>
        </w:rPr>
        <w:t xml:space="preserve"> представляет собой процедуру оценки </w:t>
      </w:r>
      <w:r w:rsidRPr="00E30CCD">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E30CCD">
        <w:rPr>
          <w:rStyle w:val="dash041e0431044b0447043d044b0439char1"/>
        </w:rPr>
        <w:t>проявлений творческой инициативы</w:t>
      </w:r>
      <w:r w:rsidRPr="00E30CCD">
        <w:rPr>
          <w:sz w:val="24"/>
          <w:szCs w:val="24"/>
        </w:rPr>
        <w:t xml:space="preserve">, а также уровня </w:t>
      </w:r>
      <w:r w:rsidRPr="00E30CCD">
        <w:rPr>
          <w:rStyle w:val="dash041e0431044b0447043d044b0439char1"/>
        </w:rPr>
        <w:t xml:space="preserve">высших достижений, демонстрируемых данным учащимся. </w:t>
      </w:r>
      <w:r w:rsidRPr="00E30CCD">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E30CCD">
        <w:rPr>
          <w:rStyle w:val="dash041e0431044b0447043d044b0439char1"/>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r w:rsidRPr="00E30CCD">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372F58" w:rsidRPr="00E30CCD" w:rsidRDefault="00372F58" w:rsidP="00372F58">
      <w:pPr>
        <w:pStyle w:val="afffb"/>
        <w:spacing w:line="240" w:lineRule="auto"/>
        <w:ind w:firstLine="0"/>
        <w:rPr>
          <w:rStyle w:val="dash041e0431044b0447043d044b0439char1"/>
        </w:rPr>
      </w:pPr>
      <w:r w:rsidRPr="00E30CCD">
        <w:rPr>
          <w:rStyle w:val="dash041e0431044b0447043d044b0439char1"/>
          <w:b/>
        </w:rPr>
        <w:t>Внутришкольный мониторинг</w:t>
      </w:r>
      <w:r w:rsidRPr="00E30CCD">
        <w:rPr>
          <w:rStyle w:val="dash041e0431044b0447043d044b0439char1"/>
        </w:rPr>
        <w:t xml:space="preserve"> представляет собой процедуры:</w:t>
      </w:r>
    </w:p>
    <w:p w:rsidR="00372F58" w:rsidRPr="00E30CCD" w:rsidRDefault="00372F58" w:rsidP="00372F58">
      <w:pPr>
        <w:pStyle w:val="afffb"/>
        <w:numPr>
          <w:ilvl w:val="0"/>
          <w:numId w:val="51"/>
        </w:numPr>
        <w:spacing w:line="240" w:lineRule="auto"/>
        <w:ind w:left="0" w:firstLine="0"/>
        <w:rPr>
          <w:rStyle w:val="dash041e0431044b0447043d044b0439char1"/>
        </w:rPr>
      </w:pPr>
      <w:r w:rsidRPr="00E30CCD">
        <w:rPr>
          <w:rStyle w:val="dash041e0431044b0447043d044b0439char1"/>
        </w:rPr>
        <w:t>оценки уровня достижения предметных и метапредметных результатов;</w:t>
      </w:r>
    </w:p>
    <w:p w:rsidR="00372F58" w:rsidRPr="00E30CCD" w:rsidRDefault="00372F58" w:rsidP="00372F58">
      <w:pPr>
        <w:pStyle w:val="afffb"/>
        <w:numPr>
          <w:ilvl w:val="0"/>
          <w:numId w:val="51"/>
        </w:numPr>
        <w:spacing w:line="240" w:lineRule="auto"/>
        <w:ind w:left="0" w:firstLine="0"/>
        <w:rPr>
          <w:rStyle w:val="dash041e0431044b0447043d044b0439char1"/>
        </w:rPr>
      </w:pPr>
      <w:r w:rsidRPr="00E30CCD">
        <w:rPr>
          <w:rStyle w:val="dash041e0431044b0447043d044b0439char1"/>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372F58" w:rsidRPr="00E30CCD" w:rsidRDefault="00372F58" w:rsidP="00372F58">
      <w:pPr>
        <w:pStyle w:val="afffb"/>
        <w:numPr>
          <w:ilvl w:val="0"/>
          <w:numId w:val="51"/>
        </w:numPr>
        <w:spacing w:line="240" w:lineRule="auto"/>
        <w:ind w:left="0" w:firstLine="0"/>
        <w:rPr>
          <w:rStyle w:val="dash041e0431044b0447043d044b0439char1"/>
          <w:b/>
          <w:i/>
        </w:rPr>
      </w:pPr>
      <w:r w:rsidRPr="00E30CCD">
        <w:rPr>
          <w:rStyle w:val="dash041e0431044b0447043d044b0439char1"/>
        </w:rPr>
        <w:t>оценки уровня профессионального мастерства учителя</w:t>
      </w:r>
      <w:r w:rsidRPr="00E30CCD">
        <w:rPr>
          <w:rStyle w:val="dash041e0431044b0447043d044b0439char1"/>
          <w:i/>
        </w:rPr>
        <w:t xml:space="preserve">, </w:t>
      </w:r>
      <w:r w:rsidRPr="00E30CCD">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372F58" w:rsidRPr="00E30CCD" w:rsidRDefault="00372F58" w:rsidP="00372F58">
      <w:pPr>
        <w:pStyle w:val="afffb"/>
        <w:spacing w:line="240" w:lineRule="auto"/>
        <w:ind w:firstLine="0"/>
        <w:rPr>
          <w:rStyle w:val="dash041e0431044b0447043d044b0439char1"/>
          <w:b/>
          <w:i/>
        </w:rPr>
      </w:pPr>
      <w:r w:rsidRPr="00E30CCD">
        <w:rPr>
          <w:rStyle w:val="dash041e0431044b0447043d044b0439char1"/>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372F58" w:rsidRPr="00E30CCD" w:rsidRDefault="00372F58" w:rsidP="00372F58">
      <w:pPr>
        <w:pStyle w:val="afffb"/>
        <w:spacing w:line="240" w:lineRule="auto"/>
        <w:ind w:firstLine="0"/>
        <w:rPr>
          <w:rStyle w:val="dash041e0431044b0447043d044b0439char1"/>
        </w:rPr>
      </w:pPr>
      <w:r w:rsidRPr="00E30CCD">
        <w:rPr>
          <w:rStyle w:val="dash041e0431044b0447043d044b0439char1"/>
          <w:b/>
        </w:rPr>
        <w:t xml:space="preserve">Промежуточная аттестация </w:t>
      </w:r>
      <w:r w:rsidRPr="00E30CCD">
        <w:rPr>
          <w:rStyle w:val="dash041e0431044b0447043d044b0439char1"/>
        </w:rPr>
        <w:t xml:space="preserve">представляет собой процедуру аттестации обучающихся на уровне основного общего образования в конце учебного года по каждому изучаемому </w:t>
      </w:r>
      <w:r w:rsidRPr="00E30CCD">
        <w:rPr>
          <w:rStyle w:val="dash041e0431044b0447043d044b0439char1"/>
        </w:rPr>
        <w:lastRenderedPageBreak/>
        <w:t>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(журнале).</w:t>
      </w:r>
    </w:p>
    <w:p w:rsidR="00372F58" w:rsidRPr="00E30CCD" w:rsidRDefault="00372F58" w:rsidP="00372F58">
      <w:pPr>
        <w:pStyle w:val="afffb"/>
        <w:spacing w:line="240" w:lineRule="auto"/>
        <w:ind w:firstLine="0"/>
        <w:rPr>
          <w:sz w:val="24"/>
          <w:szCs w:val="24"/>
        </w:rPr>
      </w:pPr>
      <w:r w:rsidRPr="00E30CCD">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E30CCD">
        <w:rPr>
          <w:sz w:val="24"/>
          <w:szCs w:val="24"/>
        </w:rPr>
        <w:t xml:space="preserve">В период введения ФГОС ООО </w:t>
      </w:r>
      <w:r w:rsidRPr="00E30CCD">
        <w:rPr>
          <w:sz w:val="24"/>
          <w:szCs w:val="24"/>
          <w:lang w:eastAsia="ru-RU"/>
        </w:rPr>
        <w:t xml:space="preserve">в случае использования стандартизированных измерительных материалов </w:t>
      </w:r>
      <w:r w:rsidRPr="00E30CCD">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372F58" w:rsidRPr="00E30CCD" w:rsidRDefault="00372F58" w:rsidP="00372F58">
      <w:pPr>
        <w:pStyle w:val="afffb"/>
        <w:spacing w:line="240" w:lineRule="auto"/>
        <w:ind w:firstLine="0"/>
        <w:rPr>
          <w:rStyle w:val="dash041e0431044b0447043d044b0439char1"/>
        </w:rPr>
      </w:pPr>
      <w:r w:rsidRPr="00E30CCD">
        <w:rPr>
          <w:sz w:val="24"/>
          <w:szCs w:val="24"/>
        </w:rPr>
        <w:t xml:space="preserve">Порядок проведения промежуточной аттестации регламентируется Федеральным законом «Об образовании в Российской Федерации» (ст.58) и Положением </w:t>
      </w:r>
      <w:r w:rsidRPr="00E30CCD">
        <w:rPr>
          <w:rFonts w:eastAsia="Arial Unicode MS"/>
          <w:bCs/>
          <w:sz w:val="24"/>
          <w:szCs w:val="24"/>
          <w:lang w:eastAsia="ru-RU"/>
        </w:rPr>
        <w:t>о порядке текущего контроля успеваемости, проведения и формах промежуточной аттестации учащихся, порядке выставления годовых отметок в МБОУ «</w:t>
      </w:r>
      <w:r>
        <w:rPr>
          <w:sz w:val="24"/>
          <w:szCs w:val="24"/>
        </w:rPr>
        <w:t>Большешинарская</w:t>
      </w:r>
      <w:r w:rsidRPr="00E30CCD">
        <w:rPr>
          <w:sz w:val="24"/>
          <w:szCs w:val="24"/>
        </w:rPr>
        <w:t xml:space="preserve"> </w:t>
      </w:r>
      <w:r w:rsidRPr="00E30CCD">
        <w:rPr>
          <w:rFonts w:eastAsia="Arial Unicode MS"/>
          <w:bCs/>
          <w:sz w:val="24"/>
          <w:szCs w:val="24"/>
          <w:lang w:eastAsia="ru-RU"/>
        </w:rPr>
        <w:t>СОШ»</w:t>
      </w:r>
      <w:r w:rsidRPr="00E30CCD">
        <w:rPr>
          <w:sz w:val="24"/>
          <w:szCs w:val="24"/>
        </w:rPr>
        <w:t>.</w:t>
      </w:r>
    </w:p>
    <w:p w:rsidR="00372F58" w:rsidRPr="00E30CCD" w:rsidRDefault="00372F58" w:rsidP="00372F58">
      <w:pPr>
        <w:pStyle w:val="afffb"/>
        <w:spacing w:line="240" w:lineRule="auto"/>
        <w:ind w:firstLine="0"/>
        <w:rPr>
          <w:rStyle w:val="dash041e0431044b0447043d044b0439char1"/>
          <w:b/>
        </w:rPr>
      </w:pPr>
      <w:r w:rsidRPr="00E30CCD">
        <w:rPr>
          <w:rStyle w:val="dash041e0431044b0447043d044b0439char1"/>
          <w:b/>
        </w:rPr>
        <w:t>Государственная итоговая аттестация</w:t>
      </w:r>
    </w:p>
    <w:p w:rsidR="00372F58" w:rsidRPr="00E30CCD" w:rsidRDefault="00372F58" w:rsidP="00372F58">
      <w:pPr>
        <w:spacing w:after="0" w:line="240" w:lineRule="auto"/>
        <w:jc w:val="both"/>
        <w:rPr>
          <w:rFonts w:ascii="Times New Roman" w:hAnsi="Times New Roman"/>
          <w:bCs/>
          <w:iCs/>
          <w:sz w:val="24"/>
          <w:szCs w:val="24"/>
          <w:lang w:eastAsia="ru-RU"/>
        </w:rPr>
      </w:pPr>
      <w:r w:rsidRPr="00E30CCD">
        <w:rPr>
          <w:rFonts w:ascii="Times New Roman" w:hAnsi="Times New Roman"/>
          <w:bCs/>
          <w:iCs/>
          <w:sz w:val="24"/>
          <w:szCs w:val="24"/>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372F58" w:rsidRPr="00E30CCD" w:rsidRDefault="00372F58" w:rsidP="00372F58">
      <w:pPr>
        <w:spacing w:after="0" w:line="240" w:lineRule="auto"/>
        <w:jc w:val="both"/>
        <w:rPr>
          <w:rFonts w:ascii="Times New Roman" w:hAnsi="Times New Roman"/>
          <w:bCs/>
          <w:iCs/>
          <w:sz w:val="24"/>
          <w:szCs w:val="24"/>
          <w:lang w:eastAsia="ru-RU"/>
        </w:rPr>
      </w:pPr>
      <w:r w:rsidRPr="00E30CCD">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372F58" w:rsidRPr="00E30CCD" w:rsidRDefault="00372F58" w:rsidP="00372F58">
      <w:pPr>
        <w:pStyle w:val="afffb"/>
        <w:spacing w:line="240" w:lineRule="auto"/>
        <w:ind w:firstLine="0"/>
        <w:rPr>
          <w:sz w:val="24"/>
          <w:szCs w:val="24"/>
          <w:lang w:eastAsia="ru-RU"/>
        </w:rPr>
      </w:pPr>
      <w:r w:rsidRPr="00E30CCD">
        <w:rPr>
          <w:rStyle w:val="dash041e0431044b0447043d044b0439char1"/>
          <w:b/>
        </w:rPr>
        <w:t>Итоговая оценка</w:t>
      </w:r>
      <w:r w:rsidRPr="00E30CCD">
        <w:rPr>
          <w:rStyle w:val="dash041e0431044b0447043d044b0439char1"/>
        </w:rPr>
        <w:t xml:space="preserve"> (итоговая аттестация) по предмету </w:t>
      </w:r>
      <w:r w:rsidRPr="00E30CCD">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30CCD">
        <w:rPr>
          <w:i/>
          <w:sz w:val="24"/>
          <w:szCs w:val="24"/>
          <w:lang w:eastAsia="ru-RU"/>
        </w:rPr>
        <w:t xml:space="preserve">. </w:t>
      </w:r>
      <w:r w:rsidRPr="00E30CCD">
        <w:rPr>
          <w:sz w:val="24"/>
          <w:szCs w:val="24"/>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372F58" w:rsidRPr="00E30CCD" w:rsidRDefault="00372F58" w:rsidP="00372F58">
      <w:pPr>
        <w:pStyle w:val="afffb"/>
        <w:spacing w:line="240" w:lineRule="auto"/>
        <w:ind w:firstLine="0"/>
        <w:rPr>
          <w:sz w:val="24"/>
          <w:szCs w:val="24"/>
          <w:lang w:eastAsia="ru-RU"/>
        </w:rPr>
      </w:pPr>
      <w:r w:rsidRPr="00E30CCD">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E30CCD">
        <w:rPr>
          <w:sz w:val="24"/>
          <w:szCs w:val="24"/>
          <w:lang w:eastAsia="ru-RU"/>
        </w:rPr>
        <w:t>– аттестате об основном общем образовании</w:t>
      </w:r>
      <w:r w:rsidRPr="00E30CCD">
        <w:rPr>
          <w:rStyle w:val="dash041e0431044b0447043d044b0439char1"/>
        </w:rPr>
        <w:t>.</w:t>
      </w:r>
    </w:p>
    <w:p w:rsidR="00372F58" w:rsidRPr="00E30CCD" w:rsidRDefault="00372F58" w:rsidP="00372F58">
      <w:pPr>
        <w:pStyle w:val="afffb"/>
        <w:spacing w:line="240" w:lineRule="auto"/>
        <w:ind w:firstLine="0"/>
        <w:rPr>
          <w:sz w:val="24"/>
          <w:szCs w:val="24"/>
          <w:lang w:eastAsia="ru-RU"/>
        </w:rPr>
      </w:pPr>
      <w:r w:rsidRPr="00E30CCD">
        <w:rPr>
          <w:rStyle w:val="dash041e0431044b0447043d044b0439char1"/>
        </w:rPr>
        <w:t xml:space="preserve">Итоговая оценка по междисциплинарным программам </w:t>
      </w:r>
      <w:r w:rsidRPr="00E30CCD">
        <w:rPr>
          <w:sz w:val="24"/>
          <w:szCs w:val="24"/>
          <w:lang w:eastAsia="ru-RU"/>
        </w:rPr>
        <w:t>ставится на основе результатов внутришкольного мониторинга и фиксируется в характеристике учащегося.</w:t>
      </w:r>
    </w:p>
    <w:p w:rsidR="00372F58" w:rsidRPr="00E30CCD" w:rsidRDefault="00372F58" w:rsidP="00372F58">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Характеристика готовится на основании:</w:t>
      </w:r>
    </w:p>
    <w:p w:rsidR="00372F58" w:rsidRPr="00E30CCD" w:rsidRDefault="00372F58" w:rsidP="00372F58">
      <w:pPr>
        <w:numPr>
          <w:ilvl w:val="0"/>
          <w:numId w:val="52"/>
        </w:numPr>
        <w:tabs>
          <w:tab w:val="left" w:pos="1134"/>
          <w:tab w:val="left" w:pos="1418"/>
        </w:tabs>
        <w:spacing w:after="0" w:line="240" w:lineRule="auto"/>
        <w:ind w:left="0" w:firstLine="0"/>
        <w:jc w:val="both"/>
        <w:rPr>
          <w:rFonts w:ascii="Times New Roman" w:hAnsi="Times New Roman"/>
          <w:sz w:val="24"/>
          <w:szCs w:val="24"/>
          <w:lang w:eastAsia="ru-RU"/>
        </w:rPr>
      </w:pPr>
      <w:r w:rsidRPr="00E30CCD">
        <w:rPr>
          <w:rFonts w:ascii="Times New Roman" w:hAnsi="Times New Roman"/>
          <w:sz w:val="24"/>
          <w:szCs w:val="24"/>
          <w:lang w:eastAsia="ru-RU"/>
        </w:rPr>
        <w:t>объективных показателей образовательных достижений обучающегося на уровне основного образования,</w:t>
      </w:r>
    </w:p>
    <w:p w:rsidR="00372F58" w:rsidRPr="00E30CCD" w:rsidRDefault="00372F58" w:rsidP="00372F58">
      <w:pPr>
        <w:numPr>
          <w:ilvl w:val="0"/>
          <w:numId w:val="52"/>
        </w:numPr>
        <w:tabs>
          <w:tab w:val="left" w:pos="1134"/>
          <w:tab w:val="left" w:pos="1418"/>
        </w:tabs>
        <w:spacing w:after="0" w:line="240" w:lineRule="auto"/>
        <w:ind w:left="0" w:firstLine="0"/>
        <w:jc w:val="both"/>
        <w:rPr>
          <w:rFonts w:ascii="Times New Roman" w:hAnsi="Times New Roman"/>
          <w:i/>
          <w:sz w:val="24"/>
          <w:szCs w:val="24"/>
          <w:lang w:eastAsia="ru-RU"/>
        </w:rPr>
      </w:pPr>
      <w:r w:rsidRPr="00E30CCD">
        <w:rPr>
          <w:rFonts w:ascii="Times New Roman" w:hAnsi="Times New Roman"/>
          <w:sz w:val="24"/>
          <w:szCs w:val="24"/>
          <w:lang w:eastAsia="ru-RU"/>
        </w:rPr>
        <w:t>портфолио выпускника;</w:t>
      </w:r>
    </w:p>
    <w:p w:rsidR="00372F58" w:rsidRPr="00E30CCD" w:rsidRDefault="00372F58" w:rsidP="00372F58">
      <w:pPr>
        <w:numPr>
          <w:ilvl w:val="0"/>
          <w:numId w:val="52"/>
        </w:numPr>
        <w:tabs>
          <w:tab w:val="left" w:pos="1134"/>
          <w:tab w:val="left" w:pos="1418"/>
        </w:tabs>
        <w:spacing w:after="0" w:line="240" w:lineRule="auto"/>
        <w:ind w:left="0" w:firstLine="0"/>
        <w:jc w:val="both"/>
        <w:rPr>
          <w:rFonts w:ascii="Times New Roman" w:hAnsi="Times New Roman"/>
          <w:sz w:val="24"/>
          <w:szCs w:val="24"/>
          <w:lang w:eastAsia="ru-RU"/>
        </w:rPr>
      </w:pPr>
      <w:r w:rsidRPr="00E30CCD">
        <w:rPr>
          <w:rFonts w:ascii="Times New Roman" w:hAnsi="Times New Roman"/>
          <w:sz w:val="24"/>
          <w:szCs w:val="24"/>
          <w:lang w:eastAsia="ru-RU"/>
        </w:rPr>
        <w:t>экспертных оценок классного руководителя и учителей, обучавших данного выпускника на уровне основного общего образования.</w:t>
      </w:r>
    </w:p>
    <w:p w:rsidR="00372F58" w:rsidRPr="00E30CCD" w:rsidRDefault="00372F58" w:rsidP="00372F58">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В характеристике выпускника:</w:t>
      </w:r>
    </w:p>
    <w:p w:rsidR="00372F58" w:rsidRPr="00E30CCD" w:rsidRDefault="00372F58" w:rsidP="00372F58">
      <w:pPr>
        <w:pStyle w:val="a9"/>
        <w:numPr>
          <w:ilvl w:val="0"/>
          <w:numId w:val="53"/>
        </w:numPr>
        <w:tabs>
          <w:tab w:val="left" w:pos="993"/>
        </w:tabs>
        <w:ind w:left="0" w:firstLine="0"/>
        <w:jc w:val="both"/>
        <w:rPr>
          <w:rFonts w:ascii="Times New Roman" w:hAnsi="Times New Roman"/>
        </w:rPr>
      </w:pPr>
      <w:r w:rsidRPr="00E30CCD">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372F58" w:rsidRPr="00E30CCD" w:rsidRDefault="00372F58" w:rsidP="00372F58">
      <w:pPr>
        <w:pStyle w:val="a9"/>
        <w:numPr>
          <w:ilvl w:val="0"/>
          <w:numId w:val="53"/>
        </w:numPr>
        <w:tabs>
          <w:tab w:val="left" w:pos="993"/>
        </w:tabs>
        <w:ind w:left="0" w:firstLine="0"/>
        <w:jc w:val="both"/>
        <w:rPr>
          <w:rFonts w:ascii="Times New Roman" w:hAnsi="Times New Roman"/>
        </w:rPr>
      </w:pPr>
      <w:r w:rsidRPr="00E30CCD">
        <w:rPr>
          <w:rFonts w:ascii="Times New Roman" w:hAnsi="Times New Roman"/>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372F58" w:rsidRPr="00E30CCD" w:rsidRDefault="00372F58" w:rsidP="00372F58">
      <w:pPr>
        <w:spacing w:after="0" w:line="240" w:lineRule="auto"/>
        <w:jc w:val="both"/>
        <w:rPr>
          <w:rStyle w:val="dash041e0431044b0447043d044b0439char1"/>
        </w:rPr>
      </w:pPr>
      <w:r w:rsidRPr="00E30CCD">
        <w:rPr>
          <w:rFonts w:ascii="Times New Roman" w:hAnsi="Times New Roman"/>
          <w:sz w:val="24"/>
          <w:szCs w:val="24"/>
          <w:lang w:eastAsia="ru-RU"/>
        </w:rPr>
        <w:lastRenderedPageBreak/>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251838" w:rsidRPr="00251838" w:rsidRDefault="00251838" w:rsidP="00251838">
      <w:pPr>
        <w:spacing w:after="0" w:line="240" w:lineRule="auto"/>
        <w:ind w:left="3007" w:right="1064" w:hanging="1254"/>
        <w:outlineLvl w:val="1"/>
        <w:rPr>
          <w:rFonts w:ascii="Times New Roman" w:hAnsi="Times New Roman"/>
          <w:b/>
          <w:bCs/>
        </w:rPr>
      </w:pPr>
      <w:r w:rsidRPr="00251838">
        <w:rPr>
          <w:rFonts w:ascii="Times New Roman" w:hAnsi="Times New Roman"/>
          <w:b/>
          <w:bCs/>
        </w:rPr>
        <w:t xml:space="preserve">Образец характеристики выпускника  </w:t>
      </w:r>
      <w:bookmarkStart w:id="119" w:name="на_уровне_основного_общего_образования"/>
      <w:bookmarkEnd w:id="119"/>
      <w:r w:rsidRPr="00251838">
        <w:rPr>
          <w:rFonts w:ascii="Times New Roman" w:hAnsi="Times New Roman"/>
          <w:b/>
          <w:bCs/>
        </w:rPr>
        <w:t>на уровне основного общего образования</w:t>
      </w:r>
    </w:p>
    <w:p w:rsidR="00251838" w:rsidRPr="00251838" w:rsidRDefault="00251838" w:rsidP="00251838">
      <w:pPr>
        <w:spacing w:after="0" w:line="240" w:lineRule="auto"/>
        <w:rPr>
          <w:rFonts w:ascii="Times New Roman" w:hAnsi="Times New Roman"/>
          <w:b/>
        </w:rPr>
      </w:pPr>
    </w:p>
    <w:p w:rsidR="00251838" w:rsidRPr="00251838" w:rsidRDefault="00251838" w:rsidP="00251838">
      <w:pPr>
        <w:spacing w:after="0" w:line="240" w:lineRule="auto"/>
        <w:ind w:left="422" w:right="448"/>
        <w:jc w:val="center"/>
        <w:rPr>
          <w:rFonts w:ascii="Times New Roman" w:hAnsi="Times New Roman"/>
          <w:b/>
        </w:rPr>
      </w:pPr>
      <w:bookmarkStart w:id="120" w:name="ХАРАКТЕРИСТИКА"/>
      <w:bookmarkEnd w:id="120"/>
      <w:r w:rsidRPr="00251838">
        <w:rPr>
          <w:rFonts w:ascii="Times New Roman" w:hAnsi="Times New Roman"/>
          <w:b/>
        </w:rPr>
        <w:t>ХАРАКТЕРИСТИКА</w:t>
      </w:r>
    </w:p>
    <w:p w:rsidR="00251838" w:rsidRPr="00251838" w:rsidRDefault="00251838" w:rsidP="00251838">
      <w:pPr>
        <w:tabs>
          <w:tab w:val="left" w:pos="3539"/>
        </w:tabs>
        <w:spacing w:after="0" w:line="240" w:lineRule="auto"/>
        <w:ind w:left="1345" w:right="1372" w:hanging="6"/>
        <w:jc w:val="center"/>
        <w:rPr>
          <w:rFonts w:ascii="Times New Roman" w:hAnsi="Times New Roman"/>
          <w:b/>
        </w:rPr>
      </w:pPr>
      <w:r w:rsidRPr="00251838">
        <w:rPr>
          <w:rFonts w:ascii="Times New Roman" w:hAnsi="Times New Roman"/>
          <w:b/>
        </w:rPr>
        <w:t>выпускника  9  «</w:t>
      </w:r>
      <w:r w:rsidRPr="00251838">
        <w:rPr>
          <w:rFonts w:ascii="Times New Roman" w:hAnsi="Times New Roman"/>
          <w:u w:val="single"/>
        </w:rPr>
        <w:t xml:space="preserve"> </w:t>
      </w:r>
      <w:r w:rsidRPr="00251838">
        <w:rPr>
          <w:rFonts w:ascii="Times New Roman" w:hAnsi="Times New Roman"/>
          <w:u w:val="single"/>
        </w:rPr>
        <w:tab/>
      </w:r>
      <w:r w:rsidRPr="00251838">
        <w:rPr>
          <w:rFonts w:ascii="Times New Roman" w:hAnsi="Times New Roman"/>
          <w:b/>
        </w:rPr>
        <w:t>»  класса  МБОУ</w:t>
      </w:r>
      <w:r w:rsidRPr="00251838">
        <w:rPr>
          <w:rFonts w:ascii="Times New Roman" w:hAnsi="Times New Roman"/>
          <w:b/>
          <w:spacing w:val="-11"/>
        </w:rPr>
        <w:t xml:space="preserve"> </w:t>
      </w:r>
      <w:r>
        <w:rPr>
          <w:rFonts w:ascii="Times New Roman" w:hAnsi="Times New Roman"/>
          <w:b/>
          <w:w w:val="99"/>
        </w:rPr>
        <w:t xml:space="preserve"> «Большешинарская </w:t>
      </w:r>
      <w:r w:rsidRPr="00251838">
        <w:rPr>
          <w:rFonts w:ascii="Times New Roman" w:hAnsi="Times New Roman"/>
          <w:b/>
          <w:w w:val="99"/>
        </w:rPr>
        <w:t xml:space="preserve"> СОШ» </w:t>
      </w:r>
      <w:r w:rsidRPr="00251838">
        <w:rPr>
          <w:rFonts w:ascii="Times New Roman" w:hAnsi="Times New Roman"/>
          <w:b/>
        </w:rPr>
        <w:t>Сабинского муниципального района Республики</w:t>
      </w:r>
      <w:r w:rsidRPr="00251838">
        <w:rPr>
          <w:rFonts w:ascii="Times New Roman" w:hAnsi="Times New Roman"/>
          <w:b/>
          <w:spacing w:val="-21"/>
        </w:rPr>
        <w:t xml:space="preserve"> </w:t>
      </w:r>
      <w:r w:rsidRPr="00251838">
        <w:rPr>
          <w:rFonts w:ascii="Times New Roman" w:hAnsi="Times New Roman"/>
          <w:b/>
        </w:rPr>
        <w:t>Татарстан</w:t>
      </w:r>
    </w:p>
    <w:p w:rsidR="00251838" w:rsidRPr="00251838" w:rsidRDefault="00251838" w:rsidP="00251838">
      <w:pPr>
        <w:spacing w:after="0" w:line="240" w:lineRule="auto"/>
        <w:rPr>
          <w:rFonts w:ascii="Times New Roman" w:hAnsi="Times New Roman"/>
          <w:b/>
        </w:rPr>
      </w:pPr>
      <w:r w:rsidRPr="00251838">
        <w:rPr>
          <w:rFonts w:ascii="Times New Roman" w:hAnsi="Times New Roman"/>
          <w:noProof/>
          <w:lang w:eastAsia="ru-RU"/>
        </w:rPr>
        <w:drawing>
          <wp:anchor distT="0" distB="0" distL="0" distR="0" simplePos="0" relativeHeight="251722752" behindDoc="0" locked="0" layoutInCell="1" allowOverlap="1" wp14:anchorId="6093255A" wp14:editId="080CCF55">
            <wp:simplePos x="0" y="0"/>
            <wp:positionH relativeFrom="page">
              <wp:posOffset>986155</wp:posOffset>
            </wp:positionH>
            <wp:positionV relativeFrom="paragraph">
              <wp:posOffset>165735</wp:posOffset>
            </wp:positionV>
            <wp:extent cx="5831205" cy="9525"/>
            <wp:effectExtent l="0" t="0" r="0" b="0"/>
            <wp:wrapTopAndBottom/>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3120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838">
        <w:rPr>
          <w:rFonts w:ascii="Times New Roman" w:hAnsi="Times New Roman"/>
          <w:noProof/>
          <w:lang w:eastAsia="ru-RU"/>
        </w:rPr>
        <w:drawing>
          <wp:anchor distT="0" distB="0" distL="0" distR="0" simplePos="0" relativeHeight="251723776" behindDoc="0" locked="0" layoutInCell="1" allowOverlap="1" wp14:anchorId="6E7A96FD" wp14:editId="6FFF6111">
            <wp:simplePos x="0" y="0"/>
            <wp:positionH relativeFrom="page">
              <wp:posOffset>986155</wp:posOffset>
            </wp:positionH>
            <wp:positionV relativeFrom="paragraph">
              <wp:posOffset>340995</wp:posOffset>
            </wp:positionV>
            <wp:extent cx="916940" cy="9525"/>
            <wp:effectExtent l="0" t="0" r="0" b="0"/>
            <wp:wrapTopAndBottom/>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6940" cy="9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838" w:rsidRPr="00251838" w:rsidRDefault="00251838" w:rsidP="00251838">
      <w:pPr>
        <w:spacing w:after="0" w:line="240" w:lineRule="auto"/>
        <w:rPr>
          <w:rFonts w:ascii="Times New Roman" w:hAnsi="Times New Roman"/>
          <w:b/>
        </w:rPr>
      </w:pPr>
    </w:p>
    <w:p w:rsidR="00251838" w:rsidRPr="00251838" w:rsidRDefault="00251838" w:rsidP="00251838">
      <w:pPr>
        <w:spacing w:after="0" w:line="240" w:lineRule="auto"/>
        <w:rPr>
          <w:rFonts w:ascii="Times New Roman" w:hAnsi="Times New Roman"/>
          <w:b/>
        </w:rPr>
      </w:pPr>
    </w:p>
    <w:p w:rsidR="00251838" w:rsidRPr="00251838" w:rsidRDefault="00251838" w:rsidP="00251838">
      <w:pPr>
        <w:tabs>
          <w:tab w:val="left" w:pos="2372"/>
          <w:tab w:val="left" w:pos="4169"/>
        </w:tabs>
        <w:spacing w:after="0" w:line="240" w:lineRule="auto"/>
        <w:ind w:left="220"/>
        <w:rPr>
          <w:rFonts w:ascii="Times New Roman" w:hAnsi="Times New Roman"/>
        </w:rPr>
      </w:pPr>
      <w:r w:rsidRPr="00251838">
        <w:rPr>
          <w:rFonts w:ascii="Times New Roman" w:hAnsi="Times New Roman"/>
        </w:rPr>
        <w:t>Дата</w:t>
      </w:r>
      <w:r w:rsidRPr="00251838">
        <w:rPr>
          <w:rFonts w:ascii="Times New Roman" w:hAnsi="Times New Roman"/>
          <w:spacing w:val="-1"/>
        </w:rPr>
        <w:t xml:space="preserve"> </w:t>
      </w:r>
      <w:r w:rsidRPr="00251838">
        <w:rPr>
          <w:rFonts w:ascii="Times New Roman" w:hAnsi="Times New Roman"/>
        </w:rPr>
        <w:t>рождения:</w:t>
      </w:r>
      <w:r w:rsidRPr="00251838">
        <w:rPr>
          <w:rFonts w:ascii="Times New Roman" w:hAnsi="Times New Roman"/>
          <w:spacing w:val="3"/>
        </w:rPr>
        <w:t xml:space="preserve"> </w:t>
      </w:r>
      <w:r w:rsidRPr="00251838">
        <w:rPr>
          <w:rFonts w:ascii="Times New Roman" w:hAnsi="Times New Roman"/>
          <w:spacing w:val="-8"/>
        </w:rPr>
        <w:t>«</w:t>
      </w:r>
      <w:r w:rsidRPr="00251838">
        <w:rPr>
          <w:rFonts w:ascii="Times New Roman" w:hAnsi="Times New Roman"/>
          <w:spacing w:val="-8"/>
          <w:u w:val="single"/>
        </w:rPr>
        <w:t xml:space="preserve"> </w:t>
      </w:r>
      <w:r w:rsidRPr="00251838">
        <w:rPr>
          <w:rFonts w:ascii="Times New Roman" w:hAnsi="Times New Roman"/>
          <w:spacing w:val="-8"/>
          <w:u w:val="single"/>
        </w:rPr>
        <w:tab/>
      </w:r>
      <w:r w:rsidRPr="00251838">
        <w:rPr>
          <w:rFonts w:ascii="Times New Roman" w:hAnsi="Times New Roman"/>
          <w:spacing w:val="-3"/>
        </w:rPr>
        <w:t>»_</w:t>
      </w:r>
      <w:r w:rsidRPr="00251838">
        <w:rPr>
          <w:rFonts w:ascii="Times New Roman" w:hAnsi="Times New Roman"/>
          <w:spacing w:val="-3"/>
          <w:u w:val="single"/>
        </w:rPr>
        <w:t xml:space="preserve"> </w:t>
      </w:r>
      <w:r w:rsidRPr="00251838">
        <w:rPr>
          <w:rFonts w:ascii="Times New Roman" w:hAnsi="Times New Roman"/>
          <w:spacing w:val="-3"/>
          <w:u w:val="single"/>
        </w:rPr>
        <w:tab/>
      </w:r>
      <w:r w:rsidRPr="00251838">
        <w:rPr>
          <w:rFonts w:ascii="Times New Roman" w:hAnsi="Times New Roman"/>
        </w:rPr>
        <w:t>г.</w:t>
      </w:r>
    </w:p>
    <w:p w:rsidR="00251838" w:rsidRPr="00251838" w:rsidRDefault="00251838" w:rsidP="00251838">
      <w:pPr>
        <w:tabs>
          <w:tab w:val="left" w:pos="4749"/>
        </w:tabs>
        <w:spacing w:after="0" w:line="240" w:lineRule="auto"/>
        <w:ind w:left="220"/>
        <w:rPr>
          <w:rFonts w:ascii="Times New Roman" w:hAnsi="Times New Roman"/>
        </w:rPr>
      </w:pPr>
      <w:r w:rsidRPr="00251838">
        <w:rPr>
          <w:rFonts w:ascii="Times New Roman" w:hAnsi="Times New Roman"/>
        </w:rPr>
        <w:t>Обучалась в данном</w:t>
      </w:r>
      <w:r w:rsidRPr="00251838">
        <w:rPr>
          <w:rFonts w:ascii="Times New Roman" w:hAnsi="Times New Roman"/>
          <w:spacing w:val="-4"/>
        </w:rPr>
        <w:t xml:space="preserve"> </w:t>
      </w:r>
      <w:r w:rsidRPr="00251838">
        <w:rPr>
          <w:rFonts w:ascii="Times New Roman" w:hAnsi="Times New Roman"/>
        </w:rPr>
        <w:t>коллективе</w:t>
      </w:r>
      <w:r w:rsidRPr="00251838">
        <w:rPr>
          <w:rFonts w:ascii="Times New Roman" w:hAnsi="Times New Roman"/>
          <w:spacing w:val="-3"/>
        </w:rPr>
        <w:t xml:space="preserve"> </w:t>
      </w:r>
      <w:r w:rsidRPr="00251838">
        <w:rPr>
          <w:rFonts w:ascii="Times New Roman" w:hAnsi="Times New Roman"/>
        </w:rPr>
        <w:t>с</w:t>
      </w:r>
      <w:r w:rsidRPr="00251838">
        <w:rPr>
          <w:rFonts w:ascii="Times New Roman" w:hAnsi="Times New Roman"/>
          <w:u w:val="single"/>
        </w:rPr>
        <w:t xml:space="preserve"> </w:t>
      </w:r>
      <w:r w:rsidRPr="00251838">
        <w:rPr>
          <w:rFonts w:ascii="Times New Roman" w:hAnsi="Times New Roman"/>
          <w:u w:val="single"/>
        </w:rPr>
        <w:tab/>
      </w:r>
      <w:r w:rsidRPr="00251838">
        <w:rPr>
          <w:rFonts w:ascii="Times New Roman" w:hAnsi="Times New Roman"/>
        </w:rPr>
        <w:t>класса.</w:t>
      </w:r>
    </w:p>
    <w:p w:rsidR="00251838" w:rsidRPr="00251838" w:rsidRDefault="00251838" w:rsidP="00251838">
      <w:pPr>
        <w:spacing w:after="0" w:line="240" w:lineRule="auto"/>
        <w:ind w:left="928"/>
        <w:outlineLvl w:val="1"/>
        <w:rPr>
          <w:rFonts w:ascii="Times New Roman" w:hAnsi="Times New Roman"/>
          <w:b/>
          <w:bCs/>
        </w:rPr>
      </w:pPr>
      <w:bookmarkStart w:id="121" w:name="Межличностные_отношения"/>
      <w:bookmarkEnd w:id="121"/>
      <w:r w:rsidRPr="00251838">
        <w:rPr>
          <w:rFonts w:ascii="Times New Roman" w:hAnsi="Times New Roman"/>
          <w:b/>
          <w:bCs/>
        </w:rPr>
        <w:t>Межличностные отношения</w:t>
      </w:r>
    </w:p>
    <w:p w:rsidR="00251838" w:rsidRPr="00251838" w:rsidRDefault="00251838" w:rsidP="00251838">
      <w:pPr>
        <w:spacing w:after="0" w:line="240" w:lineRule="auto"/>
        <w:ind w:left="220"/>
        <w:rPr>
          <w:rFonts w:ascii="Times New Roman" w:hAnsi="Times New Roman"/>
        </w:rPr>
      </w:pPr>
      <w:r w:rsidRPr="00251838">
        <w:rPr>
          <w:rFonts w:ascii="Times New Roman" w:hAnsi="Times New Roman"/>
        </w:rPr>
        <w:t>Положение в коллективе:</w:t>
      </w:r>
    </w:p>
    <w:p w:rsidR="00251838" w:rsidRPr="00251838" w:rsidRDefault="00251838" w:rsidP="00251838">
      <w:pPr>
        <w:spacing w:after="0" w:line="240" w:lineRule="auto"/>
        <w:ind w:left="220" w:right="1745"/>
        <w:rPr>
          <w:rFonts w:ascii="Times New Roman" w:hAnsi="Times New Roman"/>
        </w:rPr>
      </w:pPr>
      <w:r w:rsidRPr="00251838">
        <w:rPr>
          <w:rFonts w:ascii="Times New Roman" w:hAnsi="Times New Roman"/>
        </w:rPr>
        <w:t>Отношение к мнению коллектива, к требованиям, критическим замечаниям: Отношение к замечаниям, оценке взрослых:</w:t>
      </w:r>
    </w:p>
    <w:p w:rsidR="00251838" w:rsidRPr="00251838" w:rsidRDefault="00251838" w:rsidP="00251838">
      <w:pPr>
        <w:spacing w:after="0" w:line="240" w:lineRule="auto"/>
        <w:ind w:left="220" w:right="5926"/>
        <w:rPr>
          <w:rFonts w:ascii="Times New Roman" w:hAnsi="Times New Roman"/>
        </w:rPr>
      </w:pPr>
      <w:r w:rsidRPr="00251838">
        <w:rPr>
          <w:rFonts w:ascii="Times New Roman" w:hAnsi="Times New Roman"/>
        </w:rPr>
        <w:t>Стиль отношений со сверстниками: Стиль отношений со взрослыми:</w:t>
      </w:r>
    </w:p>
    <w:p w:rsidR="00251838" w:rsidRPr="00251838" w:rsidRDefault="00251838" w:rsidP="00251838">
      <w:pPr>
        <w:spacing w:after="0" w:line="240" w:lineRule="auto"/>
        <w:ind w:left="220"/>
        <w:rPr>
          <w:rFonts w:ascii="Times New Roman" w:hAnsi="Times New Roman"/>
        </w:rPr>
      </w:pPr>
      <w:r w:rsidRPr="00251838">
        <w:rPr>
          <w:rFonts w:ascii="Times New Roman" w:hAnsi="Times New Roman"/>
        </w:rPr>
        <w:t>Коммуникабельность, дружелюбность, наличие друзей:</w:t>
      </w:r>
    </w:p>
    <w:p w:rsidR="00251838" w:rsidRPr="00251838" w:rsidRDefault="00251838" w:rsidP="00251838">
      <w:pPr>
        <w:spacing w:after="0" w:line="240" w:lineRule="auto"/>
        <w:ind w:left="220" w:right="1752"/>
        <w:rPr>
          <w:rFonts w:ascii="Times New Roman" w:hAnsi="Times New Roman"/>
        </w:rPr>
      </w:pPr>
      <w:r w:rsidRPr="00251838">
        <w:rPr>
          <w:rFonts w:ascii="Times New Roman" w:hAnsi="Times New Roman"/>
        </w:rPr>
        <w:t>Активность участия в мероприятиях (уровень), социальная активность: Отношение к общественным поручениям:</w:t>
      </w:r>
    </w:p>
    <w:p w:rsidR="00251838" w:rsidRPr="00251838" w:rsidRDefault="00251838" w:rsidP="00251838">
      <w:pPr>
        <w:spacing w:after="0" w:line="240" w:lineRule="auto"/>
        <w:ind w:left="220"/>
        <w:rPr>
          <w:rFonts w:ascii="Times New Roman" w:hAnsi="Times New Roman"/>
        </w:rPr>
      </w:pPr>
      <w:r w:rsidRPr="00251838">
        <w:rPr>
          <w:rFonts w:ascii="Times New Roman" w:hAnsi="Times New Roman"/>
        </w:rPr>
        <w:t>Конфликтность:</w:t>
      </w:r>
    </w:p>
    <w:p w:rsidR="00251838" w:rsidRPr="00251838" w:rsidRDefault="00251838" w:rsidP="00251838">
      <w:pPr>
        <w:spacing w:after="0" w:line="240" w:lineRule="auto"/>
        <w:ind w:left="220" w:right="3821"/>
        <w:rPr>
          <w:rFonts w:ascii="Times New Roman" w:hAnsi="Times New Roman"/>
        </w:rPr>
      </w:pPr>
      <w:r w:rsidRPr="00251838">
        <w:rPr>
          <w:rFonts w:ascii="Times New Roman" w:hAnsi="Times New Roman"/>
        </w:rPr>
        <w:t>Активность участия в волонтерских и трудовых акциях: Проявляет интерес к:</w:t>
      </w:r>
    </w:p>
    <w:p w:rsidR="00251838" w:rsidRPr="00251838" w:rsidRDefault="00251838" w:rsidP="00251838">
      <w:pPr>
        <w:spacing w:after="0" w:line="240" w:lineRule="auto"/>
        <w:ind w:left="220" w:right="6352"/>
        <w:rPr>
          <w:rFonts w:ascii="Times New Roman" w:hAnsi="Times New Roman"/>
        </w:rPr>
      </w:pPr>
      <w:r w:rsidRPr="00251838">
        <w:rPr>
          <w:rFonts w:ascii="Times New Roman" w:hAnsi="Times New Roman"/>
        </w:rPr>
        <w:t>Отношение к себе, самооценка: Культура поведения:</w:t>
      </w:r>
    </w:p>
    <w:p w:rsidR="00251838" w:rsidRPr="00251838" w:rsidRDefault="00251838" w:rsidP="00251838">
      <w:pPr>
        <w:spacing w:after="0" w:line="240" w:lineRule="auto"/>
        <w:ind w:left="928"/>
        <w:outlineLvl w:val="1"/>
        <w:rPr>
          <w:rFonts w:ascii="Times New Roman" w:hAnsi="Times New Roman"/>
          <w:b/>
          <w:bCs/>
        </w:rPr>
      </w:pPr>
      <w:bookmarkStart w:id="122" w:name="Учебная_деятельность"/>
      <w:bookmarkEnd w:id="122"/>
      <w:r w:rsidRPr="00251838">
        <w:rPr>
          <w:rFonts w:ascii="Times New Roman" w:hAnsi="Times New Roman"/>
          <w:b/>
          <w:bCs/>
        </w:rPr>
        <w:t>Учебная деятельность</w:t>
      </w:r>
    </w:p>
    <w:p w:rsidR="00251838" w:rsidRPr="00251838" w:rsidRDefault="00251838" w:rsidP="00251838">
      <w:pPr>
        <w:spacing w:after="0" w:line="240" w:lineRule="auto"/>
        <w:ind w:left="220"/>
        <w:rPr>
          <w:rFonts w:ascii="Times New Roman" w:hAnsi="Times New Roman"/>
        </w:rPr>
      </w:pPr>
      <w:r w:rsidRPr="00251838">
        <w:rPr>
          <w:rFonts w:ascii="Times New Roman" w:hAnsi="Times New Roman"/>
        </w:rPr>
        <w:t>Отношение к учёбе:</w:t>
      </w:r>
    </w:p>
    <w:p w:rsidR="00251838" w:rsidRPr="00251838" w:rsidRDefault="00251838" w:rsidP="00251838">
      <w:pPr>
        <w:spacing w:after="0" w:line="240" w:lineRule="auto"/>
        <w:ind w:left="220"/>
        <w:rPr>
          <w:rFonts w:ascii="Times New Roman" w:hAnsi="Times New Roman"/>
        </w:rPr>
      </w:pPr>
      <w:r w:rsidRPr="00251838">
        <w:rPr>
          <w:rFonts w:ascii="Times New Roman" w:hAnsi="Times New Roman"/>
        </w:rPr>
        <w:t>Качество выполнения работы:</w:t>
      </w:r>
    </w:p>
    <w:p w:rsidR="00251838" w:rsidRPr="00251838" w:rsidRDefault="00251838" w:rsidP="00251838">
      <w:pPr>
        <w:spacing w:after="0" w:line="240" w:lineRule="auto"/>
        <w:ind w:left="220" w:right="1028"/>
        <w:rPr>
          <w:rFonts w:ascii="Times New Roman" w:hAnsi="Times New Roman"/>
        </w:rPr>
      </w:pPr>
      <w:r w:rsidRPr="00251838">
        <w:rPr>
          <w:rFonts w:ascii="Times New Roman" w:hAnsi="Times New Roman"/>
        </w:rPr>
        <w:t>Уровень развития познавательной сферы (память, логические операции, внимание) Уровень работоспособности:</w:t>
      </w:r>
    </w:p>
    <w:p w:rsidR="00251838" w:rsidRPr="00251838" w:rsidRDefault="00251838" w:rsidP="00251838">
      <w:pPr>
        <w:spacing w:after="0" w:line="240" w:lineRule="auto"/>
        <w:ind w:left="220" w:right="3939"/>
        <w:rPr>
          <w:rFonts w:ascii="Times New Roman" w:hAnsi="Times New Roman"/>
        </w:rPr>
      </w:pPr>
      <w:r w:rsidRPr="00251838">
        <w:rPr>
          <w:rFonts w:ascii="Times New Roman" w:hAnsi="Times New Roman"/>
        </w:rPr>
        <w:t>Вызывает повышенный интерес изучение: Испытывает существенные трудности при изучении: Уровень соблюдения дисциплины и школьных правил: Реакция на неудачи в</w:t>
      </w:r>
      <w:r w:rsidRPr="00251838">
        <w:rPr>
          <w:rFonts w:ascii="Times New Roman" w:hAnsi="Times New Roman"/>
          <w:spacing w:val="-14"/>
        </w:rPr>
        <w:t xml:space="preserve"> </w:t>
      </w:r>
      <w:r w:rsidRPr="00251838">
        <w:rPr>
          <w:rFonts w:ascii="Times New Roman" w:hAnsi="Times New Roman"/>
        </w:rPr>
        <w:t>учёбе:</w:t>
      </w:r>
    </w:p>
    <w:p w:rsidR="00251838" w:rsidRPr="00251838" w:rsidRDefault="00251838" w:rsidP="00251838">
      <w:pPr>
        <w:spacing w:after="0" w:line="240" w:lineRule="auto"/>
        <w:ind w:left="220"/>
        <w:rPr>
          <w:rFonts w:ascii="Times New Roman" w:hAnsi="Times New Roman"/>
        </w:rPr>
      </w:pPr>
      <w:r w:rsidRPr="00251838">
        <w:rPr>
          <w:rFonts w:ascii="Times New Roman" w:hAnsi="Times New Roman"/>
        </w:rPr>
        <w:t>Уровень самооценки:</w:t>
      </w:r>
    </w:p>
    <w:p w:rsidR="00251838" w:rsidRPr="00251838" w:rsidRDefault="00251838" w:rsidP="00251838">
      <w:pPr>
        <w:spacing w:after="0" w:line="240" w:lineRule="auto"/>
        <w:ind w:left="422" w:right="452"/>
        <w:jc w:val="center"/>
        <w:outlineLvl w:val="1"/>
        <w:rPr>
          <w:rFonts w:ascii="Times New Roman" w:hAnsi="Times New Roman"/>
          <w:b/>
          <w:bCs/>
        </w:rPr>
      </w:pPr>
      <w:r w:rsidRPr="00251838">
        <w:rPr>
          <w:rFonts w:ascii="Times New Roman" w:hAnsi="Times New Roman"/>
          <w:b/>
          <w:bCs/>
        </w:rPr>
        <w:t>Характеристика сформированности УУД</w:t>
      </w:r>
    </w:p>
    <w:p w:rsidR="00251838" w:rsidRPr="00251838" w:rsidRDefault="00251838" w:rsidP="00251838">
      <w:pPr>
        <w:spacing w:after="0" w:line="240" w:lineRule="auto"/>
        <w:rPr>
          <w:rFonts w:ascii="Times New Roman" w:hAnsi="Times New Roman"/>
          <w:b/>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5"/>
        <w:gridCol w:w="3052"/>
        <w:gridCol w:w="407"/>
        <w:gridCol w:w="1257"/>
        <w:gridCol w:w="532"/>
        <w:gridCol w:w="1649"/>
      </w:tblGrid>
      <w:tr w:rsidR="00251838" w:rsidRPr="00251838" w:rsidTr="003162BB">
        <w:trPr>
          <w:trHeight w:hRule="exact" w:val="285"/>
        </w:trPr>
        <w:tc>
          <w:tcPr>
            <w:tcW w:w="2285" w:type="dxa"/>
            <w:shd w:val="clear" w:color="auto" w:fill="auto"/>
          </w:tcPr>
          <w:p w:rsidR="00251838" w:rsidRPr="00251838" w:rsidRDefault="00251838" w:rsidP="00251838">
            <w:pPr>
              <w:spacing w:after="0" w:line="240" w:lineRule="auto"/>
              <w:ind w:left="786" w:right="932"/>
              <w:jc w:val="center"/>
              <w:rPr>
                <w:rFonts w:ascii="Times New Roman" w:hAnsi="Times New Roman"/>
                <w:b/>
              </w:rPr>
            </w:pPr>
            <w:r w:rsidRPr="00251838">
              <w:rPr>
                <w:rFonts w:ascii="Times New Roman" w:hAnsi="Times New Roman"/>
                <w:b/>
              </w:rPr>
              <w:t>УУД</w:t>
            </w:r>
          </w:p>
        </w:tc>
        <w:tc>
          <w:tcPr>
            <w:tcW w:w="5247" w:type="dxa"/>
            <w:gridSpan w:val="4"/>
            <w:shd w:val="clear" w:color="auto" w:fill="auto"/>
          </w:tcPr>
          <w:p w:rsidR="00251838" w:rsidRPr="00251838" w:rsidRDefault="00251838" w:rsidP="00251838">
            <w:pPr>
              <w:spacing w:after="0" w:line="240" w:lineRule="auto"/>
              <w:ind w:left="107"/>
              <w:rPr>
                <w:rFonts w:ascii="Times New Roman" w:hAnsi="Times New Roman"/>
                <w:b/>
              </w:rPr>
            </w:pPr>
            <w:r w:rsidRPr="00251838">
              <w:rPr>
                <w:rFonts w:ascii="Times New Roman" w:hAnsi="Times New Roman"/>
                <w:b/>
              </w:rPr>
              <w:t>Описание универсальных учебных действий</w:t>
            </w:r>
          </w:p>
        </w:tc>
        <w:tc>
          <w:tcPr>
            <w:tcW w:w="1649" w:type="dxa"/>
            <w:shd w:val="clear" w:color="auto" w:fill="auto"/>
          </w:tcPr>
          <w:p w:rsidR="00251838" w:rsidRPr="00251838" w:rsidRDefault="00251838" w:rsidP="00251838">
            <w:pPr>
              <w:spacing w:after="0" w:line="240" w:lineRule="auto"/>
              <w:ind w:left="283"/>
              <w:rPr>
                <w:rFonts w:ascii="Times New Roman" w:hAnsi="Times New Roman"/>
                <w:b/>
              </w:rPr>
            </w:pPr>
            <w:r w:rsidRPr="00251838">
              <w:rPr>
                <w:rFonts w:ascii="Times New Roman" w:hAnsi="Times New Roman"/>
                <w:b/>
              </w:rPr>
              <w:t>Уровень</w:t>
            </w:r>
          </w:p>
        </w:tc>
      </w:tr>
      <w:tr w:rsidR="00251838" w:rsidRPr="00251838" w:rsidTr="003162BB">
        <w:trPr>
          <w:trHeight w:hRule="exact" w:val="322"/>
        </w:trPr>
        <w:tc>
          <w:tcPr>
            <w:tcW w:w="2285" w:type="dxa"/>
            <w:vMerge w:val="restart"/>
            <w:shd w:val="clear" w:color="auto" w:fill="auto"/>
          </w:tcPr>
          <w:p w:rsidR="00251838" w:rsidRPr="00251838" w:rsidRDefault="00251838" w:rsidP="00251838">
            <w:pPr>
              <w:spacing w:after="0" w:line="240" w:lineRule="auto"/>
              <w:rPr>
                <w:rFonts w:ascii="Times New Roman" w:hAnsi="Times New Roman"/>
                <w:b/>
              </w:rPr>
            </w:pPr>
          </w:p>
          <w:p w:rsidR="00251838" w:rsidRPr="00251838" w:rsidRDefault="00251838" w:rsidP="00251838">
            <w:pPr>
              <w:spacing w:after="0" w:line="240" w:lineRule="auto"/>
              <w:rPr>
                <w:rFonts w:ascii="Times New Roman" w:hAnsi="Times New Roman"/>
                <w:b/>
              </w:rPr>
            </w:pPr>
          </w:p>
          <w:p w:rsidR="00251838" w:rsidRPr="00251838" w:rsidRDefault="00251838" w:rsidP="00251838">
            <w:pPr>
              <w:spacing w:after="0" w:line="240" w:lineRule="auto"/>
              <w:ind w:left="151"/>
              <w:rPr>
                <w:rFonts w:ascii="Times New Roman" w:hAnsi="Times New Roman"/>
              </w:rPr>
            </w:pPr>
            <w:r w:rsidRPr="00251838">
              <w:rPr>
                <w:rFonts w:ascii="Times New Roman" w:hAnsi="Times New Roman"/>
              </w:rPr>
              <w:t>Личностные УУД</w:t>
            </w:r>
          </w:p>
        </w:tc>
        <w:tc>
          <w:tcPr>
            <w:tcW w:w="5247"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Российская гражданская идентичность</w:t>
            </w:r>
          </w:p>
        </w:tc>
        <w:tc>
          <w:tcPr>
            <w:tcW w:w="1649" w:type="dxa"/>
            <w:vMerge w:val="restart"/>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838"/>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7" w:type="dxa"/>
            <w:gridSpan w:val="4"/>
            <w:shd w:val="clear" w:color="auto" w:fill="auto"/>
          </w:tcPr>
          <w:p w:rsidR="00251838" w:rsidRPr="00251838" w:rsidRDefault="00251838" w:rsidP="00251838">
            <w:pPr>
              <w:spacing w:after="0" w:line="240" w:lineRule="auto"/>
              <w:ind w:left="102" w:right="542"/>
              <w:rPr>
                <w:rFonts w:ascii="Times New Roman" w:hAnsi="Times New Roman"/>
              </w:rPr>
            </w:pPr>
            <w:r w:rsidRPr="00251838">
              <w:rPr>
                <w:rFonts w:ascii="Times New Roman" w:hAnsi="Times New Roman"/>
              </w:rPr>
              <w:t>Готовность и способность к саморазвитию и самообразованию на основе мотивации к обучению и познанию</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561"/>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7" w:type="dxa"/>
            <w:gridSpan w:val="4"/>
            <w:shd w:val="clear" w:color="auto" w:fill="auto"/>
          </w:tcPr>
          <w:p w:rsidR="00251838" w:rsidRPr="00251838" w:rsidRDefault="00251838" w:rsidP="00251838">
            <w:pPr>
              <w:spacing w:after="0" w:line="240" w:lineRule="auto"/>
              <w:ind w:left="102" w:right="1144"/>
              <w:rPr>
                <w:rFonts w:ascii="Times New Roman" w:hAnsi="Times New Roman"/>
              </w:rPr>
            </w:pPr>
            <w:r w:rsidRPr="00251838">
              <w:rPr>
                <w:rFonts w:ascii="Times New Roman" w:hAnsi="Times New Roman"/>
              </w:rPr>
              <w:t>Развитое моральное сознание и компетентность в решении моральных</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1390"/>
        </w:trPr>
        <w:tc>
          <w:tcPr>
            <w:tcW w:w="2285" w:type="dxa"/>
            <w:vMerge w:val="restart"/>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ight="761"/>
              <w:rPr>
                <w:rFonts w:ascii="Times New Roman" w:hAnsi="Times New Roman"/>
              </w:rPr>
            </w:pPr>
            <w:r w:rsidRPr="00251838">
              <w:rPr>
                <w:rFonts w:ascii="Times New Roman" w:hAnsi="Times New Roman"/>
              </w:rPr>
              <w:t>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tc>
        <w:tc>
          <w:tcPr>
            <w:tcW w:w="1649" w:type="dxa"/>
            <w:vMerge w:val="restart"/>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1666"/>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ight="252"/>
              <w:rPr>
                <w:rFonts w:ascii="Times New Roman" w:hAnsi="Times New Roman"/>
              </w:rPr>
            </w:pPr>
            <w:r w:rsidRPr="00251838">
              <w:rPr>
                <w:rFonts w:ascii="Times New Roman" w:hAnsi="Times New Roman"/>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1113"/>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ight="552"/>
              <w:rPr>
                <w:rFonts w:ascii="Times New Roman" w:hAnsi="Times New Roman"/>
              </w:rPr>
            </w:pPr>
            <w:r w:rsidRPr="00251838">
              <w:rPr>
                <w:rFonts w:ascii="Times New Roman" w:hAnsi="Times New Roman"/>
              </w:rPr>
              <w:t>Осознанное, уважительное и доброжелательное отношение к другому человеку, его мнению, мировоззрению, культуре, языку, вере, гражданской позиции</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562"/>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ight="833"/>
              <w:rPr>
                <w:rFonts w:ascii="Times New Roman" w:hAnsi="Times New Roman"/>
              </w:rPr>
            </w:pPr>
            <w:r w:rsidRPr="00251838">
              <w:rPr>
                <w:rFonts w:ascii="Times New Roman" w:hAnsi="Times New Roman"/>
              </w:rPr>
              <w:t>Сформированность ценности здорового и безопасного образа жизни</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Развитость эстетического сознания</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838"/>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ight="670"/>
              <w:rPr>
                <w:rFonts w:ascii="Times New Roman" w:hAnsi="Times New Roman"/>
              </w:rPr>
            </w:pPr>
            <w:r w:rsidRPr="00251838">
              <w:rPr>
                <w:rFonts w:ascii="Times New Roman" w:hAnsi="Times New Roman"/>
              </w:rPr>
              <w:t>Сформированность основ экологической культуры, соответствующей современному уровню экологического мышления</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8"/>
        </w:trPr>
        <w:tc>
          <w:tcPr>
            <w:tcW w:w="2285" w:type="dxa"/>
            <w:vMerge w:val="restart"/>
            <w:shd w:val="clear" w:color="auto" w:fill="auto"/>
          </w:tcPr>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ind w:left="813" w:right="475" w:hanging="464"/>
              <w:rPr>
                <w:rFonts w:ascii="Times New Roman" w:hAnsi="Times New Roman"/>
              </w:rPr>
            </w:pPr>
            <w:r w:rsidRPr="00251838">
              <w:rPr>
                <w:rFonts w:ascii="Times New Roman" w:hAnsi="Times New Roman"/>
              </w:rPr>
              <w:t>Регулятивные УУД</w:t>
            </w: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Целеполагание</w:t>
            </w:r>
          </w:p>
        </w:tc>
        <w:tc>
          <w:tcPr>
            <w:tcW w:w="1649" w:type="dxa"/>
            <w:vMerge w:val="restart"/>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Планирование</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5"/>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Прогнозирование</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837"/>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ight="246"/>
              <w:jc w:val="both"/>
              <w:rPr>
                <w:rFonts w:ascii="Times New Roman" w:hAnsi="Times New Roman"/>
              </w:rPr>
            </w:pPr>
            <w:r w:rsidRPr="00251838">
              <w:rPr>
                <w:rFonts w:ascii="Times New Roman" w:hAnsi="Times New Roman"/>
              </w:rPr>
              <w:t>Контроль в форме сличения способа действия  и его результата с заданным эталоном с целью обнаружения отклонений от</w:t>
            </w:r>
            <w:r w:rsidRPr="00251838">
              <w:rPr>
                <w:rFonts w:ascii="Times New Roman" w:hAnsi="Times New Roman"/>
                <w:spacing w:val="-9"/>
              </w:rPr>
              <w:t xml:space="preserve"> </w:t>
            </w:r>
            <w:r w:rsidRPr="00251838">
              <w:rPr>
                <w:rFonts w:ascii="Times New Roman" w:hAnsi="Times New Roman"/>
              </w:rPr>
              <w:t>него</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Коррекция</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5"/>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Оценка</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Саморегуляция</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840"/>
        </w:trPr>
        <w:tc>
          <w:tcPr>
            <w:tcW w:w="2285" w:type="dxa"/>
            <w:vMerge w:val="restart"/>
            <w:shd w:val="clear" w:color="auto" w:fill="auto"/>
          </w:tcPr>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ind w:left="813" w:right="350" w:hanging="588"/>
              <w:rPr>
                <w:rFonts w:ascii="Times New Roman" w:hAnsi="Times New Roman"/>
              </w:rPr>
            </w:pPr>
            <w:r w:rsidRPr="00251838">
              <w:rPr>
                <w:rFonts w:ascii="Times New Roman" w:hAnsi="Times New Roman"/>
              </w:rPr>
              <w:t>Познавательные УУД</w:t>
            </w:r>
          </w:p>
        </w:tc>
        <w:tc>
          <w:tcPr>
            <w:tcW w:w="5248" w:type="dxa"/>
            <w:gridSpan w:val="4"/>
            <w:shd w:val="clear" w:color="auto" w:fill="auto"/>
          </w:tcPr>
          <w:p w:rsidR="00251838" w:rsidRPr="00251838" w:rsidRDefault="00251838" w:rsidP="00251838">
            <w:pPr>
              <w:spacing w:after="0" w:line="240" w:lineRule="auto"/>
              <w:ind w:left="102" w:right="246"/>
              <w:jc w:val="both"/>
              <w:rPr>
                <w:rFonts w:ascii="Times New Roman" w:hAnsi="Times New Roman"/>
              </w:rPr>
            </w:pPr>
            <w:r w:rsidRPr="00251838">
              <w:rPr>
                <w:rFonts w:ascii="Times New Roman" w:hAnsi="Times New Roman"/>
              </w:rPr>
              <w:t>Общеучебные универсальные действия, в том числе работа с информацией, рефлексия, смысловое чтение,</w:t>
            </w:r>
          </w:p>
        </w:tc>
        <w:tc>
          <w:tcPr>
            <w:tcW w:w="1649" w:type="dxa"/>
            <w:vMerge w:val="restart"/>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b/>
              </w:rPr>
            </w:pPr>
            <w:r w:rsidRPr="00251838">
              <w:rPr>
                <w:rFonts w:ascii="Times New Roman" w:hAnsi="Times New Roman"/>
                <w:b/>
              </w:rPr>
              <w:t>Знаково-символические действия</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Логические УУД</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5"/>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Постановка и решение проблемы</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562"/>
        </w:trPr>
        <w:tc>
          <w:tcPr>
            <w:tcW w:w="2285" w:type="dxa"/>
            <w:vMerge w:val="restart"/>
            <w:shd w:val="clear" w:color="auto" w:fill="auto"/>
          </w:tcPr>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ind w:left="813" w:right="227" w:hanging="711"/>
              <w:rPr>
                <w:rFonts w:ascii="Times New Roman" w:hAnsi="Times New Roman"/>
              </w:rPr>
            </w:pPr>
            <w:r w:rsidRPr="00251838">
              <w:rPr>
                <w:rFonts w:ascii="Times New Roman" w:hAnsi="Times New Roman"/>
              </w:rPr>
              <w:t>Коммуникативные УУД</w:t>
            </w:r>
          </w:p>
        </w:tc>
        <w:tc>
          <w:tcPr>
            <w:tcW w:w="3052" w:type="dxa"/>
            <w:tcBorders>
              <w:right w:val="nil"/>
            </w:tcBorders>
            <w:shd w:val="clear" w:color="auto" w:fill="auto"/>
          </w:tcPr>
          <w:p w:rsidR="00251838" w:rsidRPr="00251838" w:rsidRDefault="00251838" w:rsidP="00251838">
            <w:pPr>
              <w:tabs>
                <w:tab w:val="left" w:pos="1275"/>
              </w:tabs>
              <w:spacing w:after="0" w:line="240" w:lineRule="auto"/>
              <w:ind w:left="102" w:right="148"/>
              <w:rPr>
                <w:rFonts w:ascii="Times New Roman" w:hAnsi="Times New Roman"/>
              </w:rPr>
            </w:pPr>
            <w:r w:rsidRPr="00251838">
              <w:rPr>
                <w:rFonts w:ascii="Times New Roman" w:hAnsi="Times New Roman"/>
              </w:rPr>
              <w:t>Учебное</w:t>
            </w:r>
            <w:r w:rsidRPr="00251838">
              <w:rPr>
                <w:rFonts w:ascii="Times New Roman" w:hAnsi="Times New Roman"/>
              </w:rPr>
              <w:tab/>
            </w:r>
            <w:r w:rsidRPr="00251838">
              <w:rPr>
                <w:rFonts w:ascii="Times New Roman" w:hAnsi="Times New Roman"/>
                <w:spacing w:val="-1"/>
              </w:rPr>
              <w:t xml:space="preserve">сотрудничество </w:t>
            </w:r>
            <w:r w:rsidRPr="00251838">
              <w:rPr>
                <w:rFonts w:ascii="Times New Roman" w:hAnsi="Times New Roman"/>
              </w:rPr>
              <w:t>сверстниками</w:t>
            </w:r>
          </w:p>
        </w:tc>
        <w:tc>
          <w:tcPr>
            <w:tcW w:w="407" w:type="dxa"/>
            <w:tcBorders>
              <w:left w:val="nil"/>
              <w:right w:val="nil"/>
            </w:tcBorders>
            <w:shd w:val="clear" w:color="auto" w:fill="auto"/>
          </w:tcPr>
          <w:p w:rsidR="00251838" w:rsidRPr="00251838" w:rsidRDefault="00251838" w:rsidP="00251838">
            <w:pPr>
              <w:spacing w:after="0" w:line="240" w:lineRule="auto"/>
              <w:jc w:val="center"/>
              <w:rPr>
                <w:rFonts w:ascii="Times New Roman" w:hAnsi="Times New Roman"/>
              </w:rPr>
            </w:pPr>
            <w:r w:rsidRPr="00251838">
              <w:rPr>
                <w:rFonts w:ascii="Times New Roman" w:hAnsi="Times New Roman"/>
              </w:rPr>
              <w:t>с</w:t>
            </w:r>
          </w:p>
        </w:tc>
        <w:tc>
          <w:tcPr>
            <w:tcW w:w="1257" w:type="dxa"/>
            <w:tcBorders>
              <w:left w:val="nil"/>
              <w:right w:val="nil"/>
            </w:tcBorders>
            <w:shd w:val="clear" w:color="auto" w:fill="auto"/>
          </w:tcPr>
          <w:p w:rsidR="00251838" w:rsidRPr="00251838" w:rsidRDefault="00251838" w:rsidP="00251838">
            <w:pPr>
              <w:spacing w:after="0" w:line="240" w:lineRule="auto"/>
              <w:ind w:left="150"/>
              <w:rPr>
                <w:rFonts w:ascii="Times New Roman" w:hAnsi="Times New Roman"/>
              </w:rPr>
            </w:pPr>
            <w:r w:rsidRPr="00251838">
              <w:rPr>
                <w:rFonts w:ascii="Times New Roman" w:hAnsi="Times New Roman"/>
              </w:rPr>
              <w:t>учителем</w:t>
            </w:r>
          </w:p>
        </w:tc>
        <w:tc>
          <w:tcPr>
            <w:tcW w:w="532" w:type="dxa"/>
            <w:tcBorders>
              <w:left w:val="nil"/>
            </w:tcBorders>
            <w:shd w:val="clear" w:color="auto" w:fill="auto"/>
          </w:tcPr>
          <w:p w:rsidR="00251838" w:rsidRPr="00251838" w:rsidRDefault="00251838" w:rsidP="00251838">
            <w:pPr>
              <w:spacing w:after="0" w:line="240" w:lineRule="auto"/>
              <w:ind w:left="150"/>
              <w:rPr>
                <w:rFonts w:ascii="Times New Roman" w:hAnsi="Times New Roman"/>
              </w:rPr>
            </w:pPr>
            <w:r w:rsidRPr="00251838">
              <w:rPr>
                <w:rFonts w:ascii="Times New Roman" w:hAnsi="Times New Roman"/>
                <w:w w:val="99"/>
              </w:rPr>
              <w:t>и</w:t>
            </w:r>
          </w:p>
        </w:tc>
        <w:tc>
          <w:tcPr>
            <w:tcW w:w="1649" w:type="dxa"/>
            <w:vMerge w:val="restart"/>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Постановка вопросов</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8"/>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Разрешение конфликтов</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Pr>
                <w:rFonts w:ascii="Times New Roman" w:hAnsi="Times New Roman"/>
              </w:rPr>
            </w:pPr>
            <w:r w:rsidRPr="00251838">
              <w:rPr>
                <w:rFonts w:ascii="Times New Roman" w:hAnsi="Times New Roman"/>
              </w:rPr>
              <w:t>Управление поведением партнера</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1942"/>
        </w:trPr>
        <w:tc>
          <w:tcPr>
            <w:tcW w:w="2285" w:type="dxa"/>
            <w:vMerge/>
            <w:shd w:val="clear" w:color="auto" w:fill="auto"/>
          </w:tcPr>
          <w:p w:rsidR="00251838" w:rsidRPr="00251838" w:rsidRDefault="00251838" w:rsidP="00251838">
            <w:pPr>
              <w:spacing w:after="0" w:line="240" w:lineRule="auto"/>
              <w:rPr>
                <w:rFonts w:ascii="Times New Roman" w:hAnsi="Times New Roman"/>
              </w:rPr>
            </w:pPr>
          </w:p>
        </w:tc>
        <w:tc>
          <w:tcPr>
            <w:tcW w:w="5248" w:type="dxa"/>
            <w:gridSpan w:val="4"/>
            <w:shd w:val="clear" w:color="auto" w:fill="auto"/>
          </w:tcPr>
          <w:p w:rsidR="00251838" w:rsidRPr="00251838" w:rsidRDefault="00251838" w:rsidP="00251838">
            <w:pPr>
              <w:spacing w:after="0" w:line="240" w:lineRule="auto"/>
              <w:ind w:left="102" w:right="244"/>
              <w:jc w:val="both"/>
              <w:rPr>
                <w:rFonts w:ascii="Times New Roman" w:hAnsi="Times New Roman"/>
              </w:rPr>
            </w:pPr>
            <w:r w:rsidRPr="00251838">
              <w:rPr>
                <w:rFonts w:ascii="Times New Roman" w:hAnsi="Times New Roman"/>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1649" w:type="dxa"/>
            <w:vMerge/>
            <w:shd w:val="clear" w:color="auto" w:fill="auto"/>
          </w:tcPr>
          <w:p w:rsidR="00251838" w:rsidRPr="00251838" w:rsidRDefault="00251838" w:rsidP="00251838">
            <w:pPr>
              <w:spacing w:after="0" w:line="240" w:lineRule="auto"/>
              <w:rPr>
                <w:rFonts w:ascii="Times New Roman" w:hAnsi="Times New Roman"/>
              </w:rPr>
            </w:pPr>
          </w:p>
        </w:tc>
      </w:tr>
    </w:tbl>
    <w:p w:rsidR="00251838" w:rsidRPr="00251838" w:rsidRDefault="00251838" w:rsidP="00251838">
      <w:pPr>
        <w:spacing w:after="0" w:line="240" w:lineRule="auto"/>
        <w:rPr>
          <w:rFonts w:ascii="Times New Roman" w:hAnsi="Times New Roman"/>
        </w:rPr>
        <w:sectPr w:rsidR="00251838" w:rsidRPr="00251838" w:rsidSect="005202C4">
          <w:headerReference w:type="default" r:id="rId32"/>
          <w:footerReference w:type="default" r:id="rId33"/>
          <w:pgSz w:w="11910" w:h="16840"/>
          <w:pgMar w:top="568" w:right="740" w:bottom="1280" w:left="1340" w:header="0" w:footer="1085" w:gutter="0"/>
          <w:pgNumType w:start="1"/>
          <w:cols w:space="720"/>
        </w:sectPr>
      </w:pP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ind w:left="2657"/>
        <w:outlineLvl w:val="1"/>
        <w:rPr>
          <w:rFonts w:ascii="Times New Roman" w:hAnsi="Times New Roman"/>
          <w:b/>
          <w:bCs/>
        </w:rPr>
      </w:pPr>
      <w:r w:rsidRPr="00251838">
        <w:rPr>
          <w:rFonts w:ascii="Times New Roman" w:hAnsi="Times New Roman"/>
          <w:noProof/>
          <w:lang w:eastAsia="ru-RU"/>
        </w:rPr>
        <w:drawing>
          <wp:anchor distT="0" distB="0" distL="0" distR="0" simplePos="0" relativeHeight="251732992" behindDoc="1" locked="0" layoutInCell="1" allowOverlap="1" wp14:anchorId="333BBE71" wp14:editId="1605B2DF">
            <wp:simplePos x="0" y="0"/>
            <wp:positionH relativeFrom="page">
              <wp:posOffset>916305</wp:posOffset>
            </wp:positionH>
            <wp:positionV relativeFrom="paragraph">
              <wp:posOffset>53340</wp:posOffset>
            </wp:positionV>
            <wp:extent cx="5842635" cy="190500"/>
            <wp:effectExtent l="0" t="0" r="0" b="0"/>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4263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838">
        <w:rPr>
          <w:rFonts w:ascii="Times New Roman" w:hAnsi="Times New Roman"/>
          <w:b/>
          <w:bCs/>
        </w:rPr>
        <w:t>Общий уровень УУД</w:t>
      </w:r>
    </w:p>
    <w:p w:rsidR="00251838" w:rsidRDefault="00251838" w:rsidP="00251838">
      <w:pPr>
        <w:spacing w:after="0" w:line="240" w:lineRule="auto"/>
        <w:ind w:left="422" w:right="451"/>
        <w:jc w:val="center"/>
        <w:rPr>
          <w:rFonts w:ascii="Times New Roman" w:hAnsi="Times New Roman"/>
          <w:b/>
        </w:rPr>
      </w:pPr>
    </w:p>
    <w:p w:rsidR="00251838" w:rsidRPr="00251838" w:rsidRDefault="00251838" w:rsidP="00251838">
      <w:pPr>
        <w:spacing w:after="0" w:line="240" w:lineRule="auto"/>
        <w:ind w:left="422" w:right="451"/>
        <w:jc w:val="center"/>
        <w:rPr>
          <w:rFonts w:ascii="Times New Roman" w:hAnsi="Times New Roman"/>
          <w:b/>
        </w:rPr>
      </w:pPr>
      <w:r w:rsidRPr="00251838">
        <w:rPr>
          <w:rFonts w:ascii="Times New Roman" w:hAnsi="Times New Roman"/>
          <w:b/>
        </w:rPr>
        <w:t>Оценка сформированности предметных результатов</w:t>
      </w:r>
    </w:p>
    <w:p w:rsidR="00251838" w:rsidRPr="00251838" w:rsidRDefault="00251838" w:rsidP="00251838">
      <w:pPr>
        <w:spacing w:after="0" w:line="240" w:lineRule="auto"/>
        <w:ind w:left="220" w:right="249"/>
        <w:jc w:val="both"/>
        <w:rPr>
          <w:rFonts w:ascii="Times New Roman" w:hAnsi="Times New Roman"/>
        </w:rPr>
      </w:pPr>
      <w:r w:rsidRPr="00251838">
        <w:rPr>
          <w:rFonts w:ascii="Times New Roman" w:hAnsi="Times New Roman"/>
        </w:rPr>
        <w:t>На уровне основного общего образования продемонстрирован (высокий, повышенный, базовый) уровень освоения образовательных программ. Характер динамики образовательных результатов на уровне основного общего образования (стабильный, отрицательный, положительный).</w:t>
      </w:r>
    </w:p>
    <w:p w:rsidR="00251838" w:rsidRPr="00251838" w:rsidRDefault="00251838" w:rsidP="00251838">
      <w:pPr>
        <w:spacing w:after="0" w:line="240" w:lineRule="auto"/>
        <w:ind w:left="928"/>
        <w:outlineLvl w:val="1"/>
        <w:rPr>
          <w:rFonts w:ascii="Times New Roman" w:hAnsi="Times New Roman"/>
          <w:b/>
          <w:bCs/>
        </w:rPr>
      </w:pPr>
      <w:bookmarkStart w:id="123" w:name="Достижения,_увлечения,_внешкольная_деяте"/>
      <w:bookmarkEnd w:id="123"/>
      <w:r w:rsidRPr="00251838">
        <w:rPr>
          <w:rFonts w:ascii="Times New Roman" w:hAnsi="Times New Roman"/>
          <w:b/>
          <w:bCs/>
        </w:rPr>
        <w:t>Достижения, увлечения, внешкольная деятельность</w:t>
      </w:r>
      <w:r w:rsidRPr="00251838">
        <w:rPr>
          <w:rFonts w:ascii="Times New Roman" w:hAnsi="Times New Roman"/>
          <w:noProof/>
          <w:lang w:eastAsia="ru-RU"/>
        </w:rPr>
        <w:drawing>
          <wp:anchor distT="0" distB="0" distL="0" distR="0" simplePos="0" relativeHeight="251724800" behindDoc="0" locked="0" layoutInCell="1" allowOverlap="1" wp14:anchorId="73ABC2DD" wp14:editId="1F5F9EC9">
            <wp:simplePos x="0" y="0"/>
            <wp:positionH relativeFrom="page">
              <wp:posOffset>988060</wp:posOffset>
            </wp:positionH>
            <wp:positionV relativeFrom="paragraph">
              <wp:posOffset>165735</wp:posOffset>
            </wp:positionV>
            <wp:extent cx="5873750" cy="6350"/>
            <wp:effectExtent l="0" t="0" r="0" b="0"/>
            <wp:wrapTopAndBottom/>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737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838">
        <w:rPr>
          <w:rFonts w:ascii="Times New Roman" w:hAnsi="Times New Roman"/>
          <w:noProof/>
          <w:lang w:eastAsia="ru-RU"/>
        </w:rPr>
        <w:drawing>
          <wp:anchor distT="0" distB="0" distL="0" distR="0" simplePos="0" relativeHeight="251725824" behindDoc="0" locked="0" layoutInCell="1" allowOverlap="1" wp14:anchorId="325B3A4B" wp14:editId="70D82EB4">
            <wp:simplePos x="0" y="0"/>
            <wp:positionH relativeFrom="page">
              <wp:posOffset>988060</wp:posOffset>
            </wp:positionH>
            <wp:positionV relativeFrom="paragraph">
              <wp:posOffset>340995</wp:posOffset>
            </wp:positionV>
            <wp:extent cx="1225550" cy="6350"/>
            <wp:effectExtent l="0" t="0" r="0" b="0"/>
            <wp:wrapTopAndBottom/>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255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838">
        <w:rPr>
          <w:rFonts w:ascii="Times New Roman" w:hAnsi="Times New Roman"/>
          <w:noProof/>
          <w:lang w:eastAsia="ru-RU"/>
        </w:rPr>
        <w:drawing>
          <wp:anchor distT="0" distB="0" distL="0" distR="0" simplePos="0" relativeHeight="251726848" behindDoc="0" locked="0" layoutInCell="1" allowOverlap="1" wp14:anchorId="308498F7" wp14:editId="69ED1305">
            <wp:simplePos x="0" y="0"/>
            <wp:positionH relativeFrom="page">
              <wp:posOffset>988060</wp:posOffset>
            </wp:positionH>
            <wp:positionV relativeFrom="paragraph">
              <wp:posOffset>516255</wp:posOffset>
            </wp:positionV>
            <wp:extent cx="5874385" cy="6350"/>
            <wp:effectExtent l="0" t="0" r="0" b="0"/>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74385"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838">
        <w:rPr>
          <w:rFonts w:ascii="Times New Roman" w:hAnsi="Times New Roman"/>
          <w:noProof/>
          <w:lang w:eastAsia="ru-RU"/>
        </w:rPr>
        <w:drawing>
          <wp:anchor distT="0" distB="0" distL="0" distR="0" simplePos="0" relativeHeight="251727872" behindDoc="0" locked="0" layoutInCell="1" allowOverlap="1" wp14:anchorId="46FF981C" wp14:editId="567B3639">
            <wp:simplePos x="0" y="0"/>
            <wp:positionH relativeFrom="page">
              <wp:posOffset>988060</wp:posOffset>
            </wp:positionH>
            <wp:positionV relativeFrom="paragraph">
              <wp:posOffset>691515</wp:posOffset>
            </wp:positionV>
            <wp:extent cx="1225550" cy="6350"/>
            <wp:effectExtent l="0" t="0" r="0" b="0"/>
            <wp:wrapTopAndBottom/>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25550" cy="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838" w:rsidRPr="00251838" w:rsidRDefault="00251838" w:rsidP="00251838">
      <w:pPr>
        <w:spacing w:after="0" w:line="240" w:lineRule="auto"/>
        <w:rPr>
          <w:rFonts w:ascii="Times New Roman" w:hAnsi="Times New Roman"/>
          <w:b/>
        </w:rPr>
      </w:pPr>
    </w:p>
    <w:p w:rsidR="00251838" w:rsidRPr="00251838" w:rsidRDefault="00251838" w:rsidP="00251838">
      <w:pPr>
        <w:spacing w:after="0" w:line="240" w:lineRule="auto"/>
        <w:ind w:left="422" w:right="455"/>
        <w:jc w:val="center"/>
        <w:rPr>
          <w:rFonts w:ascii="Times New Roman" w:hAnsi="Times New Roman"/>
        </w:rPr>
      </w:pPr>
      <w:r w:rsidRPr="00251838">
        <w:rPr>
          <w:rFonts w:ascii="Times New Roman" w:hAnsi="Times New Roman"/>
          <w:b/>
        </w:rPr>
        <w:t>Достижения на международном, федеральном, республиканском, муниципальном уровнях</w:t>
      </w:r>
      <w:r w:rsidRPr="00251838">
        <w:rPr>
          <w:rFonts w:ascii="Times New Roman" w:hAnsi="Times New Roman"/>
        </w:rPr>
        <w:t>:</w:t>
      </w: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770"/>
        <w:gridCol w:w="2206"/>
        <w:gridCol w:w="2268"/>
        <w:gridCol w:w="3685"/>
      </w:tblGrid>
      <w:tr w:rsidR="00251838" w:rsidRPr="00251838" w:rsidTr="003162BB">
        <w:trPr>
          <w:trHeight w:hRule="exact" w:val="1114"/>
        </w:trPr>
        <w:tc>
          <w:tcPr>
            <w:tcW w:w="427" w:type="dxa"/>
            <w:shd w:val="clear" w:color="auto" w:fill="auto"/>
          </w:tcPr>
          <w:p w:rsidR="00251838" w:rsidRPr="00251838" w:rsidRDefault="00251838" w:rsidP="00251838">
            <w:pPr>
              <w:spacing w:after="0" w:line="240" w:lineRule="auto"/>
              <w:ind w:left="103"/>
              <w:rPr>
                <w:rFonts w:ascii="Times New Roman" w:hAnsi="Times New Roman"/>
              </w:rPr>
            </w:pPr>
            <w:r w:rsidRPr="00251838">
              <w:rPr>
                <w:rFonts w:ascii="Times New Roman" w:hAnsi="Times New Roman"/>
                <w:w w:val="99"/>
              </w:rPr>
              <w:t>№</w:t>
            </w:r>
          </w:p>
        </w:tc>
        <w:tc>
          <w:tcPr>
            <w:tcW w:w="770" w:type="dxa"/>
            <w:shd w:val="clear" w:color="auto" w:fill="auto"/>
          </w:tcPr>
          <w:p w:rsidR="00251838" w:rsidRPr="00251838" w:rsidRDefault="00251838" w:rsidP="00251838">
            <w:pPr>
              <w:spacing w:after="0" w:line="240" w:lineRule="auto"/>
              <w:ind w:left="199" w:right="242" w:hanging="87"/>
              <w:rPr>
                <w:rFonts w:ascii="Times New Roman" w:hAnsi="Times New Roman"/>
              </w:rPr>
            </w:pPr>
            <w:r w:rsidRPr="00251838">
              <w:rPr>
                <w:rFonts w:ascii="Times New Roman" w:hAnsi="Times New Roman"/>
              </w:rPr>
              <w:t>Кла сс</w:t>
            </w:r>
          </w:p>
        </w:tc>
        <w:tc>
          <w:tcPr>
            <w:tcW w:w="2206" w:type="dxa"/>
            <w:shd w:val="clear" w:color="auto" w:fill="auto"/>
          </w:tcPr>
          <w:p w:rsidR="00251838" w:rsidRPr="00251838" w:rsidRDefault="00251838" w:rsidP="00251838">
            <w:pPr>
              <w:spacing w:after="0" w:line="240" w:lineRule="auto"/>
              <w:ind w:left="302" w:right="443" w:hanging="3"/>
              <w:jc w:val="center"/>
              <w:rPr>
                <w:rFonts w:ascii="Times New Roman" w:hAnsi="Times New Roman"/>
              </w:rPr>
            </w:pPr>
            <w:r w:rsidRPr="00251838">
              <w:rPr>
                <w:rFonts w:ascii="Times New Roman" w:hAnsi="Times New Roman"/>
              </w:rPr>
              <w:t>Уровень, название/тема конкурса</w:t>
            </w:r>
          </w:p>
        </w:tc>
        <w:tc>
          <w:tcPr>
            <w:tcW w:w="2268" w:type="dxa"/>
            <w:shd w:val="clear" w:color="auto" w:fill="auto"/>
          </w:tcPr>
          <w:p w:rsidR="00251838" w:rsidRPr="00251838" w:rsidRDefault="00251838" w:rsidP="00251838">
            <w:pPr>
              <w:spacing w:after="0" w:line="240" w:lineRule="auto"/>
              <w:ind w:left="352" w:right="493"/>
              <w:jc w:val="center"/>
              <w:rPr>
                <w:rFonts w:ascii="Times New Roman" w:hAnsi="Times New Roman"/>
              </w:rPr>
            </w:pPr>
            <w:r w:rsidRPr="00251838">
              <w:rPr>
                <w:rFonts w:ascii="Times New Roman" w:hAnsi="Times New Roman"/>
              </w:rPr>
              <w:t>Уровень конкурса, организаторы конкурса</w:t>
            </w:r>
          </w:p>
        </w:tc>
        <w:tc>
          <w:tcPr>
            <w:tcW w:w="3685" w:type="dxa"/>
            <w:shd w:val="clear" w:color="auto" w:fill="auto"/>
          </w:tcPr>
          <w:p w:rsidR="00251838" w:rsidRPr="00251838" w:rsidRDefault="00251838" w:rsidP="00251838">
            <w:pPr>
              <w:spacing w:after="0" w:line="240" w:lineRule="auto"/>
              <w:ind w:left="1244" w:right="1389"/>
              <w:jc w:val="center"/>
              <w:rPr>
                <w:rFonts w:ascii="Times New Roman" w:hAnsi="Times New Roman"/>
              </w:rPr>
            </w:pPr>
            <w:r w:rsidRPr="00251838">
              <w:rPr>
                <w:rFonts w:ascii="Times New Roman" w:hAnsi="Times New Roman"/>
              </w:rPr>
              <w:t>Результат</w:t>
            </w:r>
          </w:p>
        </w:tc>
      </w:tr>
      <w:tr w:rsidR="00251838" w:rsidRPr="00251838" w:rsidTr="003162BB">
        <w:trPr>
          <w:trHeight w:hRule="exact" w:val="285"/>
        </w:trPr>
        <w:tc>
          <w:tcPr>
            <w:tcW w:w="427" w:type="dxa"/>
            <w:shd w:val="clear" w:color="auto" w:fill="auto"/>
          </w:tcPr>
          <w:p w:rsidR="00251838" w:rsidRPr="00251838" w:rsidRDefault="00251838" w:rsidP="00251838">
            <w:pPr>
              <w:spacing w:after="0" w:line="240" w:lineRule="auto"/>
              <w:ind w:left="103"/>
              <w:rPr>
                <w:rFonts w:ascii="Times New Roman" w:hAnsi="Times New Roman"/>
              </w:rPr>
            </w:pPr>
            <w:r w:rsidRPr="00251838">
              <w:rPr>
                <w:rFonts w:ascii="Times New Roman" w:hAnsi="Times New Roman"/>
              </w:rPr>
              <w:t>1.</w:t>
            </w:r>
          </w:p>
        </w:tc>
        <w:tc>
          <w:tcPr>
            <w:tcW w:w="770" w:type="dxa"/>
            <w:shd w:val="clear" w:color="auto" w:fill="auto"/>
          </w:tcPr>
          <w:p w:rsidR="00251838" w:rsidRPr="00251838" w:rsidRDefault="00251838" w:rsidP="00251838">
            <w:pPr>
              <w:spacing w:after="0" w:line="240" w:lineRule="auto"/>
              <w:rPr>
                <w:rFonts w:ascii="Times New Roman" w:hAnsi="Times New Roman"/>
              </w:rPr>
            </w:pPr>
          </w:p>
        </w:tc>
        <w:tc>
          <w:tcPr>
            <w:tcW w:w="2206" w:type="dxa"/>
            <w:shd w:val="clear" w:color="auto" w:fill="auto"/>
          </w:tcPr>
          <w:p w:rsidR="00251838" w:rsidRPr="00251838" w:rsidRDefault="00251838" w:rsidP="00251838">
            <w:pPr>
              <w:spacing w:after="0" w:line="240" w:lineRule="auto"/>
              <w:rPr>
                <w:rFonts w:ascii="Times New Roman" w:hAnsi="Times New Roman"/>
              </w:rPr>
            </w:pPr>
          </w:p>
        </w:tc>
        <w:tc>
          <w:tcPr>
            <w:tcW w:w="2268" w:type="dxa"/>
            <w:shd w:val="clear" w:color="auto" w:fill="auto"/>
          </w:tcPr>
          <w:p w:rsidR="00251838" w:rsidRPr="00251838" w:rsidRDefault="00251838" w:rsidP="00251838">
            <w:pPr>
              <w:spacing w:after="0" w:line="240" w:lineRule="auto"/>
              <w:rPr>
                <w:rFonts w:ascii="Times New Roman" w:hAnsi="Times New Roman"/>
              </w:rPr>
            </w:pPr>
          </w:p>
        </w:tc>
        <w:tc>
          <w:tcPr>
            <w:tcW w:w="3685" w:type="dxa"/>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427" w:type="dxa"/>
            <w:shd w:val="clear" w:color="auto" w:fill="auto"/>
          </w:tcPr>
          <w:p w:rsidR="00251838" w:rsidRPr="00251838" w:rsidRDefault="00251838" w:rsidP="00251838">
            <w:pPr>
              <w:spacing w:after="0" w:line="240" w:lineRule="auto"/>
              <w:ind w:left="103"/>
              <w:rPr>
                <w:rFonts w:ascii="Times New Roman" w:hAnsi="Times New Roman"/>
              </w:rPr>
            </w:pPr>
            <w:r w:rsidRPr="00251838">
              <w:rPr>
                <w:rFonts w:ascii="Times New Roman" w:hAnsi="Times New Roman"/>
              </w:rPr>
              <w:t>2.</w:t>
            </w:r>
          </w:p>
        </w:tc>
        <w:tc>
          <w:tcPr>
            <w:tcW w:w="770" w:type="dxa"/>
            <w:shd w:val="clear" w:color="auto" w:fill="auto"/>
          </w:tcPr>
          <w:p w:rsidR="00251838" w:rsidRPr="00251838" w:rsidRDefault="00251838" w:rsidP="00251838">
            <w:pPr>
              <w:spacing w:after="0" w:line="240" w:lineRule="auto"/>
              <w:rPr>
                <w:rFonts w:ascii="Times New Roman" w:hAnsi="Times New Roman"/>
              </w:rPr>
            </w:pPr>
          </w:p>
        </w:tc>
        <w:tc>
          <w:tcPr>
            <w:tcW w:w="2206" w:type="dxa"/>
            <w:shd w:val="clear" w:color="auto" w:fill="auto"/>
          </w:tcPr>
          <w:p w:rsidR="00251838" w:rsidRPr="00251838" w:rsidRDefault="00251838" w:rsidP="00251838">
            <w:pPr>
              <w:spacing w:after="0" w:line="240" w:lineRule="auto"/>
              <w:rPr>
                <w:rFonts w:ascii="Times New Roman" w:hAnsi="Times New Roman"/>
              </w:rPr>
            </w:pPr>
          </w:p>
        </w:tc>
        <w:tc>
          <w:tcPr>
            <w:tcW w:w="2268" w:type="dxa"/>
            <w:shd w:val="clear" w:color="auto" w:fill="auto"/>
          </w:tcPr>
          <w:p w:rsidR="00251838" w:rsidRPr="00251838" w:rsidRDefault="00251838" w:rsidP="00251838">
            <w:pPr>
              <w:spacing w:after="0" w:line="240" w:lineRule="auto"/>
              <w:rPr>
                <w:rFonts w:ascii="Times New Roman" w:hAnsi="Times New Roman"/>
              </w:rPr>
            </w:pPr>
          </w:p>
        </w:tc>
        <w:tc>
          <w:tcPr>
            <w:tcW w:w="3685" w:type="dxa"/>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5"/>
        </w:trPr>
        <w:tc>
          <w:tcPr>
            <w:tcW w:w="427" w:type="dxa"/>
            <w:shd w:val="clear" w:color="auto" w:fill="auto"/>
          </w:tcPr>
          <w:p w:rsidR="00251838" w:rsidRPr="00251838" w:rsidRDefault="00251838" w:rsidP="00251838">
            <w:pPr>
              <w:spacing w:after="0" w:line="240" w:lineRule="auto"/>
              <w:ind w:left="103"/>
              <w:rPr>
                <w:rFonts w:ascii="Times New Roman" w:hAnsi="Times New Roman"/>
              </w:rPr>
            </w:pPr>
            <w:r w:rsidRPr="00251838">
              <w:rPr>
                <w:rFonts w:ascii="Times New Roman" w:hAnsi="Times New Roman"/>
              </w:rPr>
              <w:t>3.</w:t>
            </w:r>
          </w:p>
        </w:tc>
        <w:tc>
          <w:tcPr>
            <w:tcW w:w="770" w:type="dxa"/>
            <w:shd w:val="clear" w:color="auto" w:fill="auto"/>
          </w:tcPr>
          <w:p w:rsidR="00251838" w:rsidRPr="00251838" w:rsidRDefault="00251838" w:rsidP="00251838">
            <w:pPr>
              <w:spacing w:after="0" w:line="240" w:lineRule="auto"/>
              <w:rPr>
                <w:rFonts w:ascii="Times New Roman" w:hAnsi="Times New Roman"/>
              </w:rPr>
            </w:pPr>
          </w:p>
        </w:tc>
        <w:tc>
          <w:tcPr>
            <w:tcW w:w="2206" w:type="dxa"/>
            <w:shd w:val="clear" w:color="auto" w:fill="auto"/>
          </w:tcPr>
          <w:p w:rsidR="00251838" w:rsidRPr="00251838" w:rsidRDefault="00251838" w:rsidP="00251838">
            <w:pPr>
              <w:spacing w:after="0" w:line="240" w:lineRule="auto"/>
              <w:rPr>
                <w:rFonts w:ascii="Times New Roman" w:hAnsi="Times New Roman"/>
              </w:rPr>
            </w:pPr>
          </w:p>
        </w:tc>
        <w:tc>
          <w:tcPr>
            <w:tcW w:w="2268" w:type="dxa"/>
            <w:shd w:val="clear" w:color="auto" w:fill="auto"/>
          </w:tcPr>
          <w:p w:rsidR="00251838" w:rsidRPr="00251838" w:rsidRDefault="00251838" w:rsidP="00251838">
            <w:pPr>
              <w:spacing w:after="0" w:line="240" w:lineRule="auto"/>
              <w:rPr>
                <w:rFonts w:ascii="Times New Roman" w:hAnsi="Times New Roman"/>
              </w:rPr>
            </w:pPr>
          </w:p>
        </w:tc>
        <w:tc>
          <w:tcPr>
            <w:tcW w:w="3685" w:type="dxa"/>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8"/>
        </w:trPr>
        <w:tc>
          <w:tcPr>
            <w:tcW w:w="427" w:type="dxa"/>
            <w:shd w:val="clear" w:color="auto" w:fill="auto"/>
          </w:tcPr>
          <w:p w:rsidR="00251838" w:rsidRPr="00251838" w:rsidRDefault="00251838" w:rsidP="00251838">
            <w:pPr>
              <w:spacing w:after="0" w:line="240" w:lineRule="auto"/>
              <w:ind w:left="103"/>
              <w:rPr>
                <w:rFonts w:ascii="Times New Roman" w:hAnsi="Times New Roman"/>
              </w:rPr>
            </w:pPr>
            <w:r w:rsidRPr="00251838">
              <w:rPr>
                <w:rFonts w:ascii="Times New Roman" w:hAnsi="Times New Roman"/>
              </w:rPr>
              <w:t>4.</w:t>
            </w:r>
          </w:p>
        </w:tc>
        <w:tc>
          <w:tcPr>
            <w:tcW w:w="770" w:type="dxa"/>
            <w:shd w:val="clear" w:color="auto" w:fill="auto"/>
          </w:tcPr>
          <w:p w:rsidR="00251838" w:rsidRPr="00251838" w:rsidRDefault="00251838" w:rsidP="00251838">
            <w:pPr>
              <w:spacing w:after="0" w:line="240" w:lineRule="auto"/>
              <w:rPr>
                <w:rFonts w:ascii="Times New Roman" w:hAnsi="Times New Roman"/>
              </w:rPr>
            </w:pPr>
          </w:p>
        </w:tc>
        <w:tc>
          <w:tcPr>
            <w:tcW w:w="2206" w:type="dxa"/>
            <w:shd w:val="clear" w:color="auto" w:fill="auto"/>
          </w:tcPr>
          <w:p w:rsidR="00251838" w:rsidRPr="00251838" w:rsidRDefault="00251838" w:rsidP="00251838">
            <w:pPr>
              <w:spacing w:after="0" w:line="240" w:lineRule="auto"/>
              <w:rPr>
                <w:rFonts w:ascii="Times New Roman" w:hAnsi="Times New Roman"/>
              </w:rPr>
            </w:pPr>
          </w:p>
        </w:tc>
        <w:tc>
          <w:tcPr>
            <w:tcW w:w="2268" w:type="dxa"/>
            <w:shd w:val="clear" w:color="auto" w:fill="auto"/>
          </w:tcPr>
          <w:p w:rsidR="00251838" w:rsidRPr="00251838" w:rsidRDefault="00251838" w:rsidP="00251838">
            <w:pPr>
              <w:spacing w:after="0" w:line="240" w:lineRule="auto"/>
              <w:rPr>
                <w:rFonts w:ascii="Times New Roman" w:hAnsi="Times New Roman"/>
              </w:rPr>
            </w:pPr>
          </w:p>
        </w:tc>
        <w:tc>
          <w:tcPr>
            <w:tcW w:w="3685" w:type="dxa"/>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427" w:type="dxa"/>
            <w:shd w:val="clear" w:color="auto" w:fill="auto"/>
          </w:tcPr>
          <w:p w:rsidR="00251838" w:rsidRPr="00251838" w:rsidRDefault="00251838" w:rsidP="00251838">
            <w:pPr>
              <w:spacing w:after="0" w:line="240" w:lineRule="auto"/>
              <w:ind w:left="103"/>
              <w:rPr>
                <w:rFonts w:ascii="Times New Roman" w:hAnsi="Times New Roman"/>
              </w:rPr>
            </w:pPr>
            <w:r w:rsidRPr="00251838">
              <w:rPr>
                <w:rFonts w:ascii="Times New Roman" w:hAnsi="Times New Roman"/>
              </w:rPr>
              <w:t>5.</w:t>
            </w:r>
          </w:p>
        </w:tc>
        <w:tc>
          <w:tcPr>
            <w:tcW w:w="770" w:type="dxa"/>
            <w:shd w:val="clear" w:color="auto" w:fill="auto"/>
          </w:tcPr>
          <w:p w:rsidR="00251838" w:rsidRPr="00251838" w:rsidRDefault="00251838" w:rsidP="00251838">
            <w:pPr>
              <w:spacing w:after="0" w:line="240" w:lineRule="auto"/>
              <w:rPr>
                <w:rFonts w:ascii="Times New Roman" w:hAnsi="Times New Roman"/>
              </w:rPr>
            </w:pPr>
          </w:p>
        </w:tc>
        <w:tc>
          <w:tcPr>
            <w:tcW w:w="2206" w:type="dxa"/>
            <w:shd w:val="clear" w:color="auto" w:fill="auto"/>
          </w:tcPr>
          <w:p w:rsidR="00251838" w:rsidRPr="00251838" w:rsidRDefault="00251838" w:rsidP="00251838">
            <w:pPr>
              <w:spacing w:after="0" w:line="240" w:lineRule="auto"/>
              <w:rPr>
                <w:rFonts w:ascii="Times New Roman" w:hAnsi="Times New Roman"/>
              </w:rPr>
            </w:pPr>
          </w:p>
        </w:tc>
        <w:tc>
          <w:tcPr>
            <w:tcW w:w="2268" w:type="dxa"/>
            <w:shd w:val="clear" w:color="auto" w:fill="auto"/>
          </w:tcPr>
          <w:p w:rsidR="00251838" w:rsidRPr="00251838" w:rsidRDefault="00251838" w:rsidP="00251838">
            <w:pPr>
              <w:spacing w:after="0" w:line="240" w:lineRule="auto"/>
              <w:rPr>
                <w:rFonts w:ascii="Times New Roman" w:hAnsi="Times New Roman"/>
              </w:rPr>
            </w:pPr>
          </w:p>
        </w:tc>
        <w:tc>
          <w:tcPr>
            <w:tcW w:w="3685" w:type="dxa"/>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5"/>
        </w:trPr>
        <w:tc>
          <w:tcPr>
            <w:tcW w:w="427" w:type="dxa"/>
            <w:shd w:val="clear" w:color="auto" w:fill="auto"/>
          </w:tcPr>
          <w:p w:rsidR="00251838" w:rsidRPr="00251838" w:rsidRDefault="00251838" w:rsidP="00251838">
            <w:pPr>
              <w:spacing w:after="0" w:line="240" w:lineRule="auto"/>
              <w:ind w:left="103"/>
              <w:rPr>
                <w:rFonts w:ascii="Times New Roman" w:hAnsi="Times New Roman"/>
              </w:rPr>
            </w:pPr>
            <w:r w:rsidRPr="00251838">
              <w:rPr>
                <w:rFonts w:ascii="Times New Roman" w:hAnsi="Times New Roman"/>
              </w:rPr>
              <w:t>6.</w:t>
            </w:r>
          </w:p>
        </w:tc>
        <w:tc>
          <w:tcPr>
            <w:tcW w:w="770" w:type="dxa"/>
            <w:shd w:val="clear" w:color="auto" w:fill="auto"/>
          </w:tcPr>
          <w:p w:rsidR="00251838" w:rsidRPr="00251838" w:rsidRDefault="00251838" w:rsidP="00251838">
            <w:pPr>
              <w:spacing w:after="0" w:line="240" w:lineRule="auto"/>
              <w:rPr>
                <w:rFonts w:ascii="Times New Roman" w:hAnsi="Times New Roman"/>
              </w:rPr>
            </w:pPr>
          </w:p>
        </w:tc>
        <w:tc>
          <w:tcPr>
            <w:tcW w:w="2206" w:type="dxa"/>
            <w:shd w:val="clear" w:color="auto" w:fill="auto"/>
          </w:tcPr>
          <w:p w:rsidR="00251838" w:rsidRPr="00251838" w:rsidRDefault="00251838" w:rsidP="00251838">
            <w:pPr>
              <w:spacing w:after="0" w:line="240" w:lineRule="auto"/>
              <w:rPr>
                <w:rFonts w:ascii="Times New Roman" w:hAnsi="Times New Roman"/>
              </w:rPr>
            </w:pPr>
          </w:p>
        </w:tc>
        <w:tc>
          <w:tcPr>
            <w:tcW w:w="2268" w:type="dxa"/>
            <w:shd w:val="clear" w:color="auto" w:fill="auto"/>
          </w:tcPr>
          <w:p w:rsidR="00251838" w:rsidRPr="00251838" w:rsidRDefault="00251838" w:rsidP="00251838">
            <w:pPr>
              <w:spacing w:after="0" w:line="240" w:lineRule="auto"/>
              <w:rPr>
                <w:rFonts w:ascii="Times New Roman" w:hAnsi="Times New Roman"/>
              </w:rPr>
            </w:pPr>
          </w:p>
        </w:tc>
        <w:tc>
          <w:tcPr>
            <w:tcW w:w="3685" w:type="dxa"/>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427" w:type="dxa"/>
            <w:shd w:val="clear" w:color="auto" w:fill="auto"/>
          </w:tcPr>
          <w:p w:rsidR="00251838" w:rsidRPr="00251838" w:rsidRDefault="00251838" w:rsidP="00251838">
            <w:pPr>
              <w:spacing w:after="0" w:line="240" w:lineRule="auto"/>
              <w:ind w:left="103"/>
              <w:rPr>
                <w:rFonts w:ascii="Times New Roman" w:hAnsi="Times New Roman"/>
              </w:rPr>
            </w:pPr>
            <w:r w:rsidRPr="00251838">
              <w:rPr>
                <w:rFonts w:ascii="Times New Roman" w:hAnsi="Times New Roman"/>
              </w:rPr>
              <w:t>7.</w:t>
            </w:r>
          </w:p>
        </w:tc>
        <w:tc>
          <w:tcPr>
            <w:tcW w:w="770" w:type="dxa"/>
            <w:shd w:val="clear" w:color="auto" w:fill="auto"/>
          </w:tcPr>
          <w:p w:rsidR="00251838" w:rsidRPr="00251838" w:rsidRDefault="00251838" w:rsidP="00251838">
            <w:pPr>
              <w:spacing w:after="0" w:line="240" w:lineRule="auto"/>
              <w:rPr>
                <w:rFonts w:ascii="Times New Roman" w:hAnsi="Times New Roman"/>
              </w:rPr>
            </w:pPr>
          </w:p>
        </w:tc>
        <w:tc>
          <w:tcPr>
            <w:tcW w:w="2206" w:type="dxa"/>
            <w:shd w:val="clear" w:color="auto" w:fill="auto"/>
          </w:tcPr>
          <w:p w:rsidR="00251838" w:rsidRPr="00251838" w:rsidRDefault="00251838" w:rsidP="00251838">
            <w:pPr>
              <w:spacing w:after="0" w:line="240" w:lineRule="auto"/>
              <w:rPr>
                <w:rFonts w:ascii="Times New Roman" w:hAnsi="Times New Roman"/>
              </w:rPr>
            </w:pPr>
          </w:p>
        </w:tc>
        <w:tc>
          <w:tcPr>
            <w:tcW w:w="2268" w:type="dxa"/>
            <w:shd w:val="clear" w:color="auto" w:fill="auto"/>
          </w:tcPr>
          <w:p w:rsidR="00251838" w:rsidRPr="00251838" w:rsidRDefault="00251838" w:rsidP="00251838">
            <w:pPr>
              <w:spacing w:after="0" w:line="240" w:lineRule="auto"/>
              <w:rPr>
                <w:rFonts w:ascii="Times New Roman" w:hAnsi="Times New Roman"/>
              </w:rPr>
            </w:pPr>
          </w:p>
        </w:tc>
        <w:tc>
          <w:tcPr>
            <w:tcW w:w="3685" w:type="dxa"/>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427" w:type="dxa"/>
            <w:shd w:val="clear" w:color="auto" w:fill="auto"/>
          </w:tcPr>
          <w:p w:rsidR="00251838" w:rsidRPr="00251838" w:rsidRDefault="00251838" w:rsidP="00251838">
            <w:pPr>
              <w:spacing w:after="0" w:line="240" w:lineRule="auto"/>
              <w:ind w:left="103"/>
              <w:rPr>
                <w:rFonts w:ascii="Times New Roman" w:hAnsi="Times New Roman"/>
              </w:rPr>
            </w:pPr>
            <w:r w:rsidRPr="00251838">
              <w:rPr>
                <w:rFonts w:ascii="Times New Roman" w:hAnsi="Times New Roman"/>
              </w:rPr>
              <w:t>8.</w:t>
            </w:r>
          </w:p>
        </w:tc>
        <w:tc>
          <w:tcPr>
            <w:tcW w:w="770" w:type="dxa"/>
            <w:shd w:val="clear" w:color="auto" w:fill="auto"/>
          </w:tcPr>
          <w:p w:rsidR="00251838" w:rsidRPr="00251838" w:rsidRDefault="00251838" w:rsidP="00251838">
            <w:pPr>
              <w:spacing w:after="0" w:line="240" w:lineRule="auto"/>
              <w:rPr>
                <w:rFonts w:ascii="Times New Roman" w:hAnsi="Times New Roman"/>
              </w:rPr>
            </w:pPr>
          </w:p>
        </w:tc>
        <w:tc>
          <w:tcPr>
            <w:tcW w:w="2206" w:type="dxa"/>
            <w:shd w:val="clear" w:color="auto" w:fill="auto"/>
          </w:tcPr>
          <w:p w:rsidR="00251838" w:rsidRPr="00251838" w:rsidRDefault="00251838" w:rsidP="00251838">
            <w:pPr>
              <w:spacing w:after="0" w:line="240" w:lineRule="auto"/>
              <w:rPr>
                <w:rFonts w:ascii="Times New Roman" w:hAnsi="Times New Roman"/>
              </w:rPr>
            </w:pPr>
          </w:p>
        </w:tc>
        <w:tc>
          <w:tcPr>
            <w:tcW w:w="2268" w:type="dxa"/>
            <w:shd w:val="clear" w:color="auto" w:fill="auto"/>
          </w:tcPr>
          <w:p w:rsidR="00251838" w:rsidRPr="00251838" w:rsidRDefault="00251838" w:rsidP="00251838">
            <w:pPr>
              <w:spacing w:after="0" w:line="240" w:lineRule="auto"/>
              <w:rPr>
                <w:rFonts w:ascii="Times New Roman" w:hAnsi="Times New Roman"/>
              </w:rPr>
            </w:pPr>
          </w:p>
        </w:tc>
        <w:tc>
          <w:tcPr>
            <w:tcW w:w="3685" w:type="dxa"/>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6"/>
        </w:trPr>
        <w:tc>
          <w:tcPr>
            <w:tcW w:w="427" w:type="dxa"/>
            <w:shd w:val="clear" w:color="auto" w:fill="auto"/>
          </w:tcPr>
          <w:p w:rsidR="00251838" w:rsidRPr="00251838" w:rsidRDefault="00251838" w:rsidP="00251838">
            <w:pPr>
              <w:spacing w:after="0" w:line="240" w:lineRule="auto"/>
              <w:ind w:left="103"/>
              <w:rPr>
                <w:rFonts w:ascii="Times New Roman" w:hAnsi="Times New Roman"/>
              </w:rPr>
            </w:pPr>
            <w:r w:rsidRPr="00251838">
              <w:rPr>
                <w:rFonts w:ascii="Times New Roman" w:hAnsi="Times New Roman"/>
              </w:rPr>
              <w:t>9.</w:t>
            </w:r>
          </w:p>
        </w:tc>
        <w:tc>
          <w:tcPr>
            <w:tcW w:w="770" w:type="dxa"/>
            <w:shd w:val="clear" w:color="auto" w:fill="auto"/>
          </w:tcPr>
          <w:p w:rsidR="00251838" w:rsidRPr="00251838" w:rsidRDefault="00251838" w:rsidP="00251838">
            <w:pPr>
              <w:spacing w:after="0" w:line="240" w:lineRule="auto"/>
              <w:rPr>
                <w:rFonts w:ascii="Times New Roman" w:hAnsi="Times New Roman"/>
              </w:rPr>
            </w:pPr>
          </w:p>
        </w:tc>
        <w:tc>
          <w:tcPr>
            <w:tcW w:w="2206" w:type="dxa"/>
            <w:shd w:val="clear" w:color="auto" w:fill="auto"/>
          </w:tcPr>
          <w:p w:rsidR="00251838" w:rsidRPr="00251838" w:rsidRDefault="00251838" w:rsidP="00251838">
            <w:pPr>
              <w:spacing w:after="0" w:line="240" w:lineRule="auto"/>
              <w:rPr>
                <w:rFonts w:ascii="Times New Roman" w:hAnsi="Times New Roman"/>
              </w:rPr>
            </w:pPr>
          </w:p>
        </w:tc>
        <w:tc>
          <w:tcPr>
            <w:tcW w:w="2268" w:type="dxa"/>
            <w:shd w:val="clear" w:color="auto" w:fill="auto"/>
          </w:tcPr>
          <w:p w:rsidR="00251838" w:rsidRPr="00251838" w:rsidRDefault="00251838" w:rsidP="00251838">
            <w:pPr>
              <w:spacing w:after="0" w:line="240" w:lineRule="auto"/>
              <w:rPr>
                <w:rFonts w:ascii="Times New Roman" w:hAnsi="Times New Roman"/>
              </w:rPr>
            </w:pPr>
          </w:p>
        </w:tc>
        <w:tc>
          <w:tcPr>
            <w:tcW w:w="3685" w:type="dxa"/>
            <w:shd w:val="clear" w:color="auto" w:fill="auto"/>
          </w:tcPr>
          <w:p w:rsidR="00251838" w:rsidRPr="00251838" w:rsidRDefault="00251838" w:rsidP="00251838">
            <w:pPr>
              <w:spacing w:after="0" w:line="240" w:lineRule="auto"/>
              <w:rPr>
                <w:rFonts w:ascii="Times New Roman" w:hAnsi="Times New Roman"/>
              </w:rPr>
            </w:pPr>
          </w:p>
        </w:tc>
      </w:tr>
      <w:tr w:rsidR="00251838" w:rsidRPr="00251838" w:rsidTr="003162BB">
        <w:trPr>
          <w:trHeight w:hRule="exact" w:val="289"/>
        </w:trPr>
        <w:tc>
          <w:tcPr>
            <w:tcW w:w="427" w:type="dxa"/>
            <w:shd w:val="clear" w:color="auto" w:fill="auto"/>
          </w:tcPr>
          <w:p w:rsidR="00251838" w:rsidRPr="00251838" w:rsidRDefault="00251838" w:rsidP="00251838">
            <w:pPr>
              <w:spacing w:after="0" w:line="240" w:lineRule="auto"/>
              <w:ind w:left="103"/>
              <w:rPr>
                <w:rFonts w:ascii="Times New Roman" w:hAnsi="Times New Roman"/>
              </w:rPr>
            </w:pPr>
            <w:r w:rsidRPr="00251838">
              <w:rPr>
                <w:rFonts w:ascii="Times New Roman" w:hAnsi="Times New Roman"/>
              </w:rPr>
              <w:t>10.</w:t>
            </w:r>
          </w:p>
        </w:tc>
        <w:tc>
          <w:tcPr>
            <w:tcW w:w="770" w:type="dxa"/>
            <w:shd w:val="clear" w:color="auto" w:fill="auto"/>
          </w:tcPr>
          <w:p w:rsidR="00251838" w:rsidRPr="00251838" w:rsidRDefault="00251838" w:rsidP="00251838">
            <w:pPr>
              <w:spacing w:after="0" w:line="240" w:lineRule="auto"/>
              <w:rPr>
                <w:rFonts w:ascii="Times New Roman" w:hAnsi="Times New Roman"/>
              </w:rPr>
            </w:pPr>
          </w:p>
        </w:tc>
        <w:tc>
          <w:tcPr>
            <w:tcW w:w="2206" w:type="dxa"/>
            <w:shd w:val="clear" w:color="auto" w:fill="auto"/>
          </w:tcPr>
          <w:p w:rsidR="00251838" w:rsidRPr="00251838" w:rsidRDefault="00251838" w:rsidP="00251838">
            <w:pPr>
              <w:spacing w:after="0" w:line="240" w:lineRule="auto"/>
              <w:rPr>
                <w:rFonts w:ascii="Times New Roman" w:hAnsi="Times New Roman"/>
              </w:rPr>
            </w:pPr>
          </w:p>
        </w:tc>
        <w:tc>
          <w:tcPr>
            <w:tcW w:w="2268" w:type="dxa"/>
            <w:shd w:val="clear" w:color="auto" w:fill="auto"/>
          </w:tcPr>
          <w:p w:rsidR="00251838" w:rsidRPr="00251838" w:rsidRDefault="00251838" w:rsidP="00251838">
            <w:pPr>
              <w:spacing w:after="0" w:line="240" w:lineRule="auto"/>
              <w:rPr>
                <w:rFonts w:ascii="Times New Roman" w:hAnsi="Times New Roman"/>
              </w:rPr>
            </w:pPr>
          </w:p>
        </w:tc>
        <w:tc>
          <w:tcPr>
            <w:tcW w:w="3685" w:type="dxa"/>
            <w:shd w:val="clear" w:color="auto" w:fill="auto"/>
          </w:tcPr>
          <w:p w:rsidR="00251838" w:rsidRPr="00251838" w:rsidRDefault="00251838" w:rsidP="00251838">
            <w:pPr>
              <w:spacing w:after="0" w:line="240" w:lineRule="auto"/>
              <w:rPr>
                <w:rFonts w:ascii="Times New Roman" w:hAnsi="Times New Roman"/>
              </w:rPr>
            </w:pPr>
          </w:p>
        </w:tc>
      </w:tr>
    </w:tbl>
    <w:p w:rsidR="00251838" w:rsidRPr="00251838" w:rsidRDefault="00251838" w:rsidP="00251838">
      <w:pPr>
        <w:spacing w:after="0" w:line="240" w:lineRule="auto"/>
        <w:rPr>
          <w:rFonts w:ascii="Times New Roman" w:hAnsi="Times New Roman"/>
        </w:rPr>
      </w:pPr>
    </w:p>
    <w:p w:rsidR="00251838" w:rsidRPr="00251838" w:rsidRDefault="00251838" w:rsidP="00251838">
      <w:pPr>
        <w:tabs>
          <w:tab w:val="left" w:pos="2261"/>
          <w:tab w:val="left" w:pos="2893"/>
          <w:tab w:val="left" w:pos="4192"/>
          <w:tab w:val="left" w:pos="5943"/>
          <w:tab w:val="left" w:pos="6164"/>
          <w:tab w:val="left" w:pos="7858"/>
          <w:tab w:val="left" w:pos="8770"/>
          <w:tab w:val="left" w:pos="9106"/>
        </w:tabs>
        <w:spacing w:after="0" w:line="240" w:lineRule="auto"/>
        <w:ind w:left="220" w:right="249"/>
        <w:rPr>
          <w:rFonts w:ascii="Times New Roman" w:hAnsi="Times New Roman"/>
        </w:rPr>
      </w:pPr>
      <w:r w:rsidRPr="00251838">
        <w:rPr>
          <w:rFonts w:ascii="Times New Roman" w:hAnsi="Times New Roman"/>
          <w:noProof/>
          <w:lang w:eastAsia="ru-RU"/>
        </w:rPr>
        <w:drawing>
          <wp:anchor distT="0" distB="0" distL="0" distR="0" simplePos="0" relativeHeight="251734016" behindDoc="1" locked="0" layoutInCell="1" allowOverlap="1" wp14:anchorId="4FDC108F" wp14:editId="48740E59">
            <wp:simplePos x="0" y="0"/>
            <wp:positionH relativeFrom="page">
              <wp:posOffset>988060</wp:posOffset>
            </wp:positionH>
            <wp:positionV relativeFrom="paragraph">
              <wp:posOffset>344170</wp:posOffset>
            </wp:positionV>
            <wp:extent cx="4121150" cy="6350"/>
            <wp:effectExtent l="0" t="0" r="0" b="0"/>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21150" cy="63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4" w:name="Учеником_защищен_итоговый_проект_по_теме"/>
      <w:bookmarkEnd w:id="124"/>
      <w:r w:rsidRPr="00251838">
        <w:rPr>
          <w:rFonts w:ascii="Times New Roman" w:hAnsi="Times New Roman"/>
        </w:rPr>
        <w:t>Учеником</w:t>
      </w:r>
      <w:r w:rsidRPr="00251838">
        <w:rPr>
          <w:rFonts w:ascii="Times New Roman" w:hAnsi="Times New Roman"/>
        </w:rPr>
        <w:tab/>
        <w:t>защищен</w:t>
      </w:r>
      <w:r w:rsidRPr="00251838">
        <w:rPr>
          <w:rFonts w:ascii="Times New Roman" w:hAnsi="Times New Roman"/>
        </w:rPr>
        <w:tab/>
        <w:t>итоговый</w:t>
      </w:r>
      <w:r w:rsidRPr="00251838">
        <w:rPr>
          <w:rFonts w:ascii="Times New Roman" w:hAnsi="Times New Roman"/>
        </w:rPr>
        <w:tab/>
      </w:r>
      <w:r w:rsidRPr="00251838">
        <w:rPr>
          <w:rFonts w:ascii="Times New Roman" w:hAnsi="Times New Roman"/>
        </w:rPr>
        <w:tab/>
        <w:t>проект</w:t>
      </w:r>
      <w:r w:rsidRPr="00251838">
        <w:rPr>
          <w:rFonts w:ascii="Times New Roman" w:hAnsi="Times New Roman"/>
        </w:rPr>
        <w:tab/>
        <w:t>по</w:t>
      </w:r>
      <w:r w:rsidRPr="00251838">
        <w:rPr>
          <w:rFonts w:ascii="Times New Roman" w:hAnsi="Times New Roman"/>
        </w:rPr>
        <w:tab/>
      </w:r>
      <w:r w:rsidRPr="00251838">
        <w:rPr>
          <w:rFonts w:ascii="Times New Roman" w:hAnsi="Times New Roman"/>
        </w:rPr>
        <w:tab/>
        <w:t xml:space="preserve">теме </w:t>
      </w:r>
      <w:bookmarkStart w:id="125" w:name="Уровень_выполнения_итогового_проекта____"/>
      <w:bookmarkEnd w:id="125"/>
    </w:p>
    <w:p w:rsidR="00251838" w:rsidRPr="00251838" w:rsidRDefault="00251838" w:rsidP="00251838">
      <w:pPr>
        <w:tabs>
          <w:tab w:val="left" w:pos="2261"/>
          <w:tab w:val="left" w:pos="2893"/>
          <w:tab w:val="left" w:pos="4192"/>
          <w:tab w:val="left" w:pos="5943"/>
          <w:tab w:val="left" w:pos="6164"/>
          <w:tab w:val="left" w:pos="7858"/>
          <w:tab w:val="left" w:pos="8770"/>
          <w:tab w:val="left" w:pos="9106"/>
        </w:tabs>
        <w:spacing w:after="0" w:line="240" w:lineRule="auto"/>
        <w:ind w:left="220" w:right="249"/>
        <w:rPr>
          <w:rFonts w:ascii="Times New Roman" w:hAnsi="Times New Roman"/>
        </w:rPr>
      </w:pPr>
      <w:r w:rsidRPr="00251838">
        <w:rPr>
          <w:rFonts w:ascii="Times New Roman" w:hAnsi="Times New Roman"/>
        </w:rPr>
        <w:t>Уровень</w:t>
      </w:r>
      <w:r w:rsidRPr="00251838">
        <w:rPr>
          <w:rFonts w:ascii="Times New Roman" w:hAnsi="Times New Roman"/>
        </w:rPr>
        <w:tab/>
      </w:r>
      <w:r w:rsidRPr="00251838">
        <w:rPr>
          <w:rFonts w:ascii="Times New Roman" w:hAnsi="Times New Roman"/>
        </w:rPr>
        <w:tab/>
        <w:t>выполнения</w:t>
      </w:r>
      <w:r w:rsidRPr="00251838">
        <w:rPr>
          <w:rFonts w:ascii="Times New Roman" w:hAnsi="Times New Roman"/>
        </w:rPr>
        <w:tab/>
      </w:r>
      <w:r w:rsidRPr="00251838">
        <w:rPr>
          <w:rFonts w:ascii="Times New Roman" w:hAnsi="Times New Roman"/>
        </w:rPr>
        <w:tab/>
        <w:t>итогового</w:t>
      </w:r>
      <w:r w:rsidRPr="00251838">
        <w:rPr>
          <w:rFonts w:ascii="Times New Roman" w:hAnsi="Times New Roman"/>
        </w:rPr>
        <w:tab/>
      </w:r>
      <w:r w:rsidRPr="00251838">
        <w:rPr>
          <w:rFonts w:ascii="Times New Roman" w:hAnsi="Times New Roman"/>
        </w:rPr>
        <w:tab/>
        <w:t>проекта</w:t>
      </w:r>
    </w:p>
    <w:p w:rsidR="00251838" w:rsidRPr="00251838" w:rsidRDefault="00251838" w:rsidP="00251838">
      <w:pPr>
        <w:spacing w:after="0" w:line="240" w:lineRule="auto"/>
        <w:ind w:left="215"/>
        <w:rPr>
          <w:rFonts w:ascii="Times New Roman" w:hAnsi="Times New Roman"/>
        </w:rPr>
      </w:pPr>
      <w:r w:rsidRPr="00251838">
        <w:rPr>
          <w:rFonts w:ascii="Times New Roman" w:hAnsi="Times New Roman"/>
          <w:noProof/>
          <w:lang w:eastAsia="ru-RU"/>
        </w:rPr>
        <w:drawing>
          <wp:inline distT="0" distB="0" distL="0" distR="0" wp14:anchorId="2757425A" wp14:editId="59993E40">
            <wp:extent cx="4429125" cy="95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29125" cy="9525"/>
                    </a:xfrm>
                    <a:prstGeom prst="rect">
                      <a:avLst/>
                    </a:prstGeom>
                    <a:noFill/>
                    <a:ln>
                      <a:noFill/>
                    </a:ln>
                  </pic:spPr>
                </pic:pic>
              </a:graphicData>
            </a:graphic>
          </wp:inline>
        </w:drawing>
      </w:r>
      <w:bookmarkStart w:id="126" w:name="Примечания_от_школьного_психолога_(если_"/>
      <w:bookmarkEnd w:id="126"/>
    </w:p>
    <w:p w:rsidR="00251838" w:rsidRPr="00251838" w:rsidRDefault="00251838" w:rsidP="00251838">
      <w:pPr>
        <w:spacing w:after="0" w:line="240" w:lineRule="auto"/>
        <w:ind w:left="220"/>
        <w:jc w:val="both"/>
        <w:rPr>
          <w:rFonts w:ascii="Times New Roman" w:hAnsi="Times New Roman"/>
        </w:rPr>
      </w:pPr>
      <w:bookmarkStart w:id="127" w:name="Примечания_от_классного_руководителя,_уч"/>
      <w:bookmarkEnd w:id="127"/>
      <w:r w:rsidRPr="00251838">
        <w:rPr>
          <w:rFonts w:ascii="Times New Roman" w:hAnsi="Times New Roman"/>
        </w:rPr>
        <w:t>Примечания от классного руководителя, учителя</w:t>
      </w:r>
    </w:p>
    <w:p w:rsidR="00251838" w:rsidRPr="00251838" w:rsidRDefault="00251838" w:rsidP="00251838">
      <w:pPr>
        <w:spacing w:after="0" w:line="240" w:lineRule="auto"/>
        <w:rPr>
          <w:rFonts w:ascii="Times New Roman" w:hAnsi="Times New Roman"/>
        </w:rPr>
      </w:pPr>
      <w:r w:rsidRPr="00251838">
        <w:rPr>
          <w:rFonts w:ascii="Times New Roman" w:hAnsi="Times New Roman"/>
          <w:noProof/>
          <w:lang w:eastAsia="ru-RU"/>
        </w:rPr>
        <w:drawing>
          <wp:anchor distT="0" distB="0" distL="0" distR="0" simplePos="0" relativeHeight="251728896" behindDoc="0" locked="0" layoutInCell="1" allowOverlap="1" wp14:anchorId="66F608FF" wp14:editId="07C4001F">
            <wp:simplePos x="0" y="0"/>
            <wp:positionH relativeFrom="page">
              <wp:posOffset>988060</wp:posOffset>
            </wp:positionH>
            <wp:positionV relativeFrom="paragraph">
              <wp:posOffset>167640</wp:posOffset>
            </wp:positionV>
            <wp:extent cx="5873115" cy="6350"/>
            <wp:effectExtent l="0" t="0" r="0" b="0"/>
            <wp:wrapTopAndBottom/>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73115"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838">
        <w:rPr>
          <w:rFonts w:ascii="Times New Roman" w:hAnsi="Times New Roman"/>
          <w:noProof/>
          <w:lang w:eastAsia="ru-RU"/>
        </w:rPr>
        <w:drawing>
          <wp:anchor distT="0" distB="0" distL="0" distR="0" simplePos="0" relativeHeight="251729920" behindDoc="0" locked="0" layoutInCell="1" allowOverlap="1" wp14:anchorId="054564CE" wp14:editId="5238E782">
            <wp:simplePos x="0" y="0"/>
            <wp:positionH relativeFrom="page">
              <wp:posOffset>988060</wp:posOffset>
            </wp:positionH>
            <wp:positionV relativeFrom="paragraph">
              <wp:posOffset>342900</wp:posOffset>
            </wp:positionV>
            <wp:extent cx="1225550" cy="6350"/>
            <wp:effectExtent l="0" t="0" r="0" b="0"/>
            <wp:wrapTopAndBottom/>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255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838">
        <w:rPr>
          <w:rFonts w:ascii="Times New Roman" w:hAnsi="Times New Roman"/>
          <w:noProof/>
          <w:lang w:eastAsia="ru-RU"/>
        </w:rPr>
        <w:drawing>
          <wp:anchor distT="0" distB="0" distL="0" distR="0" simplePos="0" relativeHeight="251730944" behindDoc="0" locked="0" layoutInCell="1" allowOverlap="1" wp14:anchorId="6C165AAA" wp14:editId="30A10FF0">
            <wp:simplePos x="0" y="0"/>
            <wp:positionH relativeFrom="page">
              <wp:posOffset>988060</wp:posOffset>
            </wp:positionH>
            <wp:positionV relativeFrom="paragraph">
              <wp:posOffset>518160</wp:posOffset>
            </wp:positionV>
            <wp:extent cx="5873750" cy="6350"/>
            <wp:effectExtent l="0" t="0" r="0" b="0"/>
            <wp:wrapTopAndBottom/>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737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838">
        <w:rPr>
          <w:rFonts w:ascii="Times New Roman" w:hAnsi="Times New Roman"/>
          <w:noProof/>
          <w:lang w:eastAsia="ru-RU"/>
        </w:rPr>
        <w:drawing>
          <wp:anchor distT="0" distB="0" distL="0" distR="0" simplePos="0" relativeHeight="251731968" behindDoc="0" locked="0" layoutInCell="1" allowOverlap="1" wp14:anchorId="2DED3E7C" wp14:editId="0182DBCA">
            <wp:simplePos x="0" y="0"/>
            <wp:positionH relativeFrom="page">
              <wp:posOffset>988060</wp:posOffset>
            </wp:positionH>
            <wp:positionV relativeFrom="paragraph">
              <wp:posOffset>694055</wp:posOffset>
            </wp:positionV>
            <wp:extent cx="1225550" cy="6350"/>
            <wp:effectExtent l="0" t="0" r="0" b="0"/>
            <wp:wrapTopAndBottom/>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25550" cy="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rPr>
          <w:rFonts w:ascii="Times New Roman" w:hAnsi="Times New Roman"/>
        </w:rPr>
      </w:pPr>
      <w:r w:rsidRPr="00251838">
        <w:rPr>
          <w:rFonts w:ascii="Times New Roman" w:hAnsi="Times New Roman"/>
          <w:noProof/>
          <w:lang w:eastAsia="ru-RU"/>
        </w:rPr>
        <w:drawing>
          <wp:anchor distT="0" distB="0" distL="0" distR="0" simplePos="0" relativeHeight="251735040" behindDoc="0" locked="0" layoutInCell="1" allowOverlap="1" wp14:anchorId="14368577" wp14:editId="0AAAD8BD">
            <wp:simplePos x="0" y="0"/>
            <wp:positionH relativeFrom="page">
              <wp:posOffset>1024255</wp:posOffset>
            </wp:positionH>
            <wp:positionV relativeFrom="paragraph">
              <wp:posOffset>162560</wp:posOffset>
            </wp:positionV>
            <wp:extent cx="5873750" cy="6350"/>
            <wp:effectExtent l="0" t="0" r="0" b="0"/>
            <wp:wrapTopAndBottom/>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737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838">
        <w:rPr>
          <w:rFonts w:ascii="Times New Roman" w:hAnsi="Times New Roman"/>
          <w:noProof/>
          <w:lang w:eastAsia="ru-RU"/>
        </w:rPr>
        <w:drawing>
          <wp:anchor distT="0" distB="0" distL="0" distR="0" simplePos="0" relativeHeight="251736064" behindDoc="0" locked="0" layoutInCell="1" allowOverlap="1" wp14:anchorId="5749739B" wp14:editId="37E4F88F">
            <wp:simplePos x="0" y="0"/>
            <wp:positionH relativeFrom="page">
              <wp:posOffset>1024255</wp:posOffset>
            </wp:positionH>
            <wp:positionV relativeFrom="paragraph">
              <wp:posOffset>337820</wp:posOffset>
            </wp:positionV>
            <wp:extent cx="5187950" cy="6350"/>
            <wp:effectExtent l="0" t="0" r="0" b="0"/>
            <wp:wrapTopAndBottom/>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87950" cy="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838" w:rsidRPr="00251838" w:rsidRDefault="00251838" w:rsidP="00251838">
      <w:pPr>
        <w:spacing w:after="0" w:line="240" w:lineRule="auto"/>
        <w:rPr>
          <w:rFonts w:ascii="Times New Roman" w:hAnsi="Times New Roman"/>
        </w:rPr>
      </w:pPr>
    </w:p>
    <w:p w:rsidR="00251838" w:rsidRPr="00251838" w:rsidRDefault="00251838" w:rsidP="00251838">
      <w:pPr>
        <w:spacing w:after="0" w:line="240" w:lineRule="auto"/>
        <w:rPr>
          <w:rFonts w:ascii="Times New Roman" w:hAnsi="Times New Roman"/>
        </w:rPr>
      </w:pPr>
    </w:p>
    <w:p w:rsidR="00251838" w:rsidRPr="00251838" w:rsidRDefault="00251838" w:rsidP="00251838">
      <w:pPr>
        <w:tabs>
          <w:tab w:val="left" w:pos="1239"/>
          <w:tab w:val="left" w:pos="2866"/>
        </w:tabs>
        <w:spacing w:after="0" w:line="240" w:lineRule="auto"/>
        <w:ind w:left="218"/>
        <w:rPr>
          <w:rFonts w:ascii="Times New Roman" w:hAnsi="Times New Roman"/>
        </w:rPr>
      </w:pPr>
      <w:r w:rsidRPr="00251838">
        <w:rPr>
          <w:rFonts w:ascii="Times New Roman" w:hAnsi="Times New Roman"/>
        </w:rPr>
        <w:t>Дата:</w:t>
      </w:r>
      <w:r w:rsidRPr="00251838">
        <w:rPr>
          <w:rFonts w:ascii="Times New Roman" w:hAnsi="Times New Roman"/>
          <w:u w:val="single"/>
        </w:rPr>
        <w:t xml:space="preserve"> </w:t>
      </w:r>
      <w:r w:rsidRPr="00251838">
        <w:rPr>
          <w:rFonts w:ascii="Times New Roman" w:hAnsi="Times New Roman"/>
          <w:u w:val="single"/>
        </w:rPr>
        <w:tab/>
      </w:r>
      <w:r w:rsidRPr="00251838">
        <w:rPr>
          <w:rFonts w:ascii="Times New Roman" w:hAnsi="Times New Roman"/>
        </w:rPr>
        <w:t>июня 20</w:t>
      </w:r>
      <w:r w:rsidRPr="00251838">
        <w:rPr>
          <w:rFonts w:ascii="Times New Roman" w:hAnsi="Times New Roman"/>
          <w:u w:val="single"/>
        </w:rPr>
        <w:t xml:space="preserve"> </w:t>
      </w:r>
      <w:r w:rsidRPr="00251838">
        <w:rPr>
          <w:rFonts w:ascii="Times New Roman" w:hAnsi="Times New Roman"/>
          <w:u w:val="single"/>
        </w:rPr>
        <w:tab/>
      </w:r>
      <w:r w:rsidRPr="00251838">
        <w:rPr>
          <w:rFonts w:ascii="Times New Roman" w:hAnsi="Times New Roman"/>
        </w:rPr>
        <w:t>года</w:t>
      </w:r>
    </w:p>
    <w:p w:rsidR="00251838" w:rsidRPr="00251838" w:rsidRDefault="00251838" w:rsidP="00251838">
      <w:pPr>
        <w:spacing w:after="0" w:line="240" w:lineRule="auto"/>
        <w:rPr>
          <w:rFonts w:ascii="Times New Roman" w:hAnsi="Times New Roman"/>
        </w:rPr>
      </w:pPr>
    </w:p>
    <w:p w:rsidR="00372F58" w:rsidRPr="00251838" w:rsidRDefault="00251838" w:rsidP="00251838">
      <w:pPr>
        <w:tabs>
          <w:tab w:val="left" w:pos="3237"/>
          <w:tab w:val="left" w:pos="5932"/>
          <w:tab w:val="left" w:pos="8165"/>
        </w:tabs>
        <w:spacing w:after="0" w:line="240" w:lineRule="auto"/>
        <w:ind w:left="158"/>
        <w:rPr>
          <w:rFonts w:ascii="Times New Roman" w:hAnsi="Times New Roman"/>
        </w:rPr>
      </w:pPr>
      <w:r w:rsidRPr="00251838">
        <w:rPr>
          <w:rFonts w:ascii="Times New Roman" w:hAnsi="Times New Roman"/>
        </w:rPr>
        <w:t>Классный</w:t>
      </w:r>
      <w:r w:rsidRPr="00251838">
        <w:rPr>
          <w:rFonts w:ascii="Times New Roman" w:hAnsi="Times New Roman"/>
          <w:spacing w:val="-2"/>
        </w:rPr>
        <w:t xml:space="preserve"> </w:t>
      </w:r>
      <w:r w:rsidRPr="00251838">
        <w:rPr>
          <w:rFonts w:ascii="Times New Roman" w:hAnsi="Times New Roman"/>
        </w:rPr>
        <w:t>руководитель</w:t>
      </w:r>
      <w:r w:rsidRPr="00251838">
        <w:rPr>
          <w:rFonts w:ascii="Times New Roman" w:hAnsi="Times New Roman"/>
        </w:rPr>
        <w:tab/>
      </w:r>
      <w:r w:rsidRPr="00251838">
        <w:rPr>
          <w:rFonts w:ascii="Times New Roman" w:hAnsi="Times New Roman"/>
          <w:u w:val="single"/>
        </w:rPr>
        <w:t xml:space="preserve"> </w:t>
      </w:r>
      <w:r w:rsidRPr="00251838">
        <w:rPr>
          <w:rFonts w:ascii="Times New Roman" w:hAnsi="Times New Roman"/>
          <w:u w:val="single"/>
        </w:rPr>
        <w:tab/>
      </w:r>
      <w:r w:rsidRPr="00251838">
        <w:rPr>
          <w:rFonts w:ascii="Times New Roman" w:hAnsi="Times New Roman"/>
        </w:rPr>
        <w:t>/</w:t>
      </w:r>
      <w:r w:rsidRPr="00251838">
        <w:rPr>
          <w:rFonts w:ascii="Times New Roman" w:hAnsi="Times New Roman"/>
          <w:u w:val="single"/>
        </w:rPr>
        <w:t xml:space="preserve"> </w:t>
      </w:r>
      <w:r w:rsidRPr="00251838">
        <w:rPr>
          <w:rFonts w:ascii="Times New Roman" w:hAnsi="Times New Roman"/>
          <w:u w:val="single"/>
        </w:rPr>
        <w:tab/>
      </w:r>
      <w:r>
        <w:rPr>
          <w:rFonts w:ascii="Times New Roman" w:hAnsi="Times New Roman"/>
        </w:rPr>
        <w:t>/</w:t>
      </w:r>
    </w:p>
    <w:p w:rsidR="00B540EE" w:rsidRPr="00E30CCD" w:rsidRDefault="00B540EE" w:rsidP="002F1784">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CB2E36" w:rsidRPr="00E30CCD" w:rsidRDefault="00B540EE" w:rsidP="000B2A49">
      <w:pPr>
        <w:pStyle w:val="1"/>
        <w:numPr>
          <w:ilvl w:val="0"/>
          <w:numId w:val="26"/>
        </w:numPr>
        <w:spacing w:before="0" w:line="240" w:lineRule="auto"/>
        <w:ind w:left="0" w:firstLine="0"/>
        <w:jc w:val="center"/>
        <w:rPr>
          <w:rFonts w:ascii="Times New Roman" w:hAnsi="Times New Roman"/>
          <w:b/>
          <w:color w:val="auto"/>
          <w:sz w:val="24"/>
          <w:szCs w:val="24"/>
        </w:rPr>
      </w:pPr>
      <w:bookmarkStart w:id="128" w:name="_Toc409691656"/>
      <w:bookmarkStart w:id="129" w:name="_Toc410653980"/>
      <w:bookmarkStart w:id="130" w:name="_Toc414553166"/>
      <w:r w:rsidRPr="00E30CCD">
        <w:rPr>
          <w:rFonts w:ascii="Times New Roman" w:hAnsi="Times New Roman"/>
          <w:b/>
          <w:color w:val="auto"/>
          <w:sz w:val="24"/>
          <w:szCs w:val="24"/>
        </w:rPr>
        <w:t>Содержательный раздел</w:t>
      </w:r>
      <w:bookmarkEnd w:id="128"/>
      <w:r w:rsidR="0081481A" w:rsidRPr="00E30CCD">
        <w:rPr>
          <w:rFonts w:ascii="Times New Roman" w:hAnsi="Times New Roman"/>
          <w:b/>
          <w:color w:val="auto"/>
          <w:sz w:val="24"/>
          <w:szCs w:val="24"/>
        </w:rPr>
        <w:t xml:space="preserve"> основной образовательной программы основного общего образования</w:t>
      </w:r>
      <w:bookmarkEnd w:id="129"/>
      <w:bookmarkEnd w:id="130"/>
    </w:p>
    <w:p w:rsidR="00607FE0" w:rsidRPr="00E30CCD" w:rsidRDefault="00607FE0" w:rsidP="002F1784">
      <w:pPr>
        <w:pStyle w:val="afb"/>
        <w:shd w:val="clear" w:color="auto" w:fill="FFFFFF" w:themeFill="background1"/>
        <w:spacing w:after="0" w:line="240" w:lineRule="auto"/>
        <w:rPr>
          <w:rFonts w:ascii="Times New Roman" w:hAnsi="Times New Roman"/>
          <w:sz w:val="24"/>
          <w:szCs w:val="24"/>
        </w:rPr>
      </w:pPr>
      <w:r w:rsidRPr="00E30CCD">
        <w:rPr>
          <w:rFonts w:ascii="Times New Roman" w:hAnsi="Times New Roman"/>
          <w:sz w:val="24"/>
          <w:szCs w:val="24"/>
        </w:rPr>
        <w:t>В соответствии с требованиями ФГОС содержательный раздел ООП основного общего образования МБОУ "</w:t>
      </w:r>
      <w:r w:rsidR="00625304" w:rsidRPr="00E30CCD">
        <w:rPr>
          <w:rFonts w:ascii="Times New Roman" w:hAnsi="Times New Roman"/>
          <w:sz w:val="24"/>
          <w:szCs w:val="24"/>
        </w:rPr>
        <w:t xml:space="preserve"> </w:t>
      </w:r>
      <w:r w:rsidR="00F37B95">
        <w:rPr>
          <w:rFonts w:ascii="Times New Roman" w:hAnsi="Times New Roman"/>
          <w:sz w:val="24"/>
          <w:szCs w:val="24"/>
        </w:rPr>
        <w:t>Большешинарская</w:t>
      </w:r>
      <w:r w:rsidR="00625304" w:rsidRPr="00E30CCD">
        <w:rPr>
          <w:rFonts w:ascii="Times New Roman" w:hAnsi="Times New Roman"/>
          <w:sz w:val="24"/>
          <w:szCs w:val="24"/>
          <w:lang w:eastAsia="ru-RU" w:bidi="ru-RU"/>
        </w:rPr>
        <w:t xml:space="preserve"> </w:t>
      </w:r>
      <w:r w:rsidRPr="00E30CCD">
        <w:rPr>
          <w:rFonts w:ascii="Times New Roman" w:hAnsi="Times New Roman"/>
          <w:sz w:val="24"/>
          <w:szCs w:val="24"/>
        </w:rPr>
        <w:t>СОШ" включает:</w:t>
      </w:r>
    </w:p>
    <w:p w:rsidR="00607FE0" w:rsidRPr="00E30CCD" w:rsidRDefault="00607FE0" w:rsidP="00ED0B24">
      <w:pPr>
        <w:pStyle w:val="a9"/>
        <w:widowControl w:val="0"/>
        <w:numPr>
          <w:ilvl w:val="1"/>
          <w:numId w:val="65"/>
        </w:numPr>
        <w:shd w:val="clear" w:color="auto" w:fill="FFFFFF" w:themeFill="background1"/>
        <w:tabs>
          <w:tab w:val="left" w:pos="1170"/>
        </w:tabs>
        <w:autoSpaceDE w:val="0"/>
        <w:autoSpaceDN w:val="0"/>
        <w:ind w:left="0" w:firstLine="0"/>
        <w:contextualSpacing w:val="0"/>
        <w:rPr>
          <w:rFonts w:ascii="Times New Roman" w:hAnsi="Times New Roman"/>
        </w:rPr>
      </w:pPr>
      <w:r w:rsidRPr="00E30CCD">
        <w:rPr>
          <w:rFonts w:ascii="Times New Roman" w:hAnsi="Times New Roman"/>
        </w:rPr>
        <w:t>Программу развития универсальных учебных действий и формирования ключевых компетентностей на уровне основного общегообразования;</w:t>
      </w:r>
    </w:p>
    <w:p w:rsidR="00607FE0" w:rsidRPr="00E30CCD" w:rsidRDefault="00607FE0" w:rsidP="00ED0B24">
      <w:pPr>
        <w:pStyle w:val="a9"/>
        <w:widowControl w:val="0"/>
        <w:numPr>
          <w:ilvl w:val="1"/>
          <w:numId w:val="65"/>
        </w:numPr>
        <w:shd w:val="clear" w:color="auto" w:fill="FFFFFF" w:themeFill="background1"/>
        <w:tabs>
          <w:tab w:val="left" w:pos="1064"/>
        </w:tabs>
        <w:autoSpaceDE w:val="0"/>
        <w:autoSpaceDN w:val="0"/>
        <w:ind w:left="0" w:firstLine="0"/>
        <w:contextualSpacing w:val="0"/>
        <w:rPr>
          <w:rFonts w:ascii="Times New Roman" w:hAnsi="Times New Roman"/>
        </w:rPr>
      </w:pPr>
      <w:r w:rsidRPr="00E30CCD">
        <w:rPr>
          <w:rFonts w:ascii="Times New Roman" w:hAnsi="Times New Roman"/>
        </w:rPr>
        <w:t>Программы отдельных учебных предметов, курсов, внеурочнойдеятельности;</w:t>
      </w:r>
    </w:p>
    <w:p w:rsidR="00607FE0" w:rsidRPr="00E30CCD" w:rsidRDefault="00607FE0" w:rsidP="00ED0B24">
      <w:pPr>
        <w:pStyle w:val="a9"/>
        <w:widowControl w:val="0"/>
        <w:numPr>
          <w:ilvl w:val="1"/>
          <w:numId w:val="65"/>
        </w:numPr>
        <w:shd w:val="clear" w:color="auto" w:fill="FFFFFF" w:themeFill="background1"/>
        <w:tabs>
          <w:tab w:val="left" w:pos="1160"/>
        </w:tabs>
        <w:autoSpaceDE w:val="0"/>
        <w:autoSpaceDN w:val="0"/>
        <w:ind w:left="0" w:firstLine="0"/>
        <w:contextualSpacing w:val="0"/>
        <w:rPr>
          <w:rFonts w:ascii="Times New Roman" w:hAnsi="Times New Roman"/>
        </w:rPr>
      </w:pPr>
      <w:r w:rsidRPr="00E30CCD">
        <w:rPr>
          <w:rFonts w:ascii="Times New Roman" w:hAnsi="Times New Roman"/>
        </w:rPr>
        <w:t>Программу воспитания и социализации обучающихся на уровне основного общего образования;</w:t>
      </w:r>
    </w:p>
    <w:p w:rsidR="00607FE0" w:rsidRPr="00E30CCD" w:rsidRDefault="00607FE0" w:rsidP="00ED0B24">
      <w:pPr>
        <w:pStyle w:val="a9"/>
        <w:widowControl w:val="0"/>
        <w:numPr>
          <w:ilvl w:val="1"/>
          <w:numId w:val="65"/>
        </w:numPr>
        <w:shd w:val="clear" w:color="auto" w:fill="FFFFFF" w:themeFill="background1"/>
        <w:tabs>
          <w:tab w:val="left" w:pos="1100"/>
        </w:tabs>
        <w:autoSpaceDE w:val="0"/>
        <w:autoSpaceDN w:val="0"/>
        <w:ind w:left="0" w:firstLine="0"/>
        <w:contextualSpacing w:val="0"/>
        <w:rPr>
          <w:rFonts w:ascii="Times New Roman" w:hAnsi="Times New Roman"/>
        </w:rPr>
      </w:pPr>
      <w:r w:rsidRPr="00E30CCD">
        <w:rPr>
          <w:rFonts w:ascii="Times New Roman" w:hAnsi="Times New Roman"/>
        </w:rPr>
        <w:t>Программу коррекционной</w:t>
      </w:r>
      <w:r w:rsidR="00DC4C1F" w:rsidRPr="00E30CCD">
        <w:rPr>
          <w:rFonts w:ascii="Times New Roman" w:hAnsi="Times New Roman"/>
        </w:rPr>
        <w:t xml:space="preserve"> </w:t>
      </w:r>
      <w:r w:rsidRPr="00E30CCD">
        <w:rPr>
          <w:rFonts w:ascii="Times New Roman" w:hAnsi="Times New Roman"/>
        </w:rPr>
        <w:t>работы.</w:t>
      </w:r>
    </w:p>
    <w:p w:rsidR="00651316" w:rsidRPr="00E30CCD" w:rsidRDefault="00651316" w:rsidP="002F1784">
      <w:pPr>
        <w:pStyle w:val="2"/>
        <w:spacing w:line="240" w:lineRule="auto"/>
        <w:ind w:firstLine="0"/>
        <w:rPr>
          <w:sz w:val="24"/>
          <w:szCs w:val="24"/>
        </w:rPr>
      </w:pPr>
      <w:bookmarkStart w:id="131" w:name="_Toc406059004"/>
      <w:bookmarkStart w:id="132" w:name="_Toc409691657"/>
      <w:bookmarkStart w:id="133" w:name="_Toc410653981"/>
      <w:bookmarkStart w:id="134" w:name="_Toc414553167"/>
    </w:p>
    <w:p w:rsidR="00B540EE" w:rsidRPr="00E30CCD" w:rsidRDefault="001E2A07" w:rsidP="002F1784">
      <w:pPr>
        <w:pStyle w:val="2"/>
        <w:spacing w:line="240" w:lineRule="auto"/>
        <w:ind w:firstLine="0"/>
        <w:rPr>
          <w:sz w:val="24"/>
          <w:szCs w:val="24"/>
        </w:rPr>
      </w:pPr>
      <w:r w:rsidRPr="00E30CCD">
        <w:rPr>
          <w:sz w:val="24"/>
          <w:szCs w:val="24"/>
        </w:rPr>
        <w:lastRenderedPageBreak/>
        <w:t xml:space="preserve">2.1. </w:t>
      </w:r>
      <w:r w:rsidR="00B540EE" w:rsidRPr="00E30CCD">
        <w:rPr>
          <w:sz w:val="24"/>
          <w:szCs w:val="24"/>
        </w:rPr>
        <w:t>Программа развития универсальных учебных действий, включающ</w:t>
      </w:r>
      <w:r w:rsidR="00CB2E36" w:rsidRPr="00E30CCD">
        <w:rPr>
          <w:sz w:val="24"/>
          <w:szCs w:val="24"/>
        </w:rPr>
        <w:t>ая</w:t>
      </w:r>
      <w:r w:rsidR="00B540EE" w:rsidRPr="00E30CCD">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31"/>
      <w:bookmarkEnd w:id="132"/>
      <w:bookmarkEnd w:id="133"/>
      <w:bookmarkEnd w:id="134"/>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Структура настоящей программы развития универсальных учебных действий (</w:t>
      </w:r>
      <w:r w:rsidR="0021451B" w:rsidRPr="00E30CCD">
        <w:rPr>
          <w:rFonts w:ascii="Times New Roman" w:hAnsi="Times New Roman"/>
        </w:rPr>
        <w:t>УУД</w:t>
      </w:r>
      <w:r w:rsidRPr="00E30CCD">
        <w:rPr>
          <w:rFonts w:ascii="Times New Roman" w:hAnsi="Times New Roman"/>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651316" w:rsidRPr="00E30CCD" w:rsidRDefault="00651316" w:rsidP="002F1784">
      <w:pPr>
        <w:widowControl w:val="0"/>
        <w:autoSpaceDE w:val="0"/>
        <w:autoSpaceDN w:val="0"/>
        <w:spacing w:after="0" w:line="240" w:lineRule="auto"/>
        <w:jc w:val="both"/>
        <w:outlineLvl w:val="1"/>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Программа развития универсальных учебных действий (УУД) в основной школе определяет:</w:t>
      </w:r>
    </w:p>
    <w:p w:rsidR="00651316" w:rsidRPr="00E30CCD" w:rsidRDefault="00651316" w:rsidP="00ED0B24">
      <w:pPr>
        <w:widowControl w:val="0"/>
        <w:numPr>
          <w:ilvl w:val="0"/>
          <w:numId w:val="66"/>
        </w:numPr>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развитиюУУД;</w:t>
      </w:r>
    </w:p>
    <w:p w:rsidR="00651316" w:rsidRPr="00E30CCD" w:rsidRDefault="00651316" w:rsidP="00ED0B24">
      <w:pPr>
        <w:widowControl w:val="0"/>
        <w:numPr>
          <w:ilvl w:val="0"/>
          <w:numId w:val="66"/>
        </w:numPr>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общегообразования;</w:t>
      </w:r>
    </w:p>
    <w:p w:rsidR="00651316" w:rsidRPr="00E30CCD" w:rsidRDefault="00651316" w:rsidP="00ED0B24">
      <w:pPr>
        <w:widowControl w:val="0"/>
        <w:numPr>
          <w:ilvl w:val="0"/>
          <w:numId w:val="66"/>
        </w:numPr>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w:t>
      </w:r>
    </w:p>
    <w:p w:rsidR="00651316" w:rsidRPr="00E30CCD" w:rsidRDefault="00651316" w:rsidP="00ED0B24">
      <w:pPr>
        <w:widowControl w:val="0"/>
        <w:numPr>
          <w:ilvl w:val="0"/>
          <w:numId w:val="66"/>
        </w:numPr>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связь универсальных учебных действий с содержанием учебныхпредметов;</w:t>
      </w:r>
    </w:p>
    <w:p w:rsidR="00651316" w:rsidRPr="00E30CCD" w:rsidRDefault="00651316" w:rsidP="00ED0B24">
      <w:pPr>
        <w:widowControl w:val="0"/>
        <w:numPr>
          <w:ilvl w:val="0"/>
          <w:numId w:val="66"/>
        </w:numPr>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деятельностьобучающихся;</w:t>
      </w:r>
    </w:p>
    <w:p w:rsidR="00651316" w:rsidRPr="00E30CCD" w:rsidRDefault="00651316" w:rsidP="00ED0B24">
      <w:pPr>
        <w:widowControl w:val="0"/>
        <w:numPr>
          <w:ilvl w:val="0"/>
          <w:numId w:val="66"/>
        </w:numPr>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условия развития</w:t>
      </w:r>
      <w:r w:rsidR="00625304"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УУД;</w:t>
      </w:r>
    </w:p>
    <w:p w:rsidR="00651316" w:rsidRPr="00E30CCD" w:rsidRDefault="00651316" w:rsidP="00ED0B24">
      <w:pPr>
        <w:widowControl w:val="0"/>
        <w:numPr>
          <w:ilvl w:val="0"/>
          <w:numId w:val="66"/>
        </w:numPr>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преемственность программы развития универсальных учебных действий при переходе от начального к основному общемуобразованию.</w:t>
      </w:r>
    </w:p>
    <w:p w:rsidR="00651316" w:rsidRPr="00E30CCD" w:rsidRDefault="00651316" w:rsidP="002F1784">
      <w:pPr>
        <w:pStyle w:val="a7"/>
        <w:widowControl w:val="0"/>
        <w:tabs>
          <w:tab w:val="left" w:pos="567"/>
        </w:tabs>
        <w:spacing w:before="0" w:beforeAutospacing="0" w:after="0" w:afterAutospacing="0"/>
        <w:jc w:val="center"/>
        <w:rPr>
          <w:rFonts w:ascii="Times New Roman" w:hAnsi="Times New Roman"/>
          <w:b/>
        </w:rPr>
      </w:pPr>
    </w:p>
    <w:p w:rsidR="00FA6FDF" w:rsidRPr="00E30CCD" w:rsidRDefault="00FA6FDF" w:rsidP="002F1784">
      <w:pPr>
        <w:pStyle w:val="a7"/>
        <w:widowControl w:val="0"/>
        <w:tabs>
          <w:tab w:val="left" w:pos="567"/>
        </w:tabs>
        <w:spacing w:before="0" w:beforeAutospacing="0" w:after="0" w:afterAutospacing="0"/>
        <w:jc w:val="center"/>
        <w:rPr>
          <w:rFonts w:ascii="Times New Roman" w:hAnsi="Times New Roman"/>
          <w:b/>
        </w:rPr>
      </w:pPr>
    </w:p>
    <w:p w:rsidR="00B540EE" w:rsidRPr="00E30CCD" w:rsidRDefault="0021451B" w:rsidP="002F1784">
      <w:pPr>
        <w:pStyle w:val="a7"/>
        <w:widowControl w:val="0"/>
        <w:tabs>
          <w:tab w:val="left" w:pos="567"/>
        </w:tabs>
        <w:spacing w:before="0" w:beforeAutospacing="0" w:after="0" w:afterAutospacing="0"/>
        <w:jc w:val="center"/>
        <w:rPr>
          <w:rFonts w:ascii="Times New Roman" w:hAnsi="Times New Roman"/>
          <w:b/>
        </w:rPr>
      </w:pPr>
      <w:r w:rsidRPr="00E30CCD">
        <w:rPr>
          <w:rFonts w:ascii="Times New Roman" w:hAnsi="Times New Roman"/>
          <w:b/>
        </w:rPr>
        <w:t>2.1.</w:t>
      </w:r>
      <w:r w:rsidR="00F914CF" w:rsidRPr="00E30CCD">
        <w:rPr>
          <w:rFonts w:ascii="Times New Roman" w:hAnsi="Times New Roman"/>
          <w:b/>
        </w:rPr>
        <w:t>1</w:t>
      </w:r>
      <w:r w:rsidRPr="00E30CCD">
        <w:rPr>
          <w:rFonts w:ascii="Times New Roman" w:hAnsi="Times New Roman"/>
          <w:b/>
        </w:rPr>
        <w:t xml:space="preserve">. </w:t>
      </w:r>
      <w:r w:rsidR="00B540EE" w:rsidRPr="00E30CCD">
        <w:rPr>
          <w:rFonts w:ascii="Times New Roman" w:hAnsi="Times New Roman"/>
          <w:b/>
        </w:rPr>
        <w:t>Цели и задачи программы, описание ее места и роли в реализации требований ФГОС</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bCs/>
        </w:rPr>
        <w:t>Целью программы</w:t>
      </w:r>
      <w:r w:rsidRPr="00E30CCD">
        <w:rPr>
          <w:rFonts w:ascii="Times New Roman" w:hAnsi="Times New Roman"/>
        </w:rPr>
        <w:t xml:space="preserve"> развития </w:t>
      </w:r>
      <w:r w:rsidR="00025D75" w:rsidRPr="00E30CCD">
        <w:rPr>
          <w:rFonts w:ascii="Times New Roman" w:hAnsi="Times New Roman"/>
        </w:rPr>
        <w:t>УУД</w:t>
      </w:r>
      <w:r w:rsidRPr="00E30CCD">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E30CCD">
        <w:rPr>
          <w:rFonts w:ascii="Times New Roman" w:hAnsi="Times New Roman"/>
        </w:rPr>
        <w:t xml:space="preserve"> ООО</w:t>
      </w:r>
      <w:r w:rsidRPr="00E30CCD">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 xml:space="preserve">В соответствии с указанной целью программа развития УУД в основной школе определяет следующие </w:t>
      </w:r>
      <w:r w:rsidRPr="00E30CCD">
        <w:rPr>
          <w:rFonts w:ascii="Times New Roman" w:hAnsi="Times New Roman"/>
          <w:bCs/>
        </w:rPr>
        <w:t>задачи</w:t>
      </w:r>
      <w:r w:rsidRPr="00E30CCD">
        <w:rPr>
          <w:rFonts w:ascii="Times New Roman" w:hAnsi="Times New Roman"/>
        </w:rPr>
        <w:t>:</w:t>
      </w:r>
    </w:p>
    <w:p w:rsidR="00B540EE" w:rsidRPr="00E30CCD" w:rsidRDefault="00B540EE" w:rsidP="002F1784">
      <w:pPr>
        <w:pStyle w:val="a7"/>
        <w:widowControl w:val="0"/>
        <w:numPr>
          <w:ilvl w:val="0"/>
          <w:numId w:val="2"/>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E30CCD" w:rsidRDefault="00B540EE" w:rsidP="002F1784">
      <w:pPr>
        <w:pStyle w:val="a7"/>
        <w:widowControl w:val="0"/>
        <w:numPr>
          <w:ilvl w:val="0"/>
          <w:numId w:val="2"/>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E30CCD" w:rsidRDefault="00B540EE" w:rsidP="002F1784">
      <w:pPr>
        <w:pStyle w:val="a7"/>
        <w:widowControl w:val="0"/>
        <w:numPr>
          <w:ilvl w:val="0"/>
          <w:numId w:val="2"/>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включение развивающих задач как в урочную, так и внеурочную деятельность обучающихся;</w:t>
      </w:r>
    </w:p>
    <w:p w:rsidR="00B540EE" w:rsidRPr="00E30CCD" w:rsidRDefault="00B540EE" w:rsidP="002F1784">
      <w:pPr>
        <w:pStyle w:val="a7"/>
        <w:widowControl w:val="0"/>
        <w:numPr>
          <w:ilvl w:val="0"/>
          <w:numId w:val="2"/>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625304" w:rsidRPr="00E30CCD">
        <w:rPr>
          <w:rFonts w:ascii="Times New Roman" w:hAnsi="Times New Roman"/>
        </w:rPr>
        <w:t xml:space="preserve"> </w:t>
      </w:r>
      <w:r w:rsidR="00025D75" w:rsidRPr="00E30CCD">
        <w:rPr>
          <w:rFonts w:ascii="Times New Roman" w:hAnsi="Times New Roman"/>
        </w:rPr>
        <w:t>УУД</w:t>
      </w:r>
      <w:r w:rsidRPr="00E30CCD">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w:t>
      </w:r>
      <w:r w:rsidRPr="00E30CCD">
        <w:rPr>
          <w:rFonts w:ascii="Times New Roman" w:hAnsi="Times New Roman"/>
        </w:rPr>
        <w:lastRenderedPageBreak/>
        <w:t>«инициировать учебное сотрудничество».</w:t>
      </w:r>
    </w:p>
    <w:p w:rsidR="00B540EE" w:rsidRPr="00E30CCD" w:rsidRDefault="00B540EE" w:rsidP="002F1784">
      <w:pPr>
        <w:pStyle w:val="a7"/>
        <w:widowControl w:val="0"/>
        <w:tabs>
          <w:tab w:val="left" w:pos="567"/>
        </w:tabs>
        <w:spacing w:before="0" w:beforeAutospacing="0" w:after="0" w:afterAutospacing="0"/>
        <w:jc w:val="center"/>
        <w:rPr>
          <w:rFonts w:ascii="Times New Roman" w:hAnsi="Times New Roman"/>
          <w:b/>
        </w:rPr>
      </w:pPr>
    </w:p>
    <w:p w:rsidR="00651316" w:rsidRPr="00E30CCD" w:rsidRDefault="00651316" w:rsidP="00ED0B24">
      <w:pPr>
        <w:pStyle w:val="a9"/>
        <w:widowControl w:val="0"/>
        <w:numPr>
          <w:ilvl w:val="2"/>
          <w:numId w:val="107"/>
        </w:numPr>
        <w:tabs>
          <w:tab w:val="left" w:pos="0"/>
        </w:tabs>
        <w:autoSpaceDE w:val="0"/>
        <w:autoSpaceDN w:val="0"/>
        <w:ind w:left="0" w:firstLine="0"/>
        <w:jc w:val="center"/>
        <w:outlineLvl w:val="0"/>
        <w:rPr>
          <w:rFonts w:ascii="Times New Roman" w:eastAsia="Times New Roman" w:hAnsi="Times New Roman"/>
          <w:b/>
          <w:lang w:bidi="ru-RU"/>
        </w:rPr>
      </w:pPr>
      <w:r w:rsidRPr="00E30CCD">
        <w:rPr>
          <w:rFonts w:ascii="Times New Roman" w:eastAsia="Times New Roman" w:hAnsi="Times New Roman"/>
          <w:b/>
          <w:bCs/>
          <w:lang w:bidi="ru-RU"/>
        </w:rPr>
        <w:t>Описание понятий, функций, состава и характеристик универсальных учебных действий (регулятивных, познавательных</w:t>
      </w:r>
      <w:r w:rsidR="00F914CF" w:rsidRPr="00E30CCD">
        <w:rPr>
          <w:rFonts w:ascii="Times New Roman" w:eastAsia="Times New Roman" w:hAnsi="Times New Roman"/>
          <w:b/>
          <w:bCs/>
          <w:lang w:bidi="ru-RU"/>
        </w:rPr>
        <w:t xml:space="preserve">  </w:t>
      </w:r>
      <w:r w:rsidRPr="00E30CCD">
        <w:rPr>
          <w:rFonts w:ascii="Times New Roman" w:eastAsia="Times New Roman" w:hAnsi="Times New Roman"/>
          <w:b/>
          <w:bCs/>
          <w:lang w:bidi="ru-RU"/>
        </w:rPr>
        <w:t xml:space="preserve">и </w:t>
      </w:r>
      <w:r w:rsidRPr="00E30CCD">
        <w:rPr>
          <w:rFonts w:ascii="Times New Roman" w:eastAsia="Times New Roman" w:hAnsi="Times New Roman"/>
          <w:b/>
          <w:lang w:bidi="ru-RU"/>
        </w:rPr>
        <w:t>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651316" w:rsidRPr="00E30CCD" w:rsidRDefault="00651316" w:rsidP="002F1784">
      <w:pPr>
        <w:widowControl w:val="0"/>
        <w:autoSpaceDE w:val="0"/>
        <w:autoSpaceDN w:val="0"/>
        <w:spacing w:after="0" w:line="240" w:lineRule="auto"/>
        <w:rPr>
          <w:rFonts w:ascii="Times New Roman" w:eastAsia="Times New Roman" w:hAnsi="Times New Roman"/>
          <w:b/>
          <w:sz w:val="24"/>
          <w:szCs w:val="24"/>
          <w:lang w:eastAsia="ru-RU" w:bidi="ru-RU"/>
        </w:rPr>
      </w:pPr>
    </w:p>
    <w:p w:rsidR="00651316" w:rsidRPr="00E30CCD" w:rsidRDefault="00651316"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651316" w:rsidRPr="00E30CCD" w:rsidRDefault="00651316"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самостоятельное усвоение новых знаний, формирование умений, включая организацию этого процесса.</w:t>
      </w:r>
    </w:p>
    <w:p w:rsidR="00651316" w:rsidRPr="00E30CCD" w:rsidRDefault="00651316"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образовательного процесса; лежат в основе организации и регуляции любой деятельности обучающегося независимо от её специально-предметного содержания. Выделяют следующие блоки УУД:</w:t>
      </w:r>
    </w:p>
    <w:p w:rsidR="00651316" w:rsidRPr="00E30CCD" w:rsidRDefault="00651316"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Личностные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51316" w:rsidRPr="00E30CCD" w:rsidRDefault="00651316"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Регулятивные (обеспечивают организацию обучающимися своей учебной деятельности)</w:t>
      </w:r>
    </w:p>
    <w:p w:rsidR="00651316" w:rsidRPr="00E30CCD" w:rsidRDefault="00651316"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Познавательные (обеспечивают исследовательскую компетентность, умение работать с информацией)</w:t>
      </w:r>
    </w:p>
    <w:p w:rsidR="00651316" w:rsidRPr="00E30CCD" w:rsidRDefault="00651316"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Коммуникативные (обеспечивают социальную компетентность и учет позиции других людей, умение слушать и вступать в диалог, участвовать в коллективном обсуждении проблем, продуктивно взаимодействовать и сотрудничать со сверстниками и взрослыми).</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651316" w:rsidRPr="00E30CCD" w:rsidTr="00625304">
        <w:trPr>
          <w:trHeight w:val="1147"/>
        </w:trPr>
        <w:tc>
          <w:tcPr>
            <w:tcW w:w="2393" w:type="dxa"/>
          </w:tcPr>
          <w:p w:rsidR="00651316" w:rsidRPr="00E30CCD" w:rsidRDefault="00651316" w:rsidP="002F1784">
            <w:pPr>
              <w:tabs>
                <w:tab w:val="left" w:pos="0"/>
              </w:tabs>
              <w:spacing w:after="0" w:line="240" w:lineRule="auto"/>
              <w:jc w:val="center"/>
              <w:rPr>
                <w:rFonts w:ascii="Times New Roman" w:eastAsia="Times New Roman" w:hAnsi="Times New Roman"/>
                <w:b/>
                <w:lang w:eastAsia="ru-RU" w:bidi="ru-RU"/>
              </w:rPr>
            </w:pPr>
            <w:r w:rsidRPr="00E30CCD">
              <w:rPr>
                <w:rFonts w:ascii="Times New Roman" w:eastAsia="Times New Roman" w:hAnsi="Times New Roman"/>
                <w:b/>
                <w:lang w:eastAsia="ru-RU" w:bidi="ru-RU"/>
              </w:rPr>
              <w:t>Виды УУД</w:t>
            </w:r>
          </w:p>
        </w:tc>
        <w:tc>
          <w:tcPr>
            <w:tcW w:w="2393" w:type="dxa"/>
          </w:tcPr>
          <w:p w:rsidR="00651316" w:rsidRPr="00E30CCD" w:rsidRDefault="00651316" w:rsidP="002F1784">
            <w:pPr>
              <w:spacing w:after="0" w:line="240" w:lineRule="auto"/>
              <w:jc w:val="center"/>
              <w:rPr>
                <w:rFonts w:ascii="Times New Roman" w:eastAsia="Times New Roman" w:hAnsi="Times New Roman"/>
                <w:b/>
                <w:lang w:eastAsia="ru-RU" w:bidi="ru-RU"/>
              </w:rPr>
            </w:pPr>
            <w:r w:rsidRPr="00E30CCD">
              <w:rPr>
                <w:rFonts w:ascii="Times New Roman" w:eastAsia="Times New Roman" w:hAnsi="Times New Roman"/>
                <w:b/>
                <w:lang w:eastAsia="ru-RU" w:bidi="ru-RU"/>
              </w:rPr>
              <w:t>Характеристика УУД</w:t>
            </w:r>
          </w:p>
        </w:tc>
        <w:tc>
          <w:tcPr>
            <w:tcW w:w="2393" w:type="dxa"/>
          </w:tcPr>
          <w:p w:rsidR="00651316" w:rsidRPr="00E30CCD" w:rsidRDefault="00651316" w:rsidP="002F1784">
            <w:pPr>
              <w:spacing w:after="0" w:line="240" w:lineRule="auto"/>
              <w:jc w:val="center"/>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Приоритетные направления в формировании</w:t>
            </w:r>
          </w:p>
          <w:p w:rsidR="00651316" w:rsidRPr="00E30CCD" w:rsidRDefault="00651316" w:rsidP="002F1784">
            <w:pPr>
              <w:spacing w:after="0" w:line="240" w:lineRule="auto"/>
              <w:jc w:val="center"/>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отдельных видовУУД</w:t>
            </w:r>
          </w:p>
        </w:tc>
        <w:tc>
          <w:tcPr>
            <w:tcW w:w="2393" w:type="dxa"/>
          </w:tcPr>
          <w:p w:rsidR="00651316" w:rsidRPr="00E30CCD" w:rsidRDefault="00651316" w:rsidP="002F1784">
            <w:pPr>
              <w:spacing w:after="0" w:line="240" w:lineRule="auto"/>
              <w:jc w:val="center"/>
              <w:rPr>
                <w:rFonts w:ascii="Times New Roman" w:eastAsia="Times New Roman" w:hAnsi="Times New Roman"/>
                <w:b/>
                <w:lang w:eastAsia="ru-RU" w:bidi="ru-RU"/>
              </w:rPr>
            </w:pPr>
            <w:r w:rsidRPr="00E30CCD">
              <w:rPr>
                <w:rFonts w:ascii="Times New Roman" w:eastAsia="Times New Roman" w:hAnsi="Times New Roman"/>
                <w:b/>
                <w:lang w:eastAsia="ru-RU" w:bidi="ru-RU"/>
              </w:rPr>
              <w:t>Значение УУД для обучения</w:t>
            </w:r>
          </w:p>
        </w:tc>
      </w:tr>
      <w:tr w:rsidR="00651316" w:rsidRPr="00E30CCD" w:rsidTr="00625304">
        <w:trPr>
          <w:trHeight w:val="274"/>
        </w:trPr>
        <w:tc>
          <w:tcPr>
            <w:tcW w:w="2393" w:type="dxa"/>
          </w:tcPr>
          <w:p w:rsidR="00651316" w:rsidRPr="00E30CCD" w:rsidRDefault="00651316" w:rsidP="002F1784">
            <w:pPr>
              <w:tabs>
                <w:tab w:val="left" w:pos="0"/>
              </w:tabs>
              <w:spacing w:after="0" w:line="240" w:lineRule="auto"/>
              <w:jc w:val="center"/>
              <w:rPr>
                <w:rFonts w:ascii="Times New Roman" w:eastAsia="Times New Roman" w:hAnsi="Times New Roman"/>
                <w:lang w:eastAsia="ru-RU" w:bidi="ru-RU"/>
              </w:rPr>
            </w:pPr>
            <w:r w:rsidRPr="00E30CCD">
              <w:rPr>
                <w:rFonts w:ascii="Times New Roman" w:eastAsia="Times New Roman" w:hAnsi="Times New Roman"/>
                <w:lang w:eastAsia="ru-RU" w:bidi="ru-RU"/>
              </w:rPr>
              <w:t>Личностные УУД</w:t>
            </w:r>
          </w:p>
        </w:tc>
        <w:tc>
          <w:tcPr>
            <w:tcW w:w="2393" w:type="dxa"/>
          </w:tcPr>
          <w:p w:rsidR="00651316" w:rsidRPr="00E30CCD" w:rsidRDefault="006513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Умение самостоятельно делать свой выбор в мире мыслей, чувств, ценностей и отвечать за этот выбор.</w:t>
            </w:r>
          </w:p>
        </w:tc>
        <w:tc>
          <w:tcPr>
            <w:tcW w:w="2393" w:type="dxa"/>
          </w:tcPr>
          <w:p w:rsidR="00651316" w:rsidRPr="00E30CCD" w:rsidRDefault="0035558E"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 </w:t>
            </w:r>
            <w:r w:rsidR="00651316" w:rsidRPr="00E30CCD">
              <w:rPr>
                <w:rFonts w:ascii="Times New Roman" w:eastAsia="Times New Roman" w:hAnsi="Times New Roman"/>
                <w:lang w:val="ru-RU" w:eastAsia="ru-RU" w:bidi="ru-RU"/>
              </w:rPr>
              <w:t>основы гражданской идентичностиличности (включая когнитивный, эмоционально-</w:t>
            </w:r>
          </w:p>
          <w:p w:rsidR="00651316" w:rsidRPr="00E30CCD" w:rsidRDefault="0065131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ценностный и </w:t>
            </w:r>
            <w:r w:rsidRPr="00E30CCD">
              <w:rPr>
                <w:rFonts w:ascii="Times New Roman" w:eastAsia="Times New Roman" w:hAnsi="Times New Roman"/>
                <w:w w:val="95"/>
                <w:lang w:val="ru-RU" w:eastAsia="ru-RU" w:bidi="ru-RU"/>
              </w:rPr>
              <w:t xml:space="preserve">поведенческий </w:t>
            </w:r>
            <w:r w:rsidRPr="00E30CCD">
              <w:rPr>
                <w:rFonts w:ascii="Times New Roman" w:eastAsia="Times New Roman" w:hAnsi="Times New Roman"/>
                <w:lang w:val="ru-RU" w:eastAsia="ru-RU" w:bidi="ru-RU"/>
              </w:rPr>
              <w:t>компоненты);</w:t>
            </w:r>
          </w:p>
          <w:p w:rsidR="00651316" w:rsidRPr="00E30CCD" w:rsidRDefault="0035558E" w:rsidP="002F1784">
            <w:pPr>
              <w:tabs>
                <w:tab w:val="left" w:pos="0"/>
                <w:tab w:val="left" w:pos="277"/>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 </w:t>
            </w:r>
            <w:r w:rsidR="00651316" w:rsidRPr="00E30CCD">
              <w:rPr>
                <w:rFonts w:ascii="Times New Roman" w:eastAsia="Times New Roman" w:hAnsi="Times New Roman"/>
                <w:lang w:val="ru-RU" w:eastAsia="ru-RU" w:bidi="ru-RU"/>
              </w:rPr>
              <w:t>основы социальных компетенций(включая ценностно-смысловые</w:t>
            </w:r>
          </w:p>
          <w:p w:rsidR="0035558E" w:rsidRPr="00E30CCD" w:rsidRDefault="0035558E" w:rsidP="002F1784">
            <w:pPr>
              <w:pStyle w:val="TableParagraph"/>
              <w:rPr>
                <w:lang w:val="ru-RU"/>
              </w:rPr>
            </w:pPr>
            <w:r w:rsidRPr="00E30CCD">
              <w:rPr>
                <w:lang w:val="ru-RU"/>
              </w:rPr>
              <w:t>установки и моральные</w:t>
            </w:r>
          </w:p>
          <w:p w:rsidR="0035558E" w:rsidRPr="00E30CCD" w:rsidRDefault="0035558E" w:rsidP="002F1784">
            <w:pPr>
              <w:pStyle w:val="TableParagraph"/>
              <w:rPr>
                <w:lang w:val="ru-RU"/>
              </w:rPr>
            </w:pPr>
            <w:r w:rsidRPr="00E30CCD">
              <w:rPr>
                <w:lang w:val="ru-RU"/>
              </w:rPr>
              <w:t>нормы, опыт социальных</w:t>
            </w:r>
          </w:p>
          <w:p w:rsidR="0035558E" w:rsidRPr="00E30CCD" w:rsidRDefault="0035558E" w:rsidP="002F1784">
            <w:pPr>
              <w:pStyle w:val="TableParagraph"/>
              <w:rPr>
                <w:lang w:val="ru-RU"/>
              </w:rPr>
            </w:pPr>
            <w:r w:rsidRPr="00E30CCD">
              <w:rPr>
                <w:lang w:val="ru-RU"/>
              </w:rPr>
              <w:t>и межличностных</w:t>
            </w:r>
          </w:p>
          <w:p w:rsidR="0035558E" w:rsidRPr="00E30CCD" w:rsidRDefault="0035558E" w:rsidP="002F1784">
            <w:pPr>
              <w:pStyle w:val="TableParagraph"/>
              <w:rPr>
                <w:lang w:val="ru-RU"/>
              </w:rPr>
            </w:pPr>
            <w:r w:rsidRPr="00E30CCD">
              <w:rPr>
                <w:lang w:val="ru-RU"/>
              </w:rPr>
              <w:t>отношений,</w:t>
            </w:r>
          </w:p>
          <w:p w:rsidR="0035558E" w:rsidRPr="00E30CCD" w:rsidRDefault="0035558E" w:rsidP="002F1784">
            <w:pPr>
              <w:pStyle w:val="TableParagraph"/>
              <w:rPr>
                <w:lang w:val="ru-RU"/>
              </w:rPr>
            </w:pPr>
            <w:r w:rsidRPr="00E30CCD">
              <w:rPr>
                <w:lang w:val="ru-RU"/>
              </w:rPr>
              <w:t>правосознание);</w:t>
            </w:r>
          </w:p>
          <w:p w:rsidR="0035558E" w:rsidRPr="00E30CCD" w:rsidRDefault="0035558E" w:rsidP="002F1784">
            <w:pPr>
              <w:pStyle w:val="TableParagraph"/>
              <w:tabs>
                <w:tab w:val="left" w:pos="226"/>
              </w:tabs>
              <w:rPr>
                <w:lang w:val="ru-RU"/>
              </w:rPr>
            </w:pPr>
            <w:r w:rsidRPr="00E30CCD">
              <w:rPr>
                <w:lang w:val="ru-RU"/>
              </w:rPr>
              <w:t>- готовность и</w:t>
            </w:r>
          </w:p>
          <w:p w:rsidR="0035558E" w:rsidRPr="00E30CCD" w:rsidRDefault="0035558E" w:rsidP="002F1784">
            <w:pPr>
              <w:pStyle w:val="TableParagraph"/>
              <w:rPr>
                <w:lang w:val="ru-RU"/>
              </w:rPr>
            </w:pPr>
            <w:r w:rsidRPr="00E30CCD">
              <w:rPr>
                <w:lang w:val="ru-RU"/>
              </w:rPr>
              <w:t>способность к переходу к самообразованию на</w:t>
            </w:r>
          </w:p>
          <w:p w:rsidR="0035558E" w:rsidRPr="00E30CCD" w:rsidRDefault="0035558E" w:rsidP="002F1784">
            <w:pPr>
              <w:pStyle w:val="TableParagraph"/>
              <w:rPr>
                <w:lang w:val="ru-RU"/>
              </w:rPr>
            </w:pPr>
            <w:r w:rsidRPr="00E30CCD">
              <w:rPr>
                <w:lang w:val="ru-RU"/>
              </w:rPr>
              <w:t>основе учебно</w:t>
            </w:r>
            <w:r w:rsidR="00625304" w:rsidRPr="00E30CCD">
              <w:rPr>
                <w:lang w:val="ru-RU"/>
              </w:rPr>
              <w:t>-</w:t>
            </w:r>
            <w:r w:rsidRPr="00E30CCD">
              <w:rPr>
                <w:lang w:val="ru-RU"/>
              </w:rPr>
              <w:t>познавательной</w:t>
            </w:r>
          </w:p>
          <w:p w:rsidR="0035558E" w:rsidRPr="00E30CCD" w:rsidRDefault="0035558E" w:rsidP="002F1784">
            <w:pPr>
              <w:pStyle w:val="TableParagraph"/>
              <w:rPr>
                <w:lang w:val="ru-RU"/>
              </w:rPr>
            </w:pPr>
            <w:r w:rsidRPr="00E30CCD">
              <w:rPr>
                <w:lang w:val="ru-RU"/>
              </w:rPr>
              <w:t xml:space="preserve">мотивации, в том числе </w:t>
            </w:r>
            <w:r w:rsidRPr="00E30CCD">
              <w:rPr>
                <w:lang w:val="ru-RU"/>
              </w:rPr>
              <w:lastRenderedPageBreak/>
              <w:t>готовность к выбору направления</w:t>
            </w:r>
          </w:p>
          <w:p w:rsidR="0035558E" w:rsidRPr="00E30CCD" w:rsidRDefault="0035558E" w:rsidP="002F1784">
            <w:pPr>
              <w:pStyle w:val="TableParagraph"/>
              <w:rPr>
                <w:lang w:val="ru-RU"/>
              </w:rPr>
            </w:pPr>
            <w:r w:rsidRPr="00E30CCD">
              <w:rPr>
                <w:lang w:val="ru-RU"/>
              </w:rPr>
              <w:t>профильного</w:t>
            </w:r>
          </w:p>
          <w:p w:rsidR="0035558E" w:rsidRPr="00E30CCD" w:rsidRDefault="0035558E" w:rsidP="002F1784">
            <w:pPr>
              <w:tabs>
                <w:tab w:val="left" w:pos="0"/>
                <w:tab w:val="left" w:pos="277"/>
              </w:tabs>
              <w:spacing w:after="0" w:line="240" w:lineRule="auto"/>
              <w:rPr>
                <w:rFonts w:ascii="Times New Roman" w:eastAsia="Times New Roman" w:hAnsi="Times New Roman"/>
                <w:lang w:val="ru-RU" w:eastAsia="ru-RU" w:bidi="ru-RU"/>
              </w:rPr>
            </w:pPr>
            <w:r w:rsidRPr="00E30CCD">
              <w:rPr>
                <w:rFonts w:ascii="Times New Roman" w:hAnsi="Times New Roman"/>
                <w:lang w:val="ru-RU"/>
              </w:rPr>
              <w:t>образования.</w:t>
            </w:r>
          </w:p>
        </w:tc>
        <w:tc>
          <w:tcPr>
            <w:tcW w:w="2393" w:type="dxa"/>
          </w:tcPr>
          <w:p w:rsidR="00651316" w:rsidRPr="00E30CCD" w:rsidRDefault="006513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lastRenderedPageBreak/>
              <w:t>Приобретение</w:t>
            </w:r>
          </w:p>
          <w:p w:rsidR="00651316" w:rsidRPr="00E30CCD" w:rsidRDefault="006513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учащимися навыков взаимооценки и</w:t>
            </w:r>
          </w:p>
          <w:p w:rsidR="00651316" w:rsidRPr="00E30CCD" w:rsidRDefault="006513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самооценки, навыков рефлексии.</w:t>
            </w:r>
          </w:p>
          <w:p w:rsidR="00651316" w:rsidRPr="00E30CCD" w:rsidRDefault="006513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Формирование </w:t>
            </w:r>
            <w:r w:rsidRPr="00E30CCD">
              <w:rPr>
                <w:rFonts w:ascii="Times New Roman" w:eastAsia="Times New Roman" w:hAnsi="Times New Roman"/>
                <w:w w:val="95"/>
                <w:lang w:val="ru-RU" w:eastAsia="ru-RU" w:bidi="ru-RU"/>
              </w:rPr>
              <w:t xml:space="preserve">профессионального </w:t>
            </w:r>
            <w:r w:rsidRPr="00E30CCD">
              <w:rPr>
                <w:rFonts w:ascii="Times New Roman" w:eastAsia="Times New Roman" w:hAnsi="Times New Roman"/>
                <w:lang w:val="ru-RU" w:eastAsia="ru-RU" w:bidi="ru-RU"/>
              </w:rPr>
              <w:t>самоопределения ученика.</w:t>
            </w:r>
          </w:p>
          <w:p w:rsidR="0035558E" w:rsidRPr="00E30CCD" w:rsidRDefault="006513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Приобретение</w:t>
            </w:r>
          </w:p>
          <w:p w:rsidR="0035558E" w:rsidRPr="00E30CCD" w:rsidRDefault="0035558E" w:rsidP="002F1784">
            <w:pPr>
              <w:pStyle w:val="TableParagraph"/>
              <w:rPr>
                <w:lang w:val="ru-RU"/>
              </w:rPr>
            </w:pPr>
            <w:r w:rsidRPr="00E30CCD">
              <w:rPr>
                <w:lang w:val="ru-RU"/>
              </w:rPr>
              <w:t>учащимися</w:t>
            </w:r>
          </w:p>
          <w:p w:rsidR="0035558E" w:rsidRPr="00E30CCD" w:rsidRDefault="0035558E" w:rsidP="002F1784">
            <w:pPr>
              <w:pStyle w:val="TableParagraph"/>
              <w:rPr>
                <w:lang w:val="ru-RU"/>
              </w:rPr>
            </w:pPr>
            <w:r w:rsidRPr="00E30CCD">
              <w:rPr>
                <w:lang w:val="ru-RU"/>
              </w:rPr>
              <w:t>практического опыта</w:t>
            </w:r>
          </w:p>
          <w:p w:rsidR="0035558E" w:rsidRPr="00E30CCD" w:rsidRDefault="0035558E" w:rsidP="002F1784">
            <w:pPr>
              <w:pStyle w:val="TableParagraph"/>
              <w:rPr>
                <w:lang w:val="ru-RU"/>
              </w:rPr>
            </w:pPr>
            <w:r w:rsidRPr="00E30CCD">
              <w:rPr>
                <w:lang w:val="ru-RU"/>
              </w:rPr>
              <w:t>проектирования</w:t>
            </w:r>
          </w:p>
          <w:p w:rsidR="0035558E" w:rsidRPr="00E30CCD" w:rsidRDefault="0035558E" w:rsidP="002F1784">
            <w:pPr>
              <w:pStyle w:val="TableParagraph"/>
              <w:rPr>
                <w:lang w:val="ru-RU"/>
              </w:rPr>
            </w:pPr>
            <w:r w:rsidRPr="00E30CCD">
              <w:rPr>
                <w:lang w:val="ru-RU"/>
              </w:rPr>
              <w:t>жизненной и</w:t>
            </w:r>
          </w:p>
          <w:p w:rsidR="0035558E" w:rsidRPr="00E30CCD" w:rsidRDefault="0035558E" w:rsidP="002F1784">
            <w:pPr>
              <w:pStyle w:val="TableParagraph"/>
              <w:rPr>
                <w:lang w:val="ru-RU"/>
              </w:rPr>
            </w:pPr>
            <w:r w:rsidRPr="00E30CCD">
              <w:rPr>
                <w:lang w:val="ru-RU"/>
              </w:rPr>
              <w:t>профессиональной</w:t>
            </w:r>
          </w:p>
          <w:p w:rsidR="00651316" w:rsidRPr="00E30CCD" w:rsidRDefault="0035558E" w:rsidP="002F1784">
            <w:pPr>
              <w:spacing w:after="0" w:line="240" w:lineRule="auto"/>
              <w:rPr>
                <w:rFonts w:ascii="Times New Roman" w:eastAsia="Times New Roman" w:hAnsi="Times New Roman"/>
                <w:lang w:eastAsia="ru-RU" w:bidi="ru-RU"/>
              </w:rPr>
            </w:pPr>
            <w:r w:rsidRPr="00E30CCD">
              <w:rPr>
                <w:rFonts w:ascii="Times New Roman" w:hAnsi="Times New Roman"/>
              </w:rPr>
              <w:t>карьеры</w:t>
            </w:r>
          </w:p>
        </w:tc>
      </w:tr>
    </w:tbl>
    <w:tbl>
      <w:tblPr>
        <w:tblStyle w:val="TableNormal2"/>
        <w:tblW w:w="95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651316" w:rsidRPr="00E30CCD" w:rsidTr="00651316">
        <w:trPr>
          <w:trHeight w:val="6211"/>
        </w:trPr>
        <w:tc>
          <w:tcPr>
            <w:tcW w:w="2393" w:type="dxa"/>
          </w:tcPr>
          <w:p w:rsidR="00651316" w:rsidRPr="00E30CCD" w:rsidRDefault="00651316" w:rsidP="002F1784">
            <w:pPr>
              <w:pStyle w:val="TableParagraph"/>
              <w:rPr>
                <w:rFonts w:cs="Times New Roman"/>
              </w:rPr>
            </w:pPr>
            <w:r w:rsidRPr="00E30CCD">
              <w:rPr>
                <w:rFonts w:cs="Times New Roman"/>
              </w:rPr>
              <w:lastRenderedPageBreak/>
              <w:t>Познавательные УУД</w:t>
            </w:r>
          </w:p>
        </w:tc>
        <w:tc>
          <w:tcPr>
            <w:tcW w:w="2393" w:type="dxa"/>
          </w:tcPr>
          <w:p w:rsidR="00651316" w:rsidRPr="00E30CCD" w:rsidRDefault="00651316" w:rsidP="002F1784">
            <w:pPr>
              <w:pStyle w:val="TableParagraph"/>
              <w:rPr>
                <w:rFonts w:cs="Times New Roman"/>
                <w:lang w:val="ru-RU"/>
              </w:rPr>
            </w:pPr>
            <w:r w:rsidRPr="00E30CCD">
              <w:rPr>
                <w:rFonts w:cs="Times New Roman"/>
                <w:lang w:val="ru-RU"/>
              </w:rPr>
              <w:t>Умение</w:t>
            </w:r>
          </w:p>
          <w:p w:rsidR="00651316" w:rsidRPr="00E30CCD" w:rsidRDefault="00651316" w:rsidP="002F1784">
            <w:pPr>
              <w:pStyle w:val="TableParagraph"/>
              <w:rPr>
                <w:rFonts w:cs="Times New Roman"/>
                <w:lang w:val="ru-RU"/>
              </w:rPr>
            </w:pPr>
            <w:r w:rsidRPr="00E30CCD">
              <w:rPr>
                <w:rFonts w:cs="Times New Roman"/>
                <w:lang w:val="ru-RU"/>
              </w:rPr>
              <w:t>результативно мыслить и работать с информацией в современном мире</w:t>
            </w:r>
          </w:p>
        </w:tc>
        <w:tc>
          <w:tcPr>
            <w:tcW w:w="2393" w:type="dxa"/>
          </w:tcPr>
          <w:p w:rsidR="00651316" w:rsidRPr="00E30CCD" w:rsidRDefault="00651316" w:rsidP="002F1784">
            <w:pPr>
              <w:pStyle w:val="TableParagraph"/>
              <w:rPr>
                <w:rFonts w:cs="Times New Roman"/>
                <w:lang w:val="ru-RU"/>
              </w:rPr>
            </w:pPr>
            <w:r w:rsidRPr="00E30CCD">
              <w:rPr>
                <w:rFonts w:cs="Times New Roman"/>
                <w:lang w:val="ru-RU"/>
              </w:rPr>
              <w:t>-практическое освоение</w:t>
            </w:r>
          </w:p>
          <w:p w:rsidR="00651316" w:rsidRPr="00E30CCD" w:rsidRDefault="00651316" w:rsidP="002F1784">
            <w:pPr>
              <w:pStyle w:val="TableParagraph"/>
              <w:rPr>
                <w:rFonts w:cs="Times New Roman"/>
                <w:lang w:val="ru-RU"/>
              </w:rPr>
            </w:pPr>
            <w:r w:rsidRPr="00E30CCD">
              <w:rPr>
                <w:rFonts w:cs="Times New Roman"/>
                <w:lang w:val="ru-RU"/>
              </w:rPr>
              <w:t>обучающимися основ проектно-</w:t>
            </w:r>
          </w:p>
          <w:p w:rsidR="00651316" w:rsidRPr="00E30CCD" w:rsidRDefault="00651316" w:rsidP="002F1784">
            <w:pPr>
              <w:pStyle w:val="TableParagraph"/>
              <w:rPr>
                <w:rFonts w:cs="Times New Roman"/>
                <w:lang w:val="ru-RU"/>
              </w:rPr>
            </w:pPr>
            <w:r w:rsidRPr="00E30CCD">
              <w:rPr>
                <w:rFonts w:cs="Times New Roman"/>
                <w:w w:val="95"/>
                <w:lang w:val="ru-RU"/>
              </w:rPr>
              <w:t xml:space="preserve">исследовательской </w:t>
            </w:r>
            <w:r w:rsidRPr="00E30CCD">
              <w:rPr>
                <w:rFonts w:cs="Times New Roman"/>
                <w:lang w:val="ru-RU"/>
              </w:rPr>
              <w:t>деятельности;</w:t>
            </w:r>
          </w:p>
          <w:p w:rsidR="00651316" w:rsidRPr="00E30CCD" w:rsidRDefault="00651316" w:rsidP="002F1784">
            <w:pPr>
              <w:pStyle w:val="TableParagraph"/>
              <w:rPr>
                <w:rFonts w:cs="Times New Roman"/>
                <w:lang w:val="ru-RU"/>
              </w:rPr>
            </w:pPr>
            <w:r w:rsidRPr="00E30CCD">
              <w:rPr>
                <w:rFonts w:cs="Times New Roman"/>
                <w:lang w:val="ru-RU"/>
              </w:rPr>
              <w:t>- развитие стратегий смыслового чтения и</w:t>
            </w:r>
          </w:p>
          <w:p w:rsidR="00651316" w:rsidRPr="00E30CCD" w:rsidRDefault="00651316" w:rsidP="002F1784">
            <w:pPr>
              <w:pStyle w:val="TableParagraph"/>
              <w:rPr>
                <w:rFonts w:cs="Times New Roman"/>
                <w:lang w:val="ru-RU"/>
              </w:rPr>
            </w:pPr>
            <w:r w:rsidRPr="00E30CCD">
              <w:rPr>
                <w:rFonts w:cs="Times New Roman"/>
                <w:lang w:val="ru-RU"/>
              </w:rPr>
              <w:t>работы с информацией;</w:t>
            </w:r>
          </w:p>
          <w:p w:rsidR="00651316" w:rsidRPr="00E30CCD" w:rsidRDefault="00651316" w:rsidP="002F1784">
            <w:pPr>
              <w:pStyle w:val="TableParagraph"/>
              <w:rPr>
                <w:rFonts w:cs="Times New Roman"/>
                <w:lang w:val="ru-RU"/>
              </w:rPr>
            </w:pPr>
            <w:r w:rsidRPr="00E30CCD">
              <w:rPr>
                <w:rFonts w:cs="Times New Roman"/>
                <w:lang w:val="ru-RU"/>
              </w:rPr>
              <w:t>-практическое освоение методов познания,</w:t>
            </w:r>
          </w:p>
          <w:p w:rsidR="00651316" w:rsidRPr="00E30CCD" w:rsidRDefault="00651316" w:rsidP="002F1784">
            <w:pPr>
              <w:pStyle w:val="TableParagraph"/>
              <w:rPr>
                <w:rFonts w:cs="Times New Roman"/>
                <w:lang w:val="ru-RU"/>
              </w:rPr>
            </w:pPr>
            <w:r w:rsidRPr="00E30CCD">
              <w:rPr>
                <w:rFonts w:cs="Times New Roman"/>
                <w:lang w:val="ru-RU"/>
              </w:rPr>
              <w:t>используемых в</w:t>
            </w:r>
          </w:p>
          <w:p w:rsidR="00651316" w:rsidRPr="00E30CCD" w:rsidRDefault="00651316" w:rsidP="002F1784">
            <w:pPr>
              <w:pStyle w:val="TableParagraph"/>
              <w:rPr>
                <w:rFonts w:cs="Times New Roman"/>
                <w:lang w:val="ru-RU"/>
              </w:rPr>
            </w:pPr>
            <w:r w:rsidRPr="00E30CCD">
              <w:rPr>
                <w:rFonts w:cs="Times New Roman"/>
                <w:lang w:val="ru-RU"/>
              </w:rPr>
              <w:t>различных областях знания и сферах культуры,</w:t>
            </w:r>
          </w:p>
          <w:p w:rsidR="00651316" w:rsidRPr="00E30CCD" w:rsidRDefault="00651316" w:rsidP="002F1784">
            <w:pPr>
              <w:pStyle w:val="TableParagraph"/>
              <w:rPr>
                <w:rFonts w:cs="Times New Roman"/>
                <w:lang w:val="ru-RU"/>
              </w:rPr>
            </w:pPr>
            <w:r w:rsidRPr="00E30CCD">
              <w:rPr>
                <w:rFonts w:cs="Times New Roman"/>
                <w:lang w:val="ru-RU"/>
              </w:rPr>
              <w:t>соответствующего им инструментария и понятийного аппарата, использование</w:t>
            </w:r>
          </w:p>
          <w:p w:rsidR="00651316" w:rsidRPr="00E30CCD" w:rsidRDefault="00651316" w:rsidP="002F1784">
            <w:pPr>
              <w:pStyle w:val="TableParagraph"/>
              <w:rPr>
                <w:rFonts w:cs="Times New Roman"/>
                <w:lang w:val="ru-RU"/>
              </w:rPr>
            </w:pPr>
            <w:r w:rsidRPr="00E30CCD">
              <w:rPr>
                <w:rFonts w:cs="Times New Roman"/>
                <w:lang w:val="ru-RU"/>
              </w:rPr>
              <w:t xml:space="preserve">общеучебных умений, </w:t>
            </w:r>
            <w:r w:rsidRPr="00E30CCD">
              <w:rPr>
                <w:rFonts w:cs="Times New Roman"/>
                <w:w w:val="95"/>
                <w:lang w:val="ru-RU"/>
              </w:rPr>
              <w:t xml:space="preserve">знаково-символических </w:t>
            </w:r>
            <w:r w:rsidRPr="00E30CCD">
              <w:rPr>
                <w:rFonts w:cs="Times New Roman"/>
                <w:lang w:val="ru-RU"/>
              </w:rPr>
              <w:t>средств, широкого</w:t>
            </w:r>
          </w:p>
          <w:p w:rsidR="00651316" w:rsidRPr="00E30CCD" w:rsidRDefault="00651316" w:rsidP="002F1784">
            <w:pPr>
              <w:pStyle w:val="TableParagraph"/>
              <w:rPr>
                <w:rFonts w:cs="Times New Roman"/>
                <w:lang w:val="ru-RU"/>
              </w:rPr>
            </w:pPr>
            <w:r w:rsidRPr="00E30CCD">
              <w:rPr>
                <w:rFonts w:cs="Times New Roman"/>
                <w:lang w:val="ru-RU"/>
              </w:rPr>
              <w:t>спектра логических</w:t>
            </w:r>
          </w:p>
          <w:p w:rsidR="00651316" w:rsidRPr="00E30CCD" w:rsidRDefault="00651316" w:rsidP="002F1784">
            <w:pPr>
              <w:pStyle w:val="TableParagraph"/>
              <w:rPr>
                <w:rFonts w:cs="Times New Roman"/>
                <w:lang w:val="ru-RU"/>
              </w:rPr>
            </w:pPr>
            <w:r w:rsidRPr="00E30CCD">
              <w:rPr>
                <w:rFonts w:cs="Times New Roman"/>
                <w:lang w:val="ru-RU"/>
              </w:rPr>
              <w:t>действий и операций.</w:t>
            </w:r>
          </w:p>
        </w:tc>
        <w:tc>
          <w:tcPr>
            <w:tcW w:w="2393" w:type="dxa"/>
          </w:tcPr>
          <w:p w:rsidR="00651316" w:rsidRPr="00E30CCD" w:rsidRDefault="00651316" w:rsidP="002F1784">
            <w:pPr>
              <w:pStyle w:val="TableParagraph"/>
              <w:rPr>
                <w:rFonts w:cs="Times New Roman"/>
                <w:lang w:val="ru-RU"/>
              </w:rPr>
            </w:pPr>
            <w:r w:rsidRPr="00E30CCD">
              <w:rPr>
                <w:rFonts w:cs="Times New Roman"/>
                <w:lang w:val="ru-RU"/>
              </w:rPr>
              <w:t>Усовершенствование</w:t>
            </w:r>
          </w:p>
          <w:p w:rsidR="00651316" w:rsidRPr="00E30CCD" w:rsidRDefault="00651316" w:rsidP="002F1784">
            <w:pPr>
              <w:pStyle w:val="TableParagraph"/>
              <w:rPr>
                <w:rFonts w:cs="Times New Roman"/>
                <w:lang w:val="ru-RU"/>
              </w:rPr>
            </w:pPr>
            <w:r w:rsidRPr="00E30CCD">
              <w:rPr>
                <w:rFonts w:cs="Times New Roman"/>
                <w:lang w:val="ru-RU"/>
              </w:rPr>
              <w:t>учащимися</w:t>
            </w:r>
          </w:p>
          <w:p w:rsidR="00651316" w:rsidRPr="00E30CCD" w:rsidRDefault="00651316" w:rsidP="002F1784">
            <w:pPr>
              <w:pStyle w:val="TableParagraph"/>
              <w:rPr>
                <w:rFonts w:cs="Times New Roman"/>
                <w:lang w:val="ru-RU"/>
              </w:rPr>
            </w:pPr>
            <w:r w:rsidRPr="00E30CCD">
              <w:rPr>
                <w:rFonts w:cs="Times New Roman"/>
                <w:lang w:val="ru-RU"/>
              </w:rPr>
              <w:t>приобретённых на</w:t>
            </w:r>
          </w:p>
          <w:p w:rsidR="00651316" w:rsidRPr="00E30CCD" w:rsidRDefault="00651316" w:rsidP="002F1784">
            <w:pPr>
              <w:pStyle w:val="TableParagraph"/>
              <w:jc w:val="both"/>
              <w:rPr>
                <w:rFonts w:cs="Times New Roman"/>
                <w:lang w:val="ru-RU"/>
              </w:rPr>
            </w:pPr>
            <w:r w:rsidRPr="00E30CCD">
              <w:rPr>
                <w:rFonts w:cs="Times New Roman"/>
                <w:lang w:val="ru-RU"/>
              </w:rPr>
              <w:t>первой ступени навыков работы с информацией и их пополнение.</w:t>
            </w:r>
          </w:p>
          <w:p w:rsidR="00651316" w:rsidRPr="00E30CCD" w:rsidRDefault="00651316" w:rsidP="002F1784">
            <w:pPr>
              <w:pStyle w:val="TableParagraph"/>
              <w:rPr>
                <w:rFonts w:cs="Times New Roman"/>
                <w:lang w:val="ru-RU"/>
              </w:rPr>
            </w:pPr>
            <w:r w:rsidRPr="00E30CCD">
              <w:rPr>
                <w:rFonts w:cs="Times New Roman"/>
                <w:lang w:val="ru-RU"/>
              </w:rPr>
              <w:t>Приобретение умений работы с текстами, преобразования и интерпретирования</w:t>
            </w:r>
          </w:p>
          <w:p w:rsidR="00651316" w:rsidRPr="00E30CCD" w:rsidRDefault="00651316" w:rsidP="002F1784">
            <w:pPr>
              <w:pStyle w:val="TableParagraph"/>
              <w:rPr>
                <w:rFonts w:cs="Times New Roman"/>
                <w:lang w:val="ru-RU"/>
              </w:rPr>
            </w:pPr>
            <w:r w:rsidRPr="00E30CCD">
              <w:rPr>
                <w:rFonts w:cs="Times New Roman"/>
                <w:lang w:val="ru-RU"/>
              </w:rPr>
              <w:t>содержащейся в них информации.</w:t>
            </w:r>
          </w:p>
          <w:p w:rsidR="00651316" w:rsidRPr="00E30CCD" w:rsidRDefault="00651316" w:rsidP="002F1784">
            <w:pPr>
              <w:pStyle w:val="TableParagraph"/>
              <w:rPr>
                <w:rFonts w:cs="Times New Roman"/>
                <w:lang w:val="ru-RU"/>
              </w:rPr>
            </w:pPr>
            <w:r w:rsidRPr="00E30CCD">
              <w:rPr>
                <w:rFonts w:cs="Times New Roman"/>
                <w:lang w:val="ru-RU"/>
              </w:rPr>
              <w:t>Приобретение</w:t>
            </w:r>
          </w:p>
          <w:p w:rsidR="00651316" w:rsidRPr="00E30CCD" w:rsidRDefault="00651316" w:rsidP="002F1784">
            <w:pPr>
              <w:pStyle w:val="TableParagraph"/>
              <w:rPr>
                <w:rFonts w:cs="Times New Roman"/>
                <w:lang w:val="ru-RU"/>
              </w:rPr>
            </w:pPr>
            <w:r w:rsidRPr="00E30CCD">
              <w:rPr>
                <w:rFonts w:cs="Times New Roman"/>
                <w:lang w:val="ru-RU"/>
              </w:rPr>
              <w:t>учащимися навыков систематизации,</w:t>
            </w:r>
          </w:p>
          <w:p w:rsidR="00651316" w:rsidRPr="00E30CCD" w:rsidRDefault="00651316" w:rsidP="002F1784">
            <w:pPr>
              <w:pStyle w:val="TableParagraph"/>
              <w:rPr>
                <w:rFonts w:cs="Times New Roman"/>
                <w:lang w:val="ru-RU"/>
              </w:rPr>
            </w:pPr>
            <w:r w:rsidRPr="00E30CCD">
              <w:rPr>
                <w:rFonts w:cs="Times New Roman"/>
                <w:lang w:val="ru-RU"/>
              </w:rPr>
              <w:t>сопоставления, анализа, обобщения информации, выделения главной и избыточной</w:t>
            </w:r>
          </w:p>
          <w:p w:rsidR="00651316" w:rsidRPr="00E30CCD" w:rsidRDefault="00651316" w:rsidP="002F1784">
            <w:pPr>
              <w:pStyle w:val="TableParagraph"/>
              <w:rPr>
                <w:rFonts w:cs="Times New Roman"/>
                <w:lang w:val="ru-RU"/>
              </w:rPr>
            </w:pPr>
            <w:r w:rsidRPr="00E30CCD">
              <w:rPr>
                <w:rFonts w:cs="Times New Roman"/>
                <w:lang w:val="ru-RU"/>
              </w:rPr>
              <w:t>информации,</w:t>
            </w:r>
          </w:p>
          <w:p w:rsidR="00651316" w:rsidRPr="00E30CCD" w:rsidRDefault="00651316" w:rsidP="002F1784">
            <w:pPr>
              <w:pStyle w:val="TableParagraph"/>
              <w:rPr>
                <w:rFonts w:cs="Times New Roman"/>
                <w:lang w:val="ru-RU"/>
              </w:rPr>
            </w:pPr>
            <w:r w:rsidRPr="00E30CCD">
              <w:rPr>
                <w:rFonts w:cs="Times New Roman"/>
                <w:lang w:val="ru-RU"/>
              </w:rPr>
              <w:t>выполнение смыслового свертывания</w:t>
            </w:r>
          </w:p>
          <w:p w:rsidR="00651316" w:rsidRPr="00E30CCD" w:rsidRDefault="00651316" w:rsidP="002F1784">
            <w:pPr>
              <w:pStyle w:val="TableParagraph"/>
              <w:rPr>
                <w:rFonts w:cs="Times New Roman"/>
                <w:lang w:val="ru-RU"/>
              </w:rPr>
            </w:pPr>
            <w:r w:rsidRPr="00E30CCD">
              <w:rPr>
                <w:rFonts w:cs="Times New Roman"/>
                <w:lang w:val="ru-RU"/>
              </w:rPr>
              <w:t>выделенных фактов,</w:t>
            </w:r>
          </w:p>
          <w:p w:rsidR="00651316" w:rsidRPr="00E30CCD" w:rsidRDefault="00651316" w:rsidP="002F1784">
            <w:pPr>
              <w:pStyle w:val="TableParagraph"/>
              <w:rPr>
                <w:rFonts w:cs="Times New Roman"/>
                <w:lang w:val="ru-RU"/>
              </w:rPr>
            </w:pPr>
            <w:r w:rsidRPr="00E30CCD">
              <w:rPr>
                <w:rFonts w:cs="Times New Roman"/>
                <w:lang w:val="ru-RU"/>
              </w:rPr>
              <w:t>мыслей, предоставления информации в сжатой</w:t>
            </w:r>
          </w:p>
          <w:p w:rsidR="00651316" w:rsidRPr="00E30CCD" w:rsidRDefault="00651316" w:rsidP="002F1784">
            <w:pPr>
              <w:pStyle w:val="TableParagraph"/>
              <w:rPr>
                <w:rFonts w:cs="Times New Roman"/>
                <w:lang w:val="ru-RU"/>
              </w:rPr>
            </w:pPr>
            <w:r w:rsidRPr="00E30CCD">
              <w:rPr>
                <w:rFonts w:cs="Times New Roman"/>
                <w:lang w:val="ru-RU"/>
              </w:rPr>
              <w:t>словесной и наглядно – символической форме.</w:t>
            </w:r>
          </w:p>
        </w:tc>
      </w:tr>
    </w:tbl>
    <w:tbl>
      <w:tblPr>
        <w:tblStyle w:val="TableNormal3"/>
        <w:tblpPr w:leftFromText="180" w:rightFromText="180" w:horzAnchor="margin" w:tblpY="-204"/>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9B6751" w:rsidRPr="00E30CCD" w:rsidTr="009B6751">
        <w:trPr>
          <w:trHeight w:val="4139"/>
        </w:trPr>
        <w:tc>
          <w:tcPr>
            <w:tcW w:w="2393" w:type="dxa"/>
          </w:tcPr>
          <w:p w:rsidR="009B6751" w:rsidRPr="00E30CCD" w:rsidRDefault="009B6751" w:rsidP="002F1784">
            <w:pPr>
              <w:pStyle w:val="TableParagraph"/>
              <w:ind w:right="120"/>
              <w:rPr>
                <w:rFonts w:cs="Times New Roman"/>
              </w:rPr>
            </w:pPr>
            <w:r w:rsidRPr="00E30CCD">
              <w:rPr>
                <w:rFonts w:cs="Times New Roman"/>
              </w:rPr>
              <w:lastRenderedPageBreak/>
              <w:t>Регулятивные УУД</w:t>
            </w:r>
          </w:p>
        </w:tc>
        <w:tc>
          <w:tcPr>
            <w:tcW w:w="2393" w:type="dxa"/>
          </w:tcPr>
          <w:p w:rsidR="009B6751" w:rsidRPr="00E30CCD" w:rsidRDefault="009B6751" w:rsidP="002F1784">
            <w:pPr>
              <w:pStyle w:val="TableParagraph"/>
              <w:ind w:right="120"/>
              <w:rPr>
                <w:rFonts w:cs="Times New Roman"/>
              </w:rPr>
            </w:pPr>
            <w:r w:rsidRPr="00E30CCD">
              <w:rPr>
                <w:rFonts w:cs="Times New Roman"/>
              </w:rPr>
              <w:t>Умение организовать</w:t>
            </w:r>
          </w:p>
          <w:p w:rsidR="009B6751" w:rsidRPr="00E30CCD" w:rsidRDefault="009B6751" w:rsidP="002F1784">
            <w:pPr>
              <w:pStyle w:val="TableParagraph"/>
              <w:ind w:right="120"/>
              <w:rPr>
                <w:rFonts w:cs="Times New Roman"/>
              </w:rPr>
            </w:pPr>
            <w:r w:rsidRPr="00E30CCD">
              <w:rPr>
                <w:rFonts w:cs="Times New Roman"/>
              </w:rPr>
              <w:t>свою деятельность.</w:t>
            </w:r>
          </w:p>
        </w:tc>
        <w:tc>
          <w:tcPr>
            <w:tcW w:w="2393" w:type="dxa"/>
          </w:tcPr>
          <w:p w:rsidR="009B6751" w:rsidRPr="00E30CCD" w:rsidRDefault="009B6751" w:rsidP="002F1784">
            <w:pPr>
              <w:pStyle w:val="TableParagraph"/>
              <w:ind w:right="120"/>
              <w:rPr>
                <w:rFonts w:cs="Times New Roman"/>
                <w:lang w:val="ru-RU"/>
              </w:rPr>
            </w:pPr>
            <w:r w:rsidRPr="00E30CCD">
              <w:rPr>
                <w:rFonts w:cs="Times New Roman"/>
                <w:lang w:val="ru-RU"/>
              </w:rPr>
              <w:t>формирование действий</w:t>
            </w:r>
          </w:p>
          <w:p w:rsidR="009B6751" w:rsidRPr="00E30CCD" w:rsidRDefault="009B6751" w:rsidP="002F1784">
            <w:pPr>
              <w:pStyle w:val="TableParagraph"/>
              <w:ind w:right="120"/>
              <w:rPr>
                <w:rFonts w:cs="Times New Roman"/>
                <w:lang w:val="ru-RU"/>
              </w:rPr>
            </w:pPr>
            <w:r w:rsidRPr="00E30CCD">
              <w:rPr>
                <w:rFonts w:cs="Times New Roman"/>
                <w:lang w:val="ru-RU"/>
              </w:rPr>
              <w:t>целеполагания:</w:t>
            </w:r>
          </w:p>
          <w:p w:rsidR="009B6751" w:rsidRPr="00E30CCD" w:rsidRDefault="009B6751" w:rsidP="002F1784">
            <w:pPr>
              <w:pStyle w:val="TableParagraph"/>
              <w:ind w:right="120"/>
              <w:rPr>
                <w:rFonts w:cs="Times New Roman"/>
                <w:lang w:val="ru-RU"/>
              </w:rPr>
            </w:pPr>
            <w:r w:rsidRPr="00E30CCD">
              <w:rPr>
                <w:rFonts w:cs="Times New Roman"/>
                <w:lang w:val="ru-RU"/>
              </w:rPr>
              <w:t>постановка новых</w:t>
            </w:r>
          </w:p>
          <w:p w:rsidR="009B6751" w:rsidRPr="00E30CCD" w:rsidRDefault="009B6751" w:rsidP="002F1784">
            <w:pPr>
              <w:pStyle w:val="TableParagraph"/>
              <w:ind w:right="120"/>
              <w:rPr>
                <w:rFonts w:cs="Times New Roman"/>
                <w:lang w:val="ru-RU"/>
              </w:rPr>
            </w:pPr>
            <w:r w:rsidRPr="00E30CCD">
              <w:rPr>
                <w:rFonts w:cs="Times New Roman"/>
                <w:lang w:val="ru-RU"/>
              </w:rPr>
              <w:t>учебных целей и задач; планирование их</w:t>
            </w:r>
            <w:r w:rsidR="00D16592" w:rsidRPr="00E30CCD">
              <w:rPr>
                <w:rFonts w:cs="Times New Roman"/>
                <w:lang w:val="ru-RU"/>
              </w:rPr>
              <w:t xml:space="preserve"> </w:t>
            </w:r>
            <w:r w:rsidRPr="00E30CCD">
              <w:rPr>
                <w:rFonts w:cs="Times New Roman"/>
                <w:lang w:val="ru-RU"/>
              </w:rPr>
              <w:t>реализации, в том числе во внутреннем плане; осуществление выбора эффективных путей и</w:t>
            </w:r>
            <w:r w:rsidR="00D16592" w:rsidRPr="00E30CCD">
              <w:rPr>
                <w:rFonts w:cs="Times New Roman"/>
                <w:lang w:val="ru-RU"/>
              </w:rPr>
              <w:t xml:space="preserve"> </w:t>
            </w:r>
            <w:r w:rsidRPr="00E30CCD">
              <w:rPr>
                <w:rFonts w:cs="Times New Roman"/>
                <w:lang w:val="ru-RU"/>
              </w:rPr>
              <w:t>средств достижения целей; контроль и оценивание своих</w:t>
            </w:r>
          </w:p>
          <w:p w:rsidR="009B6751" w:rsidRPr="00E30CCD" w:rsidRDefault="009B6751" w:rsidP="002F1784">
            <w:pPr>
              <w:pStyle w:val="TableParagraph"/>
              <w:ind w:right="120"/>
              <w:rPr>
                <w:rFonts w:cs="Times New Roman"/>
                <w:lang w:val="ru-RU"/>
              </w:rPr>
            </w:pPr>
            <w:r w:rsidRPr="00E30CCD">
              <w:rPr>
                <w:rFonts w:cs="Times New Roman"/>
                <w:lang w:val="ru-RU"/>
              </w:rPr>
              <w:t>действий как по</w:t>
            </w:r>
          </w:p>
          <w:p w:rsidR="009B6751" w:rsidRPr="00E30CCD" w:rsidRDefault="009B6751" w:rsidP="002F1784">
            <w:pPr>
              <w:pStyle w:val="TableParagraph"/>
              <w:ind w:right="120"/>
              <w:rPr>
                <w:rFonts w:cs="Times New Roman"/>
                <w:lang w:val="ru-RU"/>
              </w:rPr>
            </w:pPr>
            <w:r w:rsidRPr="00E30CCD">
              <w:rPr>
                <w:rFonts w:cs="Times New Roman"/>
                <w:lang w:val="ru-RU"/>
              </w:rPr>
              <w:t>результату, так и по способу действия; корректировка их выполнения.</w:t>
            </w:r>
          </w:p>
        </w:tc>
        <w:tc>
          <w:tcPr>
            <w:tcW w:w="2393" w:type="dxa"/>
          </w:tcPr>
          <w:p w:rsidR="009B6751" w:rsidRPr="00E30CCD" w:rsidRDefault="009B6751" w:rsidP="002F1784">
            <w:pPr>
              <w:pStyle w:val="TableParagraph"/>
              <w:ind w:right="120"/>
              <w:rPr>
                <w:rFonts w:cs="Times New Roman"/>
                <w:lang w:val="ru-RU"/>
              </w:rPr>
            </w:pPr>
            <w:r w:rsidRPr="00E30CCD">
              <w:rPr>
                <w:rFonts w:cs="Times New Roman"/>
                <w:lang w:val="ru-RU"/>
              </w:rPr>
              <w:t>Приобретение</w:t>
            </w:r>
          </w:p>
          <w:p w:rsidR="009B6751" w:rsidRPr="00E30CCD" w:rsidRDefault="009B6751" w:rsidP="002F1784">
            <w:pPr>
              <w:pStyle w:val="TableParagraph"/>
              <w:ind w:right="120"/>
              <w:rPr>
                <w:rFonts w:cs="Times New Roman"/>
                <w:lang w:val="ru-RU"/>
              </w:rPr>
            </w:pPr>
            <w:r w:rsidRPr="00E30CCD">
              <w:rPr>
                <w:rFonts w:cs="Times New Roman"/>
                <w:lang w:val="ru-RU"/>
              </w:rPr>
              <w:t>учащимися навыков организации</w:t>
            </w:r>
            <w:r w:rsidR="0064001B" w:rsidRPr="00E30CCD">
              <w:rPr>
                <w:rFonts w:cs="Times New Roman"/>
                <w:lang w:val="ru-RU"/>
              </w:rPr>
              <w:t xml:space="preserve"> </w:t>
            </w:r>
            <w:r w:rsidRPr="00E30CCD">
              <w:rPr>
                <w:rFonts w:cs="Times New Roman"/>
                <w:lang w:val="ru-RU"/>
              </w:rPr>
              <w:t>учебной деятельности.</w:t>
            </w:r>
          </w:p>
          <w:p w:rsidR="009B6751" w:rsidRPr="00E30CCD" w:rsidRDefault="009B6751" w:rsidP="002F1784">
            <w:pPr>
              <w:pStyle w:val="TableParagraph"/>
              <w:ind w:right="120"/>
              <w:rPr>
                <w:rFonts w:cs="Times New Roman"/>
                <w:lang w:val="ru-RU"/>
              </w:rPr>
            </w:pPr>
            <w:r w:rsidRPr="00E30CCD">
              <w:rPr>
                <w:rFonts w:cs="Times New Roman"/>
                <w:w w:val="95"/>
                <w:lang w:val="ru-RU"/>
              </w:rPr>
              <w:t xml:space="preserve">Формирование </w:t>
            </w:r>
            <w:r w:rsidRPr="00E30CCD">
              <w:rPr>
                <w:rFonts w:cs="Times New Roman"/>
                <w:lang w:val="ru-RU"/>
              </w:rPr>
              <w:t>способности</w:t>
            </w:r>
            <w:r w:rsidR="0064001B" w:rsidRPr="00E30CCD">
              <w:rPr>
                <w:rFonts w:cs="Times New Roman"/>
                <w:lang w:val="ru-RU"/>
              </w:rPr>
              <w:t xml:space="preserve"> </w:t>
            </w:r>
            <w:r w:rsidRPr="00E30CCD">
              <w:rPr>
                <w:rFonts w:cs="Times New Roman"/>
                <w:lang w:val="ru-RU"/>
              </w:rPr>
              <w:t>к</w:t>
            </w:r>
          </w:p>
          <w:p w:rsidR="0064001B" w:rsidRPr="00E30CCD" w:rsidRDefault="009B6751" w:rsidP="002F1784">
            <w:pPr>
              <w:pStyle w:val="TableParagraph"/>
              <w:ind w:right="120"/>
              <w:rPr>
                <w:rFonts w:cs="Times New Roman"/>
                <w:lang w:val="ru-RU"/>
              </w:rPr>
            </w:pPr>
            <w:r w:rsidRPr="00E30CCD">
              <w:rPr>
                <w:rFonts w:cs="Times New Roman"/>
                <w:lang w:val="ru-RU"/>
              </w:rPr>
              <w:t>проектированию.</w:t>
            </w:r>
            <w:r w:rsidR="0064001B" w:rsidRPr="00E30CCD">
              <w:rPr>
                <w:rFonts w:cs="Times New Roman"/>
                <w:lang w:val="ru-RU"/>
              </w:rPr>
              <w:t xml:space="preserve"> Приобретению учащимися опыта</w:t>
            </w:r>
          </w:p>
          <w:p w:rsidR="0064001B" w:rsidRPr="00E30CCD" w:rsidRDefault="0064001B" w:rsidP="002F1784">
            <w:pPr>
              <w:pStyle w:val="TableParagraph"/>
              <w:ind w:right="120"/>
              <w:rPr>
                <w:rFonts w:cs="Times New Roman"/>
                <w:lang w:val="ru-RU"/>
              </w:rPr>
            </w:pPr>
            <w:r w:rsidRPr="00E30CCD">
              <w:rPr>
                <w:rFonts w:cs="Times New Roman"/>
                <w:lang w:val="ru-RU"/>
              </w:rPr>
              <w:t xml:space="preserve">использования речевых средств для регуляции </w:t>
            </w:r>
            <w:r w:rsidR="00D16592" w:rsidRPr="00E30CCD">
              <w:rPr>
                <w:rFonts w:cs="Times New Roman"/>
                <w:lang w:val="ru-RU"/>
              </w:rPr>
              <w:t>у</w:t>
            </w:r>
            <w:r w:rsidRPr="00E30CCD">
              <w:rPr>
                <w:rFonts w:cs="Times New Roman"/>
                <w:lang w:val="ru-RU"/>
              </w:rPr>
              <w:t>мственной</w:t>
            </w:r>
          </w:p>
          <w:p w:rsidR="0064001B" w:rsidRPr="00E30CCD" w:rsidRDefault="0064001B" w:rsidP="002F1784">
            <w:pPr>
              <w:pStyle w:val="TableParagraph"/>
              <w:ind w:right="120"/>
              <w:rPr>
                <w:rFonts w:cs="Times New Roman"/>
                <w:lang w:val="ru-RU"/>
              </w:rPr>
            </w:pPr>
            <w:r w:rsidRPr="00E30CCD">
              <w:rPr>
                <w:rFonts w:cs="Times New Roman"/>
                <w:lang w:val="ru-RU"/>
              </w:rPr>
              <w:t>деятельности, регуляции собственного речевого поведения как основы коммуникативной</w:t>
            </w:r>
          </w:p>
          <w:p w:rsidR="0064001B" w:rsidRPr="00E30CCD" w:rsidRDefault="0064001B" w:rsidP="002F1784">
            <w:pPr>
              <w:pStyle w:val="TableParagraph"/>
              <w:ind w:right="120"/>
              <w:rPr>
                <w:rFonts w:cs="Times New Roman"/>
                <w:lang w:val="ru-RU"/>
              </w:rPr>
            </w:pPr>
            <w:r w:rsidRPr="00E30CCD">
              <w:rPr>
                <w:rFonts w:cs="Times New Roman"/>
                <w:lang w:val="ru-RU"/>
              </w:rPr>
              <w:t>компетентности.</w:t>
            </w:r>
          </w:p>
          <w:p w:rsidR="0064001B" w:rsidRPr="00E30CCD" w:rsidRDefault="0064001B" w:rsidP="002F1784">
            <w:pPr>
              <w:pStyle w:val="TableParagraph"/>
              <w:ind w:right="120"/>
              <w:rPr>
                <w:rFonts w:cs="Times New Roman"/>
                <w:lang w:val="ru-RU"/>
              </w:rPr>
            </w:pPr>
            <w:r w:rsidRPr="00E30CCD">
              <w:rPr>
                <w:rFonts w:cs="Times New Roman"/>
                <w:lang w:val="ru-RU"/>
              </w:rPr>
              <w:t>Приобретение</w:t>
            </w:r>
          </w:p>
          <w:p w:rsidR="0064001B" w:rsidRPr="00E30CCD" w:rsidRDefault="0064001B" w:rsidP="002F1784">
            <w:pPr>
              <w:pStyle w:val="TableParagraph"/>
              <w:ind w:right="120"/>
              <w:rPr>
                <w:rFonts w:cs="Times New Roman"/>
                <w:lang w:val="ru-RU"/>
              </w:rPr>
            </w:pPr>
            <w:r w:rsidRPr="00E30CCD">
              <w:rPr>
                <w:rFonts w:cs="Times New Roman"/>
                <w:lang w:val="ru-RU"/>
              </w:rPr>
              <w:t>учащимися навыков постановки и решения многообразных</w:t>
            </w:r>
          </w:p>
          <w:p w:rsidR="0064001B" w:rsidRPr="00E30CCD" w:rsidRDefault="0064001B" w:rsidP="002F1784">
            <w:pPr>
              <w:pStyle w:val="TableParagraph"/>
              <w:ind w:right="120"/>
              <w:rPr>
                <w:rFonts w:cs="Times New Roman"/>
                <w:lang w:val="ru-RU"/>
              </w:rPr>
            </w:pPr>
            <w:r w:rsidRPr="00E30CCD">
              <w:rPr>
                <w:rFonts w:cs="Times New Roman"/>
                <w:lang w:val="ru-RU"/>
              </w:rPr>
              <w:t>коммуникативных задач, умений действовать с учётом позиции другого и уметь согласовывать</w:t>
            </w:r>
          </w:p>
          <w:p w:rsidR="0064001B" w:rsidRPr="00E30CCD" w:rsidRDefault="0064001B" w:rsidP="002F1784">
            <w:pPr>
              <w:pStyle w:val="TableParagraph"/>
              <w:ind w:right="120"/>
              <w:rPr>
                <w:rFonts w:cs="Times New Roman"/>
                <w:lang w:val="ru-RU"/>
              </w:rPr>
            </w:pPr>
            <w:r w:rsidRPr="00E30CCD">
              <w:rPr>
                <w:rFonts w:cs="Times New Roman"/>
                <w:lang w:val="ru-RU"/>
              </w:rPr>
              <w:t>свои действия; умений устанавливать и</w:t>
            </w:r>
            <w:r w:rsidR="00D16592" w:rsidRPr="00E30CCD">
              <w:rPr>
                <w:rFonts w:cs="Times New Roman"/>
                <w:lang w:val="ru-RU"/>
              </w:rPr>
              <w:t xml:space="preserve"> </w:t>
            </w:r>
            <w:r w:rsidRPr="00E30CCD">
              <w:rPr>
                <w:rFonts w:cs="Times New Roman"/>
                <w:lang w:val="ru-RU"/>
              </w:rPr>
              <w:t>поддерживать</w:t>
            </w:r>
            <w:r w:rsidR="00D16592" w:rsidRPr="00E30CCD">
              <w:rPr>
                <w:rFonts w:cs="Times New Roman"/>
                <w:lang w:val="ru-RU"/>
              </w:rPr>
              <w:t xml:space="preserve"> </w:t>
            </w:r>
            <w:r w:rsidRPr="00E30CCD">
              <w:rPr>
                <w:rFonts w:cs="Times New Roman"/>
                <w:lang w:val="ru-RU"/>
              </w:rPr>
              <w:t>освоение учащимися</w:t>
            </w:r>
          </w:p>
          <w:p w:rsidR="009B6751" w:rsidRPr="00E30CCD" w:rsidRDefault="0064001B" w:rsidP="002F1784">
            <w:pPr>
              <w:pStyle w:val="TableParagraph"/>
              <w:ind w:right="120"/>
              <w:rPr>
                <w:rFonts w:cs="Times New Roman"/>
                <w:lang w:val="ru-RU"/>
              </w:rPr>
            </w:pPr>
            <w:r w:rsidRPr="00E30CCD">
              <w:rPr>
                <w:rFonts w:cs="Times New Roman"/>
                <w:lang w:val="ru-RU"/>
              </w:rPr>
              <w:t>моральноэтических и психологических принципов общения и сотрудничества.</w:t>
            </w:r>
          </w:p>
        </w:tc>
      </w:tr>
    </w:tbl>
    <w:p w:rsidR="00651316" w:rsidRPr="00E30CCD" w:rsidRDefault="00651316" w:rsidP="002F1784">
      <w:pPr>
        <w:pStyle w:val="a7"/>
        <w:widowControl w:val="0"/>
        <w:tabs>
          <w:tab w:val="left" w:pos="567"/>
        </w:tabs>
        <w:spacing w:before="0" w:beforeAutospacing="0" w:after="0" w:afterAutospacing="0"/>
        <w:jc w:val="center"/>
        <w:rPr>
          <w:rFonts w:ascii="Times New Roman" w:hAnsi="Times New Roman"/>
          <w:b/>
        </w:rPr>
      </w:pPr>
    </w:p>
    <w:p w:rsidR="009B6751" w:rsidRPr="00E30CCD" w:rsidRDefault="009B6751" w:rsidP="002F1784">
      <w:pPr>
        <w:widowControl w:val="0"/>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Формирование и дальнейшее развитие различных видов универсальных учебных</w:t>
      </w:r>
      <w:r w:rsidR="00D16592"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действий происходит не только в рамках отдельных учебных предметов, но и во внеурочной  деятельности. Обучение учащихся каждой предметной области в той или иной мере развивает все виды УУД. Соблюдение определенной системы условий, а также организация различных видов деятельности обучающихся по решению одних и тех же типов задач позволит работать над формированием всех видов УУД каждому учителю-предметнику.</w:t>
      </w:r>
    </w:p>
    <w:p w:rsidR="0064001B" w:rsidRPr="00E30CCD" w:rsidRDefault="0064001B" w:rsidP="002F1784">
      <w:pPr>
        <w:widowControl w:val="0"/>
        <w:autoSpaceDE w:val="0"/>
        <w:autoSpaceDN w:val="0"/>
        <w:spacing w:after="0" w:line="240" w:lineRule="auto"/>
        <w:rPr>
          <w:rFonts w:ascii="Times New Roman" w:eastAsia="Times New Roman" w:hAnsi="Times New Roman"/>
          <w:sz w:val="24"/>
          <w:szCs w:val="24"/>
          <w:lang w:eastAsia="ru-RU" w:bidi="ru-RU"/>
        </w:rPr>
      </w:pPr>
    </w:p>
    <w:p w:rsidR="009B6751" w:rsidRPr="00E30CCD" w:rsidRDefault="009B6751" w:rsidP="002F1784">
      <w:pPr>
        <w:widowControl w:val="0"/>
        <w:autoSpaceDE w:val="0"/>
        <w:autoSpaceDN w:val="0"/>
        <w:spacing w:after="0" w:line="240" w:lineRule="auto"/>
        <w:jc w:val="center"/>
        <w:outlineLvl w:val="1"/>
        <w:rPr>
          <w:rFonts w:ascii="Times New Roman" w:eastAsia="Times New Roman" w:hAnsi="Times New Roman"/>
          <w:b/>
          <w:bCs/>
          <w:lang w:eastAsia="ru-RU" w:bidi="ru-RU"/>
        </w:rPr>
      </w:pPr>
      <w:r w:rsidRPr="00E30CCD">
        <w:rPr>
          <w:rFonts w:ascii="Times New Roman" w:eastAsia="Times New Roman" w:hAnsi="Times New Roman"/>
          <w:b/>
          <w:bCs/>
          <w:lang w:eastAsia="ru-RU" w:bidi="ru-RU"/>
        </w:rPr>
        <w:t>Технологии развития универсальных учебных действий.</w:t>
      </w:r>
    </w:p>
    <w:tbl>
      <w:tblPr>
        <w:tblStyle w:val="TableNormal4"/>
        <w:tblpPr w:leftFromText="180" w:rightFromText="180" w:vertAnchor="text" w:horzAnchor="margin" w:tblpY="197"/>
        <w:tblW w:w="9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678"/>
        <w:gridCol w:w="2393"/>
        <w:gridCol w:w="2393"/>
      </w:tblGrid>
      <w:tr w:rsidR="009B6751" w:rsidRPr="00E30CCD" w:rsidTr="009B6751">
        <w:trPr>
          <w:trHeight w:val="1380"/>
        </w:trPr>
        <w:tc>
          <w:tcPr>
            <w:tcW w:w="2393" w:type="dxa"/>
          </w:tcPr>
          <w:p w:rsidR="009B6751" w:rsidRPr="00E30CCD" w:rsidRDefault="009B6751" w:rsidP="002F1784">
            <w:pPr>
              <w:spacing w:after="0" w:line="240" w:lineRule="auto"/>
              <w:rPr>
                <w:rFonts w:ascii="Times New Roman" w:eastAsia="Times New Roman" w:hAnsi="Times New Roman"/>
                <w:b/>
                <w:lang w:eastAsia="ru-RU" w:bidi="ru-RU"/>
              </w:rPr>
            </w:pPr>
            <w:r w:rsidRPr="00E30CCD">
              <w:rPr>
                <w:rFonts w:ascii="Times New Roman" w:eastAsia="Times New Roman" w:hAnsi="Times New Roman"/>
                <w:b/>
                <w:lang w:eastAsia="ru-RU" w:bidi="ru-RU"/>
              </w:rPr>
              <w:t>Педагогические технологии</w:t>
            </w:r>
          </w:p>
        </w:tc>
        <w:tc>
          <w:tcPr>
            <w:tcW w:w="2678" w:type="dxa"/>
          </w:tcPr>
          <w:p w:rsidR="009B6751" w:rsidRPr="00E30CCD" w:rsidRDefault="009B6751" w:rsidP="002F1784">
            <w:pPr>
              <w:spacing w:after="0" w:line="240" w:lineRule="auto"/>
              <w:rPr>
                <w:rFonts w:ascii="Times New Roman" w:eastAsia="Times New Roman" w:hAnsi="Times New Roman"/>
                <w:b/>
                <w:lang w:eastAsia="ru-RU" w:bidi="ru-RU"/>
              </w:rPr>
            </w:pPr>
            <w:r w:rsidRPr="00E30CCD">
              <w:rPr>
                <w:rFonts w:ascii="Times New Roman" w:eastAsia="Times New Roman" w:hAnsi="Times New Roman"/>
                <w:b/>
                <w:lang w:eastAsia="ru-RU" w:bidi="ru-RU"/>
              </w:rPr>
              <w:t>Приоритетные виды формируемых УУД</w:t>
            </w:r>
          </w:p>
        </w:tc>
        <w:tc>
          <w:tcPr>
            <w:tcW w:w="2393" w:type="dxa"/>
          </w:tcPr>
          <w:p w:rsidR="009B6751" w:rsidRPr="00E30CCD" w:rsidRDefault="009B6751" w:rsidP="002F1784">
            <w:pPr>
              <w:spacing w:after="0" w:line="240" w:lineRule="auto"/>
              <w:jc w:val="center"/>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Учебные предметы (предметные области) по приоритетному использованию</w:t>
            </w:r>
          </w:p>
          <w:p w:rsidR="009B6751" w:rsidRPr="00E30CCD" w:rsidRDefault="009B6751" w:rsidP="002F1784">
            <w:pPr>
              <w:spacing w:after="0" w:line="240" w:lineRule="auto"/>
              <w:jc w:val="center"/>
              <w:rPr>
                <w:rFonts w:ascii="Times New Roman" w:eastAsia="Times New Roman" w:hAnsi="Times New Roman"/>
                <w:b/>
                <w:lang w:eastAsia="ru-RU" w:bidi="ru-RU"/>
              </w:rPr>
            </w:pPr>
            <w:r w:rsidRPr="00E30CCD">
              <w:rPr>
                <w:rFonts w:ascii="Times New Roman" w:eastAsia="Times New Roman" w:hAnsi="Times New Roman"/>
                <w:b/>
                <w:w w:val="95"/>
                <w:lang w:eastAsia="ru-RU" w:bidi="ru-RU"/>
              </w:rPr>
              <w:t xml:space="preserve">педагогических </w:t>
            </w:r>
            <w:r w:rsidRPr="00E30CCD">
              <w:rPr>
                <w:rFonts w:ascii="Times New Roman" w:eastAsia="Times New Roman" w:hAnsi="Times New Roman"/>
                <w:b/>
                <w:lang w:eastAsia="ru-RU" w:bidi="ru-RU"/>
              </w:rPr>
              <w:t>технологий</w:t>
            </w:r>
          </w:p>
        </w:tc>
        <w:tc>
          <w:tcPr>
            <w:tcW w:w="2393" w:type="dxa"/>
          </w:tcPr>
          <w:p w:rsidR="009B6751" w:rsidRPr="00E30CCD" w:rsidRDefault="009B6751" w:rsidP="002F1784">
            <w:pPr>
              <w:spacing w:after="0" w:line="240" w:lineRule="auto"/>
              <w:jc w:val="center"/>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Надпредметные программы курсов и дисциплин</w:t>
            </w:r>
          </w:p>
        </w:tc>
      </w:tr>
      <w:tr w:rsidR="009B6751" w:rsidRPr="00E30CCD" w:rsidTr="009B6751">
        <w:trPr>
          <w:trHeight w:val="1379"/>
        </w:trPr>
        <w:tc>
          <w:tcPr>
            <w:tcW w:w="2393" w:type="dxa"/>
          </w:tcPr>
          <w:p w:rsidR="009B6751" w:rsidRPr="00E30CCD" w:rsidRDefault="009B6751"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Технология проектного обучения.</w:t>
            </w:r>
          </w:p>
        </w:tc>
        <w:tc>
          <w:tcPr>
            <w:tcW w:w="2678" w:type="dxa"/>
          </w:tcPr>
          <w:p w:rsidR="009B6751" w:rsidRPr="00E30CCD" w:rsidRDefault="009B6751"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val="ru-RU" w:eastAsia="ru-RU" w:bidi="ru-RU"/>
              </w:rPr>
              <w:t xml:space="preserve">Коммуникативные УУД. Познавательные УУД. Регулятивные УУД. </w:t>
            </w:r>
            <w:r w:rsidRPr="00E30CCD">
              <w:rPr>
                <w:rFonts w:ascii="Times New Roman" w:eastAsia="Times New Roman" w:hAnsi="Times New Roman"/>
                <w:lang w:eastAsia="ru-RU" w:bidi="ru-RU"/>
              </w:rPr>
              <w:t>Личностные УУД.</w:t>
            </w:r>
          </w:p>
        </w:tc>
        <w:tc>
          <w:tcPr>
            <w:tcW w:w="2393" w:type="dxa"/>
          </w:tcPr>
          <w:p w:rsidR="009B6751" w:rsidRPr="00E30CCD" w:rsidRDefault="009B6751"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Технология</w:t>
            </w:r>
          </w:p>
          <w:p w:rsidR="009B6751" w:rsidRPr="00E30CCD" w:rsidRDefault="009B6751"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Иностранный язык </w:t>
            </w:r>
            <w:r w:rsidRPr="00E30CCD">
              <w:rPr>
                <w:rFonts w:ascii="Times New Roman" w:eastAsia="Times New Roman" w:hAnsi="Times New Roman"/>
                <w:w w:val="95"/>
                <w:lang w:val="ru-RU" w:eastAsia="ru-RU" w:bidi="ru-RU"/>
              </w:rPr>
              <w:t xml:space="preserve">Естественно-научные </w:t>
            </w:r>
            <w:r w:rsidRPr="00E30CCD">
              <w:rPr>
                <w:rFonts w:ascii="Times New Roman" w:eastAsia="Times New Roman" w:hAnsi="Times New Roman"/>
                <w:lang w:val="ru-RU" w:eastAsia="ru-RU" w:bidi="ru-RU"/>
              </w:rPr>
              <w:t>Предметы</w:t>
            </w:r>
          </w:p>
          <w:p w:rsidR="009B6751" w:rsidRPr="00E30CCD" w:rsidRDefault="009B6751"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Физическая культура и ОБЖ</w:t>
            </w:r>
          </w:p>
        </w:tc>
        <w:tc>
          <w:tcPr>
            <w:tcW w:w="2393" w:type="dxa"/>
          </w:tcPr>
          <w:p w:rsidR="009B6751" w:rsidRPr="00E30CCD" w:rsidRDefault="009B6751"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Внеурочные занятия Учебные курсы</w:t>
            </w:r>
          </w:p>
        </w:tc>
      </w:tr>
      <w:tr w:rsidR="009B6751" w:rsidRPr="00E30CCD" w:rsidTr="009B6751">
        <w:trPr>
          <w:trHeight w:val="230"/>
        </w:trPr>
        <w:tc>
          <w:tcPr>
            <w:tcW w:w="2393" w:type="dxa"/>
          </w:tcPr>
          <w:p w:rsidR="009B6751" w:rsidRPr="00E30CCD" w:rsidRDefault="009B6751"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Технология проблемного</w:t>
            </w:r>
          </w:p>
        </w:tc>
        <w:tc>
          <w:tcPr>
            <w:tcW w:w="2678" w:type="dxa"/>
          </w:tcPr>
          <w:p w:rsidR="009B6751" w:rsidRPr="00E30CCD" w:rsidRDefault="009B6751"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Познавательные УУД.</w:t>
            </w:r>
          </w:p>
        </w:tc>
        <w:tc>
          <w:tcPr>
            <w:tcW w:w="2393" w:type="dxa"/>
          </w:tcPr>
          <w:p w:rsidR="009B6751" w:rsidRPr="00E30CCD" w:rsidRDefault="009B6751"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Математика и</w:t>
            </w:r>
          </w:p>
        </w:tc>
        <w:tc>
          <w:tcPr>
            <w:tcW w:w="2393" w:type="dxa"/>
          </w:tcPr>
          <w:p w:rsidR="009B6751" w:rsidRPr="00E30CCD" w:rsidRDefault="009B6751"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Внеурочные занятия</w:t>
            </w:r>
          </w:p>
        </w:tc>
      </w:tr>
    </w:tbl>
    <w:tbl>
      <w:tblPr>
        <w:tblStyle w:val="TableNormal5"/>
        <w:tblW w:w="98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678"/>
        <w:gridCol w:w="2393"/>
        <w:gridCol w:w="2393"/>
      </w:tblGrid>
      <w:tr w:rsidR="009B6751" w:rsidRPr="00E30CCD" w:rsidTr="009B6751">
        <w:trPr>
          <w:trHeight w:val="1149"/>
        </w:trPr>
        <w:tc>
          <w:tcPr>
            <w:tcW w:w="2393" w:type="dxa"/>
          </w:tcPr>
          <w:p w:rsidR="009B6751" w:rsidRPr="00E30CCD" w:rsidRDefault="009B6751"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lastRenderedPageBreak/>
              <w:t>изложения учебного</w:t>
            </w:r>
          </w:p>
          <w:p w:rsidR="009B6751" w:rsidRPr="00E30CCD" w:rsidRDefault="009B6751"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материала.</w:t>
            </w:r>
          </w:p>
        </w:tc>
        <w:tc>
          <w:tcPr>
            <w:tcW w:w="2678" w:type="dxa"/>
          </w:tcPr>
          <w:p w:rsidR="009B6751" w:rsidRPr="00E30CCD" w:rsidRDefault="009B6751" w:rsidP="002F1784">
            <w:pPr>
              <w:spacing w:after="0" w:line="240" w:lineRule="auto"/>
              <w:rPr>
                <w:rFonts w:ascii="Times New Roman" w:eastAsia="Times New Roman" w:hAnsi="Times New Roman"/>
                <w:lang w:eastAsia="ru-RU" w:bidi="ru-RU"/>
              </w:rPr>
            </w:pPr>
          </w:p>
        </w:tc>
        <w:tc>
          <w:tcPr>
            <w:tcW w:w="2393" w:type="dxa"/>
          </w:tcPr>
          <w:p w:rsidR="009B6751" w:rsidRPr="00E30CCD" w:rsidRDefault="009B6751"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информатика</w:t>
            </w:r>
          </w:p>
          <w:p w:rsidR="009B6751" w:rsidRPr="00E30CCD" w:rsidRDefault="009B6751"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w w:val="95"/>
                <w:lang w:val="ru-RU" w:eastAsia="ru-RU" w:bidi="ru-RU"/>
              </w:rPr>
              <w:t xml:space="preserve">Естественно-научные </w:t>
            </w:r>
            <w:r w:rsidRPr="00E30CCD">
              <w:rPr>
                <w:rFonts w:ascii="Times New Roman" w:eastAsia="Times New Roman" w:hAnsi="Times New Roman"/>
                <w:lang w:val="ru-RU" w:eastAsia="ru-RU" w:bidi="ru-RU"/>
              </w:rPr>
              <w:t>предметы</w:t>
            </w:r>
          </w:p>
          <w:p w:rsidR="009B6751" w:rsidRPr="00E30CCD" w:rsidRDefault="009B6751"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w w:val="95"/>
                <w:lang w:val="ru-RU" w:eastAsia="ru-RU" w:bidi="ru-RU"/>
              </w:rPr>
              <w:t xml:space="preserve">Филология </w:t>
            </w:r>
            <w:r w:rsidRPr="00E30CCD">
              <w:rPr>
                <w:rFonts w:ascii="Times New Roman" w:eastAsia="Times New Roman" w:hAnsi="Times New Roman"/>
                <w:lang w:val="ru-RU" w:eastAsia="ru-RU" w:bidi="ru-RU"/>
              </w:rPr>
              <w:t>ОБЖ</w:t>
            </w:r>
          </w:p>
        </w:tc>
        <w:tc>
          <w:tcPr>
            <w:tcW w:w="2393" w:type="dxa"/>
          </w:tcPr>
          <w:p w:rsidR="009B6751" w:rsidRPr="00E30CCD" w:rsidRDefault="009B6751"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Учебные курсы</w:t>
            </w:r>
          </w:p>
        </w:tc>
      </w:tr>
    </w:tbl>
    <w:tbl>
      <w:tblPr>
        <w:tblStyle w:val="TableNormal6"/>
        <w:tblW w:w="98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678"/>
        <w:gridCol w:w="2393"/>
        <w:gridCol w:w="2393"/>
      </w:tblGrid>
      <w:tr w:rsidR="009B6751" w:rsidRPr="00E30CCD" w:rsidTr="009B6751">
        <w:trPr>
          <w:trHeight w:val="919"/>
        </w:trPr>
        <w:tc>
          <w:tcPr>
            <w:tcW w:w="2393" w:type="dxa"/>
          </w:tcPr>
          <w:p w:rsidR="009B6751" w:rsidRPr="00E30CCD" w:rsidRDefault="009B6751" w:rsidP="002F1784">
            <w:pPr>
              <w:pStyle w:val="TableParagraph"/>
              <w:rPr>
                <w:rFonts w:cs="Times New Roman"/>
              </w:rPr>
            </w:pPr>
            <w:r w:rsidRPr="00E30CCD">
              <w:rPr>
                <w:rFonts w:cs="Times New Roman"/>
              </w:rPr>
              <w:t>Технология</w:t>
            </w:r>
          </w:p>
          <w:p w:rsidR="009B6751" w:rsidRPr="00E30CCD" w:rsidRDefault="009B6751" w:rsidP="002F1784">
            <w:pPr>
              <w:pStyle w:val="TableParagraph"/>
              <w:rPr>
                <w:rFonts w:cs="Times New Roman"/>
              </w:rPr>
            </w:pPr>
            <w:r w:rsidRPr="00E30CCD">
              <w:rPr>
                <w:rFonts w:cs="Times New Roman"/>
                <w:w w:val="95"/>
              </w:rPr>
              <w:t xml:space="preserve">исследовательской </w:t>
            </w:r>
            <w:r w:rsidRPr="00E30CCD">
              <w:rPr>
                <w:rFonts w:cs="Times New Roman"/>
              </w:rPr>
              <w:t>деятельности.</w:t>
            </w:r>
          </w:p>
        </w:tc>
        <w:tc>
          <w:tcPr>
            <w:tcW w:w="2678" w:type="dxa"/>
          </w:tcPr>
          <w:p w:rsidR="009B6751" w:rsidRPr="00E30CCD" w:rsidRDefault="009B6751" w:rsidP="002F1784">
            <w:pPr>
              <w:pStyle w:val="TableParagraph"/>
              <w:rPr>
                <w:rFonts w:cs="Times New Roman"/>
                <w:lang w:val="ru-RU"/>
              </w:rPr>
            </w:pPr>
            <w:r w:rsidRPr="00E30CCD">
              <w:rPr>
                <w:rFonts w:cs="Times New Roman"/>
                <w:lang w:val="ru-RU"/>
              </w:rPr>
              <w:t>Познавательные УУД.</w:t>
            </w:r>
          </w:p>
          <w:p w:rsidR="009B6751" w:rsidRPr="00E30CCD" w:rsidRDefault="009B6751" w:rsidP="002F1784">
            <w:pPr>
              <w:pStyle w:val="TableParagraph"/>
              <w:rPr>
                <w:rFonts w:cs="Times New Roman"/>
                <w:lang w:val="ru-RU"/>
              </w:rPr>
            </w:pPr>
            <w:r w:rsidRPr="00E30CCD">
              <w:rPr>
                <w:rFonts w:cs="Times New Roman"/>
                <w:lang w:val="ru-RU"/>
              </w:rPr>
              <w:t>Регулятивные УУД. Личностные УУД.</w:t>
            </w:r>
          </w:p>
        </w:tc>
        <w:tc>
          <w:tcPr>
            <w:tcW w:w="2393" w:type="dxa"/>
          </w:tcPr>
          <w:p w:rsidR="009B6751" w:rsidRPr="00E30CCD" w:rsidRDefault="009B6751" w:rsidP="002F1784">
            <w:pPr>
              <w:pStyle w:val="TableParagraph"/>
              <w:rPr>
                <w:rFonts w:cs="Times New Roman"/>
                <w:lang w:val="ru-RU"/>
              </w:rPr>
            </w:pPr>
            <w:r w:rsidRPr="00E30CCD">
              <w:rPr>
                <w:rFonts w:cs="Times New Roman"/>
                <w:lang w:val="ru-RU"/>
              </w:rPr>
              <w:t>Естественно-научные</w:t>
            </w:r>
          </w:p>
          <w:p w:rsidR="009B6751" w:rsidRPr="00E30CCD" w:rsidRDefault="009B6751" w:rsidP="002F1784">
            <w:pPr>
              <w:pStyle w:val="TableParagraph"/>
              <w:rPr>
                <w:rFonts w:cs="Times New Roman"/>
                <w:lang w:val="ru-RU"/>
              </w:rPr>
            </w:pPr>
            <w:r w:rsidRPr="00E30CCD">
              <w:rPr>
                <w:rFonts w:cs="Times New Roman"/>
                <w:lang w:val="ru-RU"/>
              </w:rPr>
              <w:t>предметы</w:t>
            </w:r>
          </w:p>
          <w:p w:rsidR="009B6751" w:rsidRPr="00E30CCD" w:rsidRDefault="009B6751" w:rsidP="002F1784">
            <w:pPr>
              <w:pStyle w:val="TableParagraph"/>
              <w:rPr>
                <w:rFonts w:cs="Times New Roman"/>
                <w:lang w:val="ru-RU"/>
              </w:rPr>
            </w:pPr>
            <w:r w:rsidRPr="00E30CCD">
              <w:rPr>
                <w:rFonts w:cs="Times New Roman"/>
                <w:lang w:val="ru-RU"/>
              </w:rPr>
              <w:t>Филология Математика и информатика</w:t>
            </w:r>
          </w:p>
        </w:tc>
        <w:tc>
          <w:tcPr>
            <w:tcW w:w="2393" w:type="dxa"/>
          </w:tcPr>
          <w:p w:rsidR="009B6751" w:rsidRPr="00E30CCD" w:rsidRDefault="009B6751" w:rsidP="002F1784">
            <w:pPr>
              <w:pStyle w:val="TableParagraph"/>
              <w:rPr>
                <w:rFonts w:cs="Times New Roman"/>
              </w:rPr>
            </w:pPr>
            <w:r w:rsidRPr="00E30CCD">
              <w:rPr>
                <w:rFonts w:cs="Times New Roman"/>
              </w:rPr>
              <w:t>Внеурочные занятия</w:t>
            </w:r>
          </w:p>
          <w:p w:rsidR="009B6751" w:rsidRPr="00E30CCD" w:rsidRDefault="009B6751" w:rsidP="002F1784">
            <w:pPr>
              <w:pStyle w:val="TableParagraph"/>
              <w:rPr>
                <w:rFonts w:cs="Times New Roman"/>
              </w:rPr>
            </w:pPr>
            <w:r w:rsidRPr="00E30CCD">
              <w:rPr>
                <w:rFonts w:cs="Times New Roman"/>
              </w:rPr>
              <w:t>Учебные курсы</w:t>
            </w:r>
          </w:p>
        </w:tc>
      </w:tr>
      <w:tr w:rsidR="009B6751" w:rsidRPr="00E30CCD" w:rsidTr="009B6751">
        <w:trPr>
          <w:trHeight w:val="1151"/>
        </w:trPr>
        <w:tc>
          <w:tcPr>
            <w:tcW w:w="2393" w:type="dxa"/>
          </w:tcPr>
          <w:p w:rsidR="009B6751" w:rsidRPr="00E30CCD" w:rsidRDefault="009B6751" w:rsidP="002F1784">
            <w:pPr>
              <w:pStyle w:val="TableParagraph"/>
              <w:rPr>
                <w:rFonts w:cs="Times New Roman"/>
              </w:rPr>
            </w:pPr>
            <w:r w:rsidRPr="00E30CCD">
              <w:rPr>
                <w:rFonts w:cs="Times New Roman"/>
              </w:rPr>
              <w:t>Коммуникативно-</w:t>
            </w:r>
          </w:p>
          <w:p w:rsidR="009B6751" w:rsidRPr="00E30CCD" w:rsidRDefault="009B6751" w:rsidP="002F1784">
            <w:pPr>
              <w:pStyle w:val="TableParagraph"/>
              <w:rPr>
                <w:rFonts w:cs="Times New Roman"/>
              </w:rPr>
            </w:pPr>
            <w:r w:rsidRPr="00E30CCD">
              <w:rPr>
                <w:rFonts w:cs="Times New Roman"/>
              </w:rPr>
              <w:t>диалоговые технологии.</w:t>
            </w:r>
          </w:p>
        </w:tc>
        <w:tc>
          <w:tcPr>
            <w:tcW w:w="2678" w:type="dxa"/>
          </w:tcPr>
          <w:p w:rsidR="009B6751" w:rsidRPr="00E30CCD" w:rsidRDefault="009B6751" w:rsidP="002F1784">
            <w:pPr>
              <w:pStyle w:val="TableParagraph"/>
              <w:rPr>
                <w:rFonts w:cs="Times New Roman"/>
              </w:rPr>
            </w:pPr>
            <w:r w:rsidRPr="00E30CCD">
              <w:rPr>
                <w:rFonts w:cs="Times New Roman"/>
              </w:rPr>
              <w:t>Коммуникативные УУД. Регулятивные УУД.</w:t>
            </w:r>
          </w:p>
        </w:tc>
        <w:tc>
          <w:tcPr>
            <w:tcW w:w="2393" w:type="dxa"/>
          </w:tcPr>
          <w:p w:rsidR="009B6751" w:rsidRPr="00E30CCD" w:rsidRDefault="009B6751" w:rsidP="002F1784">
            <w:pPr>
              <w:pStyle w:val="TableParagraph"/>
              <w:rPr>
                <w:rFonts w:cs="Times New Roman"/>
                <w:lang w:val="ru-RU"/>
              </w:rPr>
            </w:pPr>
            <w:r w:rsidRPr="00E30CCD">
              <w:rPr>
                <w:rFonts w:cs="Times New Roman"/>
                <w:w w:val="95"/>
                <w:lang w:val="ru-RU"/>
              </w:rPr>
              <w:t xml:space="preserve">Филология </w:t>
            </w:r>
            <w:r w:rsidRPr="00E30CCD">
              <w:rPr>
                <w:rFonts w:cs="Times New Roman"/>
                <w:lang w:val="ru-RU"/>
              </w:rPr>
              <w:t>Искусство</w:t>
            </w:r>
          </w:p>
          <w:p w:rsidR="009B6751" w:rsidRPr="00E30CCD" w:rsidRDefault="009B6751" w:rsidP="002F1784">
            <w:pPr>
              <w:pStyle w:val="TableParagraph"/>
              <w:rPr>
                <w:rFonts w:cs="Times New Roman"/>
                <w:lang w:val="ru-RU"/>
              </w:rPr>
            </w:pPr>
            <w:r w:rsidRPr="00E30CCD">
              <w:rPr>
                <w:rFonts w:cs="Times New Roman"/>
                <w:lang w:val="ru-RU"/>
              </w:rPr>
              <w:t>Математика</w:t>
            </w:r>
          </w:p>
          <w:p w:rsidR="009B6751" w:rsidRPr="00E30CCD" w:rsidRDefault="009B6751" w:rsidP="002F1784">
            <w:pPr>
              <w:pStyle w:val="TableParagraph"/>
              <w:rPr>
                <w:rFonts w:cs="Times New Roman"/>
                <w:lang w:val="ru-RU"/>
              </w:rPr>
            </w:pPr>
            <w:r w:rsidRPr="00E30CCD">
              <w:rPr>
                <w:rFonts w:cs="Times New Roman"/>
                <w:w w:val="95"/>
                <w:lang w:val="ru-RU"/>
              </w:rPr>
              <w:t xml:space="preserve">Естественно-научные </w:t>
            </w:r>
            <w:r w:rsidRPr="00E30CCD">
              <w:rPr>
                <w:rFonts w:cs="Times New Roman"/>
                <w:lang w:val="ru-RU"/>
              </w:rPr>
              <w:t>предметы</w:t>
            </w:r>
          </w:p>
        </w:tc>
        <w:tc>
          <w:tcPr>
            <w:tcW w:w="2393" w:type="dxa"/>
          </w:tcPr>
          <w:p w:rsidR="009B6751" w:rsidRPr="00E30CCD" w:rsidRDefault="009B6751" w:rsidP="002F1784">
            <w:pPr>
              <w:pStyle w:val="TableParagraph"/>
              <w:rPr>
                <w:rFonts w:cs="Times New Roman"/>
              </w:rPr>
            </w:pPr>
            <w:r w:rsidRPr="00E30CCD">
              <w:rPr>
                <w:rFonts w:cs="Times New Roman"/>
              </w:rPr>
              <w:t>Внеурочные занятия Учебные курсы</w:t>
            </w:r>
          </w:p>
        </w:tc>
      </w:tr>
      <w:tr w:rsidR="009B6751" w:rsidRPr="00E30CCD" w:rsidTr="009B6751">
        <w:trPr>
          <w:trHeight w:val="918"/>
        </w:trPr>
        <w:tc>
          <w:tcPr>
            <w:tcW w:w="2393" w:type="dxa"/>
          </w:tcPr>
          <w:p w:rsidR="009B6751" w:rsidRPr="00E30CCD" w:rsidRDefault="009B6751" w:rsidP="002F1784">
            <w:pPr>
              <w:pStyle w:val="TableParagraph"/>
              <w:rPr>
                <w:rFonts w:cs="Times New Roman"/>
              </w:rPr>
            </w:pPr>
            <w:r w:rsidRPr="00E30CCD">
              <w:rPr>
                <w:rFonts w:cs="Times New Roman"/>
              </w:rPr>
              <w:t>Технология развития</w:t>
            </w:r>
          </w:p>
          <w:p w:rsidR="009B6751" w:rsidRPr="00E30CCD" w:rsidRDefault="009B6751" w:rsidP="002F1784">
            <w:pPr>
              <w:pStyle w:val="TableParagraph"/>
              <w:rPr>
                <w:rFonts w:cs="Times New Roman"/>
              </w:rPr>
            </w:pPr>
            <w:r w:rsidRPr="00E30CCD">
              <w:rPr>
                <w:rFonts w:cs="Times New Roman"/>
              </w:rPr>
              <w:t>критического мышления</w:t>
            </w:r>
          </w:p>
        </w:tc>
        <w:tc>
          <w:tcPr>
            <w:tcW w:w="2678" w:type="dxa"/>
          </w:tcPr>
          <w:p w:rsidR="009B6751" w:rsidRPr="00E30CCD" w:rsidRDefault="009B6751" w:rsidP="002F1784">
            <w:pPr>
              <w:pStyle w:val="TableParagraph"/>
              <w:rPr>
                <w:rFonts w:cs="Times New Roman"/>
              </w:rPr>
            </w:pPr>
            <w:r w:rsidRPr="00E30CCD">
              <w:rPr>
                <w:rFonts w:cs="Times New Roman"/>
              </w:rPr>
              <w:t>Познавательные УУД.</w:t>
            </w:r>
          </w:p>
          <w:p w:rsidR="009B6751" w:rsidRPr="00E30CCD" w:rsidRDefault="009B6751" w:rsidP="002F1784">
            <w:pPr>
              <w:pStyle w:val="TableParagraph"/>
              <w:rPr>
                <w:rFonts w:cs="Times New Roman"/>
              </w:rPr>
            </w:pPr>
            <w:r w:rsidRPr="00E30CCD">
              <w:rPr>
                <w:rFonts w:cs="Times New Roman"/>
              </w:rPr>
              <w:t>Коммуникативные УУД.</w:t>
            </w:r>
          </w:p>
        </w:tc>
        <w:tc>
          <w:tcPr>
            <w:tcW w:w="2393" w:type="dxa"/>
          </w:tcPr>
          <w:p w:rsidR="009B6751" w:rsidRPr="00E30CCD" w:rsidRDefault="009B6751" w:rsidP="002F1784">
            <w:pPr>
              <w:pStyle w:val="TableParagraph"/>
              <w:rPr>
                <w:rFonts w:cs="Times New Roman"/>
                <w:lang w:val="ru-RU"/>
              </w:rPr>
            </w:pPr>
            <w:r w:rsidRPr="00E30CCD">
              <w:rPr>
                <w:rFonts w:cs="Times New Roman"/>
                <w:lang w:val="ru-RU"/>
              </w:rPr>
              <w:t>Естественно-научные</w:t>
            </w:r>
          </w:p>
          <w:p w:rsidR="009B6751" w:rsidRPr="00E30CCD" w:rsidRDefault="009B6751" w:rsidP="002F1784">
            <w:pPr>
              <w:pStyle w:val="TableParagraph"/>
              <w:rPr>
                <w:rFonts w:cs="Times New Roman"/>
                <w:lang w:val="ru-RU"/>
              </w:rPr>
            </w:pPr>
            <w:r w:rsidRPr="00E30CCD">
              <w:rPr>
                <w:rFonts w:cs="Times New Roman"/>
                <w:lang w:val="ru-RU"/>
              </w:rPr>
              <w:t>предметы</w:t>
            </w:r>
          </w:p>
          <w:p w:rsidR="009B6751" w:rsidRPr="00E30CCD" w:rsidRDefault="009B6751" w:rsidP="002F1784">
            <w:pPr>
              <w:pStyle w:val="TableParagraph"/>
              <w:rPr>
                <w:rFonts w:cs="Times New Roman"/>
                <w:lang w:val="ru-RU"/>
              </w:rPr>
            </w:pPr>
            <w:r w:rsidRPr="00E30CCD">
              <w:rPr>
                <w:rFonts w:cs="Times New Roman"/>
                <w:lang w:val="ru-RU"/>
              </w:rPr>
              <w:t>Филология Математика и информатика</w:t>
            </w:r>
          </w:p>
        </w:tc>
        <w:tc>
          <w:tcPr>
            <w:tcW w:w="2393" w:type="dxa"/>
          </w:tcPr>
          <w:p w:rsidR="009B6751" w:rsidRPr="00E30CCD" w:rsidRDefault="009B6751" w:rsidP="002F1784">
            <w:pPr>
              <w:pStyle w:val="TableParagraph"/>
              <w:rPr>
                <w:rFonts w:cs="Times New Roman"/>
              </w:rPr>
            </w:pPr>
            <w:r w:rsidRPr="00E30CCD">
              <w:rPr>
                <w:rFonts w:cs="Times New Roman"/>
              </w:rPr>
              <w:t>Внеурочные занятия</w:t>
            </w:r>
          </w:p>
          <w:p w:rsidR="009B6751" w:rsidRPr="00E30CCD" w:rsidRDefault="009B6751" w:rsidP="002F1784">
            <w:pPr>
              <w:pStyle w:val="TableParagraph"/>
              <w:rPr>
                <w:rFonts w:cs="Times New Roman"/>
              </w:rPr>
            </w:pPr>
            <w:r w:rsidRPr="00E30CCD">
              <w:rPr>
                <w:rFonts w:cs="Times New Roman"/>
              </w:rPr>
              <w:t>Учебные курсы</w:t>
            </w:r>
          </w:p>
        </w:tc>
      </w:tr>
      <w:tr w:rsidR="009B6751" w:rsidRPr="00E30CCD" w:rsidTr="009B6751">
        <w:trPr>
          <w:trHeight w:val="690"/>
        </w:trPr>
        <w:tc>
          <w:tcPr>
            <w:tcW w:w="2393" w:type="dxa"/>
          </w:tcPr>
          <w:p w:rsidR="009B6751" w:rsidRPr="00E30CCD" w:rsidRDefault="009B6751" w:rsidP="002F1784">
            <w:pPr>
              <w:pStyle w:val="TableParagraph"/>
              <w:rPr>
                <w:rFonts w:cs="Times New Roman"/>
              </w:rPr>
            </w:pPr>
            <w:r w:rsidRPr="00E30CCD">
              <w:rPr>
                <w:rFonts w:cs="Times New Roman"/>
              </w:rPr>
              <w:t>Технология модульного</w:t>
            </w:r>
          </w:p>
          <w:p w:rsidR="009B6751" w:rsidRPr="00E30CCD" w:rsidRDefault="009B6751" w:rsidP="002F1784">
            <w:pPr>
              <w:pStyle w:val="TableParagraph"/>
              <w:rPr>
                <w:rFonts w:cs="Times New Roman"/>
              </w:rPr>
            </w:pPr>
            <w:r w:rsidRPr="00E30CCD">
              <w:rPr>
                <w:rFonts w:cs="Times New Roman"/>
              </w:rPr>
              <w:t>обучения.</w:t>
            </w:r>
          </w:p>
        </w:tc>
        <w:tc>
          <w:tcPr>
            <w:tcW w:w="2678" w:type="dxa"/>
          </w:tcPr>
          <w:p w:rsidR="009B6751" w:rsidRPr="00E30CCD" w:rsidRDefault="009B6751" w:rsidP="002F1784">
            <w:pPr>
              <w:pStyle w:val="TableParagraph"/>
              <w:rPr>
                <w:rFonts w:cs="Times New Roman"/>
              </w:rPr>
            </w:pPr>
            <w:r w:rsidRPr="00E30CCD">
              <w:rPr>
                <w:rFonts w:cs="Times New Roman"/>
              </w:rPr>
              <w:t>Познавательные УУД.</w:t>
            </w:r>
          </w:p>
          <w:p w:rsidR="009B6751" w:rsidRPr="00E30CCD" w:rsidRDefault="009B6751" w:rsidP="002F1784">
            <w:pPr>
              <w:pStyle w:val="TableParagraph"/>
              <w:rPr>
                <w:rFonts w:cs="Times New Roman"/>
              </w:rPr>
            </w:pPr>
            <w:r w:rsidRPr="00E30CCD">
              <w:rPr>
                <w:rFonts w:cs="Times New Roman"/>
              </w:rPr>
              <w:t>Регулятивные УУД.</w:t>
            </w:r>
          </w:p>
        </w:tc>
        <w:tc>
          <w:tcPr>
            <w:tcW w:w="2393" w:type="dxa"/>
          </w:tcPr>
          <w:p w:rsidR="009B6751" w:rsidRPr="00E30CCD" w:rsidRDefault="009B6751" w:rsidP="002F1784">
            <w:pPr>
              <w:pStyle w:val="TableParagraph"/>
              <w:rPr>
                <w:rFonts w:cs="Times New Roman"/>
              </w:rPr>
            </w:pPr>
            <w:r w:rsidRPr="00E30CCD">
              <w:rPr>
                <w:rFonts w:cs="Times New Roman"/>
              </w:rPr>
              <w:t>Химия</w:t>
            </w:r>
          </w:p>
          <w:p w:rsidR="009B6751" w:rsidRPr="00E30CCD" w:rsidRDefault="009B6751" w:rsidP="002F1784">
            <w:pPr>
              <w:pStyle w:val="TableParagraph"/>
              <w:rPr>
                <w:rFonts w:cs="Times New Roman"/>
              </w:rPr>
            </w:pPr>
            <w:r w:rsidRPr="00E30CCD">
              <w:rPr>
                <w:rFonts w:cs="Times New Roman"/>
                <w:w w:val="95"/>
              </w:rPr>
              <w:t xml:space="preserve">Общественно-научные </w:t>
            </w:r>
            <w:r w:rsidRPr="00E30CCD">
              <w:rPr>
                <w:rFonts w:cs="Times New Roman"/>
              </w:rPr>
              <w:t>предметы</w:t>
            </w:r>
          </w:p>
        </w:tc>
        <w:tc>
          <w:tcPr>
            <w:tcW w:w="2393" w:type="dxa"/>
          </w:tcPr>
          <w:p w:rsidR="009B6751" w:rsidRPr="00E30CCD" w:rsidRDefault="009B6751" w:rsidP="002F1784">
            <w:pPr>
              <w:pStyle w:val="TableParagraph"/>
              <w:rPr>
                <w:rFonts w:cs="Times New Roman"/>
              </w:rPr>
            </w:pPr>
            <w:r w:rsidRPr="00E30CCD">
              <w:rPr>
                <w:rFonts w:cs="Times New Roman"/>
              </w:rPr>
              <w:t>Внеурочные занятия</w:t>
            </w:r>
          </w:p>
          <w:p w:rsidR="009B6751" w:rsidRPr="00E30CCD" w:rsidRDefault="009B6751" w:rsidP="002F1784">
            <w:pPr>
              <w:pStyle w:val="TableParagraph"/>
              <w:rPr>
                <w:rFonts w:cs="Times New Roman"/>
              </w:rPr>
            </w:pPr>
            <w:r w:rsidRPr="00E30CCD">
              <w:rPr>
                <w:rFonts w:cs="Times New Roman"/>
              </w:rPr>
              <w:t>Учебные курсы</w:t>
            </w:r>
          </w:p>
        </w:tc>
      </w:tr>
      <w:tr w:rsidR="009B6751" w:rsidRPr="00E30CCD" w:rsidTr="009B6751">
        <w:trPr>
          <w:trHeight w:val="919"/>
        </w:trPr>
        <w:tc>
          <w:tcPr>
            <w:tcW w:w="2393" w:type="dxa"/>
          </w:tcPr>
          <w:p w:rsidR="009B6751" w:rsidRPr="00E30CCD" w:rsidRDefault="009B6751" w:rsidP="002F1784">
            <w:pPr>
              <w:pStyle w:val="TableParagraph"/>
              <w:rPr>
                <w:rFonts w:cs="Times New Roman"/>
              </w:rPr>
            </w:pPr>
            <w:r w:rsidRPr="00E30CCD">
              <w:rPr>
                <w:rFonts w:cs="Times New Roman"/>
              </w:rPr>
              <w:t>Кейс – технология.</w:t>
            </w:r>
          </w:p>
        </w:tc>
        <w:tc>
          <w:tcPr>
            <w:tcW w:w="2678" w:type="dxa"/>
          </w:tcPr>
          <w:p w:rsidR="009B6751" w:rsidRPr="00E30CCD" w:rsidRDefault="009B6751" w:rsidP="002F1784">
            <w:pPr>
              <w:pStyle w:val="TableParagraph"/>
              <w:rPr>
                <w:rFonts w:cs="Times New Roman"/>
                <w:lang w:val="ru-RU"/>
              </w:rPr>
            </w:pPr>
            <w:r w:rsidRPr="00E30CCD">
              <w:rPr>
                <w:rFonts w:cs="Times New Roman"/>
                <w:lang w:val="ru-RU"/>
              </w:rPr>
              <w:t>Познавательные УУД.</w:t>
            </w:r>
          </w:p>
          <w:p w:rsidR="009B6751" w:rsidRPr="00E30CCD" w:rsidRDefault="009B6751" w:rsidP="002F1784">
            <w:pPr>
              <w:pStyle w:val="TableParagraph"/>
              <w:rPr>
                <w:rFonts w:cs="Times New Roman"/>
                <w:lang w:val="ru-RU"/>
              </w:rPr>
            </w:pPr>
            <w:r w:rsidRPr="00E30CCD">
              <w:rPr>
                <w:rFonts w:cs="Times New Roman"/>
                <w:lang w:val="ru-RU"/>
              </w:rPr>
              <w:t>Регулятивные УУД. Коммуникативные УУД.</w:t>
            </w:r>
          </w:p>
        </w:tc>
        <w:tc>
          <w:tcPr>
            <w:tcW w:w="2393" w:type="dxa"/>
          </w:tcPr>
          <w:p w:rsidR="009B6751" w:rsidRPr="00E30CCD" w:rsidRDefault="009B6751" w:rsidP="002F1784">
            <w:pPr>
              <w:pStyle w:val="TableParagraph"/>
              <w:rPr>
                <w:rFonts w:cs="Times New Roman"/>
              </w:rPr>
            </w:pPr>
            <w:r w:rsidRPr="00E30CCD">
              <w:rPr>
                <w:rFonts w:cs="Times New Roman"/>
              </w:rPr>
              <w:t>Общественно-научные</w:t>
            </w:r>
          </w:p>
          <w:p w:rsidR="009B6751" w:rsidRPr="00E30CCD" w:rsidRDefault="009B6751" w:rsidP="002F1784">
            <w:pPr>
              <w:pStyle w:val="TableParagraph"/>
              <w:rPr>
                <w:rFonts w:cs="Times New Roman"/>
              </w:rPr>
            </w:pPr>
            <w:r w:rsidRPr="00E30CCD">
              <w:rPr>
                <w:rFonts w:cs="Times New Roman"/>
              </w:rPr>
              <w:t>предметы</w:t>
            </w:r>
          </w:p>
        </w:tc>
        <w:tc>
          <w:tcPr>
            <w:tcW w:w="2393" w:type="dxa"/>
          </w:tcPr>
          <w:p w:rsidR="009B6751" w:rsidRPr="00E30CCD" w:rsidRDefault="009B6751" w:rsidP="002F1784">
            <w:pPr>
              <w:pStyle w:val="TableParagraph"/>
              <w:rPr>
                <w:rFonts w:cs="Times New Roman"/>
              </w:rPr>
            </w:pPr>
            <w:r w:rsidRPr="00E30CCD">
              <w:rPr>
                <w:rFonts w:cs="Times New Roman"/>
              </w:rPr>
              <w:t>Внеурочные занятия</w:t>
            </w:r>
          </w:p>
          <w:p w:rsidR="009B6751" w:rsidRPr="00E30CCD" w:rsidRDefault="009B6751" w:rsidP="002F1784">
            <w:pPr>
              <w:pStyle w:val="TableParagraph"/>
              <w:rPr>
                <w:rFonts w:cs="Times New Roman"/>
              </w:rPr>
            </w:pPr>
            <w:r w:rsidRPr="00E30CCD">
              <w:rPr>
                <w:rFonts w:cs="Times New Roman"/>
              </w:rPr>
              <w:t>Учебные курсы</w:t>
            </w:r>
          </w:p>
        </w:tc>
      </w:tr>
      <w:tr w:rsidR="009B6751" w:rsidRPr="00E30CCD" w:rsidTr="009B6751">
        <w:trPr>
          <w:trHeight w:val="1381"/>
        </w:trPr>
        <w:tc>
          <w:tcPr>
            <w:tcW w:w="2393" w:type="dxa"/>
          </w:tcPr>
          <w:p w:rsidR="009B6751" w:rsidRPr="00E30CCD" w:rsidRDefault="009B6751" w:rsidP="002F1784">
            <w:pPr>
              <w:pStyle w:val="TableParagraph"/>
              <w:rPr>
                <w:rFonts w:cs="Times New Roman"/>
              </w:rPr>
            </w:pPr>
            <w:r w:rsidRPr="00E30CCD">
              <w:rPr>
                <w:rFonts w:cs="Times New Roman"/>
              </w:rPr>
              <w:t>Технология учебной</w:t>
            </w:r>
          </w:p>
          <w:p w:rsidR="009B6751" w:rsidRPr="00E30CCD" w:rsidRDefault="009B6751" w:rsidP="002F1784">
            <w:pPr>
              <w:pStyle w:val="TableParagraph"/>
              <w:rPr>
                <w:rFonts w:cs="Times New Roman"/>
              </w:rPr>
            </w:pPr>
            <w:r w:rsidRPr="00E30CCD">
              <w:rPr>
                <w:rFonts w:cs="Times New Roman"/>
              </w:rPr>
              <w:t>игры</w:t>
            </w:r>
          </w:p>
        </w:tc>
        <w:tc>
          <w:tcPr>
            <w:tcW w:w="2678" w:type="dxa"/>
          </w:tcPr>
          <w:p w:rsidR="009B6751" w:rsidRPr="00E30CCD" w:rsidRDefault="009B6751" w:rsidP="002F1784">
            <w:pPr>
              <w:pStyle w:val="TableParagraph"/>
              <w:rPr>
                <w:rFonts w:cs="Times New Roman"/>
              </w:rPr>
            </w:pPr>
            <w:r w:rsidRPr="00E30CCD">
              <w:rPr>
                <w:rFonts w:cs="Times New Roman"/>
              </w:rPr>
              <w:t>Коммуникативные УУД.</w:t>
            </w:r>
          </w:p>
          <w:p w:rsidR="009B6751" w:rsidRPr="00E30CCD" w:rsidRDefault="009B6751" w:rsidP="002F1784">
            <w:pPr>
              <w:pStyle w:val="TableParagraph"/>
              <w:rPr>
                <w:rFonts w:cs="Times New Roman"/>
              </w:rPr>
            </w:pPr>
            <w:r w:rsidRPr="00E30CCD">
              <w:rPr>
                <w:rFonts w:cs="Times New Roman"/>
              </w:rPr>
              <w:t>Регулятивные УУД.</w:t>
            </w:r>
          </w:p>
        </w:tc>
        <w:tc>
          <w:tcPr>
            <w:tcW w:w="2393" w:type="dxa"/>
          </w:tcPr>
          <w:p w:rsidR="009B6751" w:rsidRPr="00E30CCD" w:rsidRDefault="009B6751" w:rsidP="002F1784">
            <w:pPr>
              <w:pStyle w:val="TableParagraph"/>
              <w:rPr>
                <w:rFonts w:cs="Times New Roman"/>
                <w:lang w:val="ru-RU"/>
              </w:rPr>
            </w:pPr>
            <w:r w:rsidRPr="00E30CCD">
              <w:rPr>
                <w:rFonts w:cs="Times New Roman"/>
                <w:lang w:val="ru-RU"/>
              </w:rPr>
              <w:t>Математика</w:t>
            </w:r>
          </w:p>
          <w:p w:rsidR="009B6751" w:rsidRPr="00E30CCD" w:rsidRDefault="009B6751" w:rsidP="002F1784">
            <w:pPr>
              <w:pStyle w:val="TableParagraph"/>
              <w:rPr>
                <w:rFonts w:cs="Times New Roman"/>
                <w:lang w:val="ru-RU"/>
              </w:rPr>
            </w:pPr>
            <w:r w:rsidRPr="00E30CCD">
              <w:rPr>
                <w:rFonts w:cs="Times New Roman"/>
                <w:w w:val="95"/>
                <w:lang w:val="ru-RU"/>
              </w:rPr>
              <w:t xml:space="preserve">Общественно-научные </w:t>
            </w:r>
            <w:r w:rsidRPr="00E30CCD">
              <w:rPr>
                <w:rFonts w:cs="Times New Roman"/>
                <w:lang w:val="ru-RU"/>
              </w:rPr>
              <w:t>предметы</w:t>
            </w:r>
          </w:p>
          <w:p w:rsidR="009B6751" w:rsidRPr="00E30CCD" w:rsidRDefault="009B6751" w:rsidP="002F1784">
            <w:pPr>
              <w:pStyle w:val="TableParagraph"/>
              <w:rPr>
                <w:rFonts w:cs="Times New Roman"/>
                <w:lang w:val="ru-RU"/>
              </w:rPr>
            </w:pPr>
            <w:r w:rsidRPr="00E30CCD">
              <w:rPr>
                <w:rFonts w:cs="Times New Roman"/>
                <w:w w:val="95"/>
                <w:lang w:val="ru-RU"/>
              </w:rPr>
              <w:t xml:space="preserve">Естественно-научные </w:t>
            </w:r>
            <w:r w:rsidRPr="00E30CCD">
              <w:rPr>
                <w:rFonts w:cs="Times New Roman"/>
                <w:lang w:val="ru-RU"/>
              </w:rPr>
              <w:t>предметы Физическаякультура</w:t>
            </w:r>
          </w:p>
        </w:tc>
        <w:tc>
          <w:tcPr>
            <w:tcW w:w="2393" w:type="dxa"/>
          </w:tcPr>
          <w:p w:rsidR="009B6751" w:rsidRPr="00E30CCD" w:rsidRDefault="009B6751" w:rsidP="002F1784">
            <w:pPr>
              <w:pStyle w:val="TableParagraph"/>
              <w:rPr>
                <w:rFonts w:cs="Times New Roman"/>
              </w:rPr>
            </w:pPr>
            <w:r w:rsidRPr="00E30CCD">
              <w:rPr>
                <w:rFonts w:cs="Times New Roman"/>
              </w:rPr>
              <w:t>Внеурочные занятия</w:t>
            </w:r>
          </w:p>
          <w:p w:rsidR="009B6751" w:rsidRPr="00E30CCD" w:rsidRDefault="009B6751" w:rsidP="002F1784">
            <w:pPr>
              <w:pStyle w:val="TableParagraph"/>
              <w:rPr>
                <w:rFonts w:cs="Times New Roman"/>
              </w:rPr>
            </w:pPr>
            <w:r w:rsidRPr="00E30CCD">
              <w:rPr>
                <w:rFonts w:cs="Times New Roman"/>
              </w:rPr>
              <w:t>Учебные курсы</w:t>
            </w:r>
          </w:p>
        </w:tc>
      </w:tr>
    </w:tbl>
    <w:p w:rsidR="00D16592" w:rsidRPr="00E30CCD" w:rsidRDefault="00D16592" w:rsidP="002F1784">
      <w:pPr>
        <w:widowControl w:val="0"/>
        <w:autoSpaceDE w:val="0"/>
        <w:autoSpaceDN w:val="0"/>
        <w:spacing w:after="0" w:line="240" w:lineRule="auto"/>
        <w:rPr>
          <w:rFonts w:ascii="Times New Roman" w:eastAsia="Times New Roman" w:hAnsi="Times New Roman"/>
          <w:sz w:val="24"/>
          <w:szCs w:val="24"/>
          <w:lang w:eastAsia="ru-RU" w:bidi="ru-RU"/>
        </w:rPr>
      </w:pPr>
    </w:p>
    <w:p w:rsidR="009B6751" w:rsidRPr="00E30CCD" w:rsidRDefault="009B6751" w:rsidP="002F1784">
      <w:pPr>
        <w:widowControl w:val="0"/>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результате изучения базовых предметов, учебных курсов, а также в ходе внеурочной</w:t>
      </w:r>
      <w:r w:rsidR="0064001B"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9B6751" w:rsidRPr="00E30CCD" w:rsidRDefault="009B675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Для успешной деятельности по развитию УУД занятия можно проводить в разнообразных формах: уроки, занятия, тренинги, проекты, практики, конференции, выездные сессии и другое, с постепенным расширением возможностей обучающихся осуществлять выбор уровня и характера самостоятельной работы.</w:t>
      </w:r>
    </w:p>
    <w:p w:rsidR="009B6751" w:rsidRPr="00E30CCD" w:rsidRDefault="009B675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w:t>
      </w:r>
    </w:p>
    <w:p w:rsidR="00651316" w:rsidRPr="00E30CCD" w:rsidRDefault="00651316" w:rsidP="002F1784">
      <w:pPr>
        <w:pStyle w:val="a7"/>
        <w:widowControl w:val="0"/>
        <w:tabs>
          <w:tab w:val="left" w:pos="567"/>
        </w:tabs>
        <w:spacing w:before="0" w:beforeAutospacing="0" w:after="0" w:afterAutospacing="0"/>
        <w:jc w:val="center"/>
        <w:rPr>
          <w:rFonts w:ascii="Times New Roman" w:hAnsi="Times New Roman"/>
          <w:b/>
        </w:rPr>
      </w:pPr>
    </w:p>
    <w:p w:rsidR="00B540EE" w:rsidRPr="00E30CCD" w:rsidRDefault="0021451B" w:rsidP="002F1784">
      <w:pPr>
        <w:pStyle w:val="a7"/>
        <w:widowControl w:val="0"/>
        <w:tabs>
          <w:tab w:val="left" w:pos="567"/>
        </w:tabs>
        <w:spacing w:before="0" w:beforeAutospacing="0" w:after="0" w:afterAutospacing="0"/>
        <w:jc w:val="center"/>
        <w:rPr>
          <w:rFonts w:ascii="Times New Roman" w:hAnsi="Times New Roman"/>
          <w:b/>
        </w:rPr>
      </w:pPr>
      <w:r w:rsidRPr="00E30CCD">
        <w:rPr>
          <w:rFonts w:ascii="Times New Roman" w:hAnsi="Times New Roman"/>
          <w:b/>
        </w:rPr>
        <w:t>2.1.</w:t>
      </w:r>
      <w:r w:rsidR="0064001B" w:rsidRPr="00E30CCD">
        <w:rPr>
          <w:rFonts w:ascii="Times New Roman" w:hAnsi="Times New Roman"/>
          <w:b/>
        </w:rPr>
        <w:t>3</w:t>
      </w:r>
      <w:r w:rsidRPr="00E30CCD">
        <w:rPr>
          <w:rFonts w:ascii="Times New Roman" w:hAnsi="Times New Roman"/>
          <w:b/>
        </w:rPr>
        <w:t xml:space="preserve">. </w:t>
      </w:r>
      <w:r w:rsidR="00B540EE" w:rsidRPr="00E30CCD">
        <w:rPr>
          <w:rFonts w:ascii="Times New Roman" w:hAnsi="Times New Roman"/>
          <w:b/>
        </w:rPr>
        <w:t>Типовые задачи применения универсальных учебных действий</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Различаются два типа заданий, связанных с УУД:</w:t>
      </w:r>
    </w:p>
    <w:p w:rsidR="00B540EE" w:rsidRPr="00E30CCD" w:rsidRDefault="00B540EE" w:rsidP="002F1784">
      <w:pPr>
        <w:pStyle w:val="a7"/>
        <w:widowControl w:val="0"/>
        <w:numPr>
          <w:ilvl w:val="0"/>
          <w:numId w:val="10"/>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задания, позволяющие в рамках образовательного процесса сформировать УУД;</w:t>
      </w:r>
    </w:p>
    <w:p w:rsidR="00B540EE" w:rsidRPr="00E30CCD" w:rsidRDefault="00B540EE" w:rsidP="002F1784">
      <w:pPr>
        <w:pStyle w:val="a7"/>
        <w:widowControl w:val="0"/>
        <w:numPr>
          <w:ilvl w:val="0"/>
          <w:numId w:val="10"/>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задания, позволяющие диагностировать уровень сформированности УУД.</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В основной школе возможно использовать в том числе следующие типы задач:</w:t>
      </w:r>
    </w:p>
    <w:p w:rsidR="00B540EE" w:rsidRPr="00E30CCD" w:rsidRDefault="0021451B"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1</w:t>
      </w:r>
      <w:r w:rsidR="00B540EE" w:rsidRPr="00E30CCD">
        <w:rPr>
          <w:rFonts w:ascii="Times New Roman" w:hAnsi="Times New Roman"/>
        </w:rPr>
        <w:t xml:space="preserve">. Задачи, формирующие коммуникативные </w:t>
      </w:r>
      <w:r w:rsidR="00A428B9" w:rsidRPr="00E30CCD">
        <w:rPr>
          <w:rFonts w:ascii="Times New Roman" w:hAnsi="Times New Roman"/>
        </w:rPr>
        <w:t>УУД</w:t>
      </w:r>
      <w:r w:rsidR="00B540EE" w:rsidRPr="00E30CCD">
        <w:rPr>
          <w:rFonts w:ascii="Times New Roman" w:hAnsi="Times New Roman"/>
        </w:rPr>
        <w:t>:</w:t>
      </w:r>
    </w:p>
    <w:p w:rsidR="00B540EE" w:rsidRPr="00E30CCD" w:rsidRDefault="00B540EE"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lastRenderedPageBreak/>
        <w:t>на учет позиции партнера;</w:t>
      </w:r>
    </w:p>
    <w:p w:rsidR="00B540EE" w:rsidRPr="00E30CCD" w:rsidRDefault="00B540EE"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на организацию и осуществление сотрудничества;</w:t>
      </w:r>
    </w:p>
    <w:p w:rsidR="00B540EE" w:rsidRPr="00E30CCD" w:rsidRDefault="00B540EE"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на передачу информации и отображение предметного содержания;</w:t>
      </w:r>
    </w:p>
    <w:p w:rsidR="00B540EE" w:rsidRPr="00E30CCD" w:rsidRDefault="00B540EE"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тренинги коммуникативных навыков;</w:t>
      </w:r>
    </w:p>
    <w:p w:rsidR="00B540EE" w:rsidRPr="00E30CCD" w:rsidRDefault="00B540EE"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ролевые игры.</w:t>
      </w:r>
    </w:p>
    <w:p w:rsidR="00B540EE" w:rsidRPr="00E30CCD" w:rsidRDefault="0021451B"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2</w:t>
      </w:r>
      <w:r w:rsidR="00B540EE" w:rsidRPr="00E30CCD">
        <w:rPr>
          <w:rFonts w:ascii="Times New Roman" w:hAnsi="Times New Roman"/>
        </w:rPr>
        <w:t xml:space="preserve">. Задачи, формирующие познавательные </w:t>
      </w:r>
      <w:r w:rsidR="00A428B9" w:rsidRPr="00E30CCD">
        <w:rPr>
          <w:rFonts w:ascii="Times New Roman" w:hAnsi="Times New Roman"/>
        </w:rPr>
        <w:t>УУД</w:t>
      </w:r>
      <w:r w:rsidRPr="00E30CCD">
        <w:rPr>
          <w:rFonts w:ascii="Times New Roman" w:hAnsi="Times New Roman"/>
        </w:rPr>
        <w:t>:</w:t>
      </w:r>
    </w:p>
    <w:p w:rsidR="00B540EE" w:rsidRPr="00E30CCD" w:rsidRDefault="00B540EE"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проекты на выстраивание стратегии поиска решения задач;</w:t>
      </w:r>
    </w:p>
    <w:p w:rsidR="00B540EE" w:rsidRPr="00E30CCD" w:rsidRDefault="00B540EE"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задачи на сериацию, сравнение, оценивание;</w:t>
      </w:r>
    </w:p>
    <w:p w:rsidR="00B540EE" w:rsidRPr="00E30CCD" w:rsidRDefault="00B540EE"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проведение эмпирического исследования;</w:t>
      </w:r>
    </w:p>
    <w:p w:rsidR="00B540EE" w:rsidRPr="00E30CCD" w:rsidRDefault="00B540EE"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проведение теоретического исследования;</w:t>
      </w:r>
    </w:p>
    <w:p w:rsidR="00B540EE" w:rsidRPr="00E30CCD" w:rsidRDefault="00B540EE"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смысловое чтение.</w:t>
      </w:r>
    </w:p>
    <w:p w:rsidR="00B540EE" w:rsidRPr="00E30CCD" w:rsidRDefault="0021451B"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3</w:t>
      </w:r>
      <w:r w:rsidR="00B540EE" w:rsidRPr="00E30CCD">
        <w:rPr>
          <w:rFonts w:ascii="Times New Roman" w:hAnsi="Times New Roman"/>
        </w:rPr>
        <w:t xml:space="preserve">. Задачи, формирующие регулятивные </w:t>
      </w:r>
      <w:r w:rsidR="00A428B9" w:rsidRPr="00E30CCD">
        <w:rPr>
          <w:rFonts w:ascii="Times New Roman" w:hAnsi="Times New Roman"/>
        </w:rPr>
        <w:t>УУД</w:t>
      </w:r>
      <w:r w:rsidR="00B540EE" w:rsidRPr="00E30CCD">
        <w:rPr>
          <w:rFonts w:ascii="Times New Roman" w:hAnsi="Times New Roman"/>
        </w:rPr>
        <w:t>:</w:t>
      </w:r>
    </w:p>
    <w:p w:rsidR="00B540EE" w:rsidRPr="00E30CCD" w:rsidRDefault="00B540EE"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на планирование;</w:t>
      </w:r>
    </w:p>
    <w:p w:rsidR="00B540EE" w:rsidRPr="00E30CCD" w:rsidRDefault="0021451B"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на </w:t>
      </w:r>
      <w:r w:rsidR="00B540EE" w:rsidRPr="00E30CCD">
        <w:rPr>
          <w:rFonts w:ascii="Times New Roman" w:hAnsi="Times New Roman"/>
        </w:rPr>
        <w:t>ориентировку в ситуации;</w:t>
      </w:r>
    </w:p>
    <w:p w:rsidR="00B540EE" w:rsidRPr="00E30CCD" w:rsidRDefault="0021451B"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на </w:t>
      </w:r>
      <w:r w:rsidR="00B540EE" w:rsidRPr="00E30CCD">
        <w:rPr>
          <w:rFonts w:ascii="Times New Roman" w:hAnsi="Times New Roman"/>
        </w:rPr>
        <w:t>прогнозирование;</w:t>
      </w:r>
    </w:p>
    <w:p w:rsidR="00B540EE" w:rsidRPr="00E30CCD" w:rsidRDefault="0021451B"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на </w:t>
      </w:r>
      <w:r w:rsidR="00B540EE" w:rsidRPr="00E30CCD">
        <w:rPr>
          <w:rFonts w:ascii="Times New Roman" w:hAnsi="Times New Roman"/>
        </w:rPr>
        <w:t>целеполагание;</w:t>
      </w:r>
    </w:p>
    <w:p w:rsidR="00B540EE" w:rsidRPr="00E30CCD" w:rsidRDefault="0021451B"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на </w:t>
      </w:r>
      <w:r w:rsidR="00B540EE" w:rsidRPr="00E30CCD">
        <w:rPr>
          <w:rFonts w:ascii="Times New Roman" w:hAnsi="Times New Roman"/>
        </w:rPr>
        <w:t>принятие решения;</w:t>
      </w:r>
    </w:p>
    <w:p w:rsidR="00B540EE" w:rsidRPr="00E30CCD" w:rsidRDefault="0021451B" w:rsidP="002F1784">
      <w:pPr>
        <w:pStyle w:val="a7"/>
        <w:widowControl w:val="0"/>
        <w:numPr>
          <w:ilvl w:val="0"/>
          <w:numId w:val="9"/>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на </w:t>
      </w:r>
      <w:r w:rsidR="00B540EE" w:rsidRPr="00E30CCD">
        <w:rPr>
          <w:rFonts w:ascii="Times New Roman" w:hAnsi="Times New Roman"/>
        </w:rPr>
        <w:t>самоконтроль.</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 xml:space="preserve">Развитию регулятивных </w:t>
      </w:r>
      <w:r w:rsidR="00A428B9" w:rsidRPr="00E30CCD">
        <w:rPr>
          <w:rFonts w:ascii="Times New Roman" w:hAnsi="Times New Roman"/>
        </w:rPr>
        <w:t>УУД</w:t>
      </w:r>
      <w:r w:rsidRPr="00E30CCD">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E30CCD">
        <w:rPr>
          <w:rFonts w:ascii="Times New Roman" w:hAnsi="Times New Roman"/>
        </w:rPr>
        <w:t>УУД</w:t>
      </w:r>
      <w:r w:rsidRPr="00E30CCD">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E30CCD" w:rsidRDefault="00B540EE" w:rsidP="002F1784">
      <w:pPr>
        <w:pStyle w:val="a7"/>
        <w:widowControl w:val="0"/>
        <w:tabs>
          <w:tab w:val="left" w:pos="567"/>
        </w:tabs>
        <w:spacing w:before="0" w:beforeAutospacing="0" w:after="0" w:afterAutospacing="0"/>
        <w:jc w:val="center"/>
        <w:rPr>
          <w:rFonts w:ascii="Times New Roman" w:hAnsi="Times New Roman"/>
        </w:rPr>
      </w:pPr>
    </w:p>
    <w:p w:rsidR="00C66CE5" w:rsidRPr="00E30CCD" w:rsidRDefault="0021451B" w:rsidP="002F1784">
      <w:pPr>
        <w:pStyle w:val="a7"/>
        <w:widowControl w:val="0"/>
        <w:tabs>
          <w:tab w:val="left" w:pos="567"/>
        </w:tabs>
        <w:spacing w:before="0" w:beforeAutospacing="0" w:after="0" w:afterAutospacing="0"/>
        <w:jc w:val="center"/>
        <w:rPr>
          <w:rFonts w:ascii="Times New Roman" w:hAnsi="Times New Roman"/>
          <w:b/>
        </w:rPr>
      </w:pPr>
      <w:r w:rsidRPr="00E30CCD">
        <w:rPr>
          <w:rFonts w:ascii="Times New Roman" w:hAnsi="Times New Roman"/>
          <w:b/>
        </w:rPr>
        <w:t>2.1.</w:t>
      </w:r>
      <w:r w:rsidR="0064001B" w:rsidRPr="00E30CCD">
        <w:rPr>
          <w:rFonts w:ascii="Times New Roman" w:hAnsi="Times New Roman"/>
          <w:b/>
        </w:rPr>
        <w:t>4</w:t>
      </w:r>
      <w:r w:rsidRPr="00E30CCD">
        <w:rPr>
          <w:rFonts w:ascii="Times New Roman" w:hAnsi="Times New Roman"/>
          <w:b/>
        </w:rPr>
        <w:t xml:space="preserve">. </w:t>
      </w:r>
      <w:r w:rsidR="00C66CE5" w:rsidRPr="00E30CCD">
        <w:rPr>
          <w:rFonts w:ascii="Times New Roman" w:hAnsi="Times New Roman"/>
          <w:b/>
        </w:rPr>
        <w:t>Описание особенностей</w:t>
      </w:r>
      <w:r w:rsidR="00B568FB">
        <w:rPr>
          <w:rFonts w:ascii="Times New Roman" w:hAnsi="Times New Roman"/>
          <w:b/>
        </w:rPr>
        <w:t xml:space="preserve"> реализации </w:t>
      </w:r>
      <w:r w:rsidR="00C66CE5" w:rsidRPr="00E30CCD">
        <w:rPr>
          <w:rFonts w:ascii="Times New Roman" w:hAnsi="Times New Roman"/>
          <w:b/>
        </w:rPr>
        <w:t xml:space="preserve">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w:t>
      </w:r>
      <w:r w:rsidR="00B568FB">
        <w:rPr>
          <w:rFonts w:ascii="Times New Roman" w:hAnsi="Times New Roman"/>
          <w:b/>
        </w:rPr>
        <w:t xml:space="preserve">ворческое направление проектов), а также форм организации учебно-исследовательской и проектной деятельности </w:t>
      </w:r>
      <w:r w:rsidR="00C66CE5" w:rsidRPr="00E30CCD">
        <w:rPr>
          <w:rFonts w:ascii="Times New Roman" w:hAnsi="Times New Roman"/>
          <w:b/>
        </w:rPr>
        <w:t>в рамках урочной и внеурочной деятельн</w:t>
      </w:r>
      <w:r w:rsidR="00B568FB">
        <w:rPr>
          <w:rFonts w:ascii="Times New Roman" w:hAnsi="Times New Roman"/>
          <w:b/>
        </w:rPr>
        <w:t>ости по каждому из направлений</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E30CCD">
        <w:rPr>
          <w:rFonts w:ascii="Times New Roman" w:hAnsi="Times New Roman"/>
        </w:rPr>
        <w:t>при получении</w:t>
      </w:r>
      <w:r w:rsidRPr="00E30CCD">
        <w:rPr>
          <w:rFonts w:ascii="Times New Roman" w:hAnsi="Times New Roman"/>
        </w:rPr>
        <w:t xml:space="preserve"> основного общего образования.</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Специфика</w:t>
      </w:r>
      <w:r w:rsidRPr="00E30CCD">
        <w:rPr>
          <w:rFonts w:ascii="Times New Roman" w:hAnsi="Times New Roman"/>
          <w:bCs/>
        </w:rPr>
        <w:t xml:space="preserve"> проектной деятельности обучающихся</w:t>
      </w:r>
      <w:r w:rsidRPr="00E30CCD">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E30CCD">
        <w:rPr>
          <w:rFonts w:ascii="Times New Roman" w:hAnsi="Times New Roman"/>
        </w:rPr>
        <w:t xml:space="preserve"> и </w:t>
      </w:r>
      <w:r w:rsidRPr="00E30CCD">
        <w:rPr>
          <w:rFonts w:ascii="Times New Roman" w:hAnsi="Times New Roman"/>
        </w:rPr>
        <w:t>ориентирована на формирование и развитие метапредметных и личностных результатов обучающихся.</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 xml:space="preserve">Особенностью </w:t>
      </w:r>
      <w:r w:rsidRPr="00E30CCD">
        <w:rPr>
          <w:rFonts w:ascii="Times New Roman" w:hAnsi="Times New Roman"/>
          <w:bCs/>
        </w:rPr>
        <w:t>учебно-исследовательской деятельности</w:t>
      </w:r>
      <w:r w:rsidRPr="00E30CCD">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lastRenderedPageBreak/>
        <w:t>Учебно-исследовательская работа учащихся может быть организована по двум направлениям:</w:t>
      </w:r>
    </w:p>
    <w:p w:rsidR="00B540EE" w:rsidRPr="00E30CCD" w:rsidRDefault="00B540EE" w:rsidP="002F1784">
      <w:pPr>
        <w:pStyle w:val="a7"/>
        <w:widowControl w:val="0"/>
        <w:numPr>
          <w:ilvl w:val="0"/>
          <w:numId w:val="3"/>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E30CCD" w:rsidRDefault="00B540EE" w:rsidP="002F1784">
      <w:pPr>
        <w:pStyle w:val="a7"/>
        <w:widowControl w:val="0"/>
        <w:numPr>
          <w:ilvl w:val="0"/>
          <w:numId w:val="3"/>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E30CCD">
        <w:rPr>
          <w:rFonts w:ascii="Times New Roman" w:hAnsi="Times New Roman"/>
        </w:rPr>
        <w:t xml:space="preserve"> и </w:t>
      </w:r>
      <w:r w:rsidRPr="00E30CCD">
        <w:rPr>
          <w:rFonts w:ascii="Times New Roman" w:hAnsi="Times New Roman"/>
        </w:rPr>
        <w:t>др.</w:t>
      </w:r>
    </w:p>
    <w:p w:rsidR="00B540EE" w:rsidRPr="00E30CCD" w:rsidRDefault="00E5382A"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У</w:t>
      </w:r>
      <w:r w:rsidR="00B540EE" w:rsidRPr="00E30CCD">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E30CCD" w:rsidRDefault="00B540EE" w:rsidP="002F1784">
      <w:pPr>
        <w:pStyle w:val="a7"/>
        <w:widowControl w:val="0"/>
        <w:numPr>
          <w:ilvl w:val="0"/>
          <w:numId w:val="11"/>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исследовательское;</w:t>
      </w:r>
    </w:p>
    <w:p w:rsidR="00B540EE" w:rsidRPr="00E30CCD" w:rsidRDefault="00B540EE" w:rsidP="002F1784">
      <w:pPr>
        <w:pStyle w:val="a7"/>
        <w:widowControl w:val="0"/>
        <w:numPr>
          <w:ilvl w:val="0"/>
          <w:numId w:val="11"/>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инженерное;</w:t>
      </w:r>
    </w:p>
    <w:p w:rsidR="00B540EE" w:rsidRPr="00E30CCD" w:rsidRDefault="00B540EE" w:rsidP="002F1784">
      <w:pPr>
        <w:pStyle w:val="a7"/>
        <w:widowControl w:val="0"/>
        <w:numPr>
          <w:ilvl w:val="0"/>
          <w:numId w:val="11"/>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прикладное;</w:t>
      </w:r>
    </w:p>
    <w:p w:rsidR="00B540EE" w:rsidRPr="00E30CCD" w:rsidRDefault="00B540EE" w:rsidP="002F1784">
      <w:pPr>
        <w:pStyle w:val="a7"/>
        <w:widowControl w:val="0"/>
        <w:numPr>
          <w:ilvl w:val="0"/>
          <w:numId w:val="11"/>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информационное;</w:t>
      </w:r>
    </w:p>
    <w:p w:rsidR="00B540EE" w:rsidRPr="00E30CCD" w:rsidRDefault="00B540EE" w:rsidP="002F1784">
      <w:pPr>
        <w:pStyle w:val="a7"/>
        <w:widowControl w:val="0"/>
        <w:numPr>
          <w:ilvl w:val="0"/>
          <w:numId w:val="11"/>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социальное;</w:t>
      </w:r>
    </w:p>
    <w:p w:rsidR="00B540EE" w:rsidRPr="00E30CCD" w:rsidRDefault="00B540EE" w:rsidP="002F1784">
      <w:pPr>
        <w:pStyle w:val="a7"/>
        <w:widowControl w:val="0"/>
        <w:numPr>
          <w:ilvl w:val="0"/>
          <w:numId w:val="11"/>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игровое;</w:t>
      </w:r>
    </w:p>
    <w:p w:rsidR="00B540EE" w:rsidRPr="00E30CCD" w:rsidRDefault="00B540EE" w:rsidP="002F1784">
      <w:pPr>
        <w:pStyle w:val="a7"/>
        <w:widowControl w:val="0"/>
        <w:numPr>
          <w:ilvl w:val="0"/>
          <w:numId w:val="11"/>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творческое.</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E30CCD">
        <w:rPr>
          <w:rFonts w:ascii="Times New Roman" w:hAnsi="Times New Roman"/>
        </w:rPr>
        <w:t>(</w:t>
      </w:r>
      <w:r w:rsidRPr="00E30CCD">
        <w:rPr>
          <w:rFonts w:ascii="Times New Roman" w:hAnsi="Times New Roman"/>
        </w:rPr>
        <w:t>автор проекта</w:t>
      </w:r>
      <w:r w:rsidR="007D62DE" w:rsidRPr="00E30CCD">
        <w:rPr>
          <w:rFonts w:ascii="Times New Roman" w:hAnsi="Times New Roman"/>
        </w:rPr>
        <w:t>)</w:t>
      </w:r>
      <w:r w:rsidRPr="00E30CCD">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E30CCD" w:rsidRDefault="00B540EE" w:rsidP="002F1784">
      <w:pPr>
        <w:pStyle w:val="a7"/>
        <w:widowControl w:val="0"/>
        <w:numPr>
          <w:ilvl w:val="0"/>
          <w:numId w:val="4"/>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урок-исследование, урок-лаборатория, урок–творческий отчет, урок</w:t>
      </w:r>
      <w:r w:rsidR="00D16592" w:rsidRPr="00E30CCD">
        <w:rPr>
          <w:rFonts w:ascii="Times New Roman" w:hAnsi="Times New Roman"/>
        </w:rPr>
        <w:t>-</w:t>
      </w:r>
      <w:r w:rsidRPr="00E30CCD">
        <w:rPr>
          <w:rFonts w:ascii="Times New Roman" w:hAnsi="Times New Roman"/>
        </w:rPr>
        <w:t xml:space="preserve"> изобретательства, </w:t>
      </w:r>
      <w:r w:rsidR="00D16592" w:rsidRPr="00E30CCD">
        <w:rPr>
          <w:rFonts w:ascii="Times New Roman" w:hAnsi="Times New Roman"/>
        </w:rPr>
        <w:t xml:space="preserve"> </w:t>
      </w:r>
      <w:r w:rsidRPr="00E30CCD">
        <w:rPr>
          <w:rFonts w:ascii="Times New Roman" w:hAnsi="Times New Roman"/>
        </w:rPr>
        <w:t xml:space="preserve">урок «Удивительное рядом», </w:t>
      </w:r>
      <w:r w:rsidR="00D16592" w:rsidRPr="00E30CCD">
        <w:rPr>
          <w:rFonts w:ascii="Times New Roman" w:hAnsi="Times New Roman"/>
        </w:rPr>
        <w:t xml:space="preserve"> </w:t>
      </w:r>
      <w:r w:rsidRPr="00E30CCD">
        <w:rPr>
          <w:rFonts w:ascii="Times New Roman" w:hAnsi="Times New Roman"/>
        </w:rPr>
        <w:t>урок – рассказ об ученых, урок – защита исследовательских проектов, урок-экспертиза, урок «Патент на открытие», урок открытых мыслей;</w:t>
      </w:r>
    </w:p>
    <w:p w:rsidR="00B540EE" w:rsidRPr="00E30CCD" w:rsidRDefault="00B540EE" w:rsidP="002F1784">
      <w:pPr>
        <w:pStyle w:val="a7"/>
        <w:widowControl w:val="0"/>
        <w:numPr>
          <w:ilvl w:val="0"/>
          <w:numId w:val="4"/>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E30CCD" w:rsidRDefault="00B540EE" w:rsidP="002F1784">
      <w:pPr>
        <w:pStyle w:val="a7"/>
        <w:widowControl w:val="0"/>
        <w:numPr>
          <w:ilvl w:val="0"/>
          <w:numId w:val="4"/>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E30CCD" w:rsidRDefault="00B540EE" w:rsidP="002F1784">
      <w:pPr>
        <w:pStyle w:val="a7"/>
        <w:widowControl w:val="0"/>
        <w:numPr>
          <w:ilvl w:val="0"/>
          <w:numId w:val="4"/>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исследовательская практика обучающихся;</w:t>
      </w:r>
    </w:p>
    <w:p w:rsidR="00B540EE" w:rsidRPr="00E30CCD" w:rsidRDefault="00B540EE" w:rsidP="002F1784">
      <w:pPr>
        <w:pStyle w:val="a7"/>
        <w:widowControl w:val="0"/>
        <w:numPr>
          <w:ilvl w:val="0"/>
          <w:numId w:val="4"/>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E30CCD" w:rsidRDefault="00B540EE" w:rsidP="002F1784">
      <w:pPr>
        <w:pStyle w:val="a7"/>
        <w:widowControl w:val="0"/>
        <w:numPr>
          <w:ilvl w:val="0"/>
          <w:numId w:val="4"/>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E30CCD" w:rsidRDefault="00B540EE" w:rsidP="002F1784">
      <w:pPr>
        <w:pStyle w:val="a7"/>
        <w:widowControl w:val="0"/>
        <w:numPr>
          <w:ilvl w:val="0"/>
          <w:numId w:val="4"/>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lastRenderedPageBreak/>
        <w:t>ученическое научно-исследовательское общество</w:t>
      </w:r>
      <w:r w:rsidR="00D16592" w:rsidRPr="00E30CCD">
        <w:rPr>
          <w:rFonts w:ascii="Times New Roman" w:hAnsi="Times New Roman"/>
        </w:rPr>
        <w:t xml:space="preserve"> </w:t>
      </w:r>
      <w:r w:rsidRPr="00E30CCD">
        <w:rPr>
          <w:rFonts w:ascii="Times New Roman" w:hAnsi="Times New Roman"/>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E30CCD">
        <w:rPr>
          <w:rFonts w:ascii="Times New Roman" w:hAnsi="Times New Roman"/>
        </w:rPr>
        <w:t xml:space="preserve">включает </w:t>
      </w:r>
      <w:r w:rsidRPr="00E30CCD">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E30CCD" w:rsidRDefault="00B540EE" w:rsidP="002F1784">
      <w:pPr>
        <w:pStyle w:val="a7"/>
        <w:widowControl w:val="0"/>
        <w:numPr>
          <w:ilvl w:val="0"/>
          <w:numId w:val="4"/>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Среди возможных форм представления результатов проектной деятельности можно выделить следующи</w:t>
      </w:r>
      <w:r w:rsidR="007D62DE" w:rsidRPr="00E30CCD">
        <w:rPr>
          <w:rFonts w:ascii="Times New Roman" w:hAnsi="Times New Roman"/>
        </w:rPr>
        <w:t>е</w:t>
      </w:r>
      <w:r w:rsidRPr="00E30CCD">
        <w:rPr>
          <w:rFonts w:ascii="Times New Roman" w:hAnsi="Times New Roman"/>
        </w:rPr>
        <w:t>:</w:t>
      </w:r>
    </w:p>
    <w:p w:rsidR="00B540EE" w:rsidRPr="00E30CCD" w:rsidRDefault="00B540EE" w:rsidP="002F1784">
      <w:pPr>
        <w:pStyle w:val="a7"/>
        <w:widowControl w:val="0"/>
        <w:numPr>
          <w:ilvl w:val="0"/>
          <w:numId w:val="12"/>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макеты, модели, рабочие установки, схемы, план-карт</w:t>
      </w:r>
      <w:r w:rsidR="007D62DE" w:rsidRPr="00E30CCD">
        <w:rPr>
          <w:rFonts w:ascii="Times New Roman" w:hAnsi="Times New Roman"/>
        </w:rPr>
        <w:t>ы</w:t>
      </w:r>
      <w:r w:rsidRPr="00E30CCD">
        <w:rPr>
          <w:rFonts w:ascii="Times New Roman" w:hAnsi="Times New Roman"/>
        </w:rPr>
        <w:t>;</w:t>
      </w:r>
    </w:p>
    <w:p w:rsidR="00B540EE" w:rsidRPr="00E30CCD" w:rsidRDefault="00B540EE" w:rsidP="002F1784">
      <w:pPr>
        <w:pStyle w:val="a7"/>
        <w:widowControl w:val="0"/>
        <w:numPr>
          <w:ilvl w:val="0"/>
          <w:numId w:val="12"/>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постеры, презентации;</w:t>
      </w:r>
    </w:p>
    <w:p w:rsidR="00B540EE" w:rsidRPr="00E30CCD" w:rsidRDefault="00B540EE" w:rsidP="002F1784">
      <w:pPr>
        <w:pStyle w:val="a7"/>
        <w:widowControl w:val="0"/>
        <w:numPr>
          <w:ilvl w:val="0"/>
          <w:numId w:val="12"/>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альбомы, буклеты, брошюры, книги;</w:t>
      </w:r>
    </w:p>
    <w:p w:rsidR="00B540EE" w:rsidRPr="00E30CCD" w:rsidRDefault="00B540EE" w:rsidP="002F1784">
      <w:pPr>
        <w:pStyle w:val="a7"/>
        <w:widowControl w:val="0"/>
        <w:numPr>
          <w:ilvl w:val="0"/>
          <w:numId w:val="12"/>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реконструкции событий;</w:t>
      </w:r>
    </w:p>
    <w:p w:rsidR="00B540EE" w:rsidRPr="00E30CCD" w:rsidRDefault="00B540EE" w:rsidP="002F1784">
      <w:pPr>
        <w:pStyle w:val="a7"/>
        <w:widowControl w:val="0"/>
        <w:numPr>
          <w:ilvl w:val="0"/>
          <w:numId w:val="12"/>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эссе, рассказы, стихи, рисунки;</w:t>
      </w:r>
    </w:p>
    <w:p w:rsidR="00B540EE" w:rsidRPr="00E30CCD" w:rsidRDefault="00B540EE" w:rsidP="002F1784">
      <w:pPr>
        <w:pStyle w:val="a7"/>
        <w:widowControl w:val="0"/>
        <w:numPr>
          <w:ilvl w:val="0"/>
          <w:numId w:val="12"/>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результаты исследовательских экспедиций, обработки архивов и мемуаров;</w:t>
      </w:r>
    </w:p>
    <w:p w:rsidR="00B540EE" w:rsidRPr="00E30CCD" w:rsidRDefault="00B540EE" w:rsidP="002F1784">
      <w:pPr>
        <w:pStyle w:val="a7"/>
        <w:widowControl w:val="0"/>
        <w:numPr>
          <w:ilvl w:val="0"/>
          <w:numId w:val="12"/>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документальные фильмы, мультфильмы;</w:t>
      </w:r>
    </w:p>
    <w:p w:rsidR="00B540EE" w:rsidRPr="00E30CCD" w:rsidRDefault="00B540EE" w:rsidP="002F1784">
      <w:pPr>
        <w:pStyle w:val="a7"/>
        <w:widowControl w:val="0"/>
        <w:numPr>
          <w:ilvl w:val="0"/>
          <w:numId w:val="12"/>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выставки, игры, тематические вечера, концерты;</w:t>
      </w:r>
    </w:p>
    <w:p w:rsidR="00B540EE" w:rsidRPr="00E30CCD" w:rsidRDefault="00B540EE" w:rsidP="002F1784">
      <w:pPr>
        <w:pStyle w:val="a7"/>
        <w:widowControl w:val="0"/>
        <w:numPr>
          <w:ilvl w:val="0"/>
          <w:numId w:val="12"/>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сценарии мероприятий;</w:t>
      </w:r>
    </w:p>
    <w:p w:rsidR="00B540EE" w:rsidRPr="00E30CCD" w:rsidRDefault="00B540EE" w:rsidP="002F1784">
      <w:pPr>
        <w:pStyle w:val="a7"/>
        <w:widowControl w:val="0"/>
        <w:numPr>
          <w:ilvl w:val="0"/>
          <w:numId w:val="12"/>
        </w:numPr>
        <w:tabs>
          <w:tab w:val="clear" w:pos="720"/>
          <w:tab w:val="num" w:pos="-48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веб-сайты, программное обеспечение, компакт-диски (или другие цифровые носители) и др.</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p>
    <w:p w:rsidR="00B540EE" w:rsidRPr="00D67847" w:rsidRDefault="0021451B" w:rsidP="002F1784">
      <w:pPr>
        <w:pStyle w:val="a7"/>
        <w:widowControl w:val="0"/>
        <w:tabs>
          <w:tab w:val="left" w:pos="567"/>
        </w:tabs>
        <w:spacing w:before="0" w:beforeAutospacing="0" w:after="0" w:afterAutospacing="0"/>
        <w:jc w:val="center"/>
        <w:rPr>
          <w:rFonts w:ascii="Times New Roman" w:hAnsi="Times New Roman"/>
          <w:b/>
        </w:rPr>
      </w:pPr>
      <w:r w:rsidRPr="00E30CCD">
        <w:rPr>
          <w:rFonts w:ascii="Times New Roman" w:hAnsi="Times New Roman"/>
          <w:b/>
        </w:rPr>
        <w:t>2.1.</w:t>
      </w:r>
      <w:r w:rsidR="0064001B" w:rsidRPr="00E30CCD">
        <w:rPr>
          <w:rFonts w:ascii="Times New Roman" w:hAnsi="Times New Roman"/>
          <w:b/>
        </w:rPr>
        <w:t>5</w:t>
      </w:r>
      <w:r w:rsidRPr="00E30CCD">
        <w:rPr>
          <w:rFonts w:ascii="Times New Roman" w:hAnsi="Times New Roman"/>
          <w:b/>
        </w:rPr>
        <w:t xml:space="preserve">. </w:t>
      </w:r>
      <w:r w:rsidR="00B540EE" w:rsidRPr="00E30CCD">
        <w:rPr>
          <w:rFonts w:ascii="Times New Roman" w:hAnsi="Times New Roman"/>
          <w:b/>
        </w:rPr>
        <w:t xml:space="preserve">Описание содержания, видов и форм организации учебной деятельности по </w:t>
      </w:r>
      <w:r w:rsidR="00B568FB">
        <w:rPr>
          <w:rFonts w:ascii="Times New Roman" w:hAnsi="Times New Roman"/>
          <w:b/>
        </w:rPr>
        <w:t xml:space="preserve">формированию и </w:t>
      </w:r>
      <w:r w:rsidR="00B540EE" w:rsidRPr="00E30CCD">
        <w:rPr>
          <w:rFonts w:ascii="Times New Roman" w:hAnsi="Times New Roman"/>
          <w:b/>
        </w:rPr>
        <w:t xml:space="preserve">развитию </w:t>
      </w:r>
      <w:r w:rsidR="00D67847">
        <w:rPr>
          <w:rFonts w:ascii="Times New Roman" w:hAnsi="Times New Roman"/>
          <w:b/>
        </w:rPr>
        <w:t>ИКТ-компетенций</w:t>
      </w:r>
    </w:p>
    <w:p w:rsidR="00514648" w:rsidRPr="00E30CCD" w:rsidRDefault="00514648"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образовательной организации.</w:t>
      </w:r>
    </w:p>
    <w:p w:rsidR="00514648" w:rsidRPr="00E30CCD" w:rsidRDefault="00514648" w:rsidP="002F1784">
      <w:pPr>
        <w:pStyle w:val="af2"/>
        <w:ind w:firstLine="0"/>
        <w:rPr>
          <w:sz w:val="24"/>
          <w:szCs w:val="24"/>
          <w:lang w:eastAsia="ru-RU" w:bidi="ru-RU"/>
        </w:rPr>
      </w:pPr>
      <w:r w:rsidRPr="00E30CCD">
        <w:rPr>
          <w:sz w:val="24"/>
          <w:szCs w:val="24"/>
          <w:lang w:eastAsia="ru-RU" w:bidi="ru-RU"/>
        </w:rPr>
        <w:t>В этой связи обучающийся может обладать целым рядом ИКТ- 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 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 компетенций. Основные формы организации учебной деятельности по формированию ИКТ- компетенции обучающихся могут включить:</w:t>
      </w:r>
    </w:p>
    <w:p w:rsidR="003524F3" w:rsidRPr="00E30CCD" w:rsidRDefault="00514648" w:rsidP="00ED0B24">
      <w:pPr>
        <w:pStyle w:val="af2"/>
        <w:numPr>
          <w:ilvl w:val="0"/>
          <w:numId w:val="108"/>
        </w:numPr>
        <w:ind w:left="0" w:firstLine="0"/>
        <w:rPr>
          <w:sz w:val="24"/>
          <w:szCs w:val="24"/>
        </w:rPr>
      </w:pPr>
      <w:r w:rsidRPr="00E30CCD">
        <w:rPr>
          <w:sz w:val="24"/>
          <w:szCs w:val="24"/>
          <w:lang w:eastAsia="ru-RU" w:bidi="ru-RU"/>
        </w:rPr>
        <w:t>уроки по информатике и другимпредметам;</w:t>
      </w:r>
    </w:p>
    <w:p w:rsidR="003524F3" w:rsidRPr="00E30CCD" w:rsidRDefault="00514648" w:rsidP="00ED0B24">
      <w:pPr>
        <w:pStyle w:val="af2"/>
        <w:numPr>
          <w:ilvl w:val="0"/>
          <w:numId w:val="108"/>
        </w:numPr>
        <w:ind w:left="0" w:firstLine="0"/>
        <w:rPr>
          <w:sz w:val="24"/>
          <w:szCs w:val="24"/>
        </w:rPr>
      </w:pPr>
      <w:r w:rsidRPr="00E30CCD">
        <w:rPr>
          <w:sz w:val="24"/>
          <w:szCs w:val="24"/>
        </w:rPr>
        <w:t>кружки;</w:t>
      </w:r>
      <w:r w:rsidR="003524F3" w:rsidRPr="00E30CCD">
        <w:rPr>
          <w:sz w:val="24"/>
          <w:szCs w:val="24"/>
        </w:rPr>
        <w:t xml:space="preserve"> </w:t>
      </w:r>
    </w:p>
    <w:p w:rsidR="003524F3" w:rsidRPr="00E30CCD" w:rsidRDefault="00514648" w:rsidP="00ED0B24">
      <w:pPr>
        <w:pStyle w:val="af2"/>
        <w:numPr>
          <w:ilvl w:val="0"/>
          <w:numId w:val="108"/>
        </w:numPr>
        <w:ind w:left="0" w:firstLine="0"/>
        <w:rPr>
          <w:sz w:val="24"/>
          <w:szCs w:val="24"/>
        </w:rPr>
      </w:pPr>
      <w:r w:rsidRPr="00E30CCD">
        <w:rPr>
          <w:sz w:val="24"/>
          <w:szCs w:val="24"/>
        </w:rPr>
        <w:t>интегративные межпредметные проекты;</w:t>
      </w:r>
      <w:r w:rsidR="003524F3" w:rsidRPr="00E30CCD">
        <w:rPr>
          <w:sz w:val="24"/>
          <w:szCs w:val="24"/>
        </w:rPr>
        <w:t xml:space="preserve"> </w:t>
      </w:r>
    </w:p>
    <w:p w:rsidR="00514648" w:rsidRPr="00E30CCD" w:rsidRDefault="00514648" w:rsidP="00ED0B24">
      <w:pPr>
        <w:pStyle w:val="af2"/>
        <w:numPr>
          <w:ilvl w:val="0"/>
          <w:numId w:val="108"/>
        </w:numPr>
        <w:ind w:left="0" w:firstLine="0"/>
        <w:rPr>
          <w:sz w:val="24"/>
          <w:szCs w:val="24"/>
        </w:rPr>
      </w:pPr>
      <w:r w:rsidRPr="00E30CCD">
        <w:rPr>
          <w:sz w:val="24"/>
          <w:szCs w:val="24"/>
        </w:rPr>
        <w:t>внеурочные и внешкольные активности.</w:t>
      </w:r>
    </w:p>
    <w:p w:rsidR="00514648" w:rsidRPr="00E30CCD" w:rsidRDefault="00514648" w:rsidP="002F1784">
      <w:pPr>
        <w:pStyle w:val="af2"/>
        <w:ind w:firstLine="0"/>
        <w:rPr>
          <w:sz w:val="24"/>
          <w:szCs w:val="24"/>
        </w:rPr>
      </w:pPr>
      <w:r w:rsidRPr="00E30CCD">
        <w:rPr>
          <w:sz w:val="24"/>
          <w:szCs w:val="24"/>
        </w:rPr>
        <w:t>Среди видов учебной деятельности, обеспечивающих формирование ИКТ- компетенции обучающихся, можно выделить в том числе такие, как:</w:t>
      </w:r>
    </w:p>
    <w:p w:rsidR="00514648" w:rsidRPr="00E30CCD" w:rsidRDefault="00514648" w:rsidP="002F1784">
      <w:pPr>
        <w:pStyle w:val="af2"/>
        <w:ind w:firstLine="0"/>
        <w:rPr>
          <w:sz w:val="24"/>
          <w:szCs w:val="24"/>
        </w:rPr>
      </w:pPr>
      <w:r w:rsidRPr="00E30CCD">
        <w:rPr>
          <w:sz w:val="24"/>
          <w:szCs w:val="24"/>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создание и редактирование текстов; создание и редактирование электронных таблиц; использование средств для построения диаграмм, графиков, блок-схем, других графических объектов; создание и редактирование презентаций; создание и редактирование графики и фото; создание и редактирование видео;  создание музыкальных и звуковых объектов;  поиск и анализ информации в Интернете; моделирование, проектирование и управление; математическая обработка и визуализация </w:t>
      </w:r>
      <w:r w:rsidRPr="00E30CCD">
        <w:rPr>
          <w:sz w:val="24"/>
          <w:szCs w:val="24"/>
        </w:rPr>
        <w:lastRenderedPageBreak/>
        <w:t>данных; создание веб-страниц и сайтов; сетевая коммуникация между учениками и (или) учителем.</w:t>
      </w:r>
    </w:p>
    <w:p w:rsidR="00514648" w:rsidRPr="00E30CCD" w:rsidRDefault="00514648" w:rsidP="002F1784">
      <w:pPr>
        <w:pStyle w:val="a7"/>
        <w:widowControl w:val="0"/>
        <w:tabs>
          <w:tab w:val="left" w:pos="567"/>
        </w:tabs>
        <w:spacing w:before="0" w:beforeAutospacing="0" w:after="0" w:afterAutospacing="0"/>
        <w:jc w:val="both"/>
        <w:rPr>
          <w:rFonts w:ascii="Times New Roman" w:hAnsi="Times New Roman"/>
        </w:rPr>
      </w:pPr>
    </w:p>
    <w:p w:rsidR="00B540EE" w:rsidRPr="00E30CCD" w:rsidRDefault="00667803" w:rsidP="002F1784">
      <w:pPr>
        <w:pStyle w:val="a7"/>
        <w:widowControl w:val="0"/>
        <w:tabs>
          <w:tab w:val="left" w:pos="567"/>
        </w:tabs>
        <w:spacing w:before="0" w:beforeAutospacing="0" w:after="0" w:afterAutospacing="0"/>
        <w:jc w:val="center"/>
        <w:rPr>
          <w:rFonts w:ascii="Times New Roman" w:hAnsi="Times New Roman"/>
          <w:b/>
        </w:rPr>
      </w:pPr>
      <w:r w:rsidRPr="00E30CCD">
        <w:rPr>
          <w:rFonts w:ascii="Times New Roman" w:hAnsi="Times New Roman"/>
          <w:b/>
        </w:rPr>
        <w:t>2.1.</w:t>
      </w:r>
      <w:r w:rsidR="0064001B" w:rsidRPr="00E30CCD">
        <w:rPr>
          <w:rFonts w:ascii="Times New Roman" w:hAnsi="Times New Roman"/>
          <w:b/>
        </w:rPr>
        <w:t>6</w:t>
      </w:r>
      <w:r w:rsidRPr="00E30CCD">
        <w:rPr>
          <w:rFonts w:ascii="Times New Roman" w:hAnsi="Times New Roman"/>
          <w:b/>
        </w:rPr>
        <w:t xml:space="preserve">. </w:t>
      </w:r>
      <w:r w:rsidR="00B540EE" w:rsidRPr="00E30CCD">
        <w:rPr>
          <w:rFonts w:ascii="Times New Roman" w:hAnsi="Times New Roman"/>
          <w:b/>
        </w:rPr>
        <w:t>Перечень и описание основных элементов ИКТ-компетенции и инструментов их использования</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Обращение с устройствами ИКТ. </w:t>
      </w:r>
      <w:r w:rsidRPr="00E30CCD">
        <w:rPr>
          <w:rFonts w:ascii="Times New Roman" w:eastAsia="Times New Roman" w:hAnsi="Times New Roman"/>
          <w:sz w:val="24"/>
          <w:szCs w:val="24"/>
          <w:lang w:eastAsia="ru-RU" w:bidi="ru-RU"/>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Фиксация и обработка изображений и звуков. </w:t>
      </w:r>
      <w:r w:rsidRPr="00E30CCD">
        <w:rPr>
          <w:rFonts w:ascii="Times New Roman" w:eastAsia="Times New Roman" w:hAnsi="Times New Roman"/>
          <w:sz w:val="24"/>
          <w:szCs w:val="24"/>
          <w:lang w:eastAsia="ru-RU" w:bidi="ru-RU"/>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Поиск и организация хранения информации. </w:t>
      </w:r>
      <w:r w:rsidRPr="00E30CCD">
        <w:rPr>
          <w:rFonts w:ascii="Times New Roman" w:eastAsia="Times New Roman" w:hAnsi="Times New Roman"/>
          <w:sz w:val="24"/>
          <w:szCs w:val="24"/>
          <w:lang w:eastAsia="ru-RU" w:bidi="ru-RU"/>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w:t>
      </w:r>
      <w:r w:rsidRPr="00E30CCD">
        <w:rPr>
          <w:rFonts w:ascii="Times New Roman" w:eastAsia="Times New Roman" w:hAnsi="Times New Roman"/>
          <w:spacing w:val="3"/>
          <w:sz w:val="24"/>
          <w:szCs w:val="24"/>
          <w:lang w:eastAsia="ru-RU" w:bidi="ru-RU"/>
        </w:rPr>
        <w:t xml:space="preserve">том </w:t>
      </w:r>
      <w:r w:rsidRPr="00E30CCD">
        <w:rPr>
          <w:rFonts w:ascii="Times New Roman" w:eastAsia="Times New Roman" w:hAnsi="Times New Roman"/>
          <w:sz w:val="24"/>
          <w:szCs w:val="24"/>
          <w:lang w:eastAsia="ru-RU" w:bidi="ru-RU"/>
        </w:rPr>
        <w:t>числе электронных, каталогов для поиска необходимых книг; поиск информации в различных базах данных, создание изаполнение</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Создание письменных сообщений. </w:t>
      </w:r>
      <w:r w:rsidRPr="00E30CCD">
        <w:rPr>
          <w:rFonts w:ascii="Times New Roman" w:eastAsia="Times New Roman" w:hAnsi="Times New Roman"/>
          <w:sz w:val="24"/>
          <w:szCs w:val="24"/>
          <w:lang w:eastAsia="ru-RU" w:bidi="ru-RU"/>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w:t>
      </w:r>
      <w:r w:rsidRPr="00E30CCD">
        <w:rPr>
          <w:rFonts w:ascii="Times New Roman" w:eastAsia="Times New Roman" w:hAnsi="Times New Roman"/>
          <w:sz w:val="24"/>
          <w:szCs w:val="24"/>
          <w:lang w:eastAsia="ru-RU" w:bidi="ru-RU"/>
        </w:rPr>
        <w:lastRenderedPageBreak/>
        <w:t>сканированного текста; использование ссылок и цитирование источников при создании на их основе собственных информационных</w:t>
      </w:r>
      <w:r w:rsidR="003524F3"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объектов.</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Создание графических объектов. </w:t>
      </w:r>
      <w:r w:rsidRPr="00E30CCD">
        <w:rPr>
          <w:rFonts w:ascii="Times New Roman" w:eastAsia="Times New Roman" w:hAnsi="Times New Roman"/>
          <w:sz w:val="24"/>
          <w:szCs w:val="24"/>
          <w:lang w:eastAsia="ru-RU" w:bidi="ru-RU"/>
        </w:rPr>
        <w:t>Создание и редактирование изображений с помощью инструментов графического редактора; создание графических объектов с повторяющимися и</w:t>
      </w:r>
      <w:r w:rsidR="0000278E"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Создание музыкальных и звуковых объектов. </w:t>
      </w:r>
      <w:r w:rsidRPr="00E30CCD">
        <w:rPr>
          <w:rFonts w:ascii="Times New Roman" w:eastAsia="Times New Roman" w:hAnsi="Times New Roman"/>
          <w:sz w:val="24"/>
          <w:szCs w:val="24"/>
          <w:lang w:eastAsia="ru-RU" w:bidi="ru-RU"/>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Восприятие, использование и создание гипертекстовых и мультимедийных информационных объектов. </w:t>
      </w:r>
      <w:r w:rsidRPr="00E30CCD">
        <w:rPr>
          <w:rFonts w:ascii="Times New Roman" w:eastAsia="Times New Roman" w:hAnsi="Times New Roman"/>
          <w:sz w:val="24"/>
          <w:szCs w:val="24"/>
          <w:lang w:eastAsia="ru-RU" w:bidi="ru-RU"/>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сообщенияв</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Анализ информации</w:t>
      </w:r>
      <w:r w:rsidRPr="00E30CCD">
        <w:rPr>
          <w:rFonts w:ascii="Times New Roman" w:eastAsia="Times New Roman" w:hAnsi="Times New Roman"/>
          <w:sz w:val="24"/>
          <w:szCs w:val="24"/>
          <w:lang w:eastAsia="ru-RU" w:bidi="ru-RU"/>
        </w:rPr>
        <w:t>, математическая обработка данных в исследовании.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Моделирование, </w:t>
      </w:r>
      <w:r w:rsidRPr="00E30CCD">
        <w:rPr>
          <w:rFonts w:ascii="Times New Roman" w:eastAsia="Times New Roman" w:hAnsi="Times New Roman"/>
          <w:sz w:val="24"/>
          <w:szCs w:val="24"/>
          <w:lang w:eastAsia="ru-RU" w:bidi="ru-RU"/>
        </w:rPr>
        <w:t>проектирование и управление.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w:t>
      </w:r>
      <w:r w:rsidR="0000278E"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проектирования.</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Коммуникация и социальное взаимодействие. </w:t>
      </w:r>
      <w:r w:rsidRPr="00E30CCD">
        <w:rPr>
          <w:rFonts w:ascii="Times New Roman" w:eastAsia="Times New Roman" w:hAnsi="Times New Roman"/>
          <w:sz w:val="24"/>
          <w:szCs w:val="24"/>
          <w:lang w:eastAsia="ru-RU" w:bidi="ru-RU"/>
        </w:rP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w:t>
      </w:r>
      <w:r w:rsidRPr="00E30CCD">
        <w:rPr>
          <w:rFonts w:ascii="Times New Roman" w:eastAsia="Times New Roman" w:hAnsi="Times New Roman"/>
          <w:sz w:val="24"/>
          <w:szCs w:val="24"/>
          <w:lang w:eastAsia="ru-RU" w:bidi="ru-RU"/>
        </w:rPr>
        <w:lastRenderedPageBreak/>
        <w:t>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w:t>
      </w:r>
      <w:r w:rsidR="0000278E"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людей.</w:t>
      </w:r>
    </w:p>
    <w:p w:rsidR="00B66F11" w:rsidRPr="00E30CCD" w:rsidRDefault="00B66F11"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Информационная безопасность. </w:t>
      </w:r>
      <w:r w:rsidRPr="00E30CCD">
        <w:rPr>
          <w:rFonts w:ascii="Times New Roman" w:eastAsia="Times New Roman" w:hAnsi="Times New Roman"/>
          <w:sz w:val="24"/>
          <w:szCs w:val="24"/>
          <w:lang w:eastAsia="ru-RU" w:bidi="ru-RU"/>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66F11" w:rsidRPr="00E30CCD" w:rsidRDefault="00B66F11" w:rsidP="002F1784">
      <w:pPr>
        <w:pStyle w:val="a7"/>
        <w:widowControl w:val="0"/>
        <w:tabs>
          <w:tab w:val="left" w:pos="567"/>
        </w:tabs>
        <w:spacing w:before="0" w:beforeAutospacing="0" w:after="0" w:afterAutospacing="0"/>
        <w:jc w:val="both"/>
        <w:rPr>
          <w:rFonts w:ascii="Times New Roman" w:hAnsi="Times New Roman"/>
          <w:b/>
          <w:bCs/>
          <w:iCs/>
        </w:rPr>
      </w:pPr>
    </w:p>
    <w:p w:rsidR="00B540EE" w:rsidRPr="00E30CCD" w:rsidRDefault="00667803" w:rsidP="002F1784">
      <w:pPr>
        <w:pStyle w:val="a7"/>
        <w:widowControl w:val="0"/>
        <w:tabs>
          <w:tab w:val="left" w:pos="567"/>
        </w:tabs>
        <w:spacing w:before="0" w:beforeAutospacing="0" w:after="0" w:afterAutospacing="0"/>
        <w:jc w:val="center"/>
        <w:rPr>
          <w:rFonts w:ascii="Times New Roman" w:hAnsi="Times New Roman"/>
          <w:b/>
        </w:rPr>
      </w:pPr>
      <w:r w:rsidRPr="00E30CCD">
        <w:rPr>
          <w:rFonts w:ascii="Times New Roman" w:hAnsi="Times New Roman"/>
          <w:b/>
        </w:rPr>
        <w:t>2.1.</w:t>
      </w:r>
      <w:r w:rsidR="0064001B" w:rsidRPr="00E30CCD">
        <w:rPr>
          <w:rFonts w:ascii="Times New Roman" w:hAnsi="Times New Roman"/>
          <w:b/>
        </w:rPr>
        <w:t>7</w:t>
      </w:r>
      <w:r w:rsidRPr="00E30CCD">
        <w:rPr>
          <w:rFonts w:ascii="Times New Roman" w:hAnsi="Times New Roman"/>
          <w:b/>
        </w:rPr>
        <w:t xml:space="preserve">. </w:t>
      </w:r>
      <w:r w:rsidR="00B540EE" w:rsidRPr="00E30CCD">
        <w:rPr>
          <w:rFonts w:ascii="Times New Roman" w:hAnsi="Times New Roman"/>
          <w:b/>
        </w:rPr>
        <w:t>Планируемые результаты формирования и развития компетентности обучающихся в области использования</w:t>
      </w:r>
      <w:r w:rsidR="0064001B" w:rsidRPr="00E30CCD">
        <w:rPr>
          <w:rFonts w:ascii="Times New Roman" w:hAnsi="Times New Roman"/>
          <w:b/>
        </w:rPr>
        <w:t xml:space="preserve"> </w:t>
      </w:r>
      <w:r w:rsidR="00B46327" w:rsidRPr="00E30CCD">
        <w:rPr>
          <w:rFonts w:ascii="Times New Roman" w:hAnsi="Times New Roman"/>
          <w:b/>
        </w:rPr>
        <w:t>информационно-коммуникационных технологий</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E30CCD" w:rsidRDefault="00B540EE" w:rsidP="002F1784">
      <w:pPr>
        <w:pStyle w:val="2"/>
        <w:tabs>
          <w:tab w:val="left" w:pos="567"/>
        </w:tabs>
        <w:spacing w:line="240" w:lineRule="auto"/>
        <w:ind w:firstLine="0"/>
        <w:rPr>
          <w:sz w:val="24"/>
          <w:szCs w:val="24"/>
        </w:rPr>
      </w:pPr>
      <w:bookmarkStart w:id="135" w:name="_Toc405145662"/>
      <w:bookmarkStart w:id="136" w:name="_Toc406059005"/>
      <w:bookmarkStart w:id="137" w:name="_Toc409682184"/>
      <w:bookmarkStart w:id="138" w:name="_Toc409691658"/>
      <w:bookmarkStart w:id="139" w:name="_Toc410653982"/>
      <w:bookmarkStart w:id="140" w:name="_Toc410702986"/>
      <w:bookmarkStart w:id="141" w:name="_Toc284662742"/>
      <w:bookmarkStart w:id="142" w:name="_Toc284663368"/>
      <w:bookmarkStart w:id="143" w:name="_Toc414553168"/>
      <w:r w:rsidRPr="00E30CCD">
        <w:rPr>
          <w:b w:val="0"/>
          <w:sz w:val="24"/>
          <w:szCs w:val="24"/>
        </w:rPr>
        <w:t xml:space="preserve">В рамках направления </w:t>
      </w:r>
      <w:r w:rsidR="00B46327" w:rsidRPr="00E30CCD">
        <w:rPr>
          <w:b w:val="0"/>
          <w:sz w:val="24"/>
          <w:szCs w:val="24"/>
        </w:rPr>
        <w:t>«О</w:t>
      </w:r>
      <w:r w:rsidRPr="00E30CCD">
        <w:rPr>
          <w:b w:val="0"/>
          <w:sz w:val="24"/>
          <w:szCs w:val="24"/>
        </w:rPr>
        <w:t>бращение с устройствами ИКТ</w:t>
      </w:r>
      <w:r w:rsidR="00B46327" w:rsidRPr="00E30CCD">
        <w:rPr>
          <w:b w:val="0"/>
          <w:sz w:val="24"/>
          <w:szCs w:val="24"/>
        </w:rPr>
        <w:t>»</w:t>
      </w:r>
      <w:r w:rsidRPr="00E30CCD">
        <w:rPr>
          <w:b w:val="0"/>
          <w:sz w:val="24"/>
          <w:szCs w:val="24"/>
        </w:rPr>
        <w:t xml:space="preserve"> в качестве основных планируемых результатов возможен следующий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осуществлять информационное подключение к локальной сети и глобальной сети Интернет;</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получать информацию о характеристиках компьютера;</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входить в информационную среду образовательной организации, в том числе через </w:t>
      </w:r>
      <w:r w:rsidR="00B46327" w:rsidRPr="00E30CCD">
        <w:rPr>
          <w:rFonts w:ascii="Times New Roman" w:hAnsi="Times New Roman"/>
        </w:rPr>
        <w:t xml:space="preserve">сеть </w:t>
      </w:r>
      <w:r w:rsidRPr="00E30CCD">
        <w:rPr>
          <w:rFonts w:ascii="Times New Roman" w:hAnsi="Times New Roman"/>
        </w:rPr>
        <w:t>Интернет, размещать в информационной среде различные информационные объекты;</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E30CCD" w:rsidRDefault="00731D9E" w:rsidP="002F1784">
      <w:pPr>
        <w:pStyle w:val="2"/>
        <w:tabs>
          <w:tab w:val="left" w:pos="567"/>
        </w:tabs>
        <w:spacing w:line="240" w:lineRule="auto"/>
        <w:ind w:firstLine="0"/>
        <w:rPr>
          <w:sz w:val="24"/>
          <w:szCs w:val="24"/>
        </w:rPr>
      </w:pPr>
      <w:bookmarkStart w:id="144" w:name="_Toc405145663"/>
      <w:bookmarkStart w:id="145" w:name="_Toc406059006"/>
      <w:bookmarkStart w:id="146" w:name="_Toc409682185"/>
      <w:bookmarkStart w:id="147" w:name="_Toc409691659"/>
      <w:bookmarkStart w:id="148" w:name="_Toc410653983"/>
      <w:bookmarkStart w:id="149" w:name="_Toc410702987"/>
      <w:r w:rsidRPr="00E30CCD">
        <w:rPr>
          <w:b w:val="0"/>
          <w:sz w:val="24"/>
          <w:szCs w:val="24"/>
        </w:rPr>
        <w:tab/>
      </w:r>
      <w:bookmarkStart w:id="150" w:name="_Toc284662743"/>
      <w:bookmarkStart w:id="151" w:name="_Toc284663369"/>
      <w:bookmarkStart w:id="152" w:name="_Toc414553169"/>
      <w:r w:rsidR="00B540EE" w:rsidRPr="00E30CCD">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создавать презентации на основе цифровых фотографий;</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E30CCD" w:rsidRDefault="00731D9E" w:rsidP="002F1784">
      <w:pPr>
        <w:pStyle w:val="2"/>
        <w:tabs>
          <w:tab w:val="left" w:pos="567"/>
        </w:tabs>
        <w:spacing w:line="240" w:lineRule="auto"/>
        <w:ind w:firstLine="0"/>
        <w:rPr>
          <w:sz w:val="24"/>
          <w:szCs w:val="24"/>
        </w:rPr>
      </w:pPr>
      <w:bookmarkStart w:id="153" w:name="_Toc405145664"/>
      <w:bookmarkStart w:id="154" w:name="_Toc406059007"/>
      <w:bookmarkStart w:id="155" w:name="_Toc409682186"/>
      <w:bookmarkStart w:id="156" w:name="_Toc409691660"/>
      <w:bookmarkStart w:id="157" w:name="_Toc410653984"/>
      <w:bookmarkStart w:id="158" w:name="_Toc410702988"/>
      <w:r w:rsidRPr="00E30CCD">
        <w:rPr>
          <w:b w:val="0"/>
          <w:sz w:val="24"/>
          <w:szCs w:val="24"/>
        </w:rPr>
        <w:tab/>
      </w:r>
      <w:bookmarkStart w:id="159" w:name="_Toc284662744"/>
      <w:bookmarkStart w:id="160" w:name="_Toc284663370"/>
      <w:bookmarkStart w:id="161" w:name="_Toc414553170"/>
      <w:r w:rsidR="00B540EE" w:rsidRPr="00E30CCD">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использовать различные приемы поиска информации в </w:t>
      </w:r>
      <w:r w:rsidR="00B46327" w:rsidRPr="00E30CCD">
        <w:rPr>
          <w:rFonts w:ascii="Times New Roman" w:hAnsi="Times New Roman"/>
        </w:rPr>
        <w:t xml:space="preserve">сети </w:t>
      </w:r>
      <w:r w:rsidRPr="00E30CCD">
        <w:rPr>
          <w:rFonts w:ascii="Times New Roman" w:hAnsi="Times New Roman"/>
        </w:rPr>
        <w:t>Интернет (поисковые системы, справочные разделы, предметные рубрики);</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E30CCD" w:rsidRDefault="00731D9E" w:rsidP="002F1784">
      <w:pPr>
        <w:pStyle w:val="2"/>
        <w:tabs>
          <w:tab w:val="left" w:pos="567"/>
        </w:tabs>
        <w:spacing w:line="240" w:lineRule="auto"/>
        <w:ind w:firstLine="0"/>
        <w:rPr>
          <w:sz w:val="24"/>
          <w:szCs w:val="24"/>
        </w:rPr>
      </w:pPr>
      <w:bookmarkStart w:id="162" w:name="_Toc405145665"/>
      <w:bookmarkStart w:id="163" w:name="_Toc406059008"/>
      <w:bookmarkStart w:id="164" w:name="_Toc409682187"/>
      <w:bookmarkStart w:id="165" w:name="_Toc409691661"/>
      <w:bookmarkStart w:id="166" w:name="_Toc410653985"/>
      <w:bookmarkStart w:id="167" w:name="_Toc410702989"/>
      <w:r w:rsidRPr="00E30CCD">
        <w:rPr>
          <w:b w:val="0"/>
          <w:sz w:val="24"/>
          <w:szCs w:val="24"/>
        </w:rPr>
        <w:lastRenderedPageBreak/>
        <w:tab/>
      </w:r>
      <w:bookmarkStart w:id="168" w:name="_Toc284662745"/>
      <w:bookmarkStart w:id="169" w:name="_Toc284663371"/>
      <w:bookmarkStart w:id="170" w:name="_Toc414553171"/>
      <w:r w:rsidR="00B540EE" w:rsidRPr="00E30CCD">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вставлять в документ формулы, таблицы, списки, изображения;</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участвовать в коллективном создании текстового документа;</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создавать гипертекстовые документы.</w:t>
      </w:r>
    </w:p>
    <w:p w:rsidR="00B540EE" w:rsidRPr="00E30CCD" w:rsidRDefault="00731D9E" w:rsidP="002F1784">
      <w:pPr>
        <w:pStyle w:val="2"/>
        <w:tabs>
          <w:tab w:val="left" w:pos="567"/>
        </w:tabs>
        <w:spacing w:line="240" w:lineRule="auto"/>
        <w:ind w:firstLine="0"/>
        <w:rPr>
          <w:sz w:val="24"/>
          <w:szCs w:val="24"/>
        </w:rPr>
      </w:pPr>
      <w:bookmarkStart w:id="171" w:name="_Toc405145666"/>
      <w:bookmarkStart w:id="172" w:name="_Toc406059009"/>
      <w:bookmarkStart w:id="173" w:name="_Toc409682188"/>
      <w:bookmarkStart w:id="174" w:name="_Toc409691662"/>
      <w:bookmarkStart w:id="175" w:name="_Toc410653986"/>
      <w:bookmarkStart w:id="176" w:name="_Toc410702990"/>
      <w:r w:rsidRPr="00E30CCD">
        <w:rPr>
          <w:b w:val="0"/>
          <w:sz w:val="24"/>
          <w:szCs w:val="24"/>
        </w:rPr>
        <w:tab/>
      </w:r>
      <w:bookmarkStart w:id="177" w:name="_Toc284662746"/>
      <w:bookmarkStart w:id="178" w:name="_Toc284663372"/>
      <w:bookmarkStart w:id="179" w:name="_Toc414553172"/>
      <w:r w:rsidR="00B540EE" w:rsidRPr="00E30CCD">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создавать и редактировать изображения с помощью инструментов графического редактора;</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E30CCD" w:rsidRDefault="00731D9E" w:rsidP="002F1784">
      <w:pPr>
        <w:pStyle w:val="2"/>
        <w:tabs>
          <w:tab w:val="left" w:pos="567"/>
        </w:tabs>
        <w:spacing w:line="240" w:lineRule="auto"/>
        <w:ind w:firstLine="0"/>
        <w:rPr>
          <w:sz w:val="24"/>
          <w:szCs w:val="24"/>
        </w:rPr>
      </w:pPr>
      <w:bookmarkStart w:id="180" w:name="_Toc405145667"/>
      <w:bookmarkStart w:id="181" w:name="_Toc406059010"/>
      <w:bookmarkStart w:id="182" w:name="_Toc409682189"/>
      <w:bookmarkStart w:id="183" w:name="_Toc409691663"/>
      <w:bookmarkStart w:id="184" w:name="_Toc410653987"/>
      <w:bookmarkStart w:id="185" w:name="_Toc410702991"/>
      <w:r w:rsidRPr="00E30CCD">
        <w:rPr>
          <w:b w:val="0"/>
          <w:sz w:val="24"/>
          <w:szCs w:val="24"/>
        </w:rPr>
        <w:tab/>
      </w:r>
      <w:bookmarkStart w:id="186" w:name="_Toc284662747"/>
      <w:bookmarkStart w:id="187" w:name="_Toc284663373"/>
      <w:bookmarkStart w:id="188" w:name="_Toc414553173"/>
      <w:r w:rsidR="00B540EE" w:rsidRPr="00E30CCD">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E30CCD" w:rsidRDefault="00731D9E" w:rsidP="002F1784">
      <w:pPr>
        <w:pStyle w:val="2"/>
        <w:tabs>
          <w:tab w:val="left" w:pos="567"/>
        </w:tabs>
        <w:spacing w:line="240" w:lineRule="auto"/>
        <w:ind w:firstLine="0"/>
        <w:rPr>
          <w:sz w:val="24"/>
          <w:szCs w:val="24"/>
        </w:rPr>
      </w:pPr>
      <w:bookmarkStart w:id="189" w:name="_Toc405145668"/>
      <w:bookmarkStart w:id="190" w:name="_Toc406059011"/>
      <w:bookmarkStart w:id="191" w:name="_Toc409682190"/>
      <w:bookmarkStart w:id="192" w:name="_Toc409691664"/>
      <w:bookmarkStart w:id="193" w:name="_Toc410653988"/>
      <w:bookmarkStart w:id="194" w:name="_Toc410702992"/>
      <w:r w:rsidRPr="00E30CCD">
        <w:rPr>
          <w:b w:val="0"/>
          <w:sz w:val="24"/>
          <w:szCs w:val="24"/>
        </w:rPr>
        <w:tab/>
      </w:r>
      <w:bookmarkStart w:id="195" w:name="_Toc284662748"/>
      <w:bookmarkStart w:id="196" w:name="_Toc284663374"/>
      <w:bookmarkStart w:id="197" w:name="_Toc414553174"/>
      <w:r w:rsidR="00B540EE" w:rsidRPr="00E30CCD">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использовать программы-архиваторы.</w:t>
      </w:r>
    </w:p>
    <w:p w:rsidR="00B540EE" w:rsidRPr="00E30CCD" w:rsidRDefault="00731D9E" w:rsidP="002F1784">
      <w:pPr>
        <w:pStyle w:val="2"/>
        <w:tabs>
          <w:tab w:val="left" w:pos="567"/>
        </w:tabs>
        <w:spacing w:line="240" w:lineRule="auto"/>
        <w:ind w:firstLine="0"/>
        <w:rPr>
          <w:sz w:val="24"/>
          <w:szCs w:val="24"/>
        </w:rPr>
      </w:pPr>
      <w:bookmarkStart w:id="198" w:name="_Toc405145669"/>
      <w:bookmarkStart w:id="199" w:name="_Toc406059012"/>
      <w:bookmarkStart w:id="200" w:name="_Toc409682191"/>
      <w:bookmarkStart w:id="201" w:name="_Toc409691665"/>
      <w:bookmarkStart w:id="202" w:name="_Toc410653989"/>
      <w:bookmarkStart w:id="203" w:name="_Toc410702993"/>
      <w:r w:rsidRPr="00E30CCD">
        <w:rPr>
          <w:b w:val="0"/>
          <w:sz w:val="24"/>
          <w:szCs w:val="24"/>
        </w:rPr>
        <w:tab/>
      </w:r>
      <w:bookmarkStart w:id="204" w:name="_Toc284662749"/>
      <w:bookmarkStart w:id="205" w:name="_Toc284663375"/>
      <w:bookmarkStart w:id="206" w:name="_Toc414553175"/>
      <w:r w:rsidR="00B540EE" w:rsidRPr="00E30CCD">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98"/>
      <w:bookmarkEnd w:id="199"/>
      <w:bookmarkEnd w:id="200"/>
      <w:bookmarkEnd w:id="201"/>
      <w:bookmarkEnd w:id="202"/>
      <w:bookmarkEnd w:id="203"/>
      <w:bookmarkEnd w:id="204"/>
      <w:bookmarkEnd w:id="205"/>
      <w:bookmarkEnd w:id="206"/>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проводить простые эксперименты и исследования в виртуальных лабораториях;</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E30CCD" w:rsidRDefault="00731D9E" w:rsidP="002F1784">
      <w:pPr>
        <w:pStyle w:val="2"/>
        <w:tabs>
          <w:tab w:val="left" w:pos="567"/>
        </w:tabs>
        <w:spacing w:line="240" w:lineRule="auto"/>
        <w:ind w:firstLine="0"/>
        <w:rPr>
          <w:sz w:val="24"/>
          <w:szCs w:val="24"/>
        </w:rPr>
      </w:pPr>
      <w:bookmarkStart w:id="207" w:name="_Toc405145670"/>
      <w:bookmarkStart w:id="208" w:name="_Toc406059013"/>
      <w:bookmarkStart w:id="209" w:name="_Toc409682192"/>
      <w:bookmarkStart w:id="210" w:name="_Toc409691666"/>
      <w:bookmarkStart w:id="211" w:name="_Toc410653990"/>
      <w:bookmarkStart w:id="212" w:name="_Toc410702994"/>
      <w:r w:rsidRPr="00E30CCD">
        <w:rPr>
          <w:b w:val="0"/>
          <w:sz w:val="24"/>
          <w:szCs w:val="24"/>
        </w:rPr>
        <w:tab/>
      </w:r>
      <w:bookmarkStart w:id="213" w:name="_Toc284662750"/>
      <w:bookmarkStart w:id="214" w:name="_Toc284663376"/>
      <w:bookmarkStart w:id="215" w:name="_Toc414553176"/>
      <w:r w:rsidR="00B540EE" w:rsidRPr="00E30CCD">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07"/>
      <w:bookmarkEnd w:id="208"/>
      <w:bookmarkEnd w:id="209"/>
      <w:bookmarkEnd w:id="210"/>
      <w:bookmarkEnd w:id="211"/>
      <w:bookmarkEnd w:id="212"/>
      <w:bookmarkEnd w:id="213"/>
      <w:bookmarkEnd w:id="214"/>
      <w:bookmarkEnd w:id="215"/>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E30CCD">
        <w:rPr>
          <w:rFonts w:ascii="Times New Roman" w:hAnsi="Times New Roman"/>
        </w:rPr>
        <w:t xml:space="preserve"> (робототехника)</w:t>
      </w:r>
      <w:r w:rsidRPr="00E30CCD">
        <w:rPr>
          <w:rFonts w:ascii="Times New Roman" w:hAnsi="Times New Roman"/>
        </w:rPr>
        <w:t>;</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моделировать с использованием виртуальных конструкторов;</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lastRenderedPageBreak/>
        <w:t>моделировать с использованием средств программирования.</w:t>
      </w:r>
    </w:p>
    <w:p w:rsidR="00B540EE" w:rsidRPr="00E30CCD" w:rsidRDefault="00731D9E" w:rsidP="002F1784">
      <w:pPr>
        <w:pStyle w:val="2"/>
        <w:tabs>
          <w:tab w:val="left" w:pos="567"/>
        </w:tabs>
        <w:spacing w:line="240" w:lineRule="auto"/>
        <w:ind w:firstLine="0"/>
        <w:rPr>
          <w:sz w:val="24"/>
          <w:szCs w:val="24"/>
        </w:rPr>
      </w:pPr>
      <w:bookmarkStart w:id="216" w:name="_Toc405145671"/>
      <w:bookmarkStart w:id="217" w:name="_Toc406059014"/>
      <w:bookmarkStart w:id="218" w:name="_Toc409682193"/>
      <w:bookmarkStart w:id="219" w:name="_Toc409691667"/>
      <w:bookmarkStart w:id="220" w:name="_Toc410653991"/>
      <w:bookmarkStart w:id="221" w:name="_Toc410702995"/>
      <w:r w:rsidRPr="00E30CCD">
        <w:rPr>
          <w:b w:val="0"/>
          <w:sz w:val="24"/>
          <w:szCs w:val="24"/>
        </w:rPr>
        <w:tab/>
      </w:r>
      <w:bookmarkStart w:id="222" w:name="_Toc284662751"/>
      <w:bookmarkStart w:id="223" w:name="_Toc284663377"/>
      <w:bookmarkStart w:id="224" w:name="_Toc414553177"/>
      <w:r w:rsidR="00B540EE" w:rsidRPr="00E30CCD">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16"/>
      <w:bookmarkEnd w:id="217"/>
      <w:bookmarkEnd w:id="218"/>
      <w:bookmarkEnd w:id="219"/>
      <w:bookmarkEnd w:id="220"/>
      <w:bookmarkEnd w:id="221"/>
      <w:bookmarkEnd w:id="222"/>
      <w:bookmarkEnd w:id="223"/>
      <w:bookmarkEnd w:id="224"/>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использовать возможности электронной почты, </w:t>
      </w:r>
      <w:r w:rsidR="00B46327" w:rsidRPr="00E30CCD">
        <w:rPr>
          <w:rFonts w:ascii="Times New Roman" w:hAnsi="Times New Roman"/>
        </w:rPr>
        <w:t>и</w:t>
      </w:r>
      <w:r w:rsidRPr="00E30CCD">
        <w:rPr>
          <w:rFonts w:ascii="Times New Roman" w:hAnsi="Times New Roman"/>
        </w:rPr>
        <w:t>нтернет-мессенджеров и социальных сетей для обучения;</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вести личный дневник (блог) с использованием возможностей </w:t>
      </w:r>
      <w:r w:rsidR="00B46327" w:rsidRPr="00E30CCD">
        <w:rPr>
          <w:rFonts w:ascii="Times New Roman" w:hAnsi="Times New Roman"/>
        </w:rPr>
        <w:t xml:space="preserve">сети </w:t>
      </w:r>
      <w:r w:rsidRPr="00E30CCD">
        <w:rPr>
          <w:rFonts w:ascii="Times New Roman" w:hAnsi="Times New Roman"/>
        </w:rPr>
        <w:t>Интернет;</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соблюдать правила безопасного поведения в </w:t>
      </w:r>
      <w:r w:rsidR="00B46327" w:rsidRPr="00E30CCD">
        <w:rPr>
          <w:rFonts w:ascii="Times New Roman" w:hAnsi="Times New Roman"/>
        </w:rPr>
        <w:t xml:space="preserve">сети </w:t>
      </w:r>
      <w:r w:rsidRPr="00E30CCD">
        <w:rPr>
          <w:rFonts w:ascii="Times New Roman" w:hAnsi="Times New Roman"/>
        </w:rPr>
        <w:t>Интернет;</w:t>
      </w:r>
    </w:p>
    <w:p w:rsidR="00B540EE" w:rsidRPr="00E30CCD" w:rsidRDefault="00B540EE" w:rsidP="002F1784">
      <w:pPr>
        <w:pStyle w:val="a7"/>
        <w:widowControl w:val="0"/>
        <w:numPr>
          <w:ilvl w:val="0"/>
          <w:numId w:val="13"/>
        </w:numPr>
        <w:tabs>
          <w:tab w:val="clear" w:pos="720"/>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различать безопасные ресурсы </w:t>
      </w:r>
      <w:r w:rsidR="00B46327" w:rsidRPr="00E30CCD">
        <w:rPr>
          <w:rFonts w:ascii="Times New Roman" w:hAnsi="Times New Roman"/>
        </w:rPr>
        <w:t xml:space="preserve">сети </w:t>
      </w:r>
      <w:r w:rsidRPr="00E30CCD">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E30CCD" w:rsidRDefault="00B540EE" w:rsidP="002F1784">
      <w:pPr>
        <w:pStyle w:val="a7"/>
        <w:widowControl w:val="0"/>
        <w:tabs>
          <w:tab w:val="left" w:pos="993"/>
        </w:tabs>
        <w:spacing w:before="0" w:beforeAutospacing="0" w:after="0" w:afterAutospacing="0"/>
        <w:jc w:val="both"/>
        <w:textAlignment w:val="baseline"/>
        <w:rPr>
          <w:rFonts w:ascii="Times New Roman" w:hAnsi="Times New Roman"/>
        </w:rPr>
      </w:pPr>
    </w:p>
    <w:p w:rsidR="00B540EE" w:rsidRPr="00E30CCD" w:rsidRDefault="00667803" w:rsidP="002F1784">
      <w:pPr>
        <w:pStyle w:val="a7"/>
        <w:widowControl w:val="0"/>
        <w:tabs>
          <w:tab w:val="left" w:pos="993"/>
        </w:tabs>
        <w:spacing w:before="0" w:beforeAutospacing="0" w:after="0" w:afterAutospacing="0"/>
        <w:jc w:val="center"/>
        <w:textAlignment w:val="baseline"/>
        <w:rPr>
          <w:rFonts w:ascii="Times New Roman" w:hAnsi="Times New Roman"/>
          <w:b/>
        </w:rPr>
      </w:pPr>
      <w:r w:rsidRPr="00E30CCD">
        <w:rPr>
          <w:rFonts w:ascii="Times New Roman" w:hAnsi="Times New Roman"/>
          <w:b/>
        </w:rPr>
        <w:t>2.1.</w:t>
      </w:r>
      <w:r w:rsidR="0064001B" w:rsidRPr="00E30CCD">
        <w:rPr>
          <w:rFonts w:ascii="Times New Roman" w:hAnsi="Times New Roman"/>
          <w:b/>
        </w:rPr>
        <w:t>8</w:t>
      </w:r>
      <w:r w:rsidRPr="00E30CCD">
        <w:rPr>
          <w:rFonts w:ascii="Times New Roman" w:hAnsi="Times New Roman"/>
          <w:b/>
        </w:rPr>
        <w:t xml:space="preserve">. </w:t>
      </w:r>
      <w:r w:rsidR="00B540EE" w:rsidRPr="00E30CCD">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E30CCD" w:rsidRDefault="00B540EE" w:rsidP="002F1784">
      <w:pPr>
        <w:pStyle w:val="a7"/>
        <w:widowControl w:val="0"/>
        <w:numPr>
          <w:ilvl w:val="0"/>
          <w:numId w:val="5"/>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договор с </w:t>
      </w:r>
      <w:r w:rsidR="00667803" w:rsidRPr="00E30CCD">
        <w:rPr>
          <w:rFonts w:ascii="Times New Roman" w:hAnsi="Times New Roman"/>
        </w:rPr>
        <w:t xml:space="preserve">вузом </w:t>
      </w:r>
      <w:r w:rsidRPr="00E30CCD">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E30CCD" w:rsidRDefault="00B540EE" w:rsidP="002F1784">
      <w:pPr>
        <w:pStyle w:val="a7"/>
        <w:widowControl w:val="0"/>
        <w:numPr>
          <w:ilvl w:val="0"/>
          <w:numId w:val="5"/>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E30CCD" w:rsidRDefault="00B540EE" w:rsidP="002F1784">
      <w:pPr>
        <w:pStyle w:val="a7"/>
        <w:widowControl w:val="0"/>
        <w:numPr>
          <w:ilvl w:val="0"/>
          <w:numId w:val="5"/>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E30CCD">
        <w:rPr>
          <w:rFonts w:ascii="Times New Roman" w:hAnsi="Times New Roman"/>
        </w:rPr>
        <w:t>обще</w:t>
      </w:r>
      <w:r w:rsidRPr="00E30CCD">
        <w:rPr>
          <w:rFonts w:ascii="Times New Roman" w:hAnsi="Times New Roman"/>
        </w:rPr>
        <w:t>образовательных организаций;</w:t>
      </w:r>
    </w:p>
    <w:p w:rsidR="00B540EE" w:rsidRPr="00E30CCD" w:rsidRDefault="00B540EE" w:rsidP="002F1784">
      <w:pPr>
        <w:pStyle w:val="a7"/>
        <w:widowControl w:val="0"/>
        <w:numPr>
          <w:ilvl w:val="0"/>
          <w:numId w:val="5"/>
        </w:numPr>
        <w:tabs>
          <w:tab w:val="clear" w:pos="720"/>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p>
    <w:p w:rsidR="00C66CE5" w:rsidRPr="00E30CCD" w:rsidRDefault="00667803" w:rsidP="002F1784">
      <w:pPr>
        <w:pStyle w:val="a7"/>
        <w:widowControl w:val="0"/>
        <w:tabs>
          <w:tab w:val="left" w:pos="567"/>
        </w:tabs>
        <w:spacing w:before="0" w:beforeAutospacing="0" w:after="0" w:afterAutospacing="0"/>
        <w:jc w:val="center"/>
        <w:rPr>
          <w:rFonts w:ascii="Times New Roman" w:hAnsi="Times New Roman"/>
          <w:b/>
        </w:rPr>
      </w:pPr>
      <w:r w:rsidRPr="00E30CCD">
        <w:rPr>
          <w:rFonts w:ascii="Times New Roman" w:hAnsi="Times New Roman"/>
          <w:b/>
        </w:rPr>
        <w:t>2.1.</w:t>
      </w:r>
      <w:r w:rsidR="0064001B" w:rsidRPr="00E30CCD">
        <w:rPr>
          <w:rFonts w:ascii="Times New Roman" w:hAnsi="Times New Roman"/>
          <w:b/>
        </w:rPr>
        <w:t>9</w:t>
      </w:r>
      <w:r w:rsidRPr="00E30CCD">
        <w:rPr>
          <w:rFonts w:ascii="Times New Roman" w:hAnsi="Times New Roman"/>
          <w:b/>
        </w:rPr>
        <w:t xml:space="preserve">. </w:t>
      </w:r>
      <w:r w:rsidR="00C66CE5" w:rsidRPr="00E30CCD">
        <w:rPr>
          <w:rFonts w:ascii="Times New Roman" w:hAnsi="Times New Roman"/>
          <w:b/>
        </w:rPr>
        <w:t xml:space="preserve">Описание условий, обеспечивающих развитие универсальных учебных действий у обучающихся, в том числе </w:t>
      </w:r>
      <w:r w:rsidR="00B568FB">
        <w:rPr>
          <w:rFonts w:ascii="Times New Roman" w:hAnsi="Times New Roman"/>
          <w:b/>
        </w:rPr>
        <w:t>информационно-</w:t>
      </w:r>
      <w:r w:rsidR="00C66CE5" w:rsidRPr="00E30CCD">
        <w:rPr>
          <w:rFonts w:ascii="Times New Roman" w:hAnsi="Times New Roman"/>
          <w:b/>
        </w:rPr>
        <w:t xml:space="preserve">методического </w:t>
      </w:r>
      <w:r w:rsidR="00B568FB">
        <w:rPr>
          <w:rFonts w:ascii="Times New Roman" w:hAnsi="Times New Roman"/>
          <w:b/>
        </w:rPr>
        <w:t>обеспечения, подготовки кадров</w:t>
      </w:r>
    </w:p>
    <w:p w:rsidR="00B540EE" w:rsidRPr="00E30CCD" w:rsidRDefault="004E6316"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У</w:t>
      </w:r>
      <w:r w:rsidR="00B540EE" w:rsidRPr="00E30CCD">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E30CCD" w:rsidRDefault="004E6316"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Т</w:t>
      </w:r>
      <w:r w:rsidR="00B540EE" w:rsidRPr="00E30CCD">
        <w:rPr>
          <w:rFonts w:ascii="Times New Roman" w:hAnsi="Times New Roman"/>
        </w:rPr>
        <w:t>ребования к условиям включают:</w:t>
      </w:r>
    </w:p>
    <w:p w:rsidR="00B540EE" w:rsidRPr="00E30CCD" w:rsidRDefault="00B540EE" w:rsidP="002F1784">
      <w:pPr>
        <w:pStyle w:val="a7"/>
        <w:widowControl w:val="0"/>
        <w:numPr>
          <w:ilvl w:val="0"/>
          <w:numId w:val="6"/>
        </w:numPr>
        <w:tabs>
          <w:tab w:val="clear" w:pos="720"/>
          <w:tab w:val="left" w:pos="567"/>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E30CCD" w:rsidRDefault="00B540EE" w:rsidP="002F1784">
      <w:pPr>
        <w:pStyle w:val="a7"/>
        <w:widowControl w:val="0"/>
        <w:numPr>
          <w:ilvl w:val="0"/>
          <w:numId w:val="6"/>
        </w:numPr>
        <w:tabs>
          <w:tab w:val="clear" w:pos="720"/>
          <w:tab w:val="left" w:pos="567"/>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уровень квалификации педагогических и иных работников образовательной организации;</w:t>
      </w:r>
    </w:p>
    <w:p w:rsidR="00B540EE" w:rsidRPr="00E30CCD" w:rsidRDefault="00B540EE" w:rsidP="002F1784">
      <w:pPr>
        <w:pStyle w:val="a7"/>
        <w:widowControl w:val="0"/>
        <w:numPr>
          <w:ilvl w:val="0"/>
          <w:numId w:val="6"/>
        </w:numPr>
        <w:tabs>
          <w:tab w:val="clear" w:pos="720"/>
          <w:tab w:val="left" w:pos="567"/>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E30CCD" w:rsidRDefault="00B540EE" w:rsidP="002F1784">
      <w:pPr>
        <w:pStyle w:val="a7"/>
        <w:widowControl w:val="0"/>
        <w:numPr>
          <w:ilvl w:val="0"/>
          <w:numId w:val="7"/>
        </w:numPr>
        <w:tabs>
          <w:tab w:val="clear" w:pos="720"/>
          <w:tab w:val="left" w:pos="567"/>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 xml:space="preserve">педагоги владеют представлениями о возрастных особенностях учащихся начальной, </w:t>
      </w:r>
      <w:r w:rsidRPr="00E30CCD">
        <w:rPr>
          <w:rFonts w:ascii="Times New Roman" w:hAnsi="Times New Roman"/>
        </w:rPr>
        <w:lastRenderedPageBreak/>
        <w:t>основной и старшей школы;</w:t>
      </w:r>
    </w:p>
    <w:p w:rsidR="00B540EE" w:rsidRPr="00E30CCD" w:rsidRDefault="00B540EE" w:rsidP="002F1784">
      <w:pPr>
        <w:pStyle w:val="a7"/>
        <w:widowControl w:val="0"/>
        <w:numPr>
          <w:ilvl w:val="0"/>
          <w:numId w:val="7"/>
        </w:numPr>
        <w:tabs>
          <w:tab w:val="clear" w:pos="720"/>
          <w:tab w:val="left" w:pos="567"/>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педагоги прошли курсы повышения квалификации, посвященные ФГОС;</w:t>
      </w:r>
    </w:p>
    <w:p w:rsidR="00B540EE" w:rsidRPr="00E30CCD" w:rsidRDefault="00B540EE" w:rsidP="002F1784">
      <w:pPr>
        <w:pStyle w:val="a7"/>
        <w:widowControl w:val="0"/>
        <w:numPr>
          <w:ilvl w:val="0"/>
          <w:numId w:val="7"/>
        </w:numPr>
        <w:tabs>
          <w:tab w:val="clear" w:pos="720"/>
          <w:tab w:val="left" w:pos="567"/>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E30CCD" w:rsidRDefault="00B540EE" w:rsidP="002F1784">
      <w:pPr>
        <w:pStyle w:val="a7"/>
        <w:widowControl w:val="0"/>
        <w:numPr>
          <w:ilvl w:val="0"/>
          <w:numId w:val="7"/>
        </w:numPr>
        <w:tabs>
          <w:tab w:val="clear" w:pos="720"/>
          <w:tab w:val="left" w:pos="567"/>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E30CCD" w:rsidRDefault="00B540EE" w:rsidP="002F1784">
      <w:pPr>
        <w:pStyle w:val="a7"/>
        <w:widowControl w:val="0"/>
        <w:numPr>
          <w:ilvl w:val="0"/>
          <w:numId w:val="7"/>
        </w:numPr>
        <w:tabs>
          <w:tab w:val="clear" w:pos="720"/>
          <w:tab w:val="left" w:pos="567"/>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педагоги осуществляют формирование УУД в рамках проектной, исследовательской деятельностей;</w:t>
      </w:r>
    </w:p>
    <w:p w:rsidR="00B540EE" w:rsidRPr="00E30CCD" w:rsidRDefault="00B540EE" w:rsidP="002F1784">
      <w:pPr>
        <w:pStyle w:val="a7"/>
        <w:widowControl w:val="0"/>
        <w:numPr>
          <w:ilvl w:val="0"/>
          <w:numId w:val="7"/>
        </w:numPr>
        <w:tabs>
          <w:tab w:val="clear" w:pos="720"/>
          <w:tab w:val="left" w:pos="567"/>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E30CCD" w:rsidRDefault="00B540EE" w:rsidP="002F1784">
      <w:pPr>
        <w:pStyle w:val="a7"/>
        <w:widowControl w:val="0"/>
        <w:numPr>
          <w:ilvl w:val="0"/>
          <w:numId w:val="7"/>
        </w:numPr>
        <w:tabs>
          <w:tab w:val="clear" w:pos="720"/>
          <w:tab w:val="left" w:pos="567"/>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наличие позиции тьютора или педагоги владеют навыками тьюторского сопровождения обучающихся;</w:t>
      </w:r>
    </w:p>
    <w:p w:rsidR="00B540EE" w:rsidRPr="00E30CCD" w:rsidRDefault="00B540EE" w:rsidP="002F1784">
      <w:pPr>
        <w:pStyle w:val="a7"/>
        <w:widowControl w:val="0"/>
        <w:numPr>
          <w:ilvl w:val="0"/>
          <w:numId w:val="7"/>
        </w:numPr>
        <w:tabs>
          <w:tab w:val="clear" w:pos="720"/>
          <w:tab w:val="left" w:pos="567"/>
          <w:tab w:val="num"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Default="00B568FB" w:rsidP="002F1784">
      <w:pPr>
        <w:pStyle w:val="a7"/>
        <w:widowControl w:val="0"/>
        <w:tabs>
          <w:tab w:val="left" w:pos="567"/>
        </w:tabs>
        <w:spacing w:before="0" w:beforeAutospacing="0" w:after="0" w:afterAutospacing="0"/>
        <w:rPr>
          <w:rFonts w:ascii="Times New Roman" w:hAnsi="Times New Roman"/>
          <w:b/>
        </w:rPr>
      </w:pPr>
      <w:r>
        <w:rPr>
          <w:rFonts w:ascii="Times New Roman" w:hAnsi="Times New Roman"/>
          <w:b/>
        </w:rPr>
        <w:t>2.1.10.Система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3E4230" w:rsidRDefault="003E4230" w:rsidP="002F1784">
      <w:pPr>
        <w:pStyle w:val="a7"/>
        <w:widowControl w:val="0"/>
        <w:tabs>
          <w:tab w:val="left" w:pos="567"/>
        </w:tabs>
        <w:spacing w:before="0" w:beforeAutospacing="0" w:after="0" w:afterAutospacing="0"/>
        <w:rPr>
          <w:rFonts w:ascii="Times New Roman" w:hAnsi="Times New Roman"/>
        </w:rPr>
      </w:pPr>
      <w:r>
        <w:rPr>
          <w:rFonts w:ascii="Times New Roman" w:hAnsi="Times New Roman"/>
        </w:rPr>
        <w:t xml:space="preserve">    </w:t>
      </w:r>
      <w:r w:rsidRPr="003E4230">
        <w:rPr>
          <w:rFonts w:ascii="Times New Roman" w:hAnsi="Times New Roman"/>
        </w:rPr>
        <w:t>Система оценки деятельности образовательного учреждения по формированию и развитию УУД у обучающихся представляет собой один из инструм</w:t>
      </w:r>
      <w:r w:rsidR="00A669B4">
        <w:rPr>
          <w:rFonts w:ascii="Times New Roman" w:hAnsi="Times New Roman"/>
        </w:rPr>
        <w:t xml:space="preserve">ентов реализации требований Стандарта </w:t>
      </w:r>
      <w:r w:rsidRPr="003E4230">
        <w:rPr>
          <w:rFonts w:ascii="Times New Roman" w:hAnsi="Times New Roman"/>
        </w:rPr>
        <w:t xml:space="preserve"> к метапредметным результатам освоения основной образовательной программы основного общего образования. </w:t>
      </w:r>
    </w:p>
    <w:p w:rsidR="003E4230" w:rsidRDefault="003E4230" w:rsidP="002F1784">
      <w:pPr>
        <w:pStyle w:val="a7"/>
        <w:widowControl w:val="0"/>
        <w:tabs>
          <w:tab w:val="left" w:pos="567"/>
        </w:tabs>
        <w:spacing w:before="0" w:beforeAutospacing="0" w:after="0" w:afterAutospacing="0"/>
        <w:rPr>
          <w:rFonts w:ascii="Times New Roman" w:hAnsi="Times New Roman"/>
        </w:rPr>
      </w:pPr>
      <w:r>
        <w:rPr>
          <w:rFonts w:ascii="Times New Roman" w:hAnsi="Times New Roman"/>
        </w:rPr>
        <w:t xml:space="preserve">      </w:t>
      </w:r>
      <w:r w:rsidRPr="003E4230">
        <w:rPr>
          <w:rFonts w:ascii="Times New Roman" w:hAnsi="Times New Roman"/>
        </w:rPr>
        <w:t xml:space="preserve">Система оценки деятельности образовательного учреждения по формированию и развитию УУД у обучающихся фиксирует: цели оценочной деятельности, критерии, процедуры, инструменты оценки и формы представления ее результатов, условия и границы применения системы оценки </w:t>
      </w:r>
      <w:r w:rsidR="00A669B4">
        <w:rPr>
          <w:rFonts w:ascii="Times New Roman" w:hAnsi="Times New Roman"/>
        </w:rPr>
        <w:t>.</w:t>
      </w:r>
      <w:r>
        <w:rPr>
          <w:rFonts w:ascii="Times New Roman" w:hAnsi="Times New Roman"/>
        </w:rPr>
        <w:t xml:space="preserve">   </w:t>
      </w:r>
      <w:r w:rsidRPr="003E4230">
        <w:rPr>
          <w:rFonts w:ascii="Times New Roman" w:hAnsi="Times New Roman"/>
        </w:rPr>
        <w:t xml:space="preserve">Целью системы оценки деятельности образовательного учреждения по формированию и развитию УУД у обучающихся является получение объективной информации о состоянии качества образования, степени соответствия измеряемых метапредметных результатов, условий их достижения требованиям Стандарта. </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xml:space="preserve">Основными задачами являются: </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xml:space="preserve">- формирование единого понимания критериев оценки деятельности образовательного учреждения по формированию и развитию УУД у обучающихся; </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xml:space="preserve">- определение степени соответствия качества образовательной деятельности школы государственным и социальным стандартам; </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xml:space="preserve">- определение степени соответствия условий осуществления образовательного процесса государственным требованиям; </w:t>
      </w:r>
    </w:p>
    <w:p w:rsidR="003E4230" w:rsidRDefault="003E4230" w:rsidP="00A669B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xml:space="preserve">- информационное, аналитическое и экспертное обеспечение мониторинга деятельности школы по формированию и развитию УУД; </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изучение и самооценка состояния формирования и развития УУД у обучающихся с прогностической целью определения возможного рейтинга школы по результатам государственной аккредитации;</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xml:space="preserve">- выявление факторов, влияющих на повышение качества деятельности школы по формированию и развитию УУД у обучающихся; </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xml:space="preserve">- определение направлений повышения квалификации педагогических работников, повышение квалификации педагогических работников по вопросам, касающимся формирования и развития УУД у обучающихся; </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В основу системы оценки качества деятельности образовательного учреждения по формированию и развитию УУД у обучающихся образования положены принципы:</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xml:space="preserve"> - реалистичности требований, норм и показателей качества деятельности по формированию и развитию УУД у обучающихся; </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xml:space="preserve">- открытости, прозрачности процедур оценки качества деятельности по формированию и развитию УУД у обучающихся. </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xml:space="preserve">Общее руководство и организация оценки деятельности образовательного учреждения по формированию и развитию УУД у обучающихся осуществляется администрацией школы, которая: </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lastRenderedPageBreak/>
        <w:t>- формирует концептуальные подходы к оценке деятельности образовательного учреждения по формированию и развитию УУД у обучающихся, утверждает ее критериальную базу;</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xml:space="preserve"> - обеспечивает реализацию процедур контроля и оценки деятельности образовательного учреждения по формированию и развитию УУД у обучающихся, нормативное обеспечение порядка и процедуры оценивания; </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координирует работу различных структур, деятельность которых связана с вопросами оценки деятельности образовательного учреждения по формированию и</w:t>
      </w:r>
      <w:r w:rsidR="00A669B4">
        <w:rPr>
          <w:rFonts w:ascii="Times New Roman" w:hAnsi="Times New Roman"/>
        </w:rPr>
        <w:t xml:space="preserve"> развитию УУД у</w:t>
      </w:r>
      <w:r w:rsidRPr="003E4230">
        <w:rPr>
          <w:rFonts w:ascii="Times New Roman" w:hAnsi="Times New Roman"/>
        </w:rPr>
        <w:t xml:space="preserve">обучающихся; </w:t>
      </w:r>
    </w:p>
    <w:p w:rsidR="003E4230" w:rsidRDefault="003E4230" w:rsidP="002F178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рассматривает результаты оценочных процедур, утверждает рейтинг педагогов по результатам оценки деятельности образовательного учреждения п</w:t>
      </w:r>
      <w:r w:rsidR="00A669B4">
        <w:rPr>
          <w:rFonts w:ascii="Times New Roman" w:hAnsi="Times New Roman"/>
        </w:rPr>
        <w:t xml:space="preserve">о формированию и развитию УУД у </w:t>
      </w:r>
      <w:r w:rsidRPr="003E4230">
        <w:rPr>
          <w:rFonts w:ascii="Times New Roman" w:hAnsi="Times New Roman"/>
        </w:rPr>
        <w:t>обучающихся;</w:t>
      </w:r>
    </w:p>
    <w:p w:rsidR="00A669B4" w:rsidRDefault="003E4230" w:rsidP="00A669B4">
      <w:pPr>
        <w:pStyle w:val="a7"/>
        <w:widowControl w:val="0"/>
        <w:tabs>
          <w:tab w:val="left" w:pos="567"/>
        </w:tabs>
        <w:spacing w:before="0" w:beforeAutospacing="0" w:after="0" w:afterAutospacing="0"/>
        <w:rPr>
          <w:rFonts w:ascii="Times New Roman" w:hAnsi="Times New Roman"/>
        </w:rPr>
      </w:pPr>
      <w:r w:rsidRPr="003E4230">
        <w:rPr>
          <w:rFonts w:ascii="Times New Roman" w:hAnsi="Times New Roman"/>
        </w:rPr>
        <w:t xml:space="preserve"> - принимает управленческие решения по совершенствованию деятельности образовательного учреждения по формированию и развитию УУД у обучающихся. </w:t>
      </w:r>
      <w:r w:rsidR="00A669B4" w:rsidRPr="00A669B4">
        <w:rPr>
          <w:rFonts w:ascii="Times New Roman" w:hAnsi="Times New Roman"/>
        </w:rPr>
        <w:t>Оценка деятельности образовательного учреждения по формированию и развитию УУД у обучающихся осуществляется посредством:</w:t>
      </w:r>
    </w:p>
    <w:p w:rsidR="00A669B4" w:rsidRDefault="00A669B4" w:rsidP="00A669B4">
      <w:pPr>
        <w:pStyle w:val="a7"/>
        <w:widowControl w:val="0"/>
        <w:tabs>
          <w:tab w:val="left" w:pos="567"/>
        </w:tabs>
        <w:spacing w:before="0" w:beforeAutospacing="0" w:after="0" w:afterAutospacing="0"/>
        <w:rPr>
          <w:rFonts w:ascii="Times New Roman" w:hAnsi="Times New Roman"/>
        </w:rPr>
      </w:pPr>
      <w:r w:rsidRPr="00A669B4">
        <w:rPr>
          <w:rFonts w:ascii="Times New Roman" w:hAnsi="Times New Roman"/>
        </w:rPr>
        <w:t xml:space="preserve"> - с</w:t>
      </w:r>
      <w:r>
        <w:rPr>
          <w:rFonts w:ascii="Times New Roman" w:hAnsi="Times New Roman"/>
        </w:rPr>
        <w:t>истемы внутришкольного контроля:</w:t>
      </w:r>
    </w:p>
    <w:p w:rsidR="00A669B4" w:rsidRDefault="00A669B4" w:rsidP="00A669B4">
      <w:pPr>
        <w:pStyle w:val="a7"/>
        <w:widowControl w:val="0"/>
        <w:tabs>
          <w:tab w:val="left" w:pos="567"/>
        </w:tabs>
        <w:spacing w:before="0" w:beforeAutospacing="0" w:after="0" w:afterAutospacing="0"/>
        <w:rPr>
          <w:rFonts w:ascii="Times New Roman" w:hAnsi="Times New Roman"/>
        </w:rPr>
      </w:pPr>
      <w:r w:rsidRPr="00A669B4">
        <w:rPr>
          <w:rFonts w:ascii="Times New Roman" w:hAnsi="Times New Roman"/>
        </w:rPr>
        <w:t xml:space="preserve">стартовая и итоговая диагностика достижения метапредметных результатов учащимися на основе комплексных работ </w:t>
      </w:r>
      <w:r>
        <w:rPr>
          <w:rFonts w:ascii="Times New Roman" w:hAnsi="Times New Roman"/>
        </w:rPr>
        <w:t xml:space="preserve">на межпредметной основе </w:t>
      </w:r>
      <w:r w:rsidRPr="00A669B4">
        <w:rPr>
          <w:rFonts w:ascii="Times New Roman" w:hAnsi="Times New Roman"/>
        </w:rPr>
        <w:t>;</w:t>
      </w:r>
    </w:p>
    <w:p w:rsidR="00A669B4" w:rsidRDefault="00A669B4" w:rsidP="00A669B4">
      <w:pPr>
        <w:pStyle w:val="a7"/>
        <w:widowControl w:val="0"/>
        <w:tabs>
          <w:tab w:val="left" w:pos="567"/>
        </w:tabs>
        <w:spacing w:before="0" w:beforeAutospacing="0" w:after="0" w:afterAutospacing="0"/>
        <w:rPr>
          <w:rFonts w:ascii="Times New Roman" w:hAnsi="Times New Roman"/>
        </w:rPr>
      </w:pPr>
      <w:r w:rsidRPr="00A669B4">
        <w:rPr>
          <w:rFonts w:ascii="Times New Roman" w:hAnsi="Times New Roman"/>
        </w:rPr>
        <w:t xml:space="preserve"> ˗ социологические и психологические исследования;</w:t>
      </w:r>
    </w:p>
    <w:p w:rsidR="00A669B4" w:rsidRDefault="00A669B4" w:rsidP="00A669B4">
      <w:pPr>
        <w:pStyle w:val="a7"/>
        <w:widowControl w:val="0"/>
        <w:tabs>
          <w:tab w:val="left" w:pos="567"/>
        </w:tabs>
        <w:spacing w:before="0" w:beforeAutospacing="0" w:after="0" w:afterAutospacing="0"/>
        <w:rPr>
          <w:rFonts w:ascii="Times New Roman" w:hAnsi="Times New Roman"/>
        </w:rPr>
      </w:pPr>
      <w:r w:rsidRPr="00A669B4">
        <w:rPr>
          <w:rFonts w:ascii="Times New Roman" w:hAnsi="Times New Roman"/>
        </w:rPr>
        <w:t xml:space="preserve"> ˗ анализ деятельности учителей на основе данных, полученных в ходе регулярного и систематического посещения уроков; </w:t>
      </w:r>
    </w:p>
    <w:p w:rsidR="00A669B4" w:rsidRDefault="00A669B4" w:rsidP="00A669B4">
      <w:pPr>
        <w:pStyle w:val="a7"/>
        <w:widowControl w:val="0"/>
        <w:tabs>
          <w:tab w:val="left" w:pos="567"/>
        </w:tabs>
        <w:spacing w:before="0" w:beforeAutospacing="0" w:after="0" w:afterAutospacing="0"/>
        <w:rPr>
          <w:rFonts w:ascii="Times New Roman" w:hAnsi="Times New Roman"/>
        </w:rPr>
      </w:pPr>
      <w:r w:rsidRPr="00A669B4">
        <w:rPr>
          <w:rFonts w:ascii="Times New Roman" w:hAnsi="Times New Roman"/>
        </w:rPr>
        <w:t>˗ экспертиза учебно-методических комплектов;</w:t>
      </w:r>
    </w:p>
    <w:p w:rsidR="00A669B4" w:rsidRDefault="00A669B4" w:rsidP="00A669B4">
      <w:pPr>
        <w:pStyle w:val="a7"/>
        <w:widowControl w:val="0"/>
        <w:tabs>
          <w:tab w:val="left" w:pos="567"/>
        </w:tabs>
        <w:spacing w:before="0" w:beforeAutospacing="0" w:after="0" w:afterAutospacing="0"/>
        <w:rPr>
          <w:rFonts w:ascii="Times New Roman" w:hAnsi="Times New Roman"/>
        </w:rPr>
      </w:pPr>
      <w:r w:rsidRPr="00A669B4">
        <w:rPr>
          <w:rFonts w:ascii="Times New Roman" w:hAnsi="Times New Roman"/>
        </w:rPr>
        <w:t xml:space="preserve"> ˗ анкетирование учителей, учащихся и родителей. </w:t>
      </w:r>
    </w:p>
    <w:p w:rsidR="00A669B4" w:rsidRDefault="00A669B4" w:rsidP="00A669B4">
      <w:pPr>
        <w:pStyle w:val="a7"/>
        <w:widowControl w:val="0"/>
        <w:tabs>
          <w:tab w:val="left" w:pos="567"/>
        </w:tabs>
        <w:spacing w:before="0" w:beforeAutospacing="0" w:after="0" w:afterAutospacing="0"/>
        <w:rPr>
          <w:rFonts w:ascii="Times New Roman" w:hAnsi="Times New Roman"/>
        </w:rPr>
      </w:pPr>
      <w:r w:rsidRPr="00A669B4">
        <w:rPr>
          <w:rFonts w:ascii="Times New Roman" w:hAnsi="Times New Roman"/>
        </w:rPr>
        <w:t>- профессиональной экспертизы качества образования, организуемой профессиональным образовательны</w:t>
      </w:r>
      <w:r>
        <w:rPr>
          <w:rFonts w:ascii="Times New Roman" w:hAnsi="Times New Roman"/>
        </w:rPr>
        <w:t xml:space="preserve">м сообществом по заявке школы </w:t>
      </w:r>
      <w:r w:rsidRPr="00A669B4">
        <w:rPr>
          <w:rFonts w:ascii="Times New Roman" w:hAnsi="Times New Roman"/>
        </w:rPr>
        <w:t>. Периодичность проведен</w:t>
      </w:r>
      <w:r>
        <w:rPr>
          <w:rFonts w:ascii="Times New Roman" w:hAnsi="Times New Roman"/>
        </w:rPr>
        <w:t xml:space="preserve">ия оценки деятельности школы </w:t>
      </w:r>
      <w:r w:rsidRPr="00A669B4">
        <w:rPr>
          <w:rFonts w:ascii="Times New Roman" w:hAnsi="Times New Roman"/>
        </w:rPr>
        <w:t>по формированию и развитию УУД у обучающихся определяется в зависимости от графика реализуемых процедур контроля и оценки</w:t>
      </w:r>
      <w:r>
        <w:rPr>
          <w:rFonts w:ascii="Times New Roman" w:hAnsi="Times New Roman"/>
        </w:rPr>
        <w:t xml:space="preserve"> качества образования в школы</w:t>
      </w:r>
      <w:r w:rsidRPr="00A669B4">
        <w:rPr>
          <w:rFonts w:ascii="Times New Roman" w:hAnsi="Times New Roman"/>
        </w:rPr>
        <w:t>. Оце</w:t>
      </w:r>
      <w:r>
        <w:rPr>
          <w:rFonts w:ascii="Times New Roman" w:hAnsi="Times New Roman"/>
        </w:rPr>
        <w:t>нка  деятельности школы</w:t>
      </w:r>
      <w:r w:rsidRPr="00A669B4">
        <w:rPr>
          <w:rFonts w:ascii="Times New Roman" w:hAnsi="Times New Roman"/>
        </w:rPr>
        <w:t xml:space="preserve"> по формированию и развитию УУД у обучающихся осуществляется на осно</w:t>
      </w:r>
      <w:r>
        <w:rPr>
          <w:rFonts w:ascii="Times New Roman" w:hAnsi="Times New Roman"/>
        </w:rPr>
        <w:t>ве принятой в регионе и школы</w:t>
      </w:r>
      <w:r w:rsidRPr="00A669B4">
        <w:rPr>
          <w:rFonts w:ascii="Times New Roman" w:hAnsi="Times New Roman"/>
        </w:rPr>
        <w:t xml:space="preserve"> системы показателей и параметров, характеризующих ее основные аспекты (качество результатов, качество условий и качество процесса). Основными методами установления фактических показателей являются экспертиза и измерение. Процедуры экспертизы и измерения определяются комплексом используемых методик оценки, компьютерных программ обработки данных, инструктивных материалов и документально зафиксированным алгоритмом их применения.</w:t>
      </w:r>
    </w:p>
    <w:p w:rsidR="00B540EE" w:rsidRPr="00E30CCD" w:rsidRDefault="00667803" w:rsidP="00A669B4">
      <w:pPr>
        <w:pStyle w:val="a7"/>
        <w:widowControl w:val="0"/>
        <w:tabs>
          <w:tab w:val="left" w:pos="567"/>
        </w:tabs>
        <w:spacing w:before="0" w:beforeAutospacing="0" w:after="0" w:afterAutospacing="0"/>
        <w:rPr>
          <w:rFonts w:ascii="Times New Roman" w:hAnsi="Times New Roman"/>
          <w:b/>
        </w:rPr>
      </w:pPr>
      <w:r w:rsidRPr="00E30CCD">
        <w:rPr>
          <w:rFonts w:ascii="Times New Roman" w:hAnsi="Times New Roman"/>
          <w:b/>
        </w:rPr>
        <w:t>2.1.1</w:t>
      </w:r>
      <w:r w:rsidR="00B568FB">
        <w:rPr>
          <w:rFonts w:ascii="Times New Roman" w:hAnsi="Times New Roman"/>
          <w:b/>
        </w:rPr>
        <w:t>1</w:t>
      </w:r>
      <w:r w:rsidRPr="00E30CCD">
        <w:rPr>
          <w:rFonts w:ascii="Times New Roman" w:hAnsi="Times New Roman"/>
          <w:b/>
        </w:rPr>
        <w:t xml:space="preserve">. </w:t>
      </w:r>
      <w:r w:rsidR="00B540EE" w:rsidRPr="00E30CCD">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E30CCD" w:rsidRDefault="00B540EE" w:rsidP="002F1784">
      <w:pPr>
        <w:pStyle w:val="a7"/>
        <w:widowControl w:val="0"/>
        <w:tabs>
          <w:tab w:val="left" w:pos="567"/>
        </w:tabs>
        <w:spacing w:before="0" w:beforeAutospacing="0" w:after="0" w:afterAutospacing="0"/>
        <w:jc w:val="both"/>
        <w:rPr>
          <w:rFonts w:ascii="Times New Roman" w:hAnsi="Times New Roman"/>
        </w:rPr>
      </w:pPr>
      <w:r w:rsidRPr="00E30CCD">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E30CCD" w:rsidRDefault="00B540EE" w:rsidP="002F1784">
      <w:pPr>
        <w:pStyle w:val="a7"/>
        <w:widowControl w:val="0"/>
        <w:numPr>
          <w:ilvl w:val="0"/>
          <w:numId w:val="8"/>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E30CCD" w:rsidRDefault="00B540EE" w:rsidP="002F1784">
      <w:pPr>
        <w:pStyle w:val="a7"/>
        <w:widowControl w:val="0"/>
        <w:numPr>
          <w:ilvl w:val="0"/>
          <w:numId w:val="8"/>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E30CCD" w:rsidRDefault="00B540EE" w:rsidP="002F1784">
      <w:pPr>
        <w:pStyle w:val="a7"/>
        <w:widowControl w:val="0"/>
        <w:numPr>
          <w:ilvl w:val="0"/>
          <w:numId w:val="8"/>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E30CCD" w:rsidRDefault="00B540EE" w:rsidP="002F1784">
      <w:pPr>
        <w:pStyle w:val="a7"/>
        <w:widowControl w:val="0"/>
        <w:numPr>
          <w:ilvl w:val="0"/>
          <w:numId w:val="8"/>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40641" w:rsidRPr="00A669B4" w:rsidRDefault="00B540EE" w:rsidP="002F1784">
      <w:pPr>
        <w:pStyle w:val="a7"/>
        <w:widowControl w:val="0"/>
        <w:numPr>
          <w:ilvl w:val="0"/>
          <w:numId w:val="8"/>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E30CCD">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bookmarkStart w:id="225" w:name="_Toc406059015"/>
    </w:p>
    <w:p w:rsidR="00B540EE" w:rsidRPr="00E30CCD" w:rsidRDefault="00140CF3" w:rsidP="002F1784">
      <w:pPr>
        <w:pStyle w:val="2"/>
        <w:spacing w:line="240" w:lineRule="auto"/>
        <w:ind w:firstLine="0"/>
        <w:rPr>
          <w:sz w:val="24"/>
          <w:szCs w:val="24"/>
        </w:rPr>
      </w:pPr>
      <w:bookmarkStart w:id="226" w:name="_Toc409691668"/>
      <w:bookmarkStart w:id="227" w:name="_Toc410653992"/>
      <w:bookmarkStart w:id="228" w:name="_Toc414553178"/>
      <w:r w:rsidRPr="00E30CCD">
        <w:rPr>
          <w:sz w:val="24"/>
          <w:szCs w:val="24"/>
        </w:rPr>
        <w:t xml:space="preserve">2.2. </w:t>
      </w:r>
      <w:r w:rsidR="00BF4B1E" w:rsidRPr="00E30CCD">
        <w:rPr>
          <w:sz w:val="24"/>
          <w:szCs w:val="24"/>
        </w:rPr>
        <w:t>П</w:t>
      </w:r>
      <w:r w:rsidR="00B540EE" w:rsidRPr="00E30CCD">
        <w:rPr>
          <w:sz w:val="24"/>
          <w:szCs w:val="24"/>
        </w:rPr>
        <w:t>рограммы учебных предметов, курсов</w:t>
      </w:r>
      <w:bookmarkEnd w:id="225"/>
      <w:bookmarkEnd w:id="226"/>
      <w:bookmarkEnd w:id="227"/>
      <w:bookmarkEnd w:id="228"/>
    </w:p>
    <w:p w:rsidR="00140CF3" w:rsidRPr="00E30CCD" w:rsidRDefault="00533ABE" w:rsidP="002F1784">
      <w:pPr>
        <w:pStyle w:val="2"/>
        <w:spacing w:line="240" w:lineRule="auto"/>
        <w:ind w:firstLine="0"/>
        <w:rPr>
          <w:b w:val="0"/>
          <w:sz w:val="24"/>
          <w:szCs w:val="24"/>
        </w:rPr>
      </w:pPr>
      <w:bookmarkStart w:id="229" w:name="_Toc414553179"/>
      <w:r w:rsidRPr="00E30CCD">
        <w:rPr>
          <w:sz w:val="24"/>
          <w:szCs w:val="24"/>
        </w:rPr>
        <w:t>2.2.1</w:t>
      </w:r>
      <w:r w:rsidR="0064001B" w:rsidRPr="00E30CCD">
        <w:rPr>
          <w:sz w:val="24"/>
          <w:szCs w:val="24"/>
        </w:rPr>
        <w:t>.</w:t>
      </w:r>
      <w:r w:rsidRPr="00E30CCD">
        <w:rPr>
          <w:sz w:val="24"/>
          <w:szCs w:val="24"/>
        </w:rPr>
        <w:t xml:space="preserve"> Общие положения</w:t>
      </w:r>
      <w:bookmarkEnd w:id="229"/>
    </w:p>
    <w:p w:rsidR="00BF4B1E" w:rsidRPr="00E30CCD" w:rsidRDefault="00BF4B1E"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В данном разделе основной образовательной программы основного общего образования </w:t>
      </w:r>
      <w:r w:rsidRPr="00E30CCD">
        <w:rPr>
          <w:rFonts w:ascii="Times New Roman" w:eastAsia="Times New Roman" w:hAnsi="Times New Roman"/>
          <w:sz w:val="24"/>
          <w:szCs w:val="24"/>
          <w:lang w:eastAsia="ru-RU" w:bidi="ru-RU"/>
        </w:rPr>
        <w:lastRenderedPageBreak/>
        <w:t>приводится основное содержание курсов по всем обязательным предметам на уровне основного общего образования,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BF4B1E" w:rsidRPr="00E30CCD" w:rsidRDefault="00BF4B1E"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BF4B1E" w:rsidRPr="00E30CCD" w:rsidRDefault="00BF4B1E"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познавательныхкачеств.</w:t>
      </w:r>
    </w:p>
    <w:p w:rsidR="00BF4B1E" w:rsidRPr="00E30CCD" w:rsidRDefault="00BF4B1E"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BF4B1E" w:rsidRPr="00E30CCD" w:rsidRDefault="00BF4B1E"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BF4B1E" w:rsidRPr="00E30CCD" w:rsidRDefault="00BF4B1E"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BF4B1E" w:rsidRPr="00E30CCD" w:rsidRDefault="00BF4B1E"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Курсивом в примерных программах учебных предметов выделены элементы содержания, относящиеся к результатам, которым учащиеся «получат возможность</w:t>
      </w:r>
      <w:r w:rsidR="00220842"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научиться».</w:t>
      </w:r>
    </w:p>
    <w:p w:rsidR="004E6316" w:rsidRPr="00E30CCD" w:rsidRDefault="004E6316" w:rsidP="002F1784">
      <w:pPr>
        <w:pStyle w:val="2"/>
        <w:spacing w:line="240" w:lineRule="auto"/>
        <w:ind w:firstLine="0"/>
        <w:rPr>
          <w:sz w:val="24"/>
          <w:szCs w:val="24"/>
        </w:rPr>
      </w:pPr>
    </w:p>
    <w:p w:rsidR="00140CF3" w:rsidRPr="00E30CCD" w:rsidRDefault="00140CF3" w:rsidP="002F1784">
      <w:pPr>
        <w:pStyle w:val="2"/>
        <w:spacing w:line="240" w:lineRule="auto"/>
        <w:ind w:firstLine="0"/>
        <w:rPr>
          <w:sz w:val="24"/>
          <w:szCs w:val="24"/>
        </w:rPr>
      </w:pPr>
      <w:bookmarkStart w:id="230" w:name="_Toc410653993"/>
      <w:bookmarkStart w:id="231" w:name="_Toc414553180"/>
      <w:r w:rsidRPr="00E30CCD">
        <w:rPr>
          <w:sz w:val="24"/>
          <w:szCs w:val="24"/>
        </w:rPr>
        <w:t xml:space="preserve">2.2.2. Основное содержание </w:t>
      </w:r>
      <w:r w:rsidR="0048158A" w:rsidRPr="00E30CCD">
        <w:rPr>
          <w:sz w:val="24"/>
          <w:szCs w:val="24"/>
        </w:rPr>
        <w:t xml:space="preserve">учебных предметов на </w:t>
      </w:r>
      <w:r w:rsidR="00F91F55" w:rsidRPr="00E30CCD">
        <w:rPr>
          <w:sz w:val="24"/>
          <w:szCs w:val="24"/>
        </w:rPr>
        <w:t xml:space="preserve">уровне </w:t>
      </w:r>
      <w:r w:rsidR="0048158A" w:rsidRPr="00E30CCD">
        <w:rPr>
          <w:sz w:val="24"/>
          <w:szCs w:val="24"/>
        </w:rPr>
        <w:t>основн</w:t>
      </w:r>
      <w:r w:rsidR="00731D9E" w:rsidRPr="00E30CCD">
        <w:rPr>
          <w:sz w:val="24"/>
          <w:szCs w:val="24"/>
        </w:rPr>
        <w:t>о</w:t>
      </w:r>
      <w:r w:rsidR="0048158A" w:rsidRPr="00E30CCD">
        <w:rPr>
          <w:sz w:val="24"/>
          <w:szCs w:val="24"/>
        </w:rPr>
        <w:t>го общего образования</w:t>
      </w:r>
      <w:bookmarkEnd w:id="230"/>
      <w:bookmarkEnd w:id="231"/>
    </w:p>
    <w:p w:rsidR="00B540EE" w:rsidRPr="00E30CCD" w:rsidRDefault="0048158A" w:rsidP="002F1784">
      <w:pPr>
        <w:pStyle w:val="4"/>
        <w:spacing w:before="0" w:line="240" w:lineRule="auto"/>
        <w:ind w:left="0"/>
        <w:rPr>
          <w:sz w:val="24"/>
          <w:szCs w:val="24"/>
        </w:rPr>
      </w:pPr>
      <w:bookmarkStart w:id="232" w:name="_Toc409691669"/>
      <w:bookmarkStart w:id="233" w:name="_Toc410653994"/>
      <w:bookmarkStart w:id="234" w:name="_Toc414553181"/>
      <w:r w:rsidRPr="00E30CCD">
        <w:rPr>
          <w:sz w:val="24"/>
          <w:szCs w:val="24"/>
        </w:rPr>
        <w:t xml:space="preserve">2.2.2.1. </w:t>
      </w:r>
      <w:r w:rsidR="00B540EE" w:rsidRPr="00E30CCD">
        <w:rPr>
          <w:sz w:val="24"/>
          <w:szCs w:val="24"/>
        </w:rPr>
        <w:t>Русский язык</w:t>
      </w:r>
      <w:bookmarkEnd w:id="232"/>
      <w:bookmarkEnd w:id="233"/>
      <w:bookmarkEnd w:id="234"/>
    </w:p>
    <w:p w:rsidR="001B4D77" w:rsidRPr="00CA6F4C" w:rsidRDefault="001B4D77" w:rsidP="002F1784">
      <w:pPr>
        <w:spacing w:after="0" w:line="240" w:lineRule="auto"/>
        <w:rPr>
          <w:rFonts w:ascii="Times New Roman" w:hAnsi="Times New Roman"/>
          <w:b/>
          <w:color w:val="000000" w:themeColor="text1"/>
          <w:sz w:val="24"/>
          <w:szCs w:val="24"/>
        </w:rPr>
      </w:pPr>
      <w:r w:rsidRPr="00E30CCD">
        <w:rPr>
          <w:rFonts w:ascii="Times New Roman" w:hAnsi="Times New Roman"/>
          <w:sz w:val="24"/>
          <w:szCs w:val="24"/>
        </w:rPr>
        <w:t xml:space="preserve">  </w:t>
      </w:r>
      <w:r w:rsidRPr="00CA6F4C">
        <w:rPr>
          <w:rFonts w:ascii="Times New Roman" w:hAnsi="Times New Roman"/>
          <w:b/>
          <w:color w:val="000000" w:themeColor="text1"/>
          <w:sz w:val="24"/>
          <w:szCs w:val="24"/>
        </w:rPr>
        <w:t>Речь. Речевая деятельность</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t xml:space="preserve">  </w:t>
      </w:r>
      <w:r w:rsidRPr="00CA6F4C">
        <w:rPr>
          <w:rFonts w:ascii="Times New Roman" w:hAnsi="Times New Roman"/>
          <w:b/>
          <w:color w:val="000000" w:themeColor="text1"/>
          <w:sz w:val="24"/>
          <w:szCs w:val="24"/>
        </w:rPr>
        <w:t>Язык и речь</w:t>
      </w:r>
      <w:r w:rsidRPr="00CA6F4C">
        <w:rPr>
          <w:rFonts w:ascii="Times New Roman" w:hAnsi="Times New Roman"/>
          <w:color w:val="000000" w:themeColor="text1"/>
          <w:sz w:val="24"/>
          <w:szCs w:val="24"/>
        </w:rPr>
        <w:t>.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t xml:space="preserve">    </w:t>
      </w:r>
      <w:r w:rsidRPr="00CA6F4C">
        <w:rPr>
          <w:rFonts w:ascii="Times New Roman" w:hAnsi="Times New Roman"/>
          <w:b/>
          <w:color w:val="000000" w:themeColor="text1"/>
          <w:sz w:val="24"/>
          <w:szCs w:val="24"/>
        </w:rPr>
        <w:t>Текст как продукт речевой деятельности.</w:t>
      </w:r>
      <w:r w:rsidRPr="00CA6F4C">
        <w:rPr>
          <w:rFonts w:ascii="Times New Roman" w:hAnsi="Times New Roman"/>
          <w:color w:val="000000" w:themeColor="text1"/>
          <w:sz w:val="24"/>
          <w:szCs w:val="24"/>
        </w:rPr>
        <w:t xml:space="preserve">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t>Специфика художественного текста.</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t>Анализ текста.</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t>Виды речевой деятельности (говорение, аудирование, письмо, чтение).</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t xml:space="preserve">    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t xml:space="preserve">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t xml:space="preserve">    Создание устных высказываний разной коммуникативной направленности в зависимости от сферы и ситуации общения.</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t xml:space="preserve">    Информационная переработка текста (план, конспект, аннотация).</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t xml:space="preserve">    Изложение содержания прослушанного или прочитанного текста (подробное, сжатое, выборочное).</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t xml:space="preserve">     Написание сочинений, писем, текстов иных жанров.</w:t>
      </w:r>
    </w:p>
    <w:p w:rsidR="001B4D77" w:rsidRPr="00CA6F4C" w:rsidRDefault="001B4D77" w:rsidP="002F1784">
      <w:pPr>
        <w:spacing w:after="0" w:line="240" w:lineRule="auto"/>
        <w:jc w:val="both"/>
        <w:rPr>
          <w:rFonts w:ascii="Times New Roman" w:hAnsi="Times New Roman"/>
          <w:b/>
          <w:color w:val="000000" w:themeColor="text1"/>
          <w:sz w:val="24"/>
          <w:szCs w:val="24"/>
        </w:rPr>
      </w:pPr>
      <w:r w:rsidRPr="00CA6F4C">
        <w:rPr>
          <w:rFonts w:ascii="Times New Roman" w:hAnsi="Times New Roman"/>
          <w:b/>
          <w:color w:val="000000" w:themeColor="text1"/>
          <w:sz w:val="24"/>
          <w:szCs w:val="24"/>
        </w:rPr>
        <w:t>Культура речи</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lastRenderedPageBreak/>
        <w:t>Культура</w:t>
      </w:r>
      <w:r w:rsidRPr="00CA6F4C">
        <w:rPr>
          <w:rFonts w:ascii="Times New Roman" w:hAnsi="Times New Roman"/>
          <w:color w:val="000000" w:themeColor="text1"/>
          <w:sz w:val="24"/>
          <w:szCs w:val="24"/>
        </w:rPr>
        <w:tab/>
        <w:t>речи</w:t>
      </w:r>
      <w:r w:rsidRPr="00CA6F4C">
        <w:rPr>
          <w:rFonts w:ascii="Times New Roman" w:hAnsi="Times New Roman"/>
          <w:color w:val="000000" w:themeColor="text1"/>
          <w:sz w:val="24"/>
          <w:szCs w:val="24"/>
        </w:rPr>
        <w:tab/>
        <w:t>и</w:t>
      </w:r>
      <w:r w:rsidRPr="00CA6F4C">
        <w:rPr>
          <w:rFonts w:ascii="Times New Roman" w:hAnsi="Times New Roman"/>
          <w:color w:val="000000" w:themeColor="text1"/>
          <w:sz w:val="24"/>
          <w:szCs w:val="24"/>
        </w:rPr>
        <w:tab/>
        <w:t>ее</w:t>
      </w:r>
      <w:r w:rsidRPr="00CA6F4C">
        <w:rPr>
          <w:rFonts w:ascii="Times New Roman" w:hAnsi="Times New Roman"/>
          <w:color w:val="000000" w:themeColor="text1"/>
          <w:sz w:val="24"/>
          <w:szCs w:val="24"/>
        </w:rPr>
        <w:tab/>
        <w:t>основные</w:t>
      </w:r>
      <w:r w:rsidRPr="00CA6F4C">
        <w:rPr>
          <w:rFonts w:ascii="Times New Roman" w:hAnsi="Times New Roman"/>
          <w:color w:val="000000" w:themeColor="text1"/>
          <w:sz w:val="24"/>
          <w:szCs w:val="24"/>
        </w:rPr>
        <w:tab/>
        <w:t>аспекты: нормативный, коммуникативный, этический. Основные критерии культуры речи. 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Оценивание правильности, коммуникативных качеств и эффективности речи.</w:t>
      </w:r>
    </w:p>
    <w:p w:rsidR="001B4D77" w:rsidRPr="00CA6F4C" w:rsidRDefault="001B4D77" w:rsidP="002F1784">
      <w:pPr>
        <w:spacing w:after="0" w:line="240" w:lineRule="auto"/>
        <w:jc w:val="both"/>
        <w:rPr>
          <w:rFonts w:ascii="Times New Roman" w:hAnsi="Times New Roman"/>
          <w:color w:val="000000" w:themeColor="text1"/>
          <w:sz w:val="24"/>
          <w:szCs w:val="24"/>
        </w:rPr>
      </w:pPr>
      <w:r w:rsidRPr="00CA6F4C">
        <w:rPr>
          <w:rFonts w:ascii="Times New Roman" w:hAnsi="Times New Roman"/>
          <w:color w:val="000000" w:themeColor="text1"/>
          <w:sz w:val="24"/>
          <w:szCs w:val="24"/>
        </w:rPr>
        <w:t>Речевой этикет. Нормы русского речевого этикета, его особенности в сопоставлении с речевым этикетом родного народа.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1B4D77" w:rsidRPr="00CA6F4C" w:rsidRDefault="001B4D77" w:rsidP="002F1784">
      <w:pPr>
        <w:spacing w:after="0" w:line="240" w:lineRule="auto"/>
        <w:jc w:val="both"/>
        <w:rPr>
          <w:rFonts w:ascii="Times New Roman" w:hAnsi="Times New Roman"/>
          <w:b/>
          <w:color w:val="000000" w:themeColor="text1"/>
          <w:sz w:val="24"/>
          <w:szCs w:val="24"/>
        </w:rPr>
      </w:pPr>
      <w:r w:rsidRPr="00CA6F4C">
        <w:rPr>
          <w:rFonts w:ascii="Times New Roman" w:hAnsi="Times New Roman"/>
          <w:b/>
          <w:color w:val="000000" w:themeColor="text1"/>
          <w:sz w:val="24"/>
          <w:szCs w:val="24"/>
        </w:rPr>
        <w:t>Общие сведения о языке</w:t>
      </w:r>
    </w:p>
    <w:p w:rsidR="001B4D77" w:rsidRPr="00E30CCD" w:rsidRDefault="001B4D77" w:rsidP="002F1784">
      <w:pPr>
        <w:spacing w:after="0" w:line="240" w:lineRule="auto"/>
        <w:jc w:val="both"/>
        <w:rPr>
          <w:rFonts w:ascii="Times New Roman" w:hAnsi="Times New Roman"/>
          <w:sz w:val="24"/>
          <w:szCs w:val="24"/>
        </w:rPr>
      </w:pPr>
      <w:r w:rsidRPr="00CA6F4C">
        <w:rPr>
          <w:rFonts w:ascii="Times New Roman" w:hAnsi="Times New Roman"/>
          <w:color w:val="000000" w:themeColor="text1"/>
          <w:sz w:val="24"/>
          <w:szCs w:val="24"/>
        </w:rPr>
        <w:t>Основные разделы науки о языке. 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w:t>
      </w:r>
      <w:r w:rsidRPr="00E30CCD">
        <w:rPr>
          <w:rFonts w:ascii="Times New Roman" w:hAnsi="Times New Roman"/>
          <w:sz w:val="24"/>
          <w:szCs w:val="24"/>
        </w:rPr>
        <w:t>ном мире. Русский язык как развивающееся явление.</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Русский язык как один из индоевропейских языков. Русский язык в кругу других славянских языков. Историческое развитие русского языка.</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Основные лингвистические словари. Работа со словарной статьей.</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Выдающиеся отечественные лингвисты.</w:t>
      </w:r>
    </w:p>
    <w:p w:rsidR="001B4D77" w:rsidRPr="00E30CCD" w:rsidRDefault="001B4D77"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Фонетика, орфоэпия и графика</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 Интонация, ее функции. Основные типы интонации. Основные элементы интонации. Преодоление в произношении влияния звуковой системы и интонации родного языка. Основные выразительные средства фонетики.</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Связь фонетики с графикой и орфографией.</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Применение знаний по фонетике в практике правописания.</w:t>
      </w:r>
    </w:p>
    <w:p w:rsidR="001B4D77" w:rsidRPr="00E30CCD" w:rsidRDefault="001B4D77"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Морфемика и словообразование</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Словообразовательная цепочка. Словообразовательное гнездо. Основные выразительные средства словообразования.</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Применение знаний по морфемике и словообразованию в практике правописания.</w:t>
      </w:r>
    </w:p>
    <w:p w:rsidR="001B4D77" w:rsidRPr="00E30CCD" w:rsidRDefault="001B4D77"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Лексикология и фразеология</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Основные выразительные средства лексики.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1B4D77" w:rsidRPr="00E30CCD" w:rsidRDefault="001B4D77"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Понятие об этимологии как науке о происхождении слов и фразеологизмов.</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Оценка</w:t>
      </w:r>
      <w:r w:rsidRPr="00E30CCD">
        <w:rPr>
          <w:rFonts w:ascii="Times New Roman" w:hAnsi="Times New Roman"/>
          <w:sz w:val="24"/>
          <w:szCs w:val="24"/>
        </w:rPr>
        <w:tab/>
        <w:t>своей</w:t>
      </w:r>
      <w:r w:rsidRPr="00E30CCD">
        <w:rPr>
          <w:rFonts w:ascii="Times New Roman" w:hAnsi="Times New Roman"/>
          <w:sz w:val="24"/>
          <w:szCs w:val="24"/>
        </w:rPr>
        <w:tab/>
        <w:t>и</w:t>
      </w:r>
      <w:r w:rsidRPr="00E30CCD">
        <w:rPr>
          <w:rFonts w:ascii="Times New Roman" w:hAnsi="Times New Roman"/>
          <w:sz w:val="24"/>
          <w:szCs w:val="24"/>
        </w:rPr>
        <w:tab/>
        <w:t>чужой</w:t>
      </w:r>
      <w:r w:rsidRPr="00E30CCD">
        <w:rPr>
          <w:rFonts w:ascii="Times New Roman" w:hAnsi="Times New Roman"/>
          <w:sz w:val="24"/>
          <w:szCs w:val="24"/>
        </w:rPr>
        <w:tab/>
        <w:t>речи</w:t>
      </w:r>
      <w:r w:rsidRPr="00E30CCD">
        <w:rPr>
          <w:rFonts w:ascii="Times New Roman" w:hAnsi="Times New Roman"/>
          <w:sz w:val="24"/>
          <w:szCs w:val="24"/>
        </w:rPr>
        <w:tab/>
        <w:t>с</w:t>
      </w:r>
      <w:r w:rsidRPr="00E30CCD">
        <w:rPr>
          <w:rFonts w:ascii="Times New Roman" w:hAnsi="Times New Roman"/>
          <w:sz w:val="24"/>
          <w:szCs w:val="24"/>
        </w:rPr>
        <w:tab/>
        <w:t>точки</w:t>
      </w:r>
      <w:r w:rsidRPr="00E30CCD">
        <w:rPr>
          <w:rFonts w:ascii="Times New Roman" w:hAnsi="Times New Roman"/>
          <w:sz w:val="24"/>
          <w:szCs w:val="24"/>
        </w:rPr>
        <w:tab/>
        <w:t xml:space="preserve">зрения </w:t>
      </w:r>
      <w:r w:rsidRPr="00E30CCD">
        <w:rPr>
          <w:rFonts w:ascii="Times New Roman" w:hAnsi="Times New Roman"/>
          <w:sz w:val="24"/>
          <w:szCs w:val="24"/>
        </w:rPr>
        <w:tab/>
        <w:t>точного, уместного</w:t>
      </w:r>
      <w:r w:rsidRPr="00E30CCD">
        <w:rPr>
          <w:rFonts w:ascii="Times New Roman" w:hAnsi="Times New Roman"/>
          <w:sz w:val="24"/>
          <w:szCs w:val="24"/>
        </w:rPr>
        <w:tab/>
        <w:t>и выразительного словоупотребления.</w:t>
      </w:r>
    </w:p>
    <w:p w:rsidR="001B4D77" w:rsidRPr="00E30CCD" w:rsidRDefault="001B4D77"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Морфология</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w:t>
      </w:r>
      <w:r w:rsidRPr="00E30CCD">
        <w:rPr>
          <w:rFonts w:ascii="Times New Roman" w:hAnsi="Times New Roman"/>
          <w:sz w:val="24"/>
          <w:szCs w:val="24"/>
        </w:rPr>
        <w:tab/>
        <w:t>и</w:t>
      </w:r>
      <w:r w:rsidRPr="00E30CCD">
        <w:rPr>
          <w:rFonts w:ascii="Times New Roman" w:hAnsi="Times New Roman"/>
          <w:sz w:val="24"/>
          <w:szCs w:val="24"/>
        </w:rPr>
        <w:tab/>
        <w:t>синтаксические</w:t>
      </w:r>
      <w:r w:rsidRPr="00E30CCD">
        <w:rPr>
          <w:rFonts w:ascii="Times New Roman" w:hAnsi="Times New Roman"/>
          <w:sz w:val="24"/>
          <w:szCs w:val="24"/>
        </w:rPr>
        <w:tab/>
        <w:t>свойства</w:t>
      </w:r>
      <w:r w:rsidRPr="00E30CCD">
        <w:rPr>
          <w:rFonts w:ascii="Times New Roman" w:hAnsi="Times New Roman"/>
          <w:sz w:val="24"/>
          <w:szCs w:val="24"/>
        </w:rPr>
        <w:tab/>
        <w:t>каждой самостоятельной  (знаменательной)</w:t>
      </w:r>
      <w:r w:rsidRPr="00E30CCD">
        <w:rPr>
          <w:rFonts w:ascii="Times New Roman" w:hAnsi="Times New Roman"/>
          <w:sz w:val="24"/>
          <w:szCs w:val="24"/>
        </w:rPr>
        <w:tab/>
        <w:t>части</w:t>
      </w:r>
      <w:r w:rsidRPr="00E30CCD">
        <w:rPr>
          <w:rFonts w:ascii="Times New Roman" w:hAnsi="Times New Roman"/>
          <w:sz w:val="24"/>
          <w:szCs w:val="24"/>
        </w:rPr>
        <w:tab/>
        <w:t>речи.</w:t>
      </w:r>
      <w:r w:rsidRPr="00E30CCD">
        <w:rPr>
          <w:rFonts w:ascii="Times New Roman" w:hAnsi="Times New Roman"/>
          <w:sz w:val="24"/>
          <w:szCs w:val="24"/>
        </w:rPr>
        <w:tab/>
        <w:t>Различные</w:t>
      </w:r>
      <w:r w:rsidRPr="00E30CCD">
        <w:rPr>
          <w:rFonts w:ascii="Times New Roman" w:hAnsi="Times New Roman"/>
          <w:sz w:val="24"/>
          <w:szCs w:val="24"/>
        </w:rPr>
        <w:tab/>
        <w:t>точки</w:t>
      </w:r>
      <w:r w:rsidRPr="00E30CCD">
        <w:rPr>
          <w:rFonts w:ascii="Times New Roman" w:hAnsi="Times New Roman"/>
          <w:sz w:val="24"/>
          <w:szCs w:val="24"/>
        </w:rPr>
        <w:tab/>
        <w:t>зрения</w:t>
      </w:r>
      <w:r w:rsidRPr="00E30CCD">
        <w:rPr>
          <w:rFonts w:ascii="Times New Roman" w:hAnsi="Times New Roman"/>
          <w:sz w:val="24"/>
          <w:szCs w:val="24"/>
        </w:rPr>
        <w:tab/>
        <w:t>на место</w:t>
      </w:r>
      <w:r w:rsidRPr="00E30CCD">
        <w:rPr>
          <w:rFonts w:ascii="Times New Roman" w:hAnsi="Times New Roman"/>
          <w:sz w:val="24"/>
          <w:szCs w:val="24"/>
        </w:rPr>
        <w:tab/>
        <w:t>причастия</w:t>
      </w:r>
      <w:r w:rsidRPr="00E30CCD">
        <w:rPr>
          <w:rFonts w:ascii="Times New Roman" w:hAnsi="Times New Roman"/>
          <w:sz w:val="24"/>
          <w:szCs w:val="24"/>
        </w:rPr>
        <w:tab/>
        <w:t>и деепричастия</w:t>
      </w:r>
      <w:r w:rsidRPr="00E30CCD">
        <w:rPr>
          <w:rFonts w:ascii="Times New Roman" w:hAnsi="Times New Roman"/>
          <w:sz w:val="24"/>
          <w:szCs w:val="24"/>
        </w:rPr>
        <w:tab/>
        <w:t>в</w:t>
      </w:r>
      <w:r w:rsidRPr="00E30CCD">
        <w:rPr>
          <w:rFonts w:ascii="Times New Roman" w:hAnsi="Times New Roman"/>
          <w:sz w:val="24"/>
          <w:szCs w:val="24"/>
        </w:rPr>
        <w:tab/>
        <w:t>системе</w:t>
      </w:r>
      <w:r w:rsidRPr="00E30CCD">
        <w:rPr>
          <w:rFonts w:ascii="Times New Roman" w:hAnsi="Times New Roman"/>
          <w:sz w:val="24"/>
          <w:szCs w:val="24"/>
        </w:rPr>
        <w:tab/>
        <w:t>частей</w:t>
      </w:r>
      <w:r w:rsidRPr="00E30CCD">
        <w:rPr>
          <w:rFonts w:ascii="Times New Roman" w:hAnsi="Times New Roman"/>
          <w:sz w:val="24"/>
          <w:szCs w:val="24"/>
        </w:rPr>
        <w:tab/>
        <w:t>речи. Служебные части</w:t>
      </w:r>
      <w:r w:rsidRPr="00E30CCD">
        <w:rPr>
          <w:rFonts w:ascii="Times New Roman" w:hAnsi="Times New Roman"/>
          <w:sz w:val="24"/>
          <w:szCs w:val="24"/>
        </w:rPr>
        <w:tab/>
        <w:t>речи.</w:t>
      </w:r>
      <w:r w:rsidRPr="00E30CCD">
        <w:rPr>
          <w:rFonts w:ascii="Times New Roman" w:hAnsi="Times New Roman"/>
          <w:sz w:val="24"/>
          <w:szCs w:val="24"/>
        </w:rPr>
        <w:tab/>
        <w:t>Междометия</w:t>
      </w:r>
      <w:r w:rsidRPr="00E30CCD">
        <w:rPr>
          <w:rFonts w:ascii="Times New Roman" w:hAnsi="Times New Roman"/>
          <w:sz w:val="24"/>
          <w:szCs w:val="24"/>
        </w:rPr>
        <w:tab/>
        <w:t>и звукоподражательные слова.</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Морфологический анализ слова.</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Омонимия слов разных частей речи.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 Основные выразительные средства морфологии.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Применение знаний по морфологии в практике правописания.</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Синтаксис</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Единицы синтаксиса русского языка. Словосочетание как синтаксическая единица, его</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типы.</w:t>
      </w:r>
      <w:r w:rsidRPr="00E30CCD">
        <w:rPr>
          <w:rFonts w:ascii="Times New Roman" w:hAnsi="Times New Roman"/>
          <w:sz w:val="24"/>
          <w:szCs w:val="24"/>
        </w:rPr>
        <w:tab/>
        <w:t>Виды</w:t>
      </w:r>
      <w:r w:rsidRPr="00E30CCD">
        <w:rPr>
          <w:rFonts w:ascii="Times New Roman" w:hAnsi="Times New Roman"/>
          <w:sz w:val="24"/>
          <w:szCs w:val="24"/>
        </w:rPr>
        <w:tab/>
        <w:t>связи</w:t>
      </w:r>
      <w:r w:rsidRPr="00E30CCD">
        <w:rPr>
          <w:rFonts w:ascii="Times New Roman" w:hAnsi="Times New Roman"/>
          <w:sz w:val="24"/>
          <w:szCs w:val="24"/>
        </w:rPr>
        <w:tab/>
        <w:t>в</w:t>
      </w:r>
      <w:r w:rsidRPr="00E30CCD">
        <w:rPr>
          <w:rFonts w:ascii="Times New Roman" w:hAnsi="Times New Roman"/>
          <w:sz w:val="24"/>
          <w:szCs w:val="24"/>
        </w:rPr>
        <w:tab/>
        <w:t>словосочетании.</w:t>
      </w:r>
      <w:r w:rsidRPr="00E30CCD">
        <w:rPr>
          <w:rFonts w:ascii="Times New Roman" w:hAnsi="Times New Roman"/>
          <w:sz w:val="24"/>
          <w:szCs w:val="24"/>
        </w:rPr>
        <w:tab/>
        <w:t>Типы</w:t>
      </w:r>
      <w:r w:rsidRPr="00E30CCD">
        <w:rPr>
          <w:rFonts w:ascii="Times New Roman" w:hAnsi="Times New Roman"/>
          <w:sz w:val="24"/>
          <w:szCs w:val="24"/>
        </w:rPr>
        <w:tab/>
        <w:t>предложений</w:t>
      </w:r>
      <w:r w:rsidRPr="00E30CCD">
        <w:rPr>
          <w:rFonts w:ascii="Times New Roman" w:hAnsi="Times New Roman"/>
          <w:sz w:val="24"/>
          <w:szCs w:val="24"/>
        </w:rPr>
        <w:tab/>
        <w:t>по</w:t>
      </w:r>
      <w:r w:rsidRPr="00E30CCD">
        <w:rPr>
          <w:rFonts w:ascii="Times New Roman" w:hAnsi="Times New Roman"/>
          <w:sz w:val="24"/>
          <w:szCs w:val="24"/>
        </w:rPr>
        <w:tab/>
        <w:t>цели высказывания и эмоциональной окраске. Грамматическая (предикативная) основа предложения. Главные и второстепенные члены, способы их   выражения.  Типы сказуемого.  Предложения  простые  и  сложные. Структурные</w:t>
      </w:r>
      <w:r w:rsidRPr="00E30CCD">
        <w:rPr>
          <w:rFonts w:ascii="Times New Roman" w:hAnsi="Times New Roman"/>
          <w:sz w:val="24"/>
          <w:szCs w:val="24"/>
        </w:rPr>
        <w:tab/>
        <w:t>типы</w:t>
      </w:r>
      <w:r w:rsidRPr="00E30CCD">
        <w:rPr>
          <w:rFonts w:ascii="Times New Roman" w:hAnsi="Times New Roman"/>
          <w:sz w:val="24"/>
          <w:szCs w:val="24"/>
        </w:rPr>
        <w:tab/>
        <w:t>простых предложений  (двусоставные</w:t>
      </w:r>
      <w:r w:rsidRPr="00E30CCD">
        <w:rPr>
          <w:rFonts w:ascii="Times New Roman" w:hAnsi="Times New Roman"/>
          <w:sz w:val="24"/>
          <w:szCs w:val="24"/>
        </w:rPr>
        <w:tab/>
        <w:t>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Предложения сложносочиненные, сложноподчиненные, бессоюзные. Средства выражения синтаксических отношений между частями сложного</w:t>
      </w:r>
      <w:r w:rsidRPr="00E30CCD">
        <w:rPr>
          <w:rFonts w:ascii="Times New Roman" w:hAnsi="Times New Roman"/>
          <w:sz w:val="24"/>
          <w:szCs w:val="24"/>
        </w:rPr>
        <w:tab/>
        <w:t>предложения. Сложные предложения с различными видами связи. Текст. Смысловые части и основные средства связи между ними. Основные синтаксические нормы современного русского литературного языка. Основные выразительные средства синтаксиса. Применение знаний и умений  по синтаксису в практике правописания.</w:t>
      </w:r>
    </w:p>
    <w:p w:rsidR="001B4D77" w:rsidRPr="00E30CCD" w:rsidRDefault="001B4D77"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Способы передачи чужой речи</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Синтаксический анализ простого и сложного предложения.</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w:t>
      </w:r>
      <w:r w:rsidRPr="00E30CCD">
        <w:rPr>
          <w:rFonts w:ascii="Times New Roman" w:hAnsi="Times New Roman"/>
          <w:sz w:val="24"/>
          <w:szCs w:val="24"/>
        </w:rPr>
        <w:lastRenderedPageBreak/>
        <w:t>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 Применение знаний по синтаксису в практике правописания.</w:t>
      </w:r>
    </w:p>
    <w:p w:rsidR="001B4D77" w:rsidRPr="00E30CCD" w:rsidRDefault="001B4D77"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Правописание: орфография и пунктуация</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Орфография. Понятие орфограммы. Правописание гласных и согласных в составе морфем</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Орфографический анализ слова и пунктуационный анализ предложения.</w:t>
      </w:r>
    </w:p>
    <w:p w:rsidR="001B4D77" w:rsidRPr="00E30CCD" w:rsidRDefault="001B4D77" w:rsidP="002F1784">
      <w:pPr>
        <w:spacing w:after="0" w:line="240" w:lineRule="auto"/>
        <w:rPr>
          <w:rFonts w:ascii="Times New Roman" w:hAnsi="Times New Roman"/>
          <w:sz w:val="24"/>
          <w:szCs w:val="24"/>
        </w:rPr>
      </w:pPr>
    </w:p>
    <w:p w:rsidR="001B4D77" w:rsidRPr="00E30CCD" w:rsidRDefault="001B4D77"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По годам обучения содержание программы по русскому языку на уровень основного общего образования структурировано следующим образом:</w:t>
      </w:r>
    </w:p>
    <w:p w:rsidR="001B4D77" w:rsidRPr="00E30CCD" w:rsidRDefault="001B4D77"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5 класс</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Язык  и общение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Язык и человек. Общение устное и письменное. Чтение и его виды. Слушание и его приёмы. Научный, художественный, разговорный стили речи.</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Вспоминаем, повторяем, изучаем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Самостоятельные и служебные части речи.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Имя существительное: три склонения, род, падеж, число. Правописание гласных в падежных окончаниях существительных. Буква ь на конце существительных после шипящих.</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Имя прилагательное: род, падеж, число. Правописание гласных в падежных окончаниях прилагательных.</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Местоимения 1, 2 и 3-го лица.</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тся и ться; раздельное написание не с глаголами.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Наречие (ознакомление).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Предлоги и союзы. Раздельное написание предлогов с другими словами.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Текст. Тема текста, его основная мысль. Изложение подробное, по плану. Сочинение по впечатлениям. Правка текста.</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Синтаксис. Пунктуация. Культура речи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Основные синтаксические понятия (единицы): словосочетание, предложение, текст.</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Пунктуация как раздел науки о языке.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Словосочетание: главное и зависимое слова в словосочетании.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Грамматическая основа предложения. Тире между подлежащим и сказуемым.</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Главные члены предложения, второстепенные члены предложения: дополнение, определение, обстоятельство.</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Нераспространенные и распространенные предложения (с двумя главными членами). Предложения с однородными членами, не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lastRenderedPageBreak/>
        <w:t>Синтаксический разбор словосочетания и предложения.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Обращение, знаки препинания при обращении. Вводные слова и словосочетания.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Запятая между простыми предложениями в сложном предложении перед и, а, но, чтобы, потому что, когда, который, что, если.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Прямая речь после слов автора и перед ними; знаки препинания при прямой речи.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Диалог. Тире в начале реплик диалога.</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Пунктуационный разбор простого предложения.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 Речь устная и письменная; диалогическая и монологическая. Основная мысль текста. Этикетные диалоги. Письмо как одна из разновидностей текста. Устное и письменное сжатое изложение. Сочинение - повествование. Отзыв о сочинении товарища. Сочинение по картине.</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Фонетика. Орфоэпия. Графика и орфография. Культура речи</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sz w:val="24"/>
          <w:szCs w:val="24"/>
        </w:rPr>
        <w:t xml:space="preserve">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Звонкие и глухие согласные, не имеющие парных звуков. Гласные и согласные в речи. Сильные и слабые позиции звуков.</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Фонетический разбор слова.</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Орфоэпия. Произносительные нормы литературного языка. Орфоэпические словари.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Графика как раздел науки о языке. Обозначение звуков речи на письме; алфавит. Рукописные и печатные буквы; прописные и строчные. Каллиграфия.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Звуковое значение букв е, ё, ю, я. Обозначение мягкости согласных. Мягкий знак для обозначения мягкости согласных. Опознавательные признаки орфограмм.</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Орфографический разбор.</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Орфографические словари.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 Типы текстов. Повествование. Описание предмета, картины. Отбор языковых средств в зависимости от темы, цели, адресата высказывания. Подробное изложение повествовательного текста с описанием.</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Лексика. Культура речи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Сочинение – рассуждение. Создание текста на основе исходного (подробное изложение от третьего лица), членение его на части. Описание изображенного на картине с использованием необходимых языковых средств.</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Морфемика. Орфография. Культура речи </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sz w:val="24"/>
          <w:szCs w:val="24"/>
        </w:rPr>
        <w:t xml:space="preserve"> Морфемика как раздел науки о языке. Морфема как наименьшая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Беглые гласные. Варианты морфем. Морфемный разбор слов. Морфемные словари.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Орфография как раздел науки о языке. Орфографическое правило.</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Правописание гласных и согласных в приставках; буквы з и с на конце приставок. Правописание чередующихся гласных о и а в корнях -лож- - -лаг, -рос- - -раст-. Буквы ё и о после шипящих в корне. Буквы ы и и после ц.</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Рассуждение в повествовании. Рассуждение, его структура и разновидности. Письмо – повествование. Описание картины с элементами рассуждения. Выборочное изложение.</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Морфология. Орфография. Культура речи </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Имя существительное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Имя существительное как часть речи. Синтаксическая роль имени существительного в предложении.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Существительные одушевленные и неодушевленные (повторение). Существительные собственные и нарицательные. Большая буква в географическими названиях, в названиях улиц </w:t>
      </w:r>
      <w:r w:rsidRPr="00E30CCD">
        <w:rPr>
          <w:rFonts w:ascii="Times New Roman" w:hAnsi="Times New Roman"/>
          <w:sz w:val="24"/>
          <w:szCs w:val="24"/>
        </w:rPr>
        <w:lastRenderedPageBreak/>
        <w:t>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Существительные, имеющие форму только единственного или только множественного числа.</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Склонение существительных на -ия, -ий, -ие. Правописание гласных в падежных окончаниях имен существительных.</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Буквы о и е после шипящих и ц в окончаниях существительных.</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Морфологический разбор слов.</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Доказательства и объяснения в рассуждении. Сжатое изложение – повествование. Подробное изложение с изменением лица рассказчика.</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Имя прилагательное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 Имя прилагательное как часть речи. Синтаксическая роль имени прилагательного в предложении.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Полные и краткие прилагательные.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Изменение полных прилагательных по родам, падежам и числам, а кратких - по родам и числам.</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Морфологический разбор имён прилагательных.</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 Описание животного. Структура текста данного жанра. Стилистические разновидности этого жанра. Сочинение с описанием животного в рассказе.</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Глагол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 Глагол как часть речи. Синтаксическая роль глагола в предложении.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Не с глаголом.</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Неопределенная форма глагола (инфинитив на -ть (-ться), -ти (-тись), -чь (-чься). Правописание -ться и -чь (-чься) в неопределенной форме (повторение).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Совершенный и несовершенный вид глагола; I и II спряжение. Правописание гласных в безударных личных окончаниях глаголов.</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Правописание чередующихся гласных е и и в корнях глаголов -бер- - -бир-, -дер- - -дир-, -мер- - -мир-, - nep- - -пир-, - тер- - - тир-, -стел- - -стил-.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Время глагола: прошедшее, настоящее и будущее.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Морфологический разбор глагола.</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Понятие о рассказе, об особенностях его структуры и стиля. Невыдуманный рассказ о себе. Рассказы по сюжетным картинкам. Репортаж. Устный рассказ по рисунку. Сжатое изложение рассказа. Изложение лингвистического текста.</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Повторение и систематизация пройденного в 5 классе.</w:t>
      </w:r>
    </w:p>
    <w:p w:rsidR="001B4D77" w:rsidRPr="00E30CCD" w:rsidRDefault="001B4D77"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6 класс</w:t>
      </w:r>
    </w:p>
    <w:p w:rsidR="001B4D77" w:rsidRPr="00E30CCD" w:rsidRDefault="001B4D77" w:rsidP="002F1784">
      <w:pPr>
        <w:spacing w:after="0" w:line="240" w:lineRule="auto"/>
        <w:rPr>
          <w:rFonts w:ascii="Times New Roman" w:hAnsi="Times New Roman"/>
          <w:b/>
          <w:bCs/>
          <w:sz w:val="24"/>
          <w:szCs w:val="24"/>
        </w:rPr>
      </w:pPr>
      <w:r w:rsidRPr="00E30CCD">
        <w:rPr>
          <w:rFonts w:ascii="Times New Roman" w:hAnsi="Times New Roman"/>
          <w:b/>
          <w:bCs/>
          <w:sz w:val="24"/>
          <w:szCs w:val="24"/>
        </w:rPr>
        <w:t xml:space="preserve">Введение. </w:t>
      </w:r>
      <w:r w:rsidRPr="00E30CCD">
        <w:rPr>
          <w:rFonts w:ascii="Times New Roman" w:hAnsi="Times New Roman"/>
          <w:sz w:val="24"/>
          <w:szCs w:val="24"/>
        </w:rPr>
        <w:t>Русский язык – один из развитых языков мира.</w:t>
      </w:r>
    </w:p>
    <w:p w:rsidR="001B4D77" w:rsidRPr="00E30CCD" w:rsidRDefault="001B4D77" w:rsidP="002F1784">
      <w:pPr>
        <w:spacing w:after="0" w:line="240" w:lineRule="auto"/>
        <w:rPr>
          <w:rFonts w:ascii="Times New Roman" w:hAnsi="Times New Roman"/>
          <w:b/>
          <w:bCs/>
          <w:sz w:val="24"/>
          <w:szCs w:val="24"/>
        </w:rPr>
      </w:pPr>
      <w:r w:rsidRPr="00E30CCD">
        <w:rPr>
          <w:rFonts w:ascii="Times New Roman" w:hAnsi="Times New Roman"/>
          <w:b/>
          <w:bCs/>
          <w:sz w:val="24"/>
          <w:szCs w:val="24"/>
        </w:rPr>
        <w:t>Повторение изученного в 5 классе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Фонетика. Орфоэпия. Морфемы в слове. Орфограммы в приставках и корнях слов. Части речи. Орфограммы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i/>
          <w:iCs/>
          <w:sz w:val="24"/>
          <w:szCs w:val="24"/>
        </w:rPr>
        <w:t xml:space="preserve"> </w:t>
      </w:r>
      <w:r w:rsidRPr="00E30CCD">
        <w:rPr>
          <w:rFonts w:ascii="Times New Roman" w:hAnsi="Times New Roman"/>
          <w:sz w:val="24"/>
          <w:szCs w:val="24"/>
        </w:rPr>
        <w:t>Тип речи. Стиль речи. Основная мысль текста. Составление диалога.</w:t>
      </w:r>
    </w:p>
    <w:p w:rsidR="001B4D77" w:rsidRPr="00E30CCD" w:rsidRDefault="001B4D77" w:rsidP="002F1784">
      <w:pPr>
        <w:spacing w:after="0" w:line="240" w:lineRule="auto"/>
        <w:rPr>
          <w:rFonts w:ascii="Times New Roman" w:hAnsi="Times New Roman"/>
          <w:b/>
          <w:bCs/>
          <w:sz w:val="24"/>
          <w:szCs w:val="24"/>
        </w:rPr>
      </w:pPr>
      <w:r w:rsidRPr="00E30CCD">
        <w:rPr>
          <w:rFonts w:ascii="Times New Roman" w:hAnsi="Times New Roman"/>
          <w:b/>
          <w:bCs/>
          <w:sz w:val="24"/>
          <w:szCs w:val="24"/>
        </w:rPr>
        <w:t xml:space="preserve">Текст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Текст, его особенности. Средства связи предложений в тексте.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Тема и основная мысль текста. Заглавие текста. Начальные и конечные предложения текста. Ключевые слова. Основные признаки текста. Текст и стили речи. Официально-деловой стиль.</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i/>
          <w:iCs/>
          <w:sz w:val="24"/>
          <w:szCs w:val="24"/>
        </w:rPr>
        <w:t xml:space="preserve"> </w:t>
      </w:r>
      <w:r w:rsidRPr="00E30CCD">
        <w:rPr>
          <w:rFonts w:ascii="Times New Roman" w:hAnsi="Times New Roman"/>
          <w:sz w:val="24"/>
          <w:szCs w:val="24"/>
        </w:rPr>
        <w:t>Сочинение о памятном событии. Создание текста по заданному начальному или конечному предложению. Сочинение-рассказ. Устное сообщение о русском первопечатнике.</w:t>
      </w:r>
    </w:p>
    <w:p w:rsidR="001B4D77" w:rsidRPr="00E30CCD" w:rsidRDefault="001B4D77" w:rsidP="002F1784">
      <w:pPr>
        <w:spacing w:after="0" w:line="240" w:lineRule="auto"/>
        <w:rPr>
          <w:rFonts w:ascii="Times New Roman" w:hAnsi="Times New Roman"/>
          <w:b/>
          <w:bCs/>
          <w:sz w:val="24"/>
          <w:szCs w:val="24"/>
        </w:rPr>
      </w:pPr>
      <w:r w:rsidRPr="00E30CCD">
        <w:rPr>
          <w:rFonts w:ascii="Times New Roman" w:hAnsi="Times New Roman"/>
          <w:b/>
          <w:bCs/>
          <w:sz w:val="24"/>
          <w:szCs w:val="24"/>
        </w:rPr>
        <w:t xml:space="preserve">Лексика. Культура речи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Слово и его лексическое значение. Общеупотребительные слова. Профессионализмы. Диалектизмы. Исконно русские и заимствованные слова. Неологизмы. Устаревшие слова.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lastRenderedPageBreak/>
        <w:t xml:space="preserve">Основные пути пополнения словарного состава русского языка. Словари русского языка. </w:t>
      </w:r>
      <w:r w:rsidRPr="00E30CCD">
        <w:rPr>
          <w:rFonts w:ascii="Times New Roman" w:hAnsi="Times New Roman"/>
          <w:i/>
          <w:iCs/>
          <w:sz w:val="24"/>
          <w:szCs w:val="24"/>
        </w:rPr>
        <w:t xml:space="preserve"> </w:t>
      </w:r>
      <w:r w:rsidRPr="00E30CCD">
        <w:rPr>
          <w:rFonts w:ascii="Times New Roman" w:hAnsi="Times New Roman"/>
          <w:iCs/>
          <w:sz w:val="24"/>
          <w:szCs w:val="24"/>
        </w:rPr>
        <w:t xml:space="preserve">Сбор и анализ материалов к сочинению. Сочинение-рассуждение. </w:t>
      </w:r>
      <w:r w:rsidRPr="00E30CCD">
        <w:rPr>
          <w:rFonts w:ascii="Times New Roman" w:hAnsi="Times New Roman"/>
          <w:sz w:val="24"/>
          <w:szCs w:val="24"/>
        </w:rPr>
        <w:t>Написание сжатого изложения. Приемы сжатия текста. Составление словарной статьи по образцу.</w:t>
      </w:r>
    </w:p>
    <w:p w:rsidR="001B4D77" w:rsidRPr="00E30CCD" w:rsidRDefault="001B4D77" w:rsidP="002F1784">
      <w:pPr>
        <w:spacing w:after="0" w:line="240" w:lineRule="auto"/>
        <w:rPr>
          <w:rFonts w:ascii="Times New Roman" w:hAnsi="Times New Roman"/>
          <w:b/>
          <w:bCs/>
          <w:sz w:val="24"/>
          <w:szCs w:val="24"/>
        </w:rPr>
      </w:pPr>
      <w:r w:rsidRPr="00E30CCD">
        <w:rPr>
          <w:rFonts w:ascii="Times New Roman" w:hAnsi="Times New Roman"/>
          <w:b/>
          <w:bCs/>
          <w:sz w:val="24"/>
          <w:szCs w:val="24"/>
        </w:rPr>
        <w:t xml:space="preserve">Фразеология. Культура речи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Фразеология как раздел науки о языке. Свободные сочетания слов и фразеологические обороты. Основные признаки фразеологизмов. Стилистически нейтральные и окрашенные фразеологизмы.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Источники фразеологизмов. Использование фразеологизмов в речи. Фразеологический словарь.</w:t>
      </w:r>
      <w:r w:rsidRPr="00E30CCD">
        <w:rPr>
          <w:rFonts w:ascii="Times New Roman" w:hAnsi="Times New Roman"/>
          <w:i/>
          <w:iCs/>
          <w:sz w:val="24"/>
          <w:szCs w:val="24"/>
        </w:rPr>
        <w:t xml:space="preserve"> </w:t>
      </w:r>
      <w:r w:rsidRPr="00E30CCD">
        <w:rPr>
          <w:rFonts w:ascii="Times New Roman" w:hAnsi="Times New Roman"/>
          <w:sz w:val="24"/>
          <w:szCs w:val="24"/>
        </w:rPr>
        <w:t>Конструирование текста с использованием фразеологизмов.</w:t>
      </w:r>
    </w:p>
    <w:p w:rsidR="001B4D77" w:rsidRPr="00E30CCD" w:rsidRDefault="001B4D77" w:rsidP="002F1784">
      <w:pPr>
        <w:spacing w:after="0" w:line="240" w:lineRule="auto"/>
        <w:rPr>
          <w:rFonts w:ascii="Times New Roman" w:hAnsi="Times New Roman"/>
          <w:b/>
          <w:bCs/>
          <w:sz w:val="24"/>
          <w:szCs w:val="24"/>
        </w:rPr>
      </w:pPr>
      <w:r w:rsidRPr="00E30CCD">
        <w:rPr>
          <w:rFonts w:ascii="Times New Roman" w:hAnsi="Times New Roman"/>
          <w:b/>
          <w:bCs/>
          <w:sz w:val="24"/>
          <w:szCs w:val="24"/>
        </w:rPr>
        <w:t xml:space="preserve"> Словообразование. Орфография. Культура речи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Морфемика и словообразование (повторение пройденного в 5 классе).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Основные способы образования слов в русском языке (приставочный, суффиксальный, приставочно-суффиксальный, бессуффиксный). Сложение как способ словообразования. Переход одной части речи в другую как способ образования. Образование слов в результате слияния сочетаний слов в слово.</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Словообразовательная пара. Словообразовательная цепочка. словообразовательное гнездо.</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Этимология слов. Этимологические словари.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Правописание чередующихся гласных </w:t>
      </w:r>
      <w:r w:rsidRPr="00E30CCD">
        <w:rPr>
          <w:rFonts w:ascii="Times New Roman" w:hAnsi="Times New Roman"/>
          <w:i/>
          <w:iCs/>
          <w:sz w:val="24"/>
          <w:szCs w:val="24"/>
        </w:rPr>
        <w:t xml:space="preserve">а </w:t>
      </w:r>
      <w:r w:rsidRPr="00E30CCD">
        <w:rPr>
          <w:rFonts w:ascii="Times New Roman" w:hAnsi="Times New Roman"/>
          <w:sz w:val="24"/>
          <w:szCs w:val="24"/>
        </w:rPr>
        <w:t xml:space="preserve">и </w:t>
      </w:r>
      <w:r w:rsidRPr="00E30CCD">
        <w:rPr>
          <w:rFonts w:ascii="Times New Roman" w:hAnsi="Times New Roman"/>
          <w:i/>
          <w:iCs/>
          <w:sz w:val="24"/>
          <w:szCs w:val="24"/>
        </w:rPr>
        <w:t xml:space="preserve">о </w:t>
      </w:r>
      <w:r w:rsidRPr="00E30CCD">
        <w:rPr>
          <w:rFonts w:ascii="Times New Roman" w:hAnsi="Times New Roman"/>
          <w:sz w:val="24"/>
          <w:szCs w:val="24"/>
        </w:rPr>
        <w:t xml:space="preserve">в корнях </w:t>
      </w:r>
      <w:r w:rsidRPr="00E30CCD">
        <w:rPr>
          <w:rFonts w:ascii="Times New Roman" w:hAnsi="Times New Roman"/>
          <w:i/>
          <w:iCs/>
          <w:sz w:val="24"/>
          <w:szCs w:val="24"/>
        </w:rPr>
        <w:t xml:space="preserve">-кас- </w:t>
      </w:r>
      <w:r w:rsidRPr="00E30CCD">
        <w:rPr>
          <w:rFonts w:ascii="Times New Roman" w:hAnsi="Times New Roman"/>
          <w:sz w:val="24"/>
          <w:szCs w:val="24"/>
        </w:rPr>
        <w:t xml:space="preserve">– </w:t>
      </w:r>
      <w:r w:rsidRPr="00E30CCD">
        <w:rPr>
          <w:rFonts w:ascii="Times New Roman" w:hAnsi="Times New Roman"/>
          <w:i/>
          <w:iCs/>
          <w:sz w:val="24"/>
          <w:szCs w:val="24"/>
        </w:rPr>
        <w:t>-кос-</w:t>
      </w:r>
      <w:r w:rsidRPr="00E30CCD">
        <w:rPr>
          <w:rFonts w:ascii="Times New Roman" w:hAnsi="Times New Roman"/>
          <w:sz w:val="24"/>
          <w:szCs w:val="24"/>
        </w:rPr>
        <w:t xml:space="preserve">, </w:t>
      </w:r>
      <w:r w:rsidRPr="00E30CCD">
        <w:rPr>
          <w:rFonts w:ascii="Times New Roman" w:hAnsi="Times New Roman"/>
          <w:i/>
          <w:iCs/>
          <w:sz w:val="24"/>
          <w:szCs w:val="24"/>
        </w:rPr>
        <w:t xml:space="preserve">-гар- </w:t>
      </w:r>
      <w:r w:rsidRPr="00E30CCD">
        <w:rPr>
          <w:rFonts w:ascii="Times New Roman" w:hAnsi="Times New Roman"/>
          <w:sz w:val="24"/>
          <w:szCs w:val="24"/>
        </w:rPr>
        <w:t xml:space="preserve">– </w:t>
      </w:r>
      <w:r w:rsidRPr="00E30CCD">
        <w:rPr>
          <w:rFonts w:ascii="Times New Roman" w:hAnsi="Times New Roman"/>
          <w:i/>
          <w:iCs/>
          <w:sz w:val="24"/>
          <w:szCs w:val="24"/>
        </w:rPr>
        <w:t>-гор-</w:t>
      </w:r>
      <w:r w:rsidRPr="00E30CCD">
        <w:rPr>
          <w:rFonts w:ascii="Times New Roman" w:hAnsi="Times New Roman"/>
          <w:sz w:val="24"/>
          <w:szCs w:val="24"/>
        </w:rPr>
        <w:t>,</w:t>
      </w:r>
      <w:r w:rsidRPr="00E30CCD">
        <w:rPr>
          <w:rFonts w:ascii="Times New Roman" w:hAnsi="Times New Roman"/>
          <w:i/>
          <w:iCs/>
          <w:sz w:val="24"/>
          <w:szCs w:val="24"/>
        </w:rPr>
        <w:t xml:space="preserve"> -зар- </w:t>
      </w:r>
      <w:r w:rsidRPr="00E30CCD">
        <w:rPr>
          <w:rFonts w:ascii="Times New Roman" w:hAnsi="Times New Roman"/>
          <w:sz w:val="24"/>
          <w:szCs w:val="24"/>
        </w:rPr>
        <w:t xml:space="preserve">– </w:t>
      </w:r>
      <w:r w:rsidRPr="00E30CCD">
        <w:rPr>
          <w:rFonts w:ascii="Times New Roman" w:hAnsi="Times New Roman"/>
          <w:i/>
          <w:iCs/>
          <w:sz w:val="24"/>
          <w:szCs w:val="24"/>
        </w:rPr>
        <w:t>-зор-</w:t>
      </w:r>
      <w:r w:rsidRPr="00E30CCD">
        <w:rPr>
          <w:rFonts w:ascii="Times New Roman" w:hAnsi="Times New Roman"/>
          <w:sz w:val="24"/>
          <w:szCs w:val="24"/>
        </w:rPr>
        <w:t xml:space="preserve">. Правописание букв </w:t>
      </w:r>
      <w:r w:rsidRPr="00E30CCD">
        <w:rPr>
          <w:rFonts w:ascii="Times New Roman" w:hAnsi="Times New Roman"/>
          <w:i/>
          <w:iCs/>
          <w:sz w:val="24"/>
          <w:szCs w:val="24"/>
        </w:rPr>
        <w:t xml:space="preserve">ы </w:t>
      </w:r>
      <w:r w:rsidRPr="00E30CCD">
        <w:rPr>
          <w:rFonts w:ascii="Times New Roman" w:hAnsi="Times New Roman"/>
          <w:sz w:val="24"/>
          <w:szCs w:val="24"/>
        </w:rPr>
        <w:t xml:space="preserve">и </w:t>
      </w:r>
      <w:r w:rsidRPr="00E30CCD">
        <w:rPr>
          <w:rFonts w:ascii="Times New Roman" w:hAnsi="Times New Roman"/>
          <w:i/>
          <w:iCs/>
          <w:sz w:val="24"/>
          <w:szCs w:val="24"/>
        </w:rPr>
        <w:t xml:space="preserve">и </w:t>
      </w:r>
      <w:r w:rsidRPr="00E30CCD">
        <w:rPr>
          <w:rFonts w:ascii="Times New Roman" w:hAnsi="Times New Roman"/>
          <w:sz w:val="24"/>
          <w:szCs w:val="24"/>
        </w:rPr>
        <w:t xml:space="preserve">после приставок на согласные. Гласные в приставках </w:t>
      </w:r>
      <w:r w:rsidRPr="00E30CCD">
        <w:rPr>
          <w:rFonts w:ascii="Times New Roman" w:hAnsi="Times New Roman"/>
          <w:i/>
          <w:iCs/>
          <w:sz w:val="24"/>
          <w:szCs w:val="24"/>
        </w:rPr>
        <w:t xml:space="preserve">пре- </w:t>
      </w:r>
      <w:r w:rsidRPr="00E30CCD">
        <w:rPr>
          <w:rFonts w:ascii="Times New Roman" w:hAnsi="Times New Roman"/>
          <w:sz w:val="24"/>
          <w:szCs w:val="24"/>
        </w:rPr>
        <w:t xml:space="preserve">и </w:t>
      </w:r>
      <w:r w:rsidRPr="00E30CCD">
        <w:rPr>
          <w:rFonts w:ascii="Times New Roman" w:hAnsi="Times New Roman"/>
          <w:i/>
          <w:iCs/>
          <w:sz w:val="24"/>
          <w:szCs w:val="24"/>
        </w:rPr>
        <w:t>при-</w:t>
      </w:r>
      <w:r w:rsidRPr="00E30CCD">
        <w:rPr>
          <w:rFonts w:ascii="Times New Roman" w:hAnsi="Times New Roman"/>
          <w:sz w:val="24"/>
          <w:szCs w:val="24"/>
        </w:rPr>
        <w:t>. Соединительные</w:t>
      </w:r>
      <w:r w:rsidRPr="00E30CCD">
        <w:rPr>
          <w:rFonts w:ascii="Times New Roman" w:hAnsi="Times New Roman"/>
          <w:i/>
          <w:iCs/>
          <w:sz w:val="24"/>
          <w:szCs w:val="24"/>
        </w:rPr>
        <w:t xml:space="preserve"> </w:t>
      </w:r>
      <w:r w:rsidRPr="00E30CCD">
        <w:rPr>
          <w:rFonts w:ascii="Times New Roman" w:hAnsi="Times New Roman"/>
          <w:sz w:val="24"/>
          <w:szCs w:val="24"/>
        </w:rPr>
        <w:t xml:space="preserve">гласные </w:t>
      </w:r>
      <w:r w:rsidRPr="00E30CCD">
        <w:rPr>
          <w:rFonts w:ascii="Times New Roman" w:hAnsi="Times New Roman"/>
          <w:i/>
          <w:iCs/>
          <w:sz w:val="24"/>
          <w:szCs w:val="24"/>
        </w:rPr>
        <w:t xml:space="preserve">о </w:t>
      </w:r>
      <w:r w:rsidRPr="00E30CCD">
        <w:rPr>
          <w:rFonts w:ascii="Times New Roman" w:hAnsi="Times New Roman"/>
          <w:sz w:val="24"/>
          <w:szCs w:val="24"/>
        </w:rPr>
        <w:t xml:space="preserve">и </w:t>
      </w:r>
      <w:r w:rsidRPr="00E30CCD">
        <w:rPr>
          <w:rFonts w:ascii="Times New Roman" w:hAnsi="Times New Roman"/>
          <w:i/>
          <w:iCs/>
          <w:sz w:val="24"/>
          <w:szCs w:val="24"/>
        </w:rPr>
        <w:t xml:space="preserve">е </w:t>
      </w:r>
      <w:r w:rsidRPr="00E30CCD">
        <w:rPr>
          <w:rFonts w:ascii="Times New Roman" w:hAnsi="Times New Roman"/>
          <w:sz w:val="24"/>
          <w:szCs w:val="24"/>
        </w:rPr>
        <w:t>в сложных словах.</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 Морфемный и словообразовательный разбор слова.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Описание помещения. Сообщение об истории слова (по выбору). Систематизация материалов к сочинению; сложный план. Составление рассказа по рисункам. </w:t>
      </w:r>
    </w:p>
    <w:p w:rsidR="001B4D77" w:rsidRPr="00E30CCD" w:rsidRDefault="001B4D77" w:rsidP="002F1784">
      <w:pPr>
        <w:spacing w:after="0" w:line="240" w:lineRule="auto"/>
        <w:rPr>
          <w:rFonts w:ascii="Times New Roman" w:hAnsi="Times New Roman"/>
          <w:b/>
          <w:bCs/>
          <w:sz w:val="24"/>
          <w:szCs w:val="24"/>
        </w:rPr>
      </w:pPr>
      <w:r w:rsidRPr="00E30CCD">
        <w:rPr>
          <w:rFonts w:ascii="Times New Roman" w:hAnsi="Times New Roman"/>
          <w:b/>
          <w:bCs/>
          <w:sz w:val="24"/>
          <w:szCs w:val="24"/>
        </w:rPr>
        <w:t>Морфология. Орфография. Культура речи</w:t>
      </w:r>
    </w:p>
    <w:p w:rsidR="001B4D77" w:rsidRPr="00E30CCD" w:rsidRDefault="001B4D77" w:rsidP="002F1784">
      <w:pPr>
        <w:spacing w:after="0" w:line="240" w:lineRule="auto"/>
        <w:rPr>
          <w:rFonts w:ascii="Times New Roman" w:hAnsi="Times New Roman"/>
          <w:b/>
          <w:bCs/>
          <w:iCs/>
          <w:sz w:val="24"/>
          <w:szCs w:val="24"/>
        </w:rPr>
      </w:pPr>
      <w:r w:rsidRPr="00E30CCD">
        <w:rPr>
          <w:rFonts w:ascii="Times New Roman" w:hAnsi="Times New Roman"/>
          <w:b/>
          <w:bCs/>
          <w:iCs/>
          <w:sz w:val="24"/>
          <w:szCs w:val="24"/>
        </w:rPr>
        <w:t xml:space="preserve">Имя существительное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Имя существительное как часть речи (повторение пройденного в 5 классе). Разносклоняемые имена существительные. Буква </w:t>
      </w:r>
      <w:r w:rsidRPr="00E30CCD">
        <w:rPr>
          <w:rFonts w:ascii="Times New Roman" w:hAnsi="Times New Roman"/>
          <w:i/>
          <w:iCs/>
          <w:sz w:val="24"/>
          <w:szCs w:val="24"/>
        </w:rPr>
        <w:t xml:space="preserve">е </w:t>
      </w:r>
      <w:r w:rsidRPr="00E30CCD">
        <w:rPr>
          <w:rFonts w:ascii="Times New Roman" w:hAnsi="Times New Roman"/>
          <w:sz w:val="24"/>
          <w:szCs w:val="24"/>
        </w:rPr>
        <w:t xml:space="preserve">в суффиксе </w:t>
      </w:r>
      <w:r w:rsidRPr="00E30CCD">
        <w:rPr>
          <w:rFonts w:ascii="Times New Roman" w:hAnsi="Times New Roman"/>
          <w:i/>
          <w:iCs/>
          <w:sz w:val="24"/>
          <w:szCs w:val="24"/>
        </w:rPr>
        <w:t xml:space="preserve">-ен- </w:t>
      </w:r>
      <w:r w:rsidRPr="00E30CCD">
        <w:rPr>
          <w:rFonts w:ascii="Times New Roman" w:hAnsi="Times New Roman"/>
          <w:sz w:val="24"/>
          <w:szCs w:val="24"/>
        </w:rPr>
        <w:t xml:space="preserve">существительных на </w:t>
      </w:r>
      <w:r w:rsidRPr="00E30CCD">
        <w:rPr>
          <w:rFonts w:ascii="Times New Roman" w:hAnsi="Times New Roman"/>
          <w:b/>
          <w:bCs/>
          <w:sz w:val="24"/>
          <w:szCs w:val="24"/>
        </w:rPr>
        <w:t>-</w:t>
      </w:r>
      <w:r w:rsidRPr="00E30CCD">
        <w:rPr>
          <w:rFonts w:ascii="Times New Roman" w:hAnsi="Times New Roman"/>
          <w:i/>
          <w:iCs/>
          <w:sz w:val="24"/>
          <w:szCs w:val="24"/>
        </w:rPr>
        <w:t>мя</w:t>
      </w:r>
      <w:r w:rsidRPr="00E30CCD">
        <w:rPr>
          <w:rFonts w:ascii="Times New Roman" w:hAnsi="Times New Roman"/>
          <w:sz w:val="24"/>
          <w:szCs w:val="24"/>
        </w:rPr>
        <w:t xml:space="preserve">. Несклоняемые имена существительные. Род несклоняемых имен существительных. Имена существительные общего рода. </w:t>
      </w:r>
      <w:r w:rsidRPr="00E30CCD">
        <w:rPr>
          <w:rFonts w:ascii="Times New Roman" w:hAnsi="Times New Roman"/>
          <w:i/>
          <w:iCs/>
          <w:sz w:val="24"/>
          <w:szCs w:val="24"/>
        </w:rPr>
        <w:t xml:space="preserve">Не </w:t>
      </w:r>
      <w:r w:rsidRPr="00E30CCD">
        <w:rPr>
          <w:rFonts w:ascii="Times New Roman" w:hAnsi="Times New Roman"/>
          <w:sz w:val="24"/>
          <w:szCs w:val="24"/>
        </w:rPr>
        <w:t xml:space="preserve">с существительными. Согласные </w:t>
      </w:r>
      <w:r w:rsidRPr="00E30CCD">
        <w:rPr>
          <w:rFonts w:ascii="Times New Roman" w:hAnsi="Times New Roman"/>
          <w:i/>
          <w:iCs/>
          <w:sz w:val="24"/>
          <w:szCs w:val="24"/>
        </w:rPr>
        <w:t xml:space="preserve">ч </w:t>
      </w:r>
      <w:r w:rsidRPr="00E30CCD">
        <w:rPr>
          <w:rFonts w:ascii="Times New Roman" w:hAnsi="Times New Roman"/>
          <w:sz w:val="24"/>
          <w:szCs w:val="24"/>
        </w:rPr>
        <w:t xml:space="preserve">и </w:t>
      </w:r>
      <w:r w:rsidRPr="00E30CCD">
        <w:rPr>
          <w:rFonts w:ascii="Times New Roman" w:hAnsi="Times New Roman"/>
          <w:i/>
          <w:iCs/>
          <w:sz w:val="24"/>
          <w:szCs w:val="24"/>
        </w:rPr>
        <w:t>щ</w:t>
      </w:r>
      <w:r w:rsidRPr="00E30CCD">
        <w:rPr>
          <w:rFonts w:ascii="Times New Roman" w:hAnsi="Times New Roman"/>
          <w:sz w:val="24"/>
          <w:szCs w:val="24"/>
        </w:rPr>
        <w:t xml:space="preserve"> в суффиксе существительных </w:t>
      </w:r>
      <w:r w:rsidRPr="00E30CCD">
        <w:rPr>
          <w:rFonts w:ascii="Times New Roman" w:hAnsi="Times New Roman"/>
          <w:i/>
          <w:iCs/>
          <w:sz w:val="24"/>
          <w:szCs w:val="24"/>
        </w:rPr>
        <w:t xml:space="preserve">-чик </w:t>
      </w:r>
      <w:r w:rsidRPr="00E30CCD">
        <w:rPr>
          <w:rFonts w:ascii="Times New Roman" w:hAnsi="Times New Roman"/>
          <w:sz w:val="24"/>
          <w:szCs w:val="24"/>
        </w:rPr>
        <w:t>(</w:t>
      </w:r>
      <w:r w:rsidRPr="00E30CCD">
        <w:rPr>
          <w:rFonts w:ascii="Times New Roman" w:hAnsi="Times New Roman"/>
          <w:i/>
          <w:iCs/>
          <w:sz w:val="24"/>
          <w:szCs w:val="24"/>
        </w:rPr>
        <w:t>-щик</w:t>
      </w:r>
      <w:r w:rsidRPr="00E30CCD">
        <w:rPr>
          <w:rFonts w:ascii="Times New Roman" w:hAnsi="Times New Roman"/>
          <w:sz w:val="24"/>
          <w:szCs w:val="24"/>
        </w:rPr>
        <w:t xml:space="preserve">). Правописание гласных в суффиксах  </w:t>
      </w:r>
      <w:r w:rsidRPr="00E30CCD">
        <w:rPr>
          <w:rFonts w:ascii="Times New Roman" w:hAnsi="Times New Roman"/>
          <w:i/>
          <w:sz w:val="24"/>
          <w:szCs w:val="24"/>
        </w:rPr>
        <w:t>-ек</w:t>
      </w:r>
      <w:r w:rsidRPr="00E30CCD">
        <w:rPr>
          <w:rFonts w:ascii="Times New Roman" w:hAnsi="Times New Roman"/>
          <w:sz w:val="24"/>
          <w:szCs w:val="24"/>
        </w:rPr>
        <w:t xml:space="preserve"> и –</w:t>
      </w:r>
      <w:r w:rsidRPr="00E30CCD">
        <w:rPr>
          <w:rFonts w:ascii="Times New Roman" w:hAnsi="Times New Roman"/>
          <w:i/>
          <w:sz w:val="24"/>
          <w:szCs w:val="24"/>
        </w:rPr>
        <w:t>ик</w:t>
      </w:r>
      <w:r w:rsidRPr="00E30CCD">
        <w:rPr>
          <w:rFonts w:ascii="Times New Roman" w:hAnsi="Times New Roman"/>
          <w:sz w:val="24"/>
          <w:szCs w:val="24"/>
        </w:rPr>
        <w:t>.</w:t>
      </w:r>
      <w:r w:rsidRPr="00E30CCD">
        <w:rPr>
          <w:rFonts w:ascii="Times New Roman" w:hAnsi="Times New Roman"/>
          <w:b/>
          <w:sz w:val="24"/>
          <w:szCs w:val="24"/>
        </w:rPr>
        <w:t xml:space="preserve"> </w:t>
      </w:r>
      <w:r w:rsidRPr="00E30CCD">
        <w:rPr>
          <w:rFonts w:ascii="Times New Roman" w:hAnsi="Times New Roman"/>
          <w:sz w:val="24"/>
          <w:szCs w:val="24"/>
        </w:rPr>
        <w:t xml:space="preserve">Гласные </w:t>
      </w:r>
      <w:r w:rsidRPr="00E30CCD">
        <w:rPr>
          <w:rFonts w:ascii="Times New Roman" w:hAnsi="Times New Roman"/>
          <w:i/>
          <w:iCs/>
          <w:sz w:val="24"/>
          <w:szCs w:val="24"/>
        </w:rPr>
        <w:t xml:space="preserve">о </w:t>
      </w:r>
      <w:r w:rsidRPr="00E30CCD">
        <w:rPr>
          <w:rFonts w:ascii="Times New Roman" w:hAnsi="Times New Roman"/>
          <w:sz w:val="24"/>
          <w:szCs w:val="24"/>
        </w:rPr>
        <w:t xml:space="preserve">и </w:t>
      </w:r>
      <w:r w:rsidRPr="00E30CCD">
        <w:rPr>
          <w:rFonts w:ascii="Times New Roman" w:hAnsi="Times New Roman"/>
          <w:i/>
          <w:iCs/>
          <w:sz w:val="24"/>
          <w:szCs w:val="24"/>
        </w:rPr>
        <w:t xml:space="preserve">е </w:t>
      </w:r>
      <w:r w:rsidRPr="00E30CCD">
        <w:rPr>
          <w:rFonts w:ascii="Times New Roman" w:hAnsi="Times New Roman"/>
          <w:sz w:val="24"/>
          <w:szCs w:val="24"/>
        </w:rPr>
        <w:t>после шипящих в суффиксах существительных.</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Морфологический разбор имени существительного.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i/>
          <w:iCs/>
          <w:sz w:val="24"/>
          <w:szCs w:val="24"/>
        </w:rPr>
        <w:t xml:space="preserve"> </w:t>
      </w:r>
      <w:r w:rsidRPr="00E30CCD">
        <w:rPr>
          <w:rFonts w:ascii="Times New Roman" w:hAnsi="Times New Roman"/>
          <w:sz w:val="24"/>
          <w:szCs w:val="24"/>
        </w:rPr>
        <w:t xml:space="preserve">Написание письма. Публичное выступление о происхождении имён. Составление текста-описания по личным впечатлениям. </w:t>
      </w:r>
    </w:p>
    <w:p w:rsidR="001B4D77" w:rsidRPr="00E30CCD" w:rsidRDefault="001B4D77" w:rsidP="002F1784">
      <w:pPr>
        <w:spacing w:after="0" w:line="240" w:lineRule="auto"/>
        <w:rPr>
          <w:rFonts w:ascii="Times New Roman" w:hAnsi="Times New Roman"/>
          <w:b/>
          <w:bCs/>
          <w:iCs/>
          <w:sz w:val="24"/>
          <w:szCs w:val="24"/>
        </w:rPr>
      </w:pPr>
      <w:r w:rsidRPr="00E30CCD">
        <w:rPr>
          <w:rFonts w:ascii="Times New Roman" w:hAnsi="Times New Roman"/>
          <w:b/>
          <w:bCs/>
          <w:iCs/>
          <w:sz w:val="24"/>
          <w:szCs w:val="24"/>
        </w:rPr>
        <w:t xml:space="preserve">Имя прилагательное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Имя прилагательное как часть речи (повторение сведений об имени прилагательном, полученных  в 5 классе).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Степени сравнения имен прилагательных. Образование степеней сравнения. Разряды прилагательных по значению. Качественные прилагательные. Относительные прилагательные. Притяжательные прилагательные. словообразование имён прилагательных.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i/>
          <w:iCs/>
          <w:sz w:val="24"/>
          <w:szCs w:val="24"/>
        </w:rPr>
        <w:t xml:space="preserve">Не </w:t>
      </w:r>
      <w:r w:rsidRPr="00E30CCD">
        <w:rPr>
          <w:rFonts w:ascii="Times New Roman" w:hAnsi="Times New Roman"/>
          <w:sz w:val="24"/>
          <w:szCs w:val="24"/>
        </w:rPr>
        <w:t xml:space="preserve">с прилагательными. Буквы </w:t>
      </w:r>
      <w:r w:rsidRPr="00E30CCD">
        <w:rPr>
          <w:rFonts w:ascii="Times New Roman" w:hAnsi="Times New Roman"/>
          <w:i/>
          <w:iCs/>
          <w:sz w:val="24"/>
          <w:szCs w:val="24"/>
        </w:rPr>
        <w:t xml:space="preserve">о </w:t>
      </w:r>
      <w:r w:rsidRPr="00E30CCD">
        <w:rPr>
          <w:rFonts w:ascii="Times New Roman" w:hAnsi="Times New Roman"/>
          <w:sz w:val="24"/>
          <w:szCs w:val="24"/>
        </w:rPr>
        <w:t xml:space="preserve">и </w:t>
      </w:r>
      <w:r w:rsidRPr="00E30CCD">
        <w:rPr>
          <w:rFonts w:ascii="Times New Roman" w:hAnsi="Times New Roman"/>
          <w:i/>
          <w:iCs/>
          <w:sz w:val="24"/>
          <w:szCs w:val="24"/>
        </w:rPr>
        <w:t xml:space="preserve">е </w:t>
      </w:r>
      <w:r w:rsidRPr="00E30CCD">
        <w:rPr>
          <w:rFonts w:ascii="Times New Roman" w:hAnsi="Times New Roman"/>
          <w:sz w:val="24"/>
          <w:szCs w:val="24"/>
        </w:rPr>
        <w:t xml:space="preserve">после шипящих и </w:t>
      </w:r>
      <w:r w:rsidRPr="00E30CCD">
        <w:rPr>
          <w:rFonts w:ascii="Times New Roman" w:hAnsi="Times New Roman"/>
          <w:i/>
          <w:iCs/>
          <w:sz w:val="24"/>
          <w:szCs w:val="24"/>
        </w:rPr>
        <w:t xml:space="preserve">ц </w:t>
      </w:r>
      <w:r w:rsidRPr="00E30CCD">
        <w:rPr>
          <w:rFonts w:ascii="Times New Roman" w:hAnsi="Times New Roman"/>
          <w:sz w:val="24"/>
          <w:szCs w:val="24"/>
        </w:rPr>
        <w:t xml:space="preserve">в суффиксах прилагательных. Одна и две буквы </w:t>
      </w:r>
      <w:r w:rsidRPr="00E30CCD">
        <w:rPr>
          <w:rFonts w:ascii="Times New Roman" w:hAnsi="Times New Roman"/>
          <w:i/>
          <w:iCs/>
          <w:sz w:val="24"/>
          <w:szCs w:val="24"/>
        </w:rPr>
        <w:t xml:space="preserve">н </w:t>
      </w:r>
      <w:r w:rsidRPr="00E30CCD">
        <w:rPr>
          <w:rFonts w:ascii="Times New Roman" w:hAnsi="Times New Roman"/>
          <w:sz w:val="24"/>
          <w:szCs w:val="24"/>
        </w:rPr>
        <w:t xml:space="preserve">в суффиксах прилагательных. Различение на письме суффиксов прилагательных </w:t>
      </w:r>
      <w:r w:rsidRPr="00E30CCD">
        <w:rPr>
          <w:rFonts w:ascii="Times New Roman" w:hAnsi="Times New Roman"/>
          <w:i/>
          <w:iCs/>
          <w:sz w:val="24"/>
          <w:szCs w:val="24"/>
        </w:rPr>
        <w:t xml:space="preserve">-к- </w:t>
      </w:r>
      <w:r w:rsidRPr="00E30CCD">
        <w:rPr>
          <w:rFonts w:ascii="Times New Roman" w:hAnsi="Times New Roman"/>
          <w:sz w:val="24"/>
          <w:szCs w:val="24"/>
        </w:rPr>
        <w:t xml:space="preserve">– </w:t>
      </w:r>
      <w:r w:rsidRPr="00E30CCD">
        <w:rPr>
          <w:rFonts w:ascii="Times New Roman" w:hAnsi="Times New Roman"/>
          <w:i/>
          <w:iCs/>
          <w:sz w:val="24"/>
          <w:szCs w:val="24"/>
        </w:rPr>
        <w:t>-ск-</w:t>
      </w:r>
      <w:r w:rsidRPr="00E30CCD">
        <w:rPr>
          <w:rFonts w:ascii="Times New Roman" w:hAnsi="Times New Roman"/>
          <w:sz w:val="24"/>
          <w:szCs w:val="24"/>
        </w:rPr>
        <w:t xml:space="preserve">. Дефисное и слитное написание сложных прилагательных.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Морфологический разбор имени прилагательного.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Описание природы: основная мысль, структура описания, языковые средства, используемые в описании. Выборочное изложение по произведению художественной литературы. Описание пейзажа по картине. Описание игрушки. Публичное выступление о произведениях народного промысла.</w:t>
      </w:r>
    </w:p>
    <w:p w:rsidR="001B4D77" w:rsidRPr="00E30CCD" w:rsidRDefault="001B4D77" w:rsidP="002F1784">
      <w:pPr>
        <w:spacing w:after="0" w:line="240" w:lineRule="auto"/>
        <w:rPr>
          <w:rFonts w:ascii="Times New Roman" w:hAnsi="Times New Roman"/>
          <w:b/>
          <w:bCs/>
          <w:iCs/>
          <w:sz w:val="24"/>
          <w:szCs w:val="24"/>
        </w:rPr>
      </w:pPr>
      <w:r w:rsidRPr="00E30CCD">
        <w:rPr>
          <w:rFonts w:ascii="Times New Roman" w:hAnsi="Times New Roman"/>
          <w:b/>
          <w:bCs/>
          <w:iCs/>
          <w:sz w:val="24"/>
          <w:szCs w:val="24"/>
        </w:rPr>
        <w:t xml:space="preserve">Имя числительное. </w:t>
      </w:r>
      <w:r w:rsidRPr="00E30CCD">
        <w:rPr>
          <w:rFonts w:ascii="Times New Roman" w:hAnsi="Times New Roman"/>
          <w:sz w:val="24"/>
          <w:szCs w:val="24"/>
        </w:rPr>
        <w:t xml:space="preserve">Имя числительное как часть речи. Простые и составные числительные. Количественные и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Склонение количественных числительных. Правописание гласных в падежных окончаниях. Мягкий знак на конце и в середине числительных. Слитное и раздельное написание числительных.</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lastRenderedPageBreak/>
        <w:t>Склонение порядковых числительных. Правописание гласных в падежных окончаниях.</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Морфологический разбор имени числительного.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iCs/>
          <w:sz w:val="24"/>
          <w:szCs w:val="24"/>
        </w:rPr>
        <w:t>Ю</w:t>
      </w:r>
      <w:r w:rsidRPr="00E30CCD">
        <w:rPr>
          <w:rFonts w:ascii="Times New Roman" w:hAnsi="Times New Roman"/>
          <w:sz w:val="24"/>
          <w:szCs w:val="24"/>
        </w:rPr>
        <w:t>мористический рассказ по рисунку. Публичное выступление на нравственно-этическую тему, его структура, языковые особенности. Пересказ исходного текста с цифровым материалом.</w:t>
      </w:r>
    </w:p>
    <w:p w:rsidR="001B4D77" w:rsidRPr="00E30CCD" w:rsidRDefault="001B4D77" w:rsidP="002F1784">
      <w:pPr>
        <w:spacing w:after="0" w:line="240" w:lineRule="auto"/>
        <w:rPr>
          <w:rFonts w:ascii="Times New Roman" w:hAnsi="Times New Roman"/>
          <w:b/>
          <w:bCs/>
          <w:iCs/>
          <w:sz w:val="24"/>
          <w:szCs w:val="24"/>
        </w:rPr>
      </w:pPr>
      <w:r w:rsidRPr="00E30CCD">
        <w:rPr>
          <w:rFonts w:ascii="Times New Roman" w:hAnsi="Times New Roman"/>
          <w:b/>
          <w:bCs/>
          <w:iCs/>
          <w:sz w:val="24"/>
          <w:szCs w:val="24"/>
        </w:rPr>
        <w:t xml:space="preserve">Местоимение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Местоимение как часть речи. Личные местоимения. Возвратное местоимение </w:t>
      </w:r>
      <w:r w:rsidRPr="00E30CCD">
        <w:rPr>
          <w:rFonts w:ascii="Times New Roman" w:hAnsi="Times New Roman"/>
          <w:i/>
          <w:iCs/>
          <w:sz w:val="24"/>
          <w:szCs w:val="24"/>
        </w:rPr>
        <w:t>себя</w:t>
      </w:r>
      <w:r w:rsidRPr="00E30CCD">
        <w:rPr>
          <w:rFonts w:ascii="Times New Roman" w:hAnsi="Times New Roman"/>
          <w:sz w:val="24"/>
          <w:szCs w:val="24"/>
        </w:rPr>
        <w:t>. Вопросительные и относительные местоимения. Неопределенные местоимения. Отрицательные местоимения. Притяжательные местоимения. Указательные местоимения. Определительные местоимения. Склонение местоимений. Местоимения и другие части речи.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Раздельное написание предлогов и местоимений. Буква </w:t>
      </w:r>
      <w:r w:rsidRPr="00E30CCD">
        <w:rPr>
          <w:rFonts w:ascii="Times New Roman" w:hAnsi="Times New Roman"/>
          <w:i/>
          <w:sz w:val="24"/>
          <w:szCs w:val="24"/>
        </w:rPr>
        <w:t xml:space="preserve">н </w:t>
      </w:r>
      <w:r w:rsidRPr="00E30CCD">
        <w:rPr>
          <w:rFonts w:ascii="Times New Roman" w:hAnsi="Times New Roman"/>
          <w:sz w:val="24"/>
          <w:szCs w:val="24"/>
        </w:rPr>
        <w:t xml:space="preserve">в личных местоимениях 3-го лица после предлогов. Образование неопределенных местоимений. Дефис в неопределенных местоимениях. </w:t>
      </w:r>
      <w:r w:rsidRPr="00E30CCD">
        <w:rPr>
          <w:rFonts w:ascii="Times New Roman" w:hAnsi="Times New Roman"/>
          <w:i/>
          <w:sz w:val="24"/>
          <w:szCs w:val="24"/>
        </w:rPr>
        <w:t>Не</w:t>
      </w:r>
      <w:r w:rsidRPr="00E30CCD">
        <w:rPr>
          <w:rFonts w:ascii="Times New Roman" w:hAnsi="Times New Roman"/>
          <w:sz w:val="24"/>
          <w:szCs w:val="24"/>
        </w:rPr>
        <w:t xml:space="preserve"> в неопределенных местоимениях. Слитное и раздельное написание </w:t>
      </w:r>
      <w:r w:rsidRPr="00E30CCD">
        <w:rPr>
          <w:rFonts w:ascii="Times New Roman" w:hAnsi="Times New Roman"/>
          <w:i/>
          <w:sz w:val="24"/>
          <w:szCs w:val="24"/>
        </w:rPr>
        <w:t>не</w:t>
      </w:r>
      <w:r w:rsidRPr="00E30CCD">
        <w:rPr>
          <w:rFonts w:ascii="Times New Roman" w:hAnsi="Times New Roman"/>
          <w:sz w:val="24"/>
          <w:szCs w:val="24"/>
        </w:rPr>
        <w:t xml:space="preserve"> и </w:t>
      </w:r>
      <w:r w:rsidRPr="00E30CCD">
        <w:rPr>
          <w:rFonts w:ascii="Times New Roman" w:hAnsi="Times New Roman"/>
          <w:i/>
          <w:sz w:val="24"/>
          <w:szCs w:val="24"/>
        </w:rPr>
        <w:t>ни</w:t>
      </w:r>
      <w:r w:rsidRPr="00E30CCD">
        <w:rPr>
          <w:rFonts w:ascii="Times New Roman" w:hAnsi="Times New Roman"/>
          <w:sz w:val="24"/>
          <w:szCs w:val="24"/>
        </w:rPr>
        <w:t xml:space="preserve"> в отрицательных местоимениях.</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Морфологический разбор местоимения.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Составление рассказа по сюжетным рисункам от первого лица. Рассуждение как тип текста, его строение (тезис, аргументы, вывод). Сочинение-рассуждение. </w:t>
      </w:r>
    </w:p>
    <w:p w:rsidR="001B4D77" w:rsidRPr="00E30CCD" w:rsidRDefault="001B4D77" w:rsidP="002F1784">
      <w:pPr>
        <w:spacing w:after="0" w:line="240" w:lineRule="auto"/>
        <w:rPr>
          <w:rFonts w:ascii="Times New Roman" w:hAnsi="Times New Roman"/>
          <w:b/>
          <w:bCs/>
          <w:iCs/>
          <w:sz w:val="24"/>
          <w:szCs w:val="24"/>
        </w:rPr>
      </w:pPr>
      <w:r w:rsidRPr="00E30CCD">
        <w:rPr>
          <w:rFonts w:ascii="Times New Roman" w:hAnsi="Times New Roman"/>
          <w:b/>
          <w:bCs/>
          <w:iCs/>
          <w:sz w:val="24"/>
          <w:szCs w:val="24"/>
        </w:rPr>
        <w:t xml:space="preserve">Глагол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Глагол как часть речи (повторение пройденного в 5 классе). Разноспрягаемые глаголы. Глаголы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Раздельное написание частицы </w:t>
      </w:r>
      <w:r w:rsidRPr="00E30CCD">
        <w:rPr>
          <w:rFonts w:ascii="Times New Roman" w:hAnsi="Times New Roman"/>
          <w:i/>
          <w:sz w:val="24"/>
          <w:szCs w:val="24"/>
        </w:rPr>
        <w:t>бы (б)</w:t>
      </w:r>
      <w:r w:rsidRPr="00E30CCD">
        <w:rPr>
          <w:rFonts w:ascii="Times New Roman" w:hAnsi="Times New Roman"/>
          <w:sz w:val="24"/>
          <w:szCs w:val="24"/>
        </w:rPr>
        <w:t xml:space="preserve"> с глаголами в условном наклонении. Буквы </w:t>
      </w:r>
      <w:r w:rsidRPr="00E30CCD">
        <w:rPr>
          <w:rFonts w:ascii="Times New Roman" w:hAnsi="Times New Roman"/>
          <w:i/>
          <w:sz w:val="24"/>
          <w:szCs w:val="24"/>
        </w:rPr>
        <w:t>ь</w:t>
      </w:r>
      <w:r w:rsidRPr="00E30CCD">
        <w:rPr>
          <w:rFonts w:ascii="Times New Roman" w:hAnsi="Times New Roman"/>
          <w:sz w:val="24"/>
          <w:szCs w:val="24"/>
        </w:rPr>
        <w:t xml:space="preserve"> и </w:t>
      </w:r>
      <w:r w:rsidRPr="00E30CCD">
        <w:rPr>
          <w:rFonts w:ascii="Times New Roman" w:hAnsi="Times New Roman"/>
          <w:i/>
          <w:sz w:val="24"/>
          <w:szCs w:val="24"/>
        </w:rPr>
        <w:t xml:space="preserve">и </w:t>
      </w:r>
      <w:r w:rsidRPr="00E30CCD">
        <w:rPr>
          <w:rFonts w:ascii="Times New Roman" w:hAnsi="Times New Roman"/>
          <w:sz w:val="24"/>
          <w:szCs w:val="24"/>
        </w:rPr>
        <w:t xml:space="preserve">в глаголах повелительного наклонения. Правописание гласных в суффиксах глагола.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Морфологический разбор глагола.</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Рассказ по сюжетным рисункам с включением части готового текста. Рассказ о спортивном соревновании. Пересказ исходного текста от лица какого-либо из его героев. Рассказ по картинкам от 3-го и 1-го лица. Рассказ на основе услышанного; его особенности, языковые средства. Сообщение о творчестве скульптура.</w:t>
      </w:r>
    </w:p>
    <w:p w:rsidR="001B4D77" w:rsidRPr="00E30CCD" w:rsidRDefault="001B4D77" w:rsidP="002F1784">
      <w:pPr>
        <w:spacing w:after="0" w:line="240" w:lineRule="auto"/>
        <w:rPr>
          <w:rFonts w:ascii="Times New Roman" w:hAnsi="Times New Roman"/>
          <w:b/>
          <w:bCs/>
          <w:sz w:val="24"/>
          <w:szCs w:val="24"/>
        </w:rPr>
      </w:pPr>
      <w:r w:rsidRPr="00E30CCD">
        <w:rPr>
          <w:rFonts w:ascii="Times New Roman" w:hAnsi="Times New Roman"/>
          <w:b/>
          <w:bCs/>
          <w:sz w:val="24"/>
          <w:szCs w:val="24"/>
        </w:rPr>
        <w:t xml:space="preserve">Повторение и систематизация изученного в 5 и 6 классах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Разделы науки о языке. Орфография. Пунктуация. Лексика и фразеология. Словообразование. Морфология. Синтаксис.</w:t>
      </w:r>
      <w:r w:rsidRPr="00E30CCD">
        <w:rPr>
          <w:rFonts w:ascii="Times New Roman" w:hAnsi="Times New Roman"/>
          <w:i/>
          <w:iCs/>
          <w:sz w:val="24"/>
          <w:szCs w:val="24"/>
        </w:rPr>
        <w:t xml:space="preserve"> </w:t>
      </w:r>
      <w:r w:rsidRPr="00E30CCD">
        <w:rPr>
          <w:rFonts w:ascii="Times New Roman" w:hAnsi="Times New Roman"/>
          <w:sz w:val="24"/>
          <w:szCs w:val="24"/>
        </w:rPr>
        <w:t>Сочинение-описание (рассуждение).</w:t>
      </w:r>
    </w:p>
    <w:p w:rsidR="001B4D77" w:rsidRPr="00E30CCD" w:rsidRDefault="001B4D77"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7класс</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Введение. </w:t>
      </w:r>
      <w:r w:rsidRPr="00E30CCD">
        <w:rPr>
          <w:rFonts w:ascii="Times New Roman" w:eastAsiaTheme="majorEastAsia" w:hAnsi="Times New Roman"/>
          <w:sz w:val="24"/>
          <w:szCs w:val="24"/>
          <w:lang w:eastAsia="ru-RU"/>
        </w:rPr>
        <w:t>Русский язык как развивающееся явление</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Повторение изученного в 5-6 классах</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Синтаксис. Синтаксический разбор. Пунктуация. Пунктуационный разбор. Лексика и фразеология. Фонетика и орфография. Фонетический разбор слова. Словообразование и орфография. Морфемный и словообразовательный разбор. Морфология и орфография. Морфологический разбор слова.</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Текст. Стили литературного языка. Диалог. Виды диалогов. Публицистический стиль.</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Морфология и орфография. Культура речи. Причастие</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Описание внешности человека.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Страдательные причастия настоящего времени. Гласные в суффиксах страдательных причастий настоящего времени. Сострадательные причастия прошедшего времени. Гласные перед н в полных и кратких страдательных причастиях. Одна и две н в суффиксах страдательных причастий прошедшего времени. Одна буква н в отглагольных прилагательных. Одна и две н в суффиксах кратких страдательных причастий и в кратких отглагольных прилагательных. Морфологический разбор причастия. Слитное и раздельное написание не с причастиями. Буквы е и ё после шипящих в суффиксах страдательных причастий прошедшего времени.</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    </w:t>
      </w:r>
      <w:r w:rsidRPr="00E30CCD">
        <w:rPr>
          <w:rFonts w:ascii="Times New Roman" w:eastAsia="Times New Roman" w:hAnsi="Times New Roman"/>
          <w:sz w:val="24"/>
          <w:szCs w:val="24"/>
          <w:lang w:eastAsia="ru-RU"/>
        </w:rPr>
        <w:t>Конструирование текста. Текст. Тип речи. Стиль речи. Основная мысль текста. Аргументация собственного мнения. Составление диалогов. Сочинение – описание внешности.</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     Деепричастие</w:t>
      </w:r>
      <w:r w:rsidRPr="00E30CCD">
        <w:rPr>
          <w:rFonts w:ascii="Times New Roman" w:eastAsia="Times New Roman" w:hAnsi="Times New Roman"/>
          <w:sz w:val="24"/>
          <w:szCs w:val="24"/>
          <w:lang w:eastAsia="ru-RU"/>
        </w:rPr>
        <w:t xml:space="preserve"> </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 xml:space="preserve">     Деепричастие как часть речи. Деепричастный оборот. Запятые при деепричастном обороте. Раздельное написание не с деепричастиями. Деепричастия несовершенного вида. Деепричастия совершенного вида. Морфологический разбор деепричастия.</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    </w:t>
      </w:r>
      <w:r w:rsidRPr="00E30CCD">
        <w:rPr>
          <w:rFonts w:ascii="Times New Roman" w:eastAsia="Times New Roman" w:hAnsi="Times New Roman"/>
          <w:sz w:val="24"/>
          <w:szCs w:val="24"/>
          <w:lang w:eastAsia="ru-RU"/>
        </w:rPr>
        <w:t>Текст. Тип речи. Стиль речи. Основная мысль текста. Аргументация собственного мнения. Составление рассказа по картине.</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Наречие</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Наречие как часть речи. Смысловые группы наречий. Степени сравнения наречий. Морфологический разбор наречий. Слитное и раздельное написание не с наречиями на –о и –е. Буквы е и и в приставках не и ни отрицательных наречий. Одна и две н в наречиях на –о и –е. Описание действий. Буквы о и е после шипящих на конце наречий. Буквы о и а 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наречий.</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       </w:t>
      </w:r>
      <w:r w:rsidRPr="00E30CCD">
        <w:rPr>
          <w:rFonts w:ascii="Times New Roman" w:eastAsia="Times New Roman" w:hAnsi="Times New Roman"/>
          <w:sz w:val="24"/>
          <w:szCs w:val="24"/>
          <w:lang w:eastAsia="ru-RU"/>
        </w:rPr>
        <w:t>Творческое задание по картине. Сочинение-рассуждение. Сложный план. Устный рассказ по опорным словам.</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Заметка в стенгазету. Рассказ от имени героя картины. Отзыв.</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Учебно-научная речь</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Учебно-научная речь. Отзыв. Учебный доклад.</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Текст учебно-научного стиля. Отзыв о прочитанной книге. Текст учебного доклада.</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Категория состояния</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Категория состояния как часть речи. Морфологический разбор категорий состояния. Сжатое изложение. Текст. Тип речи. Стиль речи. Основная мысль текста. Аргументация собственного мнения.</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Служебные части речи. Предлог</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Предлог как часть речи. Употребление предлога.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     </w:t>
      </w:r>
      <w:r w:rsidRPr="00E30CCD">
        <w:rPr>
          <w:rFonts w:ascii="Times New Roman" w:eastAsia="Times New Roman" w:hAnsi="Times New Roman"/>
          <w:sz w:val="24"/>
          <w:szCs w:val="24"/>
          <w:lang w:eastAsia="ru-RU"/>
        </w:rPr>
        <w:t>Текст. Стили речи. Составление диалога. Впечатление от картины.</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Союз</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Сочинительные союзы. Подчинительные союзы. Морфологический разбор слова. Слитное написание союзов также, тоже, чтобы. Повторение сведений о предлогах и союзах.</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     </w:t>
      </w:r>
      <w:r w:rsidRPr="00E30CCD">
        <w:rPr>
          <w:rFonts w:ascii="Times New Roman" w:eastAsia="Times New Roman" w:hAnsi="Times New Roman"/>
          <w:sz w:val="24"/>
          <w:szCs w:val="24"/>
          <w:lang w:eastAsia="ru-RU"/>
        </w:rPr>
        <w:t>Составление плана публицистического текста. Публицистический стиль. Текст. Стили речи. Составление диалога. Впечатление от картины.</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Частица</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не и ни. Различение частицы не и приставки не-. Частица ни, приставка ни-, союз ни…ни.</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     </w:t>
      </w:r>
      <w:r w:rsidRPr="00E30CCD">
        <w:rPr>
          <w:rFonts w:ascii="Times New Roman" w:eastAsia="Times New Roman" w:hAnsi="Times New Roman"/>
          <w:sz w:val="24"/>
          <w:szCs w:val="24"/>
          <w:lang w:eastAsia="ru-RU"/>
        </w:rPr>
        <w:t>Составление рассказа по рисунку. Инструкция. Выступление по картине. Сочинение-рассказ по сюжету. Составление плана публицистического текста. Публицистический стиль. Текст. Стили речи. Впечатление от картины.</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Междометие</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Междометие как часть речи. Дефис в междометиях. Знаки препинания при междометиях.</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Повторение и систематизация изученного в 5-7 классах</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Разделы науки о русском языке. Фонетика. Графика. Лексика и фразеология.</w:t>
      </w:r>
    </w:p>
    <w:p w:rsidR="001B4D77" w:rsidRPr="00E30CCD" w:rsidRDefault="001B4D77"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Текст. Стили речи.</w:t>
      </w:r>
    </w:p>
    <w:p w:rsidR="001B4D77" w:rsidRPr="00E30CCD" w:rsidRDefault="001B4D77" w:rsidP="002F1784">
      <w:pPr>
        <w:spacing w:after="0" w:line="240" w:lineRule="auto"/>
        <w:rPr>
          <w:rFonts w:ascii="Times New Roman" w:hAnsi="Times New Roman"/>
          <w:b/>
          <w:sz w:val="24"/>
          <w:szCs w:val="24"/>
          <w:u w:val="single"/>
        </w:rPr>
      </w:pPr>
    </w:p>
    <w:p w:rsidR="001B4D77" w:rsidRPr="00E30CCD" w:rsidRDefault="001B4D77"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8 класс</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Функции русского языка в современном мире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Русский язык в современном мире.</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Повторение изученного в </w:t>
      </w:r>
      <w:r w:rsidRPr="00E30CCD">
        <w:rPr>
          <w:rFonts w:ascii="Times New Roman" w:hAnsi="Times New Roman"/>
          <w:b/>
          <w:sz w:val="24"/>
          <w:szCs w:val="24"/>
          <w:lang w:val="en-US"/>
        </w:rPr>
        <w:t>V</w:t>
      </w:r>
      <w:r w:rsidRPr="00E30CCD">
        <w:rPr>
          <w:rFonts w:ascii="Times New Roman" w:hAnsi="Times New Roman"/>
          <w:b/>
          <w:sz w:val="24"/>
          <w:szCs w:val="24"/>
        </w:rPr>
        <w:t>–</w:t>
      </w:r>
      <w:r w:rsidRPr="00E30CCD">
        <w:rPr>
          <w:rFonts w:ascii="Times New Roman" w:hAnsi="Times New Roman"/>
          <w:b/>
          <w:sz w:val="24"/>
          <w:szCs w:val="24"/>
          <w:lang w:val="en-US"/>
        </w:rPr>
        <w:t>VII</w:t>
      </w:r>
      <w:r w:rsidRPr="00E30CCD">
        <w:rPr>
          <w:rFonts w:ascii="Times New Roman" w:hAnsi="Times New Roman"/>
          <w:b/>
          <w:sz w:val="24"/>
          <w:szCs w:val="24"/>
        </w:rPr>
        <w:t xml:space="preserve"> классах</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Функции знаков препинания в простых и сложных предложениях: завершение, разделение, выделение; распределение знаков препинания на группы по их функциям; синтаксические условия употребления знаков препинания.</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Виды предложений по количеству описанных ситуаций, фрагментов действительности (простые и сложные); средства связи простых предложений в сложные: союзные средства и интонация (союзные) или интонация (бессоюзные).</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Виды сложных союзных предложений (сложносочиненные и сложноподчиненные) в зависимости от средства связи: сочинительного или подчинительного союзного средства</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условия выбора и и я в суффиксах полных и кратких прилагательных, причастий, наречий; синтаксическую роль наречий (обстоятельство), кратких прилагательных, причастий, категории состояния (сказуемое).</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Слитное  и раздельное написание частицы не с разными частями речи: глаголами, краткими причастиями, деепричастиями, прилагательными (относительными и притяжательными), числительными.</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Синтаксис, пунктуация, культура речи</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Основные единицы синтаксиса: словосочетание, предложение, текст.</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Основные признаки синтаксических единиц. Функции основных синтаксических единиц: номинативная (словосочетание) и коммуникативная (предложение и текст);</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предложение – одна из основных единиц синтаксиса, выполняющая коммуникативную функцию и характеризующаяся смысловой и интонационной законченностью; соотнесенность с ситуацией, фрагментом действительности – особое свойство предложения. </w:t>
      </w:r>
    </w:p>
    <w:p w:rsidR="001B4D77" w:rsidRPr="00E30CCD" w:rsidRDefault="001B4D77"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Словосочетание. </w:t>
      </w:r>
      <w:r w:rsidRPr="00E30CCD">
        <w:rPr>
          <w:rFonts w:ascii="Times New Roman" w:hAnsi="Times New Roman"/>
          <w:sz w:val="24"/>
          <w:szCs w:val="24"/>
        </w:rPr>
        <w:t>Повторение пройденного о словосочетании в V классе. 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 Разбор словосочетания.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b/>
          <w:sz w:val="24"/>
          <w:szCs w:val="24"/>
        </w:rPr>
        <w:t xml:space="preserve">Простое предложение. </w:t>
      </w:r>
      <w:r w:rsidRPr="00E30CCD">
        <w:rPr>
          <w:rFonts w:ascii="Times New Roman" w:hAnsi="Times New Roman"/>
          <w:sz w:val="24"/>
          <w:szCs w:val="24"/>
        </w:rPr>
        <w:t>Повторение пройденного о предложении. Грамматическая (предикативная) основа предложения. Предложения повествовательные, побудительные, вопросительные; восклицательные – невосклицательные, утвердительные – отрицательные.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Особенности связи подлежащего и сказуемого. Порядок слов в предложении. Интонация простого предложения. Логическое ударение.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Описание архитектурных памятников как вид текста; структура текста, его языковые особенности.</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Простые двусоставные предложения</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Главные члены предложения. </w:t>
      </w:r>
      <w:r w:rsidRPr="00E30CCD">
        <w:rPr>
          <w:rFonts w:ascii="Times New Roman" w:hAnsi="Times New Roman"/>
          <w:sz w:val="24"/>
          <w:szCs w:val="24"/>
        </w:rPr>
        <w:t>Повторение пройденного о подлежащем.</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Способы выражения подлежащего. Повторение изученного о сказуемом. Составное глагольное сказуемое. Составное именное сказуемое. Тире между подлежащим и сказуемым.</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Синтаксические синонимы главных членов предложения, их текстообразующая роль.</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Публицистическое сочинение о памятнике культуры (истории) своей местности.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способы выражения именной части;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b/>
          <w:sz w:val="24"/>
          <w:szCs w:val="24"/>
        </w:rPr>
        <w:t xml:space="preserve">Второстепенные члены предложения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Повторение изученного о второстепенных членах предложения. Прямое и косвенное дополнение (ознакомление). Несогласованное определение. Приложение как разновидность определения; знаки препинания при приложении. Виды обстоятельств по значению (времени, места, причины, цели, образа действия, условия, уступительное).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Сравнительный оборот и  знаки препинания при нем.</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Характеристика человека как вид текста; строение данного текста, его языковые особенности.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b/>
          <w:sz w:val="24"/>
          <w:szCs w:val="24"/>
        </w:rPr>
        <w:t xml:space="preserve">Простые односоставные предложения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Группы односоставных предложений. Односоставные предложения с главным членом сказуемым (определенно-личные, неопределенно-личные, безличные) и подлежащим (назывные).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Синонимия односоставных и двусоставных предложений, их текстообразующая роль.</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Рассказ на свободную тему.</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b/>
          <w:sz w:val="24"/>
          <w:szCs w:val="24"/>
        </w:rPr>
        <w:t>Неполное предложение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Понятие о неполных предложениях. Неполные предложения в диалоге и в сложном предложении.</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lastRenderedPageBreak/>
        <w:t>Простое осложненное предложение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Простое осложненное предложение. Способы осложнения предложения  (однородные и обособленные члены, вводные и вставные конструкции, обращения)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b/>
          <w:sz w:val="24"/>
          <w:szCs w:val="24"/>
        </w:rPr>
        <w:t xml:space="preserve">Однородные члены предложения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Повторение изученного об однородных членах предложения. Однородные члены предложения, связанные союзами (соединительными, противительными, разделительными) и интонацией. Однородные и неоднородные определение.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Вариативность постановки знаков препинания.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Рассуждение на основе литературного произведения (в том числе дискуссионного характера).</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Обособленные члены предложения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Понятие об обособлении. Обособленные определения и обособленные приложения. Обособленные обстоятельства. Уточнение как вид обособленного члена предложения. Выделительные знаки препинания при обособленных второстепенных и уточняющих членах предложения.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Синтаксические синонимы обособленных членов предложения, их текстообразующая роль.</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Ораторская речь, ее особенности. личное местоимение или имя собственное в роли определяемого слова, дополнительное обстоятельственное значение).</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Слова, грамматически не связанные с членами предложения </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Обращение. </w:t>
      </w:r>
      <w:r w:rsidRPr="00E30CCD">
        <w:rPr>
          <w:rFonts w:ascii="Times New Roman" w:hAnsi="Times New Roman"/>
          <w:sz w:val="24"/>
          <w:szCs w:val="24"/>
        </w:rPr>
        <w:t>Повторение изученного об обращении.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Распространенное обращение. Выделительные знаки препинания при обращениях.</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Текстообразующая роль обращений.</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Вводные и вставные конструкции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Вводные слова. Вводные предложения. Вставные конструкции. Междометия в предложении. Выделительные знаки препинания при вводных словах и предложениях, при междометиях. Одиночные и парные знаки препинания.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Текстообразующая роль вводных слов и междометий.</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Публичное выступление на общественно значимую тему и/или об истории своего края.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Публицистический стиль, признаки стиля, жанры публицистического стиля.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Функции знаков препинания, сочетание знаков препинания.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Функции знаков препинания, факультативные знаки препинания: вариативные, альтернативные, собственно факультативные.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Авторская пунктуация.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b/>
          <w:sz w:val="24"/>
          <w:szCs w:val="24"/>
        </w:rPr>
        <w:t xml:space="preserve">Чужая речь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Повторение изученного о прямой речи и диалоге. Способы передачи чужой речи.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Слова автора внутри прямой речи. Разделительные и выделительные знаки препинания в предложениях с прямой речью. Косвенная речь. Цитата. Знаки препинания при цитировании.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Синтаксические синонимы предложений с прямой речью, их текстообразующая роль.</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Сравнительная характеристика двух знакомых лиц; особенности строения данного текста.</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Диалог, реплики диалога. Цитата, способы оформления цитат.</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Сочинение повествовательного характера с элементами описания (рассуждения).</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Повторение и систематизация изученного в </w:t>
      </w:r>
      <w:r w:rsidRPr="00E30CCD">
        <w:rPr>
          <w:rFonts w:ascii="Times New Roman" w:hAnsi="Times New Roman"/>
          <w:b/>
          <w:sz w:val="24"/>
          <w:szCs w:val="24"/>
          <w:lang w:val="en-US"/>
        </w:rPr>
        <w:t>VIII</w:t>
      </w:r>
      <w:r w:rsidRPr="00E30CCD">
        <w:rPr>
          <w:rFonts w:ascii="Times New Roman" w:hAnsi="Times New Roman"/>
          <w:b/>
          <w:sz w:val="24"/>
          <w:szCs w:val="24"/>
        </w:rPr>
        <w:t xml:space="preserve"> классе</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Синтаксис, пунктуация, культура речи</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Словосочетание. Простое предложение. Главные члены предложения. Второстепенные члены предложения. Односоставные предложения. Неполные предложения. Осложненное предложение. Однородные члены предложения. Обособленные члены предложения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Обращение. Вводные и вставные конструкции. Чужая речь. </w:t>
      </w:r>
    </w:p>
    <w:p w:rsidR="001B4D77" w:rsidRPr="00E30CCD" w:rsidRDefault="001B4D77"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9 класс</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Общие сведения о языке  </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Роль языка в жизни общества. Язык как развивающееся явление. Языковые контакты русского языка. Русский язык - первоэлемент великой русской литературы. Русский литературный язык и его стили. Богатство, красота, выразительность русского языка. </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Русский язык как национальный язык русского народа, государственный язык РФ и язык межнационального общения. Место русского языка среди языков мира. Русский язык как один </w:t>
      </w:r>
      <w:r w:rsidRPr="00E30CCD">
        <w:rPr>
          <w:rFonts w:ascii="Times New Roman" w:hAnsi="Times New Roman"/>
          <w:sz w:val="24"/>
          <w:szCs w:val="24"/>
        </w:rPr>
        <w:lastRenderedPageBreak/>
        <w:t xml:space="preserve">из индоевропейских языков. Русский язык среди славянских языков. Роль старославянского языка в развитии русского языка. Значение письменности; русская письменность. Наука о русском языке и ее разделы. видные ученые-русисты, исследовавшие русский язык. </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Повторение пройденного в 5 - 8 классах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Анализ текста, его стиля, средств связи его частей.</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Сложное предложение. Культура речи  </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Сложные предложения </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Союзные сложные предложения.  </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Сложносочиненные предложения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 Синтаксический анализ простого и сложного предложения.    Нормы построения сложносочиненного предложения.</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Синтаксические синонимы сложносочиненных предложений, их текстообразующая роль.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Авторское употребление знаков препинания.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Рецензия на литературное произведение, спектакль, кинофильм. </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Сложноподчиненные предложения  </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Сложноподчиненное предложение и его особенности. Главное и придаточные 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Типичные речевые сферы применения сложноподчиненных предложений.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Сложноподчиненные предложения с несколькими придаточными; знаки препинания в них.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Синтаксические синонимы сложноподчиненных предложений, их текстообразующая роль.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Академическое красноречие и его виды, строение и языковые особенности. Сообщение на лингвистическую тему.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Деловые документы (автобиография, заявление). </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Бессоюзные сложные предложения  </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Бессоюзное сложное предложение и его особенности. Смысловые взаимоотношения между частями бессоюзного сложного предложения. Разделительные знаки препинания в бессоюзном сложном предложении. Нормы построения бессоюзного предложения.</w:t>
      </w:r>
    </w:p>
    <w:p w:rsidR="001B4D77" w:rsidRPr="00E30CCD" w:rsidRDefault="001B4D7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Синтаксические синонимы бессоюзных сложных предложений, их текстообразующая роль.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Реферат небольшой статьи (фрагмента статьи) на лингвистическую тему. </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Сложные предложения с различными видами связи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 Различные виды сложных предложений с союзной и бес союзной связью; разделительные знаки препинания в них. Сочетание знаков препинания.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 Конспект и тезисный план литературно-критической статьи.  Конспект статьи (фрагмента статьи) на лингвистическую тему. </w:t>
      </w:r>
    </w:p>
    <w:p w:rsidR="001B4D77" w:rsidRPr="00E30CCD" w:rsidRDefault="001B4D77"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Систематизация изученного по фонетике, лексике, грамматике и правописанию, культуре речи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 </w:t>
      </w:r>
    </w:p>
    <w:p w:rsidR="001B4D77" w:rsidRPr="00E30CCD" w:rsidRDefault="001B4D77" w:rsidP="002F1784">
      <w:pPr>
        <w:spacing w:after="0" w:line="240" w:lineRule="auto"/>
        <w:rPr>
          <w:rFonts w:ascii="Times New Roman" w:hAnsi="Times New Roman"/>
          <w:sz w:val="24"/>
          <w:szCs w:val="24"/>
        </w:rPr>
      </w:pPr>
      <w:r w:rsidRPr="00E30CCD">
        <w:rPr>
          <w:rFonts w:ascii="Times New Roman" w:hAnsi="Times New Roman"/>
          <w:sz w:val="24"/>
          <w:szCs w:val="24"/>
        </w:rPr>
        <w:t xml:space="preserve">Доклад или реферат на историко-литературную тему (по одному источнику). </w:t>
      </w:r>
    </w:p>
    <w:p w:rsidR="00B540EE" w:rsidRPr="00E30CCD" w:rsidRDefault="00B540EE" w:rsidP="002F1784">
      <w:pPr>
        <w:spacing w:after="0" w:line="240" w:lineRule="auto"/>
        <w:jc w:val="both"/>
        <w:rPr>
          <w:rFonts w:ascii="Times New Roman" w:hAnsi="Times New Roman"/>
          <w:sz w:val="24"/>
          <w:szCs w:val="24"/>
        </w:rPr>
      </w:pPr>
    </w:p>
    <w:p w:rsidR="00B540EE" w:rsidRPr="00E30CCD" w:rsidRDefault="0048158A" w:rsidP="002F1784">
      <w:pPr>
        <w:pStyle w:val="3"/>
        <w:spacing w:before="0" w:beforeAutospacing="0" w:after="0" w:afterAutospacing="0"/>
        <w:rPr>
          <w:sz w:val="24"/>
          <w:szCs w:val="24"/>
        </w:rPr>
      </w:pPr>
      <w:bookmarkStart w:id="235" w:name="_Toc409691670"/>
      <w:bookmarkStart w:id="236" w:name="_Toc410653995"/>
      <w:bookmarkStart w:id="237" w:name="_Toc414553192"/>
      <w:r w:rsidRPr="00E30CCD">
        <w:rPr>
          <w:sz w:val="24"/>
          <w:szCs w:val="24"/>
        </w:rPr>
        <w:t xml:space="preserve">2.2.2.2. </w:t>
      </w:r>
      <w:r w:rsidR="00B540EE" w:rsidRPr="00E30CCD">
        <w:rPr>
          <w:sz w:val="24"/>
          <w:szCs w:val="24"/>
        </w:rPr>
        <w:t>Литература</w:t>
      </w:r>
      <w:bookmarkEnd w:id="235"/>
      <w:bookmarkEnd w:id="236"/>
      <w:bookmarkEnd w:id="237"/>
    </w:p>
    <w:p w:rsidR="00B540EE" w:rsidRPr="00E30CCD" w:rsidRDefault="00B540EE"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Цели и задачи литературного образования</w:t>
      </w:r>
    </w:p>
    <w:p w:rsidR="006E6575" w:rsidRPr="00E30CCD" w:rsidRDefault="006E6575" w:rsidP="002F1784">
      <w:pPr>
        <w:spacing w:after="0" w:line="240" w:lineRule="auto"/>
        <w:jc w:val="both"/>
        <w:rPr>
          <w:rFonts w:ascii="Times New Roman" w:hAnsi="Times New Roman"/>
          <w:sz w:val="24"/>
          <w:szCs w:val="24"/>
        </w:rPr>
      </w:pPr>
      <w:r w:rsidRPr="00E30CCD">
        <w:rPr>
          <w:rFonts w:ascii="Times New Roman" w:hAnsi="Times New Roman"/>
          <w:sz w:val="24"/>
          <w:szCs w:val="24"/>
        </w:rPr>
        <w:t>Литература – учебный предмет, освоение содержания которого направлено:</w:t>
      </w:r>
    </w:p>
    <w:p w:rsidR="006E6575" w:rsidRPr="00E30CCD" w:rsidRDefault="006E6575" w:rsidP="000B2A49">
      <w:pPr>
        <w:numPr>
          <w:ilvl w:val="0"/>
          <w:numId w:val="48"/>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E30CCD" w:rsidRDefault="006E6575" w:rsidP="000B2A49">
      <w:pPr>
        <w:numPr>
          <w:ilvl w:val="0"/>
          <w:numId w:val="48"/>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E30CCD" w:rsidRDefault="006E6575" w:rsidP="000B2A49">
      <w:pPr>
        <w:numPr>
          <w:ilvl w:val="0"/>
          <w:numId w:val="48"/>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lastRenderedPageBreak/>
        <w:t>на развитие эмоциональной сферы личности, образного, ассоциативного и логического мышления;</w:t>
      </w:r>
    </w:p>
    <w:p w:rsidR="006E6575" w:rsidRPr="00E30CCD" w:rsidRDefault="006E6575" w:rsidP="000B2A49">
      <w:pPr>
        <w:numPr>
          <w:ilvl w:val="0"/>
          <w:numId w:val="48"/>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E30CCD" w:rsidRDefault="006E6575" w:rsidP="000B2A49">
      <w:pPr>
        <w:numPr>
          <w:ilvl w:val="0"/>
          <w:numId w:val="48"/>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на формирование потребности и способности выражения себя в слове.</w:t>
      </w:r>
    </w:p>
    <w:p w:rsidR="006E6575" w:rsidRPr="00E30CCD" w:rsidRDefault="006E6575"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 цели предмета </w:t>
      </w:r>
      <w:r w:rsidR="00C8496F" w:rsidRPr="00E30CCD">
        <w:rPr>
          <w:rFonts w:ascii="Times New Roman" w:hAnsi="Times New Roman"/>
          <w:sz w:val="24"/>
          <w:szCs w:val="24"/>
        </w:rPr>
        <w:t>«Л</w:t>
      </w:r>
      <w:r w:rsidRPr="00E30CCD">
        <w:rPr>
          <w:rFonts w:ascii="Times New Roman" w:hAnsi="Times New Roman"/>
          <w:sz w:val="24"/>
          <w:szCs w:val="24"/>
        </w:rPr>
        <w:t>итература</w:t>
      </w:r>
      <w:r w:rsidR="00C8496F" w:rsidRPr="00E30CCD">
        <w:rPr>
          <w:rFonts w:ascii="Times New Roman" w:hAnsi="Times New Roman"/>
          <w:sz w:val="24"/>
          <w:szCs w:val="24"/>
        </w:rPr>
        <w:t>»</w:t>
      </w:r>
      <w:r w:rsidRPr="00E30CCD">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E30CCD" w:rsidRDefault="006E6575" w:rsidP="002F1784">
      <w:pPr>
        <w:pStyle w:val="34"/>
        <w:spacing w:after="0" w:line="240" w:lineRule="auto"/>
        <w:ind w:left="0"/>
        <w:jc w:val="both"/>
        <w:rPr>
          <w:rFonts w:ascii="Times New Roman" w:hAnsi="Times New Roman"/>
          <w:sz w:val="24"/>
          <w:szCs w:val="24"/>
        </w:rPr>
      </w:pPr>
      <w:r w:rsidRPr="00E30CCD">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E30CCD" w:rsidRDefault="006E6575" w:rsidP="002F1784">
      <w:pPr>
        <w:pStyle w:val="34"/>
        <w:spacing w:after="0" w:line="240" w:lineRule="auto"/>
        <w:ind w:left="0"/>
        <w:jc w:val="both"/>
        <w:rPr>
          <w:rFonts w:ascii="Times New Roman" w:hAnsi="Times New Roman"/>
          <w:sz w:val="24"/>
          <w:szCs w:val="24"/>
        </w:rPr>
      </w:pPr>
      <w:r w:rsidRPr="00E30CCD">
        <w:rPr>
          <w:rFonts w:ascii="Times New Roman" w:hAnsi="Times New Roman"/>
          <w:b/>
          <w:sz w:val="24"/>
          <w:szCs w:val="24"/>
        </w:rPr>
        <w:t>Стратегическая</w:t>
      </w:r>
      <w:r w:rsidR="00D74A34" w:rsidRPr="00E30CCD">
        <w:rPr>
          <w:rFonts w:ascii="Times New Roman" w:hAnsi="Times New Roman"/>
          <w:b/>
          <w:sz w:val="24"/>
          <w:szCs w:val="24"/>
        </w:rPr>
        <w:t xml:space="preserve"> </w:t>
      </w:r>
      <w:r w:rsidRPr="00E30CCD">
        <w:rPr>
          <w:rFonts w:ascii="Times New Roman" w:hAnsi="Times New Roman"/>
          <w:b/>
          <w:bCs/>
          <w:sz w:val="24"/>
          <w:szCs w:val="24"/>
        </w:rPr>
        <w:t>цель</w:t>
      </w:r>
      <w:r w:rsidR="00D74A34" w:rsidRPr="00E30CCD">
        <w:rPr>
          <w:rFonts w:ascii="Times New Roman" w:hAnsi="Times New Roman"/>
          <w:b/>
          <w:bCs/>
          <w:sz w:val="24"/>
          <w:szCs w:val="24"/>
        </w:rPr>
        <w:t xml:space="preserve"> </w:t>
      </w:r>
      <w:r w:rsidRPr="00E30CCD">
        <w:rPr>
          <w:rFonts w:ascii="Times New Roman" w:hAnsi="Times New Roman"/>
          <w:b/>
          <w:sz w:val="24"/>
          <w:szCs w:val="24"/>
        </w:rPr>
        <w:t>изучения</w:t>
      </w:r>
      <w:r w:rsidR="00D74A34" w:rsidRPr="00E30CCD">
        <w:rPr>
          <w:rFonts w:ascii="Times New Roman" w:hAnsi="Times New Roman"/>
          <w:b/>
          <w:sz w:val="24"/>
          <w:szCs w:val="24"/>
        </w:rPr>
        <w:t xml:space="preserve"> </w:t>
      </w:r>
      <w:r w:rsidRPr="00E30CCD">
        <w:rPr>
          <w:rFonts w:ascii="Times New Roman" w:hAnsi="Times New Roman"/>
          <w:b/>
          <w:sz w:val="24"/>
          <w:szCs w:val="24"/>
        </w:rPr>
        <w:t>литературы</w:t>
      </w:r>
      <w:r w:rsidRPr="00E30CCD">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E30CCD" w:rsidRDefault="006E6575" w:rsidP="002F1784">
      <w:pPr>
        <w:pStyle w:val="34"/>
        <w:spacing w:after="0" w:line="240" w:lineRule="auto"/>
        <w:ind w:left="0"/>
        <w:jc w:val="both"/>
        <w:rPr>
          <w:rFonts w:ascii="Times New Roman" w:hAnsi="Times New Roman"/>
          <w:sz w:val="24"/>
          <w:szCs w:val="24"/>
        </w:rPr>
      </w:pPr>
      <w:r w:rsidRPr="00E30CCD">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E30CCD" w:rsidRDefault="006E6575" w:rsidP="002F1784">
      <w:pPr>
        <w:spacing w:after="0" w:line="240" w:lineRule="auto"/>
        <w:jc w:val="both"/>
        <w:rPr>
          <w:rFonts w:ascii="Times New Roman" w:hAnsi="Times New Roman"/>
          <w:bCs/>
          <w:sz w:val="24"/>
          <w:szCs w:val="24"/>
        </w:rPr>
      </w:pPr>
      <w:r w:rsidRPr="00E30CCD">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E30CCD">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E30CCD">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E30CCD" w:rsidRDefault="007332F5"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Изучение литературы в школе решает следующие образовательные </w:t>
      </w:r>
      <w:r w:rsidRPr="00E30CCD">
        <w:rPr>
          <w:rFonts w:ascii="Times New Roman" w:hAnsi="Times New Roman"/>
          <w:b/>
          <w:bCs/>
          <w:sz w:val="24"/>
          <w:szCs w:val="24"/>
        </w:rPr>
        <w:t>задачи</w:t>
      </w:r>
      <w:r w:rsidRPr="00E30CCD">
        <w:rPr>
          <w:rFonts w:ascii="Times New Roman" w:hAnsi="Times New Roman"/>
          <w:sz w:val="24"/>
          <w:szCs w:val="24"/>
        </w:rPr>
        <w:t>:</w:t>
      </w:r>
    </w:p>
    <w:p w:rsidR="007332F5" w:rsidRPr="00E30CCD" w:rsidRDefault="007332F5" w:rsidP="002F1784">
      <w:pPr>
        <w:pStyle w:val="a9"/>
        <w:numPr>
          <w:ilvl w:val="0"/>
          <w:numId w:val="15"/>
        </w:numPr>
        <w:ind w:left="0" w:firstLine="0"/>
        <w:jc w:val="both"/>
        <w:rPr>
          <w:rFonts w:ascii="Times New Roman" w:hAnsi="Times New Roman"/>
          <w:i/>
        </w:rPr>
      </w:pPr>
      <w:r w:rsidRPr="00E30CCD">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E30CCD" w:rsidRDefault="007332F5" w:rsidP="002F1784">
      <w:pPr>
        <w:pStyle w:val="a9"/>
        <w:numPr>
          <w:ilvl w:val="0"/>
          <w:numId w:val="15"/>
        </w:numPr>
        <w:ind w:left="0" w:firstLine="0"/>
        <w:jc w:val="both"/>
        <w:rPr>
          <w:rFonts w:ascii="Times New Roman" w:hAnsi="Times New Roman"/>
          <w:i/>
        </w:rPr>
      </w:pPr>
      <w:r w:rsidRPr="00E30CCD">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E30CCD" w:rsidRDefault="007332F5" w:rsidP="002F1784">
      <w:pPr>
        <w:pStyle w:val="a9"/>
        <w:numPr>
          <w:ilvl w:val="0"/>
          <w:numId w:val="15"/>
        </w:numPr>
        <w:ind w:left="0" w:firstLine="0"/>
        <w:jc w:val="both"/>
        <w:rPr>
          <w:rFonts w:ascii="Times New Roman" w:hAnsi="Times New Roman"/>
          <w:i/>
        </w:rPr>
      </w:pPr>
      <w:r w:rsidRPr="00E30CCD">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E30CCD" w:rsidRDefault="007332F5" w:rsidP="002F1784">
      <w:pPr>
        <w:pStyle w:val="a9"/>
        <w:numPr>
          <w:ilvl w:val="0"/>
          <w:numId w:val="15"/>
        </w:numPr>
        <w:ind w:left="0" w:firstLine="0"/>
        <w:jc w:val="both"/>
        <w:rPr>
          <w:rFonts w:ascii="Times New Roman" w:hAnsi="Times New Roman"/>
          <w:i/>
        </w:rPr>
      </w:pPr>
      <w:r w:rsidRPr="00E30CCD">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E30CCD">
        <w:rPr>
          <w:rFonts w:ascii="Times New Roman" w:eastAsia="Times New Roman" w:hAnsi="Times New Roman"/>
        </w:rPr>
        <w:t>е</w:t>
      </w:r>
      <w:r w:rsidRPr="00E30CCD">
        <w:rPr>
          <w:rFonts w:ascii="Times New Roman" w:eastAsia="Times New Roman" w:hAnsi="Times New Roman"/>
        </w:rPr>
        <w:t xml:space="preserve">нную в литературном произведении, на уровне не только эмоционального восприятия, но и интеллектуального осмысления, </w:t>
      </w:r>
      <w:r w:rsidRPr="00E30CCD">
        <w:rPr>
          <w:rFonts w:ascii="Times New Roman" w:hAnsi="Times New Roman"/>
        </w:rPr>
        <w:t>ответственного отношения к разнообразным художественным смыслам</w:t>
      </w:r>
      <w:r w:rsidRPr="00E30CCD">
        <w:rPr>
          <w:rFonts w:ascii="Times New Roman" w:eastAsia="Times New Roman" w:hAnsi="Times New Roman"/>
        </w:rPr>
        <w:t>;</w:t>
      </w:r>
    </w:p>
    <w:p w:rsidR="007332F5" w:rsidRPr="00E30CCD" w:rsidRDefault="007332F5" w:rsidP="002F1784">
      <w:pPr>
        <w:pStyle w:val="a9"/>
        <w:widowControl w:val="0"/>
        <w:numPr>
          <w:ilvl w:val="0"/>
          <w:numId w:val="15"/>
        </w:numPr>
        <w:autoSpaceDE w:val="0"/>
        <w:autoSpaceDN w:val="0"/>
        <w:adjustRightInd w:val="0"/>
        <w:ind w:left="0" w:firstLine="0"/>
        <w:jc w:val="both"/>
        <w:rPr>
          <w:rFonts w:ascii="Times New Roman" w:eastAsia="Times New Roman" w:hAnsi="Times New Roman"/>
        </w:rPr>
      </w:pPr>
      <w:r w:rsidRPr="00E30CCD">
        <w:rPr>
          <w:rFonts w:ascii="Times New Roman" w:hAnsi="Times New Roman"/>
        </w:rPr>
        <w:t xml:space="preserve">формирование отношения к литературе как к </w:t>
      </w:r>
      <w:r w:rsidRPr="00E30CCD">
        <w:rPr>
          <w:rFonts w:ascii="Times New Roman" w:eastAsia="Times New Roman" w:hAnsi="Times New Roman"/>
        </w:rPr>
        <w:t>особому способу познания жизни;</w:t>
      </w:r>
    </w:p>
    <w:p w:rsidR="007332F5" w:rsidRPr="00E30CCD" w:rsidRDefault="007332F5" w:rsidP="002F1784">
      <w:pPr>
        <w:pStyle w:val="a9"/>
        <w:numPr>
          <w:ilvl w:val="0"/>
          <w:numId w:val="15"/>
        </w:numPr>
        <w:ind w:left="0" w:firstLine="0"/>
        <w:jc w:val="both"/>
        <w:rPr>
          <w:rFonts w:ascii="Times New Roman" w:hAnsi="Times New Roman"/>
          <w:i/>
        </w:rPr>
      </w:pPr>
      <w:r w:rsidRPr="00E30CCD">
        <w:rPr>
          <w:rFonts w:ascii="Times New Roman" w:hAnsi="Times New Roman"/>
        </w:rPr>
        <w:t xml:space="preserve">воспитание у читателя культуры выражения собственной позиции, </w:t>
      </w:r>
      <w:r w:rsidRPr="00E30CCD">
        <w:rPr>
          <w:rFonts w:ascii="Times New Roman" w:eastAsia="Times New Roman" w:hAnsi="Times New Roman"/>
        </w:rPr>
        <w:t>способности аргументировать сво</w:t>
      </w:r>
      <w:r w:rsidR="00A23AB5" w:rsidRPr="00E30CCD">
        <w:rPr>
          <w:rFonts w:ascii="Times New Roman" w:eastAsia="Times New Roman" w:hAnsi="Times New Roman"/>
        </w:rPr>
        <w:t>е</w:t>
      </w:r>
      <w:r w:rsidRPr="00E30CCD">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E30CCD">
        <w:rPr>
          <w:rFonts w:ascii="Times New Roman" w:eastAsia="Times New Roman" w:hAnsi="Times New Roman"/>
        </w:rPr>
        <w:t>е</w:t>
      </w:r>
      <w:r w:rsidRPr="00E30CCD">
        <w:rPr>
          <w:rFonts w:ascii="Times New Roman" w:eastAsia="Times New Roman" w:hAnsi="Times New Roman"/>
        </w:rPr>
        <w:t>рнутые высказывания творческого, аналитического и интерпретирующего характера;</w:t>
      </w:r>
    </w:p>
    <w:p w:rsidR="007332F5" w:rsidRPr="00E30CCD" w:rsidRDefault="007332F5" w:rsidP="002F1784">
      <w:pPr>
        <w:pStyle w:val="a9"/>
        <w:numPr>
          <w:ilvl w:val="0"/>
          <w:numId w:val="15"/>
        </w:numPr>
        <w:ind w:left="0" w:firstLine="0"/>
        <w:jc w:val="both"/>
        <w:rPr>
          <w:rFonts w:ascii="Times New Roman" w:hAnsi="Times New Roman"/>
          <w:b/>
          <w:bCs/>
        </w:rPr>
      </w:pPr>
      <w:r w:rsidRPr="00E30CCD">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E30CCD">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E30CCD" w:rsidRDefault="007332F5" w:rsidP="002F1784">
      <w:pPr>
        <w:pStyle w:val="a9"/>
        <w:numPr>
          <w:ilvl w:val="0"/>
          <w:numId w:val="15"/>
        </w:numPr>
        <w:ind w:left="0" w:firstLine="0"/>
        <w:jc w:val="both"/>
        <w:rPr>
          <w:rFonts w:ascii="Times New Roman" w:hAnsi="Times New Roman"/>
          <w:b/>
          <w:bCs/>
        </w:rPr>
      </w:pPr>
      <w:r w:rsidRPr="00E30CCD">
        <w:rPr>
          <w:rFonts w:ascii="Times New Roman" w:eastAsia="Times New Roman" w:hAnsi="Times New Roman"/>
        </w:rPr>
        <w:lastRenderedPageBreak/>
        <w:t xml:space="preserve">воспитание квалифицированного читателя со сформированным эстетическим вкусом; </w:t>
      </w:r>
    </w:p>
    <w:p w:rsidR="007332F5" w:rsidRPr="00E30CCD" w:rsidRDefault="007332F5" w:rsidP="002F1784">
      <w:pPr>
        <w:pStyle w:val="a9"/>
        <w:widowControl w:val="0"/>
        <w:numPr>
          <w:ilvl w:val="0"/>
          <w:numId w:val="15"/>
        </w:numPr>
        <w:autoSpaceDE w:val="0"/>
        <w:autoSpaceDN w:val="0"/>
        <w:adjustRightInd w:val="0"/>
        <w:ind w:left="0" w:firstLine="0"/>
        <w:jc w:val="both"/>
        <w:rPr>
          <w:rFonts w:ascii="Times New Roman" w:eastAsia="Times New Roman" w:hAnsi="Times New Roman"/>
        </w:rPr>
      </w:pPr>
      <w:r w:rsidRPr="00E30CCD">
        <w:rPr>
          <w:rFonts w:ascii="Times New Roman" w:hAnsi="Times New Roman"/>
        </w:rPr>
        <w:t>формирование отношения к литературе как к одной из основных культурных ценностей народа</w:t>
      </w:r>
      <w:r w:rsidRPr="00E30CCD">
        <w:rPr>
          <w:rFonts w:ascii="Times New Roman" w:eastAsia="Times New Roman" w:hAnsi="Times New Roman"/>
        </w:rPr>
        <w:t>;</w:t>
      </w:r>
    </w:p>
    <w:p w:rsidR="007332F5" w:rsidRPr="00E30CCD" w:rsidRDefault="007332F5" w:rsidP="002F1784">
      <w:pPr>
        <w:pStyle w:val="a9"/>
        <w:numPr>
          <w:ilvl w:val="0"/>
          <w:numId w:val="15"/>
        </w:numPr>
        <w:ind w:left="0" w:firstLine="0"/>
        <w:jc w:val="both"/>
        <w:rPr>
          <w:rFonts w:ascii="Times New Roman" w:hAnsi="Times New Roman"/>
          <w:b/>
          <w:bCs/>
        </w:rPr>
      </w:pPr>
      <w:r w:rsidRPr="00E30CCD">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E30CCD" w:rsidRDefault="007332F5" w:rsidP="002F1784">
      <w:pPr>
        <w:pStyle w:val="a9"/>
        <w:widowControl w:val="0"/>
        <w:numPr>
          <w:ilvl w:val="0"/>
          <w:numId w:val="15"/>
        </w:numPr>
        <w:autoSpaceDE w:val="0"/>
        <w:autoSpaceDN w:val="0"/>
        <w:adjustRightInd w:val="0"/>
        <w:ind w:left="0" w:firstLine="0"/>
        <w:jc w:val="both"/>
        <w:rPr>
          <w:rFonts w:ascii="Times New Roman" w:eastAsia="Times New Roman" w:hAnsi="Times New Roman"/>
        </w:rPr>
      </w:pPr>
      <w:r w:rsidRPr="00E30CCD">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E30CCD" w:rsidRDefault="007332F5" w:rsidP="002F1784">
      <w:pPr>
        <w:pStyle w:val="a9"/>
        <w:numPr>
          <w:ilvl w:val="0"/>
          <w:numId w:val="15"/>
        </w:numPr>
        <w:ind w:left="0" w:firstLine="0"/>
        <w:jc w:val="both"/>
        <w:rPr>
          <w:rFonts w:ascii="Times New Roman" w:hAnsi="Times New Roman"/>
          <w:i/>
        </w:rPr>
      </w:pPr>
      <w:r w:rsidRPr="00E30CCD">
        <w:rPr>
          <w:rFonts w:ascii="Times New Roman" w:eastAsia="Times New Roman" w:hAnsi="Times New Roman"/>
        </w:rPr>
        <w:t>формирование у школьника стремления сознательно планировать сво</w:t>
      </w:r>
      <w:r w:rsidR="00A23AB5" w:rsidRPr="00E30CCD">
        <w:rPr>
          <w:rFonts w:ascii="Times New Roman" w:eastAsia="Times New Roman" w:hAnsi="Times New Roman"/>
        </w:rPr>
        <w:t>е</w:t>
      </w:r>
      <w:r w:rsidRPr="00E30CCD">
        <w:rPr>
          <w:rFonts w:ascii="Times New Roman" w:eastAsia="Times New Roman" w:hAnsi="Times New Roman"/>
        </w:rPr>
        <w:t xml:space="preserve"> досуговое чтение. </w:t>
      </w:r>
    </w:p>
    <w:p w:rsidR="007332F5" w:rsidRPr="00E30CCD" w:rsidRDefault="007332F5" w:rsidP="002F1784">
      <w:pPr>
        <w:spacing w:after="0" w:line="240" w:lineRule="auto"/>
        <w:jc w:val="both"/>
        <w:rPr>
          <w:rFonts w:ascii="Times New Roman" w:hAnsi="Times New Roman"/>
          <w:sz w:val="24"/>
          <w:szCs w:val="24"/>
        </w:rPr>
      </w:pPr>
      <w:r w:rsidRPr="00E30CCD">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E30CCD">
        <w:rPr>
          <w:rFonts w:ascii="Times New Roman" w:hAnsi="Times New Roman"/>
          <w:sz w:val="24"/>
          <w:szCs w:val="24"/>
        </w:rPr>
        <w:tab/>
      </w:r>
    </w:p>
    <w:p w:rsidR="0042291A" w:rsidRPr="00E30CCD" w:rsidRDefault="008C4A47" w:rsidP="002F1784">
      <w:pPr>
        <w:spacing w:after="0" w:line="240" w:lineRule="auto"/>
        <w:rPr>
          <w:rFonts w:ascii="Times New Roman" w:hAnsi="Times New Roman"/>
          <w:b/>
          <w:sz w:val="24"/>
          <w:szCs w:val="24"/>
        </w:rPr>
      </w:pPr>
      <w:r w:rsidRPr="00E30CCD">
        <w:rPr>
          <w:rFonts w:ascii="Times New Roman" w:hAnsi="Times New Roman"/>
          <w:sz w:val="24"/>
          <w:szCs w:val="24"/>
        </w:rPr>
        <w:t>П</w:t>
      </w:r>
      <w:r w:rsidR="0042291A" w:rsidRPr="00E30CCD">
        <w:rPr>
          <w:rFonts w:ascii="Times New Roman" w:hAnsi="Times New Roman"/>
          <w:sz w:val="24"/>
          <w:szCs w:val="24"/>
        </w:rPr>
        <w:t>рограмма по литературе строится с учетом:</w:t>
      </w:r>
    </w:p>
    <w:p w:rsidR="0042291A" w:rsidRPr="00E30CCD" w:rsidRDefault="0042291A" w:rsidP="002F1784">
      <w:pPr>
        <w:numPr>
          <w:ilvl w:val="0"/>
          <w:numId w:val="14"/>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лучших традиций отечественной методики  преподавания литературы</w:t>
      </w:r>
      <w:r w:rsidR="007332F5" w:rsidRPr="00E30CCD">
        <w:rPr>
          <w:rFonts w:ascii="Times New Roman" w:hAnsi="Times New Roman"/>
          <w:sz w:val="24"/>
          <w:szCs w:val="24"/>
        </w:rPr>
        <w:t xml:space="preserve">, </w:t>
      </w:r>
      <w:r w:rsidR="007332F5" w:rsidRPr="00E30CCD">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E30CCD">
        <w:rPr>
          <w:rFonts w:ascii="Times New Roman" w:hAnsi="Times New Roman"/>
          <w:sz w:val="24"/>
          <w:szCs w:val="24"/>
        </w:rPr>
        <w:t>;</w:t>
      </w:r>
    </w:p>
    <w:p w:rsidR="0042291A" w:rsidRPr="00E30CCD" w:rsidRDefault="0042291A" w:rsidP="002F1784">
      <w:pPr>
        <w:numPr>
          <w:ilvl w:val="0"/>
          <w:numId w:val="14"/>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традиций</w:t>
      </w:r>
      <w:r w:rsidR="00D74A34" w:rsidRPr="00E30CCD">
        <w:rPr>
          <w:rFonts w:ascii="Times New Roman" w:hAnsi="Times New Roman"/>
          <w:sz w:val="24"/>
          <w:szCs w:val="24"/>
        </w:rPr>
        <w:t xml:space="preserve"> </w:t>
      </w:r>
      <w:r w:rsidRPr="00E30CCD">
        <w:rPr>
          <w:rFonts w:ascii="Times New Roman" w:hAnsi="Times New Roman"/>
          <w:sz w:val="24"/>
          <w:szCs w:val="24"/>
        </w:rPr>
        <w:t>изучения</w:t>
      </w:r>
      <w:r w:rsidR="00D74A34" w:rsidRPr="00E30CCD">
        <w:rPr>
          <w:rFonts w:ascii="Times New Roman" w:hAnsi="Times New Roman"/>
          <w:sz w:val="24"/>
          <w:szCs w:val="24"/>
        </w:rPr>
        <w:t xml:space="preserve"> </w:t>
      </w:r>
      <w:r w:rsidRPr="00E30CCD">
        <w:rPr>
          <w:rFonts w:ascii="Times New Roman" w:hAnsi="Times New Roman"/>
          <w:sz w:val="24"/>
          <w:szCs w:val="24"/>
        </w:rPr>
        <w:t>конкретных</w:t>
      </w:r>
      <w:r w:rsidR="00D74A34" w:rsidRPr="00E30CCD">
        <w:rPr>
          <w:rFonts w:ascii="Times New Roman" w:hAnsi="Times New Roman"/>
          <w:sz w:val="24"/>
          <w:szCs w:val="24"/>
        </w:rPr>
        <w:t xml:space="preserve"> </w:t>
      </w:r>
      <w:r w:rsidRPr="00E30CCD">
        <w:rPr>
          <w:rFonts w:ascii="Times New Roman" w:hAnsi="Times New Roman"/>
          <w:sz w:val="24"/>
          <w:szCs w:val="24"/>
        </w:rPr>
        <w:t>произведений (прежде всего русской и зарубежной классики), сложившихся в школьной практике;</w:t>
      </w:r>
    </w:p>
    <w:p w:rsidR="007332F5" w:rsidRPr="00E30CCD" w:rsidRDefault="007332F5" w:rsidP="002F1784">
      <w:pPr>
        <w:numPr>
          <w:ilvl w:val="0"/>
          <w:numId w:val="14"/>
        </w:numPr>
        <w:spacing w:after="0" w:line="240" w:lineRule="auto"/>
        <w:ind w:left="0" w:firstLine="0"/>
        <w:jc w:val="both"/>
        <w:rPr>
          <w:rFonts w:ascii="Times New Roman" w:eastAsia="Times New Roman" w:hAnsi="Times New Roman"/>
          <w:sz w:val="24"/>
          <w:szCs w:val="24"/>
          <w:lang w:eastAsia="ru-RU"/>
        </w:rPr>
      </w:pPr>
      <w:r w:rsidRPr="00E30CCD">
        <w:rPr>
          <w:rFonts w:ascii="Times New Roman" w:hAnsi="Times New Roman"/>
          <w:sz w:val="24"/>
          <w:szCs w:val="24"/>
        </w:rPr>
        <w:t>традиций научного анализа, атакже художественной интерпретации средствами литературы и других видов искусств литературных</w:t>
      </w:r>
      <w:r w:rsidR="00220842" w:rsidRPr="00E30CCD">
        <w:rPr>
          <w:rFonts w:ascii="Times New Roman" w:hAnsi="Times New Roman"/>
          <w:sz w:val="24"/>
          <w:szCs w:val="24"/>
        </w:rPr>
        <w:t xml:space="preserve"> </w:t>
      </w:r>
      <w:r w:rsidRPr="00E30CCD">
        <w:rPr>
          <w:rFonts w:ascii="Times New Roman" w:hAnsi="Times New Roman"/>
          <w:sz w:val="24"/>
          <w:szCs w:val="24"/>
        </w:rPr>
        <w:t xml:space="preserve">произведений, входящих в национальный литературный канон </w:t>
      </w:r>
      <w:r w:rsidRPr="00E30CCD">
        <w:rPr>
          <w:rFonts w:ascii="Times New Roman" w:hAnsi="Times New Roman"/>
          <w:b/>
          <w:sz w:val="24"/>
          <w:szCs w:val="24"/>
        </w:rPr>
        <w:t>(</w:t>
      </w:r>
      <w:r w:rsidRPr="00E30CCD">
        <w:rPr>
          <w:rFonts w:ascii="Times New Roman" w:hAnsi="Times New Roman"/>
          <w:sz w:val="24"/>
          <w:szCs w:val="24"/>
        </w:rPr>
        <w:t>то есть образующих</w:t>
      </w:r>
      <w:r w:rsidR="00220842" w:rsidRPr="00E30CCD">
        <w:rPr>
          <w:rFonts w:ascii="Times New Roman" w:hAnsi="Times New Roman"/>
          <w:sz w:val="24"/>
          <w:szCs w:val="24"/>
        </w:rPr>
        <w:t xml:space="preserve"> </w:t>
      </w:r>
      <w:r w:rsidRPr="00E30CCD">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E30CCD">
        <w:rPr>
          <w:rFonts w:ascii="Times New Roman" w:eastAsia="Times New Roman" w:hAnsi="Times New Roman"/>
          <w:b/>
          <w:sz w:val="24"/>
          <w:szCs w:val="24"/>
          <w:lang w:eastAsia="ru-RU"/>
        </w:rPr>
        <w:t xml:space="preserve">; </w:t>
      </w:r>
    </w:p>
    <w:p w:rsidR="0042291A" w:rsidRPr="00E30CCD" w:rsidRDefault="0042291A" w:rsidP="002F1784">
      <w:pPr>
        <w:numPr>
          <w:ilvl w:val="0"/>
          <w:numId w:val="14"/>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E30CCD" w:rsidRDefault="0042291A" w:rsidP="002F1784">
      <w:pPr>
        <w:numPr>
          <w:ilvl w:val="0"/>
          <w:numId w:val="14"/>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42291A" w:rsidRPr="00E30CCD" w:rsidRDefault="0042291A" w:rsidP="002F1784">
      <w:pPr>
        <w:numPr>
          <w:ilvl w:val="0"/>
          <w:numId w:val="14"/>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E30CCD" w:rsidRDefault="0042291A" w:rsidP="002F1784">
      <w:pPr>
        <w:numPr>
          <w:ilvl w:val="0"/>
          <w:numId w:val="14"/>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E30CCD" w:rsidRDefault="008C4A47" w:rsidP="002F1784">
      <w:pPr>
        <w:spacing w:after="0" w:line="240" w:lineRule="auto"/>
        <w:jc w:val="both"/>
        <w:rPr>
          <w:rFonts w:ascii="Times New Roman" w:hAnsi="Times New Roman"/>
          <w:sz w:val="24"/>
          <w:szCs w:val="24"/>
        </w:rPr>
      </w:pPr>
      <w:r w:rsidRPr="00E30CCD">
        <w:rPr>
          <w:rFonts w:ascii="Times New Roman" w:hAnsi="Times New Roman"/>
          <w:sz w:val="24"/>
          <w:szCs w:val="24"/>
        </w:rPr>
        <w:t>П</w:t>
      </w:r>
      <w:r w:rsidR="0042291A" w:rsidRPr="00E30CCD">
        <w:rPr>
          <w:rFonts w:ascii="Times New Roman" w:hAnsi="Times New Roman"/>
          <w:sz w:val="24"/>
          <w:szCs w:val="24"/>
        </w:rPr>
        <w:t xml:space="preserve">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E30CCD" w:rsidRDefault="0042291A"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 соответствии с действующим </w:t>
      </w:r>
      <w:r w:rsidR="00106F6C" w:rsidRPr="00E30CCD">
        <w:rPr>
          <w:rFonts w:ascii="Times New Roman" w:hAnsi="Times New Roman"/>
          <w:sz w:val="24"/>
          <w:szCs w:val="24"/>
        </w:rPr>
        <w:t>Федеральным з</w:t>
      </w:r>
      <w:r w:rsidRPr="00E30CCD">
        <w:rPr>
          <w:rFonts w:ascii="Times New Roman" w:hAnsi="Times New Roman"/>
          <w:sz w:val="24"/>
          <w:szCs w:val="24"/>
        </w:rPr>
        <w:t xml:space="preserve">аконом </w:t>
      </w:r>
      <w:r w:rsidR="00106F6C" w:rsidRPr="00E30CCD">
        <w:rPr>
          <w:rFonts w:ascii="Times New Roman" w:hAnsi="Times New Roman"/>
          <w:sz w:val="24"/>
          <w:szCs w:val="24"/>
        </w:rPr>
        <w:t>«О</w:t>
      </w:r>
      <w:r w:rsidRPr="00E30CCD">
        <w:rPr>
          <w:rFonts w:ascii="Times New Roman" w:hAnsi="Times New Roman"/>
          <w:sz w:val="24"/>
          <w:szCs w:val="24"/>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E30CCD">
        <w:rPr>
          <w:rFonts w:ascii="Times New Roman" w:hAnsi="Times New Roman"/>
          <w:sz w:val="24"/>
          <w:szCs w:val="24"/>
        </w:rPr>
        <w:t>е</w:t>
      </w:r>
      <w:r w:rsidRPr="00E30CCD">
        <w:rPr>
          <w:rFonts w:ascii="Times New Roman" w:hAnsi="Times New Roman"/>
          <w:sz w:val="24"/>
          <w:szCs w:val="24"/>
        </w:rPr>
        <w:t xml:space="preserve">та положений данной примерной образовательной программы. </w:t>
      </w:r>
    </w:p>
    <w:p w:rsidR="0042291A" w:rsidRPr="00E30CCD" w:rsidRDefault="0042291A" w:rsidP="002F1784">
      <w:pPr>
        <w:spacing w:after="0" w:line="240" w:lineRule="auto"/>
        <w:jc w:val="both"/>
        <w:rPr>
          <w:rFonts w:ascii="Times New Roman" w:hAnsi="Times New Roman"/>
          <w:sz w:val="24"/>
          <w:szCs w:val="24"/>
        </w:rPr>
      </w:pPr>
      <w:r w:rsidRPr="00E30CCD">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E30CCD" w:rsidRDefault="0042291A"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E30CCD">
        <w:rPr>
          <w:rFonts w:ascii="Times New Roman" w:hAnsi="Times New Roman"/>
          <w:sz w:val="24"/>
          <w:szCs w:val="24"/>
        </w:rPr>
        <w:t>)</w:t>
      </w:r>
      <w:r w:rsidRPr="00E30CCD">
        <w:rPr>
          <w:rFonts w:ascii="Times New Roman" w:hAnsi="Times New Roman"/>
          <w:sz w:val="24"/>
          <w:szCs w:val="24"/>
        </w:rPr>
        <w:t>.</w:t>
      </w:r>
    </w:p>
    <w:p w:rsidR="0042291A" w:rsidRPr="00E30CCD" w:rsidRDefault="0042291A" w:rsidP="002F1784">
      <w:pPr>
        <w:spacing w:after="0" w:line="240" w:lineRule="auto"/>
        <w:jc w:val="both"/>
        <w:rPr>
          <w:rFonts w:ascii="Times New Roman" w:hAnsi="Times New Roman"/>
          <w:sz w:val="24"/>
          <w:szCs w:val="24"/>
        </w:rPr>
      </w:pPr>
      <w:r w:rsidRPr="00E30CCD">
        <w:rPr>
          <w:rFonts w:ascii="Times New Roman" w:hAnsi="Times New Roman"/>
          <w:bCs/>
          <w:sz w:val="24"/>
          <w:szCs w:val="24"/>
        </w:rPr>
        <w:t>Список А</w:t>
      </w:r>
      <w:r w:rsidRPr="00E30CCD">
        <w:rPr>
          <w:rFonts w:ascii="Times New Roman" w:hAnsi="Times New Roman"/>
          <w:sz w:val="24"/>
          <w:szCs w:val="24"/>
        </w:rPr>
        <w:t xml:space="preserve"> представляет собой </w:t>
      </w:r>
      <w:r w:rsidRPr="00E30CCD">
        <w:rPr>
          <w:rFonts w:ascii="Times New Roman" w:hAnsi="Times New Roman"/>
          <w:bCs/>
          <w:sz w:val="24"/>
          <w:szCs w:val="24"/>
        </w:rPr>
        <w:t>перечень конкретных произведений</w:t>
      </w:r>
      <w:r w:rsidRPr="00E30CCD">
        <w:rPr>
          <w:rFonts w:ascii="Times New Roman" w:hAnsi="Times New Roman"/>
          <w:sz w:val="24"/>
          <w:szCs w:val="24"/>
        </w:rPr>
        <w:t xml:space="preserve"> (например: </w:t>
      </w:r>
      <w:r w:rsidRPr="00E30CCD">
        <w:rPr>
          <w:rFonts w:ascii="Times New Roman" w:hAnsi="Times New Roman"/>
          <w:iCs/>
          <w:sz w:val="24"/>
          <w:szCs w:val="24"/>
        </w:rPr>
        <w:t>А.С.Пушкин «Евгений Онегин», Н.В.Гоголь «Мертвые души»</w:t>
      </w:r>
      <w:r w:rsidRPr="00E30CCD">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E30CCD">
        <w:rPr>
          <w:rFonts w:ascii="Times New Roman" w:hAnsi="Times New Roman"/>
          <w:bCs/>
          <w:sz w:val="24"/>
          <w:szCs w:val="24"/>
        </w:rPr>
        <w:t>А</w:t>
      </w:r>
      <w:r w:rsidRPr="00E30CCD">
        <w:rPr>
          <w:rFonts w:ascii="Times New Roman" w:hAnsi="Times New Roman"/>
          <w:sz w:val="24"/>
          <w:szCs w:val="24"/>
        </w:rPr>
        <w:t xml:space="preserve"> нет.</w:t>
      </w:r>
    </w:p>
    <w:p w:rsidR="0042291A" w:rsidRPr="00E30CCD" w:rsidRDefault="0042291A" w:rsidP="002F1784">
      <w:pPr>
        <w:spacing w:after="0" w:line="240" w:lineRule="auto"/>
        <w:jc w:val="both"/>
        <w:rPr>
          <w:rFonts w:ascii="Times New Roman" w:hAnsi="Times New Roman"/>
          <w:sz w:val="24"/>
          <w:szCs w:val="24"/>
        </w:rPr>
      </w:pPr>
      <w:r w:rsidRPr="00E30CCD">
        <w:rPr>
          <w:rFonts w:ascii="Times New Roman" w:hAnsi="Times New Roman"/>
          <w:bCs/>
          <w:sz w:val="24"/>
          <w:szCs w:val="24"/>
        </w:rPr>
        <w:t>Список В</w:t>
      </w:r>
      <w:r w:rsidRPr="00E30CCD">
        <w:rPr>
          <w:rFonts w:ascii="Times New Roman" w:hAnsi="Times New Roman"/>
          <w:sz w:val="24"/>
          <w:szCs w:val="24"/>
        </w:rPr>
        <w:t xml:space="preserve"> представляет собой </w:t>
      </w:r>
      <w:r w:rsidRPr="00E30CCD">
        <w:rPr>
          <w:rFonts w:ascii="Times New Roman" w:hAnsi="Times New Roman"/>
          <w:bCs/>
          <w:sz w:val="24"/>
          <w:szCs w:val="24"/>
        </w:rPr>
        <w:t>переченьавторов,</w:t>
      </w:r>
      <w:r w:rsidR="00A872A9" w:rsidRPr="00E30CCD">
        <w:rPr>
          <w:rFonts w:ascii="Times New Roman" w:hAnsi="Times New Roman"/>
          <w:bCs/>
          <w:sz w:val="24"/>
          <w:szCs w:val="24"/>
        </w:rPr>
        <w:t xml:space="preserve"> </w:t>
      </w:r>
      <w:r w:rsidRPr="00E30CCD">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220842" w:rsidRPr="00E30CCD">
        <w:rPr>
          <w:rFonts w:ascii="Times New Roman" w:hAnsi="Times New Roman"/>
          <w:sz w:val="24"/>
          <w:szCs w:val="24"/>
        </w:rPr>
        <w:t xml:space="preserve"> </w:t>
      </w:r>
      <w:r w:rsidRPr="00E30CCD">
        <w:rPr>
          <w:rFonts w:ascii="Times New Roman" w:hAnsi="Times New Roman"/>
          <w:bCs/>
          <w:sz w:val="24"/>
          <w:szCs w:val="24"/>
        </w:rPr>
        <w:t>В</w:t>
      </w:r>
      <w:r w:rsidR="00220842" w:rsidRPr="00E30CCD">
        <w:rPr>
          <w:rFonts w:ascii="Times New Roman" w:hAnsi="Times New Roman"/>
          <w:bCs/>
          <w:sz w:val="24"/>
          <w:szCs w:val="24"/>
        </w:rPr>
        <w:t xml:space="preserve"> </w:t>
      </w:r>
      <w:r w:rsidRPr="00E30CCD">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E30CCD">
        <w:rPr>
          <w:rFonts w:ascii="Times New Roman" w:hAnsi="Times New Roman"/>
          <w:iCs/>
          <w:sz w:val="24"/>
          <w:szCs w:val="24"/>
        </w:rPr>
        <w:t>А.Блок. 1стихотворение; М.Булгаков. 1 повесть</w:t>
      </w:r>
      <w:r w:rsidRPr="00E30CCD">
        <w:rPr>
          <w:rFonts w:ascii="Times New Roman" w:hAnsi="Times New Roman"/>
          <w:sz w:val="24"/>
          <w:szCs w:val="24"/>
        </w:rPr>
        <w:t>. В программы включаются произведения всех указанных в списке</w:t>
      </w:r>
      <w:r w:rsidRPr="00E30CCD">
        <w:rPr>
          <w:rFonts w:ascii="Times New Roman" w:hAnsi="Times New Roman"/>
          <w:bCs/>
          <w:sz w:val="24"/>
          <w:szCs w:val="24"/>
        </w:rPr>
        <w:t>В</w:t>
      </w:r>
      <w:r w:rsidRPr="00E30CCD">
        <w:rPr>
          <w:rFonts w:ascii="Times New Roman" w:hAnsi="Times New Roman"/>
          <w:sz w:val="24"/>
          <w:szCs w:val="24"/>
        </w:rPr>
        <w:t xml:space="preserve"> авторов. Единство списков в разных рабочих программах скрепляется в списке</w:t>
      </w:r>
      <w:r w:rsidR="00220842" w:rsidRPr="00E30CCD">
        <w:rPr>
          <w:rFonts w:ascii="Times New Roman" w:hAnsi="Times New Roman"/>
          <w:sz w:val="24"/>
          <w:szCs w:val="24"/>
        </w:rPr>
        <w:t xml:space="preserve"> </w:t>
      </w:r>
      <w:r w:rsidRPr="00E30CCD">
        <w:rPr>
          <w:rFonts w:ascii="Times New Roman" w:hAnsi="Times New Roman"/>
          <w:bCs/>
          <w:sz w:val="24"/>
          <w:szCs w:val="24"/>
        </w:rPr>
        <w:t>В</w:t>
      </w:r>
      <w:r w:rsidRPr="00E30CCD">
        <w:rPr>
          <w:rFonts w:ascii="Times New Roman" w:hAnsi="Times New Roman"/>
          <w:sz w:val="24"/>
          <w:szCs w:val="24"/>
        </w:rPr>
        <w:t xml:space="preserve"> фигурой автора. </w:t>
      </w:r>
    </w:p>
    <w:p w:rsidR="0042291A" w:rsidRPr="00E30CCD" w:rsidRDefault="0042291A" w:rsidP="002F1784">
      <w:pPr>
        <w:spacing w:after="0" w:line="240" w:lineRule="auto"/>
        <w:jc w:val="both"/>
        <w:rPr>
          <w:rFonts w:ascii="Times New Roman" w:hAnsi="Times New Roman"/>
          <w:sz w:val="24"/>
          <w:szCs w:val="24"/>
        </w:rPr>
      </w:pPr>
      <w:r w:rsidRPr="00E30CCD">
        <w:rPr>
          <w:rFonts w:ascii="Times New Roman" w:hAnsi="Times New Roman"/>
          <w:bCs/>
          <w:sz w:val="24"/>
          <w:szCs w:val="24"/>
        </w:rPr>
        <w:t>Список Спредставляет собой перечень литературных явлений,</w:t>
      </w:r>
      <w:r w:rsidR="00220842" w:rsidRPr="00E30CCD">
        <w:rPr>
          <w:rFonts w:ascii="Times New Roman" w:hAnsi="Times New Roman"/>
          <w:bCs/>
          <w:sz w:val="24"/>
          <w:szCs w:val="24"/>
        </w:rPr>
        <w:t xml:space="preserve"> </w:t>
      </w:r>
      <w:r w:rsidRPr="00E30CCD">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00220842" w:rsidRPr="00E30CCD">
        <w:rPr>
          <w:rFonts w:ascii="Times New Roman" w:hAnsi="Times New Roman"/>
          <w:bCs/>
          <w:sz w:val="24"/>
          <w:szCs w:val="24"/>
        </w:rPr>
        <w:t xml:space="preserve"> </w:t>
      </w:r>
      <w:r w:rsidRPr="00E30CCD">
        <w:rPr>
          <w:rFonts w:ascii="Times New Roman" w:hAnsi="Times New Roman"/>
          <w:sz w:val="24"/>
          <w:szCs w:val="24"/>
        </w:rPr>
        <w:t xml:space="preserve">Минимальное количество произведений указано, например: </w:t>
      </w:r>
      <w:r w:rsidR="009D3152" w:rsidRPr="00E30CCD">
        <w:rPr>
          <w:rFonts w:ascii="Times New Roman" w:hAnsi="Times New Roman"/>
          <w:iCs/>
          <w:sz w:val="24"/>
          <w:szCs w:val="24"/>
        </w:rPr>
        <w:t>п</w:t>
      </w:r>
      <w:r w:rsidRPr="00E30CCD">
        <w:rPr>
          <w:rFonts w:ascii="Times New Roman" w:hAnsi="Times New Roman"/>
          <w:iCs/>
          <w:sz w:val="24"/>
          <w:szCs w:val="24"/>
        </w:rPr>
        <w:t>оэзия пушкинской эпохи: К.Н.Батюшков, А.А.Дельвиг, Н.М.Языков, Е.А.Баратынский (2-3 стихотворения на выбор)</w:t>
      </w:r>
      <w:r w:rsidRPr="00E30CCD">
        <w:rPr>
          <w:rFonts w:ascii="Times New Roman" w:hAnsi="Times New Roman"/>
          <w:sz w:val="24"/>
          <w:szCs w:val="24"/>
        </w:rPr>
        <w:t xml:space="preserve">. В программах указываются произведения писателей всех групп авторов из списка </w:t>
      </w:r>
      <w:r w:rsidRPr="00E30CCD">
        <w:rPr>
          <w:rFonts w:ascii="Times New Roman" w:hAnsi="Times New Roman"/>
          <w:bCs/>
          <w:sz w:val="24"/>
          <w:szCs w:val="24"/>
        </w:rPr>
        <w:t>С</w:t>
      </w:r>
      <w:r w:rsidRPr="00E30CCD">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220842" w:rsidRPr="00E30CCD">
        <w:rPr>
          <w:rFonts w:ascii="Times New Roman" w:hAnsi="Times New Roman"/>
          <w:sz w:val="24"/>
          <w:szCs w:val="24"/>
        </w:rPr>
        <w:t xml:space="preserve"> </w:t>
      </w:r>
      <w:r w:rsidRPr="00E30CCD">
        <w:rPr>
          <w:rFonts w:ascii="Times New Roman" w:hAnsi="Times New Roman"/>
          <w:b/>
          <w:bCs/>
          <w:sz w:val="24"/>
          <w:szCs w:val="24"/>
        </w:rPr>
        <w:t>С</w:t>
      </w:r>
      <w:r w:rsidRPr="00E30CCD">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E30CCD" w:rsidRDefault="0042291A" w:rsidP="002F1784">
      <w:pPr>
        <w:pStyle w:val="24"/>
        <w:ind w:right="0" w:firstLine="0"/>
        <w:rPr>
          <w:sz w:val="24"/>
          <w:szCs w:val="24"/>
        </w:rPr>
      </w:pPr>
      <w:r w:rsidRPr="00E30CCD">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E30CCD" w:rsidRDefault="0042291A"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E30CCD" w:rsidRDefault="0042291A" w:rsidP="002F1784">
      <w:pPr>
        <w:spacing w:after="0" w:line="240" w:lineRule="auto"/>
        <w:jc w:val="both"/>
        <w:rPr>
          <w:rFonts w:ascii="Times New Roman" w:hAnsi="Times New Roman"/>
          <w:sz w:val="24"/>
          <w:szCs w:val="24"/>
        </w:rPr>
      </w:pPr>
      <w:r w:rsidRPr="00E30CCD">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42291A" w:rsidRPr="00E30CCD" w:rsidRDefault="0042291A" w:rsidP="002F1784">
      <w:pPr>
        <w:spacing w:after="0" w:line="240" w:lineRule="auto"/>
        <w:jc w:val="both"/>
        <w:rPr>
          <w:rFonts w:ascii="Times New Roman" w:hAnsi="Times New Roman"/>
          <w:sz w:val="24"/>
          <w:szCs w:val="24"/>
        </w:rPr>
      </w:pPr>
      <w:r w:rsidRPr="00E30CCD">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E30CCD" w:rsidRDefault="0042291A"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E30CCD">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E30CCD" w:rsidRDefault="0042291A" w:rsidP="002F1784">
      <w:pPr>
        <w:pStyle w:val="24"/>
        <w:ind w:right="0" w:firstLine="0"/>
        <w:rPr>
          <w:sz w:val="24"/>
          <w:szCs w:val="24"/>
        </w:rPr>
      </w:pPr>
      <w:r w:rsidRPr="00E30CCD">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E30CCD" w:rsidRDefault="0042291A" w:rsidP="002F1784">
      <w:pPr>
        <w:pStyle w:val="24"/>
        <w:ind w:right="0" w:firstLine="0"/>
        <w:rPr>
          <w:sz w:val="24"/>
          <w:szCs w:val="24"/>
        </w:rPr>
      </w:pPr>
      <w:r w:rsidRPr="00E30CCD">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A872A9" w:rsidRPr="00E30CCD" w:rsidRDefault="00A872A9" w:rsidP="002F1784">
      <w:pPr>
        <w:spacing w:after="0" w:line="240" w:lineRule="auto"/>
        <w:jc w:val="center"/>
        <w:rPr>
          <w:rFonts w:ascii="Times New Roman" w:hAnsi="Times New Roman"/>
          <w:sz w:val="24"/>
          <w:szCs w:val="24"/>
        </w:rPr>
      </w:pPr>
      <w:r w:rsidRPr="00E30CCD">
        <w:rPr>
          <w:rStyle w:val="ab"/>
          <w:rFonts w:ascii="Times New Roman" w:hAnsi="Times New Roman"/>
          <w:sz w:val="24"/>
          <w:szCs w:val="24"/>
        </w:rPr>
        <w:t xml:space="preserve">5 класс </w:t>
      </w:r>
    </w:p>
    <w:p w:rsidR="00A872A9" w:rsidRPr="00E30CCD" w:rsidRDefault="00A872A9"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lastRenderedPageBreak/>
        <w:t>Введение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Писатели о роли книги в жизни человека.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Учебник литературы и работа с ним.</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Устное народное творчество</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индивидуальное в фольклоре. Малые жанры фольклора. Детский фольклор (колыбельные песни, пестушки, приговорки, скороговорки, загадки).</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Фольклор. Устное народное творчество.</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Русские народные сказки</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Сказка как вид народной прозы. Сказки о животных, волшебные, бытовые. Нравоучительный и философский характер сказок.</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«Царевна-лягушка».</w:t>
      </w:r>
      <w:r w:rsidRPr="00E30CCD">
        <w:rPr>
          <w:rFonts w:ascii="Times New Roman" w:hAnsi="Times New Roman"/>
          <w:sz w:val="24"/>
          <w:szCs w:val="24"/>
        </w:rPr>
        <w:t xml:space="preserve">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«Иван-крестьянский сын и чудо-юдо»</w:t>
      </w:r>
      <w:r w:rsidRPr="00E30CCD">
        <w:rPr>
          <w:rFonts w:ascii="Times New Roman" w:hAnsi="Times New Roman"/>
          <w:sz w:val="24"/>
          <w:szCs w:val="24"/>
        </w:rPr>
        <w:t>.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«Журавль и цапля», «Солдатская шинель».</w:t>
      </w:r>
      <w:r w:rsidRPr="00E30CCD">
        <w:rPr>
          <w:rFonts w:ascii="Times New Roman" w:hAnsi="Times New Roman"/>
          <w:sz w:val="24"/>
          <w:szCs w:val="24"/>
        </w:rPr>
        <w:t xml:space="preserve"> Особенности русских народных сказок о животных. Народное представление о справедливости, добре и зле в сказках о животных и бытовых сказках. Нравственное и эстетическое содержание сказок.</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Сказка. Виды сказок. Постоянные эпитеты. Гипербола. Сказочные формулы. Сравнение.</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Древнерусская литература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«Повесть временных лет»</w:t>
      </w:r>
      <w:r w:rsidRPr="00E30CCD">
        <w:rPr>
          <w:rFonts w:ascii="Times New Roman" w:hAnsi="Times New Roman"/>
          <w:sz w:val="24"/>
          <w:szCs w:val="24"/>
        </w:rPr>
        <w:t xml:space="preserve"> как литературный памятник.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Летопись</w:t>
      </w:r>
      <w:r w:rsidRPr="00E30CCD">
        <w:rPr>
          <w:rFonts w:ascii="Times New Roman" w:hAnsi="Times New Roman"/>
          <w:b/>
          <w:i/>
          <w:sz w:val="24"/>
          <w:szCs w:val="24"/>
        </w:rPr>
        <w:t xml:space="preserve"> «Подвиг отрока-киевлянина и хитрость воеводы Претича».</w:t>
      </w:r>
      <w:r w:rsidRPr="00E30CCD">
        <w:rPr>
          <w:rFonts w:ascii="Times New Roman" w:hAnsi="Times New Roman"/>
          <w:sz w:val="24"/>
          <w:szCs w:val="24"/>
        </w:rPr>
        <w:t xml:space="preserve"> Отзвуки фольклора в летописи. Герои старинных «Повестей…» и их подвиги во имя мира на родной земле.</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xml:space="preserve"> Теория литературы. Летопись.</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Русская литература </w:t>
      </w:r>
      <w:r w:rsidRPr="00E30CCD">
        <w:rPr>
          <w:rFonts w:ascii="Times New Roman" w:hAnsi="Times New Roman"/>
          <w:b/>
          <w:sz w:val="24"/>
          <w:szCs w:val="24"/>
          <w:lang w:val="en-US"/>
        </w:rPr>
        <w:t>XVIII</w:t>
      </w:r>
      <w:r w:rsidRPr="00E30CCD">
        <w:rPr>
          <w:rFonts w:ascii="Times New Roman" w:hAnsi="Times New Roman"/>
          <w:b/>
          <w:sz w:val="24"/>
          <w:szCs w:val="24"/>
        </w:rPr>
        <w:t xml:space="preserve"> века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Михаил Васильевич Ломоносов.</w:t>
      </w:r>
      <w:r w:rsidRPr="00E30CCD">
        <w:rPr>
          <w:rFonts w:ascii="Times New Roman" w:hAnsi="Times New Roman"/>
          <w:sz w:val="24"/>
          <w:szCs w:val="24"/>
        </w:rPr>
        <w:t xml:space="preserve"> Краткий рассказ о жизни писателя. Ломоносов – ученый, поэт, художник, гражданин.</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Стихотворение </w:t>
      </w:r>
      <w:r w:rsidRPr="00E30CCD">
        <w:rPr>
          <w:rFonts w:ascii="Times New Roman" w:hAnsi="Times New Roman"/>
          <w:b/>
          <w:i/>
          <w:sz w:val="24"/>
          <w:szCs w:val="24"/>
        </w:rPr>
        <w:t>«Случились вместе два астронома в пиру…»</w:t>
      </w:r>
      <w:r w:rsidRPr="00E30CCD">
        <w:rPr>
          <w:rFonts w:ascii="Times New Roman" w:hAnsi="Times New Roman"/>
          <w:sz w:val="24"/>
          <w:szCs w:val="24"/>
        </w:rPr>
        <w:t xml:space="preserve"> – научные истины в поэтической форме. Юмор стихотворения.</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Роды литературы: эпос, лирика, драма. Жанры литературы.</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Русская литература </w:t>
      </w:r>
      <w:r w:rsidRPr="00E30CCD">
        <w:rPr>
          <w:rFonts w:ascii="Times New Roman" w:hAnsi="Times New Roman"/>
          <w:b/>
          <w:sz w:val="24"/>
          <w:szCs w:val="24"/>
          <w:lang w:val="en-US"/>
        </w:rPr>
        <w:t>XIX</w:t>
      </w:r>
      <w:r w:rsidRPr="00E30CCD">
        <w:rPr>
          <w:rFonts w:ascii="Times New Roman" w:hAnsi="Times New Roman"/>
          <w:b/>
          <w:sz w:val="24"/>
          <w:szCs w:val="24"/>
        </w:rPr>
        <w:t xml:space="preserve"> века</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Русские басни. </w:t>
      </w:r>
      <w:r w:rsidRPr="00E30CCD">
        <w:rPr>
          <w:rFonts w:ascii="Times New Roman" w:hAnsi="Times New Roman"/>
          <w:sz w:val="24"/>
          <w:szCs w:val="24"/>
        </w:rPr>
        <w:t xml:space="preserve">Жанр басни. Истоки басенного жанра (Эзоп, Лафонтен, русские баснописцы </w:t>
      </w:r>
      <w:r w:rsidRPr="00E30CCD">
        <w:rPr>
          <w:rFonts w:ascii="Times New Roman" w:hAnsi="Times New Roman"/>
          <w:sz w:val="24"/>
          <w:szCs w:val="24"/>
          <w:lang w:val="en-US"/>
        </w:rPr>
        <w:t>XVIII</w:t>
      </w:r>
      <w:r w:rsidRPr="00E30CCD">
        <w:rPr>
          <w:rFonts w:ascii="Times New Roman" w:hAnsi="Times New Roman"/>
          <w:sz w:val="24"/>
          <w:szCs w:val="24"/>
        </w:rPr>
        <w:t xml:space="preserve"> века).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Иван Андреевич Крылов.</w:t>
      </w:r>
      <w:r w:rsidRPr="00E30CCD">
        <w:rPr>
          <w:rFonts w:ascii="Times New Roman" w:hAnsi="Times New Roman"/>
          <w:sz w:val="24"/>
          <w:szCs w:val="24"/>
        </w:rPr>
        <w:t xml:space="preserve"> Краткий рассказ о баснописце.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Басни </w:t>
      </w:r>
      <w:r w:rsidRPr="00E30CCD">
        <w:rPr>
          <w:rFonts w:ascii="Times New Roman" w:hAnsi="Times New Roman"/>
          <w:b/>
          <w:i/>
          <w:iCs/>
          <w:sz w:val="24"/>
          <w:szCs w:val="24"/>
        </w:rPr>
        <w:t xml:space="preserve">«Слон и Моська», «Квартет», «Лебедь, Щука и </w:t>
      </w:r>
      <w:r w:rsidRPr="00E30CCD">
        <w:rPr>
          <w:rFonts w:ascii="Times New Roman" w:hAnsi="Times New Roman"/>
          <w:b/>
          <w:bCs/>
          <w:i/>
          <w:sz w:val="24"/>
          <w:szCs w:val="24"/>
        </w:rPr>
        <w:t xml:space="preserve">Рак», </w:t>
      </w:r>
      <w:r w:rsidRPr="00E30CCD">
        <w:rPr>
          <w:rFonts w:ascii="Times New Roman" w:hAnsi="Times New Roman"/>
          <w:b/>
          <w:i/>
          <w:sz w:val="24"/>
          <w:szCs w:val="24"/>
        </w:rPr>
        <w:t>«Ворона и Лисица», «Волк и Ягненок», «Свинья под Дубом».</w:t>
      </w:r>
      <w:r w:rsidRPr="00E30CCD">
        <w:rPr>
          <w:rFonts w:ascii="Times New Roman" w:hAnsi="Times New Roman"/>
          <w:sz w:val="24"/>
          <w:szCs w:val="24"/>
        </w:rPr>
        <w:t xml:space="preserve"> </w:t>
      </w:r>
      <w:r w:rsidRPr="00E30CCD">
        <w:rPr>
          <w:rFonts w:ascii="Times New Roman" w:hAnsi="Times New Roman"/>
          <w:bCs/>
          <w:sz w:val="24"/>
          <w:szCs w:val="24"/>
        </w:rPr>
        <w:t>Мораль в басне, формы её воплощения. Своеобразие языка басен И.А. Крылова.</w:t>
      </w:r>
      <w:r w:rsidRPr="00E30CCD">
        <w:rPr>
          <w:rFonts w:ascii="Times New Roman" w:hAnsi="Times New Roman"/>
          <w:iCs/>
          <w:position w:val="6"/>
          <w:sz w:val="24"/>
          <w:szCs w:val="24"/>
        </w:rPr>
        <w:t xml:space="preserve">  </w:t>
      </w:r>
      <w:r w:rsidRPr="00E30CCD">
        <w:rPr>
          <w:rFonts w:ascii="Times New Roman" w:hAnsi="Times New Roman"/>
          <w:sz w:val="24"/>
          <w:szCs w:val="24"/>
        </w:rPr>
        <w:t xml:space="preserve">Осмеяние пороков – грубой силы, жадности, неблагодарности, хитрости. </w:t>
      </w:r>
      <w:r w:rsidRPr="00E30CCD">
        <w:rPr>
          <w:rFonts w:ascii="Times New Roman" w:hAnsi="Times New Roman"/>
          <w:b/>
          <w:i/>
          <w:sz w:val="24"/>
          <w:szCs w:val="24"/>
        </w:rPr>
        <w:t>«Волк на псарне»</w:t>
      </w:r>
      <w:r w:rsidRPr="00E30CCD">
        <w:rPr>
          <w:rFonts w:ascii="Times New Roman" w:hAnsi="Times New Roman"/>
          <w:sz w:val="24"/>
          <w:szCs w:val="24"/>
        </w:rPr>
        <w:t xml:space="preserve"> – отражение исторических событий в басне; патриотическая позиция автора. Рассказ и мораль в басне. Аллегория. Выразительное чтение басен (инсценирование).</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Басня, аллегория, понятие об эзоповом языке.</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Василий Андреевич Жуковский. </w:t>
      </w:r>
      <w:r w:rsidRPr="00E30CCD">
        <w:rPr>
          <w:rFonts w:ascii="Times New Roman" w:hAnsi="Times New Roman"/>
          <w:sz w:val="24"/>
          <w:szCs w:val="24"/>
        </w:rPr>
        <w:t>Краткий рассказ о поэте.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Сказка </w:t>
      </w:r>
      <w:r w:rsidRPr="00E30CCD">
        <w:rPr>
          <w:rFonts w:ascii="Times New Roman" w:hAnsi="Times New Roman"/>
          <w:b/>
          <w:i/>
          <w:sz w:val="24"/>
          <w:szCs w:val="24"/>
        </w:rPr>
        <w:t>«Спящая царевна».</w:t>
      </w:r>
      <w:r w:rsidRPr="00E30CCD">
        <w:rPr>
          <w:rFonts w:ascii="Times New Roman" w:hAnsi="Times New Roman"/>
          <w:sz w:val="24"/>
          <w:szCs w:val="24"/>
        </w:rPr>
        <w:t xml:space="preserve"> Сходные и различные черты сказки В.А. Жуковского и народной сказки. Герои литературной сказки, особенности сюжета.</w:t>
      </w:r>
    </w:p>
    <w:p w:rsidR="00A872A9" w:rsidRPr="00E30CCD" w:rsidRDefault="00A872A9" w:rsidP="002F1784">
      <w:pPr>
        <w:spacing w:after="0" w:line="240" w:lineRule="auto"/>
        <w:jc w:val="both"/>
        <w:rPr>
          <w:rFonts w:ascii="Times New Roman" w:hAnsi="Times New Roman"/>
          <w:b/>
          <w:i/>
          <w:sz w:val="24"/>
          <w:szCs w:val="24"/>
        </w:rPr>
      </w:pPr>
      <w:r w:rsidRPr="00E30CCD">
        <w:rPr>
          <w:rFonts w:ascii="Times New Roman" w:hAnsi="Times New Roman"/>
          <w:sz w:val="24"/>
          <w:szCs w:val="24"/>
        </w:rPr>
        <w:t xml:space="preserve">Баллада </w:t>
      </w:r>
      <w:r w:rsidRPr="00E30CCD">
        <w:rPr>
          <w:rFonts w:ascii="Times New Roman" w:hAnsi="Times New Roman"/>
          <w:b/>
          <w:i/>
          <w:sz w:val="24"/>
          <w:szCs w:val="24"/>
        </w:rPr>
        <w:t>«Кубок».</w:t>
      </w:r>
      <w:r w:rsidRPr="00E30CCD">
        <w:rPr>
          <w:rFonts w:ascii="Times New Roman" w:hAnsi="Times New Roman"/>
          <w:sz w:val="24"/>
          <w:szCs w:val="24"/>
        </w:rPr>
        <w:t xml:space="preserve"> Благородство и жестокость. Герои баллады. Особенности баллады В.А. Жуковского </w:t>
      </w:r>
      <w:r w:rsidRPr="00E30CCD">
        <w:rPr>
          <w:rFonts w:ascii="Times New Roman" w:hAnsi="Times New Roman"/>
          <w:b/>
          <w:i/>
          <w:sz w:val="24"/>
          <w:szCs w:val="24"/>
        </w:rPr>
        <w:t>«Лесной царь».</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xml:space="preserve">            Теория литературы. Баллада (начальное представление).</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Александр Сергеевич Пушкин.</w:t>
      </w:r>
      <w:r w:rsidRPr="00E30CCD">
        <w:rPr>
          <w:rFonts w:ascii="Times New Roman" w:hAnsi="Times New Roman"/>
          <w:sz w:val="24"/>
          <w:szCs w:val="24"/>
        </w:rPr>
        <w:t xml:space="preserve"> Краткий рассказ о жизни поэта (детство, годы учения).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Стихотворения </w:t>
      </w:r>
      <w:r w:rsidRPr="00E30CCD">
        <w:rPr>
          <w:rFonts w:ascii="Times New Roman" w:hAnsi="Times New Roman"/>
          <w:b/>
          <w:i/>
          <w:sz w:val="24"/>
          <w:szCs w:val="24"/>
        </w:rPr>
        <w:t xml:space="preserve">«Няне», </w:t>
      </w:r>
      <w:r w:rsidRPr="00E30CCD">
        <w:rPr>
          <w:rFonts w:ascii="Times New Roman" w:hAnsi="Times New Roman"/>
          <w:sz w:val="24"/>
          <w:szCs w:val="24"/>
        </w:rPr>
        <w:t xml:space="preserve"> </w:t>
      </w:r>
      <w:r w:rsidRPr="00E30CCD">
        <w:rPr>
          <w:rFonts w:ascii="Times New Roman" w:hAnsi="Times New Roman"/>
          <w:b/>
          <w:i/>
          <w:sz w:val="24"/>
          <w:szCs w:val="24"/>
        </w:rPr>
        <w:t>«Зимний вечер»</w:t>
      </w:r>
      <w:r w:rsidRPr="00E30CCD">
        <w:rPr>
          <w:rFonts w:ascii="Times New Roman" w:hAnsi="Times New Roman"/>
          <w:sz w:val="24"/>
          <w:szCs w:val="24"/>
        </w:rPr>
        <w:t xml:space="preserve"> – поэтизация образа няни; мотивы одиночества и грусти, скрашиваемые любовью няни, её сказками и песнями.</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«У лукоморья дуб зеленый…».</w:t>
      </w:r>
      <w:r w:rsidRPr="00E30CCD">
        <w:rPr>
          <w:rFonts w:ascii="Times New Roman" w:hAnsi="Times New Roman"/>
          <w:sz w:val="24"/>
          <w:szCs w:val="24"/>
        </w:rPr>
        <w:t xml:space="preserve"> Пролог к поэме «Руслан и Людмила» –  собирательная картина сюжетов, образов и событий народных сказок, мотивы и сюжеты пушкинского произведения.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Cs/>
          <w:sz w:val="24"/>
          <w:szCs w:val="24"/>
        </w:rPr>
        <w:t xml:space="preserve">Поэма </w:t>
      </w:r>
      <w:r w:rsidRPr="00E30CCD">
        <w:rPr>
          <w:rFonts w:ascii="Times New Roman" w:hAnsi="Times New Roman"/>
          <w:b/>
          <w:bCs/>
          <w:i/>
          <w:sz w:val="24"/>
          <w:szCs w:val="24"/>
        </w:rPr>
        <w:t>«Руслан и Людмила».</w:t>
      </w:r>
      <w:r w:rsidRPr="00E30CCD">
        <w:rPr>
          <w:rFonts w:ascii="Times New Roman" w:hAnsi="Times New Roman"/>
          <w:bCs/>
          <w:sz w:val="24"/>
          <w:szCs w:val="24"/>
        </w:rPr>
        <w:t xml:space="preserve"> Добро и зло в   поэме.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«Сказка о мертвой царевне и семи богатырях»</w:t>
      </w:r>
      <w:r w:rsidRPr="00E30CCD">
        <w:rPr>
          <w:rFonts w:ascii="Times New Roman" w:hAnsi="Times New Roman"/>
          <w:sz w:val="24"/>
          <w:szCs w:val="24"/>
        </w:rPr>
        <w:t xml:space="preserve">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Стихотворная и прозаическая речь. Рифма, ритм, строфа, способы рифмовки.</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Антоний Погорельский. </w:t>
      </w:r>
      <w:r w:rsidRPr="00E30CCD">
        <w:rPr>
          <w:rFonts w:ascii="Times New Roman" w:hAnsi="Times New Roman"/>
          <w:sz w:val="24"/>
          <w:szCs w:val="24"/>
        </w:rPr>
        <w:t>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Сказка </w:t>
      </w:r>
      <w:r w:rsidRPr="00E30CCD">
        <w:rPr>
          <w:rFonts w:ascii="Times New Roman" w:hAnsi="Times New Roman"/>
          <w:b/>
          <w:i/>
          <w:sz w:val="24"/>
          <w:szCs w:val="24"/>
        </w:rPr>
        <w:t>«Черная курица, или Подземные жители».</w:t>
      </w:r>
      <w:r w:rsidRPr="00E30CCD">
        <w:rPr>
          <w:rFonts w:ascii="Times New Roman" w:hAnsi="Times New Roman"/>
          <w:b/>
          <w:sz w:val="24"/>
          <w:szCs w:val="24"/>
        </w:rPr>
        <w:t xml:space="preserve"> </w:t>
      </w:r>
      <w:r w:rsidRPr="00E30CCD">
        <w:rPr>
          <w:rFonts w:ascii="Times New Roman" w:hAnsi="Times New Roman"/>
          <w:sz w:val="24"/>
          <w:szCs w:val="24"/>
        </w:rPr>
        <w:t>Фантастическое и достоверно – реальное в сказке. Причудливый сюжет. Нравоучительное содержание.</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Cs/>
          <w:sz w:val="24"/>
          <w:szCs w:val="24"/>
        </w:rPr>
      </w:pPr>
      <w:r w:rsidRPr="00E30CCD">
        <w:rPr>
          <w:rFonts w:ascii="Times New Roman" w:hAnsi="Times New Roman"/>
          <w:b/>
          <w:bCs/>
          <w:sz w:val="24"/>
          <w:szCs w:val="24"/>
        </w:rPr>
        <w:t xml:space="preserve">Всеволод Михайлович Гаршин. </w:t>
      </w:r>
      <w:r w:rsidRPr="00E30CCD">
        <w:rPr>
          <w:rFonts w:ascii="Times New Roman" w:hAnsi="Times New Roman"/>
          <w:bCs/>
          <w:sz w:val="24"/>
          <w:szCs w:val="24"/>
        </w:rPr>
        <w:t>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Сказка </w:t>
      </w:r>
      <w:r w:rsidRPr="00E30CCD">
        <w:rPr>
          <w:rFonts w:ascii="Times New Roman" w:hAnsi="Times New Roman"/>
          <w:b/>
          <w:i/>
          <w:sz w:val="24"/>
          <w:szCs w:val="24"/>
        </w:rPr>
        <w:t>«</w:t>
      </w:r>
      <w:r w:rsidRPr="00E30CCD">
        <w:rPr>
          <w:rFonts w:ascii="Times New Roman" w:hAnsi="Times New Roman"/>
          <w:b/>
          <w:i/>
          <w:sz w:val="24"/>
          <w:szCs w:val="24"/>
          <w:lang w:val="en-US"/>
        </w:rPr>
        <w:t>Attalea</w:t>
      </w:r>
      <w:r w:rsidRPr="00E30CCD">
        <w:rPr>
          <w:rFonts w:ascii="Times New Roman" w:hAnsi="Times New Roman"/>
          <w:b/>
          <w:i/>
          <w:sz w:val="24"/>
          <w:szCs w:val="24"/>
        </w:rPr>
        <w:t xml:space="preserve"> </w:t>
      </w:r>
      <w:r w:rsidRPr="00E30CCD">
        <w:rPr>
          <w:rFonts w:ascii="Times New Roman" w:hAnsi="Times New Roman"/>
          <w:b/>
          <w:i/>
          <w:sz w:val="24"/>
          <w:szCs w:val="24"/>
          <w:lang w:val="en-US"/>
        </w:rPr>
        <w:t>Princeps</w:t>
      </w:r>
      <w:r w:rsidRPr="00E30CCD">
        <w:rPr>
          <w:rFonts w:ascii="Times New Roman" w:hAnsi="Times New Roman"/>
          <w:b/>
          <w:i/>
          <w:sz w:val="24"/>
          <w:szCs w:val="24"/>
        </w:rPr>
        <w:t xml:space="preserve">». </w:t>
      </w:r>
      <w:r w:rsidRPr="00E30CCD">
        <w:rPr>
          <w:rFonts w:ascii="Times New Roman" w:hAnsi="Times New Roman"/>
          <w:b/>
          <w:sz w:val="24"/>
          <w:szCs w:val="24"/>
        </w:rPr>
        <w:t xml:space="preserve"> </w:t>
      </w:r>
      <w:r w:rsidRPr="00E30CCD">
        <w:rPr>
          <w:rFonts w:ascii="Times New Roman" w:hAnsi="Times New Roman"/>
          <w:sz w:val="24"/>
          <w:szCs w:val="24"/>
        </w:rPr>
        <w:t>Героическое и обыденное в сказке.</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Михаил Юрьевич Лермонтов. </w:t>
      </w:r>
      <w:r w:rsidRPr="00E30CCD">
        <w:rPr>
          <w:rFonts w:ascii="Times New Roman" w:hAnsi="Times New Roman"/>
          <w:sz w:val="24"/>
          <w:szCs w:val="24"/>
        </w:rPr>
        <w:t xml:space="preserve">Краткий рассказ о поэте.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Стихотворение </w:t>
      </w:r>
      <w:r w:rsidRPr="00E30CCD">
        <w:rPr>
          <w:rFonts w:ascii="Times New Roman" w:hAnsi="Times New Roman"/>
          <w:b/>
          <w:i/>
          <w:sz w:val="24"/>
          <w:szCs w:val="24"/>
        </w:rPr>
        <w:t>«Бородино»</w:t>
      </w:r>
      <w:r w:rsidRPr="00E30CCD">
        <w:rPr>
          <w:rFonts w:ascii="Times New Roman" w:hAnsi="Times New Roman"/>
          <w:sz w:val="24"/>
          <w:szCs w:val="24"/>
        </w:rPr>
        <w:t xml:space="preserve">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Сравнение, гипербола, эпитет, метафора, звукопись, аллитерация.</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Николай Васильевич Гоголь.</w:t>
      </w:r>
      <w:r w:rsidRPr="00E30CCD">
        <w:rPr>
          <w:rFonts w:ascii="Times New Roman" w:hAnsi="Times New Roman"/>
          <w:sz w:val="24"/>
          <w:szCs w:val="24"/>
        </w:rPr>
        <w:t xml:space="preserve"> Краткий рассказ о писателе.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«Заколдованное место» –</w:t>
      </w:r>
      <w:r w:rsidRPr="00E30CCD">
        <w:rPr>
          <w:rFonts w:ascii="Times New Roman" w:hAnsi="Times New Roman"/>
          <w:sz w:val="24"/>
          <w:szCs w:val="24"/>
        </w:rPr>
        <w:t xml:space="preserve">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position w:val="6"/>
          <w:sz w:val="24"/>
          <w:szCs w:val="24"/>
        </w:rPr>
        <w:t xml:space="preserve">Повесть </w:t>
      </w:r>
      <w:r w:rsidRPr="00E30CCD">
        <w:rPr>
          <w:rFonts w:ascii="Times New Roman" w:hAnsi="Times New Roman"/>
          <w:b/>
          <w:i/>
          <w:position w:val="6"/>
          <w:sz w:val="24"/>
          <w:szCs w:val="24"/>
        </w:rPr>
        <w:t>«Ночь перед Рождеством».</w:t>
      </w:r>
      <w:r w:rsidRPr="00E30CCD">
        <w:rPr>
          <w:rFonts w:ascii="Times New Roman" w:hAnsi="Times New Roman"/>
          <w:position w:val="6"/>
          <w:sz w:val="24"/>
          <w:szCs w:val="24"/>
        </w:rPr>
        <w:t xml:space="preserve"> Сюжет и герои. Поэтизация народной жизни, народных преданий. Сочетание светлого и мрачного, комического и лирического, реального и фантастического в  повести.</w:t>
      </w:r>
      <w:r w:rsidRPr="00E30CCD">
        <w:rPr>
          <w:rFonts w:ascii="Times New Roman" w:hAnsi="Times New Roman"/>
          <w:sz w:val="24"/>
          <w:szCs w:val="24"/>
        </w:rPr>
        <w:t xml:space="preserve"> </w:t>
      </w:r>
      <w:r w:rsidRPr="00E30CCD">
        <w:rPr>
          <w:rFonts w:ascii="Times New Roman" w:hAnsi="Times New Roman"/>
          <w:position w:val="6"/>
          <w:sz w:val="24"/>
          <w:szCs w:val="24"/>
        </w:rPr>
        <w:t>Сказочный характер фантастики. Описания украинского села и Петербурга. Характер повествования. Сочетание юмора и лиризма.</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Фантастика. Юмор.</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 Николай Алексеевич Некрасов.</w:t>
      </w:r>
      <w:r w:rsidRPr="00E30CCD">
        <w:rPr>
          <w:rFonts w:ascii="Times New Roman" w:hAnsi="Times New Roman"/>
          <w:sz w:val="24"/>
          <w:szCs w:val="24"/>
        </w:rPr>
        <w:t xml:space="preserve"> Краткий рассказ о поэте.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 xml:space="preserve"> </w:t>
      </w:r>
      <w:r w:rsidRPr="00E30CCD">
        <w:rPr>
          <w:rFonts w:ascii="Times New Roman" w:hAnsi="Times New Roman"/>
          <w:sz w:val="24"/>
          <w:szCs w:val="24"/>
        </w:rPr>
        <w:t xml:space="preserve">Стихотворение </w:t>
      </w:r>
      <w:r w:rsidRPr="00E30CCD">
        <w:rPr>
          <w:rFonts w:ascii="Times New Roman" w:hAnsi="Times New Roman"/>
          <w:b/>
          <w:i/>
          <w:sz w:val="24"/>
          <w:szCs w:val="24"/>
        </w:rPr>
        <w:t xml:space="preserve">«На Волге». </w:t>
      </w:r>
      <w:r w:rsidRPr="00E30CCD">
        <w:rPr>
          <w:rFonts w:ascii="Times New Roman" w:hAnsi="Times New Roman"/>
          <w:sz w:val="24"/>
          <w:szCs w:val="24"/>
        </w:rPr>
        <w:t>Картины природы. Раздумья поэта о судьбе народа. Вера в потенциальные силы народ, лучшую его судьбу.</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 xml:space="preserve"> </w:t>
      </w:r>
      <w:r w:rsidRPr="00E30CCD">
        <w:rPr>
          <w:rFonts w:ascii="Times New Roman" w:hAnsi="Times New Roman"/>
          <w:sz w:val="24"/>
          <w:szCs w:val="24"/>
        </w:rPr>
        <w:t xml:space="preserve">Отрывок из поэмы «Мороз, Красный нос» </w:t>
      </w:r>
      <w:r w:rsidRPr="00E30CCD">
        <w:rPr>
          <w:rFonts w:ascii="Times New Roman" w:hAnsi="Times New Roman"/>
          <w:b/>
          <w:i/>
          <w:sz w:val="24"/>
          <w:szCs w:val="24"/>
        </w:rPr>
        <w:t>«Есть женщины в русских селеньях…».</w:t>
      </w:r>
      <w:r w:rsidRPr="00E30CCD">
        <w:rPr>
          <w:rFonts w:ascii="Times New Roman" w:hAnsi="Times New Roman"/>
          <w:sz w:val="24"/>
          <w:szCs w:val="24"/>
        </w:rPr>
        <w:t xml:space="preserve"> Поэтический образ русской женщины.</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Стихотворение </w:t>
      </w:r>
      <w:r w:rsidRPr="00E30CCD">
        <w:rPr>
          <w:rFonts w:ascii="Times New Roman" w:hAnsi="Times New Roman"/>
          <w:b/>
          <w:i/>
          <w:sz w:val="24"/>
          <w:szCs w:val="24"/>
        </w:rPr>
        <w:t>«Крестьянские дети».</w:t>
      </w:r>
      <w:r w:rsidRPr="00E30CCD">
        <w:rPr>
          <w:rFonts w:ascii="Times New Roman" w:hAnsi="Times New Roman"/>
          <w:sz w:val="24"/>
          <w:szCs w:val="24"/>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 Изображение жизни простого народа. Образы </w:t>
      </w:r>
      <w:r w:rsidRPr="00E30CCD">
        <w:rPr>
          <w:rFonts w:ascii="Times New Roman" w:hAnsi="Times New Roman"/>
          <w:sz w:val="24"/>
          <w:szCs w:val="24"/>
        </w:rPr>
        <w:lastRenderedPageBreak/>
        <w:t>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xml:space="preserve"> Теория литературы. Эпитет.</w:t>
      </w:r>
    </w:p>
    <w:p w:rsidR="00A872A9" w:rsidRPr="00E30CCD" w:rsidRDefault="00A872A9" w:rsidP="002F1784">
      <w:pPr>
        <w:spacing w:after="0" w:line="240" w:lineRule="auto"/>
        <w:jc w:val="both"/>
        <w:rPr>
          <w:rFonts w:ascii="Times New Roman" w:hAnsi="Times New Roman"/>
          <w:i/>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Иван Сергеевич Тургенев.</w:t>
      </w:r>
      <w:r w:rsidRPr="00E30CCD">
        <w:rPr>
          <w:rFonts w:ascii="Times New Roman" w:hAnsi="Times New Roman"/>
          <w:sz w:val="24"/>
          <w:szCs w:val="24"/>
        </w:rPr>
        <w:t xml:space="preserve">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Рассказ </w:t>
      </w:r>
      <w:r w:rsidRPr="00E30CCD">
        <w:rPr>
          <w:rFonts w:ascii="Times New Roman" w:hAnsi="Times New Roman"/>
          <w:b/>
          <w:i/>
          <w:sz w:val="24"/>
          <w:szCs w:val="24"/>
        </w:rPr>
        <w:t>«Муму»</w:t>
      </w:r>
      <w:r w:rsidRPr="00E30CCD">
        <w:rPr>
          <w:rFonts w:ascii="Times New Roman" w:hAnsi="Times New Roman"/>
          <w:sz w:val="24"/>
          <w:szCs w:val="24"/>
        </w:rPr>
        <w:t xml:space="preserve">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 Особенности повествования, авторская позиция. Символическое значение образа главного героя. Образ Муму. Смысл финала повести.</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Портрет, пейзаж. Литературный герой.</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Афанасий Афанасьевич Фет. </w:t>
      </w:r>
      <w:r w:rsidRPr="00E30CCD">
        <w:rPr>
          <w:rFonts w:ascii="Times New Roman" w:hAnsi="Times New Roman"/>
          <w:sz w:val="24"/>
          <w:szCs w:val="24"/>
        </w:rPr>
        <w:t xml:space="preserve">Краткий рассказ о поэте.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Стихотворения </w:t>
      </w:r>
      <w:r w:rsidRPr="00E30CCD">
        <w:rPr>
          <w:rFonts w:ascii="Times New Roman" w:hAnsi="Times New Roman"/>
          <w:b/>
          <w:bCs/>
          <w:i/>
          <w:iCs/>
          <w:sz w:val="24"/>
          <w:szCs w:val="24"/>
        </w:rPr>
        <w:t xml:space="preserve">«Я пришел к тебе с приветом…», «Чудная картина», «Задрожали листья, облетая». </w:t>
      </w:r>
      <w:r w:rsidRPr="00E30CCD">
        <w:rPr>
          <w:rFonts w:ascii="Times New Roman" w:hAnsi="Times New Roman"/>
          <w:bCs/>
          <w:iCs/>
          <w:sz w:val="24"/>
          <w:szCs w:val="24"/>
        </w:rPr>
        <w:t xml:space="preserve"> </w:t>
      </w:r>
      <w:r w:rsidRPr="00E30CCD">
        <w:rPr>
          <w:rFonts w:ascii="Times New Roman" w:hAnsi="Times New Roman"/>
          <w:sz w:val="24"/>
          <w:szCs w:val="24"/>
        </w:rPr>
        <w:t xml:space="preserve">Стихотворение </w:t>
      </w:r>
      <w:r w:rsidRPr="00E30CCD">
        <w:rPr>
          <w:rFonts w:ascii="Times New Roman" w:hAnsi="Times New Roman"/>
          <w:b/>
          <w:i/>
          <w:sz w:val="24"/>
          <w:szCs w:val="24"/>
        </w:rPr>
        <w:t>«Весенний дождь» –</w:t>
      </w:r>
      <w:r w:rsidRPr="00E30CCD">
        <w:rPr>
          <w:rFonts w:ascii="Times New Roman" w:hAnsi="Times New Roman"/>
          <w:sz w:val="24"/>
          <w:szCs w:val="24"/>
        </w:rPr>
        <w:t xml:space="preserve"> радостная, яркая, полная движения картина весенней природы.</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Лев Николаевич Толстой.</w:t>
      </w:r>
      <w:r w:rsidRPr="00E30CCD">
        <w:rPr>
          <w:rFonts w:ascii="Times New Roman" w:hAnsi="Times New Roman"/>
          <w:sz w:val="24"/>
          <w:szCs w:val="24"/>
        </w:rPr>
        <w:t xml:space="preserve">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Рассказ </w:t>
      </w:r>
      <w:r w:rsidRPr="00E30CCD">
        <w:rPr>
          <w:rFonts w:ascii="Times New Roman" w:hAnsi="Times New Roman"/>
          <w:b/>
          <w:i/>
          <w:sz w:val="24"/>
          <w:szCs w:val="24"/>
        </w:rPr>
        <w:t>«Кавказский пленник».</w:t>
      </w:r>
      <w:r w:rsidRPr="00E30CCD">
        <w:rPr>
          <w:rFonts w:ascii="Times New Roman" w:hAnsi="Times New Roman"/>
          <w:sz w:val="24"/>
          <w:szCs w:val="24"/>
        </w:rPr>
        <w:t xml:space="preserve">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 Смысл названия. Поучительный характер рассказа.</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Сравнение. Сюжет. Композиция.</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Антон Павлович Чехов.</w:t>
      </w:r>
      <w:r w:rsidRPr="00E30CCD">
        <w:rPr>
          <w:rFonts w:ascii="Times New Roman" w:hAnsi="Times New Roman"/>
          <w:sz w:val="24"/>
          <w:szCs w:val="24"/>
        </w:rPr>
        <w:t xml:space="preserve"> Краткий рассказ о писателе. </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sz w:val="24"/>
          <w:szCs w:val="24"/>
        </w:rPr>
        <w:t xml:space="preserve">Рассказы </w:t>
      </w:r>
      <w:r w:rsidRPr="00E30CCD">
        <w:rPr>
          <w:rFonts w:ascii="Times New Roman" w:hAnsi="Times New Roman"/>
          <w:b/>
          <w:i/>
          <w:sz w:val="24"/>
          <w:szCs w:val="24"/>
        </w:rPr>
        <w:t>«Ванька», «Хирургия», «Лошадиная фамилия».</w:t>
      </w:r>
      <w:r w:rsidRPr="00E30CCD">
        <w:rPr>
          <w:rFonts w:ascii="Times New Roman" w:hAnsi="Times New Roman"/>
          <w:sz w:val="24"/>
          <w:szCs w:val="24"/>
        </w:rPr>
        <w:t xml:space="preserve"> Речь персонажей как средство их характеристики.</w:t>
      </w:r>
      <w:r w:rsidRPr="00E30CCD">
        <w:rPr>
          <w:rFonts w:ascii="Times New Roman" w:hAnsi="Times New Roman"/>
          <w:i/>
          <w:sz w:val="24"/>
          <w:szCs w:val="24"/>
        </w:rPr>
        <w:t>Теория литературы. Юмор.</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Поэты </w:t>
      </w:r>
      <w:r w:rsidRPr="00E30CCD">
        <w:rPr>
          <w:rFonts w:ascii="Times New Roman" w:hAnsi="Times New Roman"/>
          <w:b/>
          <w:sz w:val="24"/>
          <w:szCs w:val="24"/>
          <w:lang w:val="en-US"/>
        </w:rPr>
        <w:t>XIX</w:t>
      </w:r>
      <w:r w:rsidRPr="00E30CCD">
        <w:rPr>
          <w:rFonts w:ascii="Times New Roman" w:hAnsi="Times New Roman"/>
          <w:b/>
          <w:sz w:val="24"/>
          <w:szCs w:val="24"/>
        </w:rPr>
        <w:t xml:space="preserve"> века о Родине и родной природе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Ф.И. Тютчев</w:t>
      </w:r>
      <w:r w:rsidRPr="00E30CCD">
        <w:rPr>
          <w:rFonts w:ascii="Times New Roman" w:hAnsi="Times New Roman"/>
          <w:sz w:val="24"/>
          <w:szCs w:val="24"/>
        </w:rPr>
        <w:t xml:space="preserve"> </w:t>
      </w:r>
      <w:r w:rsidRPr="00E30CCD">
        <w:rPr>
          <w:rFonts w:ascii="Times New Roman" w:hAnsi="Times New Roman"/>
          <w:b/>
          <w:i/>
          <w:sz w:val="24"/>
          <w:szCs w:val="24"/>
        </w:rPr>
        <w:t xml:space="preserve">«Зима недаром злится», «Весенние воды»,  «Как весел грохот летних бурь», «Есть в осени первоначальной», «Весенняя гроза» («Люблю грозу в начале мая…»), «С поляны коршун поднялся…». </w:t>
      </w:r>
      <w:r w:rsidRPr="00E30CCD">
        <w:rPr>
          <w:rFonts w:ascii="Times New Roman" w:hAnsi="Times New Roman"/>
          <w:b/>
          <w:sz w:val="24"/>
          <w:szCs w:val="24"/>
        </w:rPr>
        <w:t>А.Н. Плещеев</w:t>
      </w:r>
      <w:r w:rsidRPr="00E30CCD">
        <w:rPr>
          <w:rFonts w:ascii="Times New Roman" w:hAnsi="Times New Roman"/>
          <w:sz w:val="24"/>
          <w:szCs w:val="24"/>
        </w:rPr>
        <w:t xml:space="preserve"> </w:t>
      </w:r>
      <w:r w:rsidRPr="00E30CCD">
        <w:rPr>
          <w:rFonts w:ascii="Times New Roman" w:hAnsi="Times New Roman"/>
          <w:b/>
          <w:i/>
          <w:sz w:val="24"/>
          <w:szCs w:val="24"/>
        </w:rPr>
        <w:t>«Весна»,</w:t>
      </w:r>
      <w:r w:rsidRPr="00E30CCD">
        <w:rPr>
          <w:rFonts w:ascii="Times New Roman" w:hAnsi="Times New Roman"/>
          <w:sz w:val="24"/>
          <w:szCs w:val="24"/>
        </w:rPr>
        <w:t xml:space="preserve"> </w:t>
      </w:r>
      <w:r w:rsidRPr="00E30CCD">
        <w:rPr>
          <w:rFonts w:ascii="Times New Roman" w:hAnsi="Times New Roman"/>
          <w:b/>
          <w:sz w:val="24"/>
          <w:szCs w:val="24"/>
        </w:rPr>
        <w:t>И.С. Никитин</w:t>
      </w:r>
      <w:r w:rsidRPr="00E30CCD">
        <w:rPr>
          <w:rFonts w:ascii="Times New Roman" w:hAnsi="Times New Roman"/>
          <w:sz w:val="24"/>
          <w:szCs w:val="24"/>
        </w:rPr>
        <w:t xml:space="preserve"> </w:t>
      </w:r>
      <w:r w:rsidRPr="00E30CCD">
        <w:rPr>
          <w:rFonts w:ascii="Times New Roman" w:hAnsi="Times New Roman"/>
          <w:b/>
          <w:i/>
          <w:sz w:val="24"/>
          <w:szCs w:val="24"/>
        </w:rPr>
        <w:t>«Утро», «Зимняя ночь в деревне»,</w:t>
      </w:r>
      <w:r w:rsidRPr="00E30CCD">
        <w:rPr>
          <w:rFonts w:ascii="Times New Roman" w:hAnsi="Times New Roman"/>
          <w:sz w:val="24"/>
          <w:szCs w:val="24"/>
        </w:rPr>
        <w:t xml:space="preserve"> </w:t>
      </w:r>
      <w:r w:rsidRPr="00E30CCD">
        <w:rPr>
          <w:rFonts w:ascii="Times New Roman" w:hAnsi="Times New Roman"/>
          <w:b/>
          <w:sz w:val="24"/>
          <w:szCs w:val="24"/>
        </w:rPr>
        <w:t>А.Н. Майков</w:t>
      </w:r>
      <w:r w:rsidRPr="00E30CCD">
        <w:rPr>
          <w:rFonts w:ascii="Times New Roman" w:hAnsi="Times New Roman"/>
          <w:sz w:val="24"/>
          <w:szCs w:val="24"/>
        </w:rPr>
        <w:t xml:space="preserve"> </w:t>
      </w:r>
      <w:r w:rsidRPr="00E30CCD">
        <w:rPr>
          <w:rFonts w:ascii="Times New Roman" w:hAnsi="Times New Roman"/>
          <w:b/>
          <w:i/>
          <w:sz w:val="24"/>
          <w:szCs w:val="24"/>
        </w:rPr>
        <w:t xml:space="preserve">«Ласточки», </w:t>
      </w:r>
      <w:r w:rsidRPr="00E30CCD">
        <w:rPr>
          <w:rFonts w:ascii="Times New Roman" w:hAnsi="Times New Roman"/>
          <w:b/>
          <w:bCs/>
          <w:iCs/>
          <w:sz w:val="24"/>
          <w:szCs w:val="24"/>
        </w:rPr>
        <w:t>А.К. Толстой</w:t>
      </w:r>
      <w:r w:rsidRPr="00E30CCD">
        <w:rPr>
          <w:rFonts w:ascii="Times New Roman" w:hAnsi="Times New Roman"/>
          <w:bCs/>
          <w:sz w:val="24"/>
          <w:szCs w:val="24"/>
        </w:rPr>
        <w:t xml:space="preserve">  </w:t>
      </w:r>
      <w:r w:rsidRPr="00E30CCD">
        <w:rPr>
          <w:rFonts w:ascii="Times New Roman" w:hAnsi="Times New Roman"/>
          <w:b/>
          <w:bCs/>
          <w:i/>
          <w:sz w:val="24"/>
          <w:szCs w:val="24"/>
        </w:rPr>
        <w:t>«Осень. Обсыпается весь наш бедный сад»,</w:t>
      </w:r>
      <w:r w:rsidRPr="00E30CCD">
        <w:rPr>
          <w:rFonts w:ascii="Times New Roman" w:hAnsi="Times New Roman"/>
          <w:b/>
          <w:i/>
          <w:sz w:val="24"/>
          <w:szCs w:val="24"/>
        </w:rPr>
        <w:t xml:space="preserve"> </w:t>
      </w:r>
      <w:r w:rsidRPr="00E30CCD">
        <w:rPr>
          <w:rFonts w:ascii="Times New Roman" w:hAnsi="Times New Roman"/>
          <w:b/>
          <w:sz w:val="24"/>
          <w:szCs w:val="24"/>
        </w:rPr>
        <w:t>И.З. Суриков</w:t>
      </w:r>
      <w:r w:rsidRPr="00E30CCD">
        <w:rPr>
          <w:rFonts w:ascii="Times New Roman" w:hAnsi="Times New Roman"/>
          <w:sz w:val="24"/>
          <w:szCs w:val="24"/>
        </w:rPr>
        <w:t xml:space="preserve"> </w:t>
      </w:r>
      <w:r w:rsidRPr="00E30CCD">
        <w:rPr>
          <w:rFonts w:ascii="Times New Roman" w:hAnsi="Times New Roman"/>
          <w:b/>
          <w:i/>
          <w:sz w:val="24"/>
          <w:szCs w:val="24"/>
        </w:rPr>
        <w:t>«Зима».</w:t>
      </w:r>
      <w:r w:rsidRPr="00E30CCD">
        <w:rPr>
          <w:rFonts w:ascii="Times New Roman" w:hAnsi="Times New Roman"/>
          <w:sz w:val="24"/>
          <w:szCs w:val="24"/>
        </w:rPr>
        <w:t xml:space="preserve"> Картины родной природы в изображении русских поэтов. Параллелизм как средство создания художественной картины жизни природы и человека. Выразительное чтение стихотворений.</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Стихотворный ритм как средство передачи эмоционального состояния, настроения.</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lang w:bidi="ru-RU"/>
        </w:rPr>
      </w:pPr>
      <w:r w:rsidRPr="00E30CCD">
        <w:rPr>
          <w:rFonts w:ascii="Times New Roman" w:hAnsi="Times New Roman"/>
          <w:b/>
          <w:sz w:val="24"/>
          <w:szCs w:val="24"/>
        </w:rPr>
        <w:t xml:space="preserve">Иван Алексеевич Бунин. </w:t>
      </w:r>
      <w:r w:rsidRPr="00E30CCD">
        <w:rPr>
          <w:rFonts w:ascii="Times New Roman" w:hAnsi="Times New Roman"/>
          <w:sz w:val="24"/>
          <w:szCs w:val="24"/>
        </w:rPr>
        <w:t>Краткий рассказ о писателе.</w:t>
      </w:r>
      <w:r w:rsidRPr="00E30CCD">
        <w:rPr>
          <w:rFonts w:ascii="Times New Roman" w:hAnsi="Times New Roman"/>
          <w:sz w:val="24"/>
          <w:szCs w:val="24"/>
          <w:lang w:bidi="ru-RU"/>
        </w:rPr>
        <w:t xml:space="preserve"> Стихотворение </w:t>
      </w:r>
      <w:r w:rsidRPr="00E30CCD">
        <w:rPr>
          <w:rFonts w:ascii="Times New Roman" w:hAnsi="Times New Roman"/>
          <w:b/>
          <w:i/>
          <w:sz w:val="24"/>
          <w:szCs w:val="24"/>
          <w:lang w:bidi="ru-RU"/>
        </w:rPr>
        <w:t>«Густой зелёный ельник у дороги</w:t>
      </w:r>
      <w:r w:rsidRPr="00E30CCD">
        <w:rPr>
          <w:rFonts w:ascii="Times New Roman" w:hAnsi="Times New Roman"/>
          <w:sz w:val="24"/>
          <w:szCs w:val="24"/>
          <w:lang w:bidi="ru-RU"/>
        </w:rPr>
        <w:t>…».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 «Листопад» (фрагмент «Лес, точно терем расписной...»). Параллелизм как средство создания художественной картины жизни природы и человека.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Рассказ </w:t>
      </w:r>
      <w:r w:rsidRPr="00E30CCD">
        <w:rPr>
          <w:rFonts w:ascii="Times New Roman" w:hAnsi="Times New Roman"/>
          <w:b/>
          <w:i/>
          <w:sz w:val="24"/>
          <w:szCs w:val="24"/>
        </w:rPr>
        <w:t>«Косцы».</w:t>
      </w:r>
      <w:r w:rsidRPr="00E30CCD">
        <w:rPr>
          <w:rFonts w:ascii="Times New Roman" w:hAnsi="Times New Roman"/>
          <w:sz w:val="24"/>
          <w:szCs w:val="24"/>
        </w:rPr>
        <w:t xml:space="preserve">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Рассказ «Косцы» как поэтическое воспоминание о Родине.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Рассказ </w:t>
      </w:r>
      <w:r w:rsidRPr="00E30CCD">
        <w:rPr>
          <w:rFonts w:ascii="Times New Roman" w:hAnsi="Times New Roman"/>
          <w:b/>
          <w:i/>
          <w:sz w:val="24"/>
          <w:szCs w:val="24"/>
        </w:rPr>
        <w:t>«Подснежник».</w:t>
      </w:r>
      <w:r w:rsidRPr="00E30CCD">
        <w:rPr>
          <w:rFonts w:ascii="Times New Roman" w:hAnsi="Times New Roman"/>
          <w:sz w:val="24"/>
          <w:szCs w:val="24"/>
        </w:rPr>
        <w:t xml:space="preserve">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Владимир Галактионович Короленко</w:t>
      </w:r>
      <w:r w:rsidRPr="00E30CCD">
        <w:rPr>
          <w:rFonts w:ascii="Times New Roman" w:hAnsi="Times New Roman"/>
          <w:sz w:val="24"/>
          <w:szCs w:val="24"/>
        </w:rPr>
        <w:t>.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Повесть </w:t>
      </w:r>
      <w:r w:rsidRPr="00E30CCD">
        <w:rPr>
          <w:rFonts w:ascii="Times New Roman" w:hAnsi="Times New Roman"/>
          <w:b/>
          <w:i/>
          <w:sz w:val="24"/>
          <w:szCs w:val="24"/>
        </w:rPr>
        <w:t>«В дурном обществе».</w:t>
      </w:r>
      <w:r w:rsidRPr="00E30CCD">
        <w:rPr>
          <w:rFonts w:ascii="Times New Roman" w:hAnsi="Times New Roman"/>
          <w:sz w:val="24"/>
          <w:szCs w:val="24"/>
        </w:rPr>
        <w:t xml:space="preserve">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Взаимопонимание – основа отношений в семье.</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lastRenderedPageBreak/>
        <w:t>Теория литературы. Портрет. Композиция литературного произведения.</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Сергей Александрович Есенин.</w:t>
      </w:r>
      <w:r w:rsidRPr="00E30CCD">
        <w:rPr>
          <w:rFonts w:ascii="Times New Roman" w:hAnsi="Times New Roman"/>
          <w:sz w:val="24"/>
          <w:szCs w:val="24"/>
        </w:rPr>
        <w:t xml:space="preserve"> Краткий рассказ о поэте.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Стихотворение </w:t>
      </w:r>
      <w:r w:rsidRPr="00E30CCD">
        <w:rPr>
          <w:rFonts w:ascii="Times New Roman" w:hAnsi="Times New Roman"/>
          <w:b/>
          <w:i/>
          <w:sz w:val="24"/>
          <w:szCs w:val="24"/>
        </w:rPr>
        <w:t>«Я покинул родимый дом», «Синий май. Зоревая теплынь…», «Низкий дом с голубыми ставнями…»</w:t>
      </w:r>
      <w:r w:rsidRPr="00E30CCD">
        <w:rPr>
          <w:rFonts w:ascii="Times New Roman" w:hAnsi="Times New Roman"/>
          <w:sz w:val="24"/>
          <w:szCs w:val="24"/>
        </w:rPr>
        <w:t xml:space="preserve"> – поэтическое изображение родной природы. Своеобразие языка есенинской лирики.</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Павел Петрович Бажов.</w:t>
      </w:r>
      <w:r w:rsidRPr="00E30CCD">
        <w:rPr>
          <w:rFonts w:ascii="Times New Roman" w:hAnsi="Times New Roman"/>
          <w:sz w:val="24"/>
          <w:szCs w:val="24"/>
        </w:rPr>
        <w:t xml:space="preserve">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Сказ </w:t>
      </w:r>
      <w:r w:rsidRPr="00E30CCD">
        <w:rPr>
          <w:rFonts w:ascii="Times New Roman" w:hAnsi="Times New Roman"/>
          <w:b/>
          <w:i/>
          <w:sz w:val="24"/>
          <w:szCs w:val="24"/>
        </w:rPr>
        <w:t>«Медной горы Хозяйка».</w:t>
      </w:r>
      <w:r w:rsidRPr="00E30CCD">
        <w:rPr>
          <w:rFonts w:ascii="Times New Roman" w:hAnsi="Times New Roman"/>
          <w:sz w:val="24"/>
          <w:szCs w:val="24"/>
        </w:rPr>
        <w:t xml:space="preserve"> Реальность и фантастика.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 </w:t>
      </w:r>
      <w:r w:rsidRPr="00E30CCD">
        <w:rPr>
          <w:rFonts w:ascii="Times New Roman" w:hAnsi="Times New Roman"/>
          <w:b/>
          <w:i/>
          <w:sz w:val="24"/>
          <w:szCs w:val="24"/>
        </w:rPr>
        <w:t xml:space="preserve">«Малахитовая шкатулка» </w:t>
      </w:r>
      <w:r w:rsidRPr="00E30CCD">
        <w:rPr>
          <w:rFonts w:ascii="Times New Roman" w:hAnsi="Times New Roman"/>
          <w:sz w:val="24"/>
          <w:szCs w:val="24"/>
        </w:rPr>
        <w:t>– сборник сказов.</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Сказ как жанр литературы. Сказ и сказка (общее и различное).</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Константин Георгиевич Паустовский</w:t>
      </w:r>
      <w:r w:rsidRPr="00E30CCD">
        <w:rPr>
          <w:rFonts w:ascii="Times New Roman" w:hAnsi="Times New Roman"/>
          <w:sz w:val="24"/>
          <w:szCs w:val="24"/>
        </w:rPr>
        <w:t>.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Сказка </w:t>
      </w:r>
      <w:r w:rsidRPr="00E30CCD">
        <w:rPr>
          <w:rFonts w:ascii="Times New Roman" w:hAnsi="Times New Roman"/>
          <w:b/>
          <w:i/>
          <w:sz w:val="24"/>
          <w:szCs w:val="24"/>
        </w:rPr>
        <w:t xml:space="preserve">«Теплый хлеб», </w:t>
      </w:r>
      <w:r w:rsidRPr="00E30CCD">
        <w:rPr>
          <w:rFonts w:ascii="Times New Roman" w:hAnsi="Times New Roman"/>
          <w:sz w:val="24"/>
          <w:szCs w:val="24"/>
        </w:rPr>
        <w:t>рассказ</w:t>
      </w:r>
      <w:r w:rsidRPr="00E30CCD">
        <w:rPr>
          <w:rFonts w:ascii="Times New Roman" w:hAnsi="Times New Roman"/>
          <w:b/>
          <w:sz w:val="24"/>
          <w:szCs w:val="24"/>
        </w:rPr>
        <w:t xml:space="preserve"> </w:t>
      </w:r>
      <w:r w:rsidRPr="00E30CCD">
        <w:rPr>
          <w:rFonts w:ascii="Times New Roman" w:hAnsi="Times New Roman"/>
          <w:b/>
          <w:i/>
          <w:sz w:val="24"/>
          <w:szCs w:val="24"/>
        </w:rPr>
        <w:t>«Заячьи лапы».</w:t>
      </w:r>
      <w:r w:rsidRPr="00E30CCD">
        <w:rPr>
          <w:rFonts w:ascii="Times New Roman" w:hAnsi="Times New Roman"/>
          <w:sz w:val="24"/>
          <w:szCs w:val="24"/>
        </w:rPr>
        <w:t xml:space="preserve"> Доброта и сострадание, реальное и фантастическое в сказках Паустовского.</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Самуил Яковлевич Маршак.</w:t>
      </w:r>
      <w:r w:rsidRPr="00E30CCD">
        <w:rPr>
          <w:rFonts w:ascii="Times New Roman" w:hAnsi="Times New Roman"/>
          <w:sz w:val="24"/>
          <w:szCs w:val="24"/>
        </w:rPr>
        <w:t xml:space="preserve">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Пьеса-сказка </w:t>
      </w:r>
      <w:r w:rsidRPr="00E30CCD">
        <w:rPr>
          <w:rFonts w:ascii="Times New Roman" w:hAnsi="Times New Roman"/>
          <w:b/>
          <w:i/>
          <w:sz w:val="24"/>
          <w:szCs w:val="24"/>
        </w:rPr>
        <w:t>«Двенадцать месяцев»</w:t>
      </w:r>
      <w:r w:rsidRPr="00E30CCD">
        <w:rPr>
          <w:rFonts w:ascii="Times New Roman" w:hAnsi="Times New Roman"/>
          <w:sz w:val="24"/>
          <w:szCs w:val="24"/>
        </w:rPr>
        <w:t>. Положительные и отрицательные герои. Победа добра над злом – традиция русских народных сказок. Художественные особенности пьесы-сказки.</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Драма как род литературы. Пьеса-сказка.</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Андрей Платонович Платонов</w:t>
      </w:r>
      <w:r w:rsidRPr="00E30CCD">
        <w:rPr>
          <w:rFonts w:ascii="Times New Roman" w:hAnsi="Times New Roman"/>
          <w:sz w:val="24"/>
          <w:szCs w:val="24"/>
        </w:rPr>
        <w:t>.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Рассказ </w:t>
      </w:r>
      <w:r w:rsidRPr="00E30CCD">
        <w:rPr>
          <w:rFonts w:ascii="Times New Roman" w:hAnsi="Times New Roman"/>
          <w:b/>
          <w:i/>
          <w:sz w:val="24"/>
          <w:szCs w:val="24"/>
        </w:rPr>
        <w:t>«Никита».</w:t>
      </w:r>
      <w:r w:rsidRPr="00E30CCD">
        <w:rPr>
          <w:rFonts w:ascii="Times New Roman" w:hAnsi="Times New Roman"/>
          <w:sz w:val="24"/>
          <w:szCs w:val="24"/>
        </w:rPr>
        <w:t xml:space="preserve">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Фантастика в литературном произведении.</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 Виктор Петрович Астафьев.</w:t>
      </w:r>
      <w:r w:rsidRPr="00E30CCD">
        <w:rPr>
          <w:rFonts w:ascii="Times New Roman" w:hAnsi="Times New Roman"/>
          <w:sz w:val="24"/>
          <w:szCs w:val="24"/>
        </w:rPr>
        <w:t xml:space="preserve">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Рассказ </w:t>
      </w:r>
      <w:r w:rsidRPr="00E30CCD">
        <w:rPr>
          <w:rFonts w:ascii="Times New Roman" w:hAnsi="Times New Roman"/>
          <w:b/>
          <w:i/>
          <w:sz w:val="24"/>
          <w:szCs w:val="24"/>
        </w:rPr>
        <w:t>«Васюткино озеро».</w:t>
      </w:r>
      <w:r w:rsidRPr="00E30CCD">
        <w:rPr>
          <w:rFonts w:ascii="Times New Roman" w:hAnsi="Times New Roman"/>
          <w:sz w:val="24"/>
          <w:szCs w:val="24"/>
        </w:rPr>
        <w:t xml:space="preserve"> Бесстрашие, терпение, любовь к природе и ее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 Изображение становления характера главного героя. Самообладание маленького охотника. Мальчик в борьбе за спасение. Картины родной природы.</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Автобиографичность литературного произведения.</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Проза и поэзия о подростках и для подростков последних десятилетий авторов лауреатов премий и конкурсов </w:t>
      </w:r>
      <w:r w:rsidRPr="00E30CCD">
        <w:rPr>
          <w:rFonts w:ascii="Times New Roman" w:hAnsi="Times New Roman"/>
          <w:sz w:val="24"/>
          <w:szCs w:val="24"/>
        </w:rPr>
        <w:t>(«Книгуру»,  премия им. Вл. Крапивина, Премия  Детгиза, «Лучшая детская книга издательства «РОСМЭН»).</w:t>
      </w:r>
      <w:r w:rsidRPr="00E30CCD">
        <w:rPr>
          <w:rFonts w:ascii="Times New Roman" w:hAnsi="Times New Roman"/>
          <w:b/>
          <w:sz w:val="24"/>
          <w:szCs w:val="24"/>
        </w:rPr>
        <w:t xml:space="preserve"> Н. Назаркин «Изумрудная рыбка».</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Стихотворные произведения о войне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Патриотические подвиги в годы Великой Отечественной войны. </w:t>
      </w:r>
      <w:r w:rsidRPr="00E30CCD">
        <w:rPr>
          <w:rFonts w:ascii="Times New Roman" w:hAnsi="Times New Roman"/>
          <w:b/>
          <w:sz w:val="24"/>
          <w:szCs w:val="24"/>
        </w:rPr>
        <w:t>К.М. Симонов</w:t>
      </w:r>
      <w:r w:rsidRPr="00E30CCD">
        <w:rPr>
          <w:rFonts w:ascii="Times New Roman" w:hAnsi="Times New Roman"/>
          <w:sz w:val="24"/>
          <w:szCs w:val="24"/>
        </w:rPr>
        <w:t xml:space="preserve"> </w:t>
      </w:r>
      <w:r w:rsidRPr="00E30CCD">
        <w:rPr>
          <w:rFonts w:ascii="Times New Roman" w:hAnsi="Times New Roman"/>
          <w:b/>
          <w:i/>
          <w:sz w:val="24"/>
          <w:szCs w:val="24"/>
        </w:rPr>
        <w:t>«Майор привез мальчишку на лафете».</w:t>
      </w:r>
      <w:r w:rsidRPr="00E30CCD">
        <w:rPr>
          <w:rFonts w:ascii="Times New Roman" w:hAnsi="Times New Roman"/>
          <w:sz w:val="24"/>
          <w:szCs w:val="24"/>
        </w:rPr>
        <w:t xml:space="preserve"> </w:t>
      </w:r>
      <w:r w:rsidRPr="00E30CCD">
        <w:rPr>
          <w:rFonts w:ascii="Times New Roman" w:hAnsi="Times New Roman"/>
          <w:b/>
          <w:sz w:val="24"/>
          <w:szCs w:val="24"/>
        </w:rPr>
        <w:t>А.Т. Твардовский</w:t>
      </w:r>
      <w:r w:rsidRPr="00E30CCD">
        <w:rPr>
          <w:rFonts w:ascii="Times New Roman" w:hAnsi="Times New Roman"/>
          <w:sz w:val="24"/>
          <w:szCs w:val="24"/>
        </w:rPr>
        <w:t xml:space="preserve"> </w:t>
      </w:r>
      <w:r w:rsidRPr="00E30CCD">
        <w:rPr>
          <w:rFonts w:ascii="Times New Roman" w:hAnsi="Times New Roman"/>
          <w:b/>
          <w:i/>
          <w:sz w:val="24"/>
          <w:szCs w:val="24"/>
        </w:rPr>
        <w:t>«Рассказ танкиста».</w:t>
      </w:r>
      <w:r w:rsidRPr="00E30CCD">
        <w:rPr>
          <w:rFonts w:ascii="Times New Roman" w:hAnsi="Times New Roman"/>
          <w:sz w:val="24"/>
          <w:szCs w:val="24"/>
        </w:rPr>
        <w:t xml:space="preserve"> Война и дети – трагическая и героическая тема произведений о Великой Отечественной войне.</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Произведения о Родине и родной природе</w:t>
      </w:r>
    </w:p>
    <w:p w:rsidR="00A872A9" w:rsidRPr="00E30CCD" w:rsidRDefault="00A872A9" w:rsidP="002F1784">
      <w:pPr>
        <w:spacing w:after="0" w:line="240" w:lineRule="auto"/>
        <w:jc w:val="both"/>
        <w:rPr>
          <w:rFonts w:ascii="Times New Roman" w:hAnsi="Times New Roman"/>
          <w:bCs/>
          <w:iCs/>
          <w:sz w:val="24"/>
          <w:szCs w:val="24"/>
        </w:rPr>
      </w:pPr>
      <w:r w:rsidRPr="00E30CCD">
        <w:rPr>
          <w:rFonts w:ascii="Times New Roman" w:hAnsi="Times New Roman"/>
          <w:b/>
          <w:sz w:val="24"/>
          <w:szCs w:val="24"/>
        </w:rPr>
        <w:t>И.А. Бунин</w:t>
      </w:r>
      <w:r w:rsidRPr="00E30CCD">
        <w:rPr>
          <w:rFonts w:ascii="Times New Roman" w:hAnsi="Times New Roman"/>
          <w:sz w:val="24"/>
          <w:szCs w:val="24"/>
        </w:rPr>
        <w:t xml:space="preserve"> «Помню долгий зимний вечер…».</w:t>
      </w:r>
      <w:r w:rsidRPr="00E30CCD">
        <w:rPr>
          <w:rFonts w:ascii="Times New Roman" w:hAnsi="Times New Roman"/>
          <w:b/>
          <w:i/>
          <w:sz w:val="24"/>
          <w:szCs w:val="24"/>
        </w:rPr>
        <w:t xml:space="preserve"> Н. А. Заболоцкий. «Гроза идёт», </w:t>
      </w:r>
      <w:r w:rsidRPr="00E30CCD">
        <w:rPr>
          <w:rFonts w:ascii="Times New Roman" w:hAnsi="Times New Roman"/>
          <w:sz w:val="24"/>
          <w:szCs w:val="24"/>
        </w:rPr>
        <w:t xml:space="preserve"> </w:t>
      </w:r>
      <w:r w:rsidRPr="00E30CCD">
        <w:rPr>
          <w:rFonts w:ascii="Times New Roman" w:hAnsi="Times New Roman"/>
          <w:b/>
          <w:bCs/>
          <w:sz w:val="24"/>
          <w:szCs w:val="24"/>
        </w:rPr>
        <w:t>К.Д. Бальмонт</w:t>
      </w:r>
      <w:r w:rsidRPr="00E30CCD">
        <w:rPr>
          <w:rFonts w:ascii="Times New Roman" w:hAnsi="Times New Roman"/>
          <w:bCs/>
          <w:sz w:val="24"/>
          <w:szCs w:val="24"/>
        </w:rPr>
        <w:t xml:space="preserve"> «Золотая рыбка».</w:t>
      </w:r>
      <w:r w:rsidRPr="00E30CCD">
        <w:rPr>
          <w:rFonts w:ascii="Times New Roman" w:hAnsi="Times New Roman"/>
          <w:bCs/>
          <w:iCs/>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А.А. Прокофьев</w:t>
      </w:r>
      <w:r w:rsidRPr="00E30CCD">
        <w:rPr>
          <w:rFonts w:ascii="Times New Roman" w:hAnsi="Times New Roman"/>
          <w:sz w:val="24"/>
          <w:szCs w:val="24"/>
        </w:rPr>
        <w:t xml:space="preserve"> «Аленушка». </w:t>
      </w:r>
      <w:r w:rsidRPr="00E30CCD">
        <w:rPr>
          <w:rFonts w:ascii="Times New Roman" w:hAnsi="Times New Roman"/>
          <w:b/>
          <w:sz w:val="24"/>
          <w:szCs w:val="24"/>
        </w:rPr>
        <w:t>Д.Б. Кедрин</w:t>
      </w:r>
      <w:r w:rsidRPr="00E30CCD">
        <w:rPr>
          <w:rFonts w:ascii="Times New Roman" w:hAnsi="Times New Roman"/>
          <w:sz w:val="24"/>
          <w:szCs w:val="24"/>
        </w:rPr>
        <w:t xml:space="preserve"> «Аленушка». </w:t>
      </w:r>
      <w:r w:rsidRPr="00E30CCD">
        <w:rPr>
          <w:rFonts w:ascii="Times New Roman" w:hAnsi="Times New Roman"/>
          <w:b/>
          <w:sz w:val="24"/>
          <w:szCs w:val="24"/>
        </w:rPr>
        <w:t>Н.М. Рубцов</w:t>
      </w:r>
      <w:r w:rsidRPr="00E30CCD">
        <w:rPr>
          <w:rFonts w:ascii="Times New Roman" w:hAnsi="Times New Roman"/>
          <w:sz w:val="24"/>
          <w:szCs w:val="24"/>
        </w:rPr>
        <w:t xml:space="preserve"> «Родная деревня». </w:t>
      </w:r>
      <w:r w:rsidRPr="00E30CCD">
        <w:rPr>
          <w:rFonts w:ascii="Times New Roman" w:hAnsi="Times New Roman"/>
          <w:b/>
          <w:sz w:val="24"/>
          <w:szCs w:val="24"/>
        </w:rPr>
        <w:t>Дон - Аминадо</w:t>
      </w:r>
      <w:r w:rsidRPr="00E30CCD">
        <w:rPr>
          <w:rFonts w:ascii="Times New Roman" w:hAnsi="Times New Roman"/>
          <w:sz w:val="24"/>
          <w:szCs w:val="24"/>
        </w:rPr>
        <w:t xml:space="preserve"> «Города и годы». Конкретные пейзажные зарисовки и обобщенный образ России.</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Саша Черный.</w:t>
      </w:r>
      <w:r w:rsidRPr="00E30CCD">
        <w:rPr>
          <w:rFonts w:ascii="Times New Roman" w:hAnsi="Times New Roman"/>
          <w:sz w:val="24"/>
          <w:szCs w:val="24"/>
        </w:rPr>
        <w:t xml:space="preserve"> Краткий рассказ о поэте. Рассказы </w:t>
      </w:r>
      <w:r w:rsidRPr="00E30CCD">
        <w:rPr>
          <w:rFonts w:ascii="Times New Roman" w:hAnsi="Times New Roman"/>
          <w:b/>
          <w:i/>
          <w:sz w:val="24"/>
          <w:szCs w:val="24"/>
        </w:rPr>
        <w:t>«Кавказский пленник», «Игорь-Робинзон».</w:t>
      </w:r>
      <w:r w:rsidRPr="00E30CCD">
        <w:rPr>
          <w:rFonts w:ascii="Times New Roman" w:hAnsi="Times New Roman"/>
          <w:sz w:val="24"/>
          <w:szCs w:val="24"/>
        </w:rPr>
        <w:t xml:space="preserve"> Образы и сюжеты литературной классики как темы произведений для детей.</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Юмор.</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Юлий Черсанович Ким. </w:t>
      </w:r>
      <w:r w:rsidRPr="00E30CCD">
        <w:rPr>
          <w:rFonts w:ascii="Times New Roman" w:hAnsi="Times New Roman"/>
          <w:sz w:val="24"/>
          <w:szCs w:val="24"/>
        </w:rPr>
        <w:t xml:space="preserve">Краткий рассказ о писателе. </w:t>
      </w:r>
      <w:r w:rsidRPr="00E30CCD">
        <w:rPr>
          <w:rFonts w:ascii="Times New Roman" w:hAnsi="Times New Roman"/>
          <w:b/>
          <w:i/>
          <w:sz w:val="24"/>
          <w:szCs w:val="24"/>
        </w:rPr>
        <w:t>«Рыба – кит»</w:t>
      </w:r>
      <w:r w:rsidRPr="00E30CCD">
        <w:rPr>
          <w:rFonts w:ascii="Times New Roman" w:hAnsi="Times New Roman"/>
          <w:i/>
          <w:sz w:val="24"/>
          <w:szCs w:val="24"/>
        </w:rPr>
        <w:t>.</w:t>
      </w:r>
      <w:r w:rsidRPr="00E30CCD">
        <w:rPr>
          <w:rFonts w:ascii="Times New Roman" w:hAnsi="Times New Roman"/>
          <w:sz w:val="24"/>
          <w:szCs w:val="24"/>
        </w:rPr>
        <w:t xml:space="preserve"> Стихотворение-шутка.</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Стихотворения-песни. Песни-шутки. Песни-фантазии.</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Зарубежная литература</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Льюис Кэрролл.</w:t>
      </w:r>
      <w:r w:rsidRPr="00E30CCD">
        <w:rPr>
          <w:rFonts w:ascii="Times New Roman" w:hAnsi="Times New Roman"/>
          <w:sz w:val="24"/>
          <w:szCs w:val="24"/>
        </w:rPr>
        <w:t xml:space="preserve">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 xml:space="preserve">           </w:t>
      </w:r>
      <w:r w:rsidRPr="00E30CCD">
        <w:rPr>
          <w:rFonts w:ascii="Times New Roman" w:hAnsi="Times New Roman"/>
          <w:sz w:val="24"/>
          <w:szCs w:val="24"/>
        </w:rPr>
        <w:t xml:space="preserve">Сказка </w:t>
      </w:r>
      <w:r w:rsidRPr="00E30CCD">
        <w:rPr>
          <w:rFonts w:ascii="Times New Roman" w:hAnsi="Times New Roman"/>
          <w:b/>
          <w:i/>
          <w:sz w:val="24"/>
          <w:szCs w:val="24"/>
        </w:rPr>
        <w:t>«Алиса в стране чудес».</w:t>
      </w:r>
      <w:r w:rsidRPr="00E30CCD">
        <w:rPr>
          <w:rFonts w:ascii="Times New Roman" w:hAnsi="Times New Roman"/>
          <w:sz w:val="24"/>
          <w:szCs w:val="24"/>
        </w:rPr>
        <w:t xml:space="preserve"> Бессмыслица как средство создания чудесных ситуаций в сказке. </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Сказка, авторская фантазия.</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Роберт Льюис Стивенсон</w:t>
      </w:r>
      <w:r w:rsidRPr="00E30CCD">
        <w:rPr>
          <w:rFonts w:ascii="Times New Roman" w:hAnsi="Times New Roman"/>
          <w:sz w:val="24"/>
          <w:szCs w:val="24"/>
        </w:rPr>
        <w:t>.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Баллада </w:t>
      </w:r>
      <w:r w:rsidRPr="00E30CCD">
        <w:rPr>
          <w:rFonts w:ascii="Times New Roman" w:hAnsi="Times New Roman"/>
          <w:b/>
          <w:i/>
          <w:sz w:val="24"/>
          <w:szCs w:val="24"/>
        </w:rPr>
        <w:t>«Вересковый мед».</w:t>
      </w:r>
      <w:r w:rsidRPr="00E30CCD">
        <w:rPr>
          <w:rFonts w:ascii="Times New Roman" w:hAnsi="Times New Roman"/>
          <w:sz w:val="24"/>
          <w:szCs w:val="24"/>
        </w:rPr>
        <w:t xml:space="preserve"> Подвиг героя во имя сохранения традиций предков.</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Баллада.</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Даниэль Дефо.</w:t>
      </w:r>
      <w:r w:rsidRPr="00E30CCD">
        <w:rPr>
          <w:rFonts w:ascii="Times New Roman" w:hAnsi="Times New Roman"/>
          <w:sz w:val="24"/>
          <w:szCs w:val="24"/>
        </w:rPr>
        <w:t xml:space="preserve">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Роман </w:t>
      </w:r>
      <w:r w:rsidRPr="00E30CCD">
        <w:rPr>
          <w:rFonts w:ascii="Times New Roman" w:hAnsi="Times New Roman"/>
          <w:b/>
          <w:i/>
          <w:sz w:val="24"/>
          <w:szCs w:val="24"/>
        </w:rPr>
        <w:t>«Робинзон Крузо».</w:t>
      </w:r>
      <w:r w:rsidRPr="00E30CCD">
        <w:rPr>
          <w:rFonts w:ascii="Times New Roman" w:hAnsi="Times New Roman"/>
          <w:sz w:val="24"/>
          <w:szCs w:val="24"/>
        </w:rPr>
        <w:t xml:space="preserve"> (фрагменты)Жизнь и необычайные приключения Робинзона Крузо, характер героя. Гимн неисчерпаемым возможностям человека.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Роман.</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Ханс Кристиан Андерсен.</w:t>
      </w:r>
      <w:r w:rsidRPr="00E30CCD">
        <w:rPr>
          <w:rFonts w:ascii="Times New Roman" w:hAnsi="Times New Roman"/>
          <w:sz w:val="24"/>
          <w:szCs w:val="24"/>
        </w:rPr>
        <w:t xml:space="preserve"> Краткий рассказ о писателе.</w:t>
      </w:r>
    </w:p>
    <w:p w:rsidR="00A872A9" w:rsidRPr="00E30CCD" w:rsidRDefault="00A872A9" w:rsidP="002F1784">
      <w:pPr>
        <w:spacing w:after="0" w:line="240" w:lineRule="auto"/>
        <w:jc w:val="both"/>
        <w:rPr>
          <w:rFonts w:ascii="Times New Roman" w:hAnsi="Times New Roman"/>
          <w:b/>
          <w:i/>
          <w:sz w:val="24"/>
          <w:szCs w:val="24"/>
        </w:rPr>
      </w:pPr>
      <w:r w:rsidRPr="00E30CCD">
        <w:rPr>
          <w:rFonts w:ascii="Times New Roman" w:hAnsi="Times New Roman"/>
          <w:bCs/>
          <w:sz w:val="24"/>
          <w:szCs w:val="24"/>
        </w:rPr>
        <w:t xml:space="preserve">Сказка </w:t>
      </w:r>
      <w:r w:rsidRPr="00E30CCD">
        <w:rPr>
          <w:rFonts w:ascii="Times New Roman" w:hAnsi="Times New Roman"/>
          <w:b/>
          <w:bCs/>
          <w:i/>
          <w:sz w:val="24"/>
          <w:szCs w:val="24"/>
        </w:rPr>
        <w:t xml:space="preserve">«Гадкий утенок». </w:t>
      </w:r>
      <w:r w:rsidRPr="00E30CCD">
        <w:rPr>
          <w:rFonts w:ascii="Times New Roman" w:hAnsi="Times New Roman"/>
          <w:bCs/>
          <w:sz w:val="24"/>
          <w:szCs w:val="24"/>
        </w:rPr>
        <w:t>Символический смысл художественных деталей в сказке.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Сказка </w:t>
      </w:r>
      <w:r w:rsidRPr="00E30CCD">
        <w:rPr>
          <w:rFonts w:ascii="Times New Roman" w:hAnsi="Times New Roman"/>
          <w:b/>
          <w:i/>
          <w:sz w:val="24"/>
          <w:szCs w:val="24"/>
        </w:rPr>
        <w:t>«Снежная королева».</w:t>
      </w:r>
      <w:r w:rsidRPr="00E30CCD">
        <w:rPr>
          <w:rFonts w:ascii="Times New Roman" w:hAnsi="Times New Roman"/>
          <w:sz w:val="24"/>
          <w:szCs w:val="24"/>
        </w:rPr>
        <w:t xml:space="preserve"> Символический смысл фантастических образов и художественных деталей в сказке. Кай и Герда. Помощники Герды.</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Сказка. Фантастика.</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Жорж Санд. </w:t>
      </w:r>
      <w:r w:rsidRPr="00E30CCD">
        <w:rPr>
          <w:rFonts w:ascii="Times New Roman" w:hAnsi="Times New Roman"/>
          <w:sz w:val="24"/>
          <w:szCs w:val="24"/>
        </w:rPr>
        <w:t>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Рассказ </w:t>
      </w:r>
      <w:r w:rsidRPr="00E30CCD">
        <w:rPr>
          <w:rFonts w:ascii="Times New Roman" w:hAnsi="Times New Roman"/>
          <w:b/>
          <w:i/>
          <w:sz w:val="24"/>
          <w:szCs w:val="24"/>
        </w:rPr>
        <w:t>«О чем говорят цветы».</w:t>
      </w:r>
      <w:r w:rsidRPr="00E30CCD">
        <w:rPr>
          <w:rFonts w:ascii="Times New Roman" w:hAnsi="Times New Roman"/>
          <w:sz w:val="24"/>
          <w:szCs w:val="24"/>
        </w:rPr>
        <w:t xml:space="preserve"> Спор героев о прекрасном. Речевая характеристика персонажей.</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Рассказ.</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Марк Твен.</w:t>
      </w:r>
      <w:r w:rsidRPr="00E30CCD">
        <w:rPr>
          <w:rFonts w:ascii="Times New Roman" w:hAnsi="Times New Roman"/>
          <w:sz w:val="24"/>
          <w:szCs w:val="24"/>
        </w:rPr>
        <w:t xml:space="preserve">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Повесть </w:t>
      </w:r>
      <w:r w:rsidRPr="00E30CCD">
        <w:rPr>
          <w:rFonts w:ascii="Times New Roman" w:hAnsi="Times New Roman"/>
          <w:b/>
          <w:i/>
          <w:sz w:val="24"/>
          <w:szCs w:val="24"/>
        </w:rPr>
        <w:t>«Приключения Тома Сойера».</w:t>
      </w:r>
      <w:r w:rsidRPr="00E30CCD">
        <w:rPr>
          <w:rFonts w:ascii="Times New Roman" w:hAnsi="Times New Roman"/>
          <w:sz w:val="24"/>
          <w:szCs w:val="24"/>
        </w:rPr>
        <w:t xml:space="preserve"> Том и Гек. Дружба мальчиков. Игры, забавы, находчивость, предприимчивость. Черты характера Тома, раскрывающиеся в отношениях с друзьями. Том и Беки, их дружба. Внутренний мир героев М. Твена.</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Повесть. Характер героя.</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Джек Лондон</w:t>
      </w:r>
      <w:r w:rsidRPr="00E30CCD">
        <w:rPr>
          <w:rFonts w:ascii="Times New Roman" w:hAnsi="Times New Roman"/>
          <w:sz w:val="24"/>
          <w:szCs w:val="24"/>
        </w:rPr>
        <w:t>. Краткий рассказ о писателе.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Рассказ </w:t>
      </w:r>
      <w:r w:rsidRPr="00E30CCD">
        <w:rPr>
          <w:rFonts w:ascii="Times New Roman" w:hAnsi="Times New Roman"/>
          <w:b/>
          <w:i/>
          <w:sz w:val="24"/>
          <w:szCs w:val="24"/>
        </w:rPr>
        <w:t>«Сказание о Кише»</w:t>
      </w:r>
      <w:r w:rsidRPr="00E30CCD">
        <w:rPr>
          <w:rFonts w:ascii="Times New Roman" w:hAnsi="Times New Roman"/>
          <w:sz w:val="24"/>
          <w:szCs w:val="24"/>
        </w:rPr>
        <w:t xml:space="preserve">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поэтическом изображении жизни северного народа.</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Сказание.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Современная зарубежная проза. </w:t>
      </w:r>
      <w:r w:rsidRPr="00E30CCD">
        <w:rPr>
          <w:rFonts w:ascii="Times New Roman" w:hAnsi="Times New Roman"/>
          <w:b/>
          <w:sz w:val="24"/>
          <w:szCs w:val="24"/>
        </w:rPr>
        <w:t xml:space="preserve">А. Тор. «Остров и море».                                                    </w:t>
      </w:r>
    </w:p>
    <w:p w:rsidR="00A872A9" w:rsidRPr="00E30CCD" w:rsidRDefault="00A872A9" w:rsidP="002F1784">
      <w:pPr>
        <w:spacing w:after="0" w:line="240" w:lineRule="auto"/>
        <w:jc w:val="both"/>
        <w:rPr>
          <w:rFonts w:ascii="Times New Roman" w:hAnsi="Times New Roman"/>
          <w:i/>
          <w:sz w:val="24"/>
          <w:szCs w:val="24"/>
        </w:rPr>
      </w:pPr>
    </w:p>
    <w:p w:rsidR="00A872A9" w:rsidRPr="00E30CCD" w:rsidRDefault="00A872A9"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6 класс</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ВВЕДЕНИЕ (1 ч)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Художественное произведение. Содержание </w:t>
      </w:r>
      <w:r w:rsidRPr="00E30CCD">
        <w:rPr>
          <w:rFonts w:ascii="Times New Roman" w:hAnsi="Times New Roman"/>
          <w:w w:val="91"/>
          <w:sz w:val="24"/>
          <w:szCs w:val="24"/>
        </w:rPr>
        <w:t xml:space="preserve">и </w:t>
      </w:r>
      <w:r w:rsidRPr="00E30CCD">
        <w:rPr>
          <w:rFonts w:ascii="Times New Roman" w:hAnsi="Times New Roman"/>
          <w:sz w:val="24"/>
          <w:szCs w:val="24"/>
        </w:rPr>
        <w:t>фор</w:t>
      </w:r>
      <w:r w:rsidRPr="00E30CCD">
        <w:rPr>
          <w:rFonts w:ascii="Times New Roman" w:hAnsi="Times New Roman"/>
          <w:sz w:val="24"/>
          <w:szCs w:val="24"/>
        </w:rPr>
        <w:softHyphen/>
        <w:t xml:space="preserve">ма. Автор и герой. Отношение автора </w:t>
      </w:r>
      <w:r w:rsidRPr="00E30CCD">
        <w:rPr>
          <w:rFonts w:ascii="Times New Roman" w:hAnsi="Times New Roman"/>
          <w:w w:val="136"/>
          <w:sz w:val="24"/>
          <w:szCs w:val="24"/>
        </w:rPr>
        <w:t xml:space="preserve">к </w:t>
      </w:r>
      <w:r w:rsidRPr="00E30CCD">
        <w:rPr>
          <w:rFonts w:ascii="Times New Roman" w:hAnsi="Times New Roman"/>
          <w:sz w:val="24"/>
          <w:szCs w:val="24"/>
        </w:rPr>
        <w:t xml:space="preserve">герою. Способы выражения авторской позиции.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b/>
          <w:sz w:val="24"/>
          <w:szCs w:val="24"/>
        </w:rPr>
        <w:t xml:space="preserve">УСТНОЕ НАРОДНОЕ ТВОРЧЕСТВО </w:t>
      </w:r>
      <w:r w:rsidRPr="00E30CCD">
        <w:rPr>
          <w:rFonts w:ascii="Times New Roman" w:hAnsi="Times New Roman"/>
          <w:b/>
          <w:w w:val="109"/>
          <w:sz w:val="24"/>
          <w:szCs w:val="24"/>
        </w:rPr>
        <w:t xml:space="preserve">(1 </w:t>
      </w:r>
      <w:r w:rsidRPr="00E30CCD">
        <w:rPr>
          <w:rFonts w:ascii="Times New Roman" w:hAnsi="Times New Roman"/>
          <w:b/>
          <w:sz w:val="24"/>
          <w:szCs w:val="24"/>
        </w:rPr>
        <w:t>ч)</w:t>
      </w:r>
      <w:r w:rsidRPr="00E30CCD">
        <w:rPr>
          <w:rFonts w:ascii="Times New Roman" w:hAnsi="Times New Roman"/>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lastRenderedPageBreak/>
        <w:t>Обрядовый фольклор.</w:t>
      </w:r>
      <w:r w:rsidRPr="00E30CCD">
        <w:rPr>
          <w:rFonts w:ascii="Times New Roman" w:hAnsi="Times New Roman"/>
          <w:i/>
          <w:iCs/>
          <w:sz w:val="24"/>
          <w:szCs w:val="24"/>
        </w:rPr>
        <w:t xml:space="preserve"> </w:t>
      </w:r>
      <w:r w:rsidRPr="00E30CCD">
        <w:rPr>
          <w:rFonts w:ascii="Times New Roman" w:hAnsi="Times New Roman"/>
          <w:sz w:val="24"/>
          <w:szCs w:val="24"/>
        </w:rPr>
        <w:t>Произведения календарного обрядового фольклора: колядки, веснянки, масленич</w:t>
      </w:r>
      <w:r w:rsidRPr="00E30CCD">
        <w:rPr>
          <w:rFonts w:ascii="Times New Roman" w:hAnsi="Times New Roman"/>
          <w:sz w:val="24"/>
          <w:szCs w:val="24"/>
        </w:rPr>
        <w:softHyphen/>
        <w:t xml:space="preserve">ные, летние и осенние обрядовые песни. Эстетическое значение календарного обрядового фольклора.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Пословицы и поговорки. Загадки.</w:t>
      </w:r>
      <w:r w:rsidRPr="00E30CCD">
        <w:rPr>
          <w:rFonts w:ascii="Times New Roman" w:hAnsi="Times New Roman"/>
          <w:i/>
          <w:iCs/>
          <w:sz w:val="24"/>
          <w:szCs w:val="24"/>
        </w:rPr>
        <w:t xml:space="preserve"> </w:t>
      </w:r>
      <w:r w:rsidRPr="00E30CCD">
        <w:rPr>
          <w:rFonts w:ascii="Times New Roman" w:hAnsi="Times New Roman"/>
          <w:sz w:val="24"/>
          <w:szCs w:val="24"/>
        </w:rPr>
        <w:t>Загадки – малые жанры устного народного творчества. Народная мудрость. Краткость и простота, меткость и выразитель</w:t>
      </w:r>
      <w:r w:rsidRPr="00E30CCD">
        <w:rPr>
          <w:rFonts w:ascii="Times New Roman" w:hAnsi="Times New Roman"/>
          <w:sz w:val="24"/>
          <w:szCs w:val="24"/>
        </w:rPr>
        <w:softHyphen/>
        <w:t xml:space="preserve">ность. Многообразие тем. Прямой и переносный смысл пословиц </w:t>
      </w:r>
      <w:r w:rsidRPr="00E30CCD">
        <w:rPr>
          <w:rFonts w:ascii="Times New Roman" w:hAnsi="Times New Roman"/>
          <w:w w:val="114"/>
          <w:sz w:val="24"/>
          <w:szCs w:val="24"/>
        </w:rPr>
        <w:t xml:space="preserve">и </w:t>
      </w:r>
      <w:r w:rsidRPr="00E30CCD">
        <w:rPr>
          <w:rFonts w:ascii="Times New Roman" w:hAnsi="Times New Roman"/>
          <w:sz w:val="24"/>
          <w:szCs w:val="24"/>
        </w:rPr>
        <w:t xml:space="preserve">поговорок. Афористичность загадок.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Теория литературы. Обрядовый фольклор (началь</w:t>
      </w:r>
      <w:r w:rsidRPr="00E30CCD">
        <w:rPr>
          <w:rFonts w:ascii="Times New Roman" w:hAnsi="Times New Roman"/>
          <w:i/>
          <w:iCs/>
          <w:sz w:val="24"/>
          <w:szCs w:val="24"/>
        </w:rPr>
        <w:softHyphen/>
        <w:t xml:space="preserve">ные представления). Малые жанры фольклора: пословицы и поговорки, загадки.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ИЗ ДРЕВНЕРУССКОЙ ЛИТЕРАТУРЫ (1 ч)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w:t>
      </w:r>
      <w:r w:rsidRPr="00E30CCD">
        <w:rPr>
          <w:rFonts w:ascii="Times New Roman" w:hAnsi="Times New Roman"/>
          <w:b/>
          <w:i/>
          <w:iCs/>
          <w:sz w:val="24"/>
          <w:szCs w:val="24"/>
        </w:rPr>
        <w:t xml:space="preserve">Повесть временных лет», «Сказание </w:t>
      </w:r>
      <w:r w:rsidRPr="00E30CCD">
        <w:rPr>
          <w:rFonts w:ascii="Times New Roman" w:hAnsi="Times New Roman"/>
          <w:b/>
          <w:sz w:val="24"/>
          <w:szCs w:val="24"/>
        </w:rPr>
        <w:t xml:space="preserve">о </w:t>
      </w:r>
      <w:r w:rsidRPr="00E30CCD">
        <w:rPr>
          <w:rFonts w:ascii="Times New Roman" w:hAnsi="Times New Roman"/>
          <w:b/>
          <w:i/>
          <w:iCs/>
          <w:sz w:val="24"/>
          <w:szCs w:val="24"/>
        </w:rPr>
        <w:t>белгородском киселе».</w:t>
      </w:r>
      <w:r w:rsidRPr="00E30CCD">
        <w:rPr>
          <w:rFonts w:ascii="Times New Roman" w:hAnsi="Times New Roman"/>
          <w:i/>
          <w:iCs/>
          <w:sz w:val="24"/>
          <w:szCs w:val="24"/>
        </w:rPr>
        <w:t xml:space="preserve"> </w:t>
      </w:r>
      <w:r w:rsidRPr="00E30CCD">
        <w:rPr>
          <w:rFonts w:ascii="Times New Roman" w:hAnsi="Times New Roman"/>
          <w:sz w:val="24"/>
          <w:szCs w:val="24"/>
        </w:rPr>
        <w:t>Русская летопись. Отражение исторических со</w:t>
      </w:r>
      <w:r w:rsidRPr="00E30CCD">
        <w:rPr>
          <w:rFonts w:ascii="Times New Roman" w:hAnsi="Times New Roman"/>
          <w:sz w:val="24"/>
          <w:szCs w:val="24"/>
        </w:rPr>
        <w:softHyphen/>
        <w:t xml:space="preserve">бытий </w:t>
      </w:r>
      <w:r w:rsidRPr="00E30CCD">
        <w:rPr>
          <w:rFonts w:ascii="Times New Roman" w:hAnsi="Times New Roman"/>
          <w:w w:val="89"/>
          <w:sz w:val="24"/>
          <w:szCs w:val="24"/>
        </w:rPr>
        <w:t xml:space="preserve">и </w:t>
      </w:r>
      <w:r w:rsidRPr="00E30CCD">
        <w:rPr>
          <w:rFonts w:ascii="Times New Roman" w:hAnsi="Times New Roman"/>
          <w:sz w:val="24"/>
          <w:szCs w:val="24"/>
        </w:rPr>
        <w:t>вымысел, отражение народных идеалов (па</w:t>
      </w:r>
      <w:r w:rsidRPr="00E30CCD">
        <w:rPr>
          <w:rFonts w:ascii="Times New Roman" w:hAnsi="Times New Roman"/>
          <w:sz w:val="24"/>
          <w:szCs w:val="24"/>
        </w:rPr>
        <w:softHyphen/>
        <w:t xml:space="preserve">триотизма, ума, находчивости),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Теория литературы. Летопись (развитие представ</w:t>
      </w:r>
      <w:r w:rsidRPr="00E30CCD">
        <w:rPr>
          <w:rFonts w:ascii="Times New Roman" w:hAnsi="Times New Roman"/>
          <w:i/>
          <w:iCs/>
          <w:sz w:val="24"/>
          <w:szCs w:val="24"/>
        </w:rPr>
        <w:softHyphen/>
        <w:t xml:space="preserve">лений). </w:t>
      </w:r>
    </w:p>
    <w:p w:rsidR="00A872A9" w:rsidRPr="00E30CCD" w:rsidRDefault="00A872A9" w:rsidP="002F1784">
      <w:pPr>
        <w:spacing w:after="0" w:line="240" w:lineRule="auto"/>
        <w:jc w:val="both"/>
        <w:rPr>
          <w:rFonts w:ascii="Times New Roman" w:hAnsi="Times New Roman"/>
          <w:b/>
          <w:w w:val="108"/>
          <w:sz w:val="24"/>
          <w:szCs w:val="24"/>
        </w:rPr>
      </w:pPr>
      <w:r w:rsidRPr="00E30CCD">
        <w:rPr>
          <w:rFonts w:ascii="Times New Roman" w:hAnsi="Times New Roman"/>
          <w:b/>
          <w:sz w:val="24"/>
          <w:szCs w:val="24"/>
        </w:rPr>
        <w:t>ИЗ РУССКОЙ ЛИТЕРАТУРЫ Х</w:t>
      </w:r>
      <w:r w:rsidRPr="00E30CCD">
        <w:rPr>
          <w:rFonts w:ascii="Times New Roman" w:hAnsi="Times New Roman"/>
          <w:b/>
          <w:sz w:val="24"/>
          <w:szCs w:val="24"/>
          <w:lang w:val="en-US"/>
        </w:rPr>
        <w:t>VIII</w:t>
      </w:r>
      <w:r w:rsidRPr="00E30CCD">
        <w:rPr>
          <w:rFonts w:ascii="Times New Roman" w:hAnsi="Times New Roman"/>
          <w:b/>
          <w:sz w:val="24"/>
          <w:szCs w:val="24"/>
        </w:rPr>
        <w:t xml:space="preserve"> ВЕКА (1 </w:t>
      </w:r>
      <w:r w:rsidRPr="00E30CCD">
        <w:rPr>
          <w:rFonts w:ascii="Times New Roman" w:hAnsi="Times New Roman"/>
          <w:b/>
          <w:w w:val="108"/>
          <w:sz w:val="24"/>
          <w:szCs w:val="24"/>
        </w:rPr>
        <w:t xml:space="preserve">ч) </w:t>
      </w:r>
    </w:p>
    <w:p w:rsidR="00A872A9" w:rsidRPr="00E30CCD" w:rsidRDefault="00A872A9" w:rsidP="002F1784">
      <w:pPr>
        <w:spacing w:after="0" w:line="240" w:lineRule="auto"/>
        <w:jc w:val="both"/>
        <w:rPr>
          <w:rFonts w:ascii="Times New Roman" w:hAnsi="Times New Roman"/>
          <w:b/>
          <w:i/>
          <w:iCs/>
          <w:sz w:val="24"/>
          <w:szCs w:val="24"/>
        </w:rPr>
      </w:pPr>
    </w:p>
    <w:p w:rsidR="00A872A9" w:rsidRPr="00E30CCD" w:rsidRDefault="00A872A9" w:rsidP="002F1784">
      <w:pPr>
        <w:spacing w:after="0" w:line="240" w:lineRule="auto"/>
        <w:jc w:val="both"/>
        <w:rPr>
          <w:rFonts w:ascii="Times New Roman" w:hAnsi="Times New Roman"/>
          <w:b/>
          <w:i/>
          <w:iCs/>
          <w:sz w:val="24"/>
          <w:szCs w:val="24"/>
        </w:rPr>
      </w:pPr>
      <w:r w:rsidRPr="00E30CCD">
        <w:rPr>
          <w:rFonts w:ascii="Times New Roman" w:hAnsi="Times New Roman"/>
          <w:b/>
          <w:i/>
          <w:iCs/>
          <w:sz w:val="24"/>
          <w:szCs w:val="24"/>
        </w:rPr>
        <w:t xml:space="preserve">Русские басни. </w:t>
      </w:r>
    </w:p>
    <w:p w:rsidR="00A872A9" w:rsidRPr="00E30CCD" w:rsidRDefault="00A872A9" w:rsidP="002F1784">
      <w:pPr>
        <w:spacing w:after="0" w:line="240" w:lineRule="auto"/>
        <w:jc w:val="both"/>
        <w:rPr>
          <w:rFonts w:ascii="Times New Roman" w:hAnsi="Times New Roman"/>
          <w:b/>
          <w:i/>
          <w:iCs/>
          <w:sz w:val="24"/>
          <w:szCs w:val="24"/>
        </w:rPr>
      </w:pPr>
      <w:r w:rsidRPr="00E30CCD">
        <w:rPr>
          <w:rFonts w:ascii="Times New Roman" w:hAnsi="Times New Roman"/>
          <w:b/>
          <w:iCs/>
          <w:sz w:val="24"/>
          <w:szCs w:val="24"/>
        </w:rPr>
        <w:t>Иван Иванович Дмитриев.</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баснописца. </w:t>
      </w:r>
      <w:r w:rsidRPr="00E30CCD">
        <w:rPr>
          <w:rFonts w:ascii="Times New Roman" w:hAnsi="Times New Roman"/>
          <w:b/>
          <w:i/>
          <w:iCs/>
          <w:sz w:val="24"/>
          <w:szCs w:val="24"/>
        </w:rPr>
        <w:t>«Муха»</w:t>
      </w:r>
      <w:r w:rsidRPr="00E30CCD">
        <w:rPr>
          <w:rFonts w:ascii="Times New Roman" w:hAnsi="Times New Roman"/>
          <w:i/>
          <w:iCs/>
          <w:sz w:val="24"/>
          <w:szCs w:val="24"/>
        </w:rPr>
        <w:t xml:space="preserve">. </w:t>
      </w:r>
      <w:r w:rsidRPr="00E30CCD">
        <w:rPr>
          <w:rFonts w:ascii="Times New Roman" w:hAnsi="Times New Roman"/>
          <w:sz w:val="24"/>
          <w:szCs w:val="24"/>
        </w:rPr>
        <w:t>Противопоставление труда и безделья. Присвоение чужих заслуг. Смех над ленью и хвастов</w:t>
      </w:r>
      <w:r w:rsidRPr="00E30CCD">
        <w:rPr>
          <w:rFonts w:ascii="Times New Roman" w:hAnsi="Times New Roman"/>
          <w:sz w:val="24"/>
          <w:szCs w:val="24"/>
        </w:rPr>
        <w:softHyphen/>
        <w:t xml:space="preserve">ством,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Особенности литературного языка X</w:t>
      </w:r>
      <w:r w:rsidRPr="00E30CCD">
        <w:rPr>
          <w:rFonts w:ascii="Times New Roman" w:hAnsi="Times New Roman"/>
          <w:sz w:val="24"/>
          <w:szCs w:val="24"/>
          <w:lang w:val="en-US"/>
        </w:rPr>
        <w:t>VIII</w:t>
      </w:r>
      <w:r w:rsidRPr="00E30CCD">
        <w:rPr>
          <w:rFonts w:ascii="Times New Roman" w:hAnsi="Times New Roman"/>
          <w:w w:val="89"/>
          <w:sz w:val="24"/>
          <w:szCs w:val="24"/>
        </w:rPr>
        <w:t xml:space="preserve"> </w:t>
      </w:r>
      <w:r w:rsidRPr="00E30CCD">
        <w:rPr>
          <w:rFonts w:ascii="Times New Roman" w:hAnsi="Times New Roman"/>
          <w:sz w:val="24"/>
          <w:szCs w:val="24"/>
        </w:rPr>
        <w:t xml:space="preserve">столетия.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Теория литературы. Мораль в басне, аллегория, ино</w:t>
      </w:r>
      <w:r w:rsidRPr="00E30CCD">
        <w:rPr>
          <w:rFonts w:ascii="Times New Roman" w:hAnsi="Times New Roman"/>
          <w:i/>
          <w:iCs/>
          <w:sz w:val="24"/>
          <w:szCs w:val="24"/>
        </w:rPr>
        <w:softHyphen/>
        <w:t xml:space="preserve">сказание (развитие понятий).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ИЗ РУССКОЙ ЛИТЕРАТУРЫ Х</w:t>
      </w:r>
      <w:r w:rsidRPr="00E30CCD">
        <w:rPr>
          <w:rFonts w:ascii="Times New Roman" w:hAnsi="Times New Roman"/>
          <w:b/>
          <w:sz w:val="24"/>
          <w:szCs w:val="24"/>
          <w:lang w:val="en-US"/>
        </w:rPr>
        <w:t>I</w:t>
      </w:r>
      <w:r w:rsidRPr="00E30CCD">
        <w:rPr>
          <w:rFonts w:ascii="Times New Roman" w:hAnsi="Times New Roman"/>
          <w:b/>
          <w:sz w:val="24"/>
          <w:szCs w:val="24"/>
        </w:rPr>
        <w:t xml:space="preserve">Х ВЕКА)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Иван Андреевич Крылов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Краткий рассказ о жизни и творчестве писателя</w:t>
      </w:r>
      <w:r w:rsidRPr="00E30CCD">
        <w:rPr>
          <w:rFonts w:ascii="Times New Roman" w:hAnsi="Times New Roman"/>
          <w:sz w:val="24"/>
          <w:szCs w:val="24"/>
        </w:rPr>
        <w:softHyphen/>
        <w:t xml:space="preserve">-баснописца. Самообразование поэта.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«Листы и корни», «Ларчик», «Осел и Соловей».</w:t>
      </w:r>
      <w:r w:rsidRPr="00E30CCD">
        <w:rPr>
          <w:rFonts w:ascii="Times New Roman" w:hAnsi="Times New Roman"/>
          <w:i/>
          <w:iCs/>
          <w:sz w:val="24"/>
          <w:szCs w:val="24"/>
        </w:rPr>
        <w:t xml:space="preserve"> </w:t>
      </w:r>
      <w:r w:rsidRPr="00E30CCD">
        <w:rPr>
          <w:rFonts w:ascii="Times New Roman" w:hAnsi="Times New Roman"/>
          <w:sz w:val="24"/>
          <w:szCs w:val="24"/>
        </w:rPr>
        <w:t>Кры</w:t>
      </w:r>
      <w:r w:rsidRPr="00E30CCD">
        <w:rPr>
          <w:rFonts w:ascii="Times New Roman" w:hAnsi="Times New Roman"/>
          <w:sz w:val="24"/>
          <w:szCs w:val="24"/>
        </w:rPr>
        <w:softHyphen/>
        <w:t xml:space="preserve">лов о равном участии власти и народа в достижении общественного блага. Басня </w:t>
      </w:r>
      <w:r w:rsidRPr="00E30CCD">
        <w:rPr>
          <w:rFonts w:ascii="Times New Roman" w:hAnsi="Times New Roman"/>
          <w:b/>
          <w:sz w:val="24"/>
          <w:szCs w:val="24"/>
        </w:rPr>
        <w:t>«Ларчик»</w:t>
      </w:r>
      <w:r w:rsidRPr="00E30CCD">
        <w:rPr>
          <w:rFonts w:ascii="Times New Roman" w:hAnsi="Times New Roman"/>
          <w:sz w:val="24"/>
          <w:szCs w:val="24"/>
        </w:rPr>
        <w:t xml:space="preserve"> - пример крити</w:t>
      </w:r>
      <w:r w:rsidRPr="00E30CCD">
        <w:rPr>
          <w:rFonts w:ascii="Times New Roman" w:hAnsi="Times New Roman"/>
          <w:sz w:val="24"/>
          <w:szCs w:val="24"/>
        </w:rPr>
        <w:softHyphen/>
        <w:t xml:space="preserve">ки мнимого «механики мудреца» и неумелого хвастуна,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sz w:val="24"/>
          <w:szCs w:val="24"/>
        </w:rPr>
        <w:t xml:space="preserve">Басня </w:t>
      </w:r>
      <w:r w:rsidRPr="00E30CCD">
        <w:rPr>
          <w:rFonts w:ascii="Times New Roman" w:hAnsi="Times New Roman"/>
          <w:b/>
          <w:i/>
          <w:iCs/>
          <w:sz w:val="24"/>
          <w:szCs w:val="24"/>
        </w:rPr>
        <w:t>«Осел и Соловей»</w:t>
      </w:r>
      <w:r w:rsidRPr="00E30CCD">
        <w:rPr>
          <w:rFonts w:ascii="Times New Roman" w:hAnsi="Times New Roman"/>
          <w:i/>
          <w:iCs/>
          <w:sz w:val="24"/>
          <w:szCs w:val="24"/>
        </w:rPr>
        <w:t xml:space="preserve"> </w:t>
      </w:r>
      <w:r w:rsidRPr="00E30CCD">
        <w:rPr>
          <w:rFonts w:ascii="Times New Roman" w:hAnsi="Times New Roman"/>
          <w:sz w:val="24"/>
          <w:szCs w:val="24"/>
        </w:rPr>
        <w:t>- комическое изображение не</w:t>
      </w:r>
      <w:r w:rsidRPr="00E30CCD">
        <w:rPr>
          <w:rFonts w:ascii="Times New Roman" w:hAnsi="Times New Roman"/>
          <w:sz w:val="24"/>
          <w:szCs w:val="24"/>
        </w:rPr>
        <w:softHyphen/>
        <w:t>вежественного судьи, глухого к произведениям истин</w:t>
      </w:r>
      <w:r w:rsidRPr="00E30CCD">
        <w:rPr>
          <w:rFonts w:ascii="Times New Roman" w:hAnsi="Times New Roman"/>
          <w:sz w:val="24"/>
          <w:szCs w:val="24"/>
        </w:rPr>
        <w:softHyphen/>
        <w:t xml:space="preserve">ного искусства.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Теория литературы. Басня. Аллегория. Мораль (развитие представлений). </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Александр Сергеевич Пушкин.</w:t>
      </w:r>
      <w:r w:rsidRPr="00E30CCD">
        <w:rPr>
          <w:rFonts w:ascii="Times New Roman" w:hAnsi="Times New Roman"/>
          <w:sz w:val="24"/>
          <w:szCs w:val="24"/>
        </w:rPr>
        <w:t xml:space="preserve"> Слово о поэте. Стихотворение «</w:t>
      </w:r>
      <w:r w:rsidRPr="00E30CCD">
        <w:rPr>
          <w:rFonts w:ascii="Times New Roman" w:hAnsi="Times New Roman"/>
          <w:b/>
          <w:sz w:val="24"/>
          <w:szCs w:val="24"/>
        </w:rPr>
        <w:t xml:space="preserve">Узник» </w:t>
      </w:r>
      <w:r w:rsidRPr="00E30CCD">
        <w:rPr>
          <w:rFonts w:ascii="Times New Roman" w:hAnsi="Times New Roman"/>
          <w:sz w:val="24"/>
          <w:szCs w:val="24"/>
        </w:rPr>
        <w:t xml:space="preserve">как выражение  вольнолюбивых устремлений поэта. Мотив дружбы, прочного союза друзей в стихотворении А.С. Пушкина </w:t>
      </w:r>
      <w:r w:rsidRPr="00E30CCD">
        <w:rPr>
          <w:rFonts w:ascii="Times New Roman" w:hAnsi="Times New Roman"/>
          <w:b/>
          <w:sz w:val="24"/>
          <w:szCs w:val="24"/>
        </w:rPr>
        <w:t>«И.И. Пущину»</w:t>
      </w:r>
      <w:r w:rsidRPr="00E30CCD">
        <w:rPr>
          <w:rFonts w:ascii="Times New Roman" w:hAnsi="Times New Roman"/>
          <w:sz w:val="24"/>
          <w:szCs w:val="24"/>
        </w:rPr>
        <w:t xml:space="preserve">,        </w:t>
      </w:r>
      <w:r w:rsidRPr="00E30CCD">
        <w:rPr>
          <w:rFonts w:ascii="Times New Roman" w:hAnsi="Times New Roman"/>
          <w:sz w:val="24"/>
          <w:szCs w:val="24"/>
          <w:lang w:bidi="ru-RU"/>
        </w:rPr>
        <w:t xml:space="preserve">«К Чаадаеву», </w:t>
      </w:r>
      <w:r w:rsidRPr="00E30CCD">
        <w:rPr>
          <w:rFonts w:ascii="Times New Roman" w:hAnsi="Times New Roman"/>
          <w:b/>
          <w:sz w:val="24"/>
          <w:szCs w:val="24"/>
        </w:rPr>
        <w:t xml:space="preserve">«Зимнее утро», «Зимний вечер», «Зимняя дорога», «Бесы». </w:t>
      </w:r>
      <w:r w:rsidRPr="00E30CCD">
        <w:rPr>
          <w:rFonts w:ascii="Times New Roman" w:hAnsi="Times New Roman"/>
          <w:sz w:val="24"/>
          <w:szCs w:val="24"/>
        </w:rPr>
        <w:t>Тема и поэтическая идея стихотворения. Эпитет, метафора как средства создания художественных образов в лирике А.С. Пушкина.</w:t>
      </w:r>
      <w:r w:rsidRPr="00E30CCD">
        <w:rPr>
          <w:rFonts w:ascii="Times New Roman" w:hAnsi="Times New Roman"/>
          <w:b/>
          <w:sz w:val="24"/>
          <w:szCs w:val="24"/>
        </w:rPr>
        <w:t xml:space="preserve"> </w:t>
      </w:r>
      <w:r w:rsidRPr="00E30CCD">
        <w:rPr>
          <w:rFonts w:ascii="Times New Roman" w:hAnsi="Times New Roman"/>
          <w:sz w:val="24"/>
          <w:szCs w:val="24"/>
        </w:rPr>
        <w:t>Мотивы единства красоты чело</w:t>
      </w:r>
      <w:r w:rsidRPr="00E30CCD">
        <w:rPr>
          <w:rFonts w:ascii="Times New Roman" w:hAnsi="Times New Roman"/>
          <w:sz w:val="24"/>
          <w:szCs w:val="24"/>
        </w:rPr>
        <w:softHyphen/>
        <w:t xml:space="preserve">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«И.И. Пущину».</w:t>
      </w:r>
      <w:r w:rsidRPr="00E30CCD">
        <w:rPr>
          <w:rFonts w:ascii="Times New Roman" w:hAnsi="Times New Roman"/>
          <w:i/>
          <w:iCs/>
          <w:sz w:val="24"/>
          <w:szCs w:val="24"/>
        </w:rPr>
        <w:t xml:space="preserve"> </w:t>
      </w:r>
      <w:r w:rsidRPr="00E30CCD">
        <w:rPr>
          <w:rFonts w:ascii="Times New Roman" w:hAnsi="Times New Roman"/>
          <w:sz w:val="24"/>
          <w:szCs w:val="24"/>
        </w:rPr>
        <w:t xml:space="preserve">Светлое чувство дружбы - помощь в суровых испытаниях. Художественные особенности стихотворного послания.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«Повести покойного Ивана Петровича Белкина».</w:t>
      </w:r>
      <w:r w:rsidRPr="00E30CCD">
        <w:rPr>
          <w:rFonts w:ascii="Times New Roman" w:hAnsi="Times New Roman"/>
          <w:i/>
          <w:iCs/>
          <w:sz w:val="24"/>
          <w:szCs w:val="24"/>
        </w:rPr>
        <w:t xml:space="preserve"> </w:t>
      </w:r>
      <w:r w:rsidRPr="00E30CCD">
        <w:rPr>
          <w:rFonts w:ascii="Times New Roman" w:hAnsi="Times New Roman"/>
          <w:sz w:val="24"/>
          <w:szCs w:val="24"/>
        </w:rPr>
        <w:t>Книга (цикл) повестей. Повествование от лица вы</w:t>
      </w:r>
      <w:r w:rsidRPr="00E30CCD">
        <w:rPr>
          <w:rFonts w:ascii="Times New Roman" w:hAnsi="Times New Roman"/>
          <w:sz w:val="24"/>
          <w:szCs w:val="24"/>
        </w:rPr>
        <w:softHyphen/>
        <w:t xml:space="preserve">мышленного автора как художественный прием.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«Выстрел»</w:t>
      </w:r>
      <w:r w:rsidRPr="00E30CCD">
        <w:rPr>
          <w:rFonts w:ascii="Times New Roman" w:hAnsi="Times New Roman"/>
          <w:sz w:val="24"/>
          <w:szCs w:val="24"/>
        </w:rPr>
        <w:t xml:space="preserve"> (для внеклассного чтения).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«Барышня-крестьянка».</w:t>
      </w:r>
      <w:r w:rsidRPr="00E30CCD">
        <w:rPr>
          <w:rFonts w:ascii="Times New Roman" w:hAnsi="Times New Roman"/>
          <w:i/>
          <w:iCs/>
          <w:sz w:val="24"/>
          <w:szCs w:val="24"/>
        </w:rPr>
        <w:t xml:space="preserve"> </w:t>
      </w:r>
      <w:r w:rsidRPr="00E30CCD">
        <w:rPr>
          <w:rFonts w:ascii="Times New Roman" w:hAnsi="Times New Roman"/>
          <w:sz w:val="24"/>
          <w:szCs w:val="24"/>
        </w:rPr>
        <w:t xml:space="preserve">Сюжет и герои повести. Прием антитезы в сюжетной организации повести. Пародирование романтических тем и мотивов. Лицо и маска. Роль случая в композиции повести.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w:t>
      </w:r>
      <w:r w:rsidRPr="00E30CCD">
        <w:rPr>
          <w:rFonts w:ascii="Times New Roman" w:hAnsi="Times New Roman"/>
          <w:b/>
          <w:sz w:val="24"/>
          <w:szCs w:val="24"/>
        </w:rPr>
        <w:t>Дубровский</w:t>
      </w:r>
      <w:r w:rsidRPr="00E30CCD">
        <w:rPr>
          <w:rFonts w:ascii="Times New Roman" w:hAnsi="Times New Roman"/>
          <w:sz w:val="24"/>
          <w:szCs w:val="24"/>
        </w:rPr>
        <w:t xml:space="preserve">». Картины жизни русского поместного дворянства. Образы Дубровского-отца и Троекурова. Противостояние человеческих чувств и социальных обстоятельств в романе. Образ «благородного разбойника» Владимира Дубровского. Традиции приключенческого романа в произведении. Романтический характер истории любви Маши и Владимира. Средства </w:t>
      </w:r>
      <w:r w:rsidRPr="00E30CCD">
        <w:rPr>
          <w:rFonts w:ascii="Times New Roman" w:hAnsi="Times New Roman"/>
          <w:sz w:val="24"/>
          <w:szCs w:val="24"/>
        </w:rPr>
        <w:lastRenderedPageBreak/>
        <w:t xml:space="preserve">выражения авторского отношения к героям романа. Сюжет и композиция романа «Дубровский». Нравственная проблематика романа. Образы крепостных. Изображение крестьянского бунта в повести.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Теория литературы. Эпитет метафора, композиция (развитие понятий). Стихотворное послание (начальные представления). </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Михаил Юрьевич Лермонтов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sz w:val="24"/>
          <w:szCs w:val="24"/>
        </w:rPr>
        <w:t xml:space="preserve">Стихотворения  </w:t>
      </w:r>
      <w:r w:rsidRPr="00E30CCD">
        <w:rPr>
          <w:rFonts w:ascii="Times New Roman" w:hAnsi="Times New Roman"/>
          <w:b/>
          <w:sz w:val="24"/>
          <w:szCs w:val="24"/>
        </w:rPr>
        <w:t>«Парус»,</w:t>
      </w:r>
      <w:r w:rsidRPr="00E30CCD">
        <w:rPr>
          <w:rFonts w:ascii="Times New Roman" w:hAnsi="Times New Roman"/>
          <w:sz w:val="24"/>
          <w:szCs w:val="24"/>
        </w:rPr>
        <w:t xml:space="preserve"> </w:t>
      </w:r>
      <w:r w:rsidRPr="00E30CCD">
        <w:rPr>
          <w:rFonts w:ascii="Times New Roman" w:hAnsi="Times New Roman"/>
          <w:b/>
          <w:sz w:val="24"/>
          <w:szCs w:val="24"/>
        </w:rPr>
        <w:t>«Тучи»,</w:t>
      </w:r>
      <w:r w:rsidRPr="00E30CCD">
        <w:rPr>
          <w:rFonts w:ascii="Times New Roman" w:hAnsi="Times New Roman"/>
          <w:sz w:val="24"/>
          <w:szCs w:val="24"/>
        </w:rPr>
        <w:t xml:space="preserve"> </w:t>
      </w:r>
      <w:r w:rsidRPr="00E30CCD">
        <w:rPr>
          <w:rFonts w:ascii="Times New Roman" w:hAnsi="Times New Roman"/>
          <w:b/>
          <w:sz w:val="24"/>
          <w:szCs w:val="24"/>
        </w:rPr>
        <w:t>«Узник», «Листок»,  «Утёс», «На севере диком стоит одиноко…»</w:t>
      </w:r>
      <w:r w:rsidRPr="00E30CCD">
        <w:rPr>
          <w:rFonts w:ascii="Times New Roman" w:hAnsi="Times New Roman"/>
          <w:sz w:val="24"/>
          <w:szCs w:val="24"/>
        </w:rPr>
        <w:t xml:space="preserve">, </w:t>
      </w:r>
      <w:r w:rsidRPr="00E30CCD">
        <w:rPr>
          <w:rFonts w:ascii="Times New Roman" w:hAnsi="Times New Roman"/>
          <w:b/>
          <w:sz w:val="24"/>
          <w:szCs w:val="24"/>
        </w:rPr>
        <w:t xml:space="preserve">«Три пальмы». </w:t>
      </w:r>
      <w:r w:rsidRPr="00E30CCD">
        <w:rPr>
          <w:rFonts w:ascii="Times New Roman" w:hAnsi="Times New Roman"/>
          <w:sz w:val="24"/>
          <w:szCs w:val="24"/>
        </w:rPr>
        <w:t>Своеобразие художественного мира поэзии М.Ю. Лермонтова.</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Теория литературы. Антитеза. Двусложные (ямб, хорей) и трехсложные (дактиль, амфибрахий, анапест) размеры стиха (начальные представления). Поэтическая интонация (начальные представления). </w:t>
      </w:r>
    </w:p>
    <w:p w:rsidR="00A872A9" w:rsidRPr="00E30CCD" w:rsidRDefault="00A872A9" w:rsidP="002F1784">
      <w:pPr>
        <w:spacing w:after="0" w:line="240" w:lineRule="auto"/>
        <w:jc w:val="both"/>
        <w:rPr>
          <w:rFonts w:ascii="Times New Roman" w:hAnsi="Times New Roman"/>
          <w:b/>
          <w:i/>
          <w:sz w:val="24"/>
          <w:szCs w:val="24"/>
        </w:rPr>
      </w:pPr>
      <w:r w:rsidRPr="00E30CCD">
        <w:rPr>
          <w:rFonts w:ascii="Times New Roman" w:hAnsi="Times New Roman"/>
          <w:b/>
          <w:sz w:val="24"/>
          <w:szCs w:val="24"/>
        </w:rPr>
        <w:t xml:space="preserve">Николай Васильевич Гоголь  </w:t>
      </w:r>
      <w:r w:rsidRPr="00E30CCD">
        <w:rPr>
          <w:rFonts w:ascii="Times New Roman" w:hAnsi="Times New Roman"/>
          <w:b/>
          <w:i/>
          <w:sz w:val="24"/>
          <w:szCs w:val="24"/>
        </w:rPr>
        <w:t>«Старосветские помещики».</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Иван Сергеевич Тургенев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писателя.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«Бежин луг».</w:t>
      </w:r>
      <w:r w:rsidRPr="00E30CCD">
        <w:rPr>
          <w:rFonts w:ascii="Times New Roman" w:hAnsi="Times New Roman"/>
          <w:i/>
          <w:iCs/>
          <w:sz w:val="24"/>
          <w:szCs w:val="24"/>
        </w:rPr>
        <w:t xml:space="preserve"> </w:t>
      </w:r>
      <w:r w:rsidRPr="00E30CCD">
        <w:rPr>
          <w:rFonts w:ascii="Times New Roman" w:hAnsi="Times New Roman"/>
          <w:sz w:val="24"/>
          <w:szCs w:val="24"/>
        </w:rPr>
        <w:t>Сочувственное отношение к крестьянским детям. Портреты и рассказы мальчиков, их ду</w:t>
      </w:r>
      <w:r w:rsidRPr="00E30CCD">
        <w:rPr>
          <w:rFonts w:ascii="Times New Roman" w:hAnsi="Times New Roman"/>
          <w:sz w:val="24"/>
          <w:szCs w:val="24"/>
        </w:rPr>
        <w:softHyphen/>
        <w:t>ховный мир. Пытливость, любознательность, впечат</w:t>
      </w:r>
      <w:r w:rsidRPr="00E30CCD">
        <w:rPr>
          <w:rFonts w:ascii="Times New Roman" w:hAnsi="Times New Roman"/>
          <w:sz w:val="24"/>
          <w:szCs w:val="24"/>
        </w:rPr>
        <w:softHyphen/>
        <w:t xml:space="preserve">лительность. Роль картин природы в рассказе.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Теория литературы. Пейзаж, портретная характе</w:t>
      </w:r>
      <w:r w:rsidRPr="00E30CCD">
        <w:rPr>
          <w:rFonts w:ascii="Times New Roman" w:hAnsi="Times New Roman"/>
          <w:i/>
          <w:iCs/>
          <w:sz w:val="24"/>
          <w:szCs w:val="24"/>
        </w:rPr>
        <w:softHyphen/>
        <w:t xml:space="preserve">ристика персонажей (развитие представлений).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Федор Иванович Тютчев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поэта.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 xml:space="preserve">«Листья», «Неохотно и несмело ... </w:t>
      </w:r>
      <w:r w:rsidRPr="00E30CCD">
        <w:rPr>
          <w:rFonts w:ascii="Times New Roman" w:hAnsi="Times New Roman"/>
          <w:b/>
          <w:w w:val="109"/>
          <w:sz w:val="24"/>
          <w:szCs w:val="24"/>
        </w:rPr>
        <w:t>».</w:t>
      </w:r>
      <w:r w:rsidRPr="00E30CCD">
        <w:rPr>
          <w:rFonts w:ascii="Times New Roman" w:hAnsi="Times New Roman"/>
          <w:w w:val="109"/>
          <w:sz w:val="24"/>
          <w:szCs w:val="24"/>
        </w:rPr>
        <w:t xml:space="preserve"> </w:t>
      </w:r>
      <w:r w:rsidRPr="00E30CCD">
        <w:rPr>
          <w:rFonts w:ascii="Times New Roman" w:hAnsi="Times New Roman"/>
          <w:b/>
          <w:sz w:val="24"/>
          <w:szCs w:val="24"/>
        </w:rPr>
        <w:t>«С поляны коршун  поднялся…», «Фонтан».</w:t>
      </w:r>
      <w:r w:rsidRPr="00E30CCD">
        <w:rPr>
          <w:rFonts w:ascii="Times New Roman" w:hAnsi="Times New Roman"/>
          <w:sz w:val="24"/>
          <w:szCs w:val="24"/>
        </w:rPr>
        <w:t>Передача сложных, переходных состояний природы, запечатлеваю</w:t>
      </w:r>
      <w:r w:rsidRPr="00E30CCD">
        <w:rPr>
          <w:rFonts w:ascii="Times New Roman" w:hAnsi="Times New Roman"/>
          <w:sz w:val="24"/>
          <w:szCs w:val="24"/>
        </w:rPr>
        <w:softHyphen/>
        <w:t>щих противоречивые чувства в душе поэта. Сочетание космического масштаба и конкретных деталей в изо</w:t>
      </w:r>
      <w:r w:rsidRPr="00E30CCD">
        <w:rPr>
          <w:rFonts w:ascii="Times New Roman" w:hAnsi="Times New Roman"/>
          <w:sz w:val="24"/>
          <w:szCs w:val="24"/>
        </w:rPr>
        <w:softHyphen/>
        <w:t>бражении природы. «Листья» - символ краткой, но яр</w:t>
      </w:r>
      <w:r w:rsidRPr="00E30CCD">
        <w:rPr>
          <w:rFonts w:ascii="Times New Roman" w:hAnsi="Times New Roman"/>
          <w:sz w:val="24"/>
          <w:szCs w:val="24"/>
        </w:rPr>
        <w:softHyphen/>
        <w:t xml:space="preserve">кой жизни.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«С поляны коршун поднялся ... ».</w:t>
      </w:r>
      <w:r w:rsidRPr="00E30CCD">
        <w:rPr>
          <w:rFonts w:ascii="Times New Roman" w:hAnsi="Times New Roman"/>
          <w:i/>
          <w:iCs/>
          <w:sz w:val="24"/>
          <w:szCs w:val="24"/>
        </w:rPr>
        <w:t xml:space="preserve"> </w:t>
      </w:r>
      <w:r w:rsidRPr="00E30CCD">
        <w:rPr>
          <w:rFonts w:ascii="Times New Roman" w:hAnsi="Times New Roman"/>
          <w:sz w:val="24"/>
          <w:szCs w:val="24"/>
        </w:rPr>
        <w:t xml:space="preserve">Противопоставление судеб человека и коршуна: свободный полет коршуна и земная обреченность человека.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Афанасий Афанасьевич Фет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поэта.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 xml:space="preserve">«Ель рукавом мне тропинку завесила ... </w:t>
      </w:r>
      <w:r w:rsidRPr="00E30CCD">
        <w:rPr>
          <w:rFonts w:ascii="Times New Roman" w:hAnsi="Times New Roman"/>
          <w:b/>
          <w:w w:val="122"/>
          <w:sz w:val="24"/>
          <w:szCs w:val="24"/>
        </w:rPr>
        <w:t xml:space="preserve">», </w:t>
      </w:r>
      <w:r w:rsidRPr="00E30CCD">
        <w:rPr>
          <w:rFonts w:ascii="Times New Roman" w:hAnsi="Times New Roman"/>
          <w:b/>
          <w:i/>
          <w:iCs/>
          <w:sz w:val="24"/>
          <w:szCs w:val="24"/>
        </w:rPr>
        <w:t>«Еще май</w:t>
      </w:r>
      <w:r w:rsidRPr="00E30CCD">
        <w:rPr>
          <w:rFonts w:ascii="Times New Roman" w:hAnsi="Times New Roman"/>
          <w:b/>
          <w:i/>
          <w:iCs/>
          <w:sz w:val="24"/>
          <w:szCs w:val="24"/>
        </w:rPr>
        <w:softHyphen/>
        <w:t xml:space="preserve">ская ночь», «Учись у них </w:t>
      </w:r>
      <w:r w:rsidRPr="00E30CCD">
        <w:rPr>
          <w:rFonts w:ascii="Times New Roman" w:hAnsi="Times New Roman"/>
          <w:b/>
          <w:sz w:val="24"/>
          <w:szCs w:val="24"/>
        </w:rPr>
        <w:t xml:space="preserve">- </w:t>
      </w:r>
      <w:r w:rsidRPr="00E30CCD">
        <w:rPr>
          <w:rFonts w:ascii="Times New Roman" w:hAnsi="Times New Roman"/>
          <w:b/>
          <w:i/>
          <w:iCs/>
          <w:sz w:val="24"/>
          <w:szCs w:val="24"/>
        </w:rPr>
        <w:t xml:space="preserve">у дуба, у березы ... </w:t>
      </w:r>
      <w:r w:rsidRPr="00E30CCD">
        <w:rPr>
          <w:rFonts w:ascii="Times New Roman" w:hAnsi="Times New Roman"/>
          <w:b/>
          <w:w w:val="117"/>
          <w:sz w:val="24"/>
          <w:szCs w:val="24"/>
        </w:rPr>
        <w:t>»</w:t>
      </w:r>
      <w:r w:rsidRPr="00E30CCD">
        <w:rPr>
          <w:rFonts w:ascii="Times New Roman" w:hAnsi="Times New Roman"/>
          <w:sz w:val="24"/>
          <w:szCs w:val="24"/>
        </w:rPr>
        <w:t xml:space="preserve"> «Я пришел к тебе с приветом…».  </w:t>
      </w:r>
      <w:r w:rsidRPr="00E30CCD">
        <w:rPr>
          <w:rFonts w:ascii="Times New Roman" w:hAnsi="Times New Roman"/>
          <w:b/>
          <w:w w:val="117"/>
          <w:sz w:val="24"/>
          <w:szCs w:val="24"/>
        </w:rPr>
        <w:t>.</w:t>
      </w:r>
      <w:r w:rsidRPr="00E30CCD">
        <w:rPr>
          <w:rFonts w:ascii="Times New Roman" w:hAnsi="Times New Roman"/>
          <w:w w:val="117"/>
          <w:sz w:val="24"/>
          <w:szCs w:val="24"/>
        </w:rPr>
        <w:t xml:space="preserve"> </w:t>
      </w:r>
      <w:r w:rsidRPr="00E30CCD">
        <w:rPr>
          <w:rFonts w:ascii="Times New Roman" w:hAnsi="Times New Roman"/>
          <w:sz w:val="24"/>
          <w:szCs w:val="24"/>
        </w:rPr>
        <w:t>Жизне</w:t>
      </w:r>
      <w:r w:rsidRPr="00E30CCD">
        <w:rPr>
          <w:rFonts w:ascii="Times New Roman" w:hAnsi="Times New Roman"/>
          <w:sz w:val="24"/>
          <w:szCs w:val="24"/>
        </w:rPr>
        <w:softHyphen/>
        <w:t>утверждающее начало в лирике А.А. Фета. Природа как воплощение прекрасного. Эстетизация конкретной детали. Чувственный характер лирики и ее утончен</w:t>
      </w:r>
      <w:r w:rsidRPr="00E30CCD">
        <w:rPr>
          <w:rFonts w:ascii="Times New Roman" w:hAnsi="Times New Roman"/>
          <w:sz w:val="24"/>
          <w:szCs w:val="24"/>
        </w:rPr>
        <w:softHyphen/>
        <w:t>ный психологизм. Мимолетное и неуловимое как чер</w:t>
      </w:r>
      <w:r w:rsidRPr="00E30CCD">
        <w:rPr>
          <w:rFonts w:ascii="Times New Roman" w:hAnsi="Times New Roman"/>
          <w:sz w:val="24"/>
          <w:szCs w:val="24"/>
        </w:rPr>
        <w:softHyphen/>
        <w:t>ты изображения природы. Природа как естественный мир истинной красоты, служащий прообразом для ис</w:t>
      </w:r>
      <w:r w:rsidRPr="00E30CCD">
        <w:rPr>
          <w:rFonts w:ascii="Times New Roman" w:hAnsi="Times New Roman"/>
          <w:sz w:val="24"/>
          <w:szCs w:val="24"/>
        </w:rPr>
        <w:softHyphen/>
        <w:t xml:space="preserve">кусства. Психологизм. Гармоничность и музыкальность поэтической речи А.А. Фета. Краски и звуки в пейзажной лирике.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Теория литературы. Пейзажная лирика (развитие понятия). Звукопись в поэзии (развитие представлений).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Николай Алексеевич Некрасов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поэта. </w:t>
      </w:r>
      <w:r w:rsidRPr="00E30CCD">
        <w:rPr>
          <w:rFonts w:ascii="Times New Roman" w:hAnsi="Times New Roman"/>
          <w:b/>
          <w:sz w:val="24"/>
          <w:szCs w:val="24"/>
        </w:rPr>
        <w:t xml:space="preserve">Стихотворения «Несжатая полоса», «Железная дорога». </w:t>
      </w:r>
      <w:r w:rsidRPr="00E30CCD">
        <w:rPr>
          <w:rFonts w:ascii="Times New Roman" w:hAnsi="Times New Roman"/>
          <w:sz w:val="24"/>
          <w:szCs w:val="24"/>
        </w:rPr>
        <w:t>Образ народа-труженика и народа-страдальца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«Железная дорога».</w:t>
      </w:r>
      <w:r w:rsidRPr="00E30CCD">
        <w:rPr>
          <w:rFonts w:ascii="Times New Roman" w:hAnsi="Times New Roman"/>
          <w:i/>
          <w:iCs/>
          <w:sz w:val="24"/>
          <w:szCs w:val="24"/>
        </w:rPr>
        <w:t xml:space="preserve"> </w:t>
      </w:r>
      <w:r w:rsidRPr="00E30CCD">
        <w:rPr>
          <w:rFonts w:ascii="Times New Roman" w:hAnsi="Times New Roman"/>
          <w:sz w:val="24"/>
          <w:szCs w:val="24"/>
        </w:rPr>
        <w:t>Картины подневольного труда. Народ - созидатель духовных и материальных ценно</w:t>
      </w:r>
      <w:r w:rsidRPr="00E30CCD">
        <w:rPr>
          <w:rFonts w:ascii="Times New Roman" w:hAnsi="Times New Roman"/>
          <w:sz w:val="24"/>
          <w:szCs w:val="24"/>
        </w:rPr>
        <w:softHyphen/>
        <w:t xml:space="preserve">стей. Мечта поэта о «прекрасной поре» в жизни народа.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Своеобразие композиции стихотворения. Роль пейза</w:t>
      </w:r>
      <w:r w:rsidRPr="00E30CCD">
        <w:rPr>
          <w:rFonts w:ascii="Times New Roman" w:hAnsi="Times New Roman"/>
          <w:sz w:val="24"/>
          <w:szCs w:val="24"/>
        </w:rPr>
        <w:softHyphen/>
        <w:t>жа. Значение эпиграфа. Сочетание реальных и фанта</w:t>
      </w:r>
      <w:r w:rsidRPr="00E30CCD">
        <w:rPr>
          <w:rFonts w:ascii="Times New Roman" w:hAnsi="Times New Roman"/>
          <w:sz w:val="24"/>
          <w:szCs w:val="24"/>
        </w:rPr>
        <w:softHyphen/>
        <w:t>стических картин. Диалог-спор. Значение риториче</w:t>
      </w:r>
      <w:r w:rsidRPr="00E30CCD">
        <w:rPr>
          <w:rFonts w:ascii="Times New Roman" w:hAnsi="Times New Roman"/>
          <w:sz w:val="24"/>
          <w:szCs w:val="24"/>
        </w:rPr>
        <w:softHyphen/>
        <w:t xml:space="preserve">ских вопросов в стихотворении.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Историческая поэма </w:t>
      </w:r>
      <w:r w:rsidRPr="00E30CCD">
        <w:rPr>
          <w:rFonts w:ascii="Times New Roman" w:hAnsi="Times New Roman"/>
          <w:b/>
          <w:i/>
          <w:sz w:val="24"/>
          <w:szCs w:val="24"/>
        </w:rPr>
        <w:t>«Дедушка».</w:t>
      </w:r>
      <w:r w:rsidRPr="00E30CCD">
        <w:rPr>
          <w:rFonts w:ascii="Times New Roman" w:hAnsi="Times New Roman"/>
          <w:sz w:val="24"/>
          <w:szCs w:val="24"/>
        </w:rPr>
        <w:t xml:space="preserve"> (для внеклассного чтения)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Декабристская тема в творчестве Н.А. Некрасова.</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Теория литературы. Стихотворные размеры (закрепление понятия). Диалог. Строфа (начальные представ</w:t>
      </w:r>
      <w:r w:rsidRPr="00E30CCD">
        <w:rPr>
          <w:rFonts w:ascii="Times New Roman" w:hAnsi="Times New Roman"/>
          <w:i/>
          <w:iCs/>
          <w:sz w:val="24"/>
          <w:szCs w:val="24"/>
        </w:rPr>
        <w:softHyphen/>
        <w:t>ления).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писателя.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«Левша».</w:t>
      </w:r>
      <w:r w:rsidRPr="00E30CCD">
        <w:rPr>
          <w:rFonts w:ascii="Times New Roman" w:hAnsi="Times New Roman"/>
          <w:i/>
          <w:iCs/>
          <w:w w:val="89"/>
          <w:sz w:val="24"/>
          <w:szCs w:val="24"/>
        </w:rPr>
        <w:t xml:space="preserve"> </w:t>
      </w:r>
      <w:r w:rsidRPr="00E30CCD">
        <w:rPr>
          <w:rFonts w:ascii="Times New Roman" w:hAnsi="Times New Roman"/>
          <w:sz w:val="24"/>
          <w:szCs w:val="24"/>
        </w:rPr>
        <w:t>Гордость писателя за народ, его трудолюбие, талантливость, патриотизм. Особенности язы</w:t>
      </w:r>
      <w:r w:rsidRPr="00E30CCD">
        <w:rPr>
          <w:rFonts w:ascii="Times New Roman" w:hAnsi="Times New Roman"/>
          <w:sz w:val="24"/>
          <w:szCs w:val="24"/>
        </w:rPr>
        <w:softHyphen/>
        <w:t xml:space="preserve">ка произведения. Комический эффект, создаваемый игрой слов, народной этимологией. Сказовая форма повествования.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lastRenderedPageBreak/>
        <w:t>Теория литературы. Сказ как форма повествования (начальные представления). Ирония (начальные представ</w:t>
      </w:r>
      <w:r w:rsidRPr="00E30CCD">
        <w:rPr>
          <w:rFonts w:ascii="Times New Roman" w:hAnsi="Times New Roman"/>
          <w:i/>
          <w:iCs/>
          <w:sz w:val="24"/>
          <w:szCs w:val="24"/>
        </w:rPr>
        <w:softHyphen/>
        <w:t xml:space="preserve">ления).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b/>
          <w:i/>
          <w:iCs/>
          <w:sz w:val="24"/>
          <w:szCs w:val="24"/>
        </w:rPr>
        <w:t>«Человек на часах»</w:t>
      </w:r>
      <w:r w:rsidRPr="00E30CCD">
        <w:rPr>
          <w:rFonts w:ascii="Times New Roman" w:hAnsi="Times New Roman"/>
          <w:i/>
          <w:iCs/>
          <w:sz w:val="24"/>
          <w:szCs w:val="24"/>
        </w:rPr>
        <w:t xml:space="preserve"> </w:t>
      </w:r>
      <w:r w:rsidRPr="00E30CCD">
        <w:rPr>
          <w:rFonts w:ascii="Times New Roman" w:hAnsi="Times New Roman"/>
          <w:iCs/>
          <w:sz w:val="24"/>
          <w:szCs w:val="24"/>
        </w:rPr>
        <w:t>(для внеклассного чтения).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Антон Павлович Чехов </w:t>
      </w:r>
      <w:r w:rsidRPr="00E30CCD">
        <w:rPr>
          <w:rFonts w:ascii="Times New Roman" w:hAnsi="Times New Roman"/>
          <w:sz w:val="24"/>
          <w:szCs w:val="24"/>
        </w:rPr>
        <w:t xml:space="preserve">Краткий рассказ о жизни и творчестве писателя,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w:t>
      </w:r>
      <w:r w:rsidRPr="00E30CCD">
        <w:rPr>
          <w:rFonts w:ascii="Times New Roman" w:hAnsi="Times New Roman"/>
          <w:b/>
          <w:i/>
          <w:iCs/>
          <w:sz w:val="24"/>
          <w:szCs w:val="24"/>
        </w:rPr>
        <w:t>Толстый и тонкий».</w:t>
      </w:r>
      <w:r w:rsidRPr="00E30CCD">
        <w:rPr>
          <w:rFonts w:ascii="Times New Roman" w:hAnsi="Times New Roman"/>
          <w:i/>
          <w:iCs/>
          <w:sz w:val="24"/>
          <w:szCs w:val="24"/>
        </w:rPr>
        <w:t xml:space="preserve"> </w:t>
      </w:r>
      <w:r w:rsidRPr="00E30CCD">
        <w:rPr>
          <w:rFonts w:ascii="Times New Roman" w:hAnsi="Times New Roman"/>
          <w:sz w:val="24"/>
          <w:szCs w:val="24"/>
        </w:rPr>
        <w:t>Речь героев как источник юмора. Юмористическая ситуация. Разоблачение ли</w:t>
      </w:r>
      <w:r w:rsidRPr="00E30CCD">
        <w:rPr>
          <w:rFonts w:ascii="Times New Roman" w:hAnsi="Times New Roman"/>
          <w:sz w:val="24"/>
          <w:szCs w:val="24"/>
        </w:rPr>
        <w:softHyphen/>
        <w:t xml:space="preserve">цемерия. Роль художественной детали.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 xml:space="preserve">«Пересолил», </w:t>
      </w:r>
      <w:r w:rsidRPr="00E30CCD">
        <w:rPr>
          <w:rFonts w:ascii="Times New Roman" w:hAnsi="Times New Roman"/>
          <w:sz w:val="24"/>
          <w:szCs w:val="24"/>
        </w:rPr>
        <w:t>. (для внеклассного чтения).</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Теория литературы. Комическое. Юмор. Комическая ситуация (развитие понятий). </w:t>
      </w:r>
    </w:p>
    <w:p w:rsidR="00A872A9" w:rsidRPr="00E30CCD" w:rsidRDefault="00A872A9" w:rsidP="002F1784">
      <w:pPr>
        <w:spacing w:after="0" w:line="240" w:lineRule="auto"/>
        <w:jc w:val="both"/>
        <w:rPr>
          <w:rFonts w:ascii="Times New Roman" w:hAnsi="Times New Roman"/>
          <w:i/>
          <w:iCs/>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Родная природа в стихотворениях русских поэтов XIX века.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Я.Л. Полонский «По горам две хмурых тучи ... », «По</w:t>
      </w:r>
      <w:r w:rsidRPr="00E30CCD">
        <w:rPr>
          <w:rFonts w:ascii="Times New Roman" w:hAnsi="Times New Roman"/>
          <w:b/>
          <w:i/>
          <w:iCs/>
          <w:sz w:val="24"/>
          <w:szCs w:val="24"/>
        </w:rPr>
        <w:softHyphen/>
        <w:t xml:space="preserve">смотри, какая мгла... »; Е.А. Баратынский «Весна, весна! Как воздух чист ... </w:t>
      </w:r>
      <w:r w:rsidRPr="00E30CCD">
        <w:rPr>
          <w:rFonts w:ascii="Times New Roman" w:hAnsi="Times New Roman"/>
          <w:b/>
          <w:w w:val="121"/>
          <w:sz w:val="24"/>
          <w:szCs w:val="24"/>
        </w:rPr>
        <w:t xml:space="preserve">», </w:t>
      </w:r>
      <w:r w:rsidRPr="00E30CCD">
        <w:rPr>
          <w:rFonts w:ascii="Times New Roman" w:hAnsi="Times New Roman"/>
          <w:b/>
          <w:w w:val="78"/>
          <w:sz w:val="24"/>
          <w:szCs w:val="24"/>
        </w:rPr>
        <w:t xml:space="preserve">« </w:t>
      </w:r>
      <w:r w:rsidRPr="00E30CCD">
        <w:rPr>
          <w:rFonts w:ascii="Times New Roman" w:hAnsi="Times New Roman"/>
          <w:b/>
          <w:i/>
          <w:iCs/>
          <w:sz w:val="24"/>
          <w:szCs w:val="24"/>
        </w:rPr>
        <w:t xml:space="preserve">Чудный град ... </w:t>
      </w:r>
      <w:r w:rsidRPr="00E30CCD">
        <w:rPr>
          <w:rFonts w:ascii="Times New Roman" w:hAnsi="Times New Roman"/>
          <w:b/>
          <w:i/>
          <w:iCs/>
          <w:w w:val="105"/>
          <w:sz w:val="24"/>
          <w:szCs w:val="24"/>
        </w:rPr>
        <w:t xml:space="preserve">»; </w:t>
      </w:r>
      <w:r w:rsidRPr="00E30CCD">
        <w:rPr>
          <w:rFonts w:ascii="Times New Roman" w:hAnsi="Times New Roman"/>
          <w:b/>
          <w:i/>
          <w:iCs/>
          <w:sz w:val="24"/>
          <w:szCs w:val="24"/>
        </w:rPr>
        <w:t xml:space="preserve">А.К. Толстой «Где гнутся над омутом лозы ... </w:t>
      </w:r>
      <w:r w:rsidRPr="00E30CCD">
        <w:rPr>
          <w:rFonts w:ascii="Times New Roman" w:hAnsi="Times New Roman"/>
          <w:b/>
          <w:w w:val="115"/>
          <w:sz w:val="24"/>
          <w:szCs w:val="24"/>
        </w:rPr>
        <w:t>».</w:t>
      </w:r>
      <w:r w:rsidRPr="00E30CCD">
        <w:rPr>
          <w:rFonts w:ascii="Times New Roman" w:hAnsi="Times New Roman"/>
          <w:w w:val="115"/>
          <w:sz w:val="24"/>
          <w:szCs w:val="24"/>
        </w:rPr>
        <w:t xml:space="preserve"> </w:t>
      </w:r>
      <w:r w:rsidRPr="00E30CCD">
        <w:rPr>
          <w:rFonts w:ascii="Times New Roman" w:hAnsi="Times New Roman"/>
          <w:sz w:val="24"/>
          <w:szCs w:val="24"/>
        </w:rPr>
        <w:t>Выражение переживаний и мироощущения в стихотворениях о родной природе. Художественные средства, передающие различные со</w:t>
      </w:r>
      <w:r w:rsidRPr="00E30CCD">
        <w:rPr>
          <w:rFonts w:ascii="Times New Roman" w:hAnsi="Times New Roman"/>
          <w:sz w:val="24"/>
          <w:szCs w:val="24"/>
        </w:rPr>
        <w:softHyphen/>
        <w:t xml:space="preserve">стояния в пейзажной лирике.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Теория литературы. Лирика как род литературы.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Пейзажная лирика как жанр (развитие представлений). </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ИЗ РУССКОЙ ЛИТЕРАТУРЫ </w:t>
      </w:r>
      <w:r w:rsidRPr="00E30CCD">
        <w:rPr>
          <w:rFonts w:ascii="Times New Roman" w:hAnsi="Times New Roman"/>
          <w:b/>
          <w:sz w:val="24"/>
          <w:szCs w:val="24"/>
          <w:lang w:val="en-US"/>
        </w:rPr>
        <w:t>XX</w:t>
      </w:r>
      <w:r w:rsidRPr="00E30CCD">
        <w:rPr>
          <w:rFonts w:ascii="Times New Roman" w:hAnsi="Times New Roman"/>
          <w:b/>
          <w:sz w:val="24"/>
          <w:szCs w:val="24"/>
        </w:rPr>
        <w:t xml:space="preserve"> ВЕКА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Александр Иванович Куприн  </w:t>
      </w:r>
      <w:r w:rsidRPr="00E30CCD">
        <w:rPr>
          <w:rFonts w:ascii="Times New Roman" w:hAnsi="Times New Roman"/>
          <w:sz w:val="24"/>
          <w:szCs w:val="24"/>
        </w:rPr>
        <w:t>(для внеклассного чтения)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«Чудесный доктор».</w:t>
      </w:r>
      <w:r w:rsidRPr="00E30CCD">
        <w:rPr>
          <w:rFonts w:ascii="Times New Roman" w:hAnsi="Times New Roman"/>
          <w:i/>
          <w:iCs/>
          <w:sz w:val="24"/>
          <w:szCs w:val="24"/>
        </w:rPr>
        <w:t xml:space="preserve"> </w:t>
      </w:r>
      <w:r w:rsidRPr="00E30CCD">
        <w:rPr>
          <w:rFonts w:ascii="Times New Roman" w:hAnsi="Times New Roman"/>
          <w:sz w:val="24"/>
          <w:szCs w:val="24"/>
        </w:rPr>
        <w:t xml:space="preserve">Реальная основа и содержание рассказа. Образ главного героя. Тема служения людям.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Теория литературы. Рождественский рассказ (на</w:t>
      </w:r>
      <w:r w:rsidRPr="00E30CCD">
        <w:rPr>
          <w:rFonts w:ascii="Times New Roman" w:hAnsi="Times New Roman"/>
          <w:i/>
          <w:iCs/>
          <w:sz w:val="24"/>
          <w:szCs w:val="24"/>
        </w:rPr>
        <w:softHyphen/>
        <w:t xml:space="preserve">чальные представления).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Различные виды пересказов. Участие в коллективном диалоге.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Андрей Платонович Платонов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писателя.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«Неизвестный цветок».</w:t>
      </w:r>
      <w:r w:rsidRPr="00E30CCD">
        <w:rPr>
          <w:rFonts w:ascii="Times New Roman" w:hAnsi="Times New Roman"/>
          <w:i/>
          <w:iCs/>
          <w:sz w:val="24"/>
          <w:szCs w:val="24"/>
        </w:rPr>
        <w:t xml:space="preserve"> </w:t>
      </w:r>
      <w:r w:rsidRPr="00E30CCD">
        <w:rPr>
          <w:rFonts w:ascii="Times New Roman" w:hAnsi="Times New Roman"/>
          <w:sz w:val="24"/>
          <w:szCs w:val="24"/>
        </w:rPr>
        <w:t xml:space="preserve">Прекрасное вокруг нас.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«Ни на кого не похожие» герои А. П. Платонова.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Теория литературы. Символическое содержание пей</w:t>
      </w:r>
      <w:r w:rsidRPr="00E30CCD">
        <w:rPr>
          <w:rFonts w:ascii="Times New Roman" w:hAnsi="Times New Roman"/>
          <w:i/>
          <w:iCs/>
          <w:sz w:val="24"/>
          <w:szCs w:val="24"/>
        </w:rPr>
        <w:softHyphen/>
        <w:t xml:space="preserve">зажных образов (начальное представление).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Александр Степанович Грин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sz w:val="24"/>
          <w:szCs w:val="24"/>
        </w:rPr>
        <w:t xml:space="preserve">Слово о писателя. Повесть </w:t>
      </w:r>
      <w:r w:rsidRPr="00E30CCD">
        <w:rPr>
          <w:rFonts w:ascii="Times New Roman" w:hAnsi="Times New Roman"/>
          <w:b/>
          <w:i/>
          <w:sz w:val="24"/>
          <w:szCs w:val="24"/>
        </w:rPr>
        <w:t xml:space="preserve">«Алые паруса» (фрагменты). </w:t>
      </w:r>
      <w:r w:rsidRPr="00E30CCD">
        <w:rPr>
          <w:rFonts w:ascii="Times New Roman" w:hAnsi="Times New Roman"/>
          <w:sz w:val="24"/>
          <w:szCs w:val="24"/>
        </w:rPr>
        <w:t>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xml:space="preserve">Теория литературы. Романтическое содержание повести. Черты романтического героя (развитие представлений).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Михаил Михайлович Пришвин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Слово о писателе.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«Кладовая солнца».</w:t>
      </w:r>
      <w:r w:rsidRPr="00E30CCD">
        <w:rPr>
          <w:rFonts w:ascii="Times New Roman" w:hAnsi="Times New Roman"/>
          <w:sz w:val="24"/>
          <w:szCs w:val="24"/>
        </w:rPr>
        <w:t xml:space="preserve"> Нравственная суть взаимоотношений Митраши и Насти. Образ природы в сказке-были М.М. Пришвина «Кладовая солнца».</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Произведения о Великой Отечественной войне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К.М. Симонов «Ты помнишь, Алеша, дороги Смолен</w:t>
      </w:r>
      <w:r w:rsidRPr="00E30CCD">
        <w:rPr>
          <w:rFonts w:ascii="Times New Roman" w:hAnsi="Times New Roman"/>
          <w:b/>
          <w:i/>
          <w:iCs/>
          <w:sz w:val="24"/>
          <w:szCs w:val="24"/>
        </w:rPr>
        <w:softHyphen/>
        <w:t xml:space="preserve">щины ... »; Д.С. Самойлов «Сороковые» </w:t>
      </w:r>
      <w:r w:rsidRPr="00E30CCD">
        <w:rPr>
          <w:rFonts w:ascii="Times New Roman" w:hAnsi="Times New Roman"/>
          <w:b/>
          <w:sz w:val="24"/>
          <w:szCs w:val="24"/>
        </w:rPr>
        <w:t>(2 ч).</w:t>
      </w:r>
      <w:r w:rsidRPr="00E30CCD">
        <w:rPr>
          <w:rFonts w:ascii="Times New Roman" w:hAnsi="Times New Roman"/>
          <w:sz w:val="24"/>
          <w:szCs w:val="24"/>
        </w:rPr>
        <w:t xml:space="preserve"> Стихотво</w:t>
      </w:r>
      <w:r w:rsidRPr="00E30CCD">
        <w:rPr>
          <w:rFonts w:ascii="Times New Roman" w:hAnsi="Times New Roman"/>
          <w:sz w:val="24"/>
          <w:szCs w:val="24"/>
        </w:rPr>
        <w:softHyphen/>
        <w:t>рения, рассказывающие о солдатских буднях, пробу</w:t>
      </w:r>
      <w:r w:rsidRPr="00E30CCD">
        <w:rPr>
          <w:rFonts w:ascii="Times New Roman" w:hAnsi="Times New Roman"/>
          <w:sz w:val="24"/>
          <w:szCs w:val="24"/>
        </w:rPr>
        <w:softHyphen/>
        <w:t>ждающие чувство скорбной памяти о павших на полях сражений и обостряющие чувство любви к Родине, от</w:t>
      </w:r>
      <w:r w:rsidRPr="00E30CCD">
        <w:rPr>
          <w:rFonts w:ascii="Times New Roman" w:hAnsi="Times New Roman"/>
          <w:sz w:val="24"/>
          <w:szCs w:val="24"/>
        </w:rPr>
        <w:softHyphen/>
        <w:t xml:space="preserve">ветственности за нее в годы жестоких испытаний.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Теория литературы. Средства выразительности, гражданский, патриотический пафос стихотворения (развитие представлений).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lang w:bidi="ru-RU"/>
        </w:rPr>
        <w:t>В. П. Катаев. Повесть «Сын полка» (фрагменты).</w:t>
      </w:r>
      <w:r w:rsidRPr="00E30CCD">
        <w:rPr>
          <w:rFonts w:ascii="Times New Roman" w:hAnsi="Times New Roman"/>
          <w:sz w:val="24"/>
          <w:szCs w:val="24"/>
          <w:lang w:bidi="ru-RU"/>
        </w:rPr>
        <w:t xml:space="preserve"> </w:t>
      </w:r>
      <w:r w:rsidRPr="00E30CCD">
        <w:rPr>
          <w:rFonts w:ascii="Times New Roman" w:hAnsi="Times New Roman"/>
          <w:b/>
          <w:sz w:val="24"/>
          <w:szCs w:val="24"/>
          <w:lang w:bidi="ru-RU"/>
        </w:rPr>
        <w:t>Идейно-эмоциональное содержание произведений, посвящённых военной теме. Образы детей в произведениях о Великой Отечественной войне.</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lastRenderedPageBreak/>
        <w:t>Теория литературы. Средства выразительности, гражданский, патриотический пафос стихотворения (развитие представлений).</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iCs/>
          <w:sz w:val="24"/>
          <w:szCs w:val="24"/>
        </w:rPr>
        <w:t>Виктор Петрович Астафьев</w:t>
      </w:r>
      <w:r w:rsidRPr="00E30CCD">
        <w:rPr>
          <w:rFonts w:ascii="Times New Roman" w:hAnsi="Times New Roman"/>
          <w:b/>
          <w:i/>
          <w:iCs/>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писателя.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«Конь с розовой гривой».</w:t>
      </w:r>
      <w:r w:rsidRPr="00E30CCD">
        <w:rPr>
          <w:rFonts w:ascii="Times New Roman" w:hAnsi="Times New Roman"/>
          <w:i/>
          <w:iCs/>
          <w:w w:val="87"/>
          <w:sz w:val="24"/>
          <w:szCs w:val="24"/>
        </w:rPr>
        <w:t xml:space="preserve"> </w:t>
      </w:r>
      <w:r w:rsidRPr="00E30CCD">
        <w:rPr>
          <w:rFonts w:ascii="Times New Roman" w:hAnsi="Times New Roman"/>
          <w:sz w:val="24"/>
          <w:szCs w:val="24"/>
        </w:rPr>
        <w:t>Изображение быта и жизни сибирской деревни в предвоенные годы. Нравственные проблемы рассказа - честность, доброта, понятие дол</w:t>
      </w:r>
      <w:r w:rsidRPr="00E30CCD">
        <w:rPr>
          <w:rFonts w:ascii="Times New Roman" w:hAnsi="Times New Roman"/>
          <w:sz w:val="24"/>
          <w:szCs w:val="24"/>
        </w:rPr>
        <w:softHyphen/>
        <w:t>га. Юмор в рассказе. Яркость и самобытность героев (Санька Левонтьев, бабушка Катерина Петровна), осо</w:t>
      </w:r>
      <w:r w:rsidRPr="00E30CCD">
        <w:rPr>
          <w:rFonts w:ascii="Times New Roman" w:hAnsi="Times New Roman"/>
          <w:sz w:val="24"/>
          <w:szCs w:val="24"/>
        </w:rPr>
        <w:softHyphen/>
        <w:t xml:space="preserve">бенности использования народной речи.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Теория литературы. Речевая характеристика героев (развитие представлений). Герой-повествователь (на</w:t>
      </w:r>
      <w:r w:rsidRPr="00E30CCD">
        <w:rPr>
          <w:rFonts w:ascii="Times New Roman" w:hAnsi="Times New Roman"/>
          <w:i/>
          <w:iCs/>
          <w:sz w:val="24"/>
          <w:szCs w:val="24"/>
        </w:rPr>
        <w:softHyphen/>
        <w:t xml:space="preserve">чальные представления).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iCs/>
          <w:sz w:val="24"/>
          <w:szCs w:val="24"/>
        </w:rPr>
        <w:t>Валентин Григорьевич Распутин</w:t>
      </w:r>
      <w:r w:rsidRPr="00E30CCD">
        <w:rPr>
          <w:rFonts w:ascii="Times New Roman" w:hAnsi="Times New Roman"/>
          <w:b/>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поэта.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«Уроки французского».</w:t>
      </w:r>
      <w:r w:rsidRPr="00E30CCD">
        <w:rPr>
          <w:rFonts w:ascii="Times New Roman" w:hAnsi="Times New Roman"/>
          <w:i/>
          <w:iCs/>
          <w:w w:val="89"/>
          <w:sz w:val="24"/>
          <w:szCs w:val="24"/>
        </w:rPr>
        <w:t xml:space="preserve"> </w:t>
      </w:r>
      <w:r w:rsidRPr="00E30CCD">
        <w:rPr>
          <w:rFonts w:ascii="Times New Roman" w:hAnsi="Times New Roman"/>
          <w:sz w:val="24"/>
          <w:szCs w:val="24"/>
        </w:rPr>
        <w:t>Отражение в повести трудностей военного времени. Жажда знаний, нравственная стойкость, чувство собственного достоинства, свой</w:t>
      </w:r>
      <w:r w:rsidRPr="00E30CCD">
        <w:rPr>
          <w:rFonts w:ascii="Times New Roman" w:hAnsi="Times New Roman"/>
          <w:sz w:val="24"/>
          <w:szCs w:val="24"/>
        </w:rPr>
        <w:softHyphen/>
        <w:t>ственные юному герою. Душевная щедрость учитель</w:t>
      </w:r>
      <w:r w:rsidRPr="00E30CCD">
        <w:rPr>
          <w:rFonts w:ascii="Times New Roman" w:hAnsi="Times New Roman"/>
          <w:sz w:val="24"/>
          <w:szCs w:val="24"/>
        </w:rPr>
        <w:softHyphen/>
        <w:t>ницы, ее роль в жизни мальчика. Нравственная про</w:t>
      </w:r>
      <w:r w:rsidRPr="00E30CCD">
        <w:rPr>
          <w:rFonts w:ascii="Times New Roman" w:hAnsi="Times New Roman"/>
          <w:sz w:val="24"/>
          <w:szCs w:val="24"/>
        </w:rPr>
        <w:softHyphen/>
        <w:t>блематика произведения. Проект</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Теория литературы. Рассказ. Сюжет (развитие nо</w:t>
      </w:r>
      <w:r w:rsidRPr="00E30CCD">
        <w:rPr>
          <w:rFonts w:ascii="Times New Roman" w:hAnsi="Times New Roman"/>
          <w:i/>
          <w:iCs/>
          <w:sz w:val="24"/>
          <w:szCs w:val="24"/>
        </w:rPr>
        <w:softHyphen/>
        <w:t xml:space="preserve">нятий). Герой-повествователь (развитие понятия). </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Писатели улыбаются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iCs/>
          <w:sz w:val="24"/>
          <w:szCs w:val="24"/>
        </w:rPr>
        <w:t>Василий Макарович Шукшин</w:t>
      </w:r>
      <w:r w:rsidRPr="00E30CCD">
        <w:rPr>
          <w:rFonts w:ascii="Times New Roman" w:hAnsi="Times New Roman"/>
          <w:b/>
          <w:i/>
          <w:iCs/>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писателя.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Рассказы </w:t>
      </w:r>
      <w:r w:rsidRPr="00E30CCD">
        <w:rPr>
          <w:rFonts w:ascii="Times New Roman" w:hAnsi="Times New Roman"/>
          <w:b/>
          <w:sz w:val="24"/>
          <w:szCs w:val="24"/>
        </w:rPr>
        <w:t>"Срезал"</w:t>
      </w:r>
      <w:r w:rsidRPr="00E30CCD">
        <w:rPr>
          <w:rFonts w:ascii="Times New Roman" w:hAnsi="Times New Roman"/>
          <w:b/>
          <w:i/>
          <w:iCs/>
          <w:sz w:val="24"/>
          <w:szCs w:val="24"/>
        </w:rPr>
        <w:t>«Чудик»</w:t>
      </w:r>
      <w:r w:rsidRPr="00E30CCD">
        <w:rPr>
          <w:rFonts w:ascii="Times New Roman" w:hAnsi="Times New Roman"/>
          <w:i/>
          <w:iCs/>
          <w:sz w:val="24"/>
          <w:szCs w:val="24"/>
        </w:rPr>
        <w:t xml:space="preserve"> </w:t>
      </w:r>
      <w:r w:rsidRPr="00E30CCD">
        <w:rPr>
          <w:rFonts w:ascii="Times New Roman" w:hAnsi="Times New Roman"/>
          <w:sz w:val="24"/>
          <w:szCs w:val="24"/>
        </w:rPr>
        <w:t xml:space="preserve">и </w:t>
      </w:r>
      <w:r w:rsidRPr="00E30CCD">
        <w:rPr>
          <w:rFonts w:ascii="Times New Roman" w:hAnsi="Times New Roman"/>
          <w:b/>
          <w:i/>
          <w:iCs/>
          <w:sz w:val="24"/>
          <w:szCs w:val="24"/>
        </w:rPr>
        <w:t>«Кpuтики».</w:t>
      </w:r>
      <w:r w:rsidRPr="00E30CCD">
        <w:rPr>
          <w:rFonts w:ascii="Times New Roman" w:hAnsi="Times New Roman"/>
          <w:i/>
          <w:iCs/>
          <w:sz w:val="24"/>
          <w:szCs w:val="24"/>
        </w:rPr>
        <w:t xml:space="preserve"> </w:t>
      </w:r>
      <w:r w:rsidRPr="00E30CCD">
        <w:rPr>
          <w:rFonts w:ascii="Times New Roman" w:hAnsi="Times New Roman"/>
          <w:sz w:val="24"/>
          <w:szCs w:val="24"/>
        </w:rPr>
        <w:t>Особенности шукшинских героев - «чудиков», правдоискателей, правед</w:t>
      </w:r>
      <w:r w:rsidRPr="00E30CCD">
        <w:rPr>
          <w:rFonts w:ascii="Times New Roman" w:hAnsi="Times New Roman"/>
          <w:sz w:val="24"/>
          <w:szCs w:val="24"/>
        </w:rPr>
        <w:softHyphen/>
        <w:t>ников. Человеческая открытость миру как синоним не</w:t>
      </w:r>
      <w:r w:rsidRPr="00E30CCD">
        <w:rPr>
          <w:rFonts w:ascii="Times New Roman" w:hAnsi="Times New Roman"/>
          <w:sz w:val="24"/>
          <w:szCs w:val="24"/>
        </w:rPr>
        <w:softHyphen/>
        <w:t xml:space="preserve">защищенности. Образ «странного» героя в литературе. </w:t>
      </w:r>
    </w:p>
    <w:p w:rsidR="00A872A9" w:rsidRPr="00E30CCD" w:rsidRDefault="00A872A9" w:rsidP="002F1784">
      <w:pPr>
        <w:spacing w:after="0" w:line="240" w:lineRule="auto"/>
        <w:jc w:val="both"/>
        <w:rPr>
          <w:rFonts w:ascii="Times New Roman" w:hAnsi="Times New Roman"/>
          <w:b/>
          <w:i/>
          <w:iCs/>
          <w:sz w:val="24"/>
          <w:szCs w:val="24"/>
        </w:rPr>
      </w:pPr>
      <w:r w:rsidRPr="00E30CCD">
        <w:rPr>
          <w:rFonts w:ascii="Times New Roman" w:hAnsi="Times New Roman"/>
          <w:b/>
          <w:iCs/>
          <w:sz w:val="24"/>
          <w:szCs w:val="24"/>
        </w:rPr>
        <w:t>Фазиль Искандер</w:t>
      </w:r>
      <w:r w:rsidRPr="00E30CCD">
        <w:rPr>
          <w:rFonts w:ascii="Times New Roman" w:hAnsi="Times New Roman"/>
          <w:b/>
          <w:i/>
          <w:iCs/>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писателя.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«Тринадцатый подвиг Геракла».</w:t>
      </w:r>
      <w:r w:rsidRPr="00E30CCD">
        <w:rPr>
          <w:rFonts w:ascii="Times New Roman" w:hAnsi="Times New Roman"/>
          <w:i/>
          <w:iCs/>
          <w:sz w:val="24"/>
          <w:szCs w:val="24"/>
        </w:rPr>
        <w:t xml:space="preserve"> </w:t>
      </w:r>
      <w:r w:rsidRPr="00E30CCD">
        <w:rPr>
          <w:rFonts w:ascii="Times New Roman" w:hAnsi="Times New Roman"/>
          <w:sz w:val="24"/>
          <w:szCs w:val="24"/>
        </w:rPr>
        <w:t xml:space="preserve">Влияние учителя на формирование детского характера. Чувство юмора как одно из ценных качеств человека.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Теория литературы. Рассказ. Сюжет (развитие nо</w:t>
      </w:r>
      <w:r w:rsidRPr="00E30CCD">
        <w:rPr>
          <w:rFonts w:ascii="Times New Roman" w:hAnsi="Times New Roman"/>
          <w:i/>
          <w:iCs/>
          <w:sz w:val="24"/>
          <w:szCs w:val="24"/>
        </w:rPr>
        <w:softHyphen/>
        <w:t xml:space="preserve">нятий). Герой-повествователь (развитие понятия).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Михаил Михайлович Зощенко.</w:t>
      </w:r>
      <w:r w:rsidRPr="00E30CCD">
        <w:rPr>
          <w:rFonts w:ascii="Times New Roman" w:hAnsi="Times New Roman"/>
          <w:sz w:val="24"/>
          <w:szCs w:val="24"/>
        </w:rPr>
        <w:t xml:space="preserve"> Слово о писателе. </w:t>
      </w:r>
      <w:r w:rsidRPr="00E30CCD">
        <w:rPr>
          <w:rFonts w:ascii="Times New Roman" w:hAnsi="Times New Roman"/>
          <w:b/>
          <w:sz w:val="24"/>
          <w:szCs w:val="24"/>
        </w:rPr>
        <w:t>Рассказ</w:t>
      </w:r>
      <w:r w:rsidRPr="00E30CCD">
        <w:rPr>
          <w:rFonts w:ascii="Times New Roman" w:hAnsi="Times New Roman"/>
          <w:sz w:val="24"/>
          <w:szCs w:val="24"/>
        </w:rPr>
        <w:t xml:space="preserve"> </w:t>
      </w:r>
      <w:r w:rsidRPr="00E30CCD">
        <w:rPr>
          <w:rFonts w:ascii="Times New Roman" w:hAnsi="Times New Roman"/>
          <w:b/>
          <w:sz w:val="24"/>
          <w:szCs w:val="24"/>
        </w:rPr>
        <w:t>«Баня».</w:t>
      </w:r>
      <w:r w:rsidRPr="00E30CCD">
        <w:rPr>
          <w:rFonts w:ascii="Times New Roman" w:hAnsi="Times New Roman"/>
          <w:sz w:val="24"/>
          <w:szCs w:val="24"/>
        </w:rPr>
        <w:t xml:space="preserve"> </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 xml:space="preserve">Теория литературы. Рассказ, сюжет (развитие понятий). Герой-повествователь (развитие понятия). Сатира и юмор. </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А.А. Блок «Летний вечер», «О, как безумно за окном ... »; С.А. Есенин «Мелколесье. Степь и дали ... », «Поро</w:t>
      </w:r>
      <w:r w:rsidRPr="00E30CCD">
        <w:rPr>
          <w:rFonts w:ascii="Times New Roman" w:hAnsi="Times New Roman"/>
          <w:b/>
          <w:i/>
          <w:iCs/>
          <w:sz w:val="24"/>
          <w:szCs w:val="24"/>
        </w:rPr>
        <w:softHyphen/>
        <w:t>ша»; А.А. Ахматова «Перед весной бывают дни такие ... »</w:t>
      </w:r>
      <w:r w:rsidRPr="00E30CCD">
        <w:rPr>
          <w:rFonts w:ascii="Times New Roman" w:hAnsi="Times New Roman"/>
          <w:b/>
          <w:sz w:val="24"/>
          <w:szCs w:val="24"/>
        </w:rPr>
        <w:t xml:space="preserve"> «Родная земля». Основные темы и образы поэзии Ахматовой. Роль предметной детали, её многозначность. Тема Родины в стихотворении.</w:t>
      </w:r>
      <w:r w:rsidRPr="00E30CCD">
        <w:rPr>
          <w:rFonts w:ascii="Times New Roman" w:hAnsi="Times New Roman"/>
          <w:sz w:val="24"/>
          <w:szCs w:val="24"/>
        </w:rPr>
        <w:t xml:space="preserve">Чувство радости и печали, любви к родной природе и Родине в стихотворениях поэтов </w:t>
      </w:r>
      <w:r w:rsidRPr="00E30CCD">
        <w:rPr>
          <w:rFonts w:ascii="Times New Roman" w:hAnsi="Times New Roman"/>
          <w:sz w:val="24"/>
          <w:szCs w:val="24"/>
          <w:lang w:val="en-US"/>
        </w:rPr>
        <w:t>XX</w:t>
      </w:r>
      <w:r w:rsidRPr="00E30CCD">
        <w:rPr>
          <w:rFonts w:ascii="Times New Roman" w:hAnsi="Times New Roman"/>
          <w:sz w:val="24"/>
          <w:szCs w:val="24"/>
        </w:rPr>
        <w:t xml:space="preserve"> века. Связь рит</w:t>
      </w:r>
      <w:r w:rsidRPr="00E30CCD">
        <w:rPr>
          <w:rFonts w:ascii="Times New Roman" w:hAnsi="Times New Roman"/>
          <w:sz w:val="24"/>
          <w:szCs w:val="24"/>
        </w:rPr>
        <w:softHyphen/>
        <w:t>мики и мелодики стиха с эмоциональным состояни</w:t>
      </w:r>
      <w:r w:rsidRPr="00E30CCD">
        <w:rPr>
          <w:rFonts w:ascii="Times New Roman" w:hAnsi="Times New Roman"/>
          <w:sz w:val="24"/>
          <w:szCs w:val="24"/>
        </w:rPr>
        <w:softHyphen/>
        <w:t xml:space="preserve">ем, выраженным в стихотворении. Поэтизация родной природы.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Теория литературы. Лирический герой (развитие представлений).</w:t>
      </w:r>
    </w:p>
    <w:p w:rsidR="00A872A9" w:rsidRPr="00E30CCD" w:rsidRDefault="00A872A9" w:rsidP="002F1784">
      <w:pPr>
        <w:spacing w:after="0" w:line="240" w:lineRule="auto"/>
        <w:jc w:val="both"/>
        <w:rPr>
          <w:rFonts w:ascii="Times New Roman" w:hAnsi="Times New Roman"/>
          <w:b/>
          <w:i/>
          <w:iCs/>
          <w:sz w:val="24"/>
          <w:szCs w:val="24"/>
        </w:rPr>
      </w:pPr>
      <w:r w:rsidRPr="00E30CCD">
        <w:rPr>
          <w:rFonts w:ascii="Times New Roman" w:hAnsi="Times New Roman"/>
          <w:b/>
          <w:iCs/>
          <w:sz w:val="24"/>
          <w:szCs w:val="24"/>
        </w:rPr>
        <w:t>Николай Михайлович Рубцов</w:t>
      </w:r>
      <w:r w:rsidRPr="00E30CCD">
        <w:rPr>
          <w:rFonts w:ascii="Times New Roman" w:hAnsi="Times New Roman"/>
          <w:b/>
          <w:i/>
          <w:iCs/>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поэта.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i/>
          <w:iCs/>
          <w:sz w:val="24"/>
          <w:szCs w:val="24"/>
        </w:rPr>
        <w:t>«Звезда полей», «Листья осенние», «В горнице».</w:t>
      </w:r>
      <w:r w:rsidRPr="00E30CCD">
        <w:rPr>
          <w:rFonts w:ascii="Times New Roman" w:hAnsi="Times New Roman"/>
          <w:i/>
          <w:iCs/>
          <w:sz w:val="24"/>
          <w:szCs w:val="24"/>
        </w:rPr>
        <w:t xml:space="preserve"> </w:t>
      </w:r>
      <w:r w:rsidRPr="00E30CCD">
        <w:rPr>
          <w:rFonts w:ascii="Times New Roman" w:hAnsi="Times New Roman"/>
          <w:sz w:val="24"/>
          <w:szCs w:val="24"/>
        </w:rPr>
        <w:t>Человек и природа в «тихой» лирике Рубцова. Отличитель</w:t>
      </w:r>
      <w:r w:rsidRPr="00E30CCD">
        <w:rPr>
          <w:rFonts w:ascii="Times New Roman" w:hAnsi="Times New Roman"/>
          <w:sz w:val="24"/>
          <w:szCs w:val="24"/>
        </w:rPr>
        <w:softHyphen/>
        <w:t>ные черты характера лирического героя. Картины природы и русского быта в стихотворениях Рубцова. Темы, образы и настроения. Лирический герой и его мировосприятие.</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Теория литературы. Изобразительно-выразительные средства (развитие понятий).</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Из литературы народов России </w:t>
      </w:r>
      <w:r w:rsidRPr="00E30CCD">
        <w:rPr>
          <w:rFonts w:ascii="Times New Roman" w:hAnsi="Times New Roman"/>
          <w:sz w:val="24"/>
          <w:szCs w:val="24"/>
        </w:rPr>
        <w:t>(для внеклассного чтения)</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iCs/>
          <w:sz w:val="24"/>
          <w:szCs w:val="24"/>
        </w:rPr>
        <w:t xml:space="preserve">Габдулла Тукай </w:t>
      </w:r>
      <w:r w:rsidRPr="00E30CCD">
        <w:rPr>
          <w:rFonts w:ascii="Times New Roman" w:hAnsi="Times New Roman"/>
          <w:b/>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татарского поэта.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lastRenderedPageBreak/>
        <w:t>«Родная деревня», «Книга».</w:t>
      </w:r>
      <w:r w:rsidRPr="00E30CCD">
        <w:rPr>
          <w:rFonts w:ascii="Times New Roman" w:hAnsi="Times New Roman"/>
          <w:i/>
          <w:iCs/>
          <w:sz w:val="24"/>
          <w:szCs w:val="24"/>
        </w:rPr>
        <w:t xml:space="preserve"> </w:t>
      </w:r>
      <w:r w:rsidRPr="00E30CCD">
        <w:rPr>
          <w:rFonts w:ascii="Times New Roman" w:hAnsi="Times New Roman"/>
          <w:sz w:val="24"/>
          <w:szCs w:val="24"/>
        </w:rPr>
        <w:t>Любовь к своей малой родине и к своему родному краю, верность обычаям, своей семье, традициям своего народа. Книга в жизни человека. Книга - «отрада из отрад», «путеводная звез</w:t>
      </w:r>
      <w:r w:rsidRPr="00E30CCD">
        <w:rPr>
          <w:rFonts w:ascii="Times New Roman" w:hAnsi="Times New Roman"/>
          <w:sz w:val="24"/>
          <w:szCs w:val="24"/>
        </w:rPr>
        <w:softHyphen/>
        <w:t xml:space="preserve">да», «бесстрашное сердце», «радостная душа».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Cs/>
          <w:sz w:val="24"/>
          <w:szCs w:val="24"/>
        </w:rPr>
        <w:t>Кайсын Кулиев</w:t>
      </w:r>
      <w:r w:rsidRPr="00E30CCD">
        <w:rPr>
          <w:rFonts w:ascii="Times New Roman" w:hAnsi="Times New Roman"/>
          <w:b/>
          <w:i/>
          <w:iCs/>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балкарского поэта.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«Когда на меня навалилась беда ... », «Каким бы ма</w:t>
      </w:r>
      <w:r w:rsidRPr="00E30CCD">
        <w:rPr>
          <w:rFonts w:ascii="Times New Roman" w:hAnsi="Times New Roman"/>
          <w:b/>
          <w:i/>
          <w:iCs/>
          <w:sz w:val="24"/>
          <w:szCs w:val="24"/>
        </w:rPr>
        <w:softHyphen/>
        <w:t>лым ни был мой народ ... ».</w:t>
      </w:r>
      <w:r w:rsidRPr="00E30CCD">
        <w:rPr>
          <w:rFonts w:ascii="Times New Roman" w:hAnsi="Times New Roman"/>
          <w:i/>
          <w:iCs/>
          <w:sz w:val="24"/>
          <w:szCs w:val="24"/>
        </w:rPr>
        <w:t xml:space="preserve"> </w:t>
      </w:r>
      <w:r w:rsidRPr="00E30CCD">
        <w:rPr>
          <w:rFonts w:ascii="Times New Roman" w:hAnsi="Times New Roman"/>
          <w:sz w:val="24"/>
          <w:szCs w:val="24"/>
        </w:rPr>
        <w:t>Родина как источник сил для преодоления любых испытаний и ударов судьбы. Ос</w:t>
      </w:r>
      <w:r w:rsidRPr="00E30CCD">
        <w:rPr>
          <w:rFonts w:ascii="Times New Roman" w:hAnsi="Times New Roman"/>
          <w:sz w:val="24"/>
          <w:szCs w:val="24"/>
        </w:rPr>
        <w:softHyphen/>
        <w:t>новные поэтические образы, символизирующие Ро</w:t>
      </w:r>
      <w:r w:rsidRPr="00E30CCD">
        <w:rPr>
          <w:rFonts w:ascii="Times New Roman" w:hAnsi="Times New Roman"/>
          <w:sz w:val="24"/>
          <w:szCs w:val="24"/>
        </w:rPr>
        <w:softHyphen/>
        <w:t xml:space="preserve">дину в стихотворениях поэта. Тема бессмертия народа, нации до тех пор, пока живы его язык, поэзия, обычаи. Поэт - вечный должник своего народа.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Теория литературы. Общечеловеческое и национальное в литературе разных народов.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ИЗ ЗАРУБЕЖНОЙ ЛИТЕРАТУРЫ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Мифы Древней Греции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«Скотный двор царя Авгия», «Яблоки Гесперид».</w:t>
      </w:r>
      <w:r w:rsidRPr="00E30CCD">
        <w:rPr>
          <w:rFonts w:ascii="Times New Roman" w:hAnsi="Times New Roman"/>
          <w:i/>
          <w:iCs/>
          <w:sz w:val="24"/>
          <w:szCs w:val="24"/>
        </w:rPr>
        <w:t xml:space="preserve"> </w:t>
      </w:r>
      <w:r w:rsidRPr="00E30CCD">
        <w:rPr>
          <w:rFonts w:ascii="Times New Roman" w:hAnsi="Times New Roman"/>
          <w:sz w:val="24"/>
          <w:szCs w:val="24"/>
        </w:rPr>
        <w:t xml:space="preserve">Подвиги Геракла (в переложении Н. Куна).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Геродот </w:t>
      </w:r>
    </w:p>
    <w:p w:rsidR="00A872A9" w:rsidRPr="00E30CCD" w:rsidRDefault="00A872A9" w:rsidP="002F1784">
      <w:pPr>
        <w:spacing w:after="0" w:line="240" w:lineRule="auto"/>
        <w:jc w:val="both"/>
        <w:rPr>
          <w:rFonts w:ascii="Times New Roman" w:hAnsi="Times New Roman"/>
          <w:b/>
          <w:i/>
          <w:iCs/>
          <w:sz w:val="24"/>
          <w:szCs w:val="24"/>
        </w:rPr>
      </w:pPr>
      <w:r w:rsidRPr="00E30CCD">
        <w:rPr>
          <w:rFonts w:ascii="Times New Roman" w:hAnsi="Times New Roman"/>
          <w:b/>
          <w:i/>
          <w:iCs/>
          <w:sz w:val="24"/>
          <w:szCs w:val="24"/>
        </w:rPr>
        <w:t xml:space="preserve">«Легенда об Арионе».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Теория литературы. Миф. Отличие мифа от сказки.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Гомер (</w:t>
      </w:r>
      <w:r w:rsidRPr="00E30CCD">
        <w:rPr>
          <w:rFonts w:ascii="Times New Roman" w:hAnsi="Times New Roman"/>
          <w:sz w:val="24"/>
          <w:szCs w:val="24"/>
        </w:rPr>
        <w:t xml:space="preserve">Краткий рассказ о жизни и творчестве Гомера.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«Илиада», «Одиссея»</w:t>
      </w:r>
      <w:r w:rsidRPr="00E30CCD">
        <w:rPr>
          <w:rFonts w:ascii="Times New Roman" w:hAnsi="Times New Roman"/>
          <w:i/>
          <w:iCs/>
          <w:sz w:val="24"/>
          <w:szCs w:val="24"/>
        </w:rPr>
        <w:t xml:space="preserve"> </w:t>
      </w:r>
      <w:r w:rsidRPr="00E30CCD">
        <w:rPr>
          <w:rFonts w:ascii="Times New Roman" w:hAnsi="Times New Roman"/>
          <w:sz w:val="24"/>
          <w:szCs w:val="24"/>
        </w:rPr>
        <w:t>как эпические поэмы. Изображение героев и героические подвиги в «Илиаде». Опи</w:t>
      </w:r>
      <w:r w:rsidRPr="00E30CCD">
        <w:rPr>
          <w:rFonts w:ascii="Times New Roman" w:hAnsi="Times New Roman"/>
          <w:sz w:val="24"/>
          <w:szCs w:val="24"/>
        </w:rPr>
        <w:softHyphen/>
        <w:t>сание щита Ахиллеса: сцены войны и мирной жизни. Стихия Одиссея - борьба, преодоление препятствий, познание неизвестного. Храбрость, сметливость (хит</w:t>
      </w:r>
      <w:r w:rsidRPr="00E30CCD">
        <w:rPr>
          <w:rFonts w:ascii="Times New Roman" w:hAnsi="Times New Roman"/>
          <w:sz w:val="24"/>
          <w:szCs w:val="24"/>
        </w:rPr>
        <w:softHyphen/>
        <w:t>роумие) Одиссея. Одиссей - мудрый правитель, лю</w:t>
      </w:r>
      <w:r w:rsidRPr="00E30CCD">
        <w:rPr>
          <w:rFonts w:ascii="Times New Roman" w:hAnsi="Times New Roman"/>
          <w:sz w:val="24"/>
          <w:szCs w:val="24"/>
        </w:rPr>
        <w:softHyphen/>
        <w:t>бящий муж и отец. На острове циклопов. Полифем, «Одиссея» - песня о героических подвигах, мужест</w:t>
      </w:r>
      <w:r w:rsidRPr="00E30CCD">
        <w:rPr>
          <w:rFonts w:ascii="Times New Roman" w:hAnsi="Times New Roman"/>
          <w:sz w:val="24"/>
          <w:szCs w:val="24"/>
        </w:rPr>
        <w:softHyphen/>
        <w:t>венных героях. Роль гиперболы как средства создания образа. Метафорический смысл слова «одиссея».</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Теория литературы. Понятие о героическом эпосе (начальные представления).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            Дж. Свифт</w:t>
      </w:r>
      <w:r w:rsidRPr="00E30CCD">
        <w:rPr>
          <w:rFonts w:ascii="Times New Roman" w:hAnsi="Times New Roman"/>
          <w:sz w:val="24"/>
          <w:szCs w:val="24"/>
        </w:rPr>
        <w:t xml:space="preserve">. </w:t>
      </w:r>
      <w:r w:rsidRPr="00E30CCD">
        <w:rPr>
          <w:rFonts w:ascii="Times New Roman" w:hAnsi="Times New Roman"/>
          <w:b/>
          <w:sz w:val="24"/>
          <w:szCs w:val="24"/>
        </w:rPr>
        <w:t>«Путешествия Гулливера» (</w:t>
      </w:r>
      <w:r w:rsidRPr="00E30CCD">
        <w:rPr>
          <w:rFonts w:ascii="Times New Roman" w:hAnsi="Times New Roman"/>
          <w:sz w:val="24"/>
          <w:szCs w:val="24"/>
        </w:rPr>
        <w:t>фрагменты по выбору)</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Мигель де Сервантес Сааведра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Краткий рассказ о жизни и творчестве писателя.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Роман </w:t>
      </w:r>
      <w:r w:rsidRPr="00E30CCD">
        <w:rPr>
          <w:rFonts w:ascii="Times New Roman" w:hAnsi="Times New Roman"/>
          <w:b/>
          <w:i/>
          <w:iCs/>
          <w:sz w:val="24"/>
          <w:szCs w:val="24"/>
        </w:rPr>
        <w:t>«Дон Кихот».</w:t>
      </w:r>
      <w:r w:rsidRPr="00E30CCD">
        <w:rPr>
          <w:rFonts w:ascii="Times New Roman" w:hAnsi="Times New Roman"/>
          <w:i/>
          <w:iCs/>
          <w:sz w:val="24"/>
          <w:szCs w:val="24"/>
        </w:rPr>
        <w:t xml:space="preserve"> </w:t>
      </w:r>
      <w:r w:rsidRPr="00E30CCD">
        <w:rPr>
          <w:rFonts w:ascii="Times New Roman" w:hAnsi="Times New Roman"/>
          <w:sz w:val="24"/>
          <w:szCs w:val="24"/>
        </w:rPr>
        <w:t>Проблема ложных и истинных идеалов. Герой, создавший воображаемый мир и живущий в нем. Пародия на рыцарские романы. Освобождение от искусственных ценностей и приоб</w:t>
      </w:r>
      <w:r w:rsidRPr="00E30CCD">
        <w:rPr>
          <w:rFonts w:ascii="Times New Roman" w:hAnsi="Times New Roman"/>
          <w:sz w:val="24"/>
          <w:szCs w:val="24"/>
        </w:rPr>
        <w:softHyphen/>
        <w:t>щение к истинно народному пониманию правды жиз</w:t>
      </w:r>
      <w:r w:rsidRPr="00E30CCD">
        <w:rPr>
          <w:rFonts w:ascii="Times New Roman" w:hAnsi="Times New Roman"/>
          <w:sz w:val="24"/>
          <w:szCs w:val="24"/>
        </w:rPr>
        <w:softHyphen/>
        <w:t>ни. Мастерство Сервантеса-романиста. Дон Кихот как «вечный» образ мировой литературы (для внеклассного чтения).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Теория литературы. «Вечные» образы в искусстве (начальные представления).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Фридрих Шиллер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Краткий рассказ о жизни и творчестве писателя.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Баллада </w:t>
      </w:r>
      <w:r w:rsidRPr="00E30CCD">
        <w:rPr>
          <w:rFonts w:ascii="Times New Roman" w:hAnsi="Times New Roman"/>
          <w:b/>
          <w:i/>
          <w:iCs/>
          <w:sz w:val="24"/>
          <w:szCs w:val="24"/>
        </w:rPr>
        <w:t>«Перчатка».</w:t>
      </w:r>
      <w:r w:rsidRPr="00E30CCD">
        <w:rPr>
          <w:rFonts w:ascii="Times New Roman" w:hAnsi="Times New Roman"/>
          <w:i/>
          <w:iCs/>
          <w:sz w:val="24"/>
          <w:szCs w:val="24"/>
        </w:rPr>
        <w:t xml:space="preserve"> </w:t>
      </w:r>
      <w:r w:rsidRPr="00E30CCD">
        <w:rPr>
          <w:rFonts w:ascii="Times New Roman" w:hAnsi="Times New Roman"/>
          <w:sz w:val="24"/>
          <w:szCs w:val="24"/>
        </w:rPr>
        <w:t xml:space="preserve">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w:t>
      </w:r>
    </w:p>
    <w:p w:rsidR="00A872A9" w:rsidRPr="00E30CCD" w:rsidRDefault="00A872A9" w:rsidP="002F1784">
      <w:pPr>
        <w:spacing w:after="0" w:line="240" w:lineRule="auto"/>
        <w:jc w:val="both"/>
        <w:rPr>
          <w:rFonts w:ascii="Times New Roman" w:hAnsi="Times New Roman"/>
          <w:i/>
          <w:iCs/>
          <w:sz w:val="24"/>
          <w:szCs w:val="24"/>
        </w:rPr>
      </w:pPr>
      <w:r w:rsidRPr="00E30CCD">
        <w:rPr>
          <w:rFonts w:ascii="Times New Roman" w:hAnsi="Times New Roman"/>
          <w:i/>
          <w:iCs/>
          <w:sz w:val="24"/>
          <w:szCs w:val="24"/>
        </w:rPr>
        <w:t xml:space="preserve">Теория литературы. Рыцарская баллада (начальные представления).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Проспер Мериме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Краткий рассказ о жизни и творчестве писателя.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Новелла </w:t>
      </w:r>
      <w:r w:rsidRPr="00E30CCD">
        <w:rPr>
          <w:rFonts w:ascii="Times New Roman" w:hAnsi="Times New Roman"/>
          <w:b/>
          <w:i/>
          <w:iCs/>
          <w:sz w:val="24"/>
          <w:szCs w:val="24"/>
        </w:rPr>
        <w:t>«Маттео Фальконе».</w:t>
      </w:r>
      <w:r w:rsidRPr="00E30CCD">
        <w:rPr>
          <w:rFonts w:ascii="Times New Roman" w:hAnsi="Times New Roman"/>
          <w:b/>
          <w:sz w:val="24"/>
          <w:szCs w:val="24"/>
        </w:rPr>
        <w:t xml:space="preserve"> «Видение Карла XI»,  </w:t>
      </w:r>
      <w:r w:rsidRPr="00E30CCD">
        <w:rPr>
          <w:rFonts w:ascii="Times New Roman" w:hAnsi="Times New Roman"/>
          <w:i/>
          <w:iCs/>
          <w:sz w:val="24"/>
          <w:szCs w:val="24"/>
        </w:rPr>
        <w:t xml:space="preserve"> </w:t>
      </w:r>
      <w:r w:rsidRPr="00E30CCD">
        <w:rPr>
          <w:rFonts w:ascii="Times New Roman" w:hAnsi="Times New Roman"/>
          <w:sz w:val="24"/>
          <w:szCs w:val="24"/>
        </w:rPr>
        <w:t>Изображение дикой природы. Превосходство естественной, «простой» жизни и исторически сложившихся устоев над циви</w:t>
      </w:r>
      <w:r w:rsidRPr="00E30CCD">
        <w:rPr>
          <w:rFonts w:ascii="Times New Roman" w:hAnsi="Times New Roman"/>
          <w:sz w:val="24"/>
          <w:szCs w:val="24"/>
        </w:rPr>
        <w:softHyphen/>
        <w:t xml:space="preserve">лизованной с ее порочными нравами. Романтический сюжет и его реалистическое воплощение.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Антуан де Сент-Экзюпери </w:t>
      </w:r>
      <w:r w:rsidRPr="00E30CCD">
        <w:rPr>
          <w:rFonts w:ascii="Times New Roman" w:hAnsi="Times New Roman"/>
          <w:sz w:val="24"/>
          <w:szCs w:val="24"/>
        </w:rPr>
        <w:t xml:space="preserve">Краткий рассказ о жизни и творчестве писателя.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iCs/>
          <w:sz w:val="24"/>
          <w:szCs w:val="24"/>
        </w:rPr>
        <w:t>«Маленький принц»</w:t>
      </w:r>
      <w:r w:rsidRPr="00E30CCD">
        <w:rPr>
          <w:rFonts w:ascii="Times New Roman" w:hAnsi="Times New Roman"/>
          <w:i/>
          <w:iCs/>
          <w:sz w:val="24"/>
          <w:szCs w:val="24"/>
        </w:rPr>
        <w:t xml:space="preserve"> </w:t>
      </w:r>
      <w:r w:rsidRPr="00E30CCD">
        <w:rPr>
          <w:rFonts w:ascii="Times New Roman" w:hAnsi="Times New Roman"/>
          <w:sz w:val="24"/>
          <w:szCs w:val="24"/>
        </w:rPr>
        <w:t>как философская сказка и мудрая притча. Чистота восприятия мира как величайшая ценность. Постановка «вечных» вопросов в философской сказке. Образы повество- вателя и Маленького принца. Нравственная проблематика сказки. Мечта о разумно устроенном, красивом и справедливом мире. Непонятный мир</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взрослых, чуждый ребёнку. Роль метафоры и аллегории в произведении. Символическое значение образа Маленького принца.  </w:t>
      </w:r>
      <w:r w:rsidRPr="00E30CCD">
        <w:rPr>
          <w:rFonts w:ascii="Times New Roman" w:hAnsi="Times New Roman"/>
          <w:i/>
          <w:iCs/>
          <w:sz w:val="24"/>
          <w:szCs w:val="24"/>
        </w:rPr>
        <w:t xml:space="preserve">Теория литературы. Притча (начальные представления).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Cs/>
          <w:sz w:val="24"/>
          <w:szCs w:val="24"/>
        </w:rPr>
        <w:lastRenderedPageBreak/>
        <w:t xml:space="preserve">Марк  Твен </w:t>
      </w:r>
      <w:r w:rsidRPr="00E30CCD">
        <w:rPr>
          <w:rFonts w:ascii="Times New Roman" w:hAnsi="Times New Roman"/>
          <w:i/>
          <w:iCs/>
          <w:sz w:val="24"/>
          <w:szCs w:val="24"/>
        </w:rPr>
        <w:t xml:space="preserve"> </w:t>
      </w:r>
      <w:r w:rsidRPr="00E30CCD">
        <w:rPr>
          <w:rFonts w:ascii="Times New Roman" w:hAnsi="Times New Roman"/>
          <w:b/>
          <w:i/>
          <w:iCs/>
          <w:sz w:val="24"/>
          <w:szCs w:val="24"/>
        </w:rPr>
        <w:t>«Приключения Гекльберри Финна».</w:t>
      </w:r>
      <w:r w:rsidRPr="00E30CCD">
        <w:rPr>
          <w:rFonts w:ascii="Times New Roman" w:hAnsi="Times New Roman"/>
          <w:i/>
          <w:iCs/>
          <w:sz w:val="24"/>
          <w:szCs w:val="24"/>
        </w:rPr>
        <w:t xml:space="preserve"> </w:t>
      </w:r>
      <w:r w:rsidRPr="00E30CCD">
        <w:rPr>
          <w:rFonts w:ascii="Times New Roman" w:hAnsi="Times New Roman"/>
          <w:sz w:val="24"/>
          <w:szCs w:val="24"/>
        </w:rPr>
        <w:t>Дружба Тома и Гека. Их поведение в критических ситуациях. Том и Гек: общность и различие. Средства создания комического. Юмор в произведении.</w:t>
      </w:r>
      <w:r w:rsidRPr="00E30CCD">
        <w:rPr>
          <w:rFonts w:ascii="Times New Roman" w:hAnsi="Times New Roman"/>
          <w:i/>
          <w:sz w:val="24"/>
          <w:szCs w:val="24"/>
        </w:rPr>
        <w:t xml:space="preserve">К.Р. </w:t>
      </w:r>
      <w:r w:rsidRPr="00E30CCD">
        <w:rPr>
          <w:rFonts w:ascii="Times New Roman" w:hAnsi="Times New Roman"/>
          <w:sz w:val="24"/>
          <w:szCs w:val="24"/>
        </w:rPr>
        <w:t>Контрольная работа №4 по зарубежной литературе.</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Антуан де Сент-Экзюпери. </w:t>
      </w:r>
      <w:r w:rsidRPr="00E30CCD">
        <w:rPr>
          <w:rFonts w:ascii="Times New Roman" w:hAnsi="Times New Roman"/>
          <w:sz w:val="24"/>
          <w:szCs w:val="24"/>
        </w:rPr>
        <w:t>Краткий рассказ о жизни и творчестве писателя.</w:t>
      </w:r>
      <w:r w:rsidRPr="00E30CCD">
        <w:rPr>
          <w:rFonts w:ascii="Times New Roman" w:hAnsi="Times New Roman"/>
          <w:b/>
          <w:sz w:val="24"/>
          <w:szCs w:val="24"/>
        </w:rPr>
        <w:t xml:space="preserve"> «Маленький принц» </w:t>
      </w:r>
      <w:r w:rsidRPr="00E30CCD">
        <w:rPr>
          <w:rFonts w:ascii="Times New Roman" w:hAnsi="Times New Roman"/>
          <w:sz w:val="24"/>
          <w:szCs w:val="24"/>
        </w:rPr>
        <w:t xml:space="preserve">как философская сказка и мудрая притча. Чистота восприятия мира как величайшая ценность. </w:t>
      </w:r>
      <w:r w:rsidRPr="00E30CCD">
        <w:rPr>
          <w:rFonts w:ascii="Times New Roman" w:hAnsi="Times New Roman"/>
          <w:i/>
          <w:sz w:val="24"/>
          <w:szCs w:val="24"/>
        </w:rPr>
        <w:t>Теория литературы. Притча (начальные представления).</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sz w:val="24"/>
          <w:szCs w:val="24"/>
        </w:rPr>
        <w:t>Современная зарубежная проза</w:t>
      </w:r>
      <w:r w:rsidRPr="00E30CCD">
        <w:rPr>
          <w:rFonts w:ascii="Times New Roman" w:hAnsi="Times New Roman"/>
          <w:b/>
          <w:sz w:val="24"/>
          <w:szCs w:val="24"/>
        </w:rPr>
        <w:t>. С. Каста. «Какого цвета Мистер Лис?»</w:t>
      </w:r>
    </w:p>
    <w:p w:rsidR="00A872A9" w:rsidRPr="00E30CCD" w:rsidRDefault="00A872A9" w:rsidP="002F1784">
      <w:pPr>
        <w:spacing w:after="0" w:line="240" w:lineRule="auto"/>
        <w:jc w:val="center"/>
        <w:rPr>
          <w:rFonts w:ascii="Times New Roman" w:hAnsi="Times New Roman"/>
          <w:sz w:val="24"/>
          <w:szCs w:val="24"/>
        </w:rPr>
      </w:pPr>
      <w:r w:rsidRPr="00E30CCD">
        <w:rPr>
          <w:rFonts w:ascii="Times New Roman" w:hAnsi="Times New Roman"/>
          <w:b/>
          <w:bCs/>
          <w:sz w:val="24"/>
          <w:szCs w:val="24"/>
        </w:rPr>
        <w:t>7 класс</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Введение</w:t>
      </w: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sz w:val="24"/>
          <w:szCs w:val="24"/>
        </w:rPr>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человека, его позиция, отношение к несовершенству мира и стремление к нравственному и эстетическому идеалу.</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Устное народное творчество Предания. </w:t>
      </w:r>
      <w:r w:rsidRPr="00E30CCD">
        <w:rPr>
          <w:rFonts w:ascii="Times New Roman" w:hAnsi="Times New Roman"/>
          <w:sz w:val="24"/>
          <w:szCs w:val="24"/>
        </w:rPr>
        <w:t>Поэтическая автобиография народа.</w:t>
      </w:r>
      <w:r w:rsidRPr="00E30CCD">
        <w:rPr>
          <w:rFonts w:ascii="Times New Roman" w:hAnsi="Times New Roman"/>
          <w:b/>
          <w:bCs/>
          <w:sz w:val="24"/>
          <w:szCs w:val="24"/>
        </w:rPr>
        <w:t xml:space="preserve"> </w:t>
      </w:r>
      <w:r w:rsidRPr="00E30CCD">
        <w:rPr>
          <w:rFonts w:ascii="Times New Roman" w:hAnsi="Times New Roman"/>
          <w:sz w:val="24"/>
          <w:szCs w:val="24"/>
        </w:rPr>
        <w:t>Устный рассказ об исторических</w:t>
      </w:r>
      <w:r w:rsidRPr="00E30CCD">
        <w:rPr>
          <w:rFonts w:ascii="Times New Roman" w:hAnsi="Times New Roman"/>
          <w:b/>
          <w:bCs/>
          <w:sz w:val="24"/>
          <w:szCs w:val="24"/>
        </w:rPr>
        <w:t xml:space="preserve"> </w:t>
      </w:r>
      <w:r w:rsidRPr="00E30CCD">
        <w:rPr>
          <w:rFonts w:ascii="Times New Roman" w:hAnsi="Times New Roman"/>
          <w:sz w:val="24"/>
          <w:szCs w:val="24"/>
        </w:rPr>
        <w:t xml:space="preserve">событиях. </w:t>
      </w:r>
      <w:r w:rsidRPr="00E30CCD">
        <w:rPr>
          <w:rFonts w:ascii="Times New Roman" w:hAnsi="Times New Roman"/>
          <w:b/>
          <w:bCs/>
          <w:sz w:val="24"/>
          <w:szCs w:val="24"/>
        </w:rPr>
        <w:t>«Воцарение Ивана Грозного», «Сороки-Ведьмы», «Петр и плотник».</w:t>
      </w:r>
      <w:r w:rsidRPr="00E30CCD">
        <w:rPr>
          <w:rFonts w:ascii="Times New Roman" w:hAnsi="Times New Roman"/>
          <w:sz w:val="24"/>
          <w:szCs w:val="24"/>
        </w:rPr>
        <w:t xml:space="preserve"> </w:t>
      </w:r>
      <w:r w:rsidRPr="00E30CCD">
        <w:rPr>
          <w:rFonts w:ascii="Times New Roman" w:hAnsi="Times New Roman"/>
          <w:b/>
          <w:bCs/>
          <w:sz w:val="24"/>
          <w:szCs w:val="24"/>
        </w:rPr>
        <w:t>Пословицы и поговорки</w:t>
      </w:r>
      <w:r w:rsidRPr="00E30CCD">
        <w:rPr>
          <w:rFonts w:ascii="Times New Roman" w:hAnsi="Times New Roman"/>
          <w:b/>
          <w:bCs/>
          <w:i/>
          <w:iCs/>
          <w:sz w:val="24"/>
          <w:szCs w:val="24"/>
        </w:rPr>
        <w:t>.</w:t>
      </w:r>
      <w:r w:rsidRPr="00E30CCD">
        <w:rPr>
          <w:rFonts w:ascii="Times New Roman" w:hAnsi="Times New Roman"/>
          <w:b/>
          <w:bCs/>
          <w:sz w:val="24"/>
          <w:szCs w:val="24"/>
        </w:rPr>
        <w:t xml:space="preserve"> </w:t>
      </w:r>
      <w:r w:rsidRPr="00E30CCD">
        <w:rPr>
          <w:rFonts w:ascii="Times New Roman" w:hAnsi="Times New Roman"/>
          <w:sz w:val="24"/>
          <w:szCs w:val="24"/>
        </w:rPr>
        <w:t>Сборники пословиц.</w:t>
      </w:r>
      <w:r w:rsidRPr="00E30CCD">
        <w:rPr>
          <w:rFonts w:ascii="Times New Roman" w:hAnsi="Times New Roman"/>
          <w:b/>
          <w:bCs/>
          <w:sz w:val="24"/>
          <w:szCs w:val="24"/>
        </w:rPr>
        <w:t xml:space="preserve"> </w:t>
      </w:r>
      <w:r w:rsidRPr="00E30CCD">
        <w:rPr>
          <w:rFonts w:ascii="Times New Roman" w:hAnsi="Times New Roman"/>
          <w:sz w:val="24"/>
          <w:szCs w:val="24"/>
        </w:rPr>
        <w:t>Собиратели пословиц.</w:t>
      </w:r>
      <w:r w:rsidRPr="00E30CCD">
        <w:rPr>
          <w:rFonts w:ascii="Times New Roman" w:hAnsi="Times New Roman"/>
          <w:b/>
          <w:bCs/>
          <w:sz w:val="24"/>
          <w:szCs w:val="24"/>
        </w:rPr>
        <w:t xml:space="preserve"> </w:t>
      </w:r>
      <w:r w:rsidRPr="00E30CCD">
        <w:rPr>
          <w:rFonts w:ascii="Times New Roman" w:hAnsi="Times New Roman"/>
          <w:sz w:val="24"/>
          <w:szCs w:val="24"/>
        </w:rPr>
        <w:t>Меткость и точность</w:t>
      </w:r>
      <w:r w:rsidRPr="00E30CCD">
        <w:rPr>
          <w:rFonts w:ascii="Times New Roman" w:hAnsi="Times New Roman"/>
          <w:b/>
          <w:bCs/>
          <w:sz w:val="24"/>
          <w:szCs w:val="24"/>
        </w:rPr>
        <w:t xml:space="preserve"> </w:t>
      </w:r>
      <w:r w:rsidRPr="00E30CCD">
        <w:rPr>
          <w:rFonts w:ascii="Times New Roman" w:hAnsi="Times New Roman"/>
          <w:sz w:val="24"/>
          <w:szCs w:val="24"/>
        </w:rPr>
        <w:t>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tabs>
          <w:tab w:val="left" w:pos="1120"/>
          <w:tab w:val="left" w:pos="2660"/>
          <w:tab w:val="left" w:pos="3540"/>
          <w:tab w:val="left" w:pos="4660"/>
          <w:tab w:val="left" w:pos="5460"/>
          <w:tab w:val="left" w:pos="6620"/>
          <w:tab w:val="left" w:pos="7960"/>
        </w:tabs>
        <w:spacing w:after="0" w:line="240" w:lineRule="auto"/>
        <w:ind w:right="-140"/>
        <w:jc w:val="both"/>
        <w:rPr>
          <w:rFonts w:ascii="Times New Roman" w:hAnsi="Times New Roman"/>
          <w:sz w:val="24"/>
          <w:szCs w:val="24"/>
        </w:rPr>
      </w:pPr>
      <w:r w:rsidRPr="00E30CCD">
        <w:rPr>
          <w:rFonts w:ascii="Times New Roman" w:hAnsi="Times New Roman"/>
          <w:i/>
          <w:iCs/>
          <w:sz w:val="24"/>
          <w:szCs w:val="24"/>
        </w:rPr>
        <w:t>Теория</w:t>
      </w:r>
      <w:r w:rsidRPr="00E30CCD">
        <w:rPr>
          <w:rFonts w:ascii="Times New Roman" w:hAnsi="Times New Roman"/>
          <w:i/>
          <w:iCs/>
          <w:sz w:val="24"/>
          <w:szCs w:val="24"/>
        </w:rPr>
        <w:tab/>
        <w:t>литературы</w:t>
      </w:r>
      <w:r w:rsidRPr="00E30CCD">
        <w:rPr>
          <w:rFonts w:ascii="Times New Roman" w:hAnsi="Times New Roman"/>
          <w:b/>
          <w:bCs/>
          <w:i/>
          <w:iCs/>
          <w:sz w:val="24"/>
          <w:szCs w:val="24"/>
        </w:rPr>
        <w:t>.</w:t>
      </w:r>
      <w:r w:rsidRPr="00E30CCD">
        <w:rPr>
          <w:rFonts w:ascii="Times New Roman" w:hAnsi="Times New Roman"/>
          <w:sz w:val="24"/>
          <w:szCs w:val="24"/>
        </w:rPr>
        <w:tab/>
        <w:t>Устная</w:t>
      </w:r>
      <w:r w:rsidRPr="00E30CCD">
        <w:rPr>
          <w:rFonts w:ascii="Times New Roman" w:hAnsi="Times New Roman"/>
          <w:sz w:val="24"/>
          <w:szCs w:val="24"/>
        </w:rPr>
        <w:tab/>
        <w:t>народная</w:t>
      </w:r>
      <w:r w:rsidRPr="00E30CCD">
        <w:rPr>
          <w:rFonts w:ascii="Times New Roman" w:hAnsi="Times New Roman"/>
          <w:sz w:val="24"/>
          <w:szCs w:val="24"/>
        </w:rPr>
        <w:tab/>
        <w:t>проза.</w:t>
      </w:r>
      <w:r w:rsidRPr="00E30CCD">
        <w:rPr>
          <w:rFonts w:ascii="Times New Roman" w:hAnsi="Times New Roman"/>
          <w:sz w:val="24"/>
          <w:szCs w:val="24"/>
        </w:rPr>
        <w:tab/>
        <w:t>Предания</w:t>
      </w:r>
      <w:r w:rsidRPr="00E30CCD">
        <w:rPr>
          <w:rFonts w:ascii="Times New Roman" w:hAnsi="Times New Roman"/>
          <w:sz w:val="24"/>
          <w:szCs w:val="24"/>
        </w:rPr>
        <w:tab/>
        <w:t>(начальные</w:t>
      </w:r>
      <w:r w:rsidR="00D42FEC" w:rsidRPr="00E30CCD">
        <w:rPr>
          <w:rFonts w:ascii="Times New Roman" w:hAnsi="Times New Roman"/>
          <w:sz w:val="24"/>
          <w:szCs w:val="24"/>
        </w:rPr>
        <w:t xml:space="preserve"> п</w:t>
      </w:r>
      <w:r w:rsidRPr="00E30CCD">
        <w:rPr>
          <w:rFonts w:ascii="Times New Roman" w:hAnsi="Times New Roman"/>
          <w:sz w:val="24"/>
          <w:szCs w:val="24"/>
        </w:rPr>
        <w:t>редставления).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Афористические жанры фольклора (развитие 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Былины. </w:t>
      </w:r>
      <w:r w:rsidRPr="00E30CCD">
        <w:rPr>
          <w:rFonts w:ascii="Times New Roman" w:hAnsi="Times New Roman"/>
          <w:b/>
          <w:bCs/>
          <w:sz w:val="24"/>
          <w:szCs w:val="24"/>
        </w:rPr>
        <w:t>«Вольга и Микула Селянинович».</w:t>
      </w:r>
      <w:r w:rsidRPr="00E30CCD">
        <w:rPr>
          <w:rFonts w:ascii="Times New Roman" w:hAnsi="Times New Roman"/>
          <w:sz w:val="24"/>
          <w:szCs w:val="24"/>
        </w:rPr>
        <w:t xml:space="preserve"> 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доброта, щедрость, физическая сила). Киевский цикл былин. </w:t>
      </w:r>
    </w:p>
    <w:p w:rsidR="00A872A9" w:rsidRPr="00E30CCD" w:rsidRDefault="00A872A9" w:rsidP="002F1784">
      <w:pPr>
        <w:spacing w:after="0" w:line="240" w:lineRule="auto"/>
        <w:jc w:val="both"/>
        <w:rPr>
          <w:rFonts w:ascii="Times New Roman" w:hAnsi="Times New Roman"/>
          <w:b/>
          <w:bCs/>
          <w:sz w:val="24"/>
          <w:szCs w:val="24"/>
        </w:rPr>
      </w:pPr>
      <w:r w:rsidRPr="00E30CCD">
        <w:rPr>
          <w:rFonts w:ascii="Times New Roman" w:hAnsi="Times New Roman"/>
          <w:b/>
          <w:bCs/>
          <w:sz w:val="24"/>
          <w:szCs w:val="24"/>
        </w:rPr>
        <w:t>«Илья Муромец и</w:t>
      </w:r>
      <w:r w:rsidRPr="00E30CCD">
        <w:rPr>
          <w:rFonts w:ascii="Times New Roman" w:hAnsi="Times New Roman"/>
          <w:sz w:val="24"/>
          <w:szCs w:val="24"/>
        </w:rPr>
        <w:t xml:space="preserve"> </w:t>
      </w:r>
      <w:r w:rsidRPr="00E30CCD">
        <w:rPr>
          <w:rFonts w:ascii="Times New Roman" w:hAnsi="Times New Roman"/>
          <w:b/>
          <w:bCs/>
          <w:sz w:val="24"/>
          <w:szCs w:val="24"/>
        </w:rPr>
        <w:t xml:space="preserve">Соловей-разбойник». </w:t>
      </w:r>
      <w:r w:rsidRPr="00E30CCD">
        <w:rPr>
          <w:rFonts w:ascii="Times New Roman" w:hAnsi="Times New Roman"/>
          <w:sz w:val="24"/>
          <w:szCs w:val="24"/>
        </w:rPr>
        <w:t>Бескорыстное служение Родине и народу,</w:t>
      </w:r>
      <w:r w:rsidRPr="00E30CCD">
        <w:rPr>
          <w:rFonts w:ascii="Times New Roman" w:hAnsi="Times New Roman"/>
          <w:b/>
          <w:bCs/>
          <w:sz w:val="24"/>
          <w:szCs w:val="24"/>
        </w:rPr>
        <w:t xml:space="preserve"> </w:t>
      </w:r>
      <w:r w:rsidRPr="00E30CCD">
        <w:rPr>
          <w:rFonts w:ascii="Times New Roman" w:hAnsi="Times New Roman"/>
          <w:sz w:val="24"/>
          <w:szCs w:val="24"/>
        </w:rPr>
        <w:t>мужество,</w:t>
      </w:r>
      <w:r w:rsidRPr="00E30CCD">
        <w:rPr>
          <w:rFonts w:ascii="Times New Roman" w:hAnsi="Times New Roman"/>
          <w:b/>
          <w:bCs/>
          <w:sz w:val="24"/>
          <w:szCs w:val="24"/>
        </w:rPr>
        <w:t xml:space="preserve"> </w:t>
      </w:r>
      <w:r w:rsidRPr="00E30CCD">
        <w:rPr>
          <w:rFonts w:ascii="Times New Roman" w:hAnsi="Times New Roman"/>
          <w:sz w:val="24"/>
          <w:szCs w:val="24"/>
        </w:rPr>
        <w:t xml:space="preserve">справедливость, чувство собственного достоинства — основные черты характера Ильи Муромца. (Изучается одна былина по выбору.) Новгородский цикл былин. </w:t>
      </w:r>
      <w:r w:rsidRPr="00E30CCD">
        <w:rPr>
          <w:rFonts w:ascii="Times New Roman" w:hAnsi="Times New Roman"/>
          <w:b/>
          <w:bCs/>
          <w:sz w:val="24"/>
          <w:szCs w:val="24"/>
        </w:rPr>
        <w:t>«</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Садко».</w:t>
      </w:r>
      <w:r w:rsidRPr="00E30CCD">
        <w:rPr>
          <w:rFonts w:ascii="Times New Roman" w:hAnsi="Times New Roman"/>
          <w:sz w:val="24"/>
          <w:szCs w:val="24"/>
        </w:rPr>
        <w:t xml:space="preserve"> Своеобразие былины. Поэтичность. Тематическое различие Киевского и Новгородского циклов былин. Своеобразие былинного стиха. Собирание былин. Собиратели.</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Зарубежный фольклор, песни</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«Калевала» </w:t>
      </w:r>
      <w:r w:rsidRPr="00E30CCD">
        <w:rPr>
          <w:rFonts w:ascii="Times New Roman" w:hAnsi="Times New Roman"/>
          <w:sz w:val="24"/>
          <w:szCs w:val="24"/>
        </w:rPr>
        <w:t>—</w:t>
      </w:r>
      <w:r w:rsidRPr="00E30CCD">
        <w:rPr>
          <w:rFonts w:ascii="Times New Roman" w:hAnsi="Times New Roman"/>
          <w:b/>
          <w:bCs/>
          <w:sz w:val="24"/>
          <w:szCs w:val="24"/>
        </w:rPr>
        <w:t xml:space="preserve"> </w:t>
      </w:r>
      <w:r w:rsidRPr="00E30CCD">
        <w:rPr>
          <w:rFonts w:ascii="Times New Roman" w:hAnsi="Times New Roman"/>
          <w:sz w:val="24"/>
          <w:szCs w:val="24"/>
        </w:rPr>
        <w:t>карело-финский мифологический эпос.</w:t>
      </w:r>
      <w:r w:rsidRPr="00E30CCD">
        <w:rPr>
          <w:rFonts w:ascii="Times New Roman" w:hAnsi="Times New Roman"/>
          <w:b/>
          <w:bCs/>
          <w:sz w:val="24"/>
          <w:szCs w:val="24"/>
        </w:rPr>
        <w:t xml:space="preserve"> </w:t>
      </w:r>
      <w:r w:rsidRPr="00E30CCD">
        <w:rPr>
          <w:rFonts w:ascii="Times New Roman" w:hAnsi="Times New Roman"/>
          <w:sz w:val="24"/>
          <w:szCs w:val="24"/>
        </w:rPr>
        <w:t>Изображение жизни народа,</w:t>
      </w:r>
      <w:r w:rsidRPr="00E30CCD">
        <w:rPr>
          <w:rFonts w:ascii="Times New Roman" w:hAnsi="Times New Roman"/>
          <w:b/>
          <w:bCs/>
          <w:sz w:val="24"/>
          <w:szCs w:val="24"/>
        </w:rPr>
        <w:t xml:space="preserve"> </w:t>
      </w:r>
      <w:r w:rsidRPr="00E30CCD">
        <w:rPr>
          <w:rFonts w:ascii="Times New Roman" w:hAnsi="Times New Roman"/>
          <w:sz w:val="24"/>
          <w:szCs w:val="24"/>
        </w:rPr>
        <w:t>его</w:t>
      </w:r>
      <w:r w:rsidRPr="00E30CCD">
        <w:rPr>
          <w:rFonts w:ascii="Times New Roman" w:hAnsi="Times New Roman"/>
          <w:b/>
          <w:bCs/>
          <w:sz w:val="24"/>
          <w:szCs w:val="24"/>
        </w:rPr>
        <w:t xml:space="preserve"> </w:t>
      </w:r>
      <w:r w:rsidRPr="00E30CCD">
        <w:rPr>
          <w:rFonts w:ascii="Times New Roman" w:hAnsi="Times New Roman"/>
          <w:sz w:val="24"/>
          <w:szCs w:val="24"/>
        </w:rPr>
        <w:t xml:space="preserve">национальных традиций, обычаев, трудовых будней и праздников. Кузнец Ильмаринен и ведьма Лоухи как представители светлого и темного миров карело-финских эпических песен. Французский средневековый героический эпос </w:t>
      </w:r>
      <w:r w:rsidRPr="00E30CCD">
        <w:rPr>
          <w:rFonts w:ascii="Times New Roman" w:hAnsi="Times New Roman"/>
          <w:b/>
          <w:bCs/>
          <w:sz w:val="24"/>
          <w:szCs w:val="24"/>
        </w:rPr>
        <w:t>«Песнь о Роланде»</w:t>
      </w:r>
      <w:r w:rsidRPr="00E30CCD">
        <w:rPr>
          <w:rFonts w:ascii="Times New Roman" w:hAnsi="Times New Roman"/>
          <w:sz w:val="24"/>
          <w:szCs w:val="24"/>
        </w:rPr>
        <w:t xml:space="preserve"> (фрагменты). Французский средневековый героический эпос. Историческая основа сюжета песни о Роланде. Обобщённое общечеловеческое и национальное в эпосе народов мира. Роль гиперболы в создании образа героя. Немецкий героический эпос.</w:t>
      </w:r>
      <w:r w:rsidRPr="00E30CCD">
        <w:rPr>
          <w:rFonts w:ascii="Times New Roman" w:hAnsi="Times New Roman"/>
          <w:b/>
          <w:sz w:val="24"/>
          <w:szCs w:val="24"/>
        </w:rPr>
        <w:t xml:space="preserve"> «Песнь о нибелунгах» (фрагменты</w:t>
      </w:r>
      <w:r w:rsidRPr="00E30CCD">
        <w:rPr>
          <w:rFonts w:ascii="Times New Roman" w:hAnsi="Times New Roman"/>
          <w:sz w:val="24"/>
          <w:szCs w:val="24"/>
        </w:rPr>
        <w:t>).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i/>
          <w:iCs/>
          <w:sz w:val="24"/>
          <w:szCs w:val="24"/>
        </w:rPr>
        <w:t xml:space="preserve">Теория литературы. </w:t>
      </w:r>
      <w:r w:rsidRPr="00E30CCD">
        <w:rPr>
          <w:rFonts w:ascii="Times New Roman" w:hAnsi="Times New Roman"/>
          <w:sz w:val="24"/>
          <w:szCs w:val="24"/>
        </w:rPr>
        <w:t>Предание</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представлений).</w:t>
      </w:r>
      <w:r w:rsidRPr="00E30CCD">
        <w:rPr>
          <w:rFonts w:ascii="Times New Roman" w:hAnsi="Times New Roman"/>
          <w:i/>
          <w:iCs/>
          <w:sz w:val="24"/>
          <w:szCs w:val="24"/>
        </w:rPr>
        <w:t xml:space="preserve"> </w:t>
      </w:r>
      <w:r w:rsidRPr="00E30CCD">
        <w:rPr>
          <w:rFonts w:ascii="Times New Roman" w:hAnsi="Times New Roman"/>
          <w:sz w:val="24"/>
          <w:szCs w:val="24"/>
        </w:rPr>
        <w:t>Гипербола</w:t>
      </w:r>
      <w:r w:rsidRPr="00E30CCD">
        <w:rPr>
          <w:rFonts w:ascii="Times New Roman" w:hAnsi="Times New Roman"/>
          <w:i/>
          <w:iCs/>
          <w:sz w:val="24"/>
          <w:szCs w:val="24"/>
        </w:rPr>
        <w:t xml:space="preserve"> </w:t>
      </w:r>
      <w:r w:rsidRPr="00E30CCD">
        <w:rPr>
          <w:rFonts w:ascii="Times New Roman" w:hAnsi="Times New Roman"/>
          <w:sz w:val="24"/>
          <w:szCs w:val="24"/>
        </w:rPr>
        <w:t>(развитие</w:t>
      </w:r>
      <w:r w:rsidRPr="00E30CCD">
        <w:rPr>
          <w:rFonts w:ascii="Times New Roman" w:hAnsi="Times New Roman"/>
          <w:i/>
          <w:iCs/>
          <w:sz w:val="24"/>
          <w:szCs w:val="24"/>
        </w:rPr>
        <w:t xml:space="preserve"> </w:t>
      </w:r>
      <w:r w:rsidRPr="00E30CCD">
        <w:rPr>
          <w:rFonts w:ascii="Times New Roman" w:hAnsi="Times New Roman"/>
          <w:sz w:val="24"/>
          <w:szCs w:val="24"/>
        </w:rPr>
        <w:t>представлений). Героический эпос (начальные представления). Общечеловеческое и национальное в искусстве (начальные представления).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Древнерусская литература</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b/>
          <w:bCs/>
          <w:sz w:val="24"/>
          <w:szCs w:val="24"/>
        </w:rPr>
        <w:lastRenderedPageBreak/>
        <w:t xml:space="preserve">«Поучение» Владимира Мономаха </w:t>
      </w:r>
      <w:r w:rsidRPr="00E30CCD">
        <w:rPr>
          <w:rFonts w:ascii="Times New Roman" w:hAnsi="Times New Roman"/>
          <w:sz w:val="24"/>
          <w:szCs w:val="24"/>
        </w:rPr>
        <w:t>(отрывок),</w:t>
      </w:r>
      <w:r w:rsidRPr="00E30CCD">
        <w:rPr>
          <w:rFonts w:ascii="Times New Roman" w:hAnsi="Times New Roman"/>
          <w:b/>
          <w:bCs/>
          <w:sz w:val="24"/>
          <w:szCs w:val="24"/>
        </w:rPr>
        <w:t xml:space="preserve"> «Повесть о Петре и Февронии Муромских». </w:t>
      </w:r>
      <w:r w:rsidRPr="00E30CCD">
        <w:rPr>
          <w:rFonts w:ascii="Times New Roman" w:hAnsi="Times New Roman"/>
          <w:sz w:val="24"/>
          <w:szCs w:val="24"/>
        </w:rPr>
        <w:t>Нравственные заветы Древней Руси.</w:t>
      </w:r>
      <w:r w:rsidRPr="00E30CCD">
        <w:rPr>
          <w:rFonts w:ascii="Times New Roman" w:hAnsi="Times New Roman"/>
          <w:b/>
          <w:bCs/>
          <w:sz w:val="24"/>
          <w:szCs w:val="24"/>
        </w:rPr>
        <w:t xml:space="preserve"> </w:t>
      </w:r>
      <w:r w:rsidRPr="00E30CCD">
        <w:rPr>
          <w:rFonts w:ascii="Times New Roman" w:hAnsi="Times New Roman"/>
          <w:sz w:val="24"/>
          <w:szCs w:val="24"/>
        </w:rPr>
        <w:t>Внимание к личности,</w:t>
      </w:r>
      <w:r w:rsidRPr="00E30CCD">
        <w:rPr>
          <w:rFonts w:ascii="Times New Roman" w:hAnsi="Times New Roman"/>
          <w:b/>
          <w:bCs/>
          <w:sz w:val="24"/>
          <w:szCs w:val="24"/>
        </w:rPr>
        <w:t xml:space="preserve"> </w:t>
      </w:r>
      <w:r w:rsidRPr="00E30CCD">
        <w:rPr>
          <w:rFonts w:ascii="Times New Roman" w:hAnsi="Times New Roman"/>
          <w:sz w:val="24"/>
          <w:szCs w:val="24"/>
        </w:rPr>
        <w:t>гимн любви и</w:t>
      </w:r>
      <w:r w:rsidRPr="00E30CCD">
        <w:rPr>
          <w:rFonts w:ascii="Times New Roman" w:hAnsi="Times New Roman"/>
          <w:b/>
          <w:bCs/>
          <w:sz w:val="24"/>
          <w:szCs w:val="24"/>
        </w:rPr>
        <w:t xml:space="preserve"> </w:t>
      </w:r>
      <w:r w:rsidRPr="00E30CCD">
        <w:rPr>
          <w:rFonts w:ascii="Times New Roman" w:hAnsi="Times New Roman"/>
          <w:sz w:val="24"/>
          <w:szCs w:val="24"/>
        </w:rPr>
        <w:t>верности. Народно-поэтические мотивы в повести.</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Поучение</w:t>
      </w:r>
      <w:r w:rsidRPr="00E30CCD">
        <w:rPr>
          <w:rFonts w:ascii="Times New Roman" w:hAnsi="Times New Roman"/>
          <w:i/>
          <w:iCs/>
          <w:sz w:val="24"/>
          <w:szCs w:val="24"/>
        </w:rPr>
        <w:t xml:space="preserve"> </w:t>
      </w:r>
      <w:r w:rsidRPr="00E30CCD">
        <w:rPr>
          <w:rFonts w:ascii="Times New Roman" w:hAnsi="Times New Roman"/>
          <w:sz w:val="24"/>
          <w:szCs w:val="24"/>
        </w:rPr>
        <w:t>(начальные представления).</w:t>
      </w:r>
      <w:r w:rsidRPr="00E30CCD">
        <w:rPr>
          <w:rFonts w:ascii="Times New Roman" w:hAnsi="Times New Roman"/>
          <w:i/>
          <w:iCs/>
          <w:sz w:val="24"/>
          <w:szCs w:val="24"/>
        </w:rPr>
        <w:t xml:space="preserve"> </w:t>
      </w:r>
      <w:r w:rsidRPr="00E30CCD">
        <w:rPr>
          <w:rFonts w:ascii="Times New Roman" w:hAnsi="Times New Roman"/>
          <w:sz w:val="24"/>
          <w:szCs w:val="24"/>
        </w:rPr>
        <w:t>Житие</w:t>
      </w:r>
      <w:r w:rsidRPr="00E30CCD">
        <w:rPr>
          <w:rFonts w:ascii="Times New Roman" w:hAnsi="Times New Roman"/>
          <w:i/>
          <w:iCs/>
          <w:sz w:val="24"/>
          <w:szCs w:val="24"/>
        </w:rPr>
        <w:t xml:space="preserve"> </w:t>
      </w:r>
      <w:r w:rsidRPr="00E30CCD">
        <w:rPr>
          <w:rFonts w:ascii="Times New Roman" w:hAnsi="Times New Roman"/>
          <w:sz w:val="24"/>
          <w:szCs w:val="24"/>
        </w:rPr>
        <w:t>(начальные представ-ления).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tabs>
          <w:tab w:val="left" w:pos="142"/>
          <w:tab w:val="left" w:pos="2780"/>
          <w:tab w:val="left" w:pos="3480"/>
          <w:tab w:val="left" w:pos="4520"/>
          <w:tab w:val="left" w:pos="5100"/>
          <w:tab w:val="left" w:pos="6220"/>
          <w:tab w:val="left" w:pos="7080"/>
          <w:tab w:val="left" w:pos="8300"/>
          <w:tab w:val="left" w:pos="8600"/>
        </w:tabs>
        <w:spacing w:after="0" w:line="240" w:lineRule="auto"/>
        <w:jc w:val="both"/>
        <w:rPr>
          <w:rFonts w:ascii="Times New Roman" w:hAnsi="Times New Roman"/>
          <w:sz w:val="24"/>
          <w:szCs w:val="24"/>
        </w:rPr>
      </w:pPr>
      <w:r w:rsidRPr="00E30CCD">
        <w:rPr>
          <w:rFonts w:ascii="Times New Roman" w:hAnsi="Times New Roman"/>
          <w:b/>
          <w:bCs/>
          <w:sz w:val="24"/>
          <w:szCs w:val="24"/>
        </w:rPr>
        <w:t>«Повесть</w:t>
      </w:r>
      <w:r w:rsidR="00D42FEC" w:rsidRPr="00E30CCD">
        <w:rPr>
          <w:rFonts w:ascii="Times New Roman" w:hAnsi="Times New Roman"/>
          <w:b/>
          <w:bCs/>
          <w:sz w:val="24"/>
          <w:szCs w:val="24"/>
        </w:rPr>
        <w:t xml:space="preserve"> </w:t>
      </w:r>
      <w:r w:rsidRPr="00E30CCD">
        <w:rPr>
          <w:rFonts w:ascii="Times New Roman" w:hAnsi="Times New Roman"/>
          <w:b/>
          <w:bCs/>
          <w:sz w:val="24"/>
          <w:szCs w:val="24"/>
        </w:rPr>
        <w:t>временных</w:t>
      </w:r>
      <w:r w:rsidR="00D42FEC" w:rsidRPr="00E30CCD">
        <w:rPr>
          <w:rFonts w:ascii="Times New Roman" w:hAnsi="Times New Roman"/>
          <w:b/>
          <w:bCs/>
          <w:sz w:val="24"/>
          <w:szCs w:val="24"/>
        </w:rPr>
        <w:t xml:space="preserve"> </w:t>
      </w:r>
      <w:r w:rsidRPr="00E30CCD">
        <w:rPr>
          <w:rFonts w:ascii="Times New Roman" w:hAnsi="Times New Roman"/>
          <w:b/>
          <w:bCs/>
          <w:sz w:val="24"/>
          <w:szCs w:val="24"/>
        </w:rPr>
        <w:t>лет».</w:t>
      </w:r>
      <w:r w:rsidR="00D42FEC" w:rsidRPr="00E30CCD">
        <w:rPr>
          <w:rFonts w:ascii="Times New Roman" w:hAnsi="Times New Roman"/>
          <w:b/>
          <w:bCs/>
          <w:sz w:val="24"/>
          <w:szCs w:val="24"/>
        </w:rPr>
        <w:t xml:space="preserve"> </w:t>
      </w:r>
      <w:r w:rsidRPr="00E30CCD">
        <w:rPr>
          <w:rFonts w:ascii="Times New Roman" w:hAnsi="Times New Roman"/>
          <w:sz w:val="24"/>
          <w:szCs w:val="24"/>
        </w:rPr>
        <w:t>Отрывок</w:t>
      </w:r>
      <w:r w:rsidR="00D42FEC" w:rsidRPr="00E30CCD">
        <w:rPr>
          <w:rFonts w:ascii="Times New Roman" w:hAnsi="Times New Roman"/>
          <w:sz w:val="24"/>
          <w:szCs w:val="24"/>
        </w:rPr>
        <w:t xml:space="preserve"> </w:t>
      </w:r>
      <w:r w:rsidRPr="00E30CCD">
        <w:rPr>
          <w:rFonts w:ascii="Times New Roman" w:hAnsi="Times New Roman"/>
          <w:b/>
          <w:bCs/>
          <w:sz w:val="24"/>
          <w:szCs w:val="24"/>
        </w:rPr>
        <w:t>«Из</w:t>
      </w:r>
      <w:r w:rsidRPr="00E30CCD">
        <w:rPr>
          <w:rFonts w:ascii="Times New Roman" w:hAnsi="Times New Roman"/>
          <w:sz w:val="24"/>
          <w:szCs w:val="24"/>
        </w:rPr>
        <w:tab/>
      </w:r>
      <w:r w:rsidRPr="00E30CCD">
        <w:rPr>
          <w:rFonts w:ascii="Times New Roman" w:hAnsi="Times New Roman"/>
          <w:b/>
          <w:bCs/>
          <w:sz w:val="24"/>
          <w:szCs w:val="24"/>
        </w:rPr>
        <w:t>похвалы</w:t>
      </w:r>
      <w:r w:rsidR="00D42FEC" w:rsidRPr="00E30CCD">
        <w:rPr>
          <w:rFonts w:ascii="Times New Roman" w:hAnsi="Times New Roman"/>
          <w:b/>
          <w:bCs/>
          <w:sz w:val="24"/>
          <w:szCs w:val="24"/>
        </w:rPr>
        <w:t xml:space="preserve"> </w:t>
      </w:r>
      <w:r w:rsidRPr="00E30CCD">
        <w:rPr>
          <w:rFonts w:ascii="Times New Roman" w:hAnsi="Times New Roman"/>
          <w:b/>
          <w:bCs/>
          <w:sz w:val="24"/>
          <w:szCs w:val="24"/>
        </w:rPr>
        <w:t>князю</w:t>
      </w:r>
      <w:r w:rsidRPr="00E30CCD">
        <w:rPr>
          <w:rFonts w:ascii="Times New Roman" w:hAnsi="Times New Roman"/>
          <w:b/>
          <w:bCs/>
          <w:sz w:val="24"/>
          <w:szCs w:val="24"/>
        </w:rPr>
        <w:tab/>
      </w:r>
      <w:r w:rsidR="00D42FEC" w:rsidRPr="00E30CCD">
        <w:rPr>
          <w:rFonts w:ascii="Times New Roman" w:hAnsi="Times New Roman"/>
          <w:b/>
          <w:bCs/>
          <w:sz w:val="24"/>
          <w:szCs w:val="24"/>
        </w:rPr>
        <w:t xml:space="preserve"> </w:t>
      </w:r>
      <w:r w:rsidRPr="00E30CCD">
        <w:rPr>
          <w:rFonts w:ascii="Times New Roman" w:hAnsi="Times New Roman"/>
          <w:b/>
          <w:bCs/>
          <w:sz w:val="24"/>
          <w:szCs w:val="24"/>
        </w:rPr>
        <w:t>Ярославу</w:t>
      </w:r>
      <w:r w:rsidR="00D42FEC" w:rsidRPr="00E30CCD">
        <w:rPr>
          <w:rFonts w:ascii="Times New Roman" w:hAnsi="Times New Roman"/>
          <w:b/>
          <w:bCs/>
          <w:sz w:val="24"/>
          <w:szCs w:val="24"/>
        </w:rPr>
        <w:t xml:space="preserve"> </w:t>
      </w:r>
      <w:r w:rsidRPr="00E30CCD">
        <w:rPr>
          <w:rFonts w:ascii="Times New Roman" w:hAnsi="Times New Roman"/>
          <w:b/>
          <w:bCs/>
          <w:sz w:val="24"/>
          <w:szCs w:val="24"/>
        </w:rPr>
        <w:t>и</w:t>
      </w:r>
      <w:r w:rsidR="00D42FEC" w:rsidRPr="00E30CCD">
        <w:rPr>
          <w:rFonts w:ascii="Times New Roman" w:hAnsi="Times New Roman"/>
          <w:b/>
          <w:bCs/>
          <w:sz w:val="24"/>
          <w:szCs w:val="24"/>
        </w:rPr>
        <w:t xml:space="preserve"> </w:t>
      </w:r>
      <w:r w:rsidRPr="00E30CCD">
        <w:rPr>
          <w:rFonts w:ascii="Times New Roman" w:hAnsi="Times New Roman"/>
          <w:b/>
          <w:bCs/>
          <w:sz w:val="24"/>
          <w:szCs w:val="24"/>
        </w:rPr>
        <w:t>книгам».</w:t>
      </w:r>
      <w:r w:rsidR="00EA644F" w:rsidRPr="00E30CCD">
        <w:rPr>
          <w:rFonts w:ascii="Times New Roman" w:hAnsi="Times New Roman"/>
          <w:b/>
          <w:bCs/>
          <w:sz w:val="24"/>
          <w:szCs w:val="24"/>
        </w:rPr>
        <w:t xml:space="preserve"> </w:t>
      </w:r>
      <w:r w:rsidRPr="00E30CCD">
        <w:rPr>
          <w:rFonts w:ascii="Times New Roman" w:hAnsi="Times New Roman"/>
          <w:sz w:val="24"/>
          <w:szCs w:val="24"/>
        </w:rPr>
        <w:t>Формирование традиции уважительного отношения к книге.</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i/>
          <w:iCs/>
          <w:sz w:val="24"/>
          <w:szCs w:val="24"/>
        </w:rPr>
        <w:t xml:space="preserve">Теория литературы. </w:t>
      </w:r>
      <w:r w:rsidRPr="00E30CCD">
        <w:rPr>
          <w:rFonts w:ascii="Times New Roman" w:hAnsi="Times New Roman"/>
          <w:sz w:val="24"/>
          <w:szCs w:val="24"/>
        </w:rPr>
        <w:t>Русская летопись</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представлений).</w:t>
      </w:r>
      <w:r w:rsidRPr="00E30CCD">
        <w:rPr>
          <w:rFonts w:ascii="Times New Roman" w:hAnsi="Times New Roman"/>
          <w:i/>
          <w:iCs/>
          <w:sz w:val="24"/>
          <w:szCs w:val="24"/>
        </w:rPr>
        <w:t xml:space="preserve"> </w:t>
      </w:r>
      <w:r w:rsidRPr="00E30CCD">
        <w:rPr>
          <w:rFonts w:ascii="Times New Roman" w:hAnsi="Times New Roman"/>
          <w:sz w:val="24"/>
          <w:szCs w:val="24"/>
        </w:rPr>
        <w:t>Отражение</w:t>
      </w:r>
      <w:r w:rsidRPr="00E30CCD">
        <w:rPr>
          <w:rFonts w:ascii="Times New Roman" w:hAnsi="Times New Roman"/>
          <w:i/>
          <w:iCs/>
          <w:sz w:val="24"/>
          <w:szCs w:val="24"/>
        </w:rPr>
        <w:t xml:space="preserve"> </w:t>
      </w:r>
      <w:r w:rsidRPr="00E30CCD">
        <w:rPr>
          <w:rFonts w:ascii="Times New Roman" w:hAnsi="Times New Roman"/>
          <w:sz w:val="24"/>
          <w:szCs w:val="24"/>
        </w:rPr>
        <w:t>исторических событий и вымысел, отражение народных идеалов (патриотизма, ума, находчивости).</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Русская литература XVIII века</w:t>
      </w: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b/>
          <w:bCs/>
          <w:sz w:val="24"/>
          <w:szCs w:val="24"/>
        </w:rPr>
        <w:t>Михаил Васильевич Ломоносов</w:t>
      </w:r>
      <w:r w:rsidRPr="00E30CCD">
        <w:rPr>
          <w:rFonts w:ascii="Times New Roman" w:hAnsi="Times New Roman"/>
          <w:sz w:val="24"/>
          <w:szCs w:val="24"/>
        </w:rPr>
        <w:t>.</w:t>
      </w:r>
      <w:r w:rsidRPr="00E30CCD">
        <w:rPr>
          <w:rFonts w:ascii="Times New Roman" w:hAnsi="Times New Roman"/>
          <w:b/>
          <w:bCs/>
          <w:sz w:val="24"/>
          <w:szCs w:val="24"/>
        </w:rPr>
        <w:t xml:space="preserve"> «К статуе Петра Великого», «Ода на день восшествия на Всероссийский престол ея Величества государыни Императрицы Елисаветы Петровны 1747 года» </w:t>
      </w:r>
      <w:r w:rsidRPr="00E30CCD">
        <w:rPr>
          <w:rFonts w:ascii="Times New Roman" w:hAnsi="Times New Roman"/>
          <w:sz w:val="24"/>
          <w:szCs w:val="24"/>
        </w:rPr>
        <w:t>(отрывок).</w:t>
      </w:r>
      <w:r w:rsidRPr="00E30CCD">
        <w:rPr>
          <w:rFonts w:ascii="Times New Roman" w:hAnsi="Times New Roman"/>
          <w:b/>
          <w:bCs/>
          <w:sz w:val="24"/>
          <w:szCs w:val="24"/>
        </w:rPr>
        <w:t xml:space="preserve"> </w:t>
      </w:r>
      <w:r w:rsidRPr="00E30CCD">
        <w:rPr>
          <w:rFonts w:ascii="Times New Roman" w:hAnsi="Times New Roman"/>
          <w:sz w:val="24"/>
          <w:szCs w:val="24"/>
        </w:rPr>
        <w:t>Уверенность Ломоносова в будущем русской</w:t>
      </w:r>
      <w:r w:rsidRPr="00E30CCD">
        <w:rPr>
          <w:rFonts w:ascii="Times New Roman" w:hAnsi="Times New Roman"/>
          <w:b/>
          <w:bCs/>
          <w:sz w:val="24"/>
          <w:szCs w:val="24"/>
        </w:rPr>
        <w:t xml:space="preserve"> </w:t>
      </w:r>
      <w:r w:rsidRPr="00E30CCD">
        <w:rPr>
          <w:rFonts w:ascii="Times New Roman" w:hAnsi="Times New Roman"/>
          <w:sz w:val="24"/>
          <w:szCs w:val="24"/>
        </w:rPr>
        <w:t>науки и ее творцов. Патриотизм. Призыв к миру. Признание труда, деяний на благо Родины важнейшей чертой гражданина.</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40"/>
        <w:jc w:val="both"/>
        <w:rPr>
          <w:rFonts w:ascii="Times New Roman" w:hAnsi="Times New Roman"/>
          <w:sz w:val="24"/>
          <w:szCs w:val="24"/>
        </w:rPr>
      </w:pPr>
      <w:r w:rsidRPr="00E30CCD">
        <w:rPr>
          <w:rFonts w:ascii="Times New Roman" w:hAnsi="Times New Roman"/>
          <w:b/>
          <w:bCs/>
          <w:sz w:val="24"/>
          <w:szCs w:val="24"/>
        </w:rPr>
        <w:t xml:space="preserve">Гавриил Романович Державин. </w:t>
      </w:r>
      <w:r w:rsidRPr="00E30CCD">
        <w:rPr>
          <w:rFonts w:ascii="Times New Roman" w:hAnsi="Times New Roman"/>
          <w:sz w:val="24"/>
          <w:szCs w:val="24"/>
        </w:rPr>
        <w:t>Краткий рассказ о поэте.</w:t>
      </w:r>
      <w:r w:rsidRPr="00E30CCD">
        <w:rPr>
          <w:rFonts w:ascii="Times New Roman" w:hAnsi="Times New Roman"/>
          <w:b/>
          <w:bCs/>
          <w:sz w:val="24"/>
          <w:szCs w:val="24"/>
        </w:rPr>
        <w:t xml:space="preserve"> </w:t>
      </w:r>
      <w:r w:rsidRPr="00E30CCD">
        <w:rPr>
          <w:rFonts w:ascii="Times New Roman" w:hAnsi="Times New Roman"/>
          <w:b/>
          <w:bCs/>
          <w:i/>
          <w:iCs/>
          <w:sz w:val="24"/>
          <w:szCs w:val="24"/>
        </w:rPr>
        <w:t>«</w:t>
      </w:r>
      <w:r w:rsidRPr="00E30CCD">
        <w:rPr>
          <w:rFonts w:ascii="Times New Roman" w:hAnsi="Times New Roman"/>
          <w:b/>
          <w:bCs/>
          <w:sz w:val="24"/>
          <w:szCs w:val="24"/>
        </w:rPr>
        <w:t>Река времен в своем стремленье...», «На птичку...», «Признание»</w:t>
      </w:r>
      <w:r w:rsidRPr="00E30CCD">
        <w:rPr>
          <w:rFonts w:ascii="Times New Roman" w:hAnsi="Times New Roman"/>
          <w:b/>
          <w:bCs/>
          <w:i/>
          <w:iCs/>
          <w:sz w:val="24"/>
          <w:szCs w:val="24"/>
        </w:rPr>
        <w:t>.</w:t>
      </w:r>
      <w:r w:rsidRPr="00E30CCD">
        <w:rPr>
          <w:rFonts w:ascii="Times New Roman" w:hAnsi="Times New Roman"/>
          <w:b/>
          <w:bCs/>
          <w:sz w:val="24"/>
          <w:szCs w:val="24"/>
        </w:rPr>
        <w:t xml:space="preserve"> </w:t>
      </w:r>
      <w:r w:rsidRPr="00E30CCD">
        <w:rPr>
          <w:rFonts w:ascii="Times New Roman" w:hAnsi="Times New Roman"/>
          <w:sz w:val="24"/>
          <w:szCs w:val="24"/>
        </w:rPr>
        <w:t>Размышления о смысле жизни,</w:t>
      </w:r>
      <w:r w:rsidRPr="00E30CCD">
        <w:rPr>
          <w:rFonts w:ascii="Times New Roman" w:hAnsi="Times New Roman"/>
          <w:b/>
          <w:bCs/>
          <w:sz w:val="24"/>
          <w:szCs w:val="24"/>
        </w:rPr>
        <w:t xml:space="preserve"> </w:t>
      </w:r>
      <w:r w:rsidRPr="00E30CCD">
        <w:rPr>
          <w:rFonts w:ascii="Times New Roman" w:hAnsi="Times New Roman"/>
          <w:sz w:val="24"/>
          <w:szCs w:val="24"/>
        </w:rPr>
        <w:t>о судьбе.</w:t>
      </w:r>
      <w:r w:rsidRPr="00E30CCD">
        <w:rPr>
          <w:rFonts w:ascii="Times New Roman" w:hAnsi="Times New Roman"/>
          <w:b/>
          <w:bCs/>
          <w:sz w:val="24"/>
          <w:szCs w:val="24"/>
        </w:rPr>
        <w:t xml:space="preserve"> </w:t>
      </w:r>
      <w:r w:rsidRPr="00E30CCD">
        <w:rPr>
          <w:rFonts w:ascii="Times New Roman" w:hAnsi="Times New Roman"/>
          <w:sz w:val="24"/>
          <w:szCs w:val="24"/>
        </w:rPr>
        <w:t>Утверждение необходимости свободы творчества.</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40"/>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Понятие о жанре оды</w:t>
      </w:r>
      <w:r w:rsidRPr="00E30CCD">
        <w:rPr>
          <w:rFonts w:ascii="Times New Roman" w:hAnsi="Times New Roman"/>
          <w:i/>
          <w:iCs/>
          <w:sz w:val="24"/>
          <w:szCs w:val="24"/>
        </w:rPr>
        <w:t xml:space="preserve"> </w:t>
      </w:r>
      <w:r w:rsidRPr="00E30CCD">
        <w:rPr>
          <w:rFonts w:ascii="Times New Roman" w:hAnsi="Times New Roman"/>
          <w:sz w:val="24"/>
          <w:szCs w:val="24"/>
        </w:rPr>
        <w:t>(начальные представления).</w:t>
      </w:r>
      <w:r w:rsidRPr="00E30CCD">
        <w:rPr>
          <w:rFonts w:ascii="Times New Roman" w:hAnsi="Times New Roman"/>
          <w:i/>
          <w:iCs/>
          <w:sz w:val="24"/>
          <w:szCs w:val="24"/>
        </w:rPr>
        <w:t xml:space="preserve"> </w:t>
      </w:r>
      <w:r w:rsidRPr="00E30CCD">
        <w:rPr>
          <w:rFonts w:ascii="Times New Roman" w:hAnsi="Times New Roman"/>
          <w:sz w:val="24"/>
          <w:szCs w:val="24"/>
        </w:rPr>
        <w:t>Особенности</w:t>
      </w:r>
      <w:r w:rsidRPr="00E30CCD">
        <w:rPr>
          <w:rFonts w:ascii="Times New Roman" w:hAnsi="Times New Roman"/>
          <w:i/>
          <w:iCs/>
          <w:sz w:val="24"/>
          <w:szCs w:val="24"/>
        </w:rPr>
        <w:t xml:space="preserve"> </w:t>
      </w:r>
      <w:r w:rsidRPr="00E30CCD">
        <w:rPr>
          <w:rFonts w:ascii="Times New Roman" w:hAnsi="Times New Roman"/>
          <w:sz w:val="24"/>
          <w:szCs w:val="24"/>
        </w:rPr>
        <w:t>литературного языка XVIII столетия.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Русская литература XIX века</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Александр Сергеевич Пушкин.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«Полтава» («Полтавский</w:t>
      </w:r>
      <w:r w:rsidRPr="00E30CCD">
        <w:rPr>
          <w:rFonts w:ascii="Times New Roman" w:hAnsi="Times New Roman"/>
          <w:sz w:val="24"/>
          <w:szCs w:val="24"/>
        </w:rPr>
        <w:t xml:space="preserve">  </w:t>
      </w:r>
      <w:r w:rsidRPr="00E30CCD">
        <w:rPr>
          <w:rFonts w:ascii="Times New Roman" w:hAnsi="Times New Roman"/>
          <w:b/>
          <w:bCs/>
          <w:sz w:val="24"/>
          <w:szCs w:val="24"/>
        </w:rPr>
        <w:t>бой»), «Медный всадник</w:t>
      </w:r>
      <w:r w:rsidRPr="00E30CCD">
        <w:rPr>
          <w:rFonts w:ascii="Times New Roman" w:hAnsi="Times New Roman"/>
          <w:b/>
          <w:bCs/>
          <w:i/>
          <w:iCs/>
          <w:sz w:val="24"/>
          <w:szCs w:val="24"/>
        </w:rPr>
        <w:t>»</w:t>
      </w:r>
      <w:r w:rsidRPr="00E30CCD">
        <w:rPr>
          <w:rFonts w:ascii="Times New Roman" w:hAnsi="Times New Roman"/>
          <w:b/>
          <w:bCs/>
          <w:sz w:val="24"/>
          <w:szCs w:val="24"/>
        </w:rPr>
        <w:t xml:space="preserve"> </w:t>
      </w:r>
      <w:r w:rsidRPr="00E30CCD">
        <w:rPr>
          <w:rFonts w:ascii="Times New Roman" w:hAnsi="Times New Roman"/>
          <w:sz w:val="24"/>
          <w:szCs w:val="24"/>
        </w:rPr>
        <w:t>(вступление</w:t>
      </w:r>
      <w:r w:rsidRPr="00E30CCD">
        <w:rPr>
          <w:rFonts w:ascii="Times New Roman" w:hAnsi="Times New Roman"/>
          <w:b/>
          <w:bCs/>
          <w:sz w:val="24"/>
          <w:szCs w:val="24"/>
        </w:rPr>
        <w:t xml:space="preserve"> </w:t>
      </w:r>
      <w:r w:rsidRPr="00E30CCD">
        <w:rPr>
          <w:rFonts w:ascii="Times New Roman" w:hAnsi="Times New Roman"/>
          <w:sz w:val="24"/>
          <w:szCs w:val="24"/>
        </w:rPr>
        <w:t>«На берегу пустынных волн...»),</w:t>
      </w:r>
      <w:r w:rsidRPr="00E30CCD">
        <w:rPr>
          <w:rFonts w:ascii="Times New Roman" w:hAnsi="Times New Roman"/>
          <w:b/>
          <w:bCs/>
          <w:sz w:val="24"/>
          <w:szCs w:val="24"/>
        </w:rPr>
        <w:t xml:space="preserve"> «Песнь </w:t>
      </w:r>
      <w:r w:rsidRPr="00E30CCD">
        <w:rPr>
          <w:rFonts w:ascii="Times New Roman" w:hAnsi="Times New Roman"/>
          <w:sz w:val="24"/>
          <w:szCs w:val="24"/>
        </w:rPr>
        <w:t>о</w:t>
      </w:r>
      <w:r w:rsidRPr="00E30CCD">
        <w:rPr>
          <w:rFonts w:ascii="Times New Roman" w:hAnsi="Times New Roman"/>
          <w:b/>
          <w:bCs/>
          <w:sz w:val="24"/>
          <w:szCs w:val="24"/>
        </w:rPr>
        <w:t xml:space="preserve"> вещем Олеге». </w:t>
      </w:r>
      <w:r w:rsidRPr="00E30CCD">
        <w:rPr>
          <w:rFonts w:ascii="Times New Roman" w:hAnsi="Times New Roman"/>
          <w:sz w:val="24"/>
          <w:szCs w:val="24"/>
        </w:rPr>
        <w:t>Интерес Пушкина к истории России.</w:t>
      </w:r>
      <w:r w:rsidRPr="00E30CCD">
        <w:rPr>
          <w:rFonts w:ascii="Times New Roman" w:hAnsi="Times New Roman"/>
          <w:b/>
          <w:bCs/>
          <w:sz w:val="24"/>
          <w:szCs w:val="24"/>
        </w:rPr>
        <w:t xml:space="preserve"> </w:t>
      </w:r>
      <w:r w:rsidRPr="00E30CCD">
        <w:rPr>
          <w:rFonts w:ascii="Times New Roman" w:hAnsi="Times New Roman"/>
          <w:sz w:val="24"/>
          <w:szCs w:val="24"/>
        </w:rPr>
        <w:t>Мастерство в изображении</w:t>
      </w:r>
      <w:r w:rsidRPr="00E30CCD">
        <w:rPr>
          <w:rFonts w:ascii="Times New Roman" w:hAnsi="Times New Roman"/>
          <w:b/>
          <w:bCs/>
          <w:sz w:val="24"/>
          <w:szCs w:val="24"/>
        </w:rPr>
        <w:t xml:space="preserve"> </w:t>
      </w:r>
      <w:r w:rsidRPr="00E30CCD">
        <w:rPr>
          <w:rFonts w:ascii="Times New Roman" w:hAnsi="Times New Roman"/>
          <w:sz w:val="24"/>
          <w:szCs w:val="24"/>
        </w:rPr>
        <w:t>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w:t>
      </w:r>
    </w:p>
    <w:p w:rsidR="00A872A9" w:rsidRPr="00E30CCD" w:rsidRDefault="00A872A9" w:rsidP="00ED0B24">
      <w:pPr>
        <w:numPr>
          <w:ilvl w:val="0"/>
          <w:numId w:val="230"/>
        </w:numPr>
        <w:tabs>
          <w:tab w:val="left" w:pos="509"/>
        </w:tabs>
        <w:spacing w:after="0" w:line="240" w:lineRule="auto"/>
        <w:ind w:right="20"/>
        <w:jc w:val="both"/>
        <w:rPr>
          <w:rFonts w:ascii="Times New Roman" w:hAnsi="Times New Roman"/>
          <w:sz w:val="24"/>
          <w:szCs w:val="24"/>
        </w:rPr>
      </w:pPr>
      <w:r w:rsidRPr="00E30CCD">
        <w:rPr>
          <w:rFonts w:ascii="Times New Roman" w:hAnsi="Times New Roman"/>
          <w:sz w:val="24"/>
          <w:szCs w:val="24"/>
        </w:rPr>
        <w:t xml:space="preserve">героям. Летописный источник «Песни о вещем Олеге». Особенности композиции. Своеобразие языка. Основная мысль стихотворения. Смысл сопоставления Олега и волхва. Художественное воспроизведение быта и нравов Древней Руси. </w:t>
      </w:r>
      <w:r w:rsidRPr="00E30CCD">
        <w:rPr>
          <w:rFonts w:ascii="Times New Roman" w:hAnsi="Times New Roman"/>
          <w:b/>
          <w:bCs/>
          <w:sz w:val="24"/>
          <w:szCs w:val="24"/>
        </w:rPr>
        <w:t>«Борис Годунов»</w:t>
      </w:r>
      <w:r w:rsidRPr="00E30CCD">
        <w:rPr>
          <w:rFonts w:ascii="Times New Roman" w:hAnsi="Times New Roman"/>
          <w:sz w:val="24"/>
          <w:szCs w:val="24"/>
        </w:rPr>
        <w:t xml:space="preserve"> </w:t>
      </w:r>
      <w:r w:rsidRPr="00E30CCD">
        <w:rPr>
          <w:rFonts w:ascii="Times New Roman" w:hAnsi="Times New Roman"/>
          <w:b/>
          <w:bCs/>
          <w:sz w:val="24"/>
          <w:szCs w:val="24"/>
        </w:rPr>
        <w:t xml:space="preserve">(сцена в Чудовом монастыре). </w:t>
      </w:r>
      <w:r w:rsidRPr="00E30CCD">
        <w:rPr>
          <w:rFonts w:ascii="Times New Roman" w:hAnsi="Times New Roman"/>
          <w:sz w:val="24"/>
          <w:szCs w:val="24"/>
        </w:rPr>
        <w:t>Образ летописца как образ древнерусского писателя.</w:t>
      </w:r>
      <w:r w:rsidRPr="00E30CCD">
        <w:rPr>
          <w:rFonts w:ascii="Times New Roman" w:hAnsi="Times New Roman"/>
          <w:b/>
          <w:bCs/>
          <w:sz w:val="24"/>
          <w:szCs w:val="24"/>
        </w:rPr>
        <w:t xml:space="preserve"> </w:t>
      </w:r>
      <w:r w:rsidRPr="00E30CCD">
        <w:rPr>
          <w:rFonts w:ascii="Times New Roman" w:hAnsi="Times New Roman"/>
          <w:sz w:val="24"/>
          <w:szCs w:val="24"/>
        </w:rPr>
        <w:t xml:space="preserve">Монолог Пимена: размышления о значении труда летописца для последующих поколений. </w:t>
      </w:r>
      <w:r w:rsidRPr="00E30CCD">
        <w:rPr>
          <w:rFonts w:ascii="Times New Roman" w:hAnsi="Times New Roman"/>
          <w:b/>
          <w:bCs/>
          <w:sz w:val="24"/>
          <w:szCs w:val="24"/>
        </w:rPr>
        <w:t>«Станционный смотритель».</w:t>
      </w:r>
      <w:r w:rsidRPr="00E30CCD">
        <w:rPr>
          <w:rFonts w:ascii="Times New Roman" w:hAnsi="Times New Roman"/>
          <w:sz w:val="24"/>
          <w:szCs w:val="24"/>
        </w:rPr>
        <w:t xml:space="preserve"> Изображение «маленького человека», его положения в обществе. Пробуждение человеческого достоинства и чувства протеста. Трагическое и гуманистическое в повести.</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40"/>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Баллада</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представлений).</w:t>
      </w:r>
      <w:r w:rsidRPr="00E30CCD">
        <w:rPr>
          <w:rFonts w:ascii="Times New Roman" w:hAnsi="Times New Roman"/>
          <w:i/>
          <w:iCs/>
          <w:sz w:val="24"/>
          <w:szCs w:val="24"/>
        </w:rPr>
        <w:t xml:space="preserve"> </w:t>
      </w:r>
      <w:r w:rsidRPr="00E30CCD">
        <w:rPr>
          <w:rFonts w:ascii="Times New Roman" w:hAnsi="Times New Roman"/>
          <w:sz w:val="24"/>
          <w:szCs w:val="24"/>
        </w:rPr>
        <w:t>Повесть</w:t>
      </w:r>
      <w:r w:rsidRPr="00E30CCD">
        <w:rPr>
          <w:rFonts w:ascii="Times New Roman" w:hAnsi="Times New Roman"/>
          <w:i/>
          <w:iCs/>
          <w:sz w:val="24"/>
          <w:szCs w:val="24"/>
        </w:rPr>
        <w:t xml:space="preserve"> </w:t>
      </w:r>
      <w:r w:rsidRPr="00E30CCD">
        <w:rPr>
          <w:rFonts w:ascii="Times New Roman" w:hAnsi="Times New Roman"/>
          <w:sz w:val="24"/>
          <w:szCs w:val="24"/>
        </w:rPr>
        <w:t>(развитие</w:t>
      </w:r>
      <w:r w:rsidRPr="00E30CCD">
        <w:rPr>
          <w:rFonts w:ascii="Times New Roman" w:hAnsi="Times New Roman"/>
          <w:i/>
          <w:iCs/>
          <w:sz w:val="24"/>
          <w:szCs w:val="24"/>
        </w:rPr>
        <w:t xml:space="preserve"> </w:t>
      </w:r>
      <w:r w:rsidRPr="00E30CCD">
        <w:rPr>
          <w:rFonts w:ascii="Times New Roman" w:hAnsi="Times New Roman"/>
          <w:sz w:val="24"/>
          <w:szCs w:val="24"/>
        </w:rPr>
        <w:t>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Михаил Юрьевич Лермонтов. </w:t>
      </w:r>
      <w:r w:rsidRPr="00E30CCD">
        <w:rPr>
          <w:rFonts w:ascii="Times New Roman" w:hAnsi="Times New Roman"/>
          <w:sz w:val="24"/>
          <w:szCs w:val="24"/>
        </w:rPr>
        <w:t>Краткий рассказ о жизни и творчестве поэте.</w:t>
      </w:r>
      <w:r w:rsidRPr="00E30CCD">
        <w:rPr>
          <w:rFonts w:ascii="Times New Roman" w:hAnsi="Times New Roman"/>
          <w:b/>
          <w:bCs/>
          <w:sz w:val="24"/>
          <w:szCs w:val="24"/>
        </w:rPr>
        <w:t xml:space="preserve"> «Песня про царя Ивана Васильевича, молодого опричника и удалого купца Калашникова». </w:t>
      </w:r>
      <w:r w:rsidRPr="00E30CCD">
        <w:rPr>
          <w:rFonts w:ascii="Times New Roman" w:hAnsi="Times New Roman"/>
          <w:sz w:val="24"/>
          <w:szCs w:val="24"/>
        </w:rPr>
        <w:t>Поэма</w:t>
      </w:r>
      <w:r w:rsidRPr="00E30CCD">
        <w:rPr>
          <w:rFonts w:ascii="Times New Roman" w:hAnsi="Times New Roman"/>
          <w:b/>
          <w:bCs/>
          <w:sz w:val="24"/>
          <w:szCs w:val="24"/>
        </w:rPr>
        <w:t xml:space="preserve"> </w:t>
      </w:r>
      <w:r w:rsidRPr="00E30CCD">
        <w:rPr>
          <w:rFonts w:ascii="Times New Roman" w:hAnsi="Times New Roman"/>
          <w:sz w:val="24"/>
          <w:szCs w:val="24"/>
        </w:rPr>
        <w:t>об историческом прошлом Руси. Картины быта XVI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 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w:t>
      </w:r>
      <w:r w:rsidRPr="00E30CCD">
        <w:rPr>
          <w:rFonts w:ascii="Times New Roman" w:hAnsi="Times New Roman"/>
          <w:b/>
          <w:bCs/>
          <w:sz w:val="24"/>
          <w:szCs w:val="24"/>
        </w:rPr>
        <w:t>«Когда волнуется желтеющая нива...»,</w:t>
      </w:r>
      <w:r w:rsidRPr="00E30CCD">
        <w:rPr>
          <w:rFonts w:ascii="Times New Roman" w:hAnsi="Times New Roman"/>
          <w:sz w:val="24"/>
          <w:szCs w:val="24"/>
        </w:rPr>
        <w:t xml:space="preserve"> </w:t>
      </w:r>
      <w:r w:rsidRPr="00E30CCD">
        <w:rPr>
          <w:rFonts w:ascii="Times New Roman" w:hAnsi="Times New Roman"/>
          <w:b/>
          <w:bCs/>
          <w:sz w:val="24"/>
          <w:szCs w:val="24"/>
        </w:rPr>
        <w:t>«Молитва», «Ангел</w:t>
      </w:r>
      <w:r w:rsidRPr="00E30CCD">
        <w:rPr>
          <w:rFonts w:ascii="Times New Roman" w:hAnsi="Times New Roman"/>
          <w:b/>
          <w:bCs/>
          <w:i/>
          <w:iCs/>
          <w:sz w:val="24"/>
          <w:szCs w:val="24"/>
        </w:rPr>
        <w:t>».</w:t>
      </w:r>
      <w:r w:rsidRPr="00E30CCD">
        <w:rPr>
          <w:rFonts w:ascii="Times New Roman" w:hAnsi="Times New Roman"/>
          <w:b/>
          <w:bCs/>
          <w:sz w:val="24"/>
          <w:szCs w:val="24"/>
        </w:rPr>
        <w:t xml:space="preserve"> </w:t>
      </w:r>
      <w:r w:rsidRPr="00E30CCD">
        <w:rPr>
          <w:rFonts w:ascii="Times New Roman" w:hAnsi="Times New Roman"/>
          <w:sz w:val="24"/>
          <w:szCs w:val="24"/>
        </w:rPr>
        <w:t>Стихотворение</w:t>
      </w:r>
      <w:r w:rsidRPr="00E30CCD">
        <w:rPr>
          <w:rFonts w:ascii="Times New Roman" w:hAnsi="Times New Roman"/>
          <w:b/>
          <w:bCs/>
          <w:sz w:val="24"/>
          <w:szCs w:val="24"/>
        </w:rPr>
        <w:t xml:space="preserve"> </w:t>
      </w:r>
      <w:r w:rsidRPr="00E30CCD">
        <w:rPr>
          <w:rFonts w:ascii="Times New Roman" w:hAnsi="Times New Roman"/>
          <w:sz w:val="24"/>
          <w:szCs w:val="24"/>
        </w:rPr>
        <w:t>«Ангел»</w:t>
      </w:r>
      <w:r w:rsidRPr="00E30CCD">
        <w:rPr>
          <w:rFonts w:ascii="Times New Roman" w:hAnsi="Times New Roman"/>
          <w:b/>
          <w:bCs/>
          <w:sz w:val="24"/>
          <w:szCs w:val="24"/>
        </w:rPr>
        <w:t xml:space="preserve"> </w:t>
      </w:r>
      <w:r w:rsidRPr="00E30CCD">
        <w:rPr>
          <w:rFonts w:ascii="Times New Roman" w:hAnsi="Times New Roman"/>
          <w:sz w:val="24"/>
          <w:szCs w:val="24"/>
        </w:rPr>
        <w:t xml:space="preserve">как воспоминание об идеальной гармонии, </w:t>
      </w:r>
    </w:p>
    <w:p w:rsidR="00A872A9" w:rsidRPr="00E30CCD" w:rsidRDefault="00A872A9" w:rsidP="00ED0B24">
      <w:pPr>
        <w:numPr>
          <w:ilvl w:val="0"/>
          <w:numId w:val="231"/>
        </w:numPr>
        <w:tabs>
          <w:tab w:val="left" w:pos="514"/>
        </w:tabs>
        <w:spacing w:after="0" w:line="240" w:lineRule="auto"/>
        <w:ind w:right="20"/>
        <w:jc w:val="both"/>
        <w:rPr>
          <w:rFonts w:ascii="Times New Roman" w:hAnsi="Times New Roman"/>
          <w:sz w:val="24"/>
          <w:szCs w:val="24"/>
        </w:rPr>
      </w:pPr>
      <w:r w:rsidRPr="00E30CCD">
        <w:rPr>
          <w:rFonts w:ascii="Times New Roman" w:hAnsi="Times New Roman"/>
          <w:sz w:val="24"/>
          <w:szCs w:val="24"/>
        </w:rPr>
        <w:t xml:space="preserve">«небесных»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w:t>
      </w:r>
      <w:r w:rsidRPr="00E30CCD">
        <w:rPr>
          <w:rFonts w:ascii="Times New Roman" w:hAnsi="Times New Roman"/>
          <w:sz w:val="24"/>
          <w:szCs w:val="24"/>
        </w:rPr>
        <w:lastRenderedPageBreak/>
        <w:t>трудную...») — готовность ринуться навстречу знакомым гармоничным звукам, символизирующим ожидаемое счастье на земле.</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Фольклоризм литературы</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b/>
          <w:bCs/>
          <w:sz w:val="24"/>
          <w:szCs w:val="24"/>
        </w:rPr>
        <w:t xml:space="preserve">Николай Васильевич Гоголь. </w:t>
      </w:r>
      <w:r w:rsidRPr="00E30CCD">
        <w:rPr>
          <w:rFonts w:ascii="Times New Roman" w:hAnsi="Times New Roman"/>
          <w:sz w:val="24"/>
          <w:szCs w:val="24"/>
        </w:rPr>
        <w:t>Краткий рассказ о жизни и творчестве писателя.</w:t>
      </w:r>
      <w:r w:rsidRPr="00E30CCD">
        <w:rPr>
          <w:rFonts w:ascii="Times New Roman" w:hAnsi="Times New Roman"/>
          <w:b/>
          <w:bCs/>
          <w:sz w:val="24"/>
          <w:szCs w:val="24"/>
        </w:rPr>
        <w:t xml:space="preserve"> «Тарас Бульба». </w:t>
      </w:r>
      <w:r w:rsidRPr="00E30CCD">
        <w:rPr>
          <w:rFonts w:ascii="Times New Roman" w:hAnsi="Times New Roman"/>
          <w:sz w:val="24"/>
          <w:szCs w:val="24"/>
        </w:rPr>
        <w:t>Прославление боевого товарищества,</w:t>
      </w:r>
      <w:r w:rsidRPr="00E30CCD">
        <w:rPr>
          <w:rFonts w:ascii="Times New Roman" w:hAnsi="Times New Roman"/>
          <w:b/>
          <w:bCs/>
          <w:sz w:val="24"/>
          <w:szCs w:val="24"/>
        </w:rPr>
        <w:t xml:space="preserve"> </w:t>
      </w:r>
      <w:r w:rsidRPr="00E30CCD">
        <w:rPr>
          <w:rFonts w:ascii="Times New Roman" w:hAnsi="Times New Roman"/>
          <w:sz w:val="24"/>
          <w:szCs w:val="24"/>
        </w:rPr>
        <w:t>осуждение предательства.</w:t>
      </w:r>
      <w:r w:rsidRPr="00E30CCD">
        <w:rPr>
          <w:rFonts w:ascii="Times New Roman" w:hAnsi="Times New Roman"/>
          <w:b/>
          <w:bCs/>
          <w:sz w:val="24"/>
          <w:szCs w:val="24"/>
        </w:rPr>
        <w:t xml:space="preserve"> </w:t>
      </w:r>
      <w:r w:rsidRPr="00E30CCD">
        <w:rPr>
          <w:rFonts w:ascii="Times New Roman" w:hAnsi="Times New Roman"/>
          <w:sz w:val="24"/>
          <w:szCs w:val="24"/>
        </w:rPr>
        <w:t>Героизм и</w:t>
      </w:r>
      <w:r w:rsidRPr="00E30CCD">
        <w:rPr>
          <w:rFonts w:ascii="Times New Roman" w:hAnsi="Times New Roman"/>
          <w:b/>
          <w:bCs/>
          <w:sz w:val="24"/>
          <w:szCs w:val="24"/>
        </w:rPr>
        <w:t xml:space="preserve"> </w:t>
      </w:r>
      <w:r w:rsidRPr="00E30CCD">
        <w:rPr>
          <w:rFonts w:ascii="Times New Roman" w:hAnsi="Times New Roman"/>
          <w:sz w:val="24"/>
          <w:szCs w:val="24"/>
        </w:rPr>
        <w:t>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A872A9" w:rsidRPr="00E30CCD" w:rsidRDefault="00A872A9" w:rsidP="002F1784">
      <w:pPr>
        <w:tabs>
          <w:tab w:val="left" w:pos="5160"/>
        </w:tabs>
        <w:spacing w:after="0" w:line="240" w:lineRule="auto"/>
        <w:jc w:val="both"/>
        <w:rPr>
          <w:rFonts w:ascii="Times New Roman" w:hAnsi="Times New Roman"/>
          <w:sz w:val="24"/>
          <w:szCs w:val="24"/>
        </w:rPr>
      </w:pPr>
      <w:r w:rsidRPr="00E30CCD">
        <w:rPr>
          <w:rFonts w:ascii="Times New Roman" w:hAnsi="Times New Roman"/>
          <w:sz w:val="24"/>
          <w:szCs w:val="24"/>
        </w:rPr>
        <w:t>Патриотический пафос повести. Особенности</w:t>
      </w:r>
      <w:r w:rsidRPr="00E30CCD">
        <w:rPr>
          <w:rFonts w:ascii="Times New Roman" w:hAnsi="Times New Roman"/>
          <w:sz w:val="24"/>
          <w:szCs w:val="24"/>
        </w:rPr>
        <w:tab/>
        <w:t>изображения людей и природы в повести.</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Историческая и фольклорная основа произведения.</w:t>
      </w:r>
      <w:r w:rsidRPr="00E30CCD">
        <w:rPr>
          <w:rFonts w:ascii="Times New Roman" w:hAnsi="Times New Roman"/>
          <w:i/>
          <w:iCs/>
          <w:sz w:val="24"/>
          <w:szCs w:val="24"/>
        </w:rPr>
        <w:t xml:space="preserve"> </w:t>
      </w:r>
      <w:r w:rsidRPr="00E30CCD">
        <w:rPr>
          <w:rFonts w:ascii="Times New Roman" w:hAnsi="Times New Roman"/>
          <w:sz w:val="24"/>
          <w:szCs w:val="24"/>
        </w:rPr>
        <w:t>Роды</w:t>
      </w:r>
      <w:r w:rsidRPr="00E30CCD">
        <w:rPr>
          <w:rFonts w:ascii="Times New Roman" w:hAnsi="Times New Roman"/>
          <w:i/>
          <w:iCs/>
          <w:sz w:val="24"/>
          <w:szCs w:val="24"/>
        </w:rPr>
        <w:t xml:space="preserve"> </w:t>
      </w:r>
      <w:r w:rsidRPr="00E30CCD">
        <w:rPr>
          <w:rFonts w:ascii="Times New Roman" w:hAnsi="Times New Roman"/>
          <w:sz w:val="24"/>
          <w:szCs w:val="24"/>
        </w:rPr>
        <w:t xml:space="preserve">литературы: эпос (развитие понятия). Литературный герой (развитие понятия). </w:t>
      </w: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sz w:val="24"/>
          <w:szCs w:val="24"/>
        </w:rPr>
        <w:t xml:space="preserve">Проблема дружбы и товарищества в повести В. Железникова </w:t>
      </w:r>
      <w:r w:rsidRPr="00E30CCD">
        <w:rPr>
          <w:rFonts w:ascii="Times New Roman" w:hAnsi="Times New Roman"/>
          <w:b/>
          <w:bCs/>
          <w:sz w:val="24"/>
          <w:szCs w:val="24"/>
        </w:rPr>
        <w:t>«Чучело».</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Иван Сергеевич Тургенев. </w:t>
      </w:r>
      <w:r w:rsidRPr="00E30CCD">
        <w:rPr>
          <w:rFonts w:ascii="Times New Roman" w:hAnsi="Times New Roman"/>
          <w:sz w:val="24"/>
          <w:szCs w:val="24"/>
        </w:rPr>
        <w:t>Краткий рассказ о жизни и творчестве писателя.</w:t>
      </w:r>
      <w:r w:rsidRPr="00E30CCD">
        <w:rPr>
          <w:rFonts w:ascii="Times New Roman" w:hAnsi="Times New Roman"/>
          <w:b/>
          <w:bCs/>
          <w:sz w:val="24"/>
          <w:szCs w:val="24"/>
        </w:rPr>
        <w:t xml:space="preserve"> «Бирюк».</w:t>
      </w:r>
    </w:p>
    <w:p w:rsidR="00A872A9" w:rsidRPr="00E30CCD" w:rsidRDefault="00A872A9" w:rsidP="002F1784">
      <w:pPr>
        <w:tabs>
          <w:tab w:val="left" w:pos="2440"/>
          <w:tab w:val="left" w:pos="3580"/>
          <w:tab w:val="left" w:pos="4760"/>
          <w:tab w:val="left" w:pos="6060"/>
          <w:tab w:val="left" w:pos="6340"/>
          <w:tab w:val="left" w:pos="7760"/>
          <w:tab w:val="left" w:pos="8040"/>
        </w:tabs>
        <w:spacing w:after="0" w:line="240" w:lineRule="auto"/>
        <w:jc w:val="both"/>
        <w:rPr>
          <w:rFonts w:ascii="Times New Roman" w:hAnsi="Times New Roman"/>
          <w:sz w:val="24"/>
          <w:szCs w:val="24"/>
        </w:rPr>
      </w:pPr>
      <w:r w:rsidRPr="00E30CCD">
        <w:rPr>
          <w:rFonts w:ascii="Times New Roman" w:hAnsi="Times New Roman"/>
          <w:sz w:val="24"/>
          <w:szCs w:val="24"/>
        </w:rPr>
        <w:t>Изображение</w:t>
      </w:r>
      <w:r w:rsidR="00EA644F" w:rsidRPr="00E30CCD">
        <w:rPr>
          <w:rFonts w:ascii="Times New Roman" w:hAnsi="Times New Roman"/>
          <w:sz w:val="24"/>
          <w:szCs w:val="24"/>
        </w:rPr>
        <w:t xml:space="preserve"> </w:t>
      </w:r>
      <w:r w:rsidRPr="00E30CCD">
        <w:rPr>
          <w:rFonts w:ascii="Times New Roman" w:hAnsi="Times New Roman"/>
          <w:sz w:val="24"/>
          <w:szCs w:val="24"/>
        </w:rPr>
        <w:t>быта</w:t>
      </w:r>
      <w:r w:rsidR="00EA644F" w:rsidRPr="00E30CCD">
        <w:rPr>
          <w:rFonts w:ascii="Times New Roman" w:hAnsi="Times New Roman"/>
          <w:sz w:val="24"/>
          <w:szCs w:val="24"/>
        </w:rPr>
        <w:t xml:space="preserve"> </w:t>
      </w:r>
      <w:r w:rsidRPr="00E30CCD">
        <w:rPr>
          <w:rFonts w:ascii="Times New Roman" w:hAnsi="Times New Roman"/>
          <w:sz w:val="24"/>
          <w:szCs w:val="24"/>
        </w:rPr>
        <w:t>крестьян,</w:t>
      </w:r>
      <w:r w:rsidR="00EA644F" w:rsidRPr="00E30CCD">
        <w:rPr>
          <w:rFonts w:ascii="Times New Roman" w:hAnsi="Times New Roman"/>
          <w:sz w:val="24"/>
          <w:szCs w:val="24"/>
        </w:rPr>
        <w:t xml:space="preserve"> </w:t>
      </w:r>
      <w:r w:rsidRPr="00E30CCD">
        <w:rPr>
          <w:rFonts w:ascii="Times New Roman" w:hAnsi="Times New Roman"/>
          <w:sz w:val="24"/>
          <w:szCs w:val="24"/>
        </w:rPr>
        <w:t>авторское</w:t>
      </w:r>
      <w:r w:rsidR="00EA644F" w:rsidRPr="00E30CCD">
        <w:rPr>
          <w:rFonts w:ascii="Times New Roman" w:hAnsi="Times New Roman"/>
          <w:sz w:val="24"/>
          <w:szCs w:val="24"/>
        </w:rPr>
        <w:t xml:space="preserve"> </w:t>
      </w:r>
      <w:r w:rsidRPr="00E30CCD">
        <w:rPr>
          <w:rFonts w:ascii="Times New Roman" w:hAnsi="Times New Roman"/>
          <w:sz w:val="24"/>
          <w:szCs w:val="24"/>
        </w:rPr>
        <w:t>отношение</w:t>
      </w:r>
      <w:r w:rsidR="00EA644F" w:rsidRPr="00E30CCD">
        <w:rPr>
          <w:rFonts w:ascii="Times New Roman" w:hAnsi="Times New Roman"/>
          <w:sz w:val="24"/>
          <w:szCs w:val="24"/>
        </w:rPr>
        <w:t xml:space="preserve"> </w:t>
      </w:r>
      <w:r w:rsidRPr="00E30CCD">
        <w:rPr>
          <w:rFonts w:ascii="Times New Roman" w:hAnsi="Times New Roman"/>
          <w:sz w:val="24"/>
          <w:szCs w:val="24"/>
        </w:rPr>
        <w:t>к</w:t>
      </w:r>
      <w:r w:rsidR="00EA644F" w:rsidRPr="00E30CCD">
        <w:rPr>
          <w:rFonts w:ascii="Times New Roman" w:hAnsi="Times New Roman"/>
          <w:sz w:val="24"/>
          <w:szCs w:val="24"/>
        </w:rPr>
        <w:t xml:space="preserve"> </w:t>
      </w:r>
      <w:r w:rsidRPr="00E30CCD">
        <w:rPr>
          <w:rFonts w:ascii="Times New Roman" w:hAnsi="Times New Roman"/>
          <w:sz w:val="24"/>
          <w:szCs w:val="24"/>
        </w:rPr>
        <w:t>бесправным</w:t>
      </w:r>
      <w:r w:rsidR="00EA644F" w:rsidRPr="00E30CCD">
        <w:rPr>
          <w:rFonts w:ascii="Times New Roman" w:hAnsi="Times New Roman"/>
          <w:sz w:val="24"/>
          <w:szCs w:val="24"/>
        </w:rPr>
        <w:t xml:space="preserve"> </w:t>
      </w:r>
      <w:r w:rsidRPr="00E30CCD">
        <w:rPr>
          <w:rFonts w:ascii="Times New Roman" w:hAnsi="Times New Roman"/>
          <w:sz w:val="24"/>
          <w:szCs w:val="24"/>
        </w:rPr>
        <w:t>и</w:t>
      </w:r>
      <w:r w:rsidR="00EA644F" w:rsidRPr="00E30CCD">
        <w:rPr>
          <w:rFonts w:ascii="Times New Roman" w:hAnsi="Times New Roman"/>
          <w:sz w:val="24"/>
          <w:szCs w:val="24"/>
        </w:rPr>
        <w:t xml:space="preserve"> </w:t>
      </w:r>
      <w:r w:rsidRPr="00E30CCD">
        <w:rPr>
          <w:rFonts w:ascii="Times New Roman" w:hAnsi="Times New Roman"/>
          <w:sz w:val="24"/>
          <w:szCs w:val="24"/>
        </w:rPr>
        <w:t>обездоленным.</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i/>
          <w:sz w:val="24"/>
          <w:szCs w:val="24"/>
        </w:rPr>
        <w:t xml:space="preserve">«Певцы». </w:t>
      </w:r>
      <w:r w:rsidRPr="00E30CCD">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r w:rsidRPr="00E30CCD">
        <w:rPr>
          <w:rFonts w:ascii="Times New Roman" w:hAnsi="Times New Roman"/>
          <w:b/>
          <w:bCs/>
          <w:sz w:val="24"/>
          <w:szCs w:val="24"/>
        </w:rPr>
        <w:t xml:space="preserve">     </w:t>
      </w:r>
      <w:r w:rsidRPr="00E30CCD">
        <w:rPr>
          <w:rFonts w:ascii="Times New Roman" w:hAnsi="Times New Roman"/>
          <w:bCs/>
          <w:sz w:val="24"/>
          <w:szCs w:val="24"/>
        </w:rPr>
        <w:t>Особенности идейно-эмоционального содержания</w:t>
      </w:r>
      <w:r w:rsidRPr="00E30CCD">
        <w:rPr>
          <w:rFonts w:ascii="Times New Roman" w:hAnsi="Times New Roman"/>
          <w:b/>
          <w:bCs/>
          <w:sz w:val="24"/>
          <w:szCs w:val="24"/>
        </w:rPr>
        <w:t xml:space="preserve"> стихотворений в прозе. </w:t>
      </w:r>
      <w:r w:rsidRPr="00E30CCD">
        <w:rPr>
          <w:rFonts w:ascii="Times New Roman" w:hAnsi="Times New Roman"/>
          <w:bCs/>
          <w:sz w:val="24"/>
          <w:szCs w:val="24"/>
        </w:rPr>
        <w:t>Своеобразие ритма и языка. Авторская позиция и способы её выражения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Художественные особенности рассказа. </w:t>
      </w:r>
      <w:r w:rsidRPr="00E30CCD">
        <w:rPr>
          <w:rFonts w:ascii="Times New Roman" w:hAnsi="Times New Roman"/>
          <w:b/>
          <w:bCs/>
          <w:sz w:val="24"/>
          <w:szCs w:val="24"/>
        </w:rPr>
        <w:t xml:space="preserve">Стихотворения в прозе. «Русский язык». </w:t>
      </w:r>
      <w:r w:rsidRPr="00E30CCD">
        <w:rPr>
          <w:rFonts w:ascii="Times New Roman" w:hAnsi="Times New Roman"/>
          <w:sz w:val="24"/>
          <w:szCs w:val="24"/>
        </w:rPr>
        <w:t>Тургенев о богатстве и красоте русского языка.</w:t>
      </w:r>
      <w:r w:rsidRPr="00E30CCD">
        <w:rPr>
          <w:rFonts w:ascii="Times New Roman" w:hAnsi="Times New Roman"/>
          <w:b/>
          <w:bCs/>
          <w:sz w:val="24"/>
          <w:szCs w:val="24"/>
        </w:rPr>
        <w:t xml:space="preserve"> </w:t>
      </w:r>
      <w:r w:rsidRPr="00E30CCD">
        <w:rPr>
          <w:rFonts w:ascii="Times New Roman" w:hAnsi="Times New Roman"/>
          <w:sz w:val="24"/>
          <w:szCs w:val="24"/>
        </w:rPr>
        <w:t xml:space="preserve">Родной язык как духовная опора человека. </w:t>
      </w:r>
      <w:r w:rsidRPr="00E30CCD">
        <w:rPr>
          <w:rFonts w:ascii="Times New Roman" w:hAnsi="Times New Roman"/>
          <w:b/>
          <w:bCs/>
          <w:sz w:val="24"/>
          <w:szCs w:val="24"/>
        </w:rPr>
        <w:t>«Близнецы», «Два богача</w:t>
      </w:r>
      <w:r w:rsidRPr="00E30CCD">
        <w:rPr>
          <w:rFonts w:ascii="Times New Roman" w:hAnsi="Times New Roman"/>
          <w:b/>
          <w:bCs/>
          <w:i/>
          <w:iCs/>
          <w:sz w:val="24"/>
          <w:szCs w:val="24"/>
        </w:rPr>
        <w:t>».</w:t>
      </w:r>
      <w:r w:rsidRPr="00E30CCD">
        <w:rPr>
          <w:rFonts w:ascii="Times New Roman" w:hAnsi="Times New Roman"/>
          <w:sz w:val="24"/>
          <w:szCs w:val="24"/>
        </w:rPr>
        <w:t xml:space="preserve"> Нравственность и человеческие взаимоотношения.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900"/>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Стихотворения в прозе.</w:t>
      </w:r>
      <w:r w:rsidRPr="00E30CCD">
        <w:rPr>
          <w:rFonts w:ascii="Times New Roman" w:hAnsi="Times New Roman"/>
          <w:i/>
          <w:iCs/>
          <w:sz w:val="24"/>
          <w:szCs w:val="24"/>
        </w:rPr>
        <w:t xml:space="preserve"> </w:t>
      </w:r>
      <w:r w:rsidRPr="00E30CCD">
        <w:rPr>
          <w:rFonts w:ascii="Times New Roman" w:hAnsi="Times New Roman"/>
          <w:sz w:val="24"/>
          <w:szCs w:val="24"/>
        </w:rPr>
        <w:t>Лирическая миниатюра</w:t>
      </w:r>
      <w:r w:rsidRPr="00E30CCD">
        <w:rPr>
          <w:rFonts w:ascii="Times New Roman" w:hAnsi="Times New Roman"/>
          <w:i/>
          <w:iCs/>
          <w:sz w:val="24"/>
          <w:szCs w:val="24"/>
        </w:rPr>
        <w:t xml:space="preserve"> </w:t>
      </w:r>
      <w:r w:rsidRPr="00E30CCD">
        <w:rPr>
          <w:rFonts w:ascii="Times New Roman" w:hAnsi="Times New Roman"/>
          <w:sz w:val="24"/>
          <w:szCs w:val="24"/>
        </w:rPr>
        <w:t>(начальные</w:t>
      </w:r>
      <w:r w:rsidRPr="00E30CCD">
        <w:rPr>
          <w:rFonts w:ascii="Times New Roman" w:hAnsi="Times New Roman"/>
          <w:i/>
          <w:iCs/>
          <w:sz w:val="24"/>
          <w:szCs w:val="24"/>
        </w:rPr>
        <w:t xml:space="preserve"> </w:t>
      </w:r>
      <w:r w:rsidRPr="00E30CCD">
        <w:rPr>
          <w:rFonts w:ascii="Times New Roman" w:hAnsi="Times New Roman"/>
          <w:sz w:val="24"/>
          <w:szCs w:val="24"/>
        </w:rPr>
        <w:t>представления).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Николай Алексеевич Некрасов.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«Русские женщины»</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xml:space="preserve">(«Княгиня Трубецкая»). </w:t>
      </w:r>
      <w:r w:rsidRPr="00E30CCD">
        <w:rPr>
          <w:rFonts w:ascii="Times New Roman" w:hAnsi="Times New Roman"/>
          <w:sz w:val="24"/>
          <w:szCs w:val="24"/>
        </w:rPr>
        <w:t>Историческая основа поэмы.</w:t>
      </w:r>
      <w:r w:rsidRPr="00E30CCD">
        <w:rPr>
          <w:rFonts w:ascii="Times New Roman" w:hAnsi="Times New Roman"/>
          <w:i/>
          <w:iCs/>
          <w:sz w:val="24"/>
          <w:szCs w:val="24"/>
        </w:rPr>
        <w:t xml:space="preserve"> </w:t>
      </w:r>
      <w:r w:rsidRPr="00E30CCD">
        <w:rPr>
          <w:rFonts w:ascii="Times New Roman" w:hAnsi="Times New Roman"/>
          <w:sz w:val="24"/>
          <w:szCs w:val="24"/>
        </w:rPr>
        <w:t>Величие духа русских женщин,</w:t>
      </w:r>
      <w:r w:rsidRPr="00E30CCD">
        <w:rPr>
          <w:rFonts w:ascii="Times New Roman" w:hAnsi="Times New Roman"/>
          <w:i/>
          <w:iCs/>
          <w:sz w:val="24"/>
          <w:szCs w:val="24"/>
        </w:rPr>
        <w:t xml:space="preserve"> </w:t>
      </w:r>
      <w:r w:rsidRPr="00E30CCD">
        <w:rPr>
          <w:rFonts w:ascii="Times New Roman" w:hAnsi="Times New Roman"/>
          <w:sz w:val="24"/>
          <w:szCs w:val="24"/>
        </w:rPr>
        <w:t>отпра-вившихся вслед за осужденными мужьями в Сибирь. Художественные особенности исторических поэм Некрасова. Боль поэта за судьбу народа в стихотворениях</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60"/>
        <w:jc w:val="both"/>
        <w:rPr>
          <w:rFonts w:ascii="Times New Roman" w:hAnsi="Times New Roman"/>
          <w:sz w:val="24"/>
          <w:szCs w:val="24"/>
        </w:rPr>
      </w:pPr>
      <w:r w:rsidRPr="00E30CCD">
        <w:rPr>
          <w:rFonts w:ascii="Times New Roman" w:hAnsi="Times New Roman"/>
          <w:b/>
          <w:bCs/>
          <w:sz w:val="24"/>
          <w:szCs w:val="24"/>
        </w:rPr>
        <w:t>«Вчерашний день, часу в шестом…», «Несжатая полоса», «Размышления у парадного подъезда»</w:t>
      </w:r>
      <w:r w:rsidRPr="00E30CCD">
        <w:rPr>
          <w:rFonts w:ascii="Times New Roman" w:hAnsi="Times New Roman"/>
          <w:sz w:val="24"/>
          <w:szCs w:val="24"/>
        </w:rPr>
        <w:t>.</w:t>
      </w:r>
      <w:r w:rsidRPr="00E30CCD">
        <w:rPr>
          <w:rFonts w:ascii="Times New Roman" w:hAnsi="Times New Roman"/>
          <w:b/>
          <w:bCs/>
          <w:sz w:val="24"/>
          <w:szCs w:val="24"/>
        </w:rPr>
        <w:t xml:space="preserve"> </w:t>
      </w:r>
      <w:r w:rsidRPr="00E30CCD">
        <w:rPr>
          <w:rFonts w:ascii="Times New Roman" w:hAnsi="Times New Roman"/>
          <w:sz w:val="24"/>
          <w:szCs w:val="24"/>
        </w:rPr>
        <w:t>Изображение картины народной жизни в лирике Н.А.Некрасова.</w:t>
      </w:r>
      <w:r w:rsidRPr="00E30CCD">
        <w:rPr>
          <w:rFonts w:ascii="Times New Roman" w:hAnsi="Times New Roman"/>
          <w:b/>
          <w:bCs/>
          <w:sz w:val="24"/>
          <w:szCs w:val="24"/>
        </w:rPr>
        <w:t xml:space="preserve"> </w:t>
      </w: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Поэма</w:t>
      </w:r>
      <w:r w:rsidRPr="00E30CCD">
        <w:rPr>
          <w:rFonts w:ascii="Times New Roman" w:hAnsi="Times New Roman"/>
          <w:i/>
          <w:iCs/>
          <w:sz w:val="24"/>
          <w:szCs w:val="24"/>
        </w:rPr>
        <w:t xml:space="preserve"> </w:t>
      </w:r>
      <w:r w:rsidRPr="00E30CCD">
        <w:rPr>
          <w:rFonts w:ascii="Times New Roman" w:hAnsi="Times New Roman"/>
          <w:sz w:val="24"/>
          <w:szCs w:val="24"/>
        </w:rPr>
        <w:t>(развитие понятия).</w:t>
      </w:r>
      <w:r w:rsidRPr="00E30CCD">
        <w:rPr>
          <w:rFonts w:ascii="Times New Roman" w:hAnsi="Times New Roman"/>
          <w:i/>
          <w:iCs/>
          <w:sz w:val="24"/>
          <w:szCs w:val="24"/>
        </w:rPr>
        <w:t xml:space="preserve"> </w:t>
      </w:r>
      <w:r w:rsidRPr="00E30CCD">
        <w:rPr>
          <w:rFonts w:ascii="Times New Roman" w:hAnsi="Times New Roman"/>
          <w:sz w:val="24"/>
          <w:szCs w:val="24"/>
        </w:rPr>
        <w:t>Трехсложные размеры стиха</w:t>
      </w:r>
      <w:r w:rsidRPr="00E30CCD">
        <w:rPr>
          <w:rFonts w:ascii="Times New Roman" w:hAnsi="Times New Roman"/>
          <w:i/>
          <w:iCs/>
          <w:sz w:val="24"/>
          <w:szCs w:val="24"/>
        </w:rPr>
        <w:t xml:space="preserve"> </w:t>
      </w:r>
      <w:r w:rsidRPr="00E30CCD">
        <w:rPr>
          <w:rFonts w:ascii="Times New Roman" w:hAnsi="Times New Roman"/>
          <w:sz w:val="24"/>
          <w:szCs w:val="24"/>
        </w:rPr>
        <w:t>(развитие</w:t>
      </w:r>
      <w:r w:rsidRPr="00E30CCD">
        <w:rPr>
          <w:rFonts w:ascii="Times New Roman" w:hAnsi="Times New Roman"/>
          <w:i/>
          <w:iCs/>
          <w:sz w:val="24"/>
          <w:szCs w:val="24"/>
        </w:rPr>
        <w:t xml:space="preserve"> </w:t>
      </w:r>
      <w:r w:rsidRPr="00E30CCD">
        <w:rPr>
          <w:rFonts w:ascii="Times New Roman" w:hAnsi="Times New Roman"/>
          <w:sz w:val="24"/>
          <w:szCs w:val="24"/>
        </w:rPr>
        <w:t>понятия). Историческая поэма как разновидность лироэпического жанра (начальные представления).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Алексей Константинович Толстой. </w:t>
      </w:r>
      <w:r w:rsidRPr="00E30CCD">
        <w:rPr>
          <w:rFonts w:ascii="Times New Roman" w:hAnsi="Times New Roman"/>
          <w:sz w:val="24"/>
          <w:szCs w:val="24"/>
        </w:rPr>
        <w:t>Краткий рассказ о жизни и творчестве поэта</w:t>
      </w:r>
      <w:r w:rsidRPr="00E30CCD">
        <w:rPr>
          <w:rFonts w:ascii="Times New Roman" w:hAnsi="Times New Roman"/>
          <w:b/>
          <w:bCs/>
          <w:sz w:val="24"/>
          <w:szCs w:val="24"/>
        </w:rPr>
        <w:t xml:space="preserve"> </w:t>
      </w:r>
      <w:r w:rsidRPr="00E30CCD">
        <w:rPr>
          <w:rFonts w:ascii="Times New Roman" w:hAnsi="Times New Roman"/>
          <w:sz w:val="24"/>
          <w:szCs w:val="24"/>
        </w:rPr>
        <w:t xml:space="preserve">Исторические баллады </w:t>
      </w:r>
      <w:r w:rsidRPr="00E30CCD">
        <w:rPr>
          <w:rFonts w:ascii="Times New Roman" w:hAnsi="Times New Roman"/>
          <w:b/>
          <w:bCs/>
          <w:sz w:val="24"/>
          <w:szCs w:val="24"/>
        </w:rPr>
        <w:t>«Василий Шибанов»</w:t>
      </w:r>
      <w:r w:rsidRPr="00E30CCD">
        <w:rPr>
          <w:rFonts w:ascii="Times New Roman" w:hAnsi="Times New Roman"/>
          <w:sz w:val="24"/>
          <w:szCs w:val="24"/>
        </w:rPr>
        <w:t xml:space="preserve"> и </w:t>
      </w:r>
      <w:r w:rsidRPr="00E30CCD">
        <w:rPr>
          <w:rFonts w:ascii="Times New Roman" w:hAnsi="Times New Roman"/>
          <w:b/>
          <w:bCs/>
          <w:sz w:val="24"/>
          <w:szCs w:val="24"/>
        </w:rPr>
        <w:t>«Князь Михайло Репнин».</w:t>
      </w:r>
      <w:r w:rsidRPr="00E30CCD">
        <w:rPr>
          <w:rFonts w:ascii="Times New Roman" w:hAnsi="Times New Roman"/>
          <w:sz w:val="24"/>
          <w:szCs w:val="24"/>
        </w:rPr>
        <w:t xml:space="preserve"> Воспроизведение исторического колорита эпохи. Правда и вымысел. Тема древнерусского «рыцарства», противостоящего самовластию.</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Историческая баллада</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40"/>
        <w:jc w:val="both"/>
        <w:rPr>
          <w:rFonts w:ascii="Times New Roman" w:hAnsi="Times New Roman"/>
          <w:sz w:val="24"/>
          <w:szCs w:val="24"/>
        </w:rPr>
      </w:pPr>
      <w:r w:rsidRPr="00E30CCD">
        <w:rPr>
          <w:rFonts w:ascii="Times New Roman" w:hAnsi="Times New Roman"/>
          <w:b/>
          <w:bCs/>
          <w:sz w:val="24"/>
          <w:szCs w:val="24"/>
        </w:rPr>
        <w:t xml:space="preserve">Михаил Евграфович Салтыков-Щедрин.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«Повесть о том, как один мужик двух генералов прокормил»</w:t>
      </w:r>
      <w:r w:rsidRPr="00E30CCD">
        <w:rPr>
          <w:rFonts w:ascii="Times New Roman" w:hAnsi="Times New Roman"/>
          <w:b/>
          <w:bCs/>
          <w:i/>
          <w:iCs/>
          <w:sz w:val="24"/>
          <w:szCs w:val="24"/>
        </w:rPr>
        <w:t>.</w:t>
      </w:r>
      <w:r w:rsidRPr="00E30CCD">
        <w:rPr>
          <w:rFonts w:ascii="Times New Roman" w:hAnsi="Times New Roman"/>
          <w:b/>
          <w:bCs/>
          <w:sz w:val="24"/>
          <w:szCs w:val="24"/>
        </w:rPr>
        <w:t xml:space="preserve"> </w:t>
      </w:r>
      <w:r w:rsidRPr="00E30CCD">
        <w:rPr>
          <w:rFonts w:ascii="Times New Roman" w:hAnsi="Times New Roman"/>
          <w:sz w:val="24"/>
          <w:szCs w:val="24"/>
        </w:rPr>
        <w:t>Нравственные пороки общества.</w:t>
      </w:r>
      <w:r w:rsidRPr="00E30CCD">
        <w:rPr>
          <w:rFonts w:ascii="Times New Roman" w:hAnsi="Times New Roman"/>
          <w:b/>
          <w:bCs/>
          <w:sz w:val="24"/>
          <w:szCs w:val="24"/>
        </w:rPr>
        <w:t xml:space="preserve"> </w:t>
      </w:r>
      <w:r w:rsidRPr="00E30CCD">
        <w:rPr>
          <w:rFonts w:ascii="Times New Roman" w:hAnsi="Times New Roman"/>
          <w:sz w:val="24"/>
          <w:szCs w:val="24"/>
        </w:rPr>
        <w:t>Паразитизм</w:t>
      </w:r>
      <w:r w:rsidRPr="00E30CCD">
        <w:rPr>
          <w:rFonts w:ascii="Times New Roman" w:hAnsi="Times New Roman"/>
          <w:b/>
          <w:bCs/>
          <w:sz w:val="24"/>
          <w:szCs w:val="24"/>
        </w:rPr>
        <w:t xml:space="preserve"> </w:t>
      </w:r>
      <w:r w:rsidRPr="00E30CCD">
        <w:rPr>
          <w:rFonts w:ascii="Times New Roman" w:hAnsi="Times New Roman"/>
          <w:sz w:val="24"/>
          <w:szCs w:val="24"/>
        </w:rPr>
        <w:t xml:space="preserve">генералов, трудолюбие и сметливость мужика. Осуждение покорности мужика. Сатира в «Повести...». </w:t>
      </w:r>
      <w:r w:rsidRPr="00E30CCD">
        <w:rPr>
          <w:rFonts w:ascii="Times New Roman" w:hAnsi="Times New Roman"/>
          <w:b/>
          <w:bCs/>
          <w:sz w:val="24"/>
          <w:szCs w:val="24"/>
        </w:rPr>
        <w:t>«Дикий помещик».</w:t>
      </w:r>
      <w:r w:rsidRPr="00E30CCD">
        <w:rPr>
          <w:rFonts w:ascii="Times New Roman" w:hAnsi="Times New Roman"/>
          <w:sz w:val="24"/>
          <w:szCs w:val="24"/>
        </w:rPr>
        <w:t xml:space="preserve"> Для самостоятельного чтения.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40"/>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Гротеск</w:t>
      </w:r>
      <w:r w:rsidRPr="00E30CCD">
        <w:rPr>
          <w:rFonts w:ascii="Times New Roman" w:hAnsi="Times New Roman"/>
          <w:i/>
          <w:iCs/>
          <w:sz w:val="24"/>
          <w:szCs w:val="24"/>
        </w:rPr>
        <w:t xml:space="preserve"> </w:t>
      </w:r>
      <w:r w:rsidRPr="00E30CCD">
        <w:rPr>
          <w:rFonts w:ascii="Times New Roman" w:hAnsi="Times New Roman"/>
          <w:sz w:val="24"/>
          <w:szCs w:val="24"/>
        </w:rPr>
        <w:t>(начальные представления).</w:t>
      </w:r>
      <w:r w:rsidRPr="00E30CCD">
        <w:rPr>
          <w:rFonts w:ascii="Times New Roman" w:hAnsi="Times New Roman"/>
          <w:i/>
          <w:iCs/>
          <w:sz w:val="24"/>
          <w:szCs w:val="24"/>
        </w:rPr>
        <w:t xml:space="preserve"> </w:t>
      </w:r>
      <w:r w:rsidRPr="00E30CCD">
        <w:rPr>
          <w:rFonts w:ascii="Times New Roman" w:hAnsi="Times New Roman"/>
          <w:sz w:val="24"/>
          <w:szCs w:val="24"/>
        </w:rPr>
        <w:t>Ирония</w:t>
      </w:r>
      <w:r w:rsidRPr="00E30CCD">
        <w:rPr>
          <w:rFonts w:ascii="Times New Roman" w:hAnsi="Times New Roman"/>
          <w:i/>
          <w:iCs/>
          <w:sz w:val="24"/>
          <w:szCs w:val="24"/>
        </w:rPr>
        <w:t xml:space="preserve"> </w:t>
      </w:r>
      <w:r w:rsidRPr="00E30CCD">
        <w:rPr>
          <w:rFonts w:ascii="Times New Roman" w:hAnsi="Times New Roman"/>
          <w:sz w:val="24"/>
          <w:szCs w:val="24"/>
        </w:rPr>
        <w:t>(развитие</w:t>
      </w:r>
      <w:r w:rsidRPr="00E30CCD">
        <w:rPr>
          <w:rFonts w:ascii="Times New Roman" w:hAnsi="Times New Roman"/>
          <w:i/>
          <w:iCs/>
          <w:sz w:val="24"/>
          <w:szCs w:val="24"/>
        </w:rPr>
        <w:t xml:space="preserve"> </w:t>
      </w:r>
      <w:r w:rsidRPr="00E30CCD">
        <w:rPr>
          <w:rFonts w:ascii="Times New Roman" w:hAnsi="Times New Roman"/>
          <w:sz w:val="24"/>
          <w:szCs w:val="24"/>
        </w:rPr>
        <w:t>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lastRenderedPageBreak/>
        <w:t xml:space="preserve">Лев Николаевич Толстой.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w:t>
      </w:r>
      <w:r w:rsidRPr="00E30CCD">
        <w:rPr>
          <w:rFonts w:ascii="Times New Roman" w:hAnsi="Times New Roman"/>
          <w:sz w:val="24"/>
          <w:szCs w:val="24"/>
        </w:rPr>
        <w:t>(детство,</w:t>
      </w:r>
      <w:r w:rsidRPr="00E30CCD">
        <w:rPr>
          <w:rFonts w:ascii="Times New Roman" w:hAnsi="Times New Roman"/>
          <w:b/>
          <w:bCs/>
          <w:sz w:val="24"/>
          <w:szCs w:val="24"/>
        </w:rPr>
        <w:t xml:space="preserve"> </w:t>
      </w:r>
      <w:r w:rsidRPr="00E30CCD">
        <w:rPr>
          <w:rFonts w:ascii="Times New Roman" w:hAnsi="Times New Roman"/>
          <w:sz w:val="24"/>
          <w:szCs w:val="24"/>
        </w:rPr>
        <w:t>юность,</w:t>
      </w:r>
      <w:r w:rsidRPr="00E30CCD">
        <w:rPr>
          <w:rFonts w:ascii="Times New Roman" w:hAnsi="Times New Roman"/>
          <w:b/>
          <w:bCs/>
          <w:sz w:val="24"/>
          <w:szCs w:val="24"/>
        </w:rPr>
        <w:t xml:space="preserve"> </w:t>
      </w:r>
      <w:r w:rsidRPr="00E30CCD">
        <w:rPr>
          <w:rFonts w:ascii="Times New Roman" w:hAnsi="Times New Roman"/>
          <w:sz w:val="24"/>
          <w:szCs w:val="24"/>
        </w:rPr>
        <w:t>начало</w:t>
      </w:r>
      <w:r w:rsidRPr="00E30CCD">
        <w:rPr>
          <w:rFonts w:ascii="Times New Roman" w:hAnsi="Times New Roman"/>
          <w:b/>
          <w:bCs/>
          <w:sz w:val="24"/>
          <w:szCs w:val="24"/>
        </w:rPr>
        <w:t xml:space="preserve"> </w:t>
      </w:r>
      <w:r w:rsidRPr="00E30CCD">
        <w:rPr>
          <w:rFonts w:ascii="Times New Roman" w:hAnsi="Times New Roman"/>
          <w:sz w:val="24"/>
          <w:szCs w:val="24"/>
        </w:rPr>
        <w:t xml:space="preserve">литературного творчества). </w:t>
      </w:r>
      <w:r w:rsidRPr="00E30CCD">
        <w:rPr>
          <w:rFonts w:ascii="Times New Roman" w:hAnsi="Times New Roman"/>
          <w:b/>
          <w:bCs/>
          <w:sz w:val="24"/>
          <w:szCs w:val="24"/>
        </w:rPr>
        <w:t>«Детство».</w:t>
      </w:r>
      <w:r w:rsidRPr="00E30CCD">
        <w:rPr>
          <w:rFonts w:ascii="Times New Roman" w:hAnsi="Times New Roman"/>
          <w:sz w:val="24"/>
          <w:szCs w:val="24"/>
        </w:rPr>
        <w:t xml:space="preserve"> Главы из повести: </w:t>
      </w:r>
      <w:r w:rsidRPr="00E30CCD">
        <w:rPr>
          <w:rFonts w:ascii="Times New Roman" w:hAnsi="Times New Roman"/>
          <w:b/>
          <w:bCs/>
          <w:sz w:val="24"/>
          <w:szCs w:val="24"/>
        </w:rPr>
        <w:t>«Классы», «Наталья</w:t>
      </w:r>
      <w:r w:rsidRPr="00E30CCD">
        <w:rPr>
          <w:rFonts w:ascii="Times New Roman" w:hAnsi="Times New Roman"/>
          <w:sz w:val="24"/>
          <w:szCs w:val="24"/>
        </w:rPr>
        <w:t xml:space="preserve"> </w:t>
      </w:r>
      <w:r w:rsidRPr="00E30CCD">
        <w:rPr>
          <w:rFonts w:ascii="Times New Roman" w:hAnsi="Times New Roman"/>
          <w:b/>
          <w:bCs/>
          <w:sz w:val="24"/>
          <w:szCs w:val="24"/>
        </w:rPr>
        <w:t>Савишна», «Maman</w:t>
      </w:r>
      <w:r w:rsidRPr="00E30CCD">
        <w:rPr>
          <w:rFonts w:ascii="Times New Roman" w:hAnsi="Times New Roman"/>
          <w:b/>
          <w:bCs/>
          <w:i/>
          <w:iCs/>
          <w:sz w:val="24"/>
          <w:szCs w:val="24"/>
        </w:rPr>
        <w:t>»</w:t>
      </w:r>
      <w:r w:rsidRPr="00E30CCD">
        <w:rPr>
          <w:rFonts w:ascii="Times New Roman" w:hAnsi="Times New Roman"/>
          <w:b/>
          <w:bCs/>
          <w:sz w:val="24"/>
          <w:szCs w:val="24"/>
        </w:rPr>
        <w:t xml:space="preserve"> </w:t>
      </w:r>
      <w:r w:rsidRPr="00E30CCD">
        <w:rPr>
          <w:rFonts w:ascii="Times New Roman" w:hAnsi="Times New Roman"/>
          <w:sz w:val="24"/>
          <w:szCs w:val="24"/>
        </w:rPr>
        <w:t>и др.</w:t>
      </w:r>
      <w:r w:rsidRPr="00E30CCD">
        <w:rPr>
          <w:rFonts w:ascii="Times New Roman" w:hAnsi="Times New Roman"/>
          <w:b/>
          <w:bCs/>
          <w:sz w:val="24"/>
          <w:szCs w:val="24"/>
        </w:rPr>
        <w:t xml:space="preserve"> </w:t>
      </w:r>
      <w:r w:rsidRPr="00E30CCD">
        <w:rPr>
          <w:rFonts w:ascii="Times New Roman" w:hAnsi="Times New Roman"/>
          <w:sz w:val="24"/>
          <w:szCs w:val="24"/>
        </w:rPr>
        <w:t>Взаимоотношения детей и взрослых.</w:t>
      </w:r>
      <w:r w:rsidRPr="00E30CCD">
        <w:rPr>
          <w:rFonts w:ascii="Times New Roman" w:hAnsi="Times New Roman"/>
          <w:b/>
          <w:bCs/>
          <w:sz w:val="24"/>
          <w:szCs w:val="24"/>
        </w:rPr>
        <w:t xml:space="preserve"> </w:t>
      </w:r>
      <w:r w:rsidRPr="00E30CCD">
        <w:rPr>
          <w:rFonts w:ascii="Times New Roman" w:hAnsi="Times New Roman"/>
          <w:sz w:val="24"/>
          <w:szCs w:val="24"/>
        </w:rPr>
        <w:t>Проявления чувств</w:t>
      </w:r>
      <w:r w:rsidRPr="00E30CCD">
        <w:rPr>
          <w:rFonts w:ascii="Times New Roman" w:hAnsi="Times New Roman"/>
          <w:b/>
          <w:bCs/>
          <w:sz w:val="24"/>
          <w:szCs w:val="24"/>
        </w:rPr>
        <w:t xml:space="preserve"> </w:t>
      </w:r>
      <w:r w:rsidRPr="00E30CCD">
        <w:rPr>
          <w:rFonts w:ascii="Times New Roman" w:hAnsi="Times New Roman"/>
          <w:sz w:val="24"/>
          <w:szCs w:val="24"/>
        </w:rPr>
        <w:t>героя, беспощадность к себе, анализ собственных поступков. Автобиографические произведения русских писателей.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40"/>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Автобиографическое художественное произведение</w:t>
      </w:r>
      <w:r w:rsidRPr="00E30CCD">
        <w:rPr>
          <w:rFonts w:ascii="Times New Roman" w:hAnsi="Times New Roman"/>
          <w:i/>
          <w:iCs/>
          <w:sz w:val="24"/>
          <w:szCs w:val="24"/>
        </w:rPr>
        <w:t xml:space="preserve"> </w:t>
      </w:r>
      <w:r w:rsidRPr="00E30CCD">
        <w:rPr>
          <w:rFonts w:ascii="Times New Roman" w:hAnsi="Times New Roman"/>
          <w:sz w:val="24"/>
          <w:szCs w:val="24"/>
        </w:rPr>
        <w:t>(развитие</w:t>
      </w:r>
      <w:r w:rsidRPr="00E30CCD">
        <w:rPr>
          <w:rFonts w:ascii="Times New Roman" w:hAnsi="Times New Roman"/>
          <w:i/>
          <w:iCs/>
          <w:sz w:val="24"/>
          <w:szCs w:val="24"/>
        </w:rPr>
        <w:t xml:space="preserve"> </w:t>
      </w:r>
      <w:r w:rsidRPr="00E30CCD">
        <w:rPr>
          <w:rFonts w:ascii="Times New Roman" w:hAnsi="Times New Roman"/>
          <w:sz w:val="24"/>
          <w:szCs w:val="24"/>
        </w:rPr>
        <w:t>понятия). Герой-повествователь (развитие понятия).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b/>
          <w:bCs/>
          <w:sz w:val="24"/>
          <w:szCs w:val="24"/>
        </w:rPr>
        <w:t xml:space="preserve">Антон Павлович Чехов.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«Хамелеон»</w:t>
      </w:r>
      <w:r w:rsidRPr="00E30CCD">
        <w:rPr>
          <w:rFonts w:ascii="Times New Roman" w:hAnsi="Times New Roman"/>
          <w:sz w:val="24"/>
          <w:szCs w:val="24"/>
        </w:rPr>
        <w:t>.</w:t>
      </w:r>
      <w:r w:rsidRPr="00E30CCD">
        <w:rPr>
          <w:rFonts w:ascii="Times New Roman" w:hAnsi="Times New Roman"/>
          <w:b/>
          <w:bCs/>
          <w:sz w:val="24"/>
          <w:szCs w:val="24"/>
        </w:rPr>
        <w:t xml:space="preserve"> </w:t>
      </w:r>
      <w:r w:rsidRPr="00E30CCD">
        <w:rPr>
          <w:rFonts w:ascii="Times New Roman" w:hAnsi="Times New Roman"/>
          <w:sz w:val="24"/>
          <w:szCs w:val="24"/>
        </w:rPr>
        <w:t>Живая картина</w:t>
      </w:r>
      <w:r w:rsidRPr="00E30CCD">
        <w:rPr>
          <w:rFonts w:ascii="Times New Roman" w:hAnsi="Times New Roman"/>
          <w:b/>
          <w:bCs/>
          <w:sz w:val="24"/>
          <w:szCs w:val="24"/>
        </w:rPr>
        <w:t xml:space="preserve"> </w:t>
      </w:r>
      <w:r w:rsidRPr="00E30CCD">
        <w:rPr>
          <w:rFonts w:ascii="Times New Roman" w:hAnsi="Times New Roman"/>
          <w:sz w:val="24"/>
          <w:szCs w:val="24"/>
        </w:rPr>
        <w:t xml:space="preserve">нравов. Осмеяние трусости и угодничества. Смысл названия рассказа. «Говорящие фами-лии» как средство юмористической характеристики. </w:t>
      </w:r>
      <w:r w:rsidRPr="00E30CCD">
        <w:rPr>
          <w:rFonts w:ascii="Times New Roman" w:hAnsi="Times New Roman"/>
          <w:b/>
          <w:bCs/>
          <w:sz w:val="24"/>
          <w:szCs w:val="24"/>
        </w:rPr>
        <w:t>«Злоумышленник», "Забыл"</w:t>
      </w:r>
      <w:r w:rsidRPr="00E30CCD">
        <w:rPr>
          <w:rFonts w:ascii="Times New Roman" w:hAnsi="Times New Roman"/>
          <w:b/>
          <w:bCs/>
          <w:i/>
          <w:iCs/>
          <w:sz w:val="24"/>
          <w:szCs w:val="24"/>
        </w:rPr>
        <w:t>.</w:t>
      </w:r>
      <w:r w:rsidRPr="00E30CCD">
        <w:rPr>
          <w:rFonts w:ascii="Times New Roman" w:hAnsi="Times New Roman"/>
          <w:b/>
          <w:bCs/>
          <w:sz w:val="24"/>
          <w:szCs w:val="24"/>
        </w:rPr>
        <w:t xml:space="preserve"> </w:t>
      </w:r>
      <w:r w:rsidRPr="00E30CCD">
        <w:rPr>
          <w:rFonts w:ascii="Times New Roman" w:hAnsi="Times New Roman"/>
          <w:sz w:val="24"/>
          <w:szCs w:val="24"/>
        </w:rPr>
        <w:t>Многогранность комического в рассказах А.</w:t>
      </w:r>
      <w:r w:rsidRPr="00E30CCD">
        <w:rPr>
          <w:rFonts w:ascii="Times New Roman" w:hAnsi="Times New Roman"/>
          <w:b/>
          <w:bCs/>
          <w:sz w:val="24"/>
          <w:szCs w:val="24"/>
        </w:rPr>
        <w:t xml:space="preserve"> </w:t>
      </w:r>
      <w:r w:rsidRPr="00E30CCD">
        <w:rPr>
          <w:rFonts w:ascii="Times New Roman" w:hAnsi="Times New Roman"/>
          <w:sz w:val="24"/>
          <w:szCs w:val="24"/>
        </w:rPr>
        <w:t>П.</w:t>
      </w:r>
      <w:r w:rsidRPr="00E30CCD">
        <w:rPr>
          <w:rFonts w:ascii="Times New Roman" w:hAnsi="Times New Roman"/>
          <w:b/>
          <w:bCs/>
          <w:sz w:val="24"/>
          <w:szCs w:val="24"/>
        </w:rPr>
        <w:t xml:space="preserve"> </w:t>
      </w:r>
      <w:r w:rsidRPr="00E30CCD">
        <w:rPr>
          <w:rFonts w:ascii="Times New Roman" w:hAnsi="Times New Roman"/>
          <w:sz w:val="24"/>
          <w:szCs w:val="24"/>
        </w:rPr>
        <w:t>Чехова. (Для чтения и обсуждения.)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b/>
          <w:bCs/>
          <w:i/>
          <w:iCs/>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Сатира и юмор как формы комического</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«Край ты мой, родимый край…» (обзор)</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Стихотворения русских поэтов XIX века о родной природе.</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В. Жуковский. «Приход весны»; И. Бунин. «Родина»; А. Фет. «Вечер», «Это утро...»; А. К. Толстой. «Край ты мой, родимый край...», «Благовест</w:t>
      </w:r>
      <w:r w:rsidRPr="00E30CCD">
        <w:rPr>
          <w:rFonts w:ascii="Times New Roman" w:hAnsi="Times New Roman"/>
          <w:i/>
          <w:iCs/>
          <w:sz w:val="24"/>
          <w:szCs w:val="24"/>
        </w:rPr>
        <w:t>».</w:t>
      </w:r>
      <w:r w:rsidRPr="00E30CCD">
        <w:rPr>
          <w:rFonts w:ascii="Times New Roman" w:hAnsi="Times New Roman"/>
          <w:b/>
          <w:bCs/>
          <w:sz w:val="24"/>
          <w:szCs w:val="24"/>
        </w:rPr>
        <w:t xml:space="preserve"> </w:t>
      </w:r>
      <w:r w:rsidRPr="00E30CCD">
        <w:rPr>
          <w:rFonts w:ascii="Times New Roman" w:hAnsi="Times New Roman"/>
          <w:sz w:val="24"/>
          <w:szCs w:val="24"/>
        </w:rPr>
        <w:t>Поэтическое изображение</w:t>
      </w:r>
      <w:r w:rsidRPr="00E30CCD">
        <w:rPr>
          <w:rFonts w:ascii="Times New Roman" w:hAnsi="Times New Roman"/>
          <w:b/>
          <w:bCs/>
          <w:sz w:val="24"/>
          <w:szCs w:val="24"/>
        </w:rPr>
        <w:t xml:space="preserve"> </w:t>
      </w:r>
      <w:r w:rsidRPr="00E30CCD">
        <w:rPr>
          <w:rFonts w:ascii="Times New Roman" w:hAnsi="Times New Roman"/>
          <w:sz w:val="24"/>
          <w:szCs w:val="24"/>
        </w:rPr>
        <w:t>родной природы и выражение авторского настроения, миросозерцания.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Лирика как род литературы.</w:t>
      </w:r>
      <w:r w:rsidRPr="00E30CCD">
        <w:rPr>
          <w:rFonts w:ascii="Times New Roman" w:hAnsi="Times New Roman"/>
          <w:i/>
          <w:iCs/>
          <w:sz w:val="24"/>
          <w:szCs w:val="24"/>
        </w:rPr>
        <w:t xml:space="preserve"> </w:t>
      </w:r>
      <w:r w:rsidRPr="00E30CCD">
        <w:rPr>
          <w:rFonts w:ascii="Times New Roman" w:hAnsi="Times New Roman"/>
          <w:sz w:val="24"/>
          <w:szCs w:val="24"/>
        </w:rPr>
        <w:t>Пейзажная лирика как жанр</w:t>
      </w:r>
      <w:r w:rsidRPr="00E30CCD">
        <w:rPr>
          <w:rFonts w:ascii="Times New Roman" w:hAnsi="Times New Roman"/>
          <w:i/>
          <w:iCs/>
          <w:sz w:val="24"/>
          <w:szCs w:val="24"/>
        </w:rPr>
        <w:t xml:space="preserve"> </w:t>
      </w:r>
      <w:r w:rsidRPr="00E30CCD">
        <w:rPr>
          <w:rFonts w:ascii="Times New Roman" w:hAnsi="Times New Roman"/>
          <w:sz w:val="24"/>
          <w:szCs w:val="24"/>
        </w:rPr>
        <w:t>(развитие</w:t>
      </w:r>
      <w:r w:rsidRPr="00E30CCD">
        <w:rPr>
          <w:rFonts w:ascii="Times New Roman" w:hAnsi="Times New Roman"/>
          <w:i/>
          <w:iCs/>
          <w:sz w:val="24"/>
          <w:szCs w:val="24"/>
        </w:rPr>
        <w:t xml:space="preserve"> </w:t>
      </w:r>
      <w:r w:rsidRPr="00E30CCD">
        <w:rPr>
          <w:rFonts w:ascii="Times New Roman" w:hAnsi="Times New Roman"/>
          <w:sz w:val="24"/>
          <w:szCs w:val="24"/>
        </w:rPr>
        <w:t>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Русская литература XX века</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Иван Алексеевич Бунин.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«Цифры». </w:t>
      </w:r>
      <w:r w:rsidRPr="00E30CCD">
        <w:rPr>
          <w:rFonts w:ascii="Times New Roman" w:hAnsi="Times New Roman"/>
          <w:sz w:val="24"/>
          <w:szCs w:val="24"/>
        </w:rPr>
        <w:t>Воспитание детей в</w:t>
      </w:r>
      <w:r w:rsidRPr="00E30CCD">
        <w:rPr>
          <w:rFonts w:ascii="Times New Roman" w:hAnsi="Times New Roman"/>
          <w:b/>
          <w:bCs/>
          <w:sz w:val="24"/>
          <w:szCs w:val="24"/>
        </w:rPr>
        <w:t xml:space="preserve"> </w:t>
      </w:r>
      <w:r w:rsidRPr="00E30CCD">
        <w:rPr>
          <w:rFonts w:ascii="Times New Roman" w:hAnsi="Times New Roman"/>
          <w:sz w:val="24"/>
          <w:szCs w:val="24"/>
        </w:rPr>
        <w:t xml:space="preserve">семье. Герой рассказа: сложность взаимопонимания детей и взрослых. </w:t>
      </w:r>
      <w:r w:rsidRPr="00E30CCD">
        <w:rPr>
          <w:rFonts w:ascii="Times New Roman" w:hAnsi="Times New Roman"/>
          <w:b/>
          <w:bCs/>
          <w:sz w:val="24"/>
          <w:szCs w:val="24"/>
        </w:rPr>
        <w:t>«Лапти».</w:t>
      </w:r>
      <w:r w:rsidRPr="00E30CCD">
        <w:rPr>
          <w:rFonts w:ascii="Times New Roman" w:hAnsi="Times New Roman"/>
          <w:sz w:val="24"/>
          <w:szCs w:val="24"/>
        </w:rPr>
        <w:t xml:space="preserve"> Душевное богатство простого крестьянина.</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Понятие  о  теме  и  идее  произведения</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Портрет как средство характеристики героя (развитие 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30006F"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Максим Горький.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«Детство». </w:t>
      </w:r>
      <w:r w:rsidRPr="00E30CCD">
        <w:rPr>
          <w:rFonts w:ascii="Times New Roman" w:hAnsi="Times New Roman"/>
          <w:sz w:val="24"/>
          <w:szCs w:val="24"/>
        </w:rPr>
        <w:t>Автобиографический характер</w:t>
      </w:r>
      <w:r w:rsidRPr="00E30CCD">
        <w:rPr>
          <w:rFonts w:ascii="Times New Roman" w:hAnsi="Times New Roman"/>
          <w:b/>
          <w:bCs/>
          <w:sz w:val="24"/>
          <w:szCs w:val="24"/>
        </w:rPr>
        <w:t xml:space="preserve"> </w:t>
      </w:r>
      <w:r w:rsidRPr="0030006F">
        <w:rPr>
          <w:rFonts w:ascii="Times New Roman" w:hAnsi="Times New Roman"/>
          <w:sz w:val="24"/>
          <w:szCs w:val="24"/>
        </w:rPr>
        <w:t xml:space="preserve">повести. Изображение «свинцовых мерзостей жизни». Дед Каширин. «Яркое, здоровое, творческое в русской жизни» (Алеша, бабушка, Цыганок, Хорошее Дело). Изображение быта и характеров. Вера в творческие силы народа. </w:t>
      </w:r>
      <w:r w:rsidRPr="0030006F">
        <w:rPr>
          <w:rFonts w:ascii="Times New Roman" w:hAnsi="Times New Roman"/>
          <w:b/>
          <w:bCs/>
          <w:sz w:val="24"/>
          <w:szCs w:val="24"/>
        </w:rPr>
        <w:t>«Старуха Изергиль» («Легенда о</w:t>
      </w:r>
      <w:r w:rsidRPr="0030006F">
        <w:rPr>
          <w:rFonts w:ascii="Times New Roman" w:hAnsi="Times New Roman"/>
          <w:sz w:val="24"/>
          <w:szCs w:val="24"/>
        </w:rPr>
        <w:t xml:space="preserve"> </w:t>
      </w:r>
      <w:r w:rsidRPr="0030006F">
        <w:rPr>
          <w:rFonts w:ascii="Times New Roman" w:hAnsi="Times New Roman"/>
          <w:b/>
          <w:bCs/>
          <w:sz w:val="24"/>
          <w:szCs w:val="24"/>
        </w:rPr>
        <w:t>Данко»).</w:t>
      </w:r>
      <w:r w:rsidRPr="0030006F">
        <w:rPr>
          <w:rFonts w:ascii="Times New Roman" w:hAnsi="Times New Roman"/>
          <w:iCs/>
          <w:sz w:val="24"/>
          <w:szCs w:val="24"/>
        </w:rPr>
        <w:t xml:space="preserve"> Рассказ </w:t>
      </w:r>
      <w:r w:rsidRPr="0030006F">
        <w:rPr>
          <w:rFonts w:ascii="Times New Roman" w:hAnsi="Times New Roman"/>
          <w:b/>
          <w:iCs/>
          <w:sz w:val="24"/>
          <w:szCs w:val="24"/>
        </w:rPr>
        <w:t>«Челкаш».</w:t>
      </w:r>
      <w:r w:rsidRPr="0030006F">
        <w:rPr>
          <w:rFonts w:ascii="Times New Roman" w:hAnsi="Times New Roman"/>
          <w:iCs/>
          <w:sz w:val="24"/>
          <w:szCs w:val="24"/>
        </w:rPr>
        <w:t xml:space="preserve">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A872A9" w:rsidRPr="0030006F" w:rsidRDefault="00A872A9" w:rsidP="002F1784">
      <w:pPr>
        <w:spacing w:after="0" w:line="240" w:lineRule="auto"/>
        <w:jc w:val="both"/>
        <w:rPr>
          <w:rFonts w:ascii="Times New Roman" w:hAnsi="Times New Roman"/>
          <w:sz w:val="24"/>
          <w:szCs w:val="24"/>
        </w:rPr>
      </w:pPr>
    </w:p>
    <w:p w:rsidR="00A872A9" w:rsidRPr="0030006F" w:rsidRDefault="00A872A9" w:rsidP="002F1784">
      <w:pPr>
        <w:spacing w:after="0" w:line="240" w:lineRule="auto"/>
        <w:jc w:val="both"/>
        <w:rPr>
          <w:rFonts w:ascii="Times New Roman" w:hAnsi="Times New Roman"/>
          <w:sz w:val="24"/>
          <w:szCs w:val="24"/>
        </w:rPr>
      </w:pPr>
      <w:r w:rsidRPr="0030006F">
        <w:rPr>
          <w:rFonts w:ascii="Times New Roman" w:hAnsi="Times New Roman"/>
          <w:iCs/>
          <w:sz w:val="24"/>
          <w:szCs w:val="24"/>
        </w:rPr>
        <w:t>Теория  литературы</w:t>
      </w:r>
      <w:r w:rsidRPr="0030006F">
        <w:rPr>
          <w:rFonts w:ascii="Times New Roman" w:hAnsi="Times New Roman"/>
          <w:b/>
          <w:bCs/>
          <w:sz w:val="24"/>
          <w:szCs w:val="24"/>
        </w:rPr>
        <w:t>.</w:t>
      </w:r>
      <w:r w:rsidRPr="0030006F">
        <w:rPr>
          <w:rFonts w:ascii="Times New Roman" w:hAnsi="Times New Roman"/>
          <w:iCs/>
          <w:sz w:val="24"/>
          <w:szCs w:val="24"/>
        </w:rPr>
        <w:t xml:space="preserve"> </w:t>
      </w:r>
      <w:r w:rsidRPr="0030006F">
        <w:rPr>
          <w:rFonts w:ascii="Times New Roman" w:hAnsi="Times New Roman"/>
          <w:sz w:val="24"/>
          <w:szCs w:val="24"/>
        </w:rPr>
        <w:t>Понятие о  теме  и  идее  произведения</w:t>
      </w:r>
      <w:r w:rsidRPr="0030006F">
        <w:rPr>
          <w:rFonts w:ascii="Times New Roman" w:hAnsi="Times New Roman"/>
          <w:iCs/>
          <w:sz w:val="24"/>
          <w:szCs w:val="24"/>
        </w:rPr>
        <w:t xml:space="preserve">  </w:t>
      </w:r>
      <w:r w:rsidRPr="0030006F">
        <w:rPr>
          <w:rFonts w:ascii="Times New Roman" w:hAnsi="Times New Roman"/>
          <w:sz w:val="24"/>
          <w:szCs w:val="24"/>
        </w:rPr>
        <w:t>(развитие  представлений).</w:t>
      </w:r>
    </w:p>
    <w:p w:rsidR="00A872A9" w:rsidRPr="0030006F" w:rsidRDefault="00A872A9" w:rsidP="002F1784">
      <w:pPr>
        <w:spacing w:after="0" w:line="240" w:lineRule="auto"/>
        <w:jc w:val="both"/>
        <w:rPr>
          <w:rFonts w:ascii="Times New Roman" w:hAnsi="Times New Roman"/>
          <w:sz w:val="24"/>
          <w:szCs w:val="24"/>
        </w:rPr>
      </w:pPr>
    </w:p>
    <w:p w:rsidR="00A872A9" w:rsidRPr="0030006F" w:rsidRDefault="00A872A9" w:rsidP="002F1784">
      <w:pPr>
        <w:spacing w:after="0" w:line="240" w:lineRule="auto"/>
        <w:jc w:val="both"/>
        <w:rPr>
          <w:rFonts w:ascii="Times New Roman" w:hAnsi="Times New Roman"/>
          <w:sz w:val="24"/>
          <w:szCs w:val="24"/>
        </w:rPr>
      </w:pPr>
      <w:r w:rsidRPr="0030006F">
        <w:rPr>
          <w:rFonts w:ascii="Times New Roman" w:hAnsi="Times New Roman"/>
          <w:sz w:val="24"/>
          <w:szCs w:val="24"/>
        </w:rPr>
        <w:t>Портрет как средство характеристики героя (развитие представлений).</w:t>
      </w:r>
    </w:p>
    <w:p w:rsidR="00A872A9" w:rsidRPr="0030006F"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20"/>
        <w:jc w:val="both"/>
        <w:rPr>
          <w:rFonts w:ascii="Times New Roman" w:hAnsi="Times New Roman"/>
          <w:sz w:val="24"/>
          <w:szCs w:val="24"/>
        </w:rPr>
      </w:pPr>
      <w:r w:rsidRPr="0030006F">
        <w:rPr>
          <w:rFonts w:ascii="Times New Roman" w:hAnsi="Times New Roman"/>
          <w:b/>
          <w:bCs/>
          <w:sz w:val="24"/>
          <w:szCs w:val="24"/>
        </w:rPr>
        <w:t>Владимир Владимирович Маяковский.</w:t>
      </w:r>
      <w:r w:rsidRPr="00E30CCD">
        <w:rPr>
          <w:rFonts w:ascii="Times New Roman" w:hAnsi="Times New Roman"/>
          <w:b/>
          <w:bCs/>
          <w:sz w:val="24"/>
          <w:szCs w:val="24"/>
        </w:rPr>
        <w:t xml:space="preserve">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«Необычайное приключение, бывшее с Владимиром Маяковским летом на даче». </w:t>
      </w:r>
      <w:r w:rsidRPr="00E30CCD">
        <w:rPr>
          <w:rFonts w:ascii="Times New Roman" w:hAnsi="Times New Roman"/>
          <w:sz w:val="24"/>
          <w:szCs w:val="24"/>
        </w:rPr>
        <w:t>Мысли автора о роли</w:t>
      </w:r>
      <w:r w:rsidRPr="00E30CCD">
        <w:rPr>
          <w:rFonts w:ascii="Times New Roman" w:hAnsi="Times New Roman"/>
          <w:b/>
          <w:bCs/>
          <w:sz w:val="24"/>
          <w:szCs w:val="24"/>
        </w:rPr>
        <w:t xml:space="preserve"> </w:t>
      </w:r>
      <w:r w:rsidRPr="00E30CCD">
        <w:rPr>
          <w:rFonts w:ascii="Times New Roman" w:hAnsi="Times New Roman"/>
          <w:sz w:val="24"/>
          <w:szCs w:val="24"/>
        </w:rPr>
        <w:t xml:space="preserve">поэзии в жизни человека и общества. Своеобразие стихотворного ритма, словотворчество Маяковского. </w:t>
      </w:r>
      <w:r w:rsidRPr="00E30CCD">
        <w:rPr>
          <w:rFonts w:ascii="Times New Roman" w:hAnsi="Times New Roman"/>
          <w:b/>
          <w:bCs/>
          <w:sz w:val="24"/>
          <w:szCs w:val="24"/>
        </w:rPr>
        <w:t>«Хорошее отношение к лошадям»</w:t>
      </w:r>
      <w:r w:rsidRPr="00E30CCD">
        <w:rPr>
          <w:rFonts w:ascii="Times New Roman" w:hAnsi="Times New Roman"/>
          <w:b/>
          <w:bCs/>
          <w:i/>
          <w:iCs/>
          <w:sz w:val="24"/>
          <w:szCs w:val="24"/>
        </w:rPr>
        <w:t>.</w:t>
      </w:r>
      <w:r w:rsidRPr="00E30CCD">
        <w:rPr>
          <w:rFonts w:ascii="Times New Roman" w:hAnsi="Times New Roman"/>
          <w:sz w:val="24"/>
          <w:szCs w:val="24"/>
        </w:rPr>
        <w:t xml:space="preserve"> Два взгляда на мир: безразличие, бессердечие мещанина и гуманизм, доброта, сострадание лирического героя стихотворения. </w:t>
      </w:r>
      <w:r w:rsidRPr="00E30CCD">
        <w:rPr>
          <w:rFonts w:ascii="Times New Roman" w:hAnsi="Times New Roman"/>
          <w:sz w:val="24"/>
          <w:szCs w:val="24"/>
        </w:rPr>
        <w:lastRenderedPageBreak/>
        <w:t>Одиночество лирического героя, его противопоставление толпе обывателей. Тема назначения поэзии. Своеобразие ритмики и рифмы.</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30006F">
        <w:rPr>
          <w:rFonts w:ascii="Times New Roman" w:hAnsi="Times New Roman"/>
          <w:iCs/>
          <w:sz w:val="24"/>
          <w:szCs w:val="24"/>
        </w:rPr>
        <w:t xml:space="preserve">Теория </w:t>
      </w:r>
      <w:r w:rsidRPr="0030006F">
        <w:rPr>
          <w:rFonts w:ascii="Times New Roman" w:hAnsi="Times New Roman"/>
          <w:sz w:val="24"/>
          <w:szCs w:val="24"/>
        </w:rPr>
        <w:t xml:space="preserve">знаний </w:t>
      </w:r>
      <w:r w:rsidRPr="0030006F">
        <w:rPr>
          <w:rFonts w:ascii="Times New Roman" w:hAnsi="Times New Roman"/>
          <w:iCs/>
          <w:sz w:val="24"/>
          <w:szCs w:val="24"/>
        </w:rPr>
        <w:t>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Лирический герой</w:t>
      </w:r>
      <w:r w:rsidRPr="00E30CCD">
        <w:rPr>
          <w:rFonts w:ascii="Times New Roman" w:hAnsi="Times New Roman"/>
          <w:i/>
          <w:iCs/>
          <w:sz w:val="24"/>
          <w:szCs w:val="24"/>
        </w:rPr>
        <w:t xml:space="preserve"> </w:t>
      </w:r>
      <w:r w:rsidRPr="00E30CCD">
        <w:rPr>
          <w:rFonts w:ascii="Times New Roman" w:hAnsi="Times New Roman"/>
          <w:sz w:val="24"/>
          <w:szCs w:val="24"/>
        </w:rPr>
        <w:t>(начальные представления).</w:t>
      </w:r>
      <w:r w:rsidRPr="00E30CCD">
        <w:rPr>
          <w:rFonts w:ascii="Times New Roman" w:hAnsi="Times New Roman"/>
          <w:i/>
          <w:iCs/>
          <w:sz w:val="24"/>
          <w:szCs w:val="24"/>
        </w:rPr>
        <w:t xml:space="preserve"> </w:t>
      </w:r>
      <w:r w:rsidRPr="00E30CCD">
        <w:rPr>
          <w:rFonts w:ascii="Times New Roman" w:hAnsi="Times New Roman"/>
          <w:sz w:val="24"/>
          <w:szCs w:val="24"/>
        </w:rPr>
        <w:t>Обогащение</w:t>
      </w:r>
      <w:r w:rsidRPr="00E30CCD">
        <w:rPr>
          <w:rFonts w:ascii="Times New Roman" w:hAnsi="Times New Roman"/>
          <w:i/>
          <w:iCs/>
          <w:sz w:val="24"/>
          <w:szCs w:val="24"/>
        </w:rPr>
        <w:t xml:space="preserve"> </w:t>
      </w:r>
      <w:r w:rsidRPr="00E30CCD">
        <w:rPr>
          <w:rFonts w:ascii="Times New Roman" w:hAnsi="Times New Roman"/>
          <w:sz w:val="24"/>
          <w:szCs w:val="24"/>
        </w:rPr>
        <w:t>о ритме и рифме. Тоническое стихосложение (начальные представления).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Леонид Николаевич Андреев.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«Кусака». </w:t>
      </w:r>
      <w:r w:rsidRPr="00E30CCD">
        <w:rPr>
          <w:rFonts w:ascii="Times New Roman" w:hAnsi="Times New Roman"/>
          <w:sz w:val="24"/>
          <w:szCs w:val="24"/>
        </w:rPr>
        <w:t>Чувство</w:t>
      </w:r>
      <w:r w:rsidRPr="00E30CCD">
        <w:rPr>
          <w:rFonts w:ascii="Times New Roman" w:hAnsi="Times New Roman"/>
          <w:b/>
          <w:bCs/>
          <w:sz w:val="24"/>
          <w:szCs w:val="24"/>
        </w:rPr>
        <w:t xml:space="preserve"> </w:t>
      </w:r>
      <w:r w:rsidRPr="00E30CCD">
        <w:rPr>
          <w:rFonts w:ascii="Times New Roman" w:hAnsi="Times New Roman"/>
          <w:sz w:val="24"/>
          <w:szCs w:val="24"/>
        </w:rPr>
        <w:t>сострадания к братьям нашим меньшим, бессердечие героев. Гуманистический пафос произведения.</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Русские и зарубежные писатели о животных</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Вн.чт. Г. Троепольский. «Белый Бим Чёрное Ухо» (фрагменты).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A872A9" w:rsidRPr="00E30CCD" w:rsidRDefault="00A872A9" w:rsidP="002F1784">
      <w:pPr>
        <w:spacing w:after="0" w:line="240" w:lineRule="auto"/>
        <w:jc w:val="both"/>
        <w:rPr>
          <w:rFonts w:ascii="Times New Roman" w:hAnsi="Times New Roman"/>
          <w:i/>
          <w:sz w:val="24"/>
          <w:szCs w:val="24"/>
        </w:rPr>
      </w:pPr>
      <w:r w:rsidRPr="00E30CCD">
        <w:rPr>
          <w:rFonts w:ascii="Times New Roman" w:hAnsi="Times New Roman"/>
          <w:i/>
          <w:sz w:val="24"/>
          <w:szCs w:val="24"/>
        </w:rPr>
        <w:t>Теория литературы. Герой эпического произведения (развития представлений). Средства характеристики героя (развитие 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Андрей Платонович Платонов.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«Юшка». </w:t>
      </w:r>
      <w:r w:rsidRPr="00E30CCD">
        <w:rPr>
          <w:rFonts w:ascii="Times New Roman" w:hAnsi="Times New Roman"/>
          <w:sz w:val="24"/>
          <w:szCs w:val="24"/>
        </w:rPr>
        <w:t>Главный герой</w:t>
      </w:r>
      <w:r w:rsidRPr="00E30CCD">
        <w:rPr>
          <w:rFonts w:ascii="Times New Roman" w:hAnsi="Times New Roman"/>
          <w:b/>
          <w:bCs/>
          <w:sz w:val="24"/>
          <w:szCs w:val="24"/>
        </w:rPr>
        <w:t xml:space="preserve"> </w:t>
      </w:r>
      <w:r w:rsidRPr="00E30CCD">
        <w:rPr>
          <w:rFonts w:ascii="Times New Roman" w:hAnsi="Times New Roman"/>
          <w:sz w:val="24"/>
          <w:szCs w:val="24"/>
        </w:rPr>
        <w:t xml:space="preserve">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 </w:t>
      </w:r>
      <w:r w:rsidRPr="00E30CCD">
        <w:rPr>
          <w:rFonts w:ascii="Times New Roman" w:hAnsi="Times New Roman"/>
          <w:b/>
          <w:bCs/>
          <w:sz w:val="24"/>
          <w:szCs w:val="24"/>
        </w:rPr>
        <w:t>«В прекрасном и яростном мире».</w:t>
      </w:r>
      <w:r w:rsidRPr="00E30CCD">
        <w:rPr>
          <w:rFonts w:ascii="Times New Roman" w:hAnsi="Times New Roman"/>
          <w:sz w:val="24"/>
          <w:szCs w:val="24"/>
        </w:rPr>
        <w:t xml:space="preserve"> Труд как нравственное содержание человеческой жизни. Идеи доброты, взаимопонимания, жизни для других.</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Лирический герой</w:t>
      </w:r>
      <w:r w:rsidRPr="00E30CCD">
        <w:rPr>
          <w:rFonts w:ascii="Times New Roman" w:hAnsi="Times New Roman"/>
          <w:i/>
          <w:iCs/>
          <w:sz w:val="24"/>
          <w:szCs w:val="24"/>
        </w:rPr>
        <w:t xml:space="preserve"> </w:t>
      </w:r>
      <w:r w:rsidRPr="00E30CCD">
        <w:rPr>
          <w:rFonts w:ascii="Times New Roman" w:hAnsi="Times New Roman"/>
          <w:sz w:val="24"/>
          <w:szCs w:val="24"/>
        </w:rPr>
        <w:t>(начальное представление).</w:t>
      </w:r>
      <w:r w:rsidRPr="00E30CCD">
        <w:rPr>
          <w:rFonts w:ascii="Times New Roman" w:hAnsi="Times New Roman"/>
          <w:i/>
          <w:iCs/>
          <w:sz w:val="24"/>
          <w:szCs w:val="24"/>
        </w:rPr>
        <w:t xml:space="preserve"> </w:t>
      </w:r>
      <w:r w:rsidRPr="00E30CCD">
        <w:rPr>
          <w:rFonts w:ascii="Times New Roman" w:hAnsi="Times New Roman"/>
          <w:sz w:val="24"/>
          <w:szCs w:val="24"/>
        </w:rPr>
        <w:t>Обогащение знаний о</w:t>
      </w:r>
      <w:r w:rsidRPr="00E30CCD">
        <w:rPr>
          <w:rFonts w:ascii="Times New Roman" w:hAnsi="Times New Roman"/>
          <w:i/>
          <w:iCs/>
          <w:sz w:val="24"/>
          <w:szCs w:val="24"/>
        </w:rPr>
        <w:t xml:space="preserve"> </w:t>
      </w:r>
      <w:r w:rsidRPr="00E30CCD">
        <w:rPr>
          <w:rFonts w:ascii="Times New Roman" w:hAnsi="Times New Roman"/>
          <w:sz w:val="24"/>
          <w:szCs w:val="24"/>
        </w:rPr>
        <w:t>ритме и рифме. Тоническое стихосложение (начальные представления).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40"/>
        <w:jc w:val="both"/>
        <w:rPr>
          <w:rFonts w:ascii="Times New Roman" w:hAnsi="Times New Roman"/>
          <w:sz w:val="24"/>
          <w:szCs w:val="24"/>
        </w:rPr>
      </w:pPr>
      <w:r w:rsidRPr="00E30CCD">
        <w:rPr>
          <w:rFonts w:ascii="Times New Roman" w:hAnsi="Times New Roman"/>
          <w:b/>
          <w:bCs/>
          <w:sz w:val="24"/>
          <w:szCs w:val="24"/>
        </w:rPr>
        <w:t xml:space="preserve">Борис Леонидович Пастернак. </w:t>
      </w:r>
      <w:r w:rsidRPr="00E30CCD">
        <w:rPr>
          <w:rFonts w:ascii="Times New Roman" w:hAnsi="Times New Roman"/>
          <w:sz w:val="24"/>
          <w:szCs w:val="24"/>
        </w:rPr>
        <w:t>Слово о поэте.</w:t>
      </w:r>
      <w:r w:rsidRPr="00E30CCD">
        <w:rPr>
          <w:rFonts w:ascii="Times New Roman" w:hAnsi="Times New Roman"/>
          <w:b/>
          <w:bCs/>
          <w:sz w:val="24"/>
          <w:szCs w:val="24"/>
        </w:rPr>
        <w:t xml:space="preserve"> «Июль», «Никого не будет в доме...». </w:t>
      </w:r>
      <w:r w:rsidRPr="00E30CCD">
        <w:rPr>
          <w:rFonts w:ascii="Times New Roman" w:hAnsi="Times New Roman"/>
          <w:sz w:val="24"/>
          <w:szCs w:val="24"/>
        </w:rPr>
        <w:t>Картины природы, преображенные поэтическим зрением Пастернака. Сравнения и метафоры в художественном мире поэта.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Сравнение.</w:t>
      </w:r>
      <w:r w:rsidRPr="00E30CCD">
        <w:rPr>
          <w:rFonts w:ascii="Times New Roman" w:hAnsi="Times New Roman"/>
          <w:i/>
          <w:iCs/>
          <w:sz w:val="24"/>
          <w:szCs w:val="24"/>
        </w:rPr>
        <w:t xml:space="preserve"> </w:t>
      </w:r>
      <w:r w:rsidRPr="00E30CCD">
        <w:rPr>
          <w:rFonts w:ascii="Times New Roman" w:hAnsi="Times New Roman"/>
          <w:sz w:val="24"/>
          <w:szCs w:val="24"/>
        </w:rPr>
        <w:t>Метафора</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На дорогах войны</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sz w:val="24"/>
          <w:szCs w:val="24"/>
        </w:rPr>
        <w:t xml:space="preserve">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участников войны. </w:t>
      </w:r>
      <w:r w:rsidRPr="00E30CCD">
        <w:rPr>
          <w:rFonts w:ascii="Times New Roman" w:hAnsi="Times New Roman"/>
          <w:b/>
          <w:bCs/>
          <w:sz w:val="24"/>
          <w:szCs w:val="24"/>
        </w:rPr>
        <w:t>А.</w:t>
      </w:r>
      <w:r w:rsidRPr="00E30CCD">
        <w:rPr>
          <w:rFonts w:ascii="Times New Roman" w:hAnsi="Times New Roman"/>
          <w:sz w:val="24"/>
          <w:szCs w:val="24"/>
        </w:rPr>
        <w:t xml:space="preserve"> </w:t>
      </w:r>
      <w:r w:rsidRPr="00E30CCD">
        <w:rPr>
          <w:rFonts w:ascii="Times New Roman" w:hAnsi="Times New Roman"/>
          <w:b/>
          <w:bCs/>
          <w:sz w:val="24"/>
          <w:szCs w:val="24"/>
        </w:rPr>
        <w:t>Ахматова. «Клятва»;</w:t>
      </w:r>
      <w:r w:rsidRPr="00E30CCD">
        <w:rPr>
          <w:rFonts w:ascii="Times New Roman" w:hAnsi="Times New Roman"/>
          <w:sz w:val="24"/>
          <w:szCs w:val="24"/>
        </w:rPr>
        <w:t xml:space="preserve"> </w:t>
      </w:r>
      <w:r w:rsidRPr="00E30CCD">
        <w:rPr>
          <w:rFonts w:ascii="Times New Roman" w:hAnsi="Times New Roman"/>
          <w:b/>
          <w:bCs/>
          <w:sz w:val="24"/>
          <w:szCs w:val="24"/>
        </w:rPr>
        <w:t>К.</w:t>
      </w:r>
      <w:r w:rsidRPr="00E30CCD">
        <w:rPr>
          <w:rFonts w:ascii="Times New Roman" w:hAnsi="Times New Roman"/>
          <w:sz w:val="24"/>
          <w:szCs w:val="24"/>
        </w:rPr>
        <w:t xml:space="preserve"> </w:t>
      </w:r>
      <w:r w:rsidRPr="00E30CCD">
        <w:rPr>
          <w:rFonts w:ascii="Times New Roman" w:hAnsi="Times New Roman"/>
          <w:b/>
          <w:bCs/>
          <w:sz w:val="24"/>
          <w:szCs w:val="24"/>
        </w:rPr>
        <w:t>Симонов. «Ты помнишь,</w:t>
      </w:r>
      <w:r w:rsidRPr="00E30CCD">
        <w:rPr>
          <w:rFonts w:ascii="Times New Roman" w:hAnsi="Times New Roman"/>
          <w:sz w:val="24"/>
          <w:szCs w:val="24"/>
        </w:rPr>
        <w:t xml:space="preserve"> </w:t>
      </w:r>
      <w:r w:rsidRPr="00E30CCD">
        <w:rPr>
          <w:rFonts w:ascii="Times New Roman" w:hAnsi="Times New Roman"/>
          <w:b/>
          <w:bCs/>
          <w:sz w:val="24"/>
          <w:szCs w:val="24"/>
        </w:rPr>
        <w:t>Алеша,</w:t>
      </w:r>
      <w:r w:rsidRPr="00E30CCD">
        <w:rPr>
          <w:rFonts w:ascii="Times New Roman" w:hAnsi="Times New Roman"/>
          <w:sz w:val="24"/>
          <w:szCs w:val="24"/>
        </w:rPr>
        <w:t xml:space="preserve"> </w:t>
      </w:r>
      <w:r w:rsidRPr="00E30CCD">
        <w:rPr>
          <w:rFonts w:ascii="Times New Roman" w:hAnsi="Times New Roman"/>
          <w:b/>
          <w:bCs/>
          <w:sz w:val="24"/>
          <w:szCs w:val="24"/>
        </w:rPr>
        <w:t>дороги</w:t>
      </w:r>
      <w:r w:rsidRPr="00E30CCD">
        <w:rPr>
          <w:rFonts w:ascii="Times New Roman" w:hAnsi="Times New Roman"/>
          <w:sz w:val="24"/>
          <w:szCs w:val="24"/>
        </w:rPr>
        <w:t xml:space="preserve"> </w:t>
      </w:r>
      <w:r w:rsidRPr="00E30CCD">
        <w:rPr>
          <w:rFonts w:ascii="Times New Roman" w:hAnsi="Times New Roman"/>
          <w:b/>
          <w:bCs/>
          <w:sz w:val="24"/>
          <w:szCs w:val="24"/>
        </w:rPr>
        <w:t xml:space="preserve">Смоленщины...»; стихи А. Твардовского, А. Суркова, Н. Тихонова и др. </w:t>
      </w:r>
      <w:r w:rsidRPr="00E30CCD">
        <w:rPr>
          <w:rFonts w:ascii="Times New Roman" w:hAnsi="Times New Roman"/>
          <w:sz w:val="24"/>
          <w:szCs w:val="24"/>
        </w:rPr>
        <w:t>Ритмы и образы</w:t>
      </w:r>
      <w:r w:rsidRPr="00E30CCD">
        <w:rPr>
          <w:rFonts w:ascii="Times New Roman" w:hAnsi="Times New Roman"/>
          <w:b/>
          <w:bCs/>
          <w:sz w:val="24"/>
          <w:szCs w:val="24"/>
        </w:rPr>
        <w:t xml:space="preserve"> </w:t>
      </w:r>
      <w:r w:rsidRPr="00E30CCD">
        <w:rPr>
          <w:rFonts w:ascii="Times New Roman" w:hAnsi="Times New Roman"/>
          <w:sz w:val="24"/>
          <w:szCs w:val="24"/>
        </w:rPr>
        <w:t>военной лирики.</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Вн.чт. Война и дети в рассказе </w:t>
      </w:r>
      <w:r w:rsidRPr="00E30CCD">
        <w:rPr>
          <w:rFonts w:ascii="Times New Roman" w:hAnsi="Times New Roman"/>
          <w:b/>
          <w:sz w:val="24"/>
          <w:szCs w:val="24"/>
        </w:rPr>
        <w:t>Льва Кассиля «Рассказ об отсутствующем»</w:t>
      </w:r>
      <w:r w:rsidRPr="00E30CCD">
        <w:rPr>
          <w:rFonts w:ascii="Times New Roman" w:hAnsi="Times New Roman"/>
          <w:sz w:val="24"/>
          <w:szCs w:val="24"/>
        </w:rPr>
        <w:t xml:space="preserve">  </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Публицистика.</w:t>
      </w:r>
      <w:r w:rsidRPr="00E30CCD">
        <w:rPr>
          <w:rFonts w:ascii="Times New Roman" w:hAnsi="Times New Roman"/>
          <w:i/>
          <w:iCs/>
          <w:sz w:val="24"/>
          <w:szCs w:val="24"/>
        </w:rPr>
        <w:t xml:space="preserve"> </w:t>
      </w:r>
      <w:r w:rsidRPr="00E30CCD">
        <w:rPr>
          <w:rFonts w:ascii="Times New Roman" w:hAnsi="Times New Roman"/>
          <w:sz w:val="24"/>
          <w:szCs w:val="24"/>
        </w:rPr>
        <w:t>Интервью как жанр публицистики</w:t>
      </w:r>
      <w:r w:rsidRPr="00E30CCD">
        <w:rPr>
          <w:rFonts w:ascii="Times New Roman" w:hAnsi="Times New Roman"/>
          <w:i/>
          <w:iCs/>
          <w:sz w:val="24"/>
          <w:szCs w:val="24"/>
        </w:rPr>
        <w:t xml:space="preserve"> </w:t>
      </w:r>
      <w:r w:rsidRPr="00E30CCD">
        <w:rPr>
          <w:rFonts w:ascii="Times New Roman" w:hAnsi="Times New Roman"/>
          <w:sz w:val="24"/>
          <w:szCs w:val="24"/>
        </w:rPr>
        <w:t>(начальные</w:t>
      </w:r>
      <w:r w:rsidRPr="00E30CCD">
        <w:rPr>
          <w:rFonts w:ascii="Times New Roman" w:hAnsi="Times New Roman"/>
          <w:i/>
          <w:iCs/>
          <w:sz w:val="24"/>
          <w:szCs w:val="24"/>
        </w:rPr>
        <w:t xml:space="preserve"> </w:t>
      </w:r>
      <w:r w:rsidRPr="00E30CCD">
        <w:rPr>
          <w:rFonts w:ascii="Times New Roman" w:hAnsi="Times New Roman"/>
          <w:sz w:val="24"/>
          <w:szCs w:val="24"/>
        </w:rPr>
        <w:t>представления).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Федор Александрович Абрамов.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«О чем плачут лошади»</w:t>
      </w:r>
      <w:r w:rsidRPr="00E30CCD">
        <w:rPr>
          <w:rFonts w:ascii="Times New Roman" w:hAnsi="Times New Roman"/>
          <w:b/>
          <w:bCs/>
          <w:i/>
          <w:iCs/>
          <w:sz w:val="24"/>
          <w:szCs w:val="24"/>
        </w:rPr>
        <w:t>.</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Эстетические и нравственно-экологические проблемы, поднятые в рассказе.</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tabs>
          <w:tab w:val="left" w:pos="1140"/>
        </w:tabs>
        <w:spacing w:after="0" w:line="240" w:lineRule="auto"/>
        <w:jc w:val="both"/>
        <w:rPr>
          <w:rFonts w:ascii="Times New Roman" w:hAnsi="Times New Roman"/>
          <w:sz w:val="24"/>
          <w:szCs w:val="24"/>
        </w:rPr>
      </w:pPr>
      <w:r w:rsidRPr="00E30CCD">
        <w:rPr>
          <w:rFonts w:ascii="Times New Roman" w:hAnsi="Times New Roman"/>
          <w:i/>
          <w:iCs/>
          <w:sz w:val="24"/>
          <w:szCs w:val="24"/>
        </w:rPr>
        <w:t>Теория</w:t>
      </w:r>
      <w:r w:rsidRPr="00E30CCD">
        <w:rPr>
          <w:rFonts w:ascii="Times New Roman" w:hAnsi="Times New Roman"/>
          <w:sz w:val="24"/>
          <w:szCs w:val="24"/>
        </w:rPr>
        <w:tab/>
      </w:r>
      <w:r w:rsidRPr="00E30CCD">
        <w:rPr>
          <w:rFonts w:ascii="Times New Roman" w:hAnsi="Times New Roman"/>
          <w:i/>
          <w:iCs/>
          <w:sz w:val="24"/>
          <w:szCs w:val="24"/>
        </w:rPr>
        <w:t>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Литературные традиции.</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Евгений Иванович Носов.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«Кукла» («Акимыч»), «Живое пламя». </w:t>
      </w:r>
      <w:r w:rsidRPr="00E30CCD">
        <w:rPr>
          <w:rFonts w:ascii="Times New Roman" w:hAnsi="Times New Roman"/>
          <w:sz w:val="24"/>
          <w:szCs w:val="24"/>
        </w:rPr>
        <w:t>Сила внутренней,</w:t>
      </w:r>
      <w:r w:rsidRPr="00E30CCD">
        <w:rPr>
          <w:rFonts w:ascii="Times New Roman" w:hAnsi="Times New Roman"/>
          <w:b/>
          <w:bCs/>
          <w:sz w:val="24"/>
          <w:szCs w:val="24"/>
        </w:rPr>
        <w:t xml:space="preserve"> </w:t>
      </w:r>
      <w:r w:rsidRPr="00E30CCD">
        <w:rPr>
          <w:rFonts w:ascii="Times New Roman" w:hAnsi="Times New Roman"/>
          <w:sz w:val="24"/>
          <w:szCs w:val="24"/>
        </w:rPr>
        <w:t>духовной красоты человека.</w:t>
      </w:r>
      <w:r w:rsidRPr="00E30CCD">
        <w:rPr>
          <w:rFonts w:ascii="Times New Roman" w:hAnsi="Times New Roman"/>
          <w:b/>
          <w:bCs/>
          <w:sz w:val="24"/>
          <w:szCs w:val="24"/>
        </w:rPr>
        <w:t xml:space="preserve"> </w:t>
      </w:r>
      <w:r w:rsidRPr="00E30CCD">
        <w:rPr>
          <w:rFonts w:ascii="Times New Roman" w:hAnsi="Times New Roman"/>
          <w:sz w:val="24"/>
          <w:szCs w:val="24"/>
        </w:rPr>
        <w:t>Протест против равнодушия,</w:t>
      </w:r>
      <w:r w:rsidRPr="00E30CCD">
        <w:rPr>
          <w:rFonts w:ascii="Times New Roman" w:hAnsi="Times New Roman"/>
          <w:b/>
          <w:bCs/>
          <w:sz w:val="24"/>
          <w:szCs w:val="24"/>
        </w:rPr>
        <w:t xml:space="preserve"> </w:t>
      </w:r>
      <w:r w:rsidRPr="00E30CCD">
        <w:rPr>
          <w:rFonts w:ascii="Times New Roman" w:hAnsi="Times New Roman"/>
          <w:sz w:val="24"/>
          <w:szCs w:val="24"/>
        </w:rPr>
        <w:t>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Речевая характеристика героев</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Юрий Павлович Казаков. </w:t>
      </w:r>
      <w:r w:rsidRPr="00E30CCD">
        <w:rPr>
          <w:rFonts w:ascii="Times New Roman" w:hAnsi="Times New Roman"/>
          <w:sz w:val="24"/>
          <w:szCs w:val="24"/>
        </w:rPr>
        <w:t>Краткий рассказ о писателе.</w:t>
      </w:r>
      <w:r w:rsidRPr="00E30CCD">
        <w:rPr>
          <w:rFonts w:ascii="Times New Roman" w:hAnsi="Times New Roman"/>
          <w:b/>
          <w:bCs/>
          <w:sz w:val="24"/>
          <w:szCs w:val="24"/>
        </w:rPr>
        <w:t xml:space="preserve"> «Тихое утро». </w:t>
      </w:r>
      <w:r w:rsidRPr="00E30CCD">
        <w:rPr>
          <w:rFonts w:ascii="Times New Roman" w:hAnsi="Times New Roman"/>
          <w:sz w:val="24"/>
          <w:szCs w:val="24"/>
        </w:rPr>
        <w:t>Взаимоотношения</w:t>
      </w:r>
      <w:r w:rsidRPr="00E30CCD">
        <w:rPr>
          <w:rFonts w:ascii="Times New Roman" w:hAnsi="Times New Roman"/>
          <w:b/>
          <w:bCs/>
          <w:sz w:val="24"/>
          <w:szCs w:val="24"/>
        </w:rPr>
        <w:t xml:space="preserve"> </w:t>
      </w:r>
      <w:r w:rsidRPr="00E30CCD">
        <w:rPr>
          <w:rFonts w:ascii="Times New Roman" w:hAnsi="Times New Roman"/>
          <w:sz w:val="24"/>
          <w:szCs w:val="24"/>
        </w:rPr>
        <w:t>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w:t>
      </w:r>
      <w:r w:rsidRPr="00E30CCD">
        <w:rPr>
          <w:rFonts w:ascii="Times New Roman" w:hAnsi="Times New Roman"/>
          <w:i/>
          <w:iCs/>
          <w:sz w:val="24"/>
          <w:szCs w:val="24"/>
        </w:rPr>
        <w:t xml:space="preserve">Теория литературы. </w:t>
      </w:r>
      <w:r w:rsidRPr="00E30CCD">
        <w:rPr>
          <w:rFonts w:ascii="Times New Roman" w:hAnsi="Times New Roman"/>
          <w:sz w:val="24"/>
          <w:szCs w:val="24"/>
        </w:rPr>
        <w:t>Рассказ.</w:t>
      </w:r>
      <w:r w:rsidRPr="00E30CCD">
        <w:rPr>
          <w:rFonts w:ascii="Times New Roman" w:hAnsi="Times New Roman"/>
          <w:i/>
          <w:iCs/>
          <w:sz w:val="24"/>
          <w:szCs w:val="24"/>
        </w:rPr>
        <w:t xml:space="preserve"> </w:t>
      </w:r>
      <w:r w:rsidRPr="00E30CCD">
        <w:rPr>
          <w:rFonts w:ascii="Times New Roman" w:hAnsi="Times New Roman"/>
          <w:sz w:val="24"/>
          <w:szCs w:val="24"/>
        </w:rPr>
        <w:t>Сюжет</w:t>
      </w:r>
      <w:r w:rsidRPr="00E30CCD">
        <w:rPr>
          <w:rFonts w:ascii="Times New Roman" w:hAnsi="Times New Roman"/>
          <w:i/>
          <w:iCs/>
          <w:sz w:val="24"/>
          <w:szCs w:val="24"/>
        </w:rPr>
        <w:t xml:space="preserve"> </w:t>
      </w:r>
      <w:r w:rsidRPr="00E30CCD">
        <w:rPr>
          <w:rFonts w:ascii="Times New Roman" w:hAnsi="Times New Roman"/>
          <w:sz w:val="24"/>
          <w:szCs w:val="24"/>
        </w:rPr>
        <w:t>(развитие понятий).</w:t>
      </w:r>
      <w:r w:rsidRPr="00E30CCD">
        <w:rPr>
          <w:rFonts w:ascii="Times New Roman" w:hAnsi="Times New Roman"/>
          <w:i/>
          <w:iCs/>
          <w:sz w:val="24"/>
          <w:szCs w:val="24"/>
        </w:rPr>
        <w:t xml:space="preserve"> </w:t>
      </w:r>
      <w:r w:rsidRPr="00E30CCD">
        <w:rPr>
          <w:rFonts w:ascii="Times New Roman" w:hAnsi="Times New Roman"/>
          <w:sz w:val="24"/>
          <w:szCs w:val="24"/>
        </w:rPr>
        <w:t>Герой повествования</w:t>
      </w:r>
      <w:r w:rsidRPr="00E30CCD">
        <w:rPr>
          <w:rFonts w:ascii="Times New Roman" w:hAnsi="Times New Roman"/>
          <w:i/>
          <w:iCs/>
          <w:sz w:val="24"/>
          <w:szCs w:val="24"/>
        </w:rPr>
        <w:t xml:space="preserve"> </w:t>
      </w:r>
      <w:r w:rsidRPr="00E30CCD">
        <w:rPr>
          <w:rFonts w:ascii="Times New Roman" w:hAnsi="Times New Roman"/>
          <w:sz w:val="24"/>
          <w:szCs w:val="24"/>
        </w:rPr>
        <w:t>(развитие</w:t>
      </w:r>
      <w:r w:rsidRPr="00E30CCD">
        <w:rPr>
          <w:rFonts w:ascii="Times New Roman" w:hAnsi="Times New Roman"/>
          <w:i/>
          <w:iCs/>
          <w:sz w:val="24"/>
          <w:szCs w:val="24"/>
        </w:rPr>
        <w:t xml:space="preserve"> </w:t>
      </w:r>
      <w:r w:rsidRPr="00E30CCD">
        <w:rPr>
          <w:rFonts w:ascii="Times New Roman" w:hAnsi="Times New Roman"/>
          <w:sz w:val="24"/>
          <w:szCs w:val="24"/>
        </w:rPr>
        <w:t>понятия).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«Тихая моя Родина» (обзор)</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Стихотворения о Родине, родной природе, собственном восприятии окружающего </w:t>
      </w:r>
      <w:r w:rsidRPr="00E30CCD">
        <w:rPr>
          <w:rFonts w:ascii="Times New Roman" w:hAnsi="Times New Roman"/>
          <w:b/>
          <w:bCs/>
          <w:sz w:val="24"/>
          <w:szCs w:val="24"/>
        </w:rPr>
        <w:t>(В. Брюсов, Ф. Сологуб, С. Есе</w:t>
      </w:r>
      <w:r w:rsidRPr="00E30CCD">
        <w:rPr>
          <w:rFonts w:ascii="Times New Roman" w:hAnsi="Times New Roman"/>
          <w:b/>
          <w:bCs/>
          <w:sz w:val="24"/>
          <w:szCs w:val="24"/>
        </w:rPr>
        <w:softHyphen/>
        <w:t xml:space="preserve">нин, Н. Заболоцкий, Н. Рубцов). </w:t>
      </w:r>
      <w:r w:rsidRPr="00E30CCD">
        <w:rPr>
          <w:rFonts w:ascii="Times New Roman" w:hAnsi="Times New Roman"/>
          <w:sz w:val="24"/>
          <w:szCs w:val="24"/>
        </w:rPr>
        <w:t>Человек и природа. Выра</w:t>
      </w:r>
      <w:r w:rsidRPr="00E30CCD">
        <w:rPr>
          <w:rFonts w:ascii="Times New Roman" w:hAnsi="Times New Roman"/>
          <w:sz w:val="24"/>
          <w:szCs w:val="24"/>
        </w:rPr>
        <w:softHyphen/>
        <w:t xml:space="preserve">жение душевных настроений, состояний человека через описание картин природы. Общее и индивидуальное </w:t>
      </w:r>
      <w:r w:rsidRPr="00E30CCD">
        <w:rPr>
          <w:rFonts w:ascii="Times New Roman" w:hAnsi="Times New Roman"/>
          <w:bCs/>
          <w:sz w:val="24"/>
          <w:szCs w:val="24"/>
        </w:rPr>
        <w:t xml:space="preserve">в </w:t>
      </w:r>
      <w:r w:rsidRPr="00E30CCD">
        <w:rPr>
          <w:rFonts w:ascii="Times New Roman" w:hAnsi="Times New Roman"/>
          <w:sz w:val="24"/>
          <w:szCs w:val="24"/>
        </w:rPr>
        <w:t>восприятии родной природы русскими поэтами. Проект</w:t>
      </w:r>
    </w:p>
    <w:p w:rsidR="00A872A9" w:rsidRPr="00E30CCD" w:rsidRDefault="00A872A9" w:rsidP="002F1784">
      <w:pPr>
        <w:tabs>
          <w:tab w:val="left" w:pos="4065"/>
        </w:tabs>
        <w:spacing w:after="0" w:line="240" w:lineRule="auto"/>
        <w:jc w:val="both"/>
        <w:rPr>
          <w:rFonts w:ascii="Times New Roman" w:hAnsi="Times New Roman"/>
          <w:sz w:val="24"/>
          <w:szCs w:val="24"/>
        </w:rPr>
      </w:pPr>
      <w:r w:rsidRPr="00E30CCD">
        <w:rPr>
          <w:rFonts w:ascii="Times New Roman" w:hAnsi="Times New Roman"/>
          <w:sz w:val="24"/>
          <w:szCs w:val="24"/>
        </w:rPr>
        <w:tab/>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Изобразительно-выразительные средства</w:t>
      </w:r>
      <w:r w:rsidRPr="00E30CCD">
        <w:rPr>
          <w:rFonts w:ascii="Times New Roman" w:hAnsi="Times New Roman"/>
          <w:i/>
          <w:iCs/>
          <w:sz w:val="24"/>
          <w:szCs w:val="24"/>
        </w:rPr>
        <w:t xml:space="preserve"> </w:t>
      </w:r>
      <w:r w:rsidRPr="00E30CCD">
        <w:rPr>
          <w:rFonts w:ascii="Times New Roman" w:hAnsi="Times New Roman"/>
          <w:sz w:val="24"/>
          <w:szCs w:val="24"/>
        </w:rPr>
        <w:t>(развитие понятий).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Александр Трифонович Твардовский. </w:t>
      </w:r>
      <w:r w:rsidRPr="00E30CCD">
        <w:rPr>
          <w:rFonts w:ascii="Times New Roman" w:hAnsi="Times New Roman"/>
          <w:sz w:val="24"/>
          <w:szCs w:val="24"/>
        </w:rPr>
        <w:t>Краткий рассказ</w:t>
      </w:r>
      <w:r w:rsidRPr="00E30CCD">
        <w:rPr>
          <w:rFonts w:ascii="Times New Roman" w:hAnsi="Times New Roman"/>
          <w:b/>
          <w:bCs/>
          <w:sz w:val="24"/>
          <w:szCs w:val="24"/>
        </w:rPr>
        <w:t xml:space="preserve"> о </w:t>
      </w:r>
      <w:r w:rsidRPr="00E30CCD">
        <w:rPr>
          <w:rFonts w:ascii="Times New Roman" w:hAnsi="Times New Roman"/>
          <w:sz w:val="24"/>
          <w:szCs w:val="24"/>
        </w:rPr>
        <w:t>поэте.</w:t>
      </w:r>
      <w:r w:rsidRPr="00E30CCD">
        <w:rPr>
          <w:rFonts w:ascii="Times New Roman" w:hAnsi="Times New Roman"/>
          <w:b/>
          <w:bCs/>
          <w:sz w:val="24"/>
          <w:szCs w:val="24"/>
        </w:rPr>
        <w:t xml:space="preserve"> «Снега потемнеют синие.», «Июль — макушка лета...», «На дне моей жизни...». </w:t>
      </w:r>
      <w:r w:rsidRPr="00E30CCD">
        <w:rPr>
          <w:rFonts w:ascii="Times New Roman" w:hAnsi="Times New Roman"/>
          <w:sz w:val="24"/>
          <w:szCs w:val="24"/>
        </w:rPr>
        <w:t>Размышления поэта о</w:t>
      </w:r>
      <w:r w:rsidRPr="00E30CCD">
        <w:rPr>
          <w:rFonts w:ascii="Times New Roman" w:hAnsi="Times New Roman"/>
          <w:b/>
          <w:bCs/>
          <w:sz w:val="24"/>
          <w:szCs w:val="24"/>
        </w:rPr>
        <w:t xml:space="preserve"> </w:t>
      </w:r>
      <w:r w:rsidRPr="00E30CCD">
        <w:rPr>
          <w:rFonts w:ascii="Times New Roman" w:hAnsi="Times New Roman"/>
          <w:sz w:val="24"/>
          <w:szCs w:val="24"/>
        </w:rPr>
        <w:t>неразделимости судьбы человека и народа.</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Лирический герой</w:t>
      </w:r>
      <w:r w:rsidRPr="00E30CCD">
        <w:rPr>
          <w:rFonts w:ascii="Times New Roman" w:hAnsi="Times New Roman"/>
          <w:i/>
          <w:iCs/>
          <w:sz w:val="24"/>
          <w:szCs w:val="24"/>
        </w:rPr>
        <w:t xml:space="preserve"> </w:t>
      </w:r>
      <w:r w:rsidRPr="00E30CCD">
        <w:rPr>
          <w:rFonts w:ascii="Times New Roman" w:hAnsi="Times New Roman"/>
          <w:sz w:val="24"/>
          <w:szCs w:val="24"/>
        </w:rPr>
        <w:t>(развитие понятия).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Дмитрий Сергеевич Лихачев. «Земля родная» </w:t>
      </w:r>
      <w:r w:rsidRPr="00E30CCD">
        <w:rPr>
          <w:rFonts w:ascii="Times New Roman" w:hAnsi="Times New Roman"/>
          <w:sz w:val="24"/>
          <w:szCs w:val="24"/>
        </w:rPr>
        <w:t>(главы из книги).</w:t>
      </w:r>
      <w:r w:rsidRPr="00E30CCD">
        <w:rPr>
          <w:rFonts w:ascii="Times New Roman" w:hAnsi="Times New Roman"/>
          <w:b/>
          <w:bCs/>
          <w:sz w:val="24"/>
          <w:szCs w:val="24"/>
        </w:rPr>
        <w:t xml:space="preserve"> </w:t>
      </w:r>
      <w:r w:rsidRPr="00E30CCD">
        <w:rPr>
          <w:rFonts w:ascii="Times New Roman" w:hAnsi="Times New Roman"/>
          <w:sz w:val="24"/>
          <w:szCs w:val="24"/>
        </w:rPr>
        <w:t>Духовное напутствие</w:t>
      </w:r>
      <w:r w:rsidRPr="00E30CCD">
        <w:rPr>
          <w:rFonts w:ascii="Times New Roman" w:hAnsi="Times New Roman"/>
          <w:b/>
          <w:bCs/>
          <w:sz w:val="24"/>
          <w:szCs w:val="24"/>
        </w:rPr>
        <w:t xml:space="preserve"> </w:t>
      </w:r>
      <w:r w:rsidRPr="00E30CCD">
        <w:rPr>
          <w:rFonts w:ascii="Times New Roman" w:hAnsi="Times New Roman"/>
          <w:sz w:val="24"/>
          <w:szCs w:val="24"/>
        </w:rPr>
        <w:t>молодежи.</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i/>
          <w:iCs/>
          <w:sz w:val="24"/>
          <w:szCs w:val="24"/>
        </w:rPr>
        <w:t xml:space="preserve">Теория литературы. </w:t>
      </w:r>
      <w:r w:rsidRPr="00E30CCD">
        <w:rPr>
          <w:rFonts w:ascii="Times New Roman" w:hAnsi="Times New Roman"/>
          <w:sz w:val="24"/>
          <w:szCs w:val="24"/>
        </w:rPr>
        <w:t>Публицистика</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представлений).</w:t>
      </w:r>
      <w:r w:rsidRPr="00E30CCD">
        <w:rPr>
          <w:rFonts w:ascii="Times New Roman" w:hAnsi="Times New Roman"/>
          <w:i/>
          <w:iCs/>
          <w:sz w:val="24"/>
          <w:szCs w:val="24"/>
        </w:rPr>
        <w:t xml:space="preserve"> </w:t>
      </w:r>
      <w:r w:rsidRPr="00E30CCD">
        <w:rPr>
          <w:rFonts w:ascii="Times New Roman" w:hAnsi="Times New Roman"/>
          <w:sz w:val="24"/>
          <w:szCs w:val="24"/>
        </w:rPr>
        <w:t>Мемуары как</w:t>
      </w:r>
      <w:r w:rsidRPr="00E30CCD">
        <w:rPr>
          <w:rFonts w:ascii="Times New Roman" w:hAnsi="Times New Roman"/>
          <w:i/>
          <w:iCs/>
          <w:sz w:val="24"/>
          <w:szCs w:val="24"/>
        </w:rPr>
        <w:t xml:space="preserve"> </w:t>
      </w:r>
      <w:r w:rsidRPr="00E30CCD">
        <w:rPr>
          <w:rFonts w:ascii="Times New Roman" w:hAnsi="Times New Roman"/>
          <w:sz w:val="24"/>
          <w:szCs w:val="24"/>
        </w:rPr>
        <w:t>публицистический жанр (начальные представления).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Писатели улыбаются, или Смех Михаила Зощенко</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b/>
          <w:bCs/>
          <w:sz w:val="24"/>
          <w:szCs w:val="24"/>
        </w:rPr>
        <w:t xml:space="preserve">М. Зощенко. </w:t>
      </w:r>
      <w:r w:rsidRPr="00E30CCD">
        <w:rPr>
          <w:rFonts w:ascii="Times New Roman" w:hAnsi="Times New Roman"/>
          <w:sz w:val="24"/>
          <w:szCs w:val="24"/>
        </w:rPr>
        <w:t>Слово о писателе.</w:t>
      </w:r>
      <w:r w:rsidRPr="00E30CCD">
        <w:rPr>
          <w:rFonts w:ascii="Times New Roman" w:hAnsi="Times New Roman"/>
          <w:b/>
          <w:bCs/>
          <w:sz w:val="24"/>
          <w:szCs w:val="24"/>
        </w:rPr>
        <w:t xml:space="preserve"> </w:t>
      </w:r>
      <w:r w:rsidRPr="00E30CCD">
        <w:rPr>
          <w:rFonts w:ascii="Times New Roman" w:hAnsi="Times New Roman"/>
          <w:sz w:val="24"/>
          <w:szCs w:val="24"/>
        </w:rPr>
        <w:t xml:space="preserve">Расска </w:t>
      </w:r>
      <w:r w:rsidRPr="00E30CCD">
        <w:rPr>
          <w:rFonts w:ascii="Times New Roman" w:hAnsi="Times New Roman"/>
          <w:b/>
          <w:bCs/>
          <w:sz w:val="24"/>
          <w:szCs w:val="24"/>
        </w:rPr>
        <w:t xml:space="preserve"> </w:t>
      </w:r>
      <w:r w:rsidRPr="00E30CCD">
        <w:rPr>
          <w:rFonts w:ascii="Times New Roman" w:hAnsi="Times New Roman"/>
          <w:b/>
          <w:bCs/>
          <w:i/>
          <w:iCs/>
          <w:sz w:val="24"/>
          <w:szCs w:val="24"/>
        </w:rPr>
        <w:t>«</w:t>
      </w:r>
      <w:r w:rsidRPr="00E30CCD">
        <w:rPr>
          <w:rFonts w:ascii="Times New Roman" w:hAnsi="Times New Roman"/>
          <w:b/>
          <w:bCs/>
          <w:sz w:val="24"/>
          <w:szCs w:val="24"/>
        </w:rPr>
        <w:t>Беда»</w:t>
      </w:r>
      <w:r w:rsidRPr="00E30CCD">
        <w:rPr>
          <w:rFonts w:ascii="Times New Roman" w:hAnsi="Times New Roman"/>
          <w:b/>
          <w:bCs/>
          <w:i/>
          <w:iCs/>
          <w:sz w:val="24"/>
          <w:szCs w:val="24"/>
        </w:rPr>
        <w:t xml:space="preserve"> «Галоша»..</w:t>
      </w:r>
      <w:r w:rsidRPr="00E30CCD">
        <w:rPr>
          <w:rFonts w:ascii="Times New Roman" w:hAnsi="Times New Roman"/>
          <w:b/>
          <w:bCs/>
          <w:sz w:val="24"/>
          <w:szCs w:val="24"/>
        </w:rPr>
        <w:t xml:space="preserve"> </w:t>
      </w:r>
      <w:r w:rsidRPr="00E30CCD">
        <w:rPr>
          <w:rFonts w:ascii="Times New Roman" w:hAnsi="Times New Roman"/>
          <w:sz w:val="24"/>
          <w:szCs w:val="24"/>
        </w:rPr>
        <w:t>Смешное и грустное в рассказах</w:t>
      </w:r>
      <w:r w:rsidRPr="00E30CCD">
        <w:rPr>
          <w:rFonts w:ascii="Times New Roman" w:hAnsi="Times New Roman"/>
          <w:b/>
          <w:bCs/>
          <w:sz w:val="24"/>
          <w:szCs w:val="24"/>
        </w:rPr>
        <w:t xml:space="preserve"> </w:t>
      </w:r>
      <w:r w:rsidRPr="00E30CCD">
        <w:rPr>
          <w:rFonts w:ascii="Times New Roman" w:hAnsi="Times New Roman"/>
          <w:sz w:val="24"/>
          <w:szCs w:val="24"/>
        </w:rPr>
        <w:t>писателя.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1440"/>
        <w:jc w:val="both"/>
        <w:rPr>
          <w:rFonts w:ascii="Times New Roman" w:hAnsi="Times New Roman"/>
          <w:sz w:val="24"/>
          <w:szCs w:val="24"/>
        </w:rPr>
      </w:pPr>
      <w:r w:rsidRPr="00E30CCD">
        <w:rPr>
          <w:rFonts w:ascii="Times New Roman" w:hAnsi="Times New Roman"/>
          <w:i/>
          <w:iCs/>
          <w:sz w:val="24"/>
          <w:szCs w:val="24"/>
        </w:rPr>
        <w:t xml:space="preserve">Теория литературы. </w:t>
      </w:r>
      <w:r w:rsidRPr="00E30CCD">
        <w:rPr>
          <w:rFonts w:ascii="Times New Roman" w:hAnsi="Times New Roman"/>
          <w:sz w:val="24"/>
          <w:szCs w:val="24"/>
        </w:rPr>
        <w:t>Юмор.</w:t>
      </w:r>
      <w:r w:rsidRPr="00E30CCD">
        <w:rPr>
          <w:rFonts w:ascii="Times New Roman" w:hAnsi="Times New Roman"/>
          <w:i/>
          <w:iCs/>
          <w:sz w:val="24"/>
          <w:szCs w:val="24"/>
        </w:rPr>
        <w:t xml:space="preserve"> </w:t>
      </w:r>
      <w:r w:rsidRPr="00E30CCD">
        <w:rPr>
          <w:rFonts w:ascii="Times New Roman" w:hAnsi="Times New Roman"/>
          <w:sz w:val="24"/>
          <w:szCs w:val="24"/>
        </w:rPr>
        <w:t>Приёмы комического</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представлений).</w:t>
      </w:r>
      <w:r w:rsidRPr="00E30CCD">
        <w:rPr>
          <w:rFonts w:ascii="Times New Roman" w:hAnsi="Times New Roman"/>
          <w:i/>
          <w:iCs/>
          <w:sz w:val="24"/>
          <w:szCs w:val="24"/>
        </w:rPr>
        <w:t xml:space="preserve"> </w:t>
      </w:r>
      <w:r w:rsidRPr="00E30CCD">
        <w:rPr>
          <w:rFonts w:ascii="Times New Roman" w:hAnsi="Times New Roman"/>
          <w:b/>
          <w:bCs/>
          <w:sz w:val="24"/>
          <w:szCs w:val="24"/>
        </w:rPr>
        <w:t>Песни на слова русских поэтов XX века</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А.Н. Вертинский «Доченьки», И.А.Гофф «Русское поле», Н. Заболоцкий. «В этой роще березовой...»; Б. Окуджава. «По смоленской дороге...». </w:t>
      </w:r>
      <w:r w:rsidRPr="00E30CCD">
        <w:rPr>
          <w:rFonts w:ascii="Times New Roman" w:hAnsi="Times New Roman"/>
          <w:sz w:val="24"/>
          <w:szCs w:val="24"/>
        </w:rPr>
        <w:t>Лирические размышления о</w:t>
      </w:r>
      <w:r w:rsidRPr="00E30CCD">
        <w:rPr>
          <w:rFonts w:ascii="Times New Roman" w:hAnsi="Times New Roman"/>
          <w:b/>
          <w:bCs/>
          <w:sz w:val="24"/>
          <w:szCs w:val="24"/>
        </w:rPr>
        <w:t xml:space="preserve"> </w:t>
      </w:r>
      <w:r w:rsidRPr="00E30CCD">
        <w:rPr>
          <w:rFonts w:ascii="Times New Roman" w:hAnsi="Times New Roman"/>
          <w:sz w:val="24"/>
          <w:szCs w:val="24"/>
        </w:rPr>
        <w:t>жизни, быстро текущем времени. Светлая грусть переживаний.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40"/>
        <w:jc w:val="both"/>
        <w:rPr>
          <w:rFonts w:ascii="Times New Roman" w:hAnsi="Times New Roman"/>
          <w:sz w:val="24"/>
          <w:szCs w:val="24"/>
        </w:rPr>
      </w:pPr>
      <w:r w:rsidRPr="00E30CCD">
        <w:rPr>
          <w:rFonts w:ascii="Times New Roman" w:hAnsi="Times New Roman"/>
          <w:i/>
          <w:iCs/>
          <w:sz w:val="24"/>
          <w:szCs w:val="24"/>
        </w:rPr>
        <w:t xml:space="preserve">Теория литературы. </w:t>
      </w:r>
      <w:r w:rsidRPr="00E30CCD">
        <w:rPr>
          <w:rFonts w:ascii="Times New Roman" w:hAnsi="Times New Roman"/>
          <w:sz w:val="24"/>
          <w:szCs w:val="24"/>
        </w:rPr>
        <w:t>Песня как синтетический жанр искусства</w:t>
      </w:r>
      <w:r w:rsidRPr="00E30CCD">
        <w:rPr>
          <w:rFonts w:ascii="Times New Roman" w:hAnsi="Times New Roman"/>
          <w:i/>
          <w:iCs/>
          <w:sz w:val="24"/>
          <w:szCs w:val="24"/>
        </w:rPr>
        <w:t xml:space="preserve"> </w:t>
      </w:r>
      <w:r w:rsidRPr="00E30CCD">
        <w:rPr>
          <w:rFonts w:ascii="Times New Roman" w:hAnsi="Times New Roman"/>
          <w:sz w:val="24"/>
          <w:szCs w:val="24"/>
        </w:rPr>
        <w:t>(начальные представления)</w:t>
      </w:r>
      <w:r w:rsidRPr="00E30CCD">
        <w:rPr>
          <w:rFonts w:ascii="Times New Roman" w:hAnsi="Times New Roman"/>
          <w:i/>
          <w:iCs/>
          <w:sz w:val="24"/>
          <w:szCs w:val="24"/>
        </w:rPr>
        <w:t xml:space="preserve"> </w:t>
      </w:r>
      <w:r w:rsidRPr="00E30CCD">
        <w:rPr>
          <w:rFonts w:ascii="Times New Roman" w:hAnsi="Times New Roman"/>
          <w:b/>
          <w:bCs/>
          <w:sz w:val="24"/>
          <w:szCs w:val="24"/>
        </w:rPr>
        <w:t>Из литературы народов России</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Расул Гамзатов. </w:t>
      </w:r>
      <w:r w:rsidRPr="00E30CCD">
        <w:rPr>
          <w:rFonts w:ascii="Times New Roman" w:hAnsi="Times New Roman"/>
          <w:sz w:val="24"/>
          <w:szCs w:val="24"/>
        </w:rPr>
        <w:t>Краткий рассказ о дагестанском поэте.</w:t>
      </w:r>
      <w:r w:rsidRPr="00E30CCD">
        <w:rPr>
          <w:rFonts w:ascii="Times New Roman" w:hAnsi="Times New Roman"/>
          <w:b/>
          <w:bCs/>
          <w:sz w:val="24"/>
          <w:szCs w:val="24"/>
        </w:rPr>
        <w:t xml:space="preserve"> «Опять за спиною родная земля...», «Я вновь пришел сюда и сам не верю...» (из цикла «Восьмистишия»), «О моей Родине»</w:t>
      </w:r>
      <w:r w:rsidRPr="00E30CCD">
        <w:rPr>
          <w:rFonts w:ascii="Times New Roman" w:hAnsi="Times New Roman"/>
          <w:b/>
          <w:bCs/>
          <w:i/>
          <w:iCs/>
          <w:sz w:val="24"/>
          <w:szCs w:val="24"/>
        </w:rPr>
        <w:t xml:space="preserve"> », </w:t>
      </w:r>
      <w:r w:rsidRPr="00E30CCD">
        <w:rPr>
          <w:rFonts w:ascii="Times New Roman" w:hAnsi="Times New Roman"/>
          <w:b/>
          <w:sz w:val="24"/>
          <w:szCs w:val="24"/>
        </w:rPr>
        <w:t>«Мой Дагестан», «В горах джигиты ссорились, бывало…».</w:t>
      </w:r>
      <w:r w:rsidRPr="00E30CCD">
        <w:rPr>
          <w:rFonts w:ascii="Times New Roman" w:hAnsi="Times New Roman"/>
          <w:b/>
          <w:bCs/>
          <w:sz w:val="24"/>
          <w:szCs w:val="24"/>
        </w:rPr>
        <w:t xml:space="preserve">. </w:t>
      </w:r>
      <w:r w:rsidRPr="00E30CCD">
        <w:rPr>
          <w:rFonts w:ascii="Times New Roman" w:hAnsi="Times New Roman"/>
          <w:sz w:val="24"/>
          <w:szCs w:val="24"/>
        </w:rPr>
        <w:t>Возвращение к истокам,</w:t>
      </w:r>
      <w:r w:rsidRPr="00E30CCD">
        <w:rPr>
          <w:rFonts w:ascii="Times New Roman" w:hAnsi="Times New Roman"/>
          <w:b/>
          <w:bCs/>
          <w:sz w:val="24"/>
          <w:szCs w:val="24"/>
        </w:rPr>
        <w:t xml:space="preserve"> </w:t>
      </w:r>
      <w:r w:rsidRPr="00E30CCD">
        <w:rPr>
          <w:rFonts w:ascii="Times New Roman" w:hAnsi="Times New Roman"/>
          <w:sz w:val="24"/>
          <w:szCs w:val="24"/>
        </w:rPr>
        <w:t>основам жизни.</w:t>
      </w:r>
      <w:r w:rsidRPr="00E30CCD">
        <w:rPr>
          <w:rFonts w:ascii="Times New Roman" w:hAnsi="Times New Roman"/>
          <w:b/>
          <w:bCs/>
          <w:sz w:val="24"/>
          <w:szCs w:val="24"/>
        </w:rPr>
        <w:t xml:space="preserve"> </w:t>
      </w:r>
      <w:r w:rsidRPr="00E30CCD">
        <w:rPr>
          <w:rFonts w:ascii="Times New Roman" w:hAnsi="Times New Roman"/>
          <w:sz w:val="24"/>
          <w:szCs w:val="24"/>
        </w:rPr>
        <w:t>Осмысление зрелости</w:t>
      </w:r>
      <w:r w:rsidRPr="00E30CCD">
        <w:rPr>
          <w:rFonts w:ascii="Times New Roman" w:hAnsi="Times New Roman"/>
          <w:b/>
          <w:bCs/>
          <w:sz w:val="24"/>
          <w:szCs w:val="24"/>
        </w:rPr>
        <w:t xml:space="preserve"> </w:t>
      </w:r>
      <w:r w:rsidRPr="00E30CCD">
        <w:rPr>
          <w:rFonts w:ascii="Times New Roman" w:hAnsi="Times New Roman"/>
          <w:sz w:val="24"/>
          <w:szCs w:val="24"/>
        </w:rPr>
        <w:t>собственного возраста, зрелости общества, дружеского расположения к окружающим людям разных национальностей. Особенности художественной образности дагестанского поэта.</w:t>
      </w:r>
    </w:p>
    <w:p w:rsidR="00A872A9" w:rsidRPr="00E30CCD" w:rsidRDefault="00A872A9" w:rsidP="002F1784">
      <w:pPr>
        <w:spacing w:after="0" w:line="240" w:lineRule="auto"/>
        <w:ind w:right="20"/>
        <w:jc w:val="both"/>
        <w:rPr>
          <w:rFonts w:ascii="Times New Roman" w:hAnsi="Times New Roman"/>
          <w:sz w:val="24"/>
          <w:szCs w:val="24"/>
        </w:rPr>
      </w:pPr>
      <w:r w:rsidRPr="00E30CCD">
        <w:rPr>
          <w:rFonts w:ascii="Times New Roman" w:hAnsi="Times New Roman"/>
          <w:i/>
          <w:iCs/>
          <w:sz w:val="24"/>
          <w:szCs w:val="24"/>
        </w:rPr>
        <w:t xml:space="preserve">Теория литературы. </w:t>
      </w:r>
      <w:r w:rsidRPr="00E30CCD">
        <w:rPr>
          <w:rFonts w:ascii="Times New Roman" w:hAnsi="Times New Roman"/>
          <w:sz w:val="24"/>
          <w:szCs w:val="24"/>
        </w:rPr>
        <w:t>Мировосприятие.</w:t>
      </w:r>
      <w:r w:rsidRPr="00E30CCD">
        <w:rPr>
          <w:rFonts w:ascii="Times New Roman" w:hAnsi="Times New Roman"/>
          <w:i/>
          <w:iCs/>
          <w:sz w:val="24"/>
          <w:szCs w:val="24"/>
        </w:rPr>
        <w:t xml:space="preserve"> </w:t>
      </w:r>
      <w:r w:rsidRPr="00E30CCD">
        <w:rPr>
          <w:rFonts w:ascii="Times New Roman" w:hAnsi="Times New Roman"/>
          <w:sz w:val="24"/>
          <w:szCs w:val="24"/>
        </w:rPr>
        <w:t>Лирический герой.</w:t>
      </w:r>
      <w:r w:rsidRPr="00E30CCD">
        <w:rPr>
          <w:rFonts w:ascii="Times New Roman" w:hAnsi="Times New Roman"/>
          <w:i/>
          <w:iCs/>
          <w:sz w:val="24"/>
          <w:szCs w:val="24"/>
        </w:rPr>
        <w:t xml:space="preserve"> </w:t>
      </w:r>
      <w:r w:rsidRPr="00E30CCD">
        <w:rPr>
          <w:rFonts w:ascii="Times New Roman" w:hAnsi="Times New Roman"/>
          <w:sz w:val="24"/>
          <w:szCs w:val="24"/>
        </w:rPr>
        <w:t>Средства выразительности</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Зарубежная литература</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140"/>
        <w:jc w:val="both"/>
        <w:rPr>
          <w:rFonts w:ascii="Times New Roman" w:hAnsi="Times New Roman"/>
          <w:sz w:val="24"/>
          <w:szCs w:val="24"/>
        </w:rPr>
      </w:pPr>
      <w:r w:rsidRPr="00E30CCD">
        <w:rPr>
          <w:rFonts w:ascii="Times New Roman" w:hAnsi="Times New Roman"/>
          <w:b/>
          <w:bCs/>
          <w:sz w:val="24"/>
          <w:szCs w:val="24"/>
        </w:rPr>
        <w:lastRenderedPageBreak/>
        <w:t xml:space="preserve">Роберт Бернс. </w:t>
      </w:r>
      <w:r w:rsidRPr="00E30CCD">
        <w:rPr>
          <w:rFonts w:ascii="Times New Roman" w:hAnsi="Times New Roman"/>
          <w:sz w:val="24"/>
          <w:szCs w:val="24"/>
        </w:rPr>
        <w:t>Особенности творчества.</w:t>
      </w:r>
      <w:r w:rsidRPr="00E30CCD">
        <w:rPr>
          <w:rFonts w:ascii="Times New Roman" w:hAnsi="Times New Roman"/>
          <w:b/>
          <w:bCs/>
          <w:sz w:val="24"/>
          <w:szCs w:val="24"/>
        </w:rPr>
        <w:t xml:space="preserve"> «Честная бедность». </w:t>
      </w:r>
      <w:r w:rsidRPr="00E30CCD">
        <w:rPr>
          <w:rFonts w:ascii="Times New Roman" w:hAnsi="Times New Roman"/>
          <w:sz w:val="24"/>
          <w:szCs w:val="24"/>
        </w:rPr>
        <w:t>Представления народа о</w:t>
      </w:r>
      <w:r w:rsidRPr="00E30CCD">
        <w:rPr>
          <w:rFonts w:ascii="Times New Roman" w:hAnsi="Times New Roman"/>
          <w:b/>
          <w:bCs/>
          <w:sz w:val="24"/>
          <w:szCs w:val="24"/>
        </w:rPr>
        <w:t xml:space="preserve"> </w:t>
      </w:r>
      <w:r w:rsidRPr="00E30CCD">
        <w:rPr>
          <w:rFonts w:ascii="Times New Roman" w:hAnsi="Times New Roman"/>
          <w:sz w:val="24"/>
          <w:szCs w:val="24"/>
        </w:rPr>
        <w:t>справедливости и честности. Народно-поэтический характер произведения.</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ind w:right="140"/>
        <w:jc w:val="both"/>
        <w:rPr>
          <w:rFonts w:ascii="Times New Roman" w:hAnsi="Times New Roman"/>
          <w:sz w:val="24"/>
          <w:szCs w:val="24"/>
        </w:rPr>
      </w:pPr>
      <w:r w:rsidRPr="00E30CCD">
        <w:rPr>
          <w:rFonts w:ascii="Times New Roman" w:hAnsi="Times New Roman"/>
          <w:b/>
          <w:bCs/>
          <w:sz w:val="24"/>
          <w:szCs w:val="24"/>
        </w:rPr>
        <w:t xml:space="preserve">Джордж Гордон Байрон. «Душа моя мрачна…». </w:t>
      </w:r>
      <w:r w:rsidRPr="00E30CCD">
        <w:rPr>
          <w:rFonts w:ascii="Times New Roman" w:hAnsi="Times New Roman"/>
          <w:sz w:val="24"/>
          <w:szCs w:val="24"/>
        </w:rPr>
        <w:t>Ощущение трагического разлада героя с</w:t>
      </w:r>
      <w:r w:rsidRPr="00E30CCD">
        <w:rPr>
          <w:rFonts w:ascii="Times New Roman" w:hAnsi="Times New Roman"/>
          <w:b/>
          <w:bCs/>
          <w:sz w:val="24"/>
          <w:szCs w:val="24"/>
        </w:rPr>
        <w:t xml:space="preserve"> </w:t>
      </w:r>
      <w:r w:rsidRPr="00E30CCD">
        <w:rPr>
          <w:rFonts w:ascii="Times New Roman" w:hAnsi="Times New Roman"/>
          <w:sz w:val="24"/>
          <w:szCs w:val="24"/>
        </w:rPr>
        <w:t xml:space="preserve">жизнью, с окружающим его обществом. Своеобразие романтической поэзии Дж.Г.Байрона. Дж.Г. Байрон и русская литература. </w:t>
      </w:r>
      <w:r w:rsidRPr="00E30CCD">
        <w:rPr>
          <w:rFonts w:ascii="Times New Roman" w:hAnsi="Times New Roman"/>
          <w:b/>
          <w:bCs/>
          <w:sz w:val="24"/>
          <w:szCs w:val="24"/>
        </w:rPr>
        <w:t>«Ты кончил жизни путь, герой!».</w:t>
      </w:r>
      <w:r w:rsidRPr="00E30CCD">
        <w:rPr>
          <w:rFonts w:ascii="Times New Roman" w:hAnsi="Times New Roman"/>
          <w:sz w:val="24"/>
          <w:szCs w:val="24"/>
        </w:rPr>
        <w:t xml:space="preserve"> Гимн герою, павшему в борьбе за свободу Родины.</w:t>
      </w:r>
    </w:p>
    <w:p w:rsidR="00A872A9" w:rsidRPr="00E30CCD" w:rsidRDefault="00A872A9" w:rsidP="002F1784">
      <w:pPr>
        <w:spacing w:after="0" w:line="240" w:lineRule="auto"/>
        <w:ind w:right="140"/>
        <w:jc w:val="both"/>
        <w:rPr>
          <w:rFonts w:ascii="Times New Roman" w:hAnsi="Times New Roman"/>
          <w:sz w:val="24"/>
          <w:szCs w:val="24"/>
        </w:rPr>
      </w:pPr>
      <w:r w:rsidRPr="00E30CCD">
        <w:rPr>
          <w:rFonts w:ascii="Times New Roman" w:hAnsi="Times New Roman"/>
          <w:b/>
          <w:bCs/>
          <w:sz w:val="24"/>
          <w:szCs w:val="24"/>
        </w:rPr>
        <w:t xml:space="preserve">Японские хокку </w:t>
      </w:r>
      <w:r w:rsidRPr="00E30CCD">
        <w:rPr>
          <w:rFonts w:ascii="Times New Roman" w:hAnsi="Times New Roman"/>
          <w:sz w:val="24"/>
          <w:szCs w:val="24"/>
        </w:rPr>
        <w:t>(трехстишия).</w:t>
      </w:r>
      <w:r w:rsidRPr="00E30CCD">
        <w:rPr>
          <w:rFonts w:ascii="Times New Roman" w:hAnsi="Times New Roman"/>
          <w:b/>
          <w:bCs/>
          <w:sz w:val="24"/>
          <w:szCs w:val="24"/>
        </w:rPr>
        <w:t xml:space="preserve"> </w:t>
      </w:r>
      <w:r w:rsidRPr="00E30CCD">
        <w:rPr>
          <w:rFonts w:ascii="Times New Roman" w:hAnsi="Times New Roman"/>
          <w:sz w:val="24"/>
          <w:szCs w:val="24"/>
        </w:rPr>
        <w:t>Изображение жизни природы и жизни человека в их</w:t>
      </w:r>
      <w:r w:rsidRPr="00E30CCD">
        <w:rPr>
          <w:rFonts w:ascii="Times New Roman" w:hAnsi="Times New Roman"/>
          <w:b/>
          <w:bCs/>
          <w:sz w:val="24"/>
          <w:szCs w:val="24"/>
        </w:rPr>
        <w:t xml:space="preserve"> </w:t>
      </w:r>
      <w:r w:rsidRPr="00E30CCD">
        <w:rPr>
          <w:rFonts w:ascii="Times New Roman" w:hAnsi="Times New Roman"/>
          <w:sz w:val="24"/>
          <w:szCs w:val="24"/>
        </w:rPr>
        <w:t>нерасторжимом единстве на фоне круговорота времен года. Поэтическая картина, нари-сованная одним-двумя штрихами.</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Теория литературы</w:t>
      </w:r>
      <w:r w:rsidRPr="00E30CCD">
        <w:rPr>
          <w:rFonts w:ascii="Times New Roman" w:hAnsi="Times New Roman"/>
          <w:sz w:val="24"/>
          <w:szCs w:val="24"/>
        </w:rPr>
        <w:t>.</w:t>
      </w:r>
      <w:r w:rsidRPr="00E30CCD">
        <w:rPr>
          <w:rFonts w:ascii="Times New Roman" w:hAnsi="Times New Roman"/>
          <w:i/>
          <w:iCs/>
          <w:sz w:val="24"/>
          <w:szCs w:val="24"/>
        </w:rPr>
        <w:t xml:space="preserve"> </w:t>
      </w:r>
      <w:r w:rsidRPr="00E30CCD">
        <w:rPr>
          <w:rFonts w:ascii="Times New Roman" w:hAnsi="Times New Roman"/>
          <w:sz w:val="24"/>
          <w:szCs w:val="24"/>
        </w:rPr>
        <w:t>Особенности жанра хокку</w:t>
      </w:r>
      <w:r w:rsidRPr="00E30CCD">
        <w:rPr>
          <w:rFonts w:ascii="Times New Roman" w:hAnsi="Times New Roman"/>
          <w:i/>
          <w:iCs/>
          <w:sz w:val="24"/>
          <w:szCs w:val="24"/>
        </w:rPr>
        <w:t xml:space="preserve"> </w:t>
      </w:r>
      <w:r w:rsidRPr="00E30CCD">
        <w:rPr>
          <w:rFonts w:ascii="Times New Roman" w:hAnsi="Times New Roman"/>
          <w:sz w:val="24"/>
          <w:szCs w:val="24"/>
        </w:rPr>
        <w:t>(хайку).</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ED0B24">
      <w:pPr>
        <w:pStyle w:val="a9"/>
        <w:numPr>
          <w:ilvl w:val="0"/>
          <w:numId w:val="232"/>
        </w:numPr>
        <w:ind w:left="0"/>
        <w:jc w:val="both"/>
        <w:rPr>
          <w:rFonts w:ascii="Times New Roman" w:hAnsi="Times New Roman"/>
          <w:b/>
          <w:bCs/>
        </w:rPr>
      </w:pPr>
      <w:r w:rsidRPr="00E30CCD">
        <w:rPr>
          <w:rFonts w:ascii="Times New Roman" w:hAnsi="Times New Roman"/>
          <w:b/>
          <w:bCs/>
        </w:rPr>
        <w:t xml:space="preserve">Э. А. По. Новелла «Низвержение в Мальстрём». О. Генри. Новелла «Дары волхвов», </w:t>
      </w:r>
      <w:r w:rsidRPr="00E30CCD">
        <w:rPr>
          <w:rFonts w:ascii="Times New Roman" w:hAnsi="Times New Roman"/>
          <w:b/>
          <w:bCs/>
          <w:lang w:bidi="ru-RU"/>
        </w:rPr>
        <w:t xml:space="preserve">«Вождь Краснокожих». </w:t>
      </w:r>
      <w:r w:rsidRPr="00E30CCD">
        <w:rPr>
          <w:rFonts w:ascii="Times New Roman" w:hAnsi="Times New Roman"/>
          <w:bCs/>
        </w:rPr>
        <w:t>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i/>
          <w:iCs/>
          <w:sz w:val="24"/>
          <w:szCs w:val="24"/>
        </w:rPr>
        <w:t xml:space="preserve">Теория литературы. </w:t>
      </w:r>
      <w:r w:rsidRPr="00E30CCD">
        <w:rPr>
          <w:rFonts w:ascii="Times New Roman" w:hAnsi="Times New Roman"/>
          <w:sz w:val="24"/>
          <w:szCs w:val="24"/>
        </w:rPr>
        <w:t>Рождественский рассказ</w:t>
      </w:r>
      <w:r w:rsidRPr="00E30CCD">
        <w:rPr>
          <w:rFonts w:ascii="Times New Roman" w:hAnsi="Times New Roman"/>
          <w:i/>
          <w:iCs/>
          <w:sz w:val="24"/>
          <w:szCs w:val="24"/>
        </w:rPr>
        <w:t xml:space="preserve"> </w:t>
      </w:r>
      <w:r w:rsidRPr="00E30CCD">
        <w:rPr>
          <w:rFonts w:ascii="Times New Roman" w:hAnsi="Times New Roman"/>
          <w:sz w:val="24"/>
          <w:szCs w:val="24"/>
        </w:rPr>
        <w:t>(развитие представлений).</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Рей Дуглас Брэдбери. «Каникулы». </w:t>
      </w:r>
      <w:r w:rsidRPr="00E30CCD">
        <w:rPr>
          <w:rFonts w:ascii="Times New Roman" w:hAnsi="Times New Roman"/>
          <w:sz w:val="24"/>
          <w:szCs w:val="24"/>
        </w:rPr>
        <w:t>Фантастические рассказы Рея Брэдбери как</w:t>
      </w:r>
      <w:r w:rsidRPr="00E30CCD">
        <w:rPr>
          <w:rFonts w:ascii="Times New Roman" w:hAnsi="Times New Roman"/>
          <w:b/>
          <w:bCs/>
          <w:sz w:val="24"/>
          <w:szCs w:val="24"/>
        </w:rPr>
        <w:t xml:space="preserve"> </w:t>
      </w:r>
      <w:r w:rsidRPr="00E30CCD">
        <w:rPr>
          <w:rFonts w:ascii="Times New Roman" w:hAnsi="Times New Roman"/>
          <w:sz w:val="24"/>
          <w:szCs w:val="24"/>
        </w:rPr>
        <w:t xml:space="preserve">выражение стремления уберечь людей от зла и опасности на Земле. Мечта о чудесной победе добра. Рассказ </w:t>
      </w:r>
      <w:r w:rsidRPr="00E30CCD">
        <w:rPr>
          <w:rFonts w:ascii="Times New Roman" w:hAnsi="Times New Roman"/>
          <w:b/>
          <w:i/>
          <w:sz w:val="24"/>
          <w:szCs w:val="24"/>
        </w:rPr>
        <w:t>«Всё лето в один день».</w:t>
      </w:r>
      <w:r w:rsidRPr="00E30CCD">
        <w:rPr>
          <w:rFonts w:ascii="Times New Roman" w:hAnsi="Times New Roman"/>
          <w:sz w:val="24"/>
          <w:szCs w:val="24"/>
        </w:rPr>
        <w:t xml:space="preserve">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A872A9" w:rsidRPr="00E30CCD" w:rsidRDefault="00A872A9" w:rsidP="002F1784">
      <w:pPr>
        <w:spacing w:after="0" w:line="240" w:lineRule="auto"/>
        <w:ind w:right="140"/>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Зарубежная проза о детях и подростках</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Джеймс Олдридж. </w:t>
      </w:r>
      <w:r w:rsidRPr="00E30CCD">
        <w:rPr>
          <w:rFonts w:ascii="Times New Roman" w:hAnsi="Times New Roman"/>
          <w:b/>
          <w:i/>
          <w:sz w:val="24"/>
          <w:szCs w:val="24"/>
        </w:rPr>
        <w:t xml:space="preserve">«Последний дюйм». </w:t>
      </w:r>
      <w:r w:rsidRPr="00E30CCD">
        <w:rPr>
          <w:rFonts w:ascii="Times New Roman" w:hAnsi="Times New Roman"/>
          <w:sz w:val="24"/>
          <w:szCs w:val="24"/>
        </w:rPr>
        <w:t>Мир детства в повести.</w:t>
      </w:r>
    </w:p>
    <w:p w:rsidR="00A872A9" w:rsidRPr="00E30CCD" w:rsidRDefault="00A872A9" w:rsidP="002F1784">
      <w:pPr>
        <w:shd w:val="clear" w:color="auto" w:fill="FFFFFF"/>
        <w:spacing w:after="0" w:line="240" w:lineRule="auto"/>
        <w:jc w:val="center"/>
        <w:rPr>
          <w:rFonts w:ascii="Times New Roman" w:hAnsi="Times New Roman"/>
          <w:b/>
          <w:bCs/>
          <w:sz w:val="24"/>
          <w:szCs w:val="24"/>
        </w:rPr>
      </w:pPr>
      <w:r w:rsidRPr="00E30CCD">
        <w:rPr>
          <w:rFonts w:ascii="Times New Roman" w:hAnsi="Times New Roman"/>
          <w:b/>
          <w:bCs/>
          <w:sz w:val="24"/>
          <w:szCs w:val="24"/>
        </w:rPr>
        <w:t>8 класс</w:t>
      </w:r>
    </w:p>
    <w:p w:rsidR="00A872A9" w:rsidRPr="00E30CCD" w:rsidRDefault="00A872A9" w:rsidP="002F1784">
      <w:pPr>
        <w:shd w:val="clear" w:color="auto" w:fill="FFFFFF"/>
        <w:spacing w:after="0" w:line="240" w:lineRule="auto"/>
        <w:jc w:val="both"/>
        <w:rPr>
          <w:rFonts w:ascii="Times New Roman" w:hAnsi="Times New Roman"/>
          <w:b/>
          <w:bCs/>
          <w:sz w:val="24"/>
          <w:szCs w:val="24"/>
        </w:rPr>
      </w:pPr>
      <w:r w:rsidRPr="00E30CCD">
        <w:rPr>
          <w:rFonts w:ascii="Times New Roman" w:hAnsi="Times New Roman"/>
          <w:b/>
          <w:bCs/>
          <w:sz w:val="24"/>
          <w:szCs w:val="24"/>
        </w:rPr>
        <w:t>Введение</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sz w:val="24"/>
          <w:szCs w:val="24"/>
        </w:rPr>
        <w:t>Введение. Литература и история. Интерес русских писателей к историческому прошлому своего народа.</w:t>
      </w:r>
    </w:p>
    <w:p w:rsidR="00A872A9" w:rsidRPr="00E30CCD" w:rsidRDefault="00A872A9" w:rsidP="002F1784">
      <w:pPr>
        <w:shd w:val="clear" w:color="auto" w:fill="FFFFFF"/>
        <w:spacing w:after="0" w:line="240" w:lineRule="auto"/>
        <w:jc w:val="both"/>
        <w:rPr>
          <w:rFonts w:ascii="Times New Roman" w:hAnsi="Times New Roman"/>
          <w:b/>
          <w:bCs/>
          <w:spacing w:val="6"/>
          <w:sz w:val="24"/>
          <w:szCs w:val="24"/>
        </w:rPr>
      </w:pPr>
      <w:r w:rsidRPr="00E30CCD">
        <w:rPr>
          <w:rFonts w:ascii="Times New Roman" w:hAnsi="Times New Roman"/>
          <w:b/>
          <w:bCs/>
          <w:spacing w:val="6"/>
          <w:sz w:val="24"/>
          <w:szCs w:val="24"/>
        </w:rPr>
        <w:t>Устное народное творчество</w:t>
      </w:r>
    </w:p>
    <w:p w:rsidR="00A872A9" w:rsidRPr="00E30CCD" w:rsidRDefault="00A872A9" w:rsidP="002F1784">
      <w:pPr>
        <w:pStyle w:val="afe"/>
        <w:spacing w:after="0" w:line="240" w:lineRule="auto"/>
        <w:ind w:left="0"/>
        <w:jc w:val="both"/>
        <w:rPr>
          <w:rFonts w:ascii="Times New Roman" w:hAnsi="Times New Roman"/>
          <w:sz w:val="24"/>
          <w:szCs w:val="24"/>
        </w:rPr>
      </w:pPr>
      <w:r w:rsidRPr="00E30CCD">
        <w:rPr>
          <w:rFonts w:ascii="Times New Roman" w:hAnsi="Times New Roman"/>
          <w:sz w:val="24"/>
          <w:szCs w:val="24"/>
        </w:rP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Жанры фольклора.</w:t>
      </w:r>
    </w:p>
    <w:p w:rsidR="00A872A9" w:rsidRPr="00E30CCD" w:rsidRDefault="00A872A9" w:rsidP="002F1784">
      <w:pPr>
        <w:shd w:val="clear" w:color="auto" w:fill="FFFFFF"/>
        <w:spacing w:after="0" w:line="240" w:lineRule="auto"/>
        <w:ind w:right="14"/>
        <w:jc w:val="both"/>
        <w:rPr>
          <w:rFonts w:ascii="Times New Roman" w:hAnsi="Times New Roman"/>
          <w:sz w:val="24"/>
          <w:szCs w:val="24"/>
        </w:rPr>
      </w:pPr>
      <w:r w:rsidRPr="00E30CCD">
        <w:rPr>
          <w:rFonts w:ascii="Times New Roman" w:hAnsi="Times New Roman"/>
          <w:spacing w:val="2"/>
          <w:sz w:val="24"/>
          <w:szCs w:val="24"/>
        </w:rPr>
        <w:t>В мире русской народной песни (лирические, исто</w:t>
      </w:r>
      <w:r w:rsidRPr="00E30CCD">
        <w:rPr>
          <w:rFonts w:ascii="Times New Roman" w:hAnsi="Times New Roman"/>
          <w:spacing w:val="2"/>
          <w:sz w:val="24"/>
          <w:szCs w:val="24"/>
        </w:rPr>
        <w:softHyphen/>
        <w:t xml:space="preserve">рические песни). Отражение жизни народа в народной </w:t>
      </w:r>
      <w:r w:rsidRPr="00E30CCD">
        <w:rPr>
          <w:rFonts w:ascii="Times New Roman" w:hAnsi="Times New Roman"/>
          <w:spacing w:val="-8"/>
          <w:sz w:val="24"/>
          <w:szCs w:val="24"/>
        </w:rPr>
        <w:t xml:space="preserve">песне: </w:t>
      </w:r>
      <w:r w:rsidRPr="00E30CCD">
        <w:rPr>
          <w:rFonts w:ascii="Times New Roman" w:hAnsi="Times New Roman"/>
          <w:b/>
          <w:bCs/>
          <w:iCs/>
          <w:spacing w:val="-8"/>
          <w:sz w:val="24"/>
          <w:szCs w:val="24"/>
        </w:rPr>
        <w:t>«В темном лесе», «Уж ты ночка, ноченька тем</w:t>
      </w:r>
      <w:r w:rsidRPr="00E30CCD">
        <w:rPr>
          <w:rFonts w:ascii="Times New Roman" w:hAnsi="Times New Roman"/>
          <w:b/>
          <w:bCs/>
          <w:iCs/>
          <w:spacing w:val="-8"/>
          <w:sz w:val="24"/>
          <w:szCs w:val="24"/>
        </w:rPr>
        <w:softHyphen/>
      </w:r>
      <w:r w:rsidRPr="00E30CCD">
        <w:rPr>
          <w:rFonts w:ascii="Times New Roman" w:hAnsi="Times New Roman"/>
          <w:b/>
          <w:bCs/>
          <w:iCs/>
          <w:spacing w:val="-3"/>
          <w:sz w:val="24"/>
          <w:szCs w:val="24"/>
        </w:rPr>
        <w:t>ная...», «Вдоль по улице метелица метет...», «Пуга</w:t>
      </w:r>
      <w:r w:rsidRPr="00E30CCD">
        <w:rPr>
          <w:rFonts w:ascii="Times New Roman" w:hAnsi="Times New Roman"/>
          <w:b/>
          <w:bCs/>
          <w:iCs/>
          <w:spacing w:val="-3"/>
          <w:sz w:val="24"/>
          <w:szCs w:val="24"/>
        </w:rPr>
        <w:softHyphen/>
      </w:r>
      <w:r w:rsidRPr="00E30CCD">
        <w:rPr>
          <w:rFonts w:ascii="Times New Roman" w:hAnsi="Times New Roman"/>
          <w:b/>
          <w:bCs/>
          <w:iCs/>
          <w:spacing w:val="-1"/>
          <w:sz w:val="24"/>
          <w:szCs w:val="24"/>
        </w:rPr>
        <w:t>чев в темнице», «Пугачев казнен».</w:t>
      </w:r>
    </w:p>
    <w:p w:rsidR="00A872A9" w:rsidRPr="00E30CCD" w:rsidRDefault="00A872A9" w:rsidP="002F1784">
      <w:pPr>
        <w:shd w:val="clear" w:color="auto" w:fill="FFFFFF"/>
        <w:spacing w:after="0" w:line="240" w:lineRule="auto"/>
        <w:ind w:right="10"/>
        <w:jc w:val="both"/>
        <w:rPr>
          <w:rFonts w:ascii="Times New Roman" w:hAnsi="Times New Roman"/>
          <w:sz w:val="24"/>
          <w:szCs w:val="24"/>
        </w:rPr>
      </w:pPr>
      <w:r w:rsidRPr="00E30CCD">
        <w:rPr>
          <w:rFonts w:ascii="Times New Roman" w:hAnsi="Times New Roman"/>
          <w:b/>
          <w:bCs/>
          <w:spacing w:val="2"/>
          <w:sz w:val="24"/>
          <w:szCs w:val="24"/>
        </w:rPr>
        <w:t xml:space="preserve">Частушки </w:t>
      </w:r>
      <w:r w:rsidRPr="00E30CCD">
        <w:rPr>
          <w:rFonts w:ascii="Times New Roman" w:hAnsi="Times New Roman"/>
          <w:spacing w:val="2"/>
          <w:sz w:val="24"/>
          <w:szCs w:val="24"/>
        </w:rPr>
        <w:t xml:space="preserve">как малый песенный жанр. Отражение </w:t>
      </w:r>
      <w:r w:rsidRPr="00E30CCD">
        <w:rPr>
          <w:rFonts w:ascii="Times New Roman" w:hAnsi="Times New Roman"/>
          <w:spacing w:val="1"/>
          <w:sz w:val="24"/>
          <w:szCs w:val="24"/>
        </w:rPr>
        <w:t>различных сторон жизни народа в частушках. Разнооб</w:t>
      </w:r>
      <w:r w:rsidRPr="00E30CCD">
        <w:rPr>
          <w:rFonts w:ascii="Times New Roman" w:hAnsi="Times New Roman"/>
          <w:spacing w:val="1"/>
          <w:sz w:val="24"/>
          <w:szCs w:val="24"/>
        </w:rPr>
        <w:softHyphen/>
      </w:r>
      <w:r w:rsidRPr="00E30CCD">
        <w:rPr>
          <w:rFonts w:ascii="Times New Roman" w:hAnsi="Times New Roman"/>
          <w:spacing w:val="3"/>
          <w:sz w:val="24"/>
          <w:szCs w:val="24"/>
        </w:rPr>
        <w:t>разие тематики частушек. Поэтика частушек.</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1"/>
          <w:sz w:val="24"/>
          <w:szCs w:val="24"/>
        </w:rPr>
        <w:t xml:space="preserve">Предания </w:t>
      </w:r>
      <w:r w:rsidRPr="00E30CCD">
        <w:rPr>
          <w:rFonts w:ascii="Times New Roman" w:hAnsi="Times New Roman"/>
          <w:spacing w:val="1"/>
          <w:sz w:val="24"/>
          <w:szCs w:val="24"/>
        </w:rPr>
        <w:t xml:space="preserve">как исторический жанр русской народной прозы. </w:t>
      </w:r>
      <w:r w:rsidRPr="00E30CCD">
        <w:rPr>
          <w:rFonts w:ascii="Times New Roman" w:hAnsi="Times New Roman"/>
          <w:b/>
          <w:bCs/>
          <w:iCs/>
          <w:spacing w:val="1"/>
          <w:sz w:val="24"/>
          <w:szCs w:val="24"/>
        </w:rPr>
        <w:t>«О Пугачеве», «О покорении Сибири Ерма</w:t>
      </w:r>
      <w:r w:rsidRPr="00E30CCD">
        <w:rPr>
          <w:rFonts w:ascii="Times New Roman" w:hAnsi="Times New Roman"/>
          <w:b/>
          <w:bCs/>
          <w:iCs/>
          <w:spacing w:val="1"/>
          <w:sz w:val="24"/>
          <w:szCs w:val="24"/>
        </w:rPr>
        <w:softHyphen/>
      </w:r>
      <w:r w:rsidRPr="00E30CCD">
        <w:rPr>
          <w:rFonts w:ascii="Times New Roman" w:hAnsi="Times New Roman"/>
          <w:b/>
          <w:bCs/>
          <w:iCs/>
          <w:spacing w:val="3"/>
          <w:sz w:val="24"/>
          <w:szCs w:val="24"/>
        </w:rPr>
        <w:t xml:space="preserve">ком...». </w:t>
      </w:r>
      <w:r w:rsidRPr="00E30CCD">
        <w:rPr>
          <w:rFonts w:ascii="Times New Roman" w:hAnsi="Times New Roman"/>
          <w:spacing w:val="3"/>
          <w:sz w:val="24"/>
          <w:szCs w:val="24"/>
        </w:rPr>
        <w:t xml:space="preserve">Особенности содержания и формы народных </w:t>
      </w:r>
      <w:r w:rsidRPr="00E30CCD">
        <w:rPr>
          <w:rFonts w:ascii="Times New Roman" w:hAnsi="Times New Roman"/>
          <w:spacing w:val="-1"/>
          <w:sz w:val="24"/>
          <w:szCs w:val="24"/>
        </w:rPr>
        <w:t>преданий.</w:t>
      </w:r>
    </w:p>
    <w:p w:rsidR="00A872A9" w:rsidRPr="00E30CCD" w:rsidRDefault="00A872A9" w:rsidP="002F1784">
      <w:pPr>
        <w:shd w:val="clear" w:color="auto" w:fill="FFFFFF"/>
        <w:spacing w:after="0" w:line="240" w:lineRule="auto"/>
        <w:ind w:right="5"/>
        <w:jc w:val="both"/>
        <w:rPr>
          <w:rFonts w:ascii="Times New Roman" w:hAnsi="Times New Roman"/>
          <w:sz w:val="24"/>
          <w:szCs w:val="24"/>
        </w:rPr>
      </w:pPr>
      <w:r w:rsidRPr="00E30CCD">
        <w:rPr>
          <w:rFonts w:ascii="Times New Roman" w:hAnsi="Times New Roman"/>
          <w:spacing w:val="13"/>
          <w:sz w:val="24"/>
          <w:szCs w:val="24"/>
        </w:rPr>
        <w:t xml:space="preserve">Теория литературы. Народная песня, частушка </w:t>
      </w:r>
      <w:r w:rsidRPr="00E30CCD">
        <w:rPr>
          <w:rFonts w:ascii="Times New Roman" w:hAnsi="Times New Roman"/>
          <w:spacing w:val="2"/>
          <w:sz w:val="24"/>
          <w:szCs w:val="24"/>
        </w:rPr>
        <w:t>(развитие представлений). Предание (развитие пред</w:t>
      </w:r>
      <w:r w:rsidRPr="00E30CCD">
        <w:rPr>
          <w:rFonts w:ascii="Times New Roman" w:hAnsi="Times New Roman"/>
          <w:spacing w:val="2"/>
          <w:sz w:val="24"/>
          <w:szCs w:val="24"/>
        </w:rPr>
        <w:softHyphen/>
      </w:r>
      <w:r w:rsidRPr="00E30CCD">
        <w:rPr>
          <w:rFonts w:ascii="Times New Roman" w:hAnsi="Times New Roman"/>
          <w:spacing w:val="-2"/>
          <w:sz w:val="24"/>
          <w:szCs w:val="24"/>
        </w:rPr>
        <w:t>ставлений).</w:t>
      </w:r>
    </w:p>
    <w:p w:rsidR="00A872A9" w:rsidRPr="00E30CCD" w:rsidRDefault="00A872A9" w:rsidP="002F1784">
      <w:pPr>
        <w:shd w:val="clear" w:color="auto" w:fill="FFFFFF"/>
        <w:spacing w:after="0" w:line="240" w:lineRule="auto"/>
        <w:jc w:val="both"/>
        <w:rPr>
          <w:rFonts w:ascii="Times New Roman" w:hAnsi="Times New Roman"/>
          <w:b/>
          <w:bCs/>
          <w:spacing w:val="6"/>
          <w:sz w:val="24"/>
          <w:szCs w:val="24"/>
        </w:rPr>
      </w:pPr>
      <w:r w:rsidRPr="00E30CCD">
        <w:rPr>
          <w:rFonts w:ascii="Times New Roman" w:hAnsi="Times New Roman"/>
          <w:b/>
          <w:bCs/>
          <w:spacing w:val="6"/>
          <w:sz w:val="24"/>
          <w:szCs w:val="24"/>
        </w:rPr>
        <w:t>Из древнерусской литературы</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Истоки и начало древнерусской литературы, ее религиозно-духовные корни.Многообразие жанров древнерусской литературы.</w:t>
      </w:r>
    </w:p>
    <w:p w:rsidR="00A872A9" w:rsidRPr="00E30CCD" w:rsidRDefault="00A872A9" w:rsidP="002F1784">
      <w:pPr>
        <w:spacing w:after="0" w:line="240" w:lineRule="auto"/>
        <w:jc w:val="both"/>
        <w:rPr>
          <w:rFonts w:ascii="Times New Roman" w:hAnsi="Times New Roman"/>
          <w:sz w:val="24"/>
          <w:szCs w:val="24"/>
          <w:lang w:bidi="ru-RU"/>
        </w:rPr>
      </w:pPr>
      <w:r w:rsidRPr="00E30CCD">
        <w:rPr>
          <w:rFonts w:ascii="Times New Roman" w:hAnsi="Times New Roman"/>
          <w:b/>
          <w:sz w:val="24"/>
          <w:szCs w:val="24"/>
          <w:lang w:bidi="ru-RU"/>
        </w:rPr>
        <w:t>«Житие Сергия Радонежского» (фрагменты).</w:t>
      </w:r>
      <w:r w:rsidRPr="00E30CCD">
        <w:rPr>
          <w:rFonts w:ascii="Times New Roman" w:hAnsi="Times New Roman"/>
          <w:sz w:val="24"/>
          <w:szCs w:val="24"/>
          <w:lang w:bidi="ru-RU"/>
        </w:rPr>
        <w:t xml:space="preserve">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A872A9" w:rsidRPr="00E30CCD" w:rsidRDefault="00A872A9" w:rsidP="002F1784">
      <w:pPr>
        <w:shd w:val="clear" w:color="auto" w:fill="FFFFFF"/>
        <w:spacing w:after="0" w:line="240" w:lineRule="auto"/>
        <w:ind w:right="5"/>
        <w:jc w:val="both"/>
        <w:rPr>
          <w:rFonts w:ascii="Times New Roman" w:hAnsi="Times New Roman"/>
          <w:sz w:val="24"/>
          <w:szCs w:val="24"/>
        </w:rPr>
      </w:pPr>
      <w:r w:rsidRPr="00E30CCD">
        <w:rPr>
          <w:rFonts w:ascii="Times New Roman" w:hAnsi="Times New Roman"/>
          <w:spacing w:val="-3"/>
          <w:sz w:val="24"/>
          <w:szCs w:val="24"/>
        </w:rPr>
        <w:t xml:space="preserve">Из </w:t>
      </w:r>
      <w:r w:rsidRPr="00E30CCD">
        <w:rPr>
          <w:rFonts w:ascii="Times New Roman" w:hAnsi="Times New Roman"/>
          <w:b/>
          <w:bCs/>
          <w:iCs/>
          <w:spacing w:val="-3"/>
          <w:sz w:val="24"/>
          <w:szCs w:val="24"/>
        </w:rPr>
        <w:t xml:space="preserve">«Жития Александра Невского». </w:t>
      </w:r>
      <w:r w:rsidRPr="00E30CCD">
        <w:rPr>
          <w:rFonts w:ascii="Times New Roman" w:hAnsi="Times New Roman"/>
          <w:spacing w:val="-3"/>
          <w:sz w:val="24"/>
          <w:szCs w:val="24"/>
        </w:rPr>
        <w:t xml:space="preserve">Защита русских </w:t>
      </w:r>
      <w:r w:rsidRPr="00E30CCD">
        <w:rPr>
          <w:rFonts w:ascii="Times New Roman" w:hAnsi="Times New Roman"/>
          <w:spacing w:val="3"/>
          <w:sz w:val="24"/>
          <w:szCs w:val="24"/>
        </w:rPr>
        <w:t>земель от нашествий и набегов врагов. Бранные под</w:t>
      </w:r>
      <w:r w:rsidRPr="00E30CCD">
        <w:rPr>
          <w:rFonts w:ascii="Times New Roman" w:hAnsi="Times New Roman"/>
          <w:spacing w:val="3"/>
          <w:sz w:val="24"/>
          <w:szCs w:val="24"/>
        </w:rPr>
        <w:softHyphen/>
      </w:r>
      <w:r w:rsidRPr="00E30CCD">
        <w:rPr>
          <w:rFonts w:ascii="Times New Roman" w:hAnsi="Times New Roman"/>
          <w:spacing w:val="1"/>
          <w:sz w:val="24"/>
          <w:szCs w:val="24"/>
        </w:rPr>
        <w:t>виги Александра Невского и его духовный подвиг само</w:t>
      </w:r>
      <w:r w:rsidRPr="00E30CCD">
        <w:rPr>
          <w:rFonts w:ascii="Times New Roman" w:hAnsi="Times New Roman"/>
          <w:spacing w:val="1"/>
          <w:sz w:val="24"/>
          <w:szCs w:val="24"/>
        </w:rPr>
        <w:softHyphen/>
      </w:r>
      <w:r w:rsidRPr="00E30CCD">
        <w:rPr>
          <w:rFonts w:ascii="Times New Roman" w:hAnsi="Times New Roman"/>
          <w:spacing w:val="-1"/>
          <w:sz w:val="24"/>
          <w:szCs w:val="24"/>
        </w:rPr>
        <w:t>пожертвования.</w:t>
      </w:r>
    </w:p>
    <w:p w:rsidR="00A872A9" w:rsidRPr="00E30CCD" w:rsidRDefault="00A872A9" w:rsidP="002F1784">
      <w:pPr>
        <w:shd w:val="clear" w:color="auto" w:fill="FFFFFF"/>
        <w:spacing w:after="0" w:line="240" w:lineRule="auto"/>
        <w:ind w:right="14"/>
        <w:jc w:val="both"/>
        <w:rPr>
          <w:rFonts w:ascii="Times New Roman" w:hAnsi="Times New Roman"/>
          <w:sz w:val="24"/>
          <w:szCs w:val="24"/>
        </w:rPr>
      </w:pPr>
      <w:r w:rsidRPr="00E30CCD">
        <w:rPr>
          <w:rFonts w:ascii="Times New Roman" w:hAnsi="Times New Roman"/>
          <w:spacing w:val="2"/>
          <w:sz w:val="24"/>
          <w:szCs w:val="24"/>
        </w:rPr>
        <w:t xml:space="preserve">Художественные особенности воинской повести и </w:t>
      </w:r>
      <w:r w:rsidRPr="00E30CCD">
        <w:rPr>
          <w:rFonts w:ascii="Times New Roman" w:hAnsi="Times New Roman"/>
          <w:sz w:val="24"/>
          <w:szCs w:val="24"/>
        </w:rPr>
        <w:t>жития.</w:t>
      </w:r>
    </w:p>
    <w:p w:rsidR="00A872A9" w:rsidRPr="00E30CCD" w:rsidRDefault="00A872A9" w:rsidP="002F1784">
      <w:pPr>
        <w:shd w:val="clear" w:color="auto" w:fill="FFFFFF"/>
        <w:spacing w:after="0" w:line="240" w:lineRule="auto"/>
        <w:ind w:right="14"/>
        <w:jc w:val="both"/>
        <w:rPr>
          <w:rFonts w:ascii="Times New Roman" w:hAnsi="Times New Roman"/>
          <w:sz w:val="24"/>
          <w:szCs w:val="24"/>
        </w:rPr>
      </w:pPr>
      <w:r w:rsidRPr="00E30CCD">
        <w:rPr>
          <w:rFonts w:ascii="Times New Roman" w:hAnsi="Times New Roman"/>
          <w:b/>
          <w:bCs/>
          <w:iCs/>
          <w:spacing w:val="2"/>
          <w:sz w:val="24"/>
          <w:szCs w:val="24"/>
        </w:rPr>
        <w:lastRenderedPageBreak/>
        <w:t xml:space="preserve">«Шемякин </w:t>
      </w:r>
      <w:r w:rsidRPr="00E30CCD">
        <w:rPr>
          <w:rFonts w:ascii="Times New Roman" w:hAnsi="Times New Roman"/>
          <w:iCs/>
          <w:spacing w:val="2"/>
          <w:sz w:val="24"/>
          <w:szCs w:val="24"/>
        </w:rPr>
        <w:t xml:space="preserve">суд». </w:t>
      </w:r>
      <w:r w:rsidRPr="00E30CCD">
        <w:rPr>
          <w:rFonts w:ascii="Times New Roman" w:hAnsi="Times New Roman"/>
          <w:spacing w:val="2"/>
          <w:sz w:val="24"/>
          <w:szCs w:val="24"/>
        </w:rPr>
        <w:t xml:space="preserve">Изображение действительных и </w:t>
      </w:r>
      <w:r w:rsidRPr="00E30CCD">
        <w:rPr>
          <w:rFonts w:ascii="Times New Roman" w:hAnsi="Times New Roman"/>
          <w:spacing w:val="-2"/>
          <w:sz w:val="24"/>
          <w:szCs w:val="24"/>
        </w:rPr>
        <w:t>вымышленных событий — главное новшество литерату</w:t>
      </w:r>
      <w:r w:rsidRPr="00E30CCD">
        <w:rPr>
          <w:rFonts w:ascii="Times New Roman" w:hAnsi="Times New Roman"/>
          <w:spacing w:val="-2"/>
          <w:sz w:val="24"/>
          <w:szCs w:val="24"/>
        </w:rPr>
        <w:softHyphen/>
        <w:t xml:space="preserve">ры </w:t>
      </w:r>
      <w:r w:rsidRPr="00E30CCD">
        <w:rPr>
          <w:rFonts w:ascii="Times New Roman" w:hAnsi="Times New Roman"/>
          <w:spacing w:val="-2"/>
          <w:sz w:val="24"/>
          <w:szCs w:val="24"/>
          <w:lang w:val="en-US"/>
        </w:rPr>
        <w:t>XVII</w:t>
      </w:r>
      <w:r w:rsidRPr="00E30CCD">
        <w:rPr>
          <w:rFonts w:ascii="Times New Roman" w:hAnsi="Times New Roman"/>
          <w:spacing w:val="-2"/>
          <w:sz w:val="24"/>
          <w:szCs w:val="24"/>
        </w:rPr>
        <w:t xml:space="preserve"> века. Новые литературные герои — крестьянские </w:t>
      </w:r>
      <w:r w:rsidRPr="00E30CCD">
        <w:rPr>
          <w:rFonts w:ascii="Times New Roman" w:hAnsi="Times New Roman"/>
          <w:sz w:val="24"/>
          <w:szCs w:val="24"/>
        </w:rPr>
        <w:t>и купеческие сыновья. Сатира на судебные порядки, ко</w:t>
      </w:r>
      <w:r w:rsidRPr="00E30CCD">
        <w:rPr>
          <w:rFonts w:ascii="Times New Roman" w:hAnsi="Times New Roman"/>
          <w:sz w:val="24"/>
          <w:szCs w:val="24"/>
        </w:rPr>
        <w:softHyphen/>
      </w:r>
      <w:r w:rsidRPr="00E30CCD">
        <w:rPr>
          <w:rFonts w:ascii="Times New Roman" w:hAnsi="Times New Roman"/>
          <w:spacing w:val="4"/>
          <w:sz w:val="24"/>
          <w:szCs w:val="24"/>
        </w:rPr>
        <w:t>мические ситуации с двумя плутами.</w:t>
      </w:r>
    </w:p>
    <w:p w:rsidR="00A872A9" w:rsidRPr="00E30CCD" w:rsidRDefault="00A872A9" w:rsidP="002F1784">
      <w:pPr>
        <w:shd w:val="clear" w:color="auto" w:fill="FFFFFF"/>
        <w:spacing w:after="0" w:line="240" w:lineRule="auto"/>
        <w:ind w:right="19"/>
        <w:jc w:val="both"/>
        <w:rPr>
          <w:rFonts w:ascii="Times New Roman" w:hAnsi="Times New Roman"/>
          <w:sz w:val="24"/>
          <w:szCs w:val="24"/>
        </w:rPr>
      </w:pPr>
      <w:r w:rsidRPr="00E30CCD">
        <w:rPr>
          <w:rFonts w:ascii="Times New Roman" w:hAnsi="Times New Roman"/>
          <w:spacing w:val="-1"/>
          <w:sz w:val="24"/>
          <w:szCs w:val="24"/>
        </w:rPr>
        <w:t>«Шемякин суд» — «кривосуд» (Шемяка «посулы лю</w:t>
      </w:r>
      <w:r w:rsidRPr="00E30CCD">
        <w:rPr>
          <w:rFonts w:ascii="Times New Roman" w:hAnsi="Times New Roman"/>
          <w:spacing w:val="-1"/>
          <w:sz w:val="24"/>
          <w:szCs w:val="24"/>
        </w:rPr>
        <w:softHyphen/>
      </w:r>
      <w:r w:rsidRPr="00E30CCD">
        <w:rPr>
          <w:rFonts w:ascii="Times New Roman" w:hAnsi="Times New Roman"/>
          <w:sz w:val="24"/>
          <w:szCs w:val="24"/>
        </w:rPr>
        <w:t>бил, потому так он и судил»). Особенности поэтики бы</w:t>
      </w:r>
      <w:r w:rsidRPr="00E30CCD">
        <w:rPr>
          <w:rFonts w:ascii="Times New Roman" w:hAnsi="Times New Roman"/>
          <w:sz w:val="24"/>
          <w:szCs w:val="24"/>
        </w:rPr>
        <w:softHyphen/>
      </w:r>
      <w:r w:rsidRPr="00E30CCD">
        <w:rPr>
          <w:rFonts w:ascii="Times New Roman" w:hAnsi="Times New Roman"/>
          <w:spacing w:val="5"/>
          <w:sz w:val="24"/>
          <w:szCs w:val="24"/>
        </w:rPr>
        <w:t>товой сатирической повести.</w:t>
      </w:r>
    </w:p>
    <w:p w:rsidR="00A872A9" w:rsidRPr="00E30CCD" w:rsidRDefault="00A872A9" w:rsidP="002F1784">
      <w:pPr>
        <w:shd w:val="clear" w:color="auto" w:fill="FFFFFF"/>
        <w:spacing w:after="0" w:line="240" w:lineRule="auto"/>
        <w:jc w:val="both"/>
        <w:rPr>
          <w:rFonts w:ascii="Times New Roman" w:hAnsi="Times New Roman"/>
          <w:b/>
          <w:bCs/>
          <w:spacing w:val="8"/>
          <w:sz w:val="24"/>
          <w:szCs w:val="24"/>
        </w:rPr>
      </w:pPr>
      <w:r w:rsidRPr="00E30CCD">
        <w:rPr>
          <w:rFonts w:ascii="Times New Roman" w:hAnsi="Times New Roman"/>
          <w:spacing w:val="15"/>
          <w:sz w:val="24"/>
          <w:szCs w:val="24"/>
        </w:rPr>
        <w:t xml:space="preserve">Теория литературы. Летопись. Древнерусская </w:t>
      </w:r>
      <w:r w:rsidRPr="00E30CCD">
        <w:rPr>
          <w:rFonts w:ascii="Times New Roman" w:hAnsi="Times New Roman"/>
          <w:spacing w:val="2"/>
          <w:sz w:val="24"/>
          <w:szCs w:val="24"/>
        </w:rPr>
        <w:t>повесть (развитие представлений). Житие как жанр ли</w:t>
      </w:r>
      <w:r w:rsidRPr="00E30CCD">
        <w:rPr>
          <w:rFonts w:ascii="Times New Roman" w:hAnsi="Times New Roman"/>
          <w:spacing w:val="-2"/>
          <w:sz w:val="24"/>
          <w:szCs w:val="24"/>
        </w:rPr>
        <w:t>тературы (начальные представления). Сатирическая по</w:t>
      </w:r>
      <w:r w:rsidRPr="00E30CCD">
        <w:rPr>
          <w:rFonts w:ascii="Times New Roman" w:hAnsi="Times New Roman"/>
          <w:spacing w:val="-2"/>
          <w:sz w:val="24"/>
          <w:szCs w:val="24"/>
        </w:rPr>
        <w:softHyphen/>
      </w:r>
      <w:r w:rsidRPr="00E30CCD">
        <w:rPr>
          <w:rFonts w:ascii="Times New Roman" w:hAnsi="Times New Roman"/>
          <w:spacing w:val="1"/>
          <w:sz w:val="24"/>
          <w:szCs w:val="24"/>
        </w:rPr>
        <w:t xml:space="preserve">весть как жанр древнерусской литературы (начальные </w:t>
      </w:r>
      <w:r w:rsidRPr="00E30CCD">
        <w:rPr>
          <w:rFonts w:ascii="Times New Roman" w:hAnsi="Times New Roman"/>
          <w:spacing w:val="-1"/>
          <w:sz w:val="24"/>
          <w:szCs w:val="24"/>
        </w:rPr>
        <w:t>представления).</w:t>
      </w:r>
      <w:r w:rsidRPr="00E30CCD">
        <w:rPr>
          <w:rFonts w:ascii="Times New Roman" w:hAnsi="Times New Roman"/>
          <w:b/>
          <w:bCs/>
          <w:spacing w:val="8"/>
          <w:sz w:val="24"/>
          <w:szCs w:val="24"/>
        </w:rPr>
        <w:t xml:space="preserve">Из литературы </w:t>
      </w:r>
      <w:r w:rsidRPr="00E30CCD">
        <w:rPr>
          <w:rFonts w:ascii="Times New Roman" w:hAnsi="Times New Roman"/>
          <w:b/>
          <w:bCs/>
          <w:spacing w:val="8"/>
          <w:sz w:val="24"/>
          <w:szCs w:val="24"/>
          <w:lang w:val="en-US"/>
        </w:rPr>
        <w:t>XVIII</w:t>
      </w:r>
      <w:r w:rsidRPr="00E30CCD">
        <w:rPr>
          <w:rFonts w:ascii="Times New Roman" w:hAnsi="Times New Roman"/>
          <w:b/>
          <w:bCs/>
          <w:spacing w:val="8"/>
          <w:sz w:val="24"/>
          <w:szCs w:val="24"/>
        </w:rPr>
        <w:t xml:space="preserve"> века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4"/>
          <w:sz w:val="24"/>
          <w:szCs w:val="24"/>
        </w:rPr>
        <w:t xml:space="preserve">Денис Иванович Фонвизин. </w:t>
      </w:r>
      <w:r w:rsidRPr="00E30CCD">
        <w:rPr>
          <w:rFonts w:ascii="Times New Roman" w:hAnsi="Times New Roman"/>
          <w:spacing w:val="4"/>
          <w:sz w:val="24"/>
          <w:szCs w:val="24"/>
        </w:rPr>
        <w:t>Слово о писателе.</w:t>
      </w:r>
    </w:p>
    <w:p w:rsidR="00A872A9" w:rsidRPr="00E30CCD" w:rsidRDefault="00A872A9" w:rsidP="002F1784">
      <w:pPr>
        <w:shd w:val="clear" w:color="auto" w:fill="FFFFFF"/>
        <w:spacing w:after="0" w:line="240" w:lineRule="auto"/>
        <w:ind w:right="34"/>
        <w:jc w:val="both"/>
        <w:rPr>
          <w:rFonts w:ascii="Times New Roman" w:hAnsi="Times New Roman"/>
          <w:sz w:val="24"/>
          <w:szCs w:val="24"/>
        </w:rPr>
      </w:pPr>
      <w:r w:rsidRPr="00E30CCD">
        <w:rPr>
          <w:rFonts w:ascii="Times New Roman" w:hAnsi="Times New Roman"/>
          <w:b/>
          <w:bCs/>
          <w:iCs/>
          <w:spacing w:val="-3"/>
          <w:sz w:val="24"/>
          <w:szCs w:val="24"/>
        </w:rPr>
        <w:t xml:space="preserve">«Недоросль» </w:t>
      </w:r>
      <w:r w:rsidRPr="00E30CCD">
        <w:rPr>
          <w:rFonts w:ascii="Times New Roman" w:hAnsi="Times New Roman"/>
          <w:spacing w:val="-3"/>
          <w:sz w:val="24"/>
          <w:szCs w:val="24"/>
        </w:rPr>
        <w:t xml:space="preserve">(сцены). </w:t>
      </w:r>
      <w:r w:rsidRPr="00E30CCD">
        <w:rPr>
          <w:rFonts w:ascii="Times New Roman" w:hAnsi="Times New Roman"/>
          <w:sz w:val="24"/>
          <w:szCs w:val="24"/>
        </w:rPr>
        <w:t>Социальная и нравственная проблематика комедии. Сатирическая направленность комедии.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A872A9" w:rsidRPr="00E30CCD" w:rsidRDefault="00A872A9" w:rsidP="002F1784">
      <w:pPr>
        <w:shd w:val="clear" w:color="auto" w:fill="FFFFFF"/>
        <w:spacing w:after="0" w:line="240" w:lineRule="auto"/>
        <w:ind w:right="58"/>
        <w:jc w:val="both"/>
        <w:rPr>
          <w:rFonts w:ascii="Times New Roman" w:hAnsi="Times New Roman"/>
          <w:spacing w:val="-1"/>
          <w:sz w:val="24"/>
          <w:szCs w:val="24"/>
        </w:rPr>
      </w:pPr>
      <w:r w:rsidRPr="00E30CCD">
        <w:rPr>
          <w:rFonts w:ascii="Times New Roman" w:hAnsi="Times New Roman"/>
          <w:spacing w:val="17"/>
          <w:sz w:val="24"/>
          <w:szCs w:val="24"/>
        </w:rPr>
        <w:t xml:space="preserve">Теория литературы. Понятие о классицизме. </w:t>
      </w:r>
      <w:r w:rsidRPr="00E30CCD">
        <w:rPr>
          <w:rFonts w:ascii="Times New Roman" w:hAnsi="Times New Roman"/>
          <w:spacing w:val="2"/>
          <w:sz w:val="24"/>
          <w:szCs w:val="24"/>
        </w:rPr>
        <w:t>Основные правила классицизма в драматическом про</w:t>
      </w:r>
      <w:r w:rsidRPr="00E30CCD">
        <w:rPr>
          <w:rFonts w:ascii="Times New Roman" w:hAnsi="Times New Roman"/>
          <w:spacing w:val="2"/>
          <w:sz w:val="24"/>
          <w:szCs w:val="24"/>
        </w:rPr>
        <w:softHyphen/>
      </w:r>
      <w:r w:rsidRPr="00E30CCD">
        <w:rPr>
          <w:rFonts w:ascii="Times New Roman" w:hAnsi="Times New Roman"/>
          <w:spacing w:val="-1"/>
          <w:sz w:val="24"/>
          <w:szCs w:val="24"/>
        </w:rPr>
        <w:t>изведении.</w:t>
      </w:r>
    </w:p>
    <w:p w:rsidR="00A872A9" w:rsidRPr="00E30CCD" w:rsidRDefault="00A872A9" w:rsidP="002F1784">
      <w:pPr>
        <w:shd w:val="clear" w:color="auto" w:fill="FFFFFF"/>
        <w:spacing w:after="0" w:line="240" w:lineRule="auto"/>
        <w:ind w:right="58"/>
        <w:jc w:val="both"/>
        <w:rPr>
          <w:rFonts w:ascii="Times New Roman" w:hAnsi="Times New Roman"/>
          <w:b/>
          <w:bCs/>
          <w:spacing w:val="9"/>
          <w:sz w:val="24"/>
          <w:szCs w:val="24"/>
        </w:rPr>
      </w:pPr>
      <w:r w:rsidRPr="00E30CCD">
        <w:rPr>
          <w:rFonts w:ascii="Times New Roman" w:hAnsi="Times New Roman"/>
          <w:b/>
          <w:bCs/>
          <w:spacing w:val="9"/>
          <w:sz w:val="24"/>
          <w:szCs w:val="24"/>
        </w:rPr>
        <w:t xml:space="preserve">Из литературы </w:t>
      </w:r>
      <w:r w:rsidRPr="00E30CCD">
        <w:rPr>
          <w:rFonts w:ascii="Times New Roman" w:hAnsi="Times New Roman"/>
          <w:b/>
          <w:bCs/>
          <w:spacing w:val="9"/>
          <w:sz w:val="24"/>
          <w:szCs w:val="24"/>
          <w:lang w:val="en-US"/>
        </w:rPr>
        <w:t>XIX</w:t>
      </w:r>
      <w:r w:rsidRPr="00E30CCD">
        <w:rPr>
          <w:rFonts w:ascii="Times New Roman" w:hAnsi="Times New Roman"/>
          <w:b/>
          <w:bCs/>
          <w:spacing w:val="9"/>
          <w:sz w:val="24"/>
          <w:szCs w:val="24"/>
        </w:rPr>
        <w:t xml:space="preserve"> века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Влияние поворотных событий русской истории (Отечественная война 1812 г., восстание декабристов, отмена крепостного права) на русскую литературу.</w:t>
      </w:r>
    </w:p>
    <w:p w:rsidR="00A872A9" w:rsidRPr="00E30CCD" w:rsidRDefault="00A872A9" w:rsidP="002F1784">
      <w:pPr>
        <w:shd w:val="clear" w:color="auto" w:fill="FFFFFF"/>
        <w:spacing w:after="0" w:line="240" w:lineRule="auto"/>
        <w:ind w:right="82"/>
        <w:jc w:val="both"/>
        <w:rPr>
          <w:rFonts w:ascii="Times New Roman" w:hAnsi="Times New Roman"/>
          <w:sz w:val="24"/>
          <w:szCs w:val="24"/>
        </w:rPr>
      </w:pPr>
      <w:r w:rsidRPr="00E30CCD">
        <w:rPr>
          <w:rFonts w:ascii="Times New Roman" w:hAnsi="Times New Roman"/>
          <w:b/>
          <w:bCs/>
          <w:spacing w:val="-2"/>
          <w:sz w:val="24"/>
          <w:szCs w:val="24"/>
        </w:rPr>
        <w:t xml:space="preserve">Иван Андреевич Крылов. </w:t>
      </w:r>
      <w:r w:rsidRPr="00E30CCD">
        <w:rPr>
          <w:rFonts w:ascii="Times New Roman" w:hAnsi="Times New Roman"/>
          <w:spacing w:val="-2"/>
          <w:sz w:val="24"/>
          <w:szCs w:val="24"/>
        </w:rPr>
        <w:t>Поэт и мудрец. Язвитель</w:t>
      </w:r>
      <w:r w:rsidRPr="00E30CCD">
        <w:rPr>
          <w:rFonts w:ascii="Times New Roman" w:hAnsi="Times New Roman"/>
          <w:spacing w:val="-2"/>
          <w:sz w:val="24"/>
          <w:szCs w:val="24"/>
        </w:rPr>
        <w:softHyphen/>
      </w:r>
      <w:r w:rsidRPr="00E30CCD">
        <w:rPr>
          <w:rFonts w:ascii="Times New Roman" w:hAnsi="Times New Roman"/>
          <w:spacing w:val="-1"/>
          <w:sz w:val="24"/>
          <w:szCs w:val="24"/>
        </w:rPr>
        <w:t>ный сатирик и баснописец. Краткий рассказ о писателе.</w:t>
      </w:r>
    </w:p>
    <w:p w:rsidR="00A872A9" w:rsidRPr="00E30CCD" w:rsidRDefault="00A872A9" w:rsidP="002F1784">
      <w:pPr>
        <w:shd w:val="clear" w:color="auto" w:fill="FFFFFF"/>
        <w:spacing w:after="0" w:line="240" w:lineRule="auto"/>
        <w:ind w:right="91"/>
        <w:jc w:val="both"/>
        <w:rPr>
          <w:rFonts w:ascii="Times New Roman" w:hAnsi="Times New Roman"/>
          <w:sz w:val="24"/>
          <w:szCs w:val="24"/>
        </w:rPr>
      </w:pPr>
      <w:r w:rsidRPr="00E30CCD">
        <w:rPr>
          <w:rFonts w:ascii="Times New Roman" w:hAnsi="Times New Roman"/>
          <w:b/>
          <w:bCs/>
          <w:iCs/>
          <w:sz w:val="24"/>
          <w:szCs w:val="24"/>
        </w:rPr>
        <w:t xml:space="preserve">«Лягушки, просящие царя». </w:t>
      </w:r>
      <w:r w:rsidRPr="00E30CCD">
        <w:rPr>
          <w:rFonts w:ascii="Times New Roman" w:hAnsi="Times New Roman"/>
          <w:sz w:val="24"/>
          <w:szCs w:val="24"/>
        </w:rPr>
        <w:t>Критика «обществен</w:t>
      </w:r>
      <w:r w:rsidRPr="00E30CCD">
        <w:rPr>
          <w:rFonts w:ascii="Times New Roman" w:hAnsi="Times New Roman"/>
          <w:sz w:val="24"/>
          <w:szCs w:val="24"/>
        </w:rPr>
        <w:softHyphen/>
      </w:r>
      <w:r w:rsidRPr="00E30CCD">
        <w:rPr>
          <w:rFonts w:ascii="Times New Roman" w:hAnsi="Times New Roman"/>
          <w:spacing w:val="1"/>
          <w:sz w:val="24"/>
          <w:szCs w:val="24"/>
        </w:rPr>
        <w:t xml:space="preserve">ного договора» Ж.-Ж. Руссо. Мораль басни. </w:t>
      </w:r>
      <w:r w:rsidRPr="00E30CCD">
        <w:rPr>
          <w:rFonts w:ascii="Times New Roman" w:hAnsi="Times New Roman"/>
          <w:b/>
          <w:bCs/>
          <w:iCs/>
          <w:spacing w:val="1"/>
          <w:sz w:val="24"/>
          <w:szCs w:val="24"/>
        </w:rPr>
        <w:t xml:space="preserve">«Обоз». </w:t>
      </w:r>
      <w:r w:rsidRPr="00E30CCD">
        <w:rPr>
          <w:rFonts w:ascii="Times New Roman" w:hAnsi="Times New Roman"/>
          <w:spacing w:val="2"/>
          <w:sz w:val="24"/>
          <w:szCs w:val="24"/>
        </w:rPr>
        <w:t xml:space="preserve">Критика вмешательства императора Александра </w:t>
      </w:r>
      <w:r w:rsidRPr="00E30CCD">
        <w:rPr>
          <w:rFonts w:ascii="Times New Roman" w:hAnsi="Times New Roman"/>
          <w:spacing w:val="2"/>
          <w:sz w:val="24"/>
          <w:szCs w:val="24"/>
          <w:lang w:val="en-US"/>
        </w:rPr>
        <w:t>I</w:t>
      </w:r>
      <w:r w:rsidRPr="00E30CCD">
        <w:rPr>
          <w:rFonts w:ascii="Times New Roman" w:hAnsi="Times New Roman"/>
          <w:spacing w:val="2"/>
          <w:sz w:val="24"/>
          <w:szCs w:val="24"/>
        </w:rPr>
        <w:t xml:space="preserve"> в </w:t>
      </w:r>
      <w:r w:rsidRPr="00E30CCD">
        <w:rPr>
          <w:rFonts w:ascii="Times New Roman" w:hAnsi="Times New Roman"/>
          <w:spacing w:val="3"/>
          <w:sz w:val="24"/>
          <w:szCs w:val="24"/>
        </w:rPr>
        <w:t xml:space="preserve">стратегию и тактику Кутузова в Отечественной войне </w:t>
      </w:r>
      <w:r w:rsidRPr="00E30CCD">
        <w:rPr>
          <w:rFonts w:ascii="Times New Roman" w:hAnsi="Times New Roman"/>
          <w:spacing w:val="-1"/>
          <w:sz w:val="24"/>
          <w:szCs w:val="24"/>
        </w:rPr>
        <w:t>1812 года. Мораль басни. Осмеяние пороков: самонаде</w:t>
      </w:r>
      <w:r w:rsidRPr="00E30CCD">
        <w:rPr>
          <w:rFonts w:ascii="Times New Roman" w:hAnsi="Times New Roman"/>
          <w:spacing w:val="-1"/>
          <w:sz w:val="24"/>
          <w:szCs w:val="24"/>
        </w:rPr>
        <w:softHyphen/>
      </w:r>
      <w:r w:rsidRPr="00E30CCD">
        <w:rPr>
          <w:rFonts w:ascii="Times New Roman" w:hAnsi="Times New Roman"/>
          <w:spacing w:val="3"/>
          <w:sz w:val="24"/>
          <w:szCs w:val="24"/>
        </w:rPr>
        <w:t>янности, безответственности, зазнайства.</w:t>
      </w:r>
    </w:p>
    <w:p w:rsidR="00A872A9" w:rsidRPr="00E30CCD" w:rsidRDefault="00A872A9" w:rsidP="002F1784">
      <w:pPr>
        <w:shd w:val="clear" w:color="auto" w:fill="FFFFFF"/>
        <w:spacing w:after="0" w:line="240" w:lineRule="auto"/>
        <w:ind w:right="120"/>
        <w:jc w:val="both"/>
        <w:rPr>
          <w:rFonts w:ascii="Times New Roman" w:hAnsi="Times New Roman"/>
          <w:sz w:val="24"/>
          <w:szCs w:val="24"/>
        </w:rPr>
      </w:pPr>
      <w:r w:rsidRPr="00E30CCD">
        <w:rPr>
          <w:rFonts w:ascii="Times New Roman" w:hAnsi="Times New Roman"/>
          <w:spacing w:val="13"/>
          <w:sz w:val="24"/>
          <w:szCs w:val="24"/>
        </w:rPr>
        <w:t xml:space="preserve">Теория литературы. Басня. Мораль. Аллегория </w:t>
      </w:r>
      <w:r w:rsidRPr="00E30CCD">
        <w:rPr>
          <w:rFonts w:ascii="Times New Roman" w:hAnsi="Times New Roman"/>
          <w:spacing w:val="2"/>
          <w:sz w:val="24"/>
          <w:szCs w:val="24"/>
        </w:rPr>
        <w:t>(развитие представлений).</w:t>
      </w:r>
    </w:p>
    <w:p w:rsidR="00A872A9" w:rsidRPr="00E30CCD" w:rsidRDefault="00A872A9" w:rsidP="002F1784">
      <w:pPr>
        <w:shd w:val="clear" w:color="auto" w:fill="FFFFFF"/>
        <w:spacing w:after="0" w:line="240" w:lineRule="auto"/>
        <w:ind w:right="139"/>
        <w:jc w:val="both"/>
        <w:rPr>
          <w:rFonts w:ascii="Times New Roman" w:hAnsi="Times New Roman"/>
          <w:sz w:val="24"/>
          <w:szCs w:val="24"/>
        </w:rPr>
      </w:pPr>
      <w:r w:rsidRPr="00E30CCD">
        <w:rPr>
          <w:rFonts w:ascii="Times New Roman" w:hAnsi="Times New Roman"/>
          <w:b/>
          <w:bCs/>
          <w:spacing w:val="-1"/>
          <w:sz w:val="24"/>
          <w:szCs w:val="24"/>
        </w:rPr>
        <w:t xml:space="preserve">Кондратий Федорович Рылеев. </w:t>
      </w:r>
      <w:r w:rsidRPr="00E30CCD">
        <w:rPr>
          <w:rFonts w:ascii="Times New Roman" w:hAnsi="Times New Roman"/>
          <w:spacing w:val="-1"/>
          <w:sz w:val="24"/>
          <w:szCs w:val="24"/>
        </w:rPr>
        <w:t xml:space="preserve">Автор дум и сатир. </w:t>
      </w:r>
      <w:r w:rsidRPr="00E30CCD">
        <w:rPr>
          <w:rFonts w:ascii="Times New Roman" w:hAnsi="Times New Roman"/>
          <w:spacing w:val="3"/>
          <w:sz w:val="24"/>
          <w:szCs w:val="24"/>
        </w:rPr>
        <w:t>Краткий рассказ о писателе. Оценка дум современни</w:t>
      </w:r>
      <w:r w:rsidRPr="00E30CCD">
        <w:rPr>
          <w:rFonts w:ascii="Times New Roman" w:hAnsi="Times New Roman"/>
          <w:spacing w:val="3"/>
          <w:sz w:val="24"/>
          <w:szCs w:val="24"/>
        </w:rPr>
        <w:softHyphen/>
      </w:r>
      <w:r w:rsidRPr="00E30CCD">
        <w:rPr>
          <w:rFonts w:ascii="Times New Roman" w:hAnsi="Times New Roman"/>
          <w:spacing w:val="-2"/>
          <w:sz w:val="24"/>
          <w:szCs w:val="24"/>
        </w:rPr>
        <w:t>ками.</w:t>
      </w:r>
    </w:p>
    <w:p w:rsidR="00A872A9" w:rsidRPr="00E30CCD" w:rsidRDefault="00A872A9" w:rsidP="002F1784">
      <w:pPr>
        <w:shd w:val="clear" w:color="auto" w:fill="FFFFFF"/>
        <w:spacing w:after="0" w:line="240" w:lineRule="auto"/>
        <w:ind w:right="139"/>
        <w:jc w:val="both"/>
        <w:rPr>
          <w:rFonts w:ascii="Times New Roman" w:hAnsi="Times New Roman"/>
          <w:sz w:val="24"/>
          <w:szCs w:val="24"/>
        </w:rPr>
      </w:pPr>
      <w:r w:rsidRPr="00E30CCD">
        <w:rPr>
          <w:rFonts w:ascii="Times New Roman" w:hAnsi="Times New Roman"/>
          <w:b/>
          <w:bCs/>
          <w:iCs/>
          <w:spacing w:val="-2"/>
          <w:sz w:val="24"/>
          <w:szCs w:val="24"/>
        </w:rPr>
        <w:t xml:space="preserve">«Смерть Ермака». </w:t>
      </w:r>
      <w:r w:rsidRPr="00E30CCD">
        <w:rPr>
          <w:rFonts w:ascii="Times New Roman" w:hAnsi="Times New Roman"/>
          <w:spacing w:val="-2"/>
          <w:sz w:val="24"/>
          <w:szCs w:val="24"/>
        </w:rPr>
        <w:t xml:space="preserve">Историческая тема думы. Ермак </w:t>
      </w:r>
      <w:r w:rsidRPr="00E30CCD">
        <w:rPr>
          <w:rFonts w:ascii="Times New Roman" w:hAnsi="Times New Roman"/>
          <w:spacing w:val="-1"/>
          <w:sz w:val="24"/>
          <w:szCs w:val="24"/>
        </w:rPr>
        <w:t>Тимофеевич — главный герой думы, один из предводи</w:t>
      </w:r>
      <w:r w:rsidRPr="00E30CCD">
        <w:rPr>
          <w:rFonts w:ascii="Times New Roman" w:hAnsi="Times New Roman"/>
          <w:spacing w:val="-1"/>
          <w:sz w:val="24"/>
          <w:szCs w:val="24"/>
        </w:rPr>
        <w:softHyphen/>
      </w:r>
      <w:r w:rsidRPr="00E30CCD">
        <w:rPr>
          <w:rFonts w:ascii="Times New Roman" w:hAnsi="Times New Roman"/>
          <w:spacing w:val="1"/>
          <w:sz w:val="24"/>
          <w:szCs w:val="24"/>
        </w:rPr>
        <w:t xml:space="preserve">телей казаков. Тема расширения русских земель. Текст </w:t>
      </w:r>
      <w:r w:rsidRPr="00E30CCD">
        <w:rPr>
          <w:rFonts w:ascii="Times New Roman" w:hAnsi="Times New Roman"/>
          <w:spacing w:val="3"/>
          <w:sz w:val="24"/>
          <w:szCs w:val="24"/>
        </w:rPr>
        <w:t>думы К. Ф. Рылеева — основа песни о Ермаке.</w:t>
      </w:r>
    </w:p>
    <w:p w:rsidR="00A872A9" w:rsidRPr="00E30CCD" w:rsidRDefault="00A872A9" w:rsidP="002F1784">
      <w:pPr>
        <w:shd w:val="clear" w:color="auto" w:fill="FFFFFF"/>
        <w:spacing w:after="0" w:line="240" w:lineRule="auto"/>
        <w:ind w:right="163"/>
        <w:jc w:val="both"/>
        <w:rPr>
          <w:rFonts w:ascii="Times New Roman" w:hAnsi="Times New Roman"/>
          <w:sz w:val="24"/>
          <w:szCs w:val="24"/>
        </w:rPr>
      </w:pPr>
      <w:r w:rsidRPr="00E30CCD">
        <w:rPr>
          <w:rFonts w:ascii="Times New Roman" w:hAnsi="Times New Roman"/>
          <w:spacing w:val="16"/>
          <w:sz w:val="24"/>
          <w:szCs w:val="24"/>
        </w:rPr>
        <w:t>Теория литературы. Дума (начальное пред</w:t>
      </w:r>
      <w:r w:rsidRPr="00E30CCD">
        <w:rPr>
          <w:rFonts w:ascii="Times New Roman" w:hAnsi="Times New Roman"/>
          <w:spacing w:val="16"/>
          <w:sz w:val="24"/>
          <w:szCs w:val="24"/>
        </w:rPr>
        <w:softHyphen/>
      </w:r>
      <w:r w:rsidRPr="00E30CCD">
        <w:rPr>
          <w:rFonts w:ascii="Times New Roman" w:hAnsi="Times New Roman"/>
          <w:spacing w:val="-2"/>
          <w:sz w:val="24"/>
          <w:szCs w:val="24"/>
        </w:rPr>
        <w:t>ставление).</w:t>
      </w:r>
    </w:p>
    <w:p w:rsidR="00A872A9" w:rsidRPr="00E30CCD" w:rsidRDefault="00A872A9" w:rsidP="002F1784">
      <w:pPr>
        <w:shd w:val="clear" w:color="auto" w:fill="FFFFFF"/>
        <w:spacing w:after="0" w:line="240" w:lineRule="auto"/>
        <w:ind w:right="178"/>
        <w:jc w:val="both"/>
        <w:rPr>
          <w:rFonts w:ascii="Times New Roman" w:hAnsi="Times New Roman"/>
          <w:sz w:val="24"/>
          <w:szCs w:val="24"/>
        </w:rPr>
      </w:pPr>
      <w:r w:rsidRPr="00E30CCD">
        <w:rPr>
          <w:rFonts w:ascii="Times New Roman" w:hAnsi="Times New Roman"/>
          <w:b/>
          <w:bCs/>
          <w:spacing w:val="2"/>
          <w:sz w:val="24"/>
          <w:szCs w:val="24"/>
        </w:rPr>
        <w:t xml:space="preserve">Александр Сергеевич Пушкин </w:t>
      </w:r>
      <w:r w:rsidRPr="00E30CCD">
        <w:rPr>
          <w:rFonts w:ascii="Times New Roman" w:hAnsi="Times New Roman"/>
          <w:sz w:val="24"/>
          <w:szCs w:val="24"/>
        </w:rPr>
        <w:t>как родоначальник новой русской литературы.</w:t>
      </w:r>
    </w:p>
    <w:p w:rsidR="00A872A9" w:rsidRPr="00E30CCD" w:rsidRDefault="00A872A9" w:rsidP="002F1784">
      <w:pPr>
        <w:shd w:val="clear" w:color="auto" w:fill="FFFFFF"/>
        <w:spacing w:after="0" w:line="240" w:lineRule="auto"/>
        <w:ind w:right="178"/>
        <w:jc w:val="both"/>
        <w:rPr>
          <w:rFonts w:ascii="Times New Roman" w:hAnsi="Times New Roman"/>
          <w:sz w:val="24"/>
          <w:szCs w:val="24"/>
        </w:rPr>
      </w:pPr>
      <w:r w:rsidRPr="00E30CCD">
        <w:rPr>
          <w:rFonts w:ascii="Times New Roman" w:hAnsi="Times New Roman"/>
          <w:spacing w:val="2"/>
          <w:sz w:val="24"/>
          <w:szCs w:val="24"/>
        </w:rPr>
        <w:t xml:space="preserve">Краткий рассказ об </w:t>
      </w:r>
      <w:r w:rsidRPr="00E30CCD">
        <w:rPr>
          <w:rFonts w:ascii="Times New Roman" w:hAnsi="Times New Roman"/>
          <w:sz w:val="24"/>
          <w:szCs w:val="24"/>
        </w:rPr>
        <w:t>отношении поэта к истории и исторической теме в лите</w:t>
      </w:r>
      <w:r w:rsidRPr="00E30CCD">
        <w:rPr>
          <w:rFonts w:ascii="Times New Roman" w:hAnsi="Times New Roman"/>
          <w:sz w:val="24"/>
          <w:szCs w:val="24"/>
        </w:rPr>
        <w:softHyphen/>
      </w:r>
      <w:r w:rsidRPr="00E30CCD">
        <w:rPr>
          <w:rFonts w:ascii="Times New Roman" w:hAnsi="Times New Roman"/>
          <w:spacing w:val="-4"/>
          <w:sz w:val="24"/>
          <w:szCs w:val="24"/>
        </w:rPr>
        <w:t>ратуре.</w:t>
      </w:r>
      <w:r w:rsidRPr="00E30CCD">
        <w:rPr>
          <w:rFonts w:ascii="Times New Roman" w:hAnsi="Times New Roman"/>
          <w:sz w:val="24"/>
          <w:szCs w:val="24"/>
        </w:rPr>
        <w:t xml:space="preserve"> </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iCs/>
          <w:spacing w:val="3"/>
          <w:sz w:val="24"/>
          <w:szCs w:val="24"/>
        </w:rPr>
        <w:t xml:space="preserve"> </w:t>
      </w:r>
      <w:r w:rsidRPr="00E30CCD">
        <w:rPr>
          <w:rFonts w:ascii="Times New Roman" w:hAnsi="Times New Roman"/>
          <w:spacing w:val="3"/>
          <w:sz w:val="24"/>
          <w:szCs w:val="24"/>
        </w:rPr>
        <w:t>Разноплановость содержания стихотворе</w:t>
      </w:r>
      <w:r w:rsidRPr="00E30CCD">
        <w:rPr>
          <w:rFonts w:ascii="Times New Roman" w:hAnsi="Times New Roman"/>
          <w:spacing w:val="3"/>
          <w:sz w:val="24"/>
          <w:szCs w:val="24"/>
        </w:rPr>
        <w:softHyphen/>
      </w:r>
      <w:r w:rsidRPr="00E30CCD">
        <w:rPr>
          <w:rFonts w:ascii="Times New Roman" w:hAnsi="Times New Roman"/>
          <w:spacing w:val="2"/>
          <w:sz w:val="24"/>
          <w:szCs w:val="24"/>
        </w:rPr>
        <w:t>ния — зарисовка природы, отклик на десятилетие вос</w:t>
      </w:r>
      <w:r w:rsidRPr="00E30CCD">
        <w:rPr>
          <w:rFonts w:ascii="Times New Roman" w:hAnsi="Times New Roman"/>
          <w:spacing w:val="2"/>
          <w:sz w:val="24"/>
          <w:szCs w:val="24"/>
        </w:rPr>
        <w:softHyphen/>
        <w:t>стания декабристов</w:t>
      </w:r>
      <w:r w:rsidRPr="00E30CCD">
        <w:rPr>
          <w:rFonts w:ascii="Times New Roman" w:hAnsi="Times New Roman"/>
          <w:b/>
          <w:bCs/>
          <w:spacing w:val="4"/>
          <w:sz w:val="24"/>
          <w:szCs w:val="24"/>
        </w:rPr>
        <w:t xml:space="preserve"> К*** </w:t>
      </w:r>
      <w:r w:rsidRPr="00E30CCD">
        <w:rPr>
          <w:rFonts w:ascii="Times New Roman" w:hAnsi="Times New Roman"/>
          <w:b/>
          <w:bCs/>
          <w:iCs/>
          <w:spacing w:val="4"/>
          <w:sz w:val="24"/>
          <w:szCs w:val="24"/>
        </w:rPr>
        <w:t xml:space="preserve">(«Я помню чудное мгновенье...»). </w:t>
      </w:r>
      <w:r w:rsidRPr="00E30CCD">
        <w:rPr>
          <w:rFonts w:ascii="Times New Roman" w:hAnsi="Times New Roman"/>
          <w:spacing w:val="4"/>
          <w:sz w:val="24"/>
          <w:szCs w:val="24"/>
        </w:rPr>
        <w:t>Обогаще</w:t>
      </w:r>
      <w:r w:rsidRPr="00E30CCD">
        <w:rPr>
          <w:rFonts w:ascii="Times New Roman" w:hAnsi="Times New Roman"/>
          <w:spacing w:val="4"/>
          <w:sz w:val="24"/>
          <w:szCs w:val="24"/>
        </w:rPr>
        <w:softHyphen/>
      </w:r>
      <w:r w:rsidRPr="00E30CCD">
        <w:rPr>
          <w:rFonts w:ascii="Times New Roman" w:hAnsi="Times New Roman"/>
          <w:spacing w:val="3"/>
          <w:sz w:val="24"/>
          <w:szCs w:val="24"/>
        </w:rPr>
        <w:t xml:space="preserve">ние любовной лирики мотивами пробуждения души к </w:t>
      </w:r>
      <w:r w:rsidRPr="00E30CCD">
        <w:rPr>
          <w:rFonts w:ascii="Times New Roman" w:hAnsi="Times New Roman"/>
          <w:spacing w:val="-2"/>
          <w:sz w:val="24"/>
          <w:szCs w:val="24"/>
        </w:rPr>
        <w:t>творчеству.</w:t>
      </w:r>
    </w:p>
    <w:p w:rsidR="00A872A9" w:rsidRPr="00E30CCD" w:rsidRDefault="00A872A9" w:rsidP="002F1784">
      <w:pPr>
        <w:shd w:val="clear" w:color="auto" w:fill="FFFFFF"/>
        <w:spacing w:after="0" w:line="240" w:lineRule="auto"/>
        <w:ind w:right="10"/>
        <w:jc w:val="both"/>
        <w:rPr>
          <w:rFonts w:ascii="Times New Roman" w:hAnsi="Times New Roman"/>
          <w:sz w:val="24"/>
          <w:szCs w:val="24"/>
        </w:rPr>
      </w:pPr>
      <w:r w:rsidRPr="00E30CCD">
        <w:rPr>
          <w:rFonts w:ascii="Times New Roman" w:hAnsi="Times New Roman"/>
          <w:b/>
          <w:bCs/>
          <w:iCs/>
          <w:sz w:val="24"/>
          <w:szCs w:val="24"/>
        </w:rPr>
        <w:t xml:space="preserve">«19 октября». </w:t>
      </w:r>
      <w:r w:rsidRPr="00E30CCD">
        <w:rPr>
          <w:rFonts w:ascii="Times New Roman" w:hAnsi="Times New Roman"/>
          <w:sz w:val="24"/>
          <w:szCs w:val="24"/>
        </w:rPr>
        <w:t xml:space="preserve">Мотивы дружбы, прочного союза и единения друзей. Дружба как нравственный жизненный </w:t>
      </w:r>
      <w:r w:rsidRPr="00E30CCD">
        <w:rPr>
          <w:rFonts w:ascii="Times New Roman" w:hAnsi="Times New Roman"/>
          <w:spacing w:val="2"/>
          <w:sz w:val="24"/>
          <w:szCs w:val="24"/>
        </w:rPr>
        <w:t>стержень сообщества избранных.</w:t>
      </w:r>
    </w:p>
    <w:p w:rsidR="00A872A9" w:rsidRPr="00E30CCD" w:rsidRDefault="00A872A9" w:rsidP="002F1784">
      <w:pPr>
        <w:shd w:val="clear" w:color="auto" w:fill="FFFFFF"/>
        <w:spacing w:after="0" w:line="240" w:lineRule="auto"/>
        <w:ind w:right="10"/>
        <w:jc w:val="both"/>
        <w:rPr>
          <w:rFonts w:ascii="Times New Roman" w:hAnsi="Times New Roman"/>
          <w:sz w:val="24"/>
          <w:szCs w:val="24"/>
        </w:rPr>
      </w:pPr>
      <w:r w:rsidRPr="00E30CCD">
        <w:rPr>
          <w:rFonts w:ascii="Times New Roman" w:hAnsi="Times New Roman"/>
          <w:b/>
          <w:bCs/>
          <w:iCs/>
          <w:spacing w:val="4"/>
          <w:sz w:val="24"/>
          <w:szCs w:val="24"/>
        </w:rPr>
        <w:t xml:space="preserve">«История Пугачева» </w:t>
      </w:r>
      <w:r w:rsidRPr="00E30CCD">
        <w:rPr>
          <w:rFonts w:ascii="Times New Roman" w:hAnsi="Times New Roman"/>
          <w:spacing w:val="4"/>
          <w:sz w:val="24"/>
          <w:szCs w:val="24"/>
        </w:rPr>
        <w:t>(отрывки). Заглавие Пушки</w:t>
      </w:r>
      <w:r w:rsidRPr="00E30CCD">
        <w:rPr>
          <w:rFonts w:ascii="Times New Roman" w:hAnsi="Times New Roman"/>
          <w:spacing w:val="4"/>
          <w:sz w:val="24"/>
          <w:szCs w:val="24"/>
        </w:rPr>
        <w:softHyphen/>
      </w:r>
      <w:r w:rsidRPr="00E30CCD">
        <w:rPr>
          <w:rFonts w:ascii="Times New Roman" w:hAnsi="Times New Roman"/>
          <w:spacing w:val="2"/>
          <w:sz w:val="24"/>
          <w:szCs w:val="24"/>
        </w:rPr>
        <w:t xml:space="preserve">на («История Пугачева») и поправка Николая </w:t>
      </w:r>
      <w:r w:rsidRPr="00E30CCD">
        <w:rPr>
          <w:rFonts w:ascii="Times New Roman" w:hAnsi="Times New Roman"/>
          <w:spacing w:val="2"/>
          <w:sz w:val="24"/>
          <w:szCs w:val="24"/>
          <w:lang w:val="en-US"/>
        </w:rPr>
        <w:t>I</w:t>
      </w:r>
      <w:r w:rsidRPr="00E30CCD">
        <w:rPr>
          <w:rFonts w:ascii="Times New Roman" w:hAnsi="Times New Roman"/>
          <w:spacing w:val="2"/>
          <w:sz w:val="24"/>
          <w:szCs w:val="24"/>
        </w:rPr>
        <w:t xml:space="preserve"> («Исто</w:t>
      </w:r>
      <w:r w:rsidRPr="00E30CCD">
        <w:rPr>
          <w:rFonts w:ascii="Times New Roman" w:hAnsi="Times New Roman"/>
          <w:spacing w:val="2"/>
          <w:sz w:val="24"/>
          <w:szCs w:val="24"/>
        </w:rPr>
        <w:softHyphen/>
      </w:r>
      <w:r w:rsidRPr="00E30CCD">
        <w:rPr>
          <w:rFonts w:ascii="Times New Roman" w:hAnsi="Times New Roman"/>
          <w:spacing w:val="3"/>
          <w:sz w:val="24"/>
          <w:szCs w:val="24"/>
        </w:rPr>
        <w:t>рия пугачевского бунта»), принятая Пушкиным как бо</w:t>
      </w:r>
      <w:r w:rsidRPr="00E30CCD">
        <w:rPr>
          <w:rFonts w:ascii="Times New Roman" w:hAnsi="Times New Roman"/>
          <w:spacing w:val="3"/>
          <w:sz w:val="24"/>
          <w:szCs w:val="24"/>
        </w:rPr>
        <w:softHyphen/>
      </w:r>
      <w:r w:rsidRPr="00E30CCD">
        <w:rPr>
          <w:rFonts w:ascii="Times New Roman" w:hAnsi="Times New Roman"/>
          <w:spacing w:val="-1"/>
          <w:sz w:val="24"/>
          <w:szCs w:val="24"/>
        </w:rPr>
        <w:t xml:space="preserve">лее точная. Смысловое различие. История пугачевского </w:t>
      </w:r>
      <w:r w:rsidRPr="00E30CCD">
        <w:rPr>
          <w:rFonts w:ascii="Times New Roman" w:hAnsi="Times New Roman"/>
          <w:sz w:val="24"/>
          <w:szCs w:val="24"/>
        </w:rPr>
        <w:t>восстания в художественном произведении и историче</w:t>
      </w:r>
      <w:r w:rsidRPr="00E30CCD">
        <w:rPr>
          <w:rFonts w:ascii="Times New Roman" w:hAnsi="Times New Roman"/>
          <w:sz w:val="24"/>
          <w:szCs w:val="24"/>
        </w:rPr>
        <w:softHyphen/>
      </w:r>
      <w:r w:rsidRPr="00E30CCD">
        <w:rPr>
          <w:rFonts w:ascii="Times New Roman" w:hAnsi="Times New Roman"/>
          <w:spacing w:val="2"/>
          <w:sz w:val="24"/>
          <w:szCs w:val="24"/>
        </w:rPr>
        <w:t xml:space="preserve">ском труде писателя и историка. Пугачев и народное </w:t>
      </w:r>
      <w:r w:rsidRPr="00E30CCD">
        <w:rPr>
          <w:rFonts w:ascii="Times New Roman" w:hAnsi="Times New Roman"/>
          <w:sz w:val="24"/>
          <w:szCs w:val="24"/>
        </w:rPr>
        <w:t>восстание. Отношение народа, дворян и автора к пред</w:t>
      </w:r>
      <w:r w:rsidRPr="00E30CCD">
        <w:rPr>
          <w:rFonts w:ascii="Times New Roman" w:hAnsi="Times New Roman"/>
          <w:sz w:val="24"/>
          <w:szCs w:val="24"/>
        </w:rPr>
        <w:softHyphen/>
      </w:r>
      <w:r w:rsidRPr="00E30CCD">
        <w:rPr>
          <w:rFonts w:ascii="Times New Roman" w:hAnsi="Times New Roman"/>
          <w:spacing w:val="1"/>
          <w:sz w:val="24"/>
          <w:szCs w:val="24"/>
        </w:rPr>
        <w:t>водителю восстания. Бунт «бессмысленный и беспо</w:t>
      </w:r>
      <w:r w:rsidRPr="00E30CCD">
        <w:rPr>
          <w:rFonts w:ascii="Times New Roman" w:hAnsi="Times New Roman"/>
          <w:spacing w:val="1"/>
          <w:sz w:val="24"/>
          <w:szCs w:val="24"/>
        </w:rPr>
        <w:softHyphen/>
        <w:t>щадный» (А. Пушкин).</w:t>
      </w:r>
    </w:p>
    <w:p w:rsidR="00A872A9" w:rsidRPr="00E30CCD" w:rsidRDefault="00A872A9" w:rsidP="002F1784">
      <w:pPr>
        <w:shd w:val="clear" w:color="auto" w:fill="FFFFFF"/>
        <w:spacing w:after="0" w:line="240" w:lineRule="auto"/>
        <w:ind w:right="10"/>
        <w:jc w:val="both"/>
        <w:rPr>
          <w:rFonts w:ascii="Times New Roman" w:hAnsi="Times New Roman"/>
          <w:sz w:val="24"/>
          <w:szCs w:val="24"/>
        </w:rPr>
      </w:pPr>
      <w:r w:rsidRPr="00E30CCD">
        <w:rPr>
          <w:rFonts w:ascii="Times New Roman" w:hAnsi="Times New Roman"/>
          <w:spacing w:val="-2"/>
          <w:sz w:val="24"/>
          <w:szCs w:val="24"/>
        </w:rPr>
        <w:t xml:space="preserve">Роман </w:t>
      </w:r>
      <w:r w:rsidRPr="00E30CCD">
        <w:rPr>
          <w:rFonts w:ascii="Times New Roman" w:hAnsi="Times New Roman"/>
          <w:b/>
          <w:bCs/>
          <w:iCs/>
          <w:spacing w:val="-2"/>
          <w:sz w:val="24"/>
          <w:szCs w:val="24"/>
        </w:rPr>
        <w:t xml:space="preserve">«Капитанская дочка». </w:t>
      </w:r>
      <w:r w:rsidRPr="00E30CCD">
        <w:rPr>
          <w:rFonts w:ascii="Times New Roman" w:hAnsi="Times New Roman"/>
          <w:spacing w:val="-2"/>
          <w:sz w:val="24"/>
          <w:szCs w:val="24"/>
        </w:rPr>
        <w:t xml:space="preserve">Гринев — жизненный </w:t>
      </w:r>
      <w:r w:rsidRPr="00E30CCD">
        <w:rPr>
          <w:rFonts w:ascii="Times New Roman" w:hAnsi="Times New Roman"/>
          <w:spacing w:val="1"/>
          <w:sz w:val="24"/>
          <w:szCs w:val="24"/>
        </w:rPr>
        <w:t xml:space="preserve">путь героя, формирование характера («Береги честь </w:t>
      </w:r>
      <w:r w:rsidRPr="00E30CCD">
        <w:rPr>
          <w:rFonts w:ascii="Times New Roman" w:hAnsi="Times New Roman"/>
          <w:spacing w:val="-1"/>
          <w:sz w:val="24"/>
          <w:szCs w:val="24"/>
        </w:rPr>
        <w:t>смолоду»). Маша Миронова — нравственная красота ге</w:t>
      </w:r>
      <w:r w:rsidRPr="00E30CCD">
        <w:rPr>
          <w:rFonts w:ascii="Times New Roman" w:hAnsi="Times New Roman"/>
          <w:spacing w:val="-1"/>
          <w:sz w:val="24"/>
          <w:szCs w:val="24"/>
        </w:rPr>
        <w:softHyphen/>
        <w:t>роини. Швабрин — антигерой. Значение образа Савель-</w:t>
      </w:r>
      <w:r w:rsidRPr="00E30CCD">
        <w:rPr>
          <w:rFonts w:ascii="Times New Roman" w:hAnsi="Times New Roman"/>
          <w:spacing w:val="3"/>
          <w:sz w:val="24"/>
          <w:szCs w:val="24"/>
        </w:rPr>
        <w:t xml:space="preserve">ича в романе. Особенности композиции. Гуманизм и </w:t>
      </w:r>
      <w:r w:rsidRPr="00E30CCD">
        <w:rPr>
          <w:rFonts w:ascii="Times New Roman" w:hAnsi="Times New Roman"/>
          <w:spacing w:val="2"/>
          <w:sz w:val="24"/>
          <w:szCs w:val="24"/>
        </w:rPr>
        <w:t>историзм Пушкина. Историческая правда и художест</w:t>
      </w:r>
      <w:r w:rsidRPr="00E30CCD">
        <w:rPr>
          <w:rFonts w:ascii="Times New Roman" w:hAnsi="Times New Roman"/>
          <w:spacing w:val="2"/>
          <w:sz w:val="24"/>
          <w:szCs w:val="24"/>
        </w:rPr>
        <w:softHyphen/>
      </w:r>
      <w:r w:rsidRPr="00E30CCD">
        <w:rPr>
          <w:rFonts w:ascii="Times New Roman" w:hAnsi="Times New Roman"/>
          <w:spacing w:val="1"/>
          <w:sz w:val="24"/>
          <w:szCs w:val="24"/>
        </w:rPr>
        <w:t>венный вымысел в романе. Фольклорные мотивы в ро</w:t>
      </w:r>
      <w:r w:rsidRPr="00E30CCD">
        <w:rPr>
          <w:rFonts w:ascii="Times New Roman" w:hAnsi="Times New Roman"/>
          <w:spacing w:val="1"/>
          <w:sz w:val="24"/>
          <w:szCs w:val="24"/>
        </w:rPr>
        <w:softHyphen/>
      </w:r>
      <w:r w:rsidRPr="00E30CCD">
        <w:rPr>
          <w:rFonts w:ascii="Times New Roman" w:hAnsi="Times New Roman"/>
          <w:sz w:val="24"/>
          <w:szCs w:val="24"/>
        </w:rPr>
        <w:t>мане. Различие авторской позиции в «Капитанской доч</w:t>
      </w:r>
      <w:r w:rsidRPr="00E30CCD">
        <w:rPr>
          <w:rFonts w:ascii="Times New Roman" w:hAnsi="Times New Roman"/>
          <w:sz w:val="24"/>
          <w:szCs w:val="24"/>
        </w:rPr>
        <w:softHyphen/>
      </w:r>
      <w:r w:rsidRPr="00E30CCD">
        <w:rPr>
          <w:rFonts w:ascii="Times New Roman" w:hAnsi="Times New Roman"/>
          <w:spacing w:val="1"/>
          <w:sz w:val="24"/>
          <w:szCs w:val="24"/>
        </w:rPr>
        <w:t>ке» и «Истории Пугачева».</w:t>
      </w:r>
    </w:p>
    <w:p w:rsidR="00A872A9" w:rsidRPr="00E30CCD" w:rsidRDefault="00A872A9" w:rsidP="002F1784">
      <w:pPr>
        <w:shd w:val="clear" w:color="auto" w:fill="FFFFFF"/>
        <w:spacing w:after="0" w:line="240" w:lineRule="auto"/>
        <w:ind w:right="19"/>
        <w:jc w:val="both"/>
        <w:rPr>
          <w:rFonts w:ascii="Times New Roman" w:hAnsi="Times New Roman"/>
          <w:spacing w:val="-1"/>
          <w:sz w:val="24"/>
          <w:szCs w:val="24"/>
        </w:rPr>
      </w:pPr>
      <w:r w:rsidRPr="00E30CCD">
        <w:rPr>
          <w:rFonts w:ascii="Times New Roman" w:hAnsi="Times New Roman"/>
          <w:spacing w:val="14"/>
          <w:sz w:val="24"/>
          <w:szCs w:val="24"/>
        </w:rPr>
        <w:t xml:space="preserve">Теория литературы. Историзм художественной </w:t>
      </w:r>
      <w:r w:rsidRPr="00E30CCD">
        <w:rPr>
          <w:rFonts w:ascii="Times New Roman" w:hAnsi="Times New Roman"/>
          <w:spacing w:val="-3"/>
          <w:sz w:val="24"/>
          <w:szCs w:val="24"/>
        </w:rPr>
        <w:t>литературы (начальные представления). Роман (началь</w:t>
      </w:r>
      <w:r w:rsidRPr="00E30CCD">
        <w:rPr>
          <w:rFonts w:ascii="Times New Roman" w:hAnsi="Times New Roman"/>
          <w:spacing w:val="-3"/>
          <w:sz w:val="24"/>
          <w:szCs w:val="24"/>
        </w:rPr>
        <w:softHyphen/>
      </w:r>
      <w:r w:rsidRPr="00E30CCD">
        <w:rPr>
          <w:rFonts w:ascii="Times New Roman" w:hAnsi="Times New Roman"/>
          <w:spacing w:val="1"/>
          <w:sz w:val="24"/>
          <w:szCs w:val="24"/>
        </w:rPr>
        <w:t>ные представления). Реализм (начальные представ</w:t>
      </w:r>
      <w:r w:rsidRPr="00E30CCD">
        <w:rPr>
          <w:rFonts w:ascii="Times New Roman" w:hAnsi="Times New Roman"/>
          <w:spacing w:val="1"/>
          <w:sz w:val="24"/>
          <w:szCs w:val="24"/>
        </w:rPr>
        <w:softHyphen/>
      </w:r>
      <w:r w:rsidRPr="00E30CCD">
        <w:rPr>
          <w:rFonts w:ascii="Times New Roman" w:hAnsi="Times New Roman"/>
          <w:spacing w:val="-1"/>
          <w:sz w:val="24"/>
          <w:szCs w:val="24"/>
        </w:rPr>
        <w:t>ления).</w:t>
      </w:r>
    </w:p>
    <w:p w:rsidR="00A872A9" w:rsidRPr="00E30CCD" w:rsidRDefault="00A872A9" w:rsidP="002F1784">
      <w:pPr>
        <w:shd w:val="clear" w:color="auto" w:fill="FFFFFF"/>
        <w:spacing w:after="0" w:line="240" w:lineRule="auto"/>
        <w:ind w:right="19"/>
        <w:jc w:val="both"/>
        <w:rPr>
          <w:rFonts w:ascii="Times New Roman" w:hAnsi="Times New Roman"/>
          <w:sz w:val="24"/>
          <w:szCs w:val="24"/>
        </w:rPr>
      </w:pPr>
      <w:r w:rsidRPr="00E30CCD">
        <w:rPr>
          <w:rFonts w:ascii="Times New Roman" w:hAnsi="Times New Roman"/>
          <w:b/>
          <w:spacing w:val="-1"/>
          <w:sz w:val="24"/>
          <w:szCs w:val="24"/>
        </w:rPr>
        <w:t xml:space="preserve">«Пиковая дама». </w:t>
      </w:r>
      <w:r w:rsidRPr="00E30CCD">
        <w:rPr>
          <w:rFonts w:ascii="Times New Roman" w:hAnsi="Times New Roman"/>
          <w:spacing w:val="-1"/>
          <w:sz w:val="24"/>
          <w:szCs w:val="24"/>
        </w:rPr>
        <w:t xml:space="preserve">Место повести в контексте творчества Пушкина. Проблема «человек и судьба» в идейном содержании произведения. Соотношение случайного и закономерного. Смысл названия повести и эпиграфа к ней. Композиция повести: система предсказаний. намеков </w:t>
      </w:r>
      <w:r w:rsidRPr="00E30CCD">
        <w:rPr>
          <w:rFonts w:ascii="Times New Roman" w:hAnsi="Times New Roman"/>
          <w:spacing w:val="-1"/>
          <w:sz w:val="24"/>
          <w:szCs w:val="24"/>
        </w:rPr>
        <w:lastRenderedPageBreak/>
        <w:t>и символических соответствий. Функции эпиграфов. Система образов-персонажей , сочетание в них реального и символического планов, значение образа Петербурга. Идейно-композиционная функция фантастики. Мотив карт и карточной игры , символика чисел.Эпилог, его место в философской концепции повести.</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4"/>
          <w:sz w:val="24"/>
          <w:szCs w:val="24"/>
        </w:rPr>
        <w:t xml:space="preserve">Михаил Юрьевич Лермонтов. </w:t>
      </w:r>
      <w:r w:rsidRPr="00E30CCD">
        <w:rPr>
          <w:rFonts w:ascii="Times New Roman" w:hAnsi="Times New Roman"/>
          <w:spacing w:val="4"/>
          <w:sz w:val="24"/>
          <w:szCs w:val="24"/>
        </w:rPr>
        <w:t xml:space="preserve">Краткий рассказ о </w:t>
      </w:r>
      <w:r w:rsidRPr="00E30CCD">
        <w:rPr>
          <w:rFonts w:ascii="Times New Roman" w:hAnsi="Times New Roman"/>
          <w:sz w:val="24"/>
          <w:szCs w:val="24"/>
        </w:rPr>
        <w:t>писателе, отношение к историческим темам и воплоще</w:t>
      </w:r>
      <w:r w:rsidRPr="00E30CCD">
        <w:rPr>
          <w:rFonts w:ascii="Times New Roman" w:hAnsi="Times New Roman"/>
          <w:sz w:val="24"/>
          <w:szCs w:val="24"/>
        </w:rPr>
        <w:softHyphen/>
      </w:r>
      <w:r w:rsidRPr="00E30CCD">
        <w:rPr>
          <w:rFonts w:ascii="Times New Roman" w:hAnsi="Times New Roman"/>
          <w:spacing w:val="5"/>
          <w:sz w:val="24"/>
          <w:szCs w:val="24"/>
        </w:rPr>
        <w:t>ние этих тем в его творчестве.</w:t>
      </w:r>
      <w:r w:rsidRPr="00E30CCD">
        <w:rPr>
          <w:rFonts w:ascii="Times New Roman" w:hAnsi="Times New Roman"/>
          <w:noProof/>
          <w:sz w:val="24"/>
          <w:szCs w:val="24"/>
        </w:rPr>
        <w:t xml:space="preserve"> </w:t>
      </w:r>
      <w:r w:rsidR="00B13867">
        <w:rPr>
          <w:rFonts w:ascii="Times New Roman" w:hAnsi="Times New Roman"/>
          <w:noProof/>
          <w:sz w:val="24"/>
          <w:szCs w:val="24"/>
          <w:lang w:eastAsia="ru-RU"/>
        </w:rPr>
        <mc:AlternateContent>
          <mc:Choice Requires="wps">
            <w:drawing>
              <wp:anchor distT="0" distB="0" distL="114298" distR="114298" simplePos="0" relativeHeight="251672576" behindDoc="0" locked="0" layoutInCell="0" allowOverlap="1" wp14:anchorId="66204FC0" wp14:editId="00A075BC">
                <wp:simplePos x="0" y="0"/>
                <wp:positionH relativeFrom="margin">
                  <wp:posOffset>-182881</wp:posOffset>
                </wp:positionH>
                <wp:positionV relativeFrom="paragraph">
                  <wp:posOffset>-57785</wp:posOffset>
                </wp:positionV>
                <wp:extent cx="0" cy="97790"/>
                <wp:effectExtent l="0" t="0" r="19050" b="16510"/>
                <wp:wrapNone/>
                <wp:docPr id="6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7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257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14.4pt,-4.55pt" to="-14.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" o:allowincell="f" strokeweight=".25pt">
                <w10:wrap anchorx="margin"/>
              </v:line>
            </w:pict>
          </mc:Fallback>
        </mc:AlternateContent>
      </w:r>
      <w:r w:rsidRPr="00E30CCD">
        <w:rPr>
          <w:rFonts w:ascii="Times New Roman" w:hAnsi="Times New Roman"/>
          <w:b/>
          <w:bCs/>
          <w:iCs/>
          <w:sz w:val="24"/>
          <w:szCs w:val="24"/>
        </w:rPr>
        <w:t xml:space="preserve">«Мцыри». </w:t>
      </w:r>
      <w:r w:rsidRPr="00E30CCD">
        <w:rPr>
          <w:rFonts w:ascii="Times New Roman" w:hAnsi="Times New Roman"/>
          <w:sz w:val="24"/>
          <w:szCs w:val="24"/>
        </w:rPr>
        <w:t>Поэма о вольнолюбивом юноше, вырван</w:t>
      </w:r>
      <w:r w:rsidRPr="00E30CCD">
        <w:rPr>
          <w:rFonts w:ascii="Times New Roman" w:hAnsi="Times New Roman"/>
          <w:sz w:val="24"/>
          <w:szCs w:val="24"/>
        </w:rPr>
        <w:softHyphen/>
      </w:r>
      <w:r w:rsidRPr="00E30CCD">
        <w:rPr>
          <w:rFonts w:ascii="Times New Roman" w:hAnsi="Times New Roman"/>
          <w:spacing w:val="4"/>
          <w:sz w:val="24"/>
          <w:szCs w:val="24"/>
        </w:rPr>
        <w:t>ном из родной среды и воспитанном в чуждом ему об</w:t>
      </w:r>
      <w:r w:rsidRPr="00E30CCD">
        <w:rPr>
          <w:rFonts w:ascii="Times New Roman" w:hAnsi="Times New Roman"/>
          <w:spacing w:val="4"/>
          <w:sz w:val="24"/>
          <w:szCs w:val="24"/>
        </w:rPr>
        <w:softHyphen/>
      </w:r>
      <w:r w:rsidRPr="00E30CCD">
        <w:rPr>
          <w:rFonts w:ascii="Times New Roman" w:hAnsi="Times New Roman"/>
          <w:spacing w:val="5"/>
          <w:sz w:val="24"/>
          <w:szCs w:val="24"/>
        </w:rPr>
        <w:t xml:space="preserve">ществе. Свободный, мятежный, сильный дух героя. </w:t>
      </w:r>
      <w:r w:rsidRPr="00E30CCD">
        <w:rPr>
          <w:rFonts w:ascii="Times New Roman" w:hAnsi="Times New Roman"/>
          <w:spacing w:val="3"/>
          <w:sz w:val="24"/>
          <w:szCs w:val="24"/>
        </w:rPr>
        <w:t xml:space="preserve">Мцыри как романтический герой. Образ монастыря и </w:t>
      </w:r>
      <w:r w:rsidRPr="00E30CCD">
        <w:rPr>
          <w:rFonts w:ascii="Times New Roman" w:hAnsi="Times New Roman"/>
          <w:spacing w:val="2"/>
          <w:sz w:val="24"/>
          <w:szCs w:val="24"/>
        </w:rPr>
        <w:t>образы природы, их роль в произведении. Романтиче</w:t>
      </w:r>
      <w:r w:rsidRPr="00E30CCD">
        <w:rPr>
          <w:rFonts w:ascii="Times New Roman" w:hAnsi="Times New Roman"/>
          <w:spacing w:val="2"/>
          <w:sz w:val="24"/>
          <w:szCs w:val="24"/>
        </w:rPr>
        <w:softHyphen/>
      </w:r>
      <w:r w:rsidRPr="00E30CCD">
        <w:rPr>
          <w:rFonts w:ascii="Times New Roman" w:hAnsi="Times New Roman"/>
          <w:spacing w:val="4"/>
          <w:sz w:val="24"/>
          <w:szCs w:val="24"/>
        </w:rPr>
        <w:t>ски-условный историзм поэмы.</w:t>
      </w:r>
    </w:p>
    <w:p w:rsidR="00A872A9" w:rsidRPr="00E30CCD" w:rsidRDefault="00A872A9" w:rsidP="002F1784">
      <w:pPr>
        <w:shd w:val="clear" w:color="auto" w:fill="FFFFFF"/>
        <w:spacing w:after="0" w:line="240" w:lineRule="auto"/>
        <w:ind w:right="43"/>
        <w:jc w:val="both"/>
        <w:rPr>
          <w:rFonts w:ascii="Times New Roman" w:hAnsi="Times New Roman"/>
          <w:b/>
          <w:bCs/>
          <w:spacing w:val="-1"/>
          <w:sz w:val="24"/>
          <w:szCs w:val="24"/>
        </w:rPr>
      </w:pPr>
      <w:r w:rsidRPr="00E30CCD">
        <w:rPr>
          <w:rFonts w:ascii="Times New Roman" w:hAnsi="Times New Roman"/>
          <w:spacing w:val="18"/>
          <w:sz w:val="24"/>
          <w:szCs w:val="24"/>
        </w:rPr>
        <w:t>Теория литературы. Поэма (развитие пред</w:t>
      </w:r>
      <w:r w:rsidRPr="00E30CCD">
        <w:rPr>
          <w:rFonts w:ascii="Times New Roman" w:hAnsi="Times New Roman"/>
          <w:spacing w:val="18"/>
          <w:sz w:val="24"/>
          <w:szCs w:val="24"/>
        </w:rPr>
        <w:softHyphen/>
      </w:r>
      <w:r w:rsidRPr="00E30CCD">
        <w:rPr>
          <w:rFonts w:ascii="Times New Roman" w:hAnsi="Times New Roman"/>
          <w:spacing w:val="-1"/>
          <w:sz w:val="24"/>
          <w:szCs w:val="24"/>
        </w:rPr>
        <w:t>ставлений). Романтический герой (начальные представ</w:t>
      </w:r>
      <w:r w:rsidRPr="00E30CCD">
        <w:rPr>
          <w:rFonts w:ascii="Times New Roman" w:hAnsi="Times New Roman"/>
          <w:spacing w:val="-1"/>
          <w:sz w:val="24"/>
          <w:szCs w:val="24"/>
        </w:rPr>
        <w:softHyphen/>
      </w:r>
      <w:r w:rsidRPr="00E30CCD">
        <w:rPr>
          <w:rFonts w:ascii="Times New Roman" w:hAnsi="Times New Roman"/>
          <w:sz w:val="24"/>
          <w:szCs w:val="24"/>
        </w:rPr>
        <w:t>ления), романтическая поэма (начальные представле</w:t>
      </w:r>
      <w:r w:rsidRPr="00E30CCD">
        <w:rPr>
          <w:rFonts w:ascii="Times New Roman" w:hAnsi="Times New Roman"/>
          <w:sz w:val="24"/>
          <w:szCs w:val="24"/>
        </w:rPr>
        <w:softHyphen/>
      </w:r>
      <w:r w:rsidRPr="00E30CCD">
        <w:rPr>
          <w:rFonts w:ascii="Times New Roman" w:hAnsi="Times New Roman"/>
          <w:spacing w:val="-3"/>
          <w:sz w:val="24"/>
          <w:szCs w:val="24"/>
        </w:rPr>
        <w:t>ния).</w:t>
      </w:r>
    </w:p>
    <w:p w:rsidR="00A872A9" w:rsidRPr="00E30CCD" w:rsidRDefault="00A872A9" w:rsidP="002F1784">
      <w:pPr>
        <w:shd w:val="clear" w:color="auto" w:fill="FFFFFF"/>
        <w:spacing w:after="0" w:line="240" w:lineRule="auto"/>
        <w:ind w:right="72"/>
        <w:jc w:val="both"/>
        <w:rPr>
          <w:rFonts w:ascii="Times New Roman" w:hAnsi="Times New Roman"/>
          <w:sz w:val="24"/>
          <w:szCs w:val="24"/>
        </w:rPr>
      </w:pPr>
      <w:r w:rsidRPr="00E30CCD">
        <w:rPr>
          <w:rFonts w:ascii="Times New Roman" w:hAnsi="Times New Roman"/>
          <w:b/>
          <w:bCs/>
          <w:spacing w:val="-1"/>
          <w:sz w:val="24"/>
          <w:szCs w:val="24"/>
        </w:rPr>
        <w:t xml:space="preserve">Николай Васильевич Гоголь. </w:t>
      </w:r>
      <w:r w:rsidRPr="00E30CCD">
        <w:rPr>
          <w:rFonts w:ascii="Times New Roman" w:hAnsi="Times New Roman"/>
          <w:spacing w:val="-1"/>
          <w:sz w:val="24"/>
          <w:szCs w:val="24"/>
        </w:rPr>
        <w:t>Краткий рассказ о пи</w:t>
      </w:r>
      <w:r w:rsidRPr="00E30CCD">
        <w:rPr>
          <w:rFonts w:ascii="Times New Roman" w:hAnsi="Times New Roman"/>
          <w:spacing w:val="-1"/>
          <w:sz w:val="24"/>
          <w:szCs w:val="24"/>
        </w:rPr>
        <w:softHyphen/>
      </w:r>
      <w:r w:rsidRPr="00E30CCD">
        <w:rPr>
          <w:rFonts w:ascii="Times New Roman" w:hAnsi="Times New Roman"/>
          <w:spacing w:val="1"/>
          <w:sz w:val="24"/>
          <w:szCs w:val="24"/>
        </w:rPr>
        <w:t xml:space="preserve">сателе, его отношение к истории, исторической теме в </w:t>
      </w:r>
      <w:r w:rsidRPr="00E30CCD">
        <w:rPr>
          <w:rFonts w:ascii="Times New Roman" w:hAnsi="Times New Roman"/>
          <w:spacing w:val="2"/>
          <w:sz w:val="24"/>
          <w:szCs w:val="24"/>
        </w:rPr>
        <w:t>художественном произведении.</w:t>
      </w:r>
    </w:p>
    <w:p w:rsidR="00A872A9" w:rsidRPr="00E30CCD" w:rsidRDefault="00A872A9" w:rsidP="002F1784">
      <w:pPr>
        <w:shd w:val="clear" w:color="auto" w:fill="FFFFFF"/>
        <w:spacing w:after="0" w:line="240" w:lineRule="auto"/>
        <w:ind w:right="82"/>
        <w:jc w:val="both"/>
        <w:rPr>
          <w:rFonts w:ascii="Times New Roman" w:hAnsi="Times New Roman"/>
          <w:sz w:val="24"/>
          <w:szCs w:val="24"/>
        </w:rPr>
      </w:pPr>
      <w:r w:rsidRPr="00E30CCD">
        <w:rPr>
          <w:rFonts w:ascii="Times New Roman" w:hAnsi="Times New Roman"/>
          <w:b/>
          <w:bCs/>
          <w:iCs/>
          <w:spacing w:val="4"/>
          <w:sz w:val="24"/>
          <w:szCs w:val="24"/>
        </w:rPr>
        <w:t xml:space="preserve">«Ревизор». </w:t>
      </w:r>
      <w:r w:rsidRPr="00E30CCD">
        <w:rPr>
          <w:rFonts w:ascii="Times New Roman" w:hAnsi="Times New Roman"/>
          <w:spacing w:val="4"/>
          <w:sz w:val="24"/>
          <w:szCs w:val="24"/>
        </w:rPr>
        <w:t>Комедия «со злостью и солью». Исто</w:t>
      </w:r>
      <w:r w:rsidRPr="00E30CCD">
        <w:rPr>
          <w:rFonts w:ascii="Times New Roman" w:hAnsi="Times New Roman"/>
          <w:spacing w:val="4"/>
          <w:sz w:val="24"/>
          <w:szCs w:val="24"/>
        </w:rPr>
        <w:softHyphen/>
        <w:t xml:space="preserve">рия создания и история постановки комедии. Поворот </w:t>
      </w:r>
      <w:r w:rsidRPr="00E30CCD">
        <w:rPr>
          <w:rFonts w:ascii="Times New Roman" w:hAnsi="Times New Roman"/>
          <w:spacing w:val="2"/>
          <w:sz w:val="24"/>
          <w:szCs w:val="24"/>
        </w:rPr>
        <w:t xml:space="preserve">русской драматургии к социальной теме. Отношение </w:t>
      </w:r>
      <w:r w:rsidRPr="00E30CCD">
        <w:rPr>
          <w:rFonts w:ascii="Times New Roman" w:hAnsi="Times New Roman"/>
          <w:spacing w:val="3"/>
          <w:sz w:val="24"/>
          <w:szCs w:val="24"/>
        </w:rPr>
        <w:t>современной писателю критики, общественности к ко</w:t>
      </w:r>
      <w:r w:rsidRPr="00E30CCD">
        <w:rPr>
          <w:rFonts w:ascii="Times New Roman" w:hAnsi="Times New Roman"/>
          <w:spacing w:val="3"/>
          <w:sz w:val="24"/>
          <w:szCs w:val="24"/>
        </w:rPr>
        <w:softHyphen/>
      </w:r>
      <w:r w:rsidRPr="00E30CCD">
        <w:rPr>
          <w:rFonts w:ascii="Times New Roman" w:hAnsi="Times New Roman"/>
          <w:spacing w:val="1"/>
          <w:sz w:val="24"/>
          <w:szCs w:val="24"/>
        </w:rPr>
        <w:t>медии «Ревизор». Разоблачение пороков чиновничест</w:t>
      </w:r>
      <w:r w:rsidRPr="00E30CCD">
        <w:rPr>
          <w:rFonts w:ascii="Times New Roman" w:hAnsi="Times New Roman"/>
          <w:spacing w:val="1"/>
          <w:sz w:val="24"/>
          <w:szCs w:val="24"/>
        </w:rPr>
        <w:softHyphen/>
      </w:r>
      <w:r w:rsidRPr="00E30CCD">
        <w:rPr>
          <w:rFonts w:ascii="Times New Roman" w:hAnsi="Times New Roman"/>
          <w:spacing w:val="7"/>
          <w:sz w:val="24"/>
          <w:szCs w:val="24"/>
        </w:rPr>
        <w:t xml:space="preserve">ва. Цель автора — высмеять «все дурное в России» </w:t>
      </w:r>
      <w:r w:rsidRPr="00E30CCD">
        <w:rPr>
          <w:rFonts w:ascii="Times New Roman" w:hAnsi="Times New Roman"/>
          <w:sz w:val="24"/>
          <w:szCs w:val="24"/>
        </w:rPr>
        <w:t>(Н. В. Гоголь). Новизна финала, немой сцены, своеоб</w:t>
      </w:r>
      <w:r w:rsidRPr="00E30CCD">
        <w:rPr>
          <w:rFonts w:ascii="Times New Roman" w:hAnsi="Times New Roman"/>
          <w:sz w:val="24"/>
          <w:szCs w:val="24"/>
        </w:rPr>
        <w:softHyphen/>
      </w:r>
      <w:r w:rsidRPr="00E30CCD">
        <w:rPr>
          <w:rFonts w:ascii="Times New Roman" w:hAnsi="Times New Roman"/>
          <w:spacing w:val="2"/>
          <w:sz w:val="24"/>
          <w:szCs w:val="24"/>
        </w:rPr>
        <w:t xml:space="preserve">разие действия пьесы «от начала до конца вытекает из </w:t>
      </w:r>
      <w:r w:rsidRPr="00E30CCD">
        <w:rPr>
          <w:rFonts w:ascii="Times New Roman" w:hAnsi="Times New Roman"/>
          <w:spacing w:val="1"/>
          <w:sz w:val="24"/>
          <w:szCs w:val="24"/>
        </w:rPr>
        <w:t xml:space="preserve">характеров» (В. И. Немирович-Данченко). Хлестаков и </w:t>
      </w:r>
      <w:r w:rsidRPr="00E30CCD">
        <w:rPr>
          <w:rFonts w:ascii="Times New Roman" w:hAnsi="Times New Roman"/>
          <w:sz w:val="24"/>
          <w:szCs w:val="24"/>
        </w:rPr>
        <w:t>«миражная интрига» (Ю. Манн). Хлестаковщина как об</w:t>
      </w:r>
      <w:r w:rsidRPr="00E30CCD">
        <w:rPr>
          <w:rFonts w:ascii="Times New Roman" w:hAnsi="Times New Roman"/>
          <w:sz w:val="24"/>
          <w:szCs w:val="24"/>
        </w:rPr>
        <w:softHyphen/>
        <w:t>щественное явление. Ремарки как форма выражения авторской позиции. Гоголь о комедии.</w:t>
      </w:r>
    </w:p>
    <w:p w:rsidR="00A872A9" w:rsidRPr="00E30CCD" w:rsidRDefault="00A872A9" w:rsidP="002F1784">
      <w:pPr>
        <w:shd w:val="clear" w:color="auto" w:fill="FFFFFF"/>
        <w:spacing w:after="0" w:line="240" w:lineRule="auto"/>
        <w:ind w:right="163"/>
        <w:jc w:val="both"/>
        <w:rPr>
          <w:rFonts w:ascii="Times New Roman" w:hAnsi="Times New Roman"/>
          <w:spacing w:val="1"/>
          <w:sz w:val="24"/>
          <w:szCs w:val="24"/>
        </w:rPr>
      </w:pPr>
      <w:r w:rsidRPr="00E30CCD">
        <w:rPr>
          <w:rFonts w:ascii="Times New Roman" w:hAnsi="Times New Roman"/>
          <w:spacing w:val="17"/>
          <w:sz w:val="24"/>
          <w:szCs w:val="24"/>
        </w:rPr>
        <w:t>Теория литературы. Комедия (развитие пред</w:t>
      </w:r>
      <w:r w:rsidRPr="00E30CCD">
        <w:rPr>
          <w:rFonts w:ascii="Times New Roman" w:hAnsi="Times New Roman"/>
          <w:spacing w:val="17"/>
          <w:sz w:val="24"/>
          <w:szCs w:val="24"/>
        </w:rPr>
        <w:softHyphen/>
      </w:r>
      <w:r w:rsidRPr="00E30CCD">
        <w:rPr>
          <w:rFonts w:ascii="Times New Roman" w:hAnsi="Times New Roman"/>
          <w:spacing w:val="1"/>
          <w:sz w:val="24"/>
          <w:szCs w:val="24"/>
        </w:rPr>
        <w:t xml:space="preserve">ставлений). Сатира и юмор (развитие представлений). </w:t>
      </w:r>
    </w:p>
    <w:p w:rsidR="00A872A9" w:rsidRPr="00E30CCD" w:rsidRDefault="00A872A9" w:rsidP="002F1784">
      <w:pPr>
        <w:shd w:val="clear" w:color="auto" w:fill="FFFFFF"/>
        <w:spacing w:after="0" w:line="240" w:lineRule="auto"/>
        <w:ind w:right="163"/>
        <w:jc w:val="both"/>
        <w:rPr>
          <w:rFonts w:ascii="Times New Roman" w:hAnsi="Times New Roman"/>
          <w:spacing w:val="1"/>
          <w:sz w:val="24"/>
          <w:szCs w:val="24"/>
        </w:rPr>
      </w:pPr>
      <w:r w:rsidRPr="00E30CCD">
        <w:rPr>
          <w:rFonts w:ascii="Times New Roman" w:hAnsi="Times New Roman"/>
          <w:sz w:val="24"/>
          <w:szCs w:val="24"/>
        </w:rPr>
        <w:t>Проблема личности и общества</w:t>
      </w:r>
    </w:p>
    <w:p w:rsidR="00A872A9" w:rsidRPr="00E30CCD" w:rsidRDefault="00A872A9" w:rsidP="002F1784">
      <w:pPr>
        <w:shd w:val="clear" w:color="auto" w:fill="FFFFFF"/>
        <w:spacing w:after="0" w:line="240" w:lineRule="auto"/>
        <w:ind w:right="163"/>
        <w:jc w:val="both"/>
        <w:rPr>
          <w:rFonts w:ascii="Times New Roman" w:hAnsi="Times New Roman"/>
          <w:sz w:val="24"/>
          <w:szCs w:val="24"/>
        </w:rPr>
      </w:pPr>
      <w:r w:rsidRPr="00E30CCD">
        <w:rPr>
          <w:rFonts w:ascii="Times New Roman" w:hAnsi="Times New Roman"/>
          <w:b/>
          <w:bCs/>
          <w:iCs/>
          <w:spacing w:val="-2"/>
          <w:sz w:val="24"/>
          <w:szCs w:val="24"/>
        </w:rPr>
        <w:t xml:space="preserve">«Шинель». </w:t>
      </w:r>
      <w:r w:rsidRPr="00E30CCD">
        <w:rPr>
          <w:rFonts w:ascii="Times New Roman" w:hAnsi="Times New Roman"/>
          <w:spacing w:val="-2"/>
          <w:sz w:val="24"/>
          <w:szCs w:val="24"/>
        </w:rPr>
        <w:t xml:space="preserve">Образ «маленького человека»и ее развитие. </w:t>
      </w:r>
      <w:r w:rsidRPr="00E30CCD">
        <w:rPr>
          <w:rFonts w:ascii="Times New Roman" w:hAnsi="Times New Roman"/>
          <w:spacing w:val="1"/>
          <w:sz w:val="24"/>
          <w:szCs w:val="24"/>
        </w:rPr>
        <w:t xml:space="preserve"> Потеря Акакием Акакиевичем Башмачкиным лица (одиночество, косноязычие). Шинель как последняя на</w:t>
      </w:r>
      <w:r w:rsidRPr="00E30CCD">
        <w:rPr>
          <w:rFonts w:ascii="Times New Roman" w:hAnsi="Times New Roman"/>
          <w:spacing w:val="1"/>
          <w:sz w:val="24"/>
          <w:szCs w:val="24"/>
        </w:rPr>
        <w:softHyphen/>
      </w:r>
      <w:r w:rsidRPr="00E30CCD">
        <w:rPr>
          <w:rFonts w:ascii="Times New Roman" w:hAnsi="Times New Roman"/>
          <w:sz w:val="24"/>
          <w:szCs w:val="24"/>
        </w:rPr>
        <w:t>дежда согреться в холодном мире. Тщетность этой меч</w:t>
      </w:r>
      <w:r w:rsidRPr="00E30CCD">
        <w:rPr>
          <w:rFonts w:ascii="Times New Roman" w:hAnsi="Times New Roman"/>
          <w:sz w:val="24"/>
          <w:szCs w:val="24"/>
        </w:rPr>
        <w:softHyphen/>
      </w:r>
      <w:r w:rsidRPr="00E30CCD">
        <w:rPr>
          <w:rFonts w:ascii="Times New Roman" w:hAnsi="Times New Roman"/>
          <w:spacing w:val="2"/>
          <w:sz w:val="24"/>
          <w:szCs w:val="24"/>
        </w:rPr>
        <w:t>ты. Петербург как символ вечного адского холода. Не</w:t>
      </w:r>
      <w:r w:rsidRPr="00E30CCD">
        <w:rPr>
          <w:rFonts w:ascii="Times New Roman" w:hAnsi="Times New Roman"/>
          <w:spacing w:val="2"/>
          <w:sz w:val="24"/>
          <w:szCs w:val="24"/>
        </w:rPr>
        <w:softHyphen/>
      </w:r>
      <w:r w:rsidRPr="00E30CCD">
        <w:rPr>
          <w:rFonts w:ascii="Times New Roman" w:hAnsi="Times New Roman"/>
          <w:spacing w:val="1"/>
          <w:sz w:val="24"/>
          <w:szCs w:val="24"/>
        </w:rPr>
        <w:t xml:space="preserve">злобивость мелкого чиновника, обладающего духовной </w:t>
      </w:r>
      <w:r w:rsidRPr="00E30CCD">
        <w:rPr>
          <w:rFonts w:ascii="Times New Roman" w:hAnsi="Times New Roman"/>
          <w:spacing w:val="2"/>
          <w:sz w:val="24"/>
          <w:szCs w:val="24"/>
        </w:rPr>
        <w:t>силой и противостоящего бездушию общества. Роль фантастики в художественном произведении.</w:t>
      </w:r>
    </w:p>
    <w:p w:rsidR="00A872A9" w:rsidRPr="00E30CCD" w:rsidRDefault="00A872A9" w:rsidP="002F1784">
      <w:pPr>
        <w:shd w:val="clear" w:color="auto" w:fill="FFFFFF"/>
        <w:spacing w:after="0" w:line="240" w:lineRule="auto"/>
        <w:ind w:right="226"/>
        <w:jc w:val="both"/>
        <w:rPr>
          <w:rFonts w:ascii="Times New Roman" w:hAnsi="Times New Roman"/>
          <w:sz w:val="24"/>
          <w:szCs w:val="24"/>
        </w:rPr>
      </w:pPr>
      <w:r w:rsidRPr="00E30CCD">
        <w:rPr>
          <w:rFonts w:ascii="Times New Roman" w:hAnsi="Times New Roman"/>
          <w:b/>
          <w:bCs/>
          <w:spacing w:val="1"/>
          <w:sz w:val="24"/>
          <w:szCs w:val="24"/>
        </w:rPr>
        <w:t xml:space="preserve">Михаил Евграфович Салтыков-Щедрин. </w:t>
      </w:r>
      <w:r w:rsidRPr="00E30CCD">
        <w:rPr>
          <w:rFonts w:ascii="Times New Roman" w:hAnsi="Times New Roman"/>
          <w:spacing w:val="1"/>
          <w:sz w:val="24"/>
          <w:szCs w:val="24"/>
        </w:rPr>
        <w:t xml:space="preserve">Краткий </w:t>
      </w:r>
      <w:r w:rsidRPr="00E30CCD">
        <w:rPr>
          <w:rFonts w:ascii="Times New Roman" w:hAnsi="Times New Roman"/>
          <w:spacing w:val="4"/>
          <w:sz w:val="24"/>
          <w:szCs w:val="24"/>
        </w:rPr>
        <w:t>рассказ о писателе, редакторе, издателе.</w:t>
      </w:r>
    </w:p>
    <w:p w:rsidR="00A872A9" w:rsidRPr="00E30CCD" w:rsidRDefault="00A872A9" w:rsidP="002F1784">
      <w:pPr>
        <w:shd w:val="clear" w:color="auto" w:fill="FFFFFF"/>
        <w:spacing w:after="0" w:line="240" w:lineRule="auto"/>
        <w:jc w:val="both"/>
        <w:rPr>
          <w:rFonts w:ascii="Times New Roman" w:hAnsi="Times New Roman"/>
          <w:spacing w:val="4"/>
          <w:sz w:val="24"/>
          <w:szCs w:val="24"/>
        </w:rPr>
      </w:pPr>
      <w:r w:rsidRPr="00E30CCD">
        <w:rPr>
          <w:rFonts w:ascii="Times New Roman" w:hAnsi="Times New Roman"/>
          <w:b/>
          <w:bCs/>
          <w:iCs/>
          <w:spacing w:val="-3"/>
          <w:sz w:val="24"/>
          <w:szCs w:val="24"/>
        </w:rPr>
        <w:t xml:space="preserve">«История одного города» </w:t>
      </w:r>
      <w:r w:rsidRPr="00E30CCD">
        <w:rPr>
          <w:rFonts w:ascii="Times New Roman" w:hAnsi="Times New Roman"/>
          <w:spacing w:val="-3"/>
          <w:sz w:val="24"/>
          <w:szCs w:val="24"/>
        </w:rPr>
        <w:t>(отрывок). Художествен</w:t>
      </w:r>
      <w:r w:rsidRPr="00E30CCD">
        <w:rPr>
          <w:rFonts w:ascii="Times New Roman" w:hAnsi="Times New Roman"/>
          <w:spacing w:val="-3"/>
          <w:sz w:val="24"/>
          <w:szCs w:val="24"/>
        </w:rPr>
        <w:softHyphen/>
      </w:r>
      <w:r w:rsidRPr="00E30CCD">
        <w:rPr>
          <w:rFonts w:ascii="Times New Roman" w:hAnsi="Times New Roman"/>
          <w:spacing w:val="2"/>
          <w:sz w:val="24"/>
          <w:szCs w:val="24"/>
        </w:rPr>
        <w:t>но-политическая сатира на современные писателю по</w:t>
      </w:r>
      <w:r w:rsidRPr="00E30CCD">
        <w:rPr>
          <w:rFonts w:ascii="Times New Roman" w:hAnsi="Times New Roman"/>
          <w:spacing w:val="2"/>
          <w:sz w:val="24"/>
          <w:szCs w:val="24"/>
        </w:rPr>
        <w:softHyphen/>
        <w:t>рядки. Ирония писателя-гражданина, бичующего осно</w:t>
      </w:r>
      <w:r w:rsidRPr="00E30CCD">
        <w:rPr>
          <w:rFonts w:ascii="Times New Roman" w:hAnsi="Times New Roman"/>
          <w:spacing w:val="2"/>
          <w:sz w:val="24"/>
          <w:szCs w:val="24"/>
        </w:rPr>
        <w:softHyphen/>
      </w:r>
      <w:r w:rsidRPr="00E30CCD">
        <w:rPr>
          <w:rFonts w:ascii="Times New Roman" w:hAnsi="Times New Roman"/>
          <w:spacing w:val="-1"/>
          <w:sz w:val="24"/>
          <w:szCs w:val="24"/>
        </w:rPr>
        <w:t xml:space="preserve">ванный на бесправии народа строй. Гротескные образы </w:t>
      </w:r>
      <w:r w:rsidRPr="00E30CCD">
        <w:rPr>
          <w:rFonts w:ascii="Times New Roman" w:hAnsi="Times New Roman"/>
          <w:sz w:val="24"/>
          <w:szCs w:val="24"/>
        </w:rPr>
        <w:t>градоначальников. Пародия на официальные историче</w:t>
      </w:r>
      <w:r w:rsidRPr="00E30CCD">
        <w:rPr>
          <w:rFonts w:ascii="Times New Roman" w:hAnsi="Times New Roman"/>
          <w:sz w:val="24"/>
          <w:szCs w:val="24"/>
        </w:rPr>
        <w:softHyphen/>
      </w:r>
      <w:r w:rsidRPr="00E30CCD">
        <w:rPr>
          <w:rFonts w:ascii="Times New Roman" w:hAnsi="Times New Roman"/>
          <w:spacing w:val="2"/>
          <w:sz w:val="24"/>
          <w:szCs w:val="24"/>
        </w:rPr>
        <w:t>ские сочинения</w:t>
      </w:r>
      <w:r w:rsidRPr="00E30CCD">
        <w:rPr>
          <w:rFonts w:ascii="Times New Roman" w:hAnsi="Times New Roman"/>
          <w:spacing w:val="16"/>
          <w:sz w:val="24"/>
          <w:szCs w:val="24"/>
        </w:rPr>
        <w:t>Теория литературы. Гипербола, гротеск (раз</w:t>
      </w:r>
      <w:r w:rsidRPr="00E30CCD">
        <w:rPr>
          <w:rFonts w:ascii="Times New Roman" w:hAnsi="Times New Roman"/>
          <w:spacing w:val="16"/>
          <w:sz w:val="24"/>
          <w:szCs w:val="24"/>
        </w:rPr>
        <w:softHyphen/>
      </w:r>
      <w:r w:rsidRPr="00E30CCD">
        <w:rPr>
          <w:rFonts w:ascii="Times New Roman" w:hAnsi="Times New Roman"/>
          <w:spacing w:val="1"/>
          <w:sz w:val="24"/>
          <w:szCs w:val="24"/>
        </w:rPr>
        <w:t>витие представлений). Литературная пародия (началь</w:t>
      </w:r>
      <w:r w:rsidRPr="00E30CCD">
        <w:rPr>
          <w:rFonts w:ascii="Times New Roman" w:hAnsi="Times New Roman"/>
          <w:spacing w:val="1"/>
          <w:sz w:val="24"/>
          <w:szCs w:val="24"/>
        </w:rPr>
        <w:softHyphen/>
      </w:r>
      <w:r w:rsidRPr="00E30CCD">
        <w:rPr>
          <w:rFonts w:ascii="Times New Roman" w:hAnsi="Times New Roman"/>
          <w:spacing w:val="4"/>
          <w:sz w:val="24"/>
          <w:szCs w:val="24"/>
        </w:rPr>
        <w:t>ные представления). Эзопов язык (развитие понятия).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 xml:space="preserve">Иван Сергеевич Тургенев. </w:t>
      </w:r>
      <w:r w:rsidRPr="00E30CCD">
        <w:rPr>
          <w:rFonts w:ascii="Times New Roman" w:hAnsi="Times New Roman"/>
          <w:sz w:val="24"/>
          <w:szCs w:val="24"/>
        </w:rPr>
        <w:t xml:space="preserve">Краткий рассказ о писателе. </w:t>
      </w:r>
      <w:r w:rsidRPr="00E30CCD">
        <w:rPr>
          <w:rFonts w:ascii="Times New Roman" w:hAnsi="Times New Roman"/>
          <w:b/>
          <w:bCs/>
          <w:iCs/>
          <w:sz w:val="24"/>
          <w:szCs w:val="24"/>
        </w:rPr>
        <w:t xml:space="preserve">«Ася». </w:t>
      </w:r>
      <w:r w:rsidRPr="00E30CCD">
        <w:rPr>
          <w:rFonts w:ascii="Times New Roman" w:hAnsi="Times New Roman"/>
          <w:bCs/>
          <w:iCs/>
          <w:sz w:val="24"/>
          <w:szCs w:val="24"/>
        </w:rPr>
        <w:t>Образ тургеневской девушки.</w:t>
      </w:r>
      <w:r w:rsidRPr="00E30CCD">
        <w:rPr>
          <w:rFonts w:ascii="Times New Roman" w:hAnsi="Times New Roman"/>
          <w:sz w:val="24"/>
          <w:szCs w:val="24"/>
        </w:rPr>
        <w:t xml:space="preserve"> История любви как основа сюжета повести «Ася». Характеристика героев повести.      </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1"/>
          <w:sz w:val="24"/>
          <w:szCs w:val="24"/>
        </w:rPr>
        <w:t xml:space="preserve">Николай Семенович Лесков. </w:t>
      </w:r>
      <w:r w:rsidRPr="00E30CCD">
        <w:rPr>
          <w:rFonts w:ascii="Times New Roman" w:hAnsi="Times New Roman"/>
          <w:spacing w:val="1"/>
          <w:sz w:val="24"/>
          <w:szCs w:val="24"/>
        </w:rPr>
        <w:t>Краткий рассказ о пи</w:t>
      </w:r>
      <w:r w:rsidRPr="00E30CCD">
        <w:rPr>
          <w:rFonts w:ascii="Times New Roman" w:hAnsi="Times New Roman"/>
          <w:spacing w:val="1"/>
          <w:sz w:val="24"/>
          <w:szCs w:val="24"/>
        </w:rPr>
        <w:softHyphen/>
      </w:r>
      <w:r w:rsidRPr="00E30CCD">
        <w:rPr>
          <w:rFonts w:ascii="Times New Roman" w:hAnsi="Times New Roman"/>
          <w:spacing w:val="-4"/>
          <w:sz w:val="24"/>
          <w:szCs w:val="24"/>
        </w:rPr>
        <w:t>сателе.</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iCs/>
          <w:spacing w:val="-3"/>
          <w:sz w:val="24"/>
          <w:szCs w:val="24"/>
        </w:rPr>
        <w:t xml:space="preserve">«Старый гений». </w:t>
      </w:r>
      <w:r w:rsidRPr="00E30CCD">
        <w:rPr>
          <w:rFonts w:ascii="Times New Roman" w:hAnsi="Times New Roman"/>
          <w:spacing w:val="-3"/>
          <w:sz w:val="24"/>
          <w:szCs w:val="24"/>
        </w:rPr>
        <w:t xml:space="preserve">Сатира на чиновничество. Защита </w:t>
      </w:r>
      <w:r w:rsidRPr="00E30CCD">
        <w:rPr>
          <w:rFonts w:ascii="Times New Roman" w:hAnsi="Times New Roman"/>
          <w:spacing w:val="3"/>
          <w:sz w:val="24"/>
          <w:szCs w:val="24"/>
        </w:rPr>
        <w:t>беззащитных. Нравственные проблемы рассказа. Де</w:t>
      </w:r>
      <w:r w:rsidRPr="00E30CCD">
        <w:rPr>
          <w:rFonts w:ascii="Times New Roman" w:hAnsi="Times New Roman"/>
          <w:spacing w:val="3"/>
          <w:sz w:val="24"/>
          <w:szCs w:val="24"/>
        </w:rPr>
        <w:softHyphen/>
      </w:r>
      <w:r w:rsidRPr="00E30CCD">
        <w:rPr>
          <w:rFonts w:ascii="Times New Roman" w:hAnsi="Times New Roman"/>
          <w:spacing w:val="5"/>
          <w:sz w:val="24"/>
          <w:szCs w:val="24"/>
        </w:rPr>
        <w:t>таль как средство создания образа в рассказе.</w:t>
      </w:r>
    </w:p>
    <w:p w:rsidR="00A872A9" w:rsidRPr="00E30CCD" w:rsidRDefault="00A872A9" w:rsidP="002F1784">
      <w:pPr>
        <w:shd w:val="clear" w:color="auto" w:fill="FFFFFF"/>
        <w:spacing w:after="0" w:line="240" w:lineRule="auto"/>
        <w:ind w:right="19"/>
        <w:jc w:val="both"/>
        <w:rPr>
          <w:rFonts w:ascii="Times New Roman" w:hAnsi="Times New Roman"/>
          <w:sz w:val="24"/>
          <w:szCs w:val="24"/>
        </w:rPr>
      </w:pPr>
      <w:r w:rsidRPr="00E30CCD">
        <w:rPr>
          <w:rFonts w:ascii="Times New Roman" w:hAnsi="Times New Roman"/>
          <w:spacing w:val="17"/>
          <w:sz w:val="24"/>
          <w:szCs w:val="24"/>
        </w:rPr>
        <w:t>Теория литературы. Рассказ (развитие пред</w:t>
      </w:r>
      <w:r w:rsidRPr="00E30CCD">
        <w:rPr>
          <w:rFonts w:ascii="Times New Roman" w:hAnsi="Times New Roman"/>
          <w:spacing w:val="17"/>
          <w:sz w:val="24"/>
          <w:szCs w:val="24"/>
        </w:rPr>
        <w:softHyphen/>
      </w:r>
      <w:r w:rsidRPr="00E30CCD">
        <w:rPr>
          <w:rFonts w:ascii="Times New Roman" w:hAnsi="Times New Roman"/>
          <w:spacing w:val="1"/>
          <w:sz w:val="24"/>
          <w:szCs w:val="24"/>
        </w:rPr>
        <w:t>ставлений). Художественная деталь (развитие пред</w:t>
      </w:r>
      <w:r w:rsidRPr="00E30CCD">
        <w:rPr>
          <w:rFonts w:ascii="Times New Roman" w:hAnsi="Times New Roman"/>
          <w:spacing w:val="1"/>
          <w:sz w:val="24"/>
          <w:szCs w:val="24"/>
        </w:rPr>
        <w:softHyphen/>
      </w:r>
      <w:r w:rsidRPr="00E30CCD">
        <w:rPr>
          <w:rFonts w:ascii="Times New Roman" w:hAnsi="Times New Roman"/>
          <w:spacing w:val="-2"/>
          <w:sz w:val="24"/>
          <w:szCs w:val="24"/>
        </w:rPr>
        <w:t>ставлений).</w:t>
      </w:r>
    </w:p>
    <w:p w:rsidR="00A872A9" w:rsidRPr="00E30CCD" w:rsidRDefault="00A872A9" w:rsidP="002F1784">
      <w:pPr>
        <w:shd w:val="clear" w:color="auto" w:fill="FFFFFF"/>
        <w:spacing w:after="0" w:line="240" w:lineRule="auto"/>
        <w:ind w:right="29"/>
        <w:jc w:val="both"/>
        <w:rPr>
          <w:rFonts w:ascii="Times New Roman" w:hAnsi="Times New Roman"/>
          <w:sz w:val="24"/>
          <w:szCs w:val="24"/>
        </w:rPr>
      </w:pPr>
      <w:r w:rsidRPr="00E30CCD">
        <w:rPr>
          <w:rFonts w:ascii="Times New Roman" w:hAnsi="Times New Roman"/>
          <w:b/>
          <w:bCs/>
          <w:spacing w:val="1"/>
          <w:sz w:val="24"/>
          <w:szCs w:val="24"/>
        </w:rPr>
        <w:t xml:space="preserve">Лев Николаевич Толстой. </w:t>
      </w:r>
      <w:r w:rsidRPr="00E30CCD">
        <w:rPr>
          <w:rFonts w:ascii="Times New Roman" w:hAnsi="Times New Roman"/>
          <w:spacing w:val="1"/>
          <w:sz w:val="24"/>
          <w:szCs w:val="24"/>
        </w:rPr>
        <w:t>Краткий рассказ о писа</w:t>
      </w:r>
      <w:r w:rsidRPr="00E30CCD">
        <w:rPr>
          <w:rFonts w:ascii="Times New Roman" w:hAnsi="Times New Roman"/>
          <w:spacing w:val="1"/>
          <w:sz w:val="24"/>
          <w:szCs w:val="24"/>
        </w:rPr>
        <w:softHyphen/>
      </w:r>
      <w:r w:rsidRPr="00E30CCD">
        <w:rPr>
          <w:rFonts w:ascii="Times New Roman" w:hAnsi="Times New Roman"/>
          <w:spacing w:val="4"/>
          <w:sz w:val="24"/>
          <w:szCs w:val="24"/>
        </w:rPr>
        <w:t>теле. Идеал взаимной любви и согласия в обществе.</w:t>
      </w:r>
    </w:p>
    <w:p w:rsidR="00A872A9" w:rsidRPr="00E30CCD" w:rsidRDefault="00A872A9" w:rsidP="002F1784">
      <w:pPr>
        <w:shd w:val="clear" w:color="auto" w:fill="FFFFFF"/>
        <w:spacing w:after="0" w:line="240" w:lineRule="auto"/>
        <w:ind w:right="38"/>
        <w:jc w:val="both"/>
        <w:rPr>
          <w:rFonts w:ascii="Times New Roman" w:hAnsi="Times New Roman"/>
          <w:sz w:val="24"/>
          <w:szCs w:val="24"/>
        </w:rPr>
      </w:pPr>
      <w:r w:rsidRPr="00E30CCD">
        <w:rPr>
          <w:rFonts w:ascii="Times New Roman" w:hAnsi="Times New Roman"/>
          <w:b/>
          <w:bCs/>
          <w:iCs/>
          <w:sz w:val="24"/>
          <w:szCs w:val="24"/>
        </w:rPr>
        <w:t xml:space="preserve">«После бала». </w:t>
      </w:r>
      <w:r w:rsidRPr="00E30CCD">
        <w:rPr>
          <w:rFonts w:ascii="Times New Roman" w:hAnsi="Times New Roman"/>
          <w:sz w:val="24"/>
          <w:szCs w:val="24"/>
        </w:rPr>
        <w:t xml:space="preserve">Идея разделенности двух России. </w:t>
      </w:r>
      <w:r w:rsidRPr="00E30CCD">
        <w:rPr>
          <w:rFonts w:ascii="Times New Roman" w:hAnsi="Times New Roman"/>
          <w:spacing w:val="2"/>
          <w:sz w:val="24"/>
          <w:szCs w:val="24"/>
        </w:rPr>
        <w:t>Противоречие между сословиями и внутри сословий. Контраст как средство раскрытия конфликта. Психоло</w:t>
      </w:r>
      <w:r w:rsidRPr="00E30CCD">
        <w:rPr>
          <w:rFonts w:ascii="Times New Roman" w:hAnsi="Times New Roman"/>
          <w:spacing w:val="2"/>
          <w:sz w:val="24"/>
          <w:szCs w:val="24"/>
        </w:rPr>
        <w:softHyphen/>
      </w:r>
      <w:r w:rsidRPr="00E30CCD">
        <w:rPr>
          <w:rFonts w:ascii="Times New Roman" w:hAnsi="Times New Roman"/>
          <w:spacing w:val="3"/>
          <w:sz w:val="24"/>
          <w:szCs w:val="24"/>
        </w:rPr>
        <w:t>гизм рассказа. Нравственность в основе поступков ге</w:t>
      </w:r>
      <w:r w:rsidRPr="00E30CCD">
        <w:rPr>
          <w:rFonts w:ascii="Times New Roman" w:hAnsi="Times New Roman"/>
          <w:spacing w:val="3"/>
          <w:sz w:val="24"/>
          <w:szCs w:val="24"/>
        </w:rPr>
        <w:softHyphen/>
      </w:r>
      <w:r w:rsidRPr="00E30CCD">
        <w:rPr>
          <w:rFonts w:ascii="Times New Roman" w:hAnsi="Times New Roman"/>
          <w:spacing w:val="4"/>
          <w:sz w:val="24"/>
          <w:szCs w:val="24"/>
        </w:rPr>
        <w:t>роя. Мечта о воссоединении дворянства и народа.</w:t>
      </w:r>
    </w:p>
    <w:p w:rsidR="00A872A9" w:rsidRPr="00E30CCD" w:rsidRDefault="00A872A9" w:rsidP="002F1784">
      <w:pPr>
        <w:shd w:val="clear" w:color="auto" w:fill="FFFFFF"/>
        <w:spacing w:after="0" w:line="240" w:lineRule="auto"/>
        <w:ind w:right="43"/>
        <w:jc w:val="both"/>
        <w:rPr>
          <w:rFonts w:ascii="Times New Roman" w:hAnsi="Times New Roman"/>
          <w:sz w:val="24"/>
          <w:szCs w:val="24"/>
        </w:rPr>
      </w:pPr>
      <w:r w:rsidRPr="00E30CCD">
        <w:rPr>
          <w:rFonts w:ascii="Times New Roman" w:hAnsi="Times New Roman"/>
          <w:spacing w:val="15"/>
          <w:sz w:val="24"/>
          <w:szCs w:val="24"/>
        </w:rPr>
        <w:t xml:space="preserve">Теория литературы. Художественная деталь. </w:t>
      </w:r>
      <w:r w:rsidRPr="00E30CCD">
        <w:rPr>
          <w:rFonts w:ascii="Times New Roman" w:hAnsi="Times New Roman"/>
          <w:spacing w:val="2"/>
          <w:sz w:val="24"/>
          <w:szCs w:val="24"/>
        </w:rPr>
        <w:t>Антитеза (развитие представлений). Композиция (раз</w:t>
      </w:r>
      <w:r w:rsidRPr="00E30CCD">
        <w:rPr>
          <w:rFonts w:ascii="Times New Roman" w:hAnsi="Times New Roman"/>
          <w:spacing w:val="2"/>
          <w:sz w:val="24"/>
          <w:szCs w:val="24"/>
        </w:rPr>
        <w:softHyphen/>
        <w:t xml:space="preserve">витие представлений). Роль антитезы в композиции </w:t>
      </w:r>
      <w:r w:rsidRPr="00E30CCD">
        <w:rPr>
          <w:rFonts w:ascii="Times New Roman" w:hAnsi="Times New Roman"/>
          <w:sz w:val="24"/>
          <w:szCs w:val="24"/>
        </w:rPr>
        <w:t>произведений.</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3"/>
          <w:sz w:val="24"/>
          <w:szCs w:val="24"/>
        </w:rPr>
        <w:t>Поэзия родной природы</w:t>
      </w:r>
    </w:p>
    <w:p w:rsidR="00A872A9" w:rsidRPr="00E30CCD" w:rsidRDefault="00A872A9" w:rsidP="002F1784">
      <w:pPr>
        <w:shd w:val="clear" w:color="auto" w:fill="FFFFFF"/>
        <w:spacing w:after="0" w:line="240" w:lineRule="auto"/>
        <w:ind w:right="53"/>
        <w:jc w:val="both"/>
        <w:rPr>
          <w:rFonts w:ascii="Times New Roman" w:hAnsi="Times New Roman"/>
          <w:b/>
          <w:bCs/>
          <w:iCs/>
          <w:spacing w:val="2"/>
          <w:sz w:val="24"/>
          <w:szCs w:val="24"/>
        </w:rPr>
      </w:pPr>
      <w:r w:rsidRPr="00E30CCD">
        <w:rPr>
          <w:rFonts w:ascii="Times New Roman" w:hAnsi="Times New Roman"/>
          <w:b/>
          <w:bCs/>
          <w:spacing w:val="15"/>
          <w:sz w:val="24"/>
          <w:szCs w:val="24"/>
        </w:rPr>
        <w:t xml:space="preserve">А. С. Пушкин. </w:t>
      </w:r>
      <w:r w:rsidRPr="00E30CCD">
        <w:rPr>
          <w:rFonts w:ascii="Times New Roman" w:hAnsi="Times New Roman"/>
          <w:b/>
          <w:bCs/>
          <w:iCs/>
          <w:spacing w:val="15"/>
          <w:sz w:val="24"/>
          <w:szCs w:val="24"/>
        </w:rPr>
        <w:t xml:space="preserve">«Цветы последние милей...», </w:t>
      </w:r>
      <w:r w:rsidRPr="00E30CCD">
        <w:rPr>
          <w:rFonts w:ascii="Times New Roman" w:hAnsi="Times New Roman"/>
          <w:b/>
          <w:bCs/>
          <w:spacing w:val="2"/>
          <w:sz w:val="24"/>
          <w:szCs w:val="24"/>
        </w:rPr>
        <w:t xml:space="preserve">М. Ю. Лермонтов. </w:t>
      </w:r>
      <w:r w:rsidRPr="00E30CCD">
        <w:rPr>
          <w:rFonts w:ascii="Times New Roman" w:hAnsi="Times New Roman"/>
          <w:b/>
          <w:bCs/>
          <w:iCs/>
          <w:spacing w:val="2"/>
          <w:sz w:val="24"/>
          <w:szCs w:val="24"/>
        </w:rPr>
        <w:t>«Осень»;</w:t>
      </w:r>
    </w:p>
    <w:p w:rsidR="00A872A9" w:rsidRPr="00E30CCD" w:rsidRDefault="00A872A9" w:rsidP="002F1784">
      <w:pPr>
        <w:shd w:val="clear" w:color="auto" w:fill="FFFFFF"/>
        <w:spacing w:after="0" w:line="240" w:lineRule="auto"/>
        <w:ind w:right="53"/>
        <w:jc w:val="both"/>
        <w:rPr>
          <w:rFonts w:ascii="Times New Roman" w:hAnsi="Times New Roman"/>
          <w:b/>
          <w:bCs/>
          <w:iCs/>
          <w:spacing w:val="-1"/>
          <w:sz w:val="24"/>
          <w:szCs w:val="24"/>
        </w:rPr>
      </w:pPr>
      <w:r w:rsidRPr="00E30CCD">
        <w:rPr>
          <w:rFonts w:ascii="Times New Roman" w:hAnsi="Times New Roman"/>
          <w:b/>
          <w:bCs/>
          <w:iCs/>
          <w:spacing w:val="2"/>
          <w:sz w:val="24"/>
          <w:szCs w:val="24"/>
        </w:rPr>
        <w:t xml:space="preserve"> </w:t>
      </w:r>
      <w:r w:rsidRPr="00E30CCD">
        <w:rPr>
          <w:rFonts w:ascii="Times New Roman" w:hAnsi="Times New Roman"/>
          <w:b/>
          <w:bCs/>
          <w:spacing w:val="2"/>
          <w:sz w:val="24"/>
          <w:szCs w:val="24"/>
        </w:rPr>
        <w:t xml:space="preserve">Ф. И. Тютчев. </w:t>
      </w:r>
      <w:r w:rsidRPr="00E30CCD">
        <w:rPr>
          <w:rFonts w:ascii="Times New Roman" w:hAnsi="Times New Roman"/>
          <w:b/>
          <w:bCs/>
          <w:iCs/>
          <w:spacing w:val="2"/>
          <w:sz w:val="24"/>
          <w:szCs w:val="24"/>
        </w:rPr>
        <w:t xml:space="preserve">«Осенний </w:t>
      </w:r>
      <w:r w:rsidRPr="00E30CCD">
        <w:rPr>
          <w:rFonts w:ascii="Times New Roman" w:hAnsi="Times New Roman"/>
          <w:b/>
          <w:bCs/>
          <w:iCs/>
          <w:spacing w:val="-1"/>
          <w:sz w:val="24"/>
          <w:szCs w:val="24"/>
        </w:rPr>
        <w:t xml:space="preserve">вечер»"Молчи, скрывайся и таи"  "Умом Россию не понять"; </w:t>
      </w:r>
    </w:p>
    <w:p w:rsidR="00A872A9" w:rsidRPr="00E30CCD" w:rsidRDefault="00A872A9" w:rsidP="002F1784">
      <w:pPr>
        <w:shd w:val="clear" w:color="auto" w:fill="FFFFFF"/>
        <w:spacing w:after="0" w:line="240" w:lineRule="auto"/>
        <w:ind w:right="53"/>
        <w:jc w:val="both"/>
        <w:rPr>
          <w:rFonts w:ascii="Times New Roman" w:hAnsi="Times New Roman"/>
          <w:sz w:val="24"/>
          <w:szCs w:val="24"/>
        </w:rPr>
      </w:pPr>
      <w:r w:rsidRPr="00E30CCD">
        <w:rPr>
          <w:rFonts w:ascii="Times New Roman" w:hAnsi="Times New Roman"/>
          <w:b/>
          <w:bCs/>
          <w:spacing w:val="-1"/>
          <w:sz w:val="24"/>
          <w:szCs w:val="24"/>
        </w:rPr>
        <w:t xml:space="preserve">А. А. Фет. </w:t>
      </w:r>
      <w:r w:rsidRPr="00E30CCD">
        <w:rPr>
          <w:rFonts w:ascii="Times New Roman" w:hAnsi="Times New Roman"/>
          <w:b/>
          <w:bCs/>
          <w:iCs/>
          <w:spacing w:val="-1"/>
          <w:sz w:val="24"/>
          <w:szCs w:val="24"/>
        </w:rPr>
        <w:t xml:space="preserve">«Первый ландыш», Шепот, робкое дыханье",  "Как беден наш язык" ; </w:t>
      </w:r>
      <w:r w:rsidRPr="00E30CCD">
        <w:rPr>
          <w:rFonts w:ascii="Times New Roman" w:hAnsi="Times New Roman"/>
          <w:b/>
          <w:bCs/>
          <w:spacing w:val="-1"/>
          <w:sz w:val="24"/>
          <w:szCs w:val="24"/>
        </w:rPr>
        <w:t xml:space="preserve">А. Н. Майков. </w:t>
      </w:r>
      <w:r w:rsidRPr="00E30CCD">
        <w:rPr>
          <w:rFonts w:ascii="Times New Roman" w:hAnsi="Times New Roman"/>
          <w:b/>
          <w:bCs/>
          <w:iCs/>
          <w:spacing w:val="-3"/>
          <w:sz w:val="24"/>
          <w:szCs w:val="24"/>
        </w:rPr>
        <w:t>«Поле зыблется цветами...».</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3"/>
          <w:sz w:val="24"/>
          <w:szCs w:val="24"/>
        </w:rPr>
        <w:lastRenderedPageBreak/>
        <w:t xml:space="preserve">Антон Павлович Чехов. </w:t>
      </w:r>
      <w:r w:rsidRPr="00E30CCD">
        <w:rPr>
          <w:rFonts w:ascii="Times New Roman" w:hAnsi="Times New Roman"/>
          <w:spacing w:val="-3"/>
          <w:sz w:val="24"/>
          <w:szCs w:val="24"/>
        </w:rPr>
        <w:t>Краткий рассказ о писателе.</w:t>
      </w:r>
    </w:p>
    <w:p w:rsidR="00A872A9" w:rsidRPr="00E30CCD" w:rsidRDefault="00A872A9" w:rsidP="002F1784">
      <w:pPr>
        <w:shd w:val="clear" w:color="auto" w:fill="FFFFFF"/>
        <w:spacing w:after="0" w:line="240" w:lineRule="auto"/>
        <w:ind w:right="72"/>
        <w:jc w:val="both"/>
        <w:rPr>
          <w:rFonts w:ascii="Times New Roman" w:hAnsi="Times New Roman"/>
          <w:sz w:val="24"/>
          <w:szCs w:val="24"/>
        </w:rPr>
      </w:pPr>
      <w:r w:rsidRPr="00E30CCD">
        <w:rPr>
          <w:rFonts w:ascii="Times New Roman" w:hAnsi="Times New Roman"/>
          <w:iCs/>
          <w:sz w:val="24"/>
          <w:szCs w:val="24"/>
        </w:rPr>
        <w:t xml:space="preserve">«О </w:t>
      </w:r>
      <w:r w:rsidRPr="00E30CCD">
        <w:rPr>
          <w:rFonts w:ascii="Times New Roman" w:hAnsi="Times New Roman"/>
          <w:b/>
          <w:bCs/>
          <w:iCs/>
          <w:sz w:val="24"/>
          <w:szCs w:val="24"/>
        </w:rPr>
        <w:t xml:space="preserve">любви» </w:t>
      </w:r>
      <w:r w:rsidRPr="00E30CCD">
        <w:rPr>
          <w:rFonts w:ascii="Times New Roman" w:hAnsi="Times New Roman"/>
          <w:sz w:val="24"/>
          <w:szCs w:val="24"/>
        </w:rPr>
        <w:t>(из трилогии). История о любви и упу</w:t>
      </w:r>
      <w:r w:rsidRPr="00E30CCD">
        <w:rPr>
          <w:rFonts w:ascii="Times New Roman" w:hAnsi="Times New Roman"/>
          <w:sz w:val="24"/>
          <w:szCs w:val="24"/>
        </w:rPr>
        <w:softHyphen/>
      </w:r>
      <w:r w:rsidRPr="00E30CCD">
        <w:rPr>
          <w:rFonts w:ascii="Times New Roman" w:hAnsi="Times New Roman"/>
          <w:spacing w:val="1"/>
          <w:sz w:val="24"/>
          <w:szCs w:val="24"/>
        </w:rPr>
        <w:t>щенном счастье.</w:t>
      </w:r>
      <w:r w:rsidRPr="00E30CCD">
        <w:rPr>
          <w:rFonts w:ascii="Times New Roman" w:hAnsi="Times New Roman"/>
          <w:sz w:val="24"/>
          <w:szCs w:val="24"/>
        </w:rPr>
        <w:t xml:space="preserve"> Образ русской женщины и проблема женского счастья.</w:t>
      </w:r>
    </w:p>
    <w:p w:rsidR="00A872A9" w:rsidRPr="00E30CCD" w:rsidRDefault="00A872A9" w:rsidP="002F1784">
      <w:pPr>
        <w:shd w:val="clear" w:color="auto" w:fill="FFFFFF"/>
        <w:spacing w:after="0" w:line="240" w:lineRule="auto"/>
        <w:ind w:right="77"/>
        <w:jc w:val="both"/>
        <w:rPr>
          <w:rFonts w:ascii="Times New Roman" w:hAnsi="Times New Roman"/>
          <w:sz w:val="24"/>
          <w:szCs w:val="24"/>
        </w:rPr>
      </w:pPr>
      <w:r w:rsidRPr="00E30CCD">
        <w:rPr>
          <w:rFonts w:ascii="Times New Roman" w:hAnsi="Times New Roman"/>
          <w:spacing w:val="17"/>
          <w:sz w:val="24"/>
          <w:szCs w:val="24"/>
        </w:rPr>
        <w:t>Теория литературы. Психологизм художест</w:t>
      </w:r>
      <w:r w:rsidRPr="00E30CCD">
        <w:rPr>
          <w:rFonts w:ascii="Times New Roman" w:hAnsi="Times New Roman"/>
          <w:spacing w:val="17"/>
          <w:sz w:val="24"/>
          <w:szCs w:val="24"/>
        </w:rPr>
        <w:softHyphen/>
      </w:r>
      <w:r w:rsidRPr="00E30CCD">
        <w:rPr>
          <w:rFonts w:ascii="Times New Roman" w:hAnsi="Times New Roman"/>
          <w:spacing w:val="2"/>
          <w:sz w:val="24"/>
          <w:szCs w:val="24"/>
        </w:rPr>
        <w:t>венной литературы (развитие представлений).</w:t>
      </w:r>
    </w:p>
    <w:p w:rsidR="00A872A9" w:rsidRPr="00E30CCD" w:rsidRDefault="00A872A9" w:rsidP="002F1784">
      <w:pPr>
        <w:shd w:val="clear" w:color="auto" w:fill="FFFFFF"/>
        <w:spacing w:after="0" w:line="240" w:lineRule="auto"/>
        <w:ind w:right="77"/>
        <w:jc w:val="both"/>
        <w:rPr>
          <w:rFonts w:ascii="Times New Roman" w:hAnsi="Times New Roman"/>
          <w:sz w:val="24"/>
          <w:szCs w:val="24"/>
        </w:rPr>
      </w:pPr>
    </w:p>
    <w:p w:rsidR="00A872A9" w:rsidRPr="00E30CCD" w:rsidRDefault="00A872A9" w:rsidP="002F1784">
      <w:pPr>
        <w:shd w:val="clear" w:color="auto" w:fill="FFFFFF"/>
        <w:spacing w:after="0" w:line="240" w:lineRule="auto"/>
        <w:ind w:right="77"/>
        <w:jc w:val="both"/>
        <w:rPr>
          <w:rFonts w:ascii="Times New Roman" w:hAnsi="Times New Roman"/>
          <w:b/>
          <w:spacing w:val="8"/>
          <w:sz w:val="24"/>
          <w:szCs w:val="24"/>
        </w:rPr>
      </w:pPr>
      <w:r w:rsidRPr="00E30CCD">
        <w:rPr>
          <w:rFonts w:ascii="Times New Roman" w:hAnsi="Times New Roman"/>
          <w:b/>
          <w:spacing w:val="8"/>
          <w:sz w:val="24"/>
          <w:szCs w:val="24"/>
        </w:rPr>
        <w:t xml:space="preserve">Из русской литературы </w:t>
      </w:r>
      <w:r w:rsidRPr="00E30CCD">
        <w:rPr>
          <w:rFonts w:ascii="Times New Roman" w:hAnsi="Times New Roman"/>
          <w:b/>
          <w:spacing w:val="8"/>
          <w:sz w:val="24"/>
          <w:szCs w:val="24"/>
          <w:lang w:val="en-US"/>
        </w:rPr>
        <w:t>XX</w:t>
      </w:r>
      <w:r w:rsidRPr="00E30CCD">
        <w:rPr>
          <w:rFonts w:ascii="Times New Roman" w:hAnsi="Times New Roman"/>
          <w:b/>
          <w:spacing w:val="8"/>
          <w:sz w:val="24"/>
          <w:szCs w:val="24"/>
        </w:rPr>
        <w:t xml:space="preserve"> века</w:t>
      </w:r>
    </w:p>
    <w:p w:rsidR="00A872A9" w:rsidRPr="00E30CCD" w:rsidRDefault="00A872A9" w:rsidP="002F1784">
      <w:pPr>
        <w:pStyle w:val="afe"/>
        <w:spacing w:after="0" w:line="240" w:lineRule="auto"/>
        <w:ind w:left="0"/>
        <w:jc w:val="both"/>
        <w:rPr>
          <w:rFonts w:ascii="Times New Roman" w:hAnsi="Times New Roman"/>
          <w:sz w:val="24"/>
          <w:szCs w:val="24"/>
        </w:rPr>
      </w:pPr>
      <w:r w:rsidRPr="00E30CCD">
        <w:rPr>
          <w:rFonts w:ascii="Times New Roman" w:hAnsi="Times New Roman"/>
          <w:sz w:val="24"/>
          <w:szCs w:val="24"/>
        </w:rPr>
        <w:t>Классические традиции и новые течения в русской литературе конца XIX–начала ХХ вв.</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5"/>
          <w:sz w:val="24"/>
          <w:szCs w:val="24"/>
        </w:rPr>
        <w:t xml:space="preserve">Иван Алексеевич Бунин. </w:t>
      </w:r>
      <w:r w:rsidRPr="00E30CCD">
        <w:rPr>
          <w:rFonts w:ascii="Times New Roman" w:hAnsi="Times New Roman"/>
          <w:spacing w:val="5"/>
          <w:sz w:val="24"/>
          <w:szCs w:val="24"/>
        </w:rPr>
        <w:t>Краткий рассказ о писа</w:t>
      </w:r>
      <w:r w:rsidRPr="00E30CCD">
        <w:rPr>
          <w:rFonts w:ascii="Times New Roman" w:hAnsi="Times New Roman"/>
          <w:spacing w:val="5"/>
          <w:sz w:val="24"/>
          <w:szCs w:val="24"/>
        </w:rPr>
        <w:softHyphen/>
      </w:r>
      <w:r w:rsidRPr="00E30CCD">
        <w:rPr>
          <w:rFonts w:ascii="Times New Roman" w:hAnsi="Times New Roman"/>
          <w:spacing w:val="-5"/>
          <w:sz w:val="24"/>
          <w:szCs w:val="24"/>
        </w:rPr>
        <w:t>теле.</w:t>
      </w:r>
    </w:p>
    <w:p w:rsidR="00A872A9" w:rsidRPr="00E30CCD" w:rsidRDefault="00A872A9" w:rsidP="002F1784">
      <w:pPr>
        <w:shd w:val="clear" w:color="auto" w:fill="FFFFFF"/>
        <w:spacing w:after="0" w:line="240" w:lineRule="auto"/>
        <w:ind w:right="5"/>
        <w:jc w:val="both"/>
        <w:rPr>
          <w:rFonts w:ascii="Times New Roman" w:hAnsi="Times New Roman"/>
          <w:sz w:val="24"/>
          <w:szCs w:val="24"/>
        </w:rPr>
      </w:pPr>
      <w:r w:rsidRPr="00E30CCD">
        <w:rPr>
          <w:rFonts w:ascii="Times New Roman" w:hAnsi="Times New Roman"/>
          <w:b/>
          <w:iCs/>
          <w:spacing w:val="4"/>
          <w:sz w:val="24"/>
          <w:szCs w:val="24"/>
        </w:rPr>
        <w:t>«Кавказ». "Тёмные аллеи"</w:t>
      </w:r>
      <w:r w:rsidRPr="00E30CCD">
        <w:rPr>
          <w:rFonts w:ascii="Times New Roman" w:hAnsi="Times New Roman"/>
          <w:iCs/>
          <w:spacing w:val="4"/>
          <w:sz w:val="24"/>
          <w:szCs w:val="24"/>
        </w:rPr>
        <w:t xml:space="preserve">  </w:t>
      </w:r>
      <w:r w:rsidRPr="00E30CCD">
        <w:rPr>
          <w:rFonts w:ascii="Times New Roman" w:hAnsi="Times New Roman"/>
          <w:spacing w:val="4"/>
          <w:sz w:val="24"/>
          <w:szCs w:val="24"/>
        </w:rPr>
        <w:t>Повествование о любви в различных ее состояниях и в различных жизненных ситуациях. Мас</w:t>
      </w:r>
      <w:r w:rsidRPr="00E30CCD">
        <w:rPr>
          <w:rFonts w:ascii="Times New Roman" w:hAnsi="Times New Roman"/>
          <w:spacing w:val="3"/>
          <w:sz w:val="24"/>
          <w:szCs w:val="24"/>
        </w:rPr>
        <w:t>терство Бунина-рассказчика. Психологизм прозы писа</w:t>
      </w:r>
      <w:r w:rsidRPr="00E30CCD">
        <w:rPr>
          <w:rFonts w:ascii="Times New Roman" w:hAnsi="Times New Roman"/>
          <w:spacing w:val="3"/>
          <w:sz w:val="24"/>
          <w:szCs w:val="24"/>
        </w:rPr>
        <w:softHyphen/>
      </w:r>
      <w:r w:rsidRPr="00E30CCD">
        <w:rPr>
          <w:rFonts w:ascii="Times New Roman" w:hAnsi="Times New Roman"/>
          <w:spacing w:val="-5"/>
          <w:sz w:val="24"/>
          <w:szCs w:val="24"/>
        </w:rPr>
        <w:t>теля.</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2"/>
          <w:sz w:val="24"/>
          <w:szCs w:val="24"/>
        </w:rPr>
        <w:t xml:space="preserve">Александр Иванович Куприн. </w:t>
      </w:r>
      <w:r w:rsidRPr="00E30CCD">
        <w:rPr>
          <w:rFonts w:ascii="Times New Roman" w:hAnsi="Times New Roman"/>
          <w:spacing w:val="2"/>
          <w:sz w:val="24"/>
          <w:szCs w:val="24"/>
        </w:rPr>
        <w:t xml:space="preserve">Краткий рассказ о </w:t>
      </w:r>
      <w:r w:rsidRPr="00E30CCD">
        <w:rPr>
          <w:rFonts w:ascii="Times New Roman" w:hAnsi="Times New Roman"/>
          <w:spacing w:val="-3"/>
          <w:sz w:val="24"/>
          <w:szCs w:val="24"/>
        </w:rPr>
        <w:t>писателе.</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iCs/>
          <w:spacing w:val="-1"/>
          <w:sz w:val="24"/>
          <w:szCs w:val="24"/>
        </w:rPr>
        <w:t xml:space="preserve">«Куст сирени». </w:t>
      </w:r>
      <w:r w:rsidRPr="00E30CCD">
        <w:rPr>
          <w:rFonts w:ascii="Times New Roman" w:hAnsi="Times New Roman"/>
          <w:spacing w:val="-1"/>
          <w:sz w:val="24"/>
          <w:szCs w:val="24"/>
        </w:rPr>
        <w:t>Утверждение согласия и взаимопо</w:t>
      </w:r>
      <w:r w:rsidRPr="00E30CCD">
        <w:rPr>
          <w:rFonts w:ascii="Times New Roman" w:hAnsi="Times New Roman"/>
          <w:spacing w:val="-1"/>
          <w:sz w:val="24"/>
          <w:szCs w:val="24"/>
        </w:rPr>
        <w:softHyphen/>
      </w:r>
      <w:r w:rsidRPr="00E30CCD">
        <w:rPr>
          <w:rFonts w:ascii="Times New Roman" w:hAnsi="Times New Roman"/>
          <w:spacing w:val="1"/>
          <w:sz w:val="24"/>
          <w:szCs w:val="24"/>
        </w:rPr>
        <w:t xml:space="preserve">нимания, любви и счастья в семье. Самоотверженность </w:t>
      </w:r>
      <w:r w:rsidRPr="00E30CCD">
        <w:rPr>
          <w:rFonts w:ascii="Times New Roman" w:hAnsi="Times New Roman"/>
          <w:spacing w:val="3"/>
          <w:sz w:val="24"/>
          <w:szCs w:val="24"/>
        </w:rPr>
        <w:t>и находчивость главной героини.</w:t>
      </w:r>
    </w:p>
    <w:p w:rsidR="00A872A9" w:rsidRPr="00E30CCD" w:rsidRDefault="00A872A9" w:rsidP="002F1784">
      <w:pPr>
        <w:shd w:val="clear" w:color="auto" w:fill="FFFFFF"/>
        <w:spacing w:after="0" w:line="240" w:lineRule="auto"/>
        <w:jc w:val="both"/>
        <w:rPr>
          <w:rFonts w:ascii="Times New Roman" w:hAnsi="Times New Roman"/>
          <w:spacing w:val="20"/>
          <w:sz w:val="24"/>
          <w:szCs w:val="24"/>
        </w:rPr>
      </w:pPr>
      <w:r w:rsidRPr="00E30CCD">
        <w:rPr>
          <w:rFonts w:ascii="Times New Roman" w:hAnsi="Times New Roman"/>
          <w:spacing w:val="20"/>
          <w:sz w:val="24"/>
          <w:szCs w:val="24"/>
        </w:rPr>
        <w:t>Теория литературы. Сюжет и фабула.</w:t>
      </w:r>
    </w:p>
    <w:p w:rsidR="00A872A9" w:rsidRPr="00E30CCD" w:rsidRDefault="00A872A9" w:rsidP="002F1784">
      <w:pPr>
        <w:shd w:val="clear" w:color="auto" w:fill="FFFFFF"/>
        <w:spacing w:after="0" w:line="240" w:lineRule="auto"/>
        <w:jc w:val="both"/>
        <w:rPr>
          <w:rFonts w:ascii="Times New Roman" w:hAnsi="Times New Roman"/>
          <w:spacing w:val="20"/>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pacing w:val="20"/>
          <w:sz w:val="24"/>
          <w:szCs w:val="24"/>
        </w:rPr>
        <w:t>А.М.Горький</w:t>
      </w:r>
      <w:r w:rsidRPr="00E30CCD">
        <w:rPr>
          <w:rFonts w:ascii="Times New Roman" w:hAnsi="Times New Roman"/>
          <w:spacing w:val="20"/>
          <w:sz w:val="24"/>
          <w:szCs w:val="24"/>
        </w:rPr>
        <w:t>.</w:t>
      </w:r>
      <w:r w:rsidRPr="00E30CCD">
        <w:rPr>
          <w:rFonts w:ascii="Times New Roman" w:hAnsi="Times New Roman"/>
          <w:b/>
          <w:sz w:val="24"/>
          <w:szCs w:val="24"/>
        </w:rPr>
        <w:t xml:space="preserve"> Слово о писателе.</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«Челкаш». </w:t>
      </w:r>
      <w:r w:rsidRPr="00E30CCD">
        <w:rPr>
          <w:rFonts w:ascii="Times New Roman" w:hAnsi="Times New Roman"/>
          <w:sz w:val="24"/>
          <w:szCs w:val="24"/>
        </w:rPr>
        <w:t>Герои и их судьбы. Авторское представление о счастье.</w:t>
      </w:r>
    </w:p>
    <w:p w:rsidR="00A872A9" w:rsidRPr="00E30CCD" w:rsidRDefault="00A872A9" w:rsidP="002F1784">
      <w:pPr>
        <w:shd w:val="clear" w:color="auto" w:fill="FFFFFF"/>
        <w:spacing w:after="0" w:line="240" w:lineRule="auto"/>
        <w:ind w:right="14"/>
        <w:jc w:val="both"/>
        <w:rPr>
          <w:rFonts w:ascii="Times New Roman" w:hAnsi="Times New Roman"/>
          <w:sz w:val="24"/>
          <w:szCs w:val="24"/>
        </w:rPr>
      </w:pPr>
      <w:r w:rsidRPr="00E30CCD">
        <w:rPr>
          <w:rFonts w:ascii="Times New Roman" w:hAnsi="Times New Roman"/>
          <w:sz w:val="24"/>
          <w:szCs w:val="24"/>
        </w:rPr>
        <w:t xml:space="preserve"> Эпоха революционных потрясений и ее отражение в русской литературе.</w:t>
      </w:r>
    </w:p>
    <w:p w:rsidR="00A872A9" w:rsidRPr="00E30CCD" w:rsidRDefault="00A872A9" w:rsidP="002F1784">
      <w:pPr>
        <w:shd w:val="clear" w:color="auto" w:fill="FFFFFF"/>
        <w:spacing w:after="0" w:line="240" w:lineRule="auto"/>
        <w:ind w:right="14"/>
        <w:jc w:val="both"/>
        <w:rPr>
          <w:rFonts w:ascii="Times New Roman" w:hAnsi="Times New Roman"/>
          <w:sz w:val="24"/>
          <w:szCs w:val="24"/>
        </w:rPr>
      </w:pPr>
      <w:r w:rsidRPr="00E30CCD">
        <w:rPr>
          <w:rFonts w:ascii="Times New Roman" w:hAnsi="Times New Roman"/>
          <w:b/>
          <w:bCs/>
          <w:spacing w:val="4"/>
          <w:sz w:val="24"/>
          <w:szCs w:val="24"/>
        </w:rPr>
        <w:t xml:space="preserve">Александр Александрович Блок. </w:t>
      </w:r>
      <w:r w:rsidRPr="00E30CCD">
        <w:rPr>
          <w:rFonts w:ascii="Times New Roman" w:hAnsi="Times New Roman"/>
          <w:spacing w:val="4"/>
          <w:sz w:val="24"/>
          <w:szCs w:val="24"/>
        </w:rPr>
        <w:t xml:space="preserve">Краткий рассказ </w:t>
      </w:r>
      <w:r w:rsidRPr="00E30CCD">
        <w:rPr>
          <w:rFonts w:ascii="Times New Roman" w:hAnsi="Times New Roman"/>
          <w:spacing w:val="3"/>
          <w:sz w:val="24"/>
          <w:szCs w:val="24"/>
        </w:rPr>
        <w:t>о поэте</w:t>
      </w:r>
      <w:r w:rsidRPr="00E30CCD">
        <w:rPr>
          <w:rFonts w:ascii="Times New Roman" w:hAnsi="Times New Roman"/>
          <w:sz w:val="24"/>
          <w:szCs w:val="24"/>
        </w:rPr>
        <w:t>. «Девушка пела в церковном хоре…», «Родина»,</w:t>
      </w:r>
    </w:p>
    <w:p w:rsidR="00A872A9" w:rsidRPr="00E30CCD" w:rsidRDefault="00A872A9" w:rsidP="002F1784">
      <w:pPr>
        <w:shd w:val="clear" w:color="auto" w:fill="FFFFFF"/>
        <w:spacing w:after="0" w:line="240" w:lineRule="auto"/>
        <w:ind w:right="19"/>
        <w:jc w:val="both"/>
        <w:rPr>
          <w:rFonts w:ascii="Times New Roman" w:hAnsi="Times New Roman"/>
          <w:sz w:val="24"/>
          <w:szCs w:val="24"/>
        </w:rPr>
      </w:pPr>
      <w:r w:rsidRPr="00E30CCD">
        <w:rPr>
          <w:rFonts w:ascii="Times New Roman" w:hAnsi="Times New Roman"/>
          <w:b/>
          <w:bCs/>
          <w:iCs/>
          <w:spacing w:val="1"/>
          <w:sz w:val="24"/>
          <w:szCs w:val="24"/>
        </w:rPr>
        <w:t xml:space="preserve">«Россия». "На поле куликовом" </w:t>
      </w:r>
      <w:r w:rsidRPr="00E30CCD">
        <w:rPr>
          <w:rFonts w:ascii="Times New Roman" w:hAnsi="Times New Roman"/>
          <w:spacing w:val="1"/>
          <w:sz w:val="24"/>
          <w:szCs w:val="24"/>
        </w:rPr>
        <w:t xml:space="preserve">Историческая тема в стихотворении, его </w:t>
      </w:r>
      <w:r w:rsidRPr="00E30CCD">
        <w:rPr>
          <w:rFonts w:ascii="Times New Roman" w:hAnsi="Times New Roman"/>
          <w:spacing w:val="3"/>
          <w:sz w:val="24"/>
          <w:szCs w:val="24"/>
        </w:rPr>
        <w:t>современное звучание и смысл.</w:t>
      </w:r>
    </w:p>
    <w:p w:rsidR="00A872A9" w:rsidRPr="00E30CCD" w:rsidRDefault="00A872A9" w:rsidP="002F1784">
      <w:pPr>
        <w:shd w:val="clear" w:color="auto" w:fill="FFFFFF"/>
        <w:spacing w:after="0" w:line="240" w:lineRule="auto"/>
        <w:ind w:right="24"/>
        <w:jc w:val="both"/>
        <w:rPr>
          <w:rFonts w:ascii="Times New Roman" w:hAnsi="Times New Roman"/>
          <w:sz w:val="24"/>
          <w:szCs w:val="24"/>
        </w:rPr>
      </w:pPr>
      <w:r w:rsidRPr="00E30CCD">
        <w:rPr>
          <w:rFonts w:ascii="Times New Roman" w:hAnsi="Times New Roman"/>
          <w:b/>
          <w:bCs/>
          <w:spacing w:val="1"/>
          <w:sz w:val="24"/>
          <w:szCs w:val="24"/>
        </w:rPr>
        <w:t xml:space="preserve">Сергей Александрович Есенин. </w:t>
      </w:r>
      <w:r w:rsidRPr="00E30CCD">
        <w:rPr>
          <w:rFonts w:ascii="Times New Roman" w:hAnsi="Times New Roman"/>
          <w:spacing w:val="1"/>
          <w:sz w:val="24"/>
          <w:szCs w:val="24"/>
        </w:rPr>
        <w:t xml:space="preserve">Краткий рассказ о </w:t>
      </w:r>
      <w:r w:rsidRPr="00E30CCD">
        <w:rPr>
          <w:rFonts w:ascii="Times New Roman" w:hAnsi="Times New Roman"/>
          <w:spacing w:val="4"/>
          <w:sz w:val="24"/>
          <w:szCs w:val="24"/>
        </w:rPr>
        <w:t>жизни и творчестве поэта.</w:t>
      </w:r>
    </w:p>
    <w:p w:rsidR="00A872A9" w:rsidRPr="00E30CCD" w:rsidRDefault="00A872A9" w:rsidP="002F1784">
      <w:pPr>
        <w:shd w:val="clear" w:color="auto" w:fill="FFFFFF"/>
        <w:spacing w:after="0" w:line="240" w:lineRule="auto"/>
        <w:ind w:right="24"/>
        <w:jc w:val="both"/>
        <w:rPr>
          <w:rFonts w:ascii="Times New Roman" w:hAnsi="Times New Roman"/>
          <w:sz w:val="24"/>
          <w:szCs w:val="24"/>
        </w:rPr>
      </w:pPr>
      <w:r w:rsidRPr="00E30CCD">
        <w:rPr>
          <w:rFonts w:ascii="Times New Roman" w:hAnsi="Times New Roman"/>
          <w:b/>
          <w:bCs/>
          <w:iCs/>
          <w:spacing w:val="-3"/>
          <w:sz w:val="24"/>
          <w:szCs w:val="24"/>
        </w:rPr>
        <w:t xml:space="preserve">«Пугачев». </w:t>
      </w:r>
      <w:r w:rsidRPr="00E30CCD">
        <w:rPr>
          <w:rFonts w:ascii="Times New Roman" w:hAnsi="Times New Roman"/>
          <w:spacing w:val="-3"/>
          <w:sz w:val="24"/>
          <w:szCs w:val="24"/>
        </w:rPr>
        <w:t xml:space="preserve">Поэма на историческую тему. Характер </w:t>
      </w:r>
      <w:r w:rsidRPr="00E30CCD">
        <w:rPr>
          <w:rFonts w:ascii="Times New Roman" w:hAnsi="Times New Roman"/>
          <w:spacing w:val="-1"/>
          <w:sz w:val="24"/>
          <w:szCs w:val="24"/>
        </w:rPr>
        <w:t>Пугачева. Сопоставление образа предводителя восста</w:t>
      </w:r>
      <w:r w:rsidRPr="00E30CCD">
        <w:rPr>
          <w:rFonts w:ascii="Times New Roman" w:hAnsi="Times New Roman"/>
          <w:spacing w:val="-1"/>
          <w:sz w:val="24"/>
          <w:szCs w:val="24"/>
        </w:rPr>
        <w:softHyphen/>
        <w:t>ния в разных произведениях: в фольклоре, в произведе</w:t>
      </w:r>
      <w:r w:rsidRPr="00E30CCD">
        <w:rPr>
          <w:rFonts w:ascii="Times New Roman" w:hAnsi="Times New Roman"/>
          <w:spacing w:val="-1"/>
          <w:sz w:val="24"/>
          <w:szCs w:val="24"/>
        </w:rPr>
        <w:softHyphen/>
      </w:r>
      <w:r w:rsidRPr="00E30CCD">
        <w:rPr>
          <w:rFonts w:ascii="Times New Roman" w:hAnsi="Times New Roman"/>
          <w:spacing w:val="-2"/>
          <w:sz w:val="24"/>
          <w:szCs w:val="24"/>
        </w:rPr>
        <w:t>ниях А. С. Пушкина, С. А. Есенина. Современность и ис</w:t>
      </w:r>
      <w:r w:rsidRPr="00E30CCD">
        <w:rPr>
          <w:rFonts w:ascii="Times New Roman" w:hAnsi="Times New Roman"/>
          <w:spacing w:val="-2"/>
          <w:sz w:val="24"/>
          <w:szCs w:val="24"/>
        </w:rPr>
        <w:softHyphen/>
      </w:r>
      <w:r w:rsidRPr="00E30CCD">
        <w:rPr>
          <w:rFonts w:ascii="Times New Roman" w:hAnsi="Times New Roman"/>
          <w:spacing w:val="1"/>
          <w:sz w:val="24"/>
          <w:szCs w:val="24"/>
        </w:rPr>
        <w:t>торическое прошлое в драматической поэме Есенина.</w:t>
      </w:r>
    </w:p>
    <w:p w:rsidR="00A872A9" w:rsidRPr="00E30CCD" w:rsidRDefault="00A872A9" w:rsidP="002F1784">
      <w:pPr>
        <w:shd w:val="clear" w:color="auto" w:fill="FFFFFF"/>
        <w:spacing w:after="0" w:line="240" w:lineRule="auto"/>
        <w:ind w:right="38"/>
        <w:jc w:val="both"/>
        <w:rPr>
          <w:rFonts w:ascii="Times New Roman" w:hAnsi="Times New Roman"/>
          <w:b/>
          <w:bCs/>
          <w:spacing w:val="2"/>
          <w:sz w:val="24"/>
          <w:szCs w:val="24"/>
        </w:rPr>
      </w:pPr>
      <w:r w:rsidRPr="00E30CCD">
        <w:rPr>
          <w:rFonts w:ascii="Times New Roman" w:hAnsi="Times New Roman"/>
          <w:spacing w:val="14"/>
          <w:sz w:val="24"/>
          <w:szCs w:val="24"/>
        </w:rPr>
        <w:t>Теория литературы. Драматическая поэма (на</w:t>
      </w:r>
      <w:r w:rsidRPr="00E30CCD">
        <w:rPr>
          <w:rFonts w:ascii="Times New Roman" w:hAnsi="Times New Roman"/>
          <w:spacing w:val="14"/>
          <w:sz w:val="24"/>
          <w:szCs w:val="24"/>
        </w:rPr>
        <w:softHyphen/>
      </w:r>
      <w:r w:rsidRPr="00E30CCD">
        <w:rPr>
          <w:rFonts w:ascii="Times New Roman" w:hAnsi="Times New Roman"/>
          <w:spacing w:val="-1"/>
          <w:sz w:val="24"/>
          <w:szCs w:val="24"/>
        </w:rPr>
        <w:t>чальные представления).</w:t>
      </w:r>
    </w:p>
    <w:p w:rsidR="00A872A9" w:rsidRPr="00E30CCD" w:rsidRDefault="00A872A9" w:rsidP="002F1784">
      <w:pPr>
        <w:shd w:val="clear" w:color="auto" w:fill="FFFFFF"/>
        <w:spacing w:after="0" w:line="240" w:lineRule="auto"/>
        <w:ind w:right="43"/>
        <w:jc w:val="both"/>
        <w:rPr>
          <w:rFonts w:ascii="Times New Roman" w:hAnsi="Times New Roman"/>
          <w:sz w:val="24"/>
          <w:szCs w:val="24"/>
        </w:rPr>
      </w:pPr>
      <w:r w:rsidRPr="00E30CCD">
        <w:rPr>
          <w:rFonts w:ascii="Times New Roman" w:hAnsi="Times New Roman"/>
          <w:b/>
          <w:bCs/>
          <w:spacing w:val="2"/>
          <w:sz w:val="24"/>
          <w:szCs w:val="24"/>
        </w:rPr>
        <w:t xml:space="preserve">Иван Сергеевич Шмелев. </w:t>
      </w:r>
      <w:r w:rsidRPr="00E30CCD">
        <w:rPr>
          <w:rFonts w:ascii="Times New Roman" w:hAnsi="Times New Roman"/>
          <w:spacing w:val="2"/>
          <w:sz w:val="24"/>
          <w:szCs w:val="24"/>
        </w:rPr>
        <w:t>Краткий рассказ о писа</w:t>
      </w:r>
      <w:r w:rsidRPr="00E30CCD">
        <w:rPr>
          <w:rFonts w:ascii="Times New Roman" w:hAnsi="Times New Roman"/>
          <w:spacing w:val="2"/>
          <w:sz w:val="24"/>
          <w:szCs w:val="24"/>
        </w:rPr>
        <w:softHyphen/>
      </w:r>
      <w:r w:rsidRPr="00E30CCD">
        <w:rPr>
          <w:rFonts w:ascii="Times New Roman" w:hAnsi="Times New Roman"/>
          <w:spacing w:val="-5"/>
          <w:sz w:val="24"/>
          <w:szCs w:val="24"/>
        </w:rPr>
        <w:t>теле.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bCs/>
          <w:iCs/>
          <w:spacing w:val="-3"/>
          <w:sz w:val="24"/>
          <w:szCs w:val="24"/>
        </w:rPr>
        <w:t xml:space="preserve">«Как я стал писателем». </w:t>
      </w:r>
      <w:r w:rsidRPr="00E30CCD">
        <w:rPr>
          <w:rFonts w:ascii="Times New Roman" w:hAnsi="Times New Roman"/>
          <w:spacing w:val="-3"/>
          <w:sz w:val="24"/>
          <w:szCs w:val="24"/>
        </w:rPr>
        <w:t>Рассказ о пути к творчест</w:t>
      </w:r>
      <w:r w:rsidRPr="00E30CCD">
        <w:rPr>
          <w:rFonts w:ascii="Times New Roman" w:hAnsi="Times New Roman"/>
          <w:spacing w:val="-3"/>
          <w:sz w:val="24"/>
          <w:szCs w:val="24"/>
        </w:rPr>
        <w:softHyphen/>
      </w:r>
      <w:r w:rsidRPr="00E30CCD">
        <w:rPr>
          <w:rFonts w:ascii="Times New Roman" w:hAnsi="Times New Roman"/>
          <w:spacing w:val="-1"/>
          <w:sz w:val="24"/>
          <w:szCs w:val="24"/>
        </w:rPr>
        <w:t>ву. Сопоставление художественного произведения с до</w:t>
      </w:r>
      <w:r w:rsidRPr="00E30CCD">
        <w:rPr>
          <w:rFonts w:ascii="Times New Roman" w:hAnsi="Times New Roman"/>
          <w:spacing w:val="-1"/>
          <w:sz w:val="24"/>
          <w:szCs w:val="24"/>
        </w:rPr>
        <w:softHyphen/>
      </w:r>
      <w:r w:rsidRPr="00E30CCD">
        <w:rPr>
          <w:rFonts w:ascii="Times New Roman" w:hAnsi="Times New Roman"/>
          <w:spacing w:val="2"/>
          <w:sz w:val="24"/>
          <w:szCs w:val="24"/>
        </w:rPr>
        <w:t>кументально-биографическими (мемуары, воспомина</w:t>
      </w:r>
      <w:r w:rsidRPr="00E30CCD">
        <w:rPr>
          <w:rFonts w:ascii="Times New Roman" w:hAnsi="Times New Roman"/>
          <w:spacing w:val="2"/>
          <w:sz w:val="24"/>
          <w:szCs w:val="24"/>
        </w:rPr>
        <w:softHyphen/>
        <w:t>ния, дневники)</w:t>
      </w:r>
      <w:r w:rsidRPr="00E30CCD">
        <w:rPr>
          <w:rFonts w:ascii="Times New Roman" w:hAnsi="Times New Roman"/>
          <w:b/>
          <w:bCs/>
          <w:spacing w:val="1"/>
          <w:sz w:val="24"/>
          <w:szCs w:val="24"/>
        </w:rPr>
        <w:t xml:space="preserve"> </w:t>
      </w:r>
      <w:r w:rsidRPr="00E30CCD">
        <w:rPr>
          <w:rFonts w:ascii="Times New Roman" w:hAnsi="Times New Roman"/>
          <w:sz w:val="24"/>
          <w:szCs w:val="24"/>
        </w:rPr>
        <w:t xml:space="preserve">Роман </w:t>
      </w:r>
      <w:r w:rsidRPr="00E30CCD">
        <w:rPr>
          <w:rFonts w:ascii="Times New Roman" w:hAnsi="Times New Roman"/>
          <w:b/>
          <w:sz w:val="24"/>
          <w:szCs w:val="24"/>
        </w:rPr>
        <w:t>«Лето Господне»</w:t>
      </w:r>
      <w:r w:rsidRPr="00E30CCD">
        <w:rPr>
          <w:rFonts w:ascii="Times New Roman" w:hAnsi="Times New Roman"/>
          <w:sz w:val="24"/>
          <w:szCs w:val="24"/>
        </w:rPr>
        <w:t xml:space="preserve">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1"/>
          <w:sz w:val="24"/>
          <w:szCs w:val="24"/>
        </w:rPr>
        <w:t>Писатели улыбаются</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spacing w:val="-1"/>
          <w:sz w:val="24"/>
          <w:szCs w:val="24"/>
        </w:rPr>
        <w:t xml:space="preserve">Журнал </w:t>
      </w:r>
      <w:r w:rsidRPr="00E30CCD">
        <w:rPr>
          <w:rFonts w:ascii="Times New Roman" w:hAnsi="Times New Roman"/>
          <w:b/>
          <w:bCs/>
          <w:spacing w:val="-1"/>
          <w:sz w:val="24"/>
          <w:szCs w:val="24"/>
        </w:rPr>
        <w:t>«Сатирикон». Тэффи, О. Дымов, А. Авер</w:t>
      </w:r>
      <w:r w:rsidRPr="00E30CCD">
        <w:rPr>
          <w:rFonts w:ascii="Times New Roman" w:hAnsi="Times New Roman"/>
          <w:b/>
          <w:bCs/>
          <w:spacing w:val="-1"/>
          <w:sz w:val="24"/>
          <w:szCs w:val="24"/>
        </w:rPr>
        <w:softHyphen/>
      </w:r>
      <w:r w:rsidRPr="00E30CCD">
        <w:rPr>
          <w:rFonts w:ascii="Times New Roman" w:hAnsi="Times New Roman"/>
          <w:b/>
          <w:bCs/>
          <w:spacing w:val="-3"/>
          <w:sz w:val="24"/>
          <w:szCs w:val="24"/>
        </w:rPr>
        <w:t xml:space="preserve">ченко. </w:t>
      </w:r>
      <w:r w:rsidRPr="00E30CCD">
        <w:rPr>
          <w:rFonts w:ascii="Times New Roman" w:hAnsi="Times New Roman"/>
          <w:b/>
          <w:bCs/>
          <w:iCs/>
          <w:spacing w:val="-3"/>
          <w:sz w:val="24"/>
          <w:szCs w:val="24"/>
        </w:rPr>
        <w:t>«Всеобщая история, обработанная „Са</w:t>
      </w:r>
      <w:r w:rsidRPr="00E30CCD">
        <w:rPr>
          <w:rFonts w:ascii="Times New Roman" w:hAnsi="Times New Roman"/>
          <w:b/>
          <w:bCs/>
          <w:iCs/>
          <w:spacing w:val="-3"/>
          <w:sz w:val="24"/>
          <w:szCs w:val="24"/>
        </w:rPr>
        <w:softHyphen/>
      </w:r>
      <w:r w:rsidRPr="00E30CCD">
        <w:rPr>
          <w:rFonts w:ascii="Times New Roman" w:hAnsi="Times New Roman"/>
          <w:b/>
          <w:bCs/>
          <w:iCs/>
          <w:sz w:val="24"/>
          <w:szCs w:val="24"/>
        </w:rPr>
        <w:t xml:space="preserve">тириконом"» </w:t>
      </w:r>
      <w:r w:rsidRPr="00E30CCD">
        <w:rPr>
          <w:rFonts w:ascii="Times New Roman" w:hAnsi="Times New Roman"/>
          <w:sz w:val="24"/>
          <w:szCs w:val="24"/>
        </w:rPr>
        <w:t xml:space="preserve">(отрывки). Сатирическое изображение </w:t>
      </w:r>
      <w:r w:rsidRPr="00E30CCD">
        <w:rPr>
          <w:rFonts w:ascii="Times New Roman" w:hAnsi="Times New Roman"/>
          <w:spacing w:val="1"/>
          <w:sz w:val="24"/>
          <w:szCs w:val="24"/>
        </w:rPr>
        <w:t>исторических событий. Приемы и способы создания са</w:t>
      </w:r>
      <w:r w:rsidRPr="00E30CCD">
        <w:rPr>
          <w:rFonts w:ascii="Times New Roman" w:hAnsi="Times New Roman"/>
          <w:spacing w:val="1"/>
          <w:sz w:val="24"/>
          <w:szCs w:val="24"/>
        </w:rPr>
        <w:softHyphen/>
      </w:r>
      <w:r w:rsidRPr="00E30CCD">
        <w:rPr>
          <w:rFonts w:ascii="Times New Roman" w:hAnsi="Times New Roman"/>
          <w:sz w:val="24"/>
          <w:szCs w:val="24"/>
        </w:rPr>
        <w:t>тирического повествования. Смысл иронического пове</w:t>
      </w:r>
      <w:r w:rsidRPr="00E30CCD">
        <w:rPr>
          <w:rFonts w:ascii="Times New Roman" w:hAnsi="Times New Roman"/>
          <w:sz w:val="24"/>
          <w:szCs w:val="24"/>
        </w:rPr>
        <w:softHyphen/>
      </w:r>
      <w:r w:rsidRPr="00E30CCD">
        <w:rPr>
          <w:rFonts w:ascii="Times New Roman" w:hAnsi="Times New Roman"/>
          <w:spacing w:val="3"/>
          <w:sz w:val="24"/>
          <w:szCs w:val="24"/>
        </w:rPr>
        <w:t xml:space="preserve">ствования о прошлом. </w:t>
      </w:r>
    </w:p>
    <w:p w:rsidR="00A872A9" w:rsidRPr="00E30CCD" w:rsidRDefault="00A872A9" w:rsidP="002F1784">
      <w:pPr>
        <w:shd w:val="clear" w:color="auto" w:fill="FFFFFF"/>
        <w:spacing w:after="0" w:line="240" w:lineRule="auto"/>
        <w:ind w:right="34"/>
        <w:jc w:val="both"/>
        <w:rPr>
          <w:rFonts w:ascii="Times New Roman" w:hAnsi="Times New Roman"/>
          <w:sz w:val="24"/>
          <w:szCs w:val="24"/>
        </w:rPr>
      </w:pPr>
      <w:r w:rsidRPr="00E30CCD">
        <w:rPr>
          <w:rFonts w:ascii="Times New Roman" w:hAnsi="Times New Roman"/>
          <w:b/>
          <w:bCs/>
          <w:sz w:val="24"/>
          <w:szCs w:val="24"/>
        </w:rPr>
        <w:t xml:space="preserve">М. Зощенко. "Аристократка" </w:t>
      </w:r>
      <w:r w:rsidRPr="00E30CCD">
        <w:rPr>
          <w:rFonts w:ascii="Times New Roman" w:hAnsi="Times New Roman"/>
          <w:b/>
          <w:bCs/>
          <w:iCs/>
          <w:sz w:val="24"/>
          <w:szCs w:val="24"/>
        </w:rPr>
        <w:t xml:space="preserve">«История болезни»; </w:t>
      </w:r>
      <w:r w:rsidRPr="00E30CCD">
        <w:rPr>
          <w:rFonts w:ascii="Times New Roman" w:hAnsi="Times New Roman"/>
          <w:b/>
          <w:bCs/>
          <w:sz w:val="24"/>
          <w:szCs w:val="24"/>
        </w:rPr>
        <w:t xml:space="preserve">Тэффи. </w:t>
      </w:r>
      <w:r w:rsidRPr="00E30CCD">
        <w:rPr>
          <w:rFonts w:ascii="Times New Roman" w:hAnsi="Times New Roman"/>
          <w:b/>
          <w:bCs/>
          <w:iCs/>
          <w:sz w:val="24"/>
          <w:szCs w:val="24"/>
        </w:rPr>
        <w:t xml:space="preserve">«Жизнь </w:t>
      </w:r>
      <w:r w:rsidRPr="00E30CCD">
        <w:rPr>
          <w:rFonts w:ascii="Times New Roman" w:hAnsi="Times New Roman"/>
          <w:b/>
          <w:bCs/>
          <w:iCs/>
          <w:spacing w:val="1"/>
          <w:sz w:val="24"/>
          <w:szCs w:val="24"/>
        </w:rPr>
        <w:t xml:space="preserve">и воротник». </w:t>
      </w:r>
      <w:r w:rsidRPr="00E30CCD">
        <w:rPr>
          <w:rFonts w:ascii="Times New Roman" w:hAnsi="Times New Roman"/>
          <w:spacing w:val="1"/>
          <w:sz w:val="24"/>
          <w:szCs w:val="24"/>
        </w:rPr>
        <w:t xml:space="preserve">Для самостоятельного чтения. </w:t>
      </w:r>
      <w:r w:rsidRPr="00E30CCD">
        <w:rPr>
          <w:rFonts w:ascii="Times New Roman" w:hAnsi="Times New Roman"/>
          <w:spacing w:val="5"/>
          <w:sz w:val="24"/>
          <w:szCs w:val="24"/>
        </w:rPr>
        <w:t>Сатира и юмор в рассказах сатириконцев.</w:t>
      </w:r>
      <w:r w:rsidRPr="00E30CCD">
        <w:rPr>
          <w:rFonts w:ascii="Times New Roman" w:hAnsi="Times New Roman"/>
          <w:b/>
          <w:bCs/>
          <w:spacing w:val="1"/>
          <w:sz w:val="24"/>
          <w:szCs w:val="24"/>
        </w:rPr>
        <w:t xml:space="preserve"> Михаил Андреевич Осоргин. </w:t>
      </w:r>
      <w:r w:rsidRPr="00E30CCD">
        <w:rPr>
          <w:rFonts w:ascii="Times New Roman" w:hAnsi="Times New Roman"/>
          <w:spacing w:val="1"/>
          <w:sz w:val="24"/>
          <w:szCs w:val="24"/>
        </w:rPr>
        <w:t>Краткий рассказ о пи</w:t>
      </w:r>
      <w:r w:rsidRPr="00E30CCD">
        <w:rPr>
          <w:rFonts w:ascii="Times New Roman" w:hAnsi="Times New Roman"/>
          <w:spacing w:val="1"/>
          <w:sz w:val="24"/>
          <w:szCs w:val="24"/>
        </w:rPr>
        <w:softHyphen/>
      </w:r>
      <w:r w:rsidRPr="00E30CCD">
        <w:rPr>
          <w:rFonts w:ascii="Times New Roman" w:hAnsi="Times New Roman"/>
          <w:spacing w:val="-4"/>
          <w:sz w:val="24"/>
          <w:szCs w:val="24"/>
        </w:rPr>
        <w:t>сателе.</w:t>
      </w:r>
    </w:p>
    <w:p w:rsidR="00A872A9" w:rsidRPr="00E30CCD" w:rsidRDefault="00A872A9" w:rsidP="002F1784">
      <w:pPr>
        <w:shd w:val="clear" w:color="auto" w:fill="FFFFFF"/>
        <w:spacing w:after="0" w:line="240" w:lineRule="auto"/>
        <w:ind w:right="24"/>
        <w:jc w:val="both"/>
        <w:rPr>
          <w:rFonts w:ascii="Times New Roman" w:hAnsi="Times New Roman"/>
          <w:spacing w:val="3"/>
          <w:sz w:val="24"/>
          <w:szCs w:val="24"/>
        </w:rPr>
      </w:pPr>
      <w:r w:rsidRPr="00E30CCD">
        <w:rPr>
          <w:rFonts w:ascii="Times New Roman" w:hAnsi="Times New Roman"/>
          <w:b/>
          <w:bCs/>
          <w:iCs/>
          <w:sz w:val="24"/>
          <w:szCs w:val="24"/>
        </w:rPr>
        <w:t xml:space="preserve">«Пенсне». </w:t>
      </w:r>
      <w:r w:rsidRPr="00E30CCD">
        <w:rPr>
          <w:rFonts w:ascii="Times New Roman" w:hAnsi="Times New Roman"/>
          <w:sz w:val="24"/>
          <w:szCs w:val="24"/>
        </w:rPr>
        <w:t xml:space="preserve">Сочетание фантастики и реальности в </w:t>
      </w:r>
      <w:r w:rsidRPr="00E30CCD">
        <w:rPr>
          <w:rFonts w:ascii="Times New Roman" w:hAnsi="Times New Roman"/>
          <w:spacing w:val="1"/>
          <w:sz w:val="24"/>
          <w:szCs w:val="24"/>
        </w:rPr>
        <w:t>рассказе. Мелочи быта и их психологическое содержа</w:t>
      </w:r>
      <w:r w:rsidRPr="00E30CCD">
        <w:rPr>
          <w:rFonts w:ascii="Times New Roman" w:hAnsi="Times New Roman"/>
          <w:spacing w:val="1"/>
          <w:sz w:val="24"/>
          <w:szCs w:val="24"/>
        </w:rPr>
        <w:softHyphen/>
      </w:r>
      <w:r w:rsidRPr="00E30CCD">
        <w:rPr>
          <w:rFonts w:ascii="Times New Roman" w:hAnsi="Times New Roman"/>
          <w:spacing w:val="3"/>
          <w:sz w:val="24"/>
          <w:szCs w:val="24"/>
        </w:rPr>
        <w:t>ние. Для самостоятельного чтения.</w:t>
      </w:r>
    </w:p>
    <w:p w:rsidR="00A872A9" w:rsidRPr="00E30CCD" w:rsidRDefault="00A872A9" w:rsidP="002F1784">
      <w:pPr>
        <w:pStyle w:val="a7"/>
        <w:shd w:val="clear" w:color="auto" w:fill="FFFFFF"/>
        <w:spacing w:before="0" w:beforeAutospacing="0" w:after="0" w:afterAutospacing="0"/>
        <w:jc w:val="both"/>
        <w:rPr>
          <w:rFonts w:ascii="Times New Roman" w:hAnsi="Times New Roman"/>
        </w:rPr>
      </w:pPr>
      <w:r w:rsidRPr="00E30CCD">
        <w:rPr>
          <w:rFonts w:ascii="Times New Roman" w:hAnsi="Times New Roman"/>
          <w:b/>
        </w:rPr>
        <w:t>К.Г.Паустовский</w:t>
      </w:r>
      <w:r w:rsidRPr="00E30CCD">
        <w:rPr>
          <w:rFonts w:ascii="Times New Roman" w:hAnsi="Times New Roman"/>
          <w:b/>
          <w:bCs/>
        </w:rPr>
        <w:t>.</w:t>
      </w:r>
      <w:r w:rsidRPr="00E30CCD">
        <w:rPr>
          <w:rStyle w:val="apple-converted-space"/>
          <w:rFonts w:ascii="Times New Roman" w:hAnsi="Times New Roman"/>
          <w:b/>
          <w:bCs/>
        </w:rPr>
        <w:t> </w:t>
      </w:r>
      <w:r w:rsidRPr="00E30CCD">
        <w:rPr>
          <w:rFonts w:ascii="Times New Roman" w:hAnsi="Times New Roman"/>
        </w:rPr>
        <w:t>Лиризм прозы писателя.</w:t>
      </w:r>
      <w:r w:rsidRPr="00E30CCD">
        <w:rPr>
          <w:rFonts w:ascii="Times New Roman" w:hAnsi="Times New Roman"/>
          <w:b/>
          <w:bCs/>
        </w:rPr>
        <w:t xml:space="preserve"> </w:t>
      </w:r>
      <w:r w:rsidRPr="00E30CCD">
        <w:rPr>
          <w:rFonts w:ascii="Times New Roman" w:hAnsi="Times New Roman"/>
          <w:b/>
        </w:rPr>
        <w:t>«Телеграмма»</w:t>
      </w:r>
      <w:r w:rsidRPr="00E30CCD">
        <w:rPr>
          <w:rFonts w:ascii="Times New Roman" w:hAnsi="Times New Roman"/>
          <w:b/>
          <w:bCs/>
        </w:rPr>
        <w:t>.</w:t>
      </w:r>
      <w:r w:rsidRPr="00E30CCD">
        <w:rPr>
          <w:rStyle w:val="apple-converted-space"/>
          <w:rFonts w:ascii="Times New Roman" w:hAnsi="Times New Roman"/>
          <w:b/>
          <w:bCs/>
        </w:rPr>
        <w:t> </w:t>
      </w:r>
      <w:r w:rsidRPr="00E30CCD">
        <w:rPr>
          <w:rFonts w:ascii="Times New Roman" w:hAnsi="Times New Roman"/>
        </w:rPr>
        <w:t>Проблема истинной человечности в рассказе (Настя в отношении к матери и скульптору Тимофееву). Композиция рассказа (роль « ленинградских» страниц). Емкость художественного слова. Жизненные факты, послужившие основой рассказа, и воображение писателя .</w:t>
      </w:r>
    </w:p>
    <w:p w:rsidR="00A872A9" w:rsidRPr="00E30CCD" w:rsidRDefault="00A872A9" w:rsidP="002F1784">
      <w:pPr>
        <w:pStyle w:val="a7"/>
        <w:shd w:val="clear" w:color="auto" w:fill="FFFFFF"/>
        <w:spacing w:before="0" w:beforeAutospacing="0" w:after="0" w:afterAutospacing="0"/>
        <w:jc w:val="both"/>
        <w:rPr>
          <w:rFonts w:ascii="Times New Roman" w:hAnsi="Times New Roman"/>
        </w:rPr>
      </w:pPr>
      <w:r w:rsidRPr="00E30CCD">
        <w:rPr>
          <w:rFonts w:ascii="Times New Roman" w:hAnsi="Times New Roman"/>
          <w:b/>
          <w:bCs/>
        </w:rPr>
        <w:t>Теория литературы:</w:t>
      </w:r>
      <w:r w:rsidRPr="00E30CCD">
        <w:rPr>
          <w:rStyle w:val="apple-converted-space"/>
          <w:rFonts w:ascii="Times New Roman" w:hAnsi="Times New Roman"/>
          <w:b/>
          <w:bCs/>
        </w:rPr>
        <w:t> </w:t>
      </w:r>
      <w:r w:rsidRPr="00E30CCD">
        <w:rPr>
          <w:rFonts w:ascii="Times New Roman" w:hAnsi="Times New Roman"/>
        </w:rPr>
        <w:t>роль воображения в художественном творчестве.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w:t>
      </w:r>
    </w:p>
    <w:p w:rsidR="00A872A9" w:rsidRPr="00E30CCD" w:rsidRDefault="00A872A9" w:rsidP="002F1784">
      <w:pPr>
        <w:shd w:val="clear" w:color="auto" w:fill="FFFFFF"/>
        <w:spacing w:after="0" w:line="240" w:lineRule="auto"/>
        <w:ind w:right="29"/>
        <w:jc w:val="both"/>
        <w:rPr>
          <w:rFonts w:ascii="Times New Roman" w:hAnsi="Times New Roman"/>
          <w:sz w:val="24"/>
          <w:szCs w:val="24"/>
        </w:rPr>
      </w:pPr>
      <w:r w:rsidRPr="00E30CCD">
        <w:rPr>
          <w:rFonts w:ascii="Times New Roman" w:hAnsi="Times New Roman"/>
          <w:b/>
          <w:bCs/>
          <w:spacing w:val="-3"/>
          <w:sz w:val="24"/>
          <w:szCs w:val="24"/>
        </w:rPr>
        <w:t xml:space="preserve">Александр Трифонович Твардовский. </w:t>
      </w:r>
      <w:r w:rsidRPr="00E30CCD">
        <w:rPr>
          <w:rFonts w:ascii="Times New Roman" w:hAnsi="Times New Roman"/>
          <w:spacing w:val="-3"/>
          <w:sz w:val="24"/>
          <w:szCs w:val="24"/>
        </w:rPr>
        <w:t>Краткий рас</w:t>
      </w:r>
      <w:r w:rsidRPr="00E30CCD">
        <w:rPr>
          <w:rFonts w:ascii="Times New Roman" w:hAnsi="Times New Roman"/>
          <w:spacing w:val="-3"/>
          <w:sz w:val="24"/>
          <w:szCs w:val="24"/>
        </w:rPr>
        <w:softHyphen/>
      </w:r>
      <w:r w:rsidRPr="00E30CCD">
        <w:rPr>
          <w:rFonts w:ascii="Times New Roman" w:hAnsi="Times New Roman"/>
          <w:spacing w:val="2"/>
          <w:sz w:val="24"/>
          <w:szCs w:val="24"/>
        </w:rPr>
        <w:t>сказ о писателе.</w:t>
      </w:r>
    </w:p>
    <w:p w:rsidR="00A872A9" w:rsidRPr="00E30CCD" w:rsidRDefault="00A872A9" w:rsidP="002F1784">
      <w:pPr>
        <w:shd w:val="clear" w:color="auto" w:fill="FFFFFF"/>
        <w:spacing w:after="0" w:line="240" w:lineRule="auto"/>
        <w:ind w:right="24"/>
        <w:jc w:val="both"/>
        <w:rPr>
          <w:rFonts w:ascii="Times New Roman" w:hAnsi="Times New Roman"/>
          <w:sz w:val="24"/>
          <w:szCs w:val="24"/>
        </w:rPr>
      </w:pPr>
      <w:r w:rsidRPr="00E30CCD">
        <w:rPr>
          <w:rFonts w:ascii="Times New Roman" w:hAnsi="Times New Roman"/>
          <w:b/>
          <w:bCs/>
          <w:iCs/>
          <w:spacing w:val="-2"/>
          <w:sz w:val="24"/>
          <w:szCs w:val="24"/>
        </w:rPr>
        <w:t xml:space="preserve">«Василий Теркин». </w:t>
      </w:r>
      <w:r w:rsidRPr="00E30CCD">
        <w:rPr>
          <w:rFonts w:ascii="Times New Roman" w:hAnsi="Times New Roman"/>
          <w:spacing w:val="-2"/>
          <w:sz w:val="24"/>
          <w:szCs w:val="24"/>
        </w:rPr>
        <w:t>Жизнь народа на крутых перело</w:t>
      </w:r>
      <w:r w:rsidRPr="00E30CCD">
        <w:rPr>
          <w:rFonts w:ascii="Times New Roman" w:hAnsi="Times New Roman"/>
          <w:spacing w:val="-2"/>
          <w:sz w:val="24"/>
          <w:szCs w:val="24"/>
        </w:rPr>
        <w:softHyphen/>
      </w:r>
      <w:r w:rsidRPr="00E30CCD">
        <w:rPr>
          <w:rFonts w:ascii="Times New Roman" w:hAnsi="Times New Roman"/>
          <w:spacing w:val="-1"/>
          <w:sz w:val="24"/>
          <w:szCs w:val="24"/>
        </w:rPr>
        <w:t>мах и поворотах истории в произведениях поэта. Поэти</w:t>
      </w:r>
      <w:r w:rsidRPr="00E30CCD">
        <w:rPr>
          <w:rFonts w:ascii="Times New Roman" w:hAnsi="Times New Roman"/>
          <w:spacing w:val="-1"/>
          <w:sz w:val="24"/>
          <w:szCs w:val="24"/>
        </w:rPr>
        <w:softHyphen/>
      </w:r>
      <w:r w:rsidRPr="00E30CCD">
        <w:rPr>
          <w:rFonts w:ascii="Times New Roman" w:hAnsi="Times New Roman"/>
          <w:spacing w:val="3"/>
          <w:sz w:val="24"/>
          <w:szCs w:val="24"/>
        </w:rPr>
        <w:t xml:space="preserve">ческая энциклопедия Великой Отечественной войны. </w:t>
      </w:r>
      <w:r w:rsidRPr="00E30CCD">
        <w:rPr>
          <w:rFonts w:ascii="Times New Roman" w:hAnsi="Times New Roman"/>
          <w:spacing w:val="1"/>
          <w:sz w:val="24"/>
          <w:szCs w:val="24"/>
        </w:rPr>
        <w:t>Тема служения Родине.</w:t>
      </w:r>
    </w:p>
    <w:p w:rsidR="00A872A9" w:rsidRPr="00E30CCD" w:rsidRDefault="00A872A9" w:rsidP="002F1784">
      <w:pPr>
        <w:shd w:val="clear" w:color="auto" w:fill="FFFFFF"/>
        <w:spacing w:after="0" w:line="240" w:lineRule="auto"/>
        <w:ind w:right="10"/>
        <w:jc w:val="both"/>
        <w:rPr>
          <w:rFonts w:ascii="Times New Roman" w:hAnsi="Times New Roman"/>
          <w:sz w:val="24"/>
          <w:szCs w:val="24"/>
        </w:rPr>
      </w:pPr>
      <w:r w:rsidRPr="00E30CCD">
        <w:rPr>
          <w:rFonts w:ascii="Times New Roman" w:hAnsi="Times New Roman"/>
          <w:spacing w:val="-2"/>
          <w:sz w:val="24"/>
          <w:szCs w:val="24"/>
        </w:rPr>
        <w:lastRenderedPageBreak/>
        <w:t xml:space="preserve">Новаторский характер Василия Теркина — сочетание </w:t>
      </w:r>
      <w:r w:rsidRPr="00E30CCD">
        <w:rPr>
          <w:rFonts w:ascii="Times New Roman" w:hAnsi="Times New Roman"/>
          <w:spacing w:val="2"/>
          <w:sz w:val="24"/>
          <w:szCs w:val="24"/>
        </w:rPr>
        <w:t xml:space="preserve">черт крестьянина и убеждений гражданина, защитника </w:t>
      </w:r>
      <w:r w:rsidRPr="00E30CCD">
        <w:rPr>
          <w:rFonts w:ascii="Times New Roman" w:hAnsi="Times New Roman"/>
          <w:spacing w:val="1"/>
          <w:sz w:val="24"/>
          <w:szCs w:val="24"/>
        </w:rPr>
        <w:t>родной страны. Картины жизни воюющего народа. Реа</w:t>
      </w:r>
      <w:r w:rsidRPr="00E30CCD">
        <w:rPr>
          <w:rFonts w:ascii="Times New Roman" w:hAnsi="Times New Roman"/>
          <w:spacing w:val="1"/>
          <w:sz w:val="24"/>
          <w:szCs w:val="24"/>
        </w:rPr>
        <w:softHyphen/>
      </w:r>
      <w:r w:rsidRPr="00E30CCD">
        <w:rPr>
          <w:rFonts w:ascii="Times New Roman" w:hAnsi="Times New Roman"/>
          <w:spacing w:val="2"/>
          <w:sz w:val="24"/>
          <w:szCs w:val="24"/>
        </w:rPr>
        <w:t>листическая правда о войне в поэме. Юмор. Язык поэ</w:t>
      </w:r>
      <w:r w:rsidRPr="00E30CCD">
        <w:rPr>
          <w:rFonts w:ascii="Times New Roman" w:hAnsi="Times New Roman"/>
          <w:spacing w:val="2"/>
          <w:sz w:val="24"/>
          <w:szCs w:val="24"/>
        </w:rPr>
        <w:softHyphen/>
      </w:r>
      <w:r w:rsidRPr="00E30CCD">
        <w:rPr>
          <w:rFonts w:ascii="Times New Roman" w:hAnsi="Times New Roman"/>
          <w:spacing w:val="-1"/>
          <w:sz w:val="24"/>
          <w:szCs w:val="24"/>
        </w:rPr>
        <w:t xml:space="preserve">мы. Связь фольклора и литературы. Композиция поэмы. </w:t>
      </w:r>
      <w:r w:rsidRPr="00E30CCD">
        <w:rPr>
          <w:rFonts w:ascii="Times New Roman" w:hAnsi="Times New Roman"/>
          <w:spacing w:val="2"/>
          <w:sz w:val="24"/>
          <w:szCs w:val="24"/>
        </w:rPr>
        <w:t xml:space="preserve">Восприятие поэмы читателями-фронтовиками. Оценка </w:t>
      </w:r>
      <w:r w:rsidRPr="00E30CCD">
        <w:rPr>
          <w:rFonts w:ascii="Times New Roman" w:hAnsi="Times New Roman"/>
          <w:spacing w:val="4"/>
          <w:sz w:val="24"/>
          <w:szCs w:val="24"/>
        </w:rPr>
        <w:t>поэмы в литературной критике.</w:t>
      </w:r>
    </w:p>
    <w:p w:rsidR="00A872A9" w:rsidRPr="00E30CCD" w:rsidRDefault="00A872A9" w:rsidP="002F1784">
      <w:pPr>
        <w:shd w:val="clear" w:color="auto" w:fill="FFFFFF"/>
        <w:spacing w:after="0" w:line="240" w:lineRule="auto"/>
        <w:jc w:val="both"/>
        <w:rPr>
          <w:rFonts w:ascii="Times New Roman" w:hAnsi="Times New Roman"/>
          <w:b/>
          <w:bCs/>
          <w:spacing w:val="2"/>
          <w:sz w:val="24"/>
          <w:szCs w:val="24"/>
        </w:rPr>
      </w:pPr>
      <w:r w:rsidRPr="00E30CCD">
        <w:rPr>
          <w:rFonts w:ascii="Times New Roman" w:hAnsi="Times New Roman"/>
          <w:spacing w:val="17"/>
          <w:sz w:val="24"/>
          <w:szCs w:val="24"/>
        </w:rPr>
        <w:t xml:space="preserve">Теория литературы. Фольклор и литература </w:t>
      </w:r>
      <w:r w:rsidRPr="00E30CCD">
        <w:rPr>
          <w:rFonts w:ascii="Times New Roman" w:hAnsi="Times New Roman"/>
          <w:spacing w:val="-1"/>
          <w:sz w:val="24"/>
          <w:szCs w:val="24"/>
        </w:rPr>
        <w:t xml:space="preserve">(развитие понятия). Авторские отступления как элемент </w:t>
      </w:r>
      <w:r w:rsidRPr="00E30CCD">
        <w:rPr>
          <w:rFonts w:ascii="Times New Roman" w:hAnsi="Times New Roman"/>
          <w:spacing w:val="2"/>
          <w:sz w:val="24"/>
          <w:szCs w:val="24"/>
        </w:rPr>
        <w:t>композиции (начальные представления).</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2"/>
          <w:sz w:val="24"/>
          <w:szCs w:val="24"/>
        </w:rPr>
        <w:t xml:space="preserve">Андрей Платонович Платонов. </w:t>
      </w:r>
      <w:r w:rsidRPr="00E30CCD">
        <w:rPr>
          <w:rFonts w:ascii="Times New Roman" w:hAnsi="Times New Roman"/>
          <w:spacing w:val="2"/>
          <w:sz w:val="24"/>
          <w:szCs w:val="24"/>
        </w:rPr>
        <w:t xml:space="preserve">Краткий рассказ о </w:t>
      </w:r>
      <w:r w:rsidRPr="00E30CCD">
        <w:rPr>
          <w:rFonts w:ascii="Times New Roman" w:hAnsi="Times New Roman"/>
          <w:spacing w:val="3"/>
          <w:sz w:val="24"/>
          <w:szCs w:val="24"/>
        </w:rPr>
        <w:t>жизни писателя.</w:t>
      </w:r>
    </w:p>
    <w:p w:rsidR="00A872A9" w:rsidRPr="00E30CCD" w:rsidRDefault="00A872A9" w:rsidP="002F1784">
      <w:pPr>
        <w:shd w:val="clear" w:color="auto" w:fill="FFFFFF"/>
        <w:spacing w:after="0" w:line="240" w:lineRule="auto"/>
        <w:jc w:val="both"/>
        <w:rPr>
          <w:rFonts w:ascii="Times New Roman" w:hAnsi="Times New Roman"/>
          <w:b/>
          <w:bCs/>
          <w:spacing w:val="3"/>
          <w:sz w:val="24"/>
          <w:szCs w:val="24"/>
        </w:rPr>
      </w:pPr>
      <w:r w:rsidRPr="00E30CCD">
        <w:rPr>
          <w:rFonts w:ascii="Times New Roman" w:hAnsi="Times New Roman"/>
          <w:b/>
          <w:bCs/>
          <w:iCs/>
          <w:sz w:val="24"/>
          <w:szCs w:val="24"/>
        </w:rPr>
        <w:t xml:space="preserve">«Возвращение». </w:t>
      </w:r>
      <w:r w:rsidRPr="00E30CCD">
        <w:rPr>
          <w:rFonts w:ascii="Times New Roman" w:hAnsi="Times New Roman"/>
          <w:sz w:val="24"/>
          <w:szCs w:val="24"/>
        </w:rPr>
        <w:t>Утверждение доброты, сострада</w:t>
      </w:r>
      <w:r w:rsidRPr="00E30CCD">
        <w:rPr>
          <w:rFonts w:ascii="Times New Roman" w:hAnsi="Times New Roman"/>
          <w:sz w:val="24"/>
          <w:szCs w:val="24"/>
        </w:rPr>
        <w:softHyphen/>
      </w:r>
      <w:r w:rsidRPr="00E30CCD">
        <w:rPr>
          <w:rFonts w:ascii="Times New Roman" w:hAnsi="Times New Roman"/>
          <w:spacing w:val="1"/>
          <w:sz w:val="24"/>
          <w:szCs w:val="24"/>
        </w:rPr>
        <w:t xml:space="preserve">ния, гуманизма в душах солдат, вернувшихся с войны. </w:t>
      </w:r>
      <w:r w:rsidRPr="00E30CCD">
        <w:rPr>
          <w:rFonts w:ascii="Times New Roman" w:hAnsi="Times New Roman"/>
          <w:spacing w:val="3"/>
          <w:sz w:val="24"/>
          <w:szCs w:val="24"/>
        </w:rPr>
        <w:t xml:space="preserve">Изображение негромкого героизма тружеников тыла. </w:t>
      </w:r>
      <w:r w:rsidRPr="00E30CCD">
        <w:rPr>
          <w:rFonts w:ascii="Times New Roman" w:hAnsi="Times New Roman"/>
          <w:spacing w:val="2"/>
          <w:sz w:val="24"/>
          <w:szCs w:val="24"/>
        </w:rPr>
        <w:t>Нравственная проблематика рассказа.</w:t>
      </w:r>
      <w:r w:rsidRPr="00E30CCD">
        <w:rPr>
          <w:rFonts w:ascii="Times New Roman" w:hAnsi="Times New Roman"/>
          <w:b/>
          <w:bCs/>
          <w:spacing w:val="3"/>
          <w:sz w:val="24"/>
          <w:szCs w:val="24"/>
        </w:rPr>
        <w:t xml:space="preserve"> </w:t>
      </w:r>
    </w:p>
    <w:p w:rsidR="00A872A9" w:rsidRPr="00E30CCD" w:rsidRDefault="00A872A9" w:rsidP="002F1784">
      <w:pPr>
        <w:shd w:val="clear" w:color="auto" w:fill="FFFFFF"/>
        <w:spacing w:after="0" w:line="240" w:lineRule="auto"/>
        <w:jc w:val="both"/>
        <w:rPr>
          <w:rFonts w:ascii="Times New Roman" w:hAnsi="Times New Roman"/>
          <w:b/>
          <w:bCs/>
          <w:spacing w:val="3"/>
          <w:sz w:val="24"/>
          <w:szCs w:val="24"/>
        </w:rPr>
      </w:pPr>
    </w:p>
    <w:p w:rsidR="00A872A9" w:rsidRPr="00E30CCD" w:rsidRDefault="00A872A9" w:rsidP="002F1784">
      <w:pPr>
        <w:pStyle w:val="afe"/>
        <w:spacing w:after="0" w:line="240" w:lineRule="auto"/>
        <w:ind w:left="0"/>
        <w:jc w:val="both"/>
        <w:rPr>
          <w:rFonts w:ascii="Times New Roman" w:hAnsi="Times New Roman"/>
          <w:b/>
          <w:bCs/>
          <w:iCs/>
          <w:sz w:val="24"/>
          <w:szCs w:val="24"/>
        </w:rPr>
      </w:pPr>
      <w:r w:rsidRPr="00E30CCD">
        <w:rPr>
          <w:rFonts w:ascii="Times New Roman" w:hAnsi="Times New Roman"/>
          <w:sz w:val="24"/>
          <w:szCs w:val="24"/>
        </w:rPr>
        <w:t xml:space="preserve">Обращение писателей второй половины ХХ в. к острым проблемам современности. Поиски незыблемых нравственных ценностей в народной жизни, раскрытие самобытных национальных характеров. </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sz w:val="24"/>
          <w:szCs w:val="24"/>
        </w:rPr>
        <w:t>А.Солженицын</w:t>
      </w:r>
      <w:r w:rsidRPr="00E30CCD">
        <w:rPr>
          <w:rFonts w:ascii="Times New Roman" w:hAnsi="Times New Roman"/>
          <w:sz w:val="24"/>
          <w:szCs w:val="24"/>
        </w:rPr>
        <w:t xml:space="preserve"> </w:t>
      </w:r>
      <w:r w:rsidRPr="00E30CCD">
        <w:rPr>
          <w:rFonts w:ascii="Times New Roman" w:hAnsi="Times New Roman"/>
          <w:spacing w:val="2"/>
          <w:sz w:val="24"/>
          <w:szCs w:val="24"/>
        </w:rPr>
        <w:t xml:space="preserve">Краткий рассказ о </w:t>
      </w:r>
      <w:r w:rsidRPr="00E30CCD">
        <w:rPr>
          <w:rFonts w:ascii="Times New Roman" w:hAnsi="Times New Roman"/>
          <w:spacing w:val="3"/>
          <w:sz w:val="24"/>
          <w:szCs w:val="24"/>
        </w:rPr>
        <w:t>жизни писателя.</w:t>
      </w:r>
    </w:p>
    <w:p w:rsidR="00A872A9" w:rsidRPr="00E30CCD" w:rsidRDefault="00A872A9" w:rsidP="002F1784">
      <w:pPr>
        <w:shd w:val="clear" w:color="auto" w:fill="FFFFFF"/>
        <w:spacing w:after="0" w:line="240" w:lineRule="auto"/>
        <w:jc w:val="both"/>
        <w:rPr>
          <w:rFonts w:ascii="Times New Roman" w:hAnsi="Times New Roman"/>
          <w:b/>
          <w:bCs/>
          <w:spacing w:val="3"/>
          <w:sz w:val="24"/>
          <w:szCs w:val="24"/>
        </w:rPr>
      </w:pPr>
      <w:r w:rsidRPr="00E30CCD">
        <w:rPr>
          <w:rFonts w:ascii="Times New Roman" w:hAnsi="Times New Roman"/>
          <w:b/>
          <w:sz w:val="24"/>
          <w:szCs w:val="24"/>
        </w:rPr>
        <w:t>«Как жаль».</w:t>
      </w:r>
      <w:r w:rsidRPr="00E30CCD">
        <w:rPr>
          <w:rFonts w:ascii="Times New Roman" w:hAnsi="Times New Roman"/>
          <w:sz w:val="24"/>
          <w:szCs w:val="24"/>
        </w:rPr>
        <w:t xml:space="preserve">  О трагедии простых людей в тяжелой атмосфере тоталитарного режима.</w:t>
      </w:r>
    </w:p>
    <w:p w:rsidR="00A872A9" w:rsidRPr="00E30CCD" w:rsidRDefault="00A872A9" w:rsidP="002F1784">
      <w:pPr>
        <w:shd w:val="clear" w:color="auto" w:fill="FFFFFF"/>
        <w:spacing w:after="0" w:line="240" w:lineRule="auto"/>
        <w:jc w:val="both"/>
        <w:rPr>
          <w:rFonts w:ascii="Times New Roman" w:hAnsi="Times New Roman"/>
          <w:b/>
          <w:bCs/>
          <w:spacing w:val="3"/>
          <w:sz w:val="24"/>
          <w:szCs w:val="24"/>
        </w:rPr>
      </w:pP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3"/>
          <w:sz w:val="24"/>
          <w:szCs w:val="24"/>
        </w:rPr>
        <w:t xml:space="preserve">Стихи и песни о Великой Отечественной войне </w:t>
      </w:r>
      <w:r w:rsidRPr="00E30CCD">
        <w:rPr>
          <w:rFonts w:ascii="Times New Roman" w:hAnsi="Times New Roman"/>
          <w:b/>
          <w:bCs/>
          <w:spacing w:val="7"/>
          <w:sz w:val="24"/>
          <w:szCs w:val="24"/>
        </w:rPr>
        <w:t>1941—1945 годов</w:t>
      </w:r>
    </w:p>
    <w:p w:rsidR="00A872A9" w:rsidRPr="00E30CCD" w:rsidRDefault="00A872A9" w:rsidP="002F1784">
      <w:pPr>
        <w:shd w:val="clear" w:color="auto" w:fill="FFFFFF"/>
        <w:spacing w:after="0" w:line="240" w:lineRule="auto"/>
        <w:jc w:val="both"/>
        <w:rPr>
          <w:rFonts w:ascii="Times New Roman" w:hAnsi="Times New Roman"/>
          <w:noProof/>
          <w:sz w:val="24"/>
          <w:szCs w:val="24"/>
        </w:rPr>
      </w:pPr>
      <w:r w:rsidRPr="00E30CCD">
        <w:rPr>
          <w:rFonts w:ascii="Times New Roman" w:hAnsi="Times New Roman"/>
          <w:spacing w:val="9"/>
          <w:sz w:val="24"/>
          <w:szCs w:val="24"/>
        </w:rPr>
        <w:t>Традиции в изображении боевых подвигов наро</w:t>
      </w:r>
      <w:r w:rsidRPr="00E30CCD">
        <w:rPr>
          <w:rFonts w:ascii="Times New Roman" w:hAnsi="Times New Roman"/>
          <w:spacing w:val="9"/>
          <w:sz w:val="24"/>
          <w:szCs w:val="24"/>
        </w:rPr>
        <w:softHyphen/>
      </w:r>
      <w:r w:rsidRPr="00E30CCD">
        <w:rPr>
          <w:rFonts w:ascii="Times New Roman" w:hAnsi="Times New Roman"/>
          <w:spacing w:val="4"/>
          <w:sz w:val="24"/>
          <w:szCs w:val="24"/>
        </w:rPr>
        <w:t xml:space="preserve">да и военных будней. Героизм воинов, защищающих </w:t>
      </w:r>
      <w:r w:rsidRPr="00E30CCD">
        <w:rPr>
          <w:rFonts w:ascii="Times New Roman" w:hAnsi="Times New Roman"/>
          <w:spacing w:val="-1"/>
          <w:sz w:val="24"/>
          <w:szCs w:val="24"/>
        </w:rPr>
        <w:t xml:space="preserve">свою Родину: </w:t>
      </w:r>
      <w:r w:rsidRPr="00E30CCD">
        <w:rPr>
          <w:rFonts w:ascii="Times New Roman" w:hAnsi="Times New Roman"/>
          <w:b/>
          <w:bCs/>
          <w:spacing w:val="-1"/>
          <w:sz w:val="24"/>
          <w:szCs w:val="24"/>
        </w:rPr>
        <w:t xml:space="preserve">М. Исаковский. </w:t>
      </w:r>
      <w:r w:rsidRPr="00E30CCD">
        <w:rPr>
          <w:rFonts w:ascii="Times New Roman" w:hAnsi="Times New Roman"/>
          <w:iCs/>
          <w:spacing w:val="-1"/>
          <w:sz w:val="24"/>
          <w:szCs w:val="24"/>
        </w:rPr>
        <w:t>«Катюша», «Враги со</w:t>
      </w:r>
      <w:r w:rsidRPr="00E30CCD">
        <w:rPr>
          <w:rFonts w:ascii="Times New Roman" w:hAnsi="Times New Roman"/>
          <w:iCs/>
          <w:spacing w:val="-1"/>
          <w:sz w:val="24"/>
          <w:szCs w:val="24"/>
        </w:rPr>
        <w:softHyphen/>
      </w:r>
      <w:r w:rsidRPr="00E30CCD">
        <w:rPr>
          <w:rFonts w:ascii="Times New Roman" w:hAnsi="Times New Roman"/>
          <w:iCs/>
          <w:spacing w:val="-5"/>
          <w:sz w:val="24"/>
          <w:szCs w:val="24"/>
        </w:rPr>
        <w:t xml:space="preserve">жгли родную хату»; </w:t>
      </w:r>
      <w:r w:rsidRPr="00E30CCD">
        <w:rPr>
          <w:rFonts w:ascii="Times New Roman" w:hAnsi="Times New Roman"/>
          <w:b/>
          <w:bCs/>
          <w:spacing w:val="-5"/>
          <w:sz w:val="24"/>
          <w:szCs w:val="24"/>
        </w:rPr>
        <w:t xml:space="preserve">Б. Окуджава. </w:t>
      </w:r>
      <w:r w:rsidRPr="00E30CCD">
        <w:rPr>
          <w:rFonts w:ascii="Times New Roman" w:hAnsi="Times New Roman"/>
          <w:iCs/>
          <w:spacing w:val="-5"/>
          <w:sz w:val="24"/>
          <w:szCs w:val="24"/>
        </w:rPr>
        <w:t xml:space="preserve">«Песенка о пехоте», </w:t>
      </w:r>
      <w:r w:rsidRPr="00E30CCD">
        <w:rPr>
          <w:rFonts w:ascii="Times New Roman" w:hAnsi="Times New Roman"/>
          <w:iCs/>
          <w:spacing w:val="-4"/>
          <w:sz w:val="24"/>
          <w:szCs w:val="24"/>
        </w:rPr>
        <w:t xml:space="preserve">«Здесь птицы не поют...»; </w:t>
      </w:r>
      <w:r w:rsidRPr="00E30CCD">
        <w:rPr>
          <w:rFonts w:ascii="Times New Roman" w:hAnsi="Times New Roman"/>
          <w:b/>
          <w:bCs/>
          <w:spacing w:val="-4"/>
          <w:sz w:val="24"/>
          <w:szCs w:val="24"/>
        </w:rPr>
        <w:t xml:space="preserve">А. Фатьянов. </w:t>
      </w:r>
      <w:r w:rsidRPr="00E30CCD">
        <w:rPr>
          <w:rFonts w:ascii="Times New Roman" w:hAnsi="Times New Roman"/>
          <w:iCs/>
          <w:spacing w:val="-4"/>
          <w:sz w:val="24"/>
          <w:szCs w:val="24"/>
        </w:rPr>
        <w:t xml:space="preserve">«Соловьи», </w:t>
      </w:r>
      <w:r w:rsidRPr="00E30CCD">
        <w:rPr>
          <w:rFonts w:ascii="Times New Roman" w:hAnsi="Times New Roman"/>
          <w:b/>
          <w:bCs/>
          <w:spacing w:val="3"/>
          <w:sz w:val="24"/>
          <w:szCs w:val="24"/>
        </w:rPr>
        <w:t xml:space="preserve">Л. Ошанин. </w:t>
      </w:r>
      <w:r w:rsidRPr="00E30CCD">
        <w:rPr>
          <w:rFonts w:ascii="Times New Roman" w:hAnsi="Times New Roman"/>
          <w:iCs/>
          <w:spacing w:val="3"/>
          <w:sz w:val="24"/>
          <w:szCs w:val="24"/>
        </w:rPr>
        <w:t xml:space="preserve">«Дороги» </w:t>
      </w:r>
      <w:r w:rsidRPr="00E30CCD">
        <w:rPr>
          <w:rFonts w:ascii="Times New Roman" w:hAnsi="Times New Roman"/>
          <w:spacing w:val="3"/>
          <w:sz w:val="24"/>
          <w:szCs w:val="24"/>
        </w:rPr>
        <w:t xml:space="preserve">и др. Лирические и героические </w:t>
      </w:r>
      <w:r w:rsidRPr="00E30CCD">
        <w:rPr>
          <w:rFonts w:ascii="Times New Roman" w:hAnsi="Times New Roman"/>
          <w:spacing w:val="2"/>
          <w:sz w:val="24"/>
          <w:szCs w:val="24"/>
        </w:rPr>
        <w:t>песни в годы Великой Отечественной войны. Их при</w:t>
      </w:r>
      <w:r w:rsidRPr="00E30CCD">
        <w:rPr>
          <w:rFonts w:ascii="Times New Roman" w:hAnsi="Times New Roman"/>
          <w:spacing w:val="2"/>
          <w:sz w:val="24"/>
          <w:szCs w:val="24"/>
        </w:rPr>
        <w:softHyphen/>
      </w:r>
      <w:r w:rsidRPr="00E30CCD">
        <w:rPr>
          <w:rFonts w:ascii="Times New Roman" w:hAnsi="Times New Roman"/>
          <w:spacing w:val="1"/>
          <w:sz w:val="24"/>
          <w:szCs w:val="24"/>
        </w:rPr>
        <w:t>зывно-воодушевляющий характер. Выражение в лири</w:t>
      </w:r>
      <w:r w:rsidRPr="00E30CCD">
        <w:rPr>
          <w:rFonts w:ascii="Times New Roman" w:hAnsi="Times New Roman"/>
          <w:spacing w:val="1"/>
          <w:sz w:val="24"/>
          <w:szCs w:val="24"/>
        </w:rPr>
        <w:softHyphen/>
      </w:r>
      <w:r w:rsidRPr="00E30CCD">
        <w:rPr>
          <w:rFonts w:ascii="Times New Roman" w:hAnsi="Times New Roman"/>
          <w:spacing w:val="2"/>
          <w:sz w:val="24"/>
          <w:szCs w:val="24"/>
        </w:rPr>
        <w:t>ческой песне сокровенных чувств и переживаний каж</w:t>
      </w:r>
      <w:r w:rsidRPr="00E30CCD">
        <w:rPr>
          <w:rFonts w:ascii="Times New Roman" w:hAnsi="Times New Roman"/>
          <w:spacing w:val="2"/>
          <w:sz w:val="24"/>
          <w:szCs w:val="24"/>
        </w:rPr>
        <w:softHyphen/>
      </w:r>
      <w:r w:rsidRPr="00E30CCD">
        <w:rPr>
          <w:rFonts w:ascii="Times New Roman" w:hAnsi="Times New Roman"/>
          <w:spacing w:val="3"/>
          <w:sz w:val="24"/>
          <w:szCs w:val="24"/>
        </w:rPr>
        <w:t>дого солдата.</w:t>
      </w:r>
      <w:r w:rsidRPr="00E30CCD">
        <w:rPr>
          <w:rFonts w:ascii="Times New Roman" w:hAnsi="Times New Roman"/>
          <w:noProof/>
          <w:sz w:val="24"/>
          <w:szCs w:val="24"/>
        </w:rPr>
        <w:t xml:space="preserve"> Проект</w:t>
      </w:r>
    </w:p>
    <w:p w:rsidR="00A872A9" w:rsidRPr="00E30CCD" w:rsidRDefault="00B13867" w:rsidP="002F1784">
      <w:pPr>
        <w:shd w:val="clear" w:color="auto" w:fill="FFFFFF"/>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8" distR="114298" simplePos="0" relativeHeight="251678720" behindDoc="0" locked="0" layoutInCell="0" allowOverlap="1" wp14:anchorId="26D15FE0" wp14:editId="4957DF28">
                <wp:simplePos x="0" y="0"/>
                <wp:positionH relativeFrom="margin">
                  <wp:posOffset>4065904</wp:posOffset>
                </wp:positionH>
                <wp:positionV relativeFrom="paragraph">
                  <wp:posOffset>6355080</wp:posOffset>
                </wp:positionV>
                <wp:extent cx="0" cy="176530"/>
                <wp:effectExtent l="0" t="0" r="19050" b="13970"/>
                <wp:wrapNone/>
                <wp:docPr id="6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5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78720;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320.15pt,500.4pt" to="320.15pt,5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" o:allowincell="f" strokeweight=".25pt">
                <w10:wrap anchorx="margin"/>
              </v:line>
            </w:pict>
          </mc:Fallback>
        </mc:AlternateContent>
      </w:r>
      <w:r w:rsidR="00A872A9" w:rsidRPr="00E30CCD">
        <w:rPr>
          <w:rFonts w:ascii="Times New Roman" w:hAnsi="Times New Roman"/>
          <w:b/>
          <w:bCs/>
          <w:sz w:val="24"/>
          <w:szCs w:val="24"/>
        </w:rPr>
        <w:t xml:space="preserve">Виктор Петрович Астафьев. </w:t>
      </w:r>
      <w:r w:rsidR="00A872A9" w:rsidRPr="00E30CCD">
        <w:rPr>
          <w:rFonts w:ascii="Times New Roman" w:hAnsi="Times New Roman"/>
          <w:sz w:val="24"/>
          <w:szCs w:val="24"/>
        </w:rPr>
        <w:t>Краткий рассказ о пи</w:t>
      </w:r>
      <w:r w:rsidR="00A872A9" w:rsidRPr="00E30CCD">
        <w:rPr>
          <w:rFonts w:ascii="Times New Roman" w:hAnsi="Times New Roman"/>
          <w:sz w:val="24"/>
          <w:szCs w:val="24"/>
        </w:rPr>
        <w:softHyphen/>
      </w:r>
      <w:r w:rsidR="00A872A9" w:rsidRPr="00E30CCD">
        <w:rPr>
          <w:rFonts w:ascii="Times New Roman" w:hAnsi="Times New Roman"/>
          <w:spacing w:val="-4"/>
          <w:sz w:val="24"/>
          <w:szCs w:val="24"/>
        </w:rPr>
        <w:t>сателе.</w:t>
      </w:r>
    </w:p>
    <w:p w:rsidR="00A872A9" w:rsidRPr="00E30CCD" w:rsidRDefault="00A872A9" w:rsidP="002F1784">
      <w:pPr>
        <w:shd w:val="clear" w:color="auto" w:fill="FFFFFF"/>
        <w:spacing w:after="0" w:line="240" w:lineRule="auto"/>
        <w:ind w:right="5"/>
        <w:jc w:val="both"/>
        <w:rPr>
          <w:rFonts w:ascii="Times New Roman" w:hAnsi="Times New Roman"/>
          <w:sz w:val="24"/>
          <w:szCs w:val="24"/>
        </w:rPr>
      </w:pPr>
      <w:r w:rsidRPr="00E30CCD">
        <w:rPr>
          <w:rFonts w:ascii="Times New Roman" w:hAnsi="Times New Roman"/>
          <w:b/>
          <w:bCs/>
          <w:iCs/>
          <w:spacing w:val="-5"/>
          <w:sz w:val="24"/>
          <w:szCs w:val="24"/>
        </w:rPr>
        <w:t xml:space="preserve">«Фотография, на которой меня нет». </w:t>
      </w:r>
      <w:r w:rsidRPr="00E30CCD">
        <w:rPr>
          <w:rFonts w:ascii="Times New Roman" w:hAnsi="Times New Roman"/>
          <w:spacing w:val="-5"/>
          <w:sz w:val="24"/>
          <w:szCs w:val="24"/>
        </w:rPr>
        <w:t>Автобиогра</w:t>
      </w:r>
      <w:r w:rsidRPr="00E30CCD">
        <w:rPr>
          <w:rFonts w:ascii="Times New Roman" w:hAnsi="Times New Roman"/>
          <w:spacing w:val="-5"/>
          <w:sz w:val="24"/>
          <w:szCs w:val="24"/>
        </w:rPr>
        <w:softHyphen/>
      </w:r>
      <w:r w:rsidRPr="00E30CCD">
        <w:rPr>
          <w:rFonts w:ascii="Times New Roman" w:hAnsi="Times New Roman"/>
          <w:sz w:val="24"/>
          <w:szCs w:val="24"/>
        </w:rPr>
        <w:t>фический характер рассказа. Отражение военного вре</w:t>
      </w:r>
      <w:r w:rsidRPr="00E30CCD">
        <w:rPr>
          <w:rFonts w:ascii="Times New Roman" w:hAnsi="Times New Roman"/>
          <w:sz w:val="24"/>
          <w:szCs w:val="24"/>
        </w:rPr>
        <w:softHyphen/>
      </w:r>
      <w:r w:rsidRPr="00E30CCD">
        <w:rPr>
          <w:rFonts w:ascii="Times New Roman" w:hAnsi="Times New Roman"/>
          <w:spacing w:val="-1"/>
          <w:sz w:val="24"/>
          <w:szCs w:val="24"/>
        </w:rPr>
        <w:t xml:space="preserve">мени. Мечты и реальность военного детства. Дружеская </w:t>
      </w:r>
      <w:r w:rsidRPr="00E30CCD">
        <w:rPr>
          <w:rFonts w:ascii="Times New Roman" w:hAnsi="Times New Roman"/>
          <w:spacing w:val="2"/>
          <w:sz w:val="24"/>
          <w:szCs w:val="24"/>
        </w:rPr>
        <w:t>атмосфера, объединяющая жителей деревни.</w:t>
      </w:r>
    </w:p>
    <w:p w:rsidR="00A872A9" w:rsidRPr="00E30CCD" w:rsidRDefault="00A872A9" w:rsidP="002F1784">
      <w:pPr>
        <w:shd w:val="clear" w:color="auto" w:fill="FFFFFF"/>
        <w:spacing w:after="0" w:line="240" w:lineRule="auto"/>
        <w:ind w:right="10"/>
        <w:jc w:val="both"/>
        <w:rPr>
          <w:rFonts w:ascii="Times New Roman" w:hAnsi="Times New Roman"/>
          <w:sz w:val="24"/>
          <w:szCs w:val="24"/>
        </w:rPr>
      </w:pPr>
      <w:r w:rsidRPr="00E30CCD">
        <w:rPr>
          <w:rFonts w:ascii="Times New Roman" w:hAnsi="Times New Roman"/>
          <w:spacing w:val="10"/>
          <w:sz w:val="24"/>
          <w:szCs w:val="24"/>
        </w:rPr>
        <w:t>Теория литературы. Герой-повествователь (раз</w:t>
      </w:r>
      <w:r w:rsidRPr="00E30CCD">
        <w:rPr>
          <w:rFonts w:ascii="Times New Roman" w:hAnsi="Times New Roman"/>
          <w:spacing w:val="10"/>
          <w:sz w:val="24"/>
          <w:szCs w:val="24"/>
        </w:rPr>
        <w:softHyphen/>
      </w:r>
      <w:r w:rsidRPr="00E30CCD">
        <w:rPr>
          <w:rFonts w:ascii="Times New Roman" w:hAnsi="Times New Roman"/>
          <w:spacing w:val="-2"/>
          <w:sz w:val="24"/>
          <w:szCs w:val="24"/>
        </w:rPr>
        <w:t>витие представлений).</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6"/>
          <w:sz w:val="24"/>
          <w:szCs w:val="24"/>
        </w:rPr>
        <w:t>Русские поэты о Родине, родной природе</w:t>
      </w:r>
    </w:p>
    <w:p w:rsidR="00A872A9" w:rsidRPr="00E30CCD" w:rsidRDefault="00A872A9" w:rsidP="002F1784">
      <w:pPr>
        <w:shd w:val="clear" w:color="auto" w:fill="FFFFFF"/>
        <w:spacing w:after="0" w:line="240" w:lineRule="auto"/>
        <w:ind w:right="10"/>
        <w:jc w:val="both"/>
        <w:rPr>
          <w:rFonts w:ascii="Times New Roman" w:hAnsi="Times New Roman"/>
          <w:sz w:val="24"/>
          <w:szCs w:val="24"/>
        </w:rPr>
      </w:pPr>
      <w:r w:rsidRPr="00E30CCD">
        <w:rPr>
          <w:rFonts w:ascii="Times New Roman" w:hAnsi="Times New Roman"/>
          <w:b/>
          <w:bCs/>
          <w:spacing w:val="5"/>
          <w:sz w:val="24"/>
          <w:szCs w:val="24"/>
        </w:rPr>
        <w:t xml:space="preserve">И. Анненский. </w:t>
      </w:r>
      <w:r w:rsidRPr="00E30CCD">
        <w:rPr>
          <w:rFonts w:ascii="Times New Roman" w:hAnsi="Times New Roman"/>
          <w:iCs/>
          <w:spacing w:val="5"/>
          <w:sz w:val="24"/>
          <w:szCs w:val="24"/>
        </w:rPr>
        <w:t xml:space="preserve">«Снег»; </w:t>
      </w:r>
      <w:r w:rsidRPr="00E30CCD">
        <w:rPr>
          <w:rFonts w:ascii="Times New Roman" w:hAnsi="Times New Roman"/>
          <w:b/>
          <w:bCs/>
          <w:spacing w:val="5"/>
          <w:sz w:val="24"/>
          <w:szCs w:val="24"/>
        </w:rPr>
        <w:t xml:space="preserve">Д. Мережковский. </w:t>
      </w:r>
      <w:r w:rsidRPr="00E30CCD">
        <w:rPr>
          <w:rFonts w:ascii="Times New Roman" w:hAnsi="Times New Roman"/>
          <w:iCs/>
          <w:spacing w:val="5"/>
          <w:sz w:val="24"/>
          <w:szCs w:val="24"/>
        </w:rPr>
        <w:t>«Род</w:t>
      </w:r>
      <w:r w:rsidRPr="00E30CCD">
        <w:rPr>
          <w:rFonts w:ascii="Times New Roman" w:hAnsi="Times New Roman"/>
          <w:iCs/>
          <w:spacing w:val="5"/>
          <w:sz w:val="24"/>
          <w:szCs w:val="24"/>
        </w:rPr>
        <w:softHyphen/>
      </w:r>
      <w:r w:rsidRPr="00E30CCD">
        <w:rPr>
          <w:rFonts w:ascii="Times New Roman" w:hAnsi="Times New Roman"/>
          <w:iCs/>
          <w:spacing w:val="7"/>
          <w:sz w:val="24"/>
          <w:szCs w:val="24"/>
        </w:rPr>
        <w:t xml:space="preserve">ное», «Не надо звуков»; </w:t>
      </w:r>
      <w:r w:rsidRPr="00E30CCD">
        <w:rPr>
          <w:rFonts w:ascii="Times New Roman" w:hAnsi="Times New Roman"/>
          <w:b/>
          <w:bCs/>
          <w:spacing w:val="7"/>
          <w:sz w:val="24"/>
          <w:szCs w:val="24"/>
        </w:rPr>
        <w:t xml:space="preserve">Н. Заболоцкий. </w:t>
      </w:r>
      <w:r w:rsidRPr="00E30CCD">
        <w:rPr>
          <w:rFonts w:ascii="Times New Roman" w:hAnsi="Times New Roman"/>
          <w:iCs/>
          <w:spacing w:val="7"/>
          <w:sz w:val="24"/>
          <w:szCs w:val="24"/>
        </w:rPr>
        <w:t xml:space="preserve">«Вечер на </w:t>
      </w:r>
      <w:r w:rsidRPr="00E30CCD">
        <w:rPr>
          <w:rFonts w:ascii="Times New Roman" w:hAnsi="Times New Roman"/>
          <w:iCs/>
          <w:spacing w:val="-2"/>
          <w:sz w:val="24"/>
          <w:szCs w:val="24"/>
        </w:rPr>
        <w:t xml:space="preserve">Оке». «Уступи мне, скворец, уголок...»; </w:t>
      </w:r>
      <w:r w:rsidRPr="00E30CCD">
        <w:rPr>
          <w:rFonts w:ascii="Times New Roman" w:hAnsi="Times New Roman"/>
          <w:b/>
          <w:bCs/>
          <w:spacing w:val="-2"/>
          <w:sz w:val="24"/>
          <w:szCs w:val="24"/>
        </w:rPr>
        <w:t xml:space="preserve">Н. Рубцов. </w:t>
      </w:r>
      <w:r w:rsidRPr="00E30CCD">
        <w:rPr>
          <w:rFonts w:ascii="Times New Roman" w:hAnsi="Times New Roman"/>
          <w:iCs/>
          <w:spacing w:val="-2"/>
          <w:sz w:val="24"/>
          <w:szCs w:val="24"/>
        </w:rPr>
        <w:t xml:space="preserve">«По </w:t>
      </w:r>
      <w:r w:rsidRPr="00E30CCD">
        <w:rPr>
          <w:rFonts w:ascii="Times New Roman" w:hAnsi="Times New Roman"/>
          <w:iCs/>
          <w:spacing w:val="-3"/>
          <w:sz w:val="24"/>
          <w:szCs w:val="24"/>
        </w:rPr>
        <w:t>вечерам», «Встреча», «Привет, Россия...».</w:t>
      </w:r>
      <w:r w:rsidRPr="00E30CCD">
        <w:rPr>
          <w:rFonts w:ascii="Times New Roman" w:hAnsi="Times New Roman"/>
          <w:b/>
          <w:bCs/>
          <w:iCs/>
          <w:sz w:val="24"/>
          <w:szCs w:val="24"/>
          <w:lang w:bidi="ru-RU"/>
        </w:rPr>
        <w:t xml:space="preserve"> И. Северянин. «Запевка».</w:t>
      </w:r>
    </w:p>
    <w:p w:rsidR="00A872A9" w:rsidRPr="00E30CCD" w:rsidRDefault="00A872A9" w:rsidP="002F1784">
      <w:pPr>
        <w:shd w:val="clear" w:color="auto" w:fill="FFFFFF"/>
        <w:spacing w:after="0" w:line="240" w:lineRule="auto"/>
        <w:ind w:right="19"/>
        <w:jc w:val="both"/>
        <w:rPr>
          <w:rFonts w:ascii="Times New Roman" w:hAnsi="Times New Roman"/>
          <w:spacing w:val="2"/>
          <w:sz w:val="24"/>
          <w:szCs w:val="24"/>
        </w:rPr>
      </w:pPr>
    </w:p>
    <w:p w:rsidR="00A872A9" w:rsidRPr="00E30CCD" w:rsidRDefault="00A872A9" w:rsidP="002F1784">
      <w:pPr>
        <w:shd w:val="clear" w:color="auto" w:fill="FFFFFF"/>
        <w:spacing w:after="0" w:line="240" w:lineRule="auto"/>
        <w:ind w:right="19"/>
        <w:jc w:val="both"/>
        <w:rPr>
          <w:rFonts w:ascii="Times New Roman" w:hAnsi="Times New Roman"/>
          <w:spacing w:val="-2"/>
          <w:sz w:val="24"/>
          <w:szCs w:val="24"/>
        </w:rPr>
      </w:pPr>
      <w:r w:rsidRPr="00E30CCD">
        <w:rPr>
          <w:rFonts w:ascii="Times New Roman" w:hAnsi="Times New Roman"/>
          <w:spacing w:val="2"/>
          <w:sz w:val="24"/>
          <w:szCs w:val="24"/>
        </w:rPr>
        <w:t>Поэты Русского зарубежья об оставленной ими Ро</w:t>
      </w:r>
      <w:r w:rsidRPr="00E30CCD">
        <w:rPr>
          <w:rFonts w:ascii="Times New Roman" w:hAnsi="Times New Roman"/>
          <w:spacing w:val="2"/>
          <w:sz w:val="24"/>
          <w:szCs w:val="24"/>
        </w:rPr>
        <w:softHyphen/>
      </w:r>
      <w:r w:rsidRPr="00E30CCD">
        <w:rPr>
          <w:rFonts w:ascii="Times New Roman" w:hAnsi="Times New Roman"/>
          <w:sz w:val="24"/>
          <w:szCs w:val="24"/>
        </w:rPr>
        <w:t xml:space="preserve">дине </w:t>
      </w:r>
      <w:r w:rsidRPr="00E30CCD">
        <w:rPr>
          <w:rFonts w:ascii="Times New Roman" w:hAnsi="Times New Roman"/>
          <w:b/>
          <w:bCs/>
          <w:sz w:val="24"/>
          <w:szCs w:val="24"/>
        </w:rPr>
        <w:t xml:space="preserve">Н. Оцуп. </w:t>
      </w:r>
      <w:r w:rsidRPr="00E30CCD">
        <w:rPr>
          <w:rFonts w:ascii="Times New Roman" w:hAnsi="Times New Roman"/>
          <w:iCs/>
          <w:sz w:val="24"/>
          <w:szCs w:val="24"/>
        </w:rPr>
        <w:t xml:space="preserve">«Мне трудно без России...» </w:t>
      </w:r>
      <w:r w:rsidRPr="00E30CCD">
        <w:rPr>
          <w:rFonts w:ascii="Times New Roman" w:hAnsi="Times New Roman"/>
          <w:sz w:val="24"/>
          <w:szCs w:val="24"/>
        </w:rPr>
        <w:t xml:space="preserve">(отрывок); </w:t>
      </w:r>
      <w:r w:rsidRPr="00E30CCD">
        <w:rPr>
          <w:rFonts w:ascii="Times New Roman" w:hAnsi="Times New Roman"/>
          <w:b/>
          <w:bCs/>
          <w:spacing w:val="-1"/>
          <w:sz w:val="24"/>
          <w:szCs w:val="24"/>
        </w:rPr>
        <w:t xml:space="preserve">3. Гиппиус. </w:t>
      </w:r>
      <w:r w:rsidRPr="00E30CCD">
        <w:rPr>
          <w:rFonts w:ascii="Times New Roman" w:hAnsi="Times New Roman"/>
          <w:iCs/>
          <w:spacing w:val="-1"/>
          <w:sz w:val="24"/>
          <w:szCs w:val="24"/>
        </w:rPr>
        <w:t xml:space="preserve">«Знайте!», «Так и есть»; </w:t>
      </w:r>
      <w:r w:rsidRPr="00E30CCD">
        <w:rPr>
          <w:rFonts w:ascii="Times New Roman" w:hAnsi="Times New Roman"/>
          <w:b/>
          <w:bCs/>
          <w:spacing w:val="-1"/>
          <w:sz w:val="24"/>
          <w:szCs w:val="24"/>
        </w:rPr>
        <w:t xml:space="preserve">Дон-Аминадо. </w:t>
      </w:r>
      <w:r w:rsidRPr="00E30CCD">
        <w:rPr>
          <w:rFonts w:ascii="Times New Roman" w:hAnsi="Times New Roman"/>
          <w:iCs/>
          <w:spacing w:val="-5"/>
          <w:sz w:val="24"/>
          <w:szCs w:val="24"/>
        </w:rPr>
        <w:t xml:space="preserve">«Бабье лето»; </w:t>
      </w:r>
      <w:r w:rsidRPr="00E30CCD">
        <w:rPr>
          <w:rFonts w:ascii="Times New Roman" w:hAnsi="Times New Roman"/>
          <w:b/>
          <w:bCs/>
          <w:spacing w:val="-5"/>
          <w:sz w:val="24"/>
          <w:szCs w:val="24"/>
        </w:rPr>
        <w:t xml:space="preserve">И. Бунин. </w:t>
      </w:r>
      <w:r w:rsidRPr="00E30CCD">
        <w:rPr>
          <w:rFonts w:ascii="Times New Roman" w:hAnsi="Times New Roman"/>
          <w:iCs/>
          <w:spacing w:val="-5"/>
          <w:sz w:val="24"/>
          <w:szCs w:val="24"/>
        </w:rPr>
        <w:t xml:space="preserve">«У птицы есть гнездо...». </w:t>
      </w:r>
      <w:r w:rsidRPr="00E30CCD">
        <w:rPr>
          <w:rFonts w:ascii="Times New Roman" w:hAnsi="Times New Roman"/>
          <w:spacing w:val="-5"/>
          <w:sz w:val="24"/>
          <w:szCs w:val="24"/>
        </w:rPr>
        <w:t>Об</w:t>
      </w:r>
      <w:r w:rsidRPr="00E30CCD">
        <w:rPr>
          <w:rFonts w:ascii="Times New Roman" w:hAnsi="Times New Roman"/>
          <w:spacing w:val="-5"/>
          <w:sz w:val="24"/>
          <w:szCs w:val="24"/>
        </w:rPr>
        <w:softHyphen/>
      </w:r>
      <w:r w:rsidRPr="00E30CCD">
        <w:rPr>
          <w:rFonts w:ascii="Times New Roman" w:hAnsi="Times New Roman"/>
          <w:spacing w:val="-2"/>
          <w:sz w:val="24"/>
          <w:szCs w:val="24"/>
        </w:rPr>
        <w:t>щее и индивидуальное в произведениях  поэтов.</w:t>
      </w:r>
    </w:p>
    <w:p w:rsidR="00A872A9" w:rsidRPr="00E30CCD" w:rsidRDefault="00A872A9" w:rsidP="002F1784">
      <w:pPr>
        <w:shd w:val="clear" w:color="auto" w:fill="FFFFFF"/>
        <w:spacing w:after="0" w:line="240" w:lineRule="auto"/>
        <w:ind w:right="19"/>
        <w:jc w:val="both"/>
        <w:rPr>
          <w:rFonts w:ascii="Times New Roman" w:hAnsi="Times New Roman"/>
          <w:spacing w:val="-2"/>
          <w:sz w:val="24"/>
          <w:szCs w:val="24"/>
        </w:rPr>
      </w:pPr>
    </w:p>
    <w:p w:rsidR="00A872A9" w:rsidRPr="00E30CCD" w:rsidRDefault="00A872A9" w:rsidP="002F1784">
      <w:pPr>
        <w:shd w:val="clear" w:color="auto" w:fill="FFFFFF"/>
        <w:spacing w:after="0" w:line="240" w:lineRule="auto"/>
        <w:ind w:right="19"/>
        <w:jc w:val="both"/>
        <w:rPr>
          <w:rFonts w:ascii="Times New Roman" w:hAnsi="Times New Roman"/>
          <w:b/>
          <w:spacing w:val="-2"/>
          <w:sz w:val="24"/>
          <w:szCs w:val="24"/>
        </w:rPr>
      </w:pPr>
      <w:r w:rsidRPr="00E30CCD">
        <w:rPr>
          <w:rFonts w:ascii="Times New Roman" w:hAnsi="Times New Roman"/>
          <w:b/>
          <w:spacing w:val="-2"/>
          <w:sz w:val="24"/>
          <w:szCs w:val="24"/>
        </w:rPr>
        <w:t>Из литературы народов России.</w:t>
      </w:r>
    </w:p>
    <w:p w:rsidR="00A872A9" w:rsidRPr="00E30CCD" w:rsidRDefault="00A872A9" w:rsidP="002F1784">
      <w:pPr>
        <w:shd w:val="clear" w:color="auto" w:fill="FFFFFF"/>
        <w:spacing w:after="0" w:line="240" w:lineRule="auto"/>
        <w:ind w:right="19"/>
        <w:jc w:val="both"/>
        <w:rPr>
          <w:rFonts w:ascii="Times New Roman" w:hAnsi="Times New Roman"/>
          <w:sz w:val="24"/>
          <w:szCs w:val="24"/>
        </w:rPr>
      </w:pPr>
      <w:r w:rsidRPr="00E30CCD">
        <w:rPr>
          <w:rFonts w:ascii="Times New Roman" w:hAnsi="Times New Roman"/>
          <w:b/>
          <w:sz w:val="24"/>
          <w:szCs w:val="24"/>
        </w:rPr>
        <w:t>М. Карим. Поэма «Бессмертие» (фрагменты</w:t>
      </w:r>
      <w:r w:rsidRPr="00E30CCD">
        <w:rPr>
          <w:rFonts w:ascii="Times New Roman" w:hAnsi="Times New Roman"/>
          <w:sz w:val="24"/>
          <w:szCs w:val="24"/>
        </w:rPr>
        <w:t>). Героический пафос поэмы. Близость образа главного героя поэмы образу Василия Тёркина из одноименной поэмы А. Т. Твардовского.</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7"/>
          <w:sz w:val="24"/>
          <w:szCs w:val="24"/>
        </w:rPr>
        <w:t>Из зарубежной литературы</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5"/>
          <w:sz w:val="24"/>
          <w:szCs w:val="24"/>
        </w:rPr>
        <w:t xml:space="preserve">Уильям Шекспир. </w:t>
      </w:r>
      <w:r w:rsidRPr="00E30CCD">
        <w:rPr>
          <w:rFonts w:ascii="Times New Roman" w:hAnsi="Times New Roman"/>
          <w:spacing w:val="5"/>
          <w:sz w:val="24"/>
          <w:szCs w:val="24"/>
        </w:rPr>
        <w:t>Краткий рассказ о писателе.</w:t>
      </w:r>
    </w:p>
    <w:p w:rsidR="00A872A9" w:rsidRPr="00E30CCD" w:rsidRDefault="00A872A9" w:rsidP="002F1784">
      <w:pPr>
        <w:shd w:val="clear" w:color="auto" w:fill="FFFFFF"/>
        <w:spacing w:after="0" w:line="240" w:lineRule="auto"/>
        <w:ind w:right="24"/>
        <w:jc w:val="both"/>
        <w:rPr>
          <w:rFonts w:ascii="Times New Roman" w:hAnsi="Times New Roman"/>
          <w:sz w:val="24"/>
          <w:szCs w:val="24"/>
        </w:rPr>
      </w:pPr>
      <w:r w:rsidRPr="00E30CCD">
        <w:rPr>
          <w:rFonts w:ascii="Times New Roman" w:hAnsi="Times New Roman"/>
          <w:b/>
          <w:bCs/>
          <w:iCs/>
          <w:spacing w:val="-4"/>
          <w:sz w:val="24"/>
          <w:szCs w:val="24"/>
        </w:rPr>
        <w:t xml:space="preserve">«Ромео и Джульетта». </w:t>
      </w:r>
      <w:r w:rsidRPr="00E30CCD">
        <w:rPr>
          <w:rFonts w:ascii="Times New Roman" w:hAnsi="Times New Roman"/>
          <w:spacing w:val="-4"/>
          <w:sz w:val="24"/>
          <w:szCs w:val="24"/>
        </w:rPr>
        <w:t xml:space="preserve">Семейная вражда и любовь </w:t>
      </w:r>
      <w:r w:rsidRPr="00E30CCD">
        <w:rPr>
          <w:rFonts w:ascii="Times New Roman" w:hAnsi="Times New Roman"/>
          <w:spacing w:val="-1"/>
          <w:sz w:val="24"/>
          <w:szCs w:val="24"/>
        </w:rPr>
        <w:t>героев Ромео и Джульетта — символ любви и жертвен</w:t>
      </w:r>
      <w:r w:rsidRPr="00E30CCD">
        <w:rPr>
          <w:rFonts w:ascii="Times New Roman" w:hAnsi="Times New Roman"/>
          <w:spacing w:val="-1"/>
          <w:sz w:val="24"/>
          <w:szCs w:val="24"/>
        </w:rPr>
        <w:softHyphen/>
      </w:r>
      <w:r w:rsidRPr="00E30CCD">
        <w:rPr>
          <w:rFonts w:ascii="Times New Roman" w:hAnsi="Times New Roman"/>
          <w:spacing w:val="3"/>
          <w:sz w:val="24"/>
          <w:szCs w:val="24"/>
        </w:rPr>
        <w:t>ности. «Вечные проблемы» в творчестве Шекспира.</w:t>
      </w:r>
    </w:p>
    <w:p w:rsidR="00A872A9" w:rsidRPr="00E30CCD" w:rsidRDefault="00A872A9" w:rsidP="002F1784">
      <w:pPr>
        <w:shd w:val="clear" w:color="auto" w:fill="FFFFFF"/>
        <w:spacing w:after="0" w:line="240" w:lineRule="auto"/>
        <w:ind w:right="43"/>
        <w:jc w:val="both"/>
        <w:rPr>
          <w:rFonts w:ascii="Times New Roman" w:hAnsi="Times New Roman"/>
          <w:sz w:val="24"/>
          <w:szCs w:val="24"/>
        </w:rPr>
      </w:pPr>
      <w:r w:rsidRPr="00E30CCD">
        <w:rPr>
          <w:rFonts w:ascii="Times New Roman" w:hAnsi="Times New Roman"/>
          <w:spacing w:val="17"/>
          <w:sz w:val="24"/>
          <w:szCs w:val="24"/>
        </w:rPr>
        <w:t>Теория литературы. Конфликт как основа сю</w:t>
      </w:r>
      <w:r w:rsidRPr="00E30CCD">
        <w:rPr>
          <w:rFonts w:ascii="Times New Roman" w:hAnsi="Times New Roman"/>
          <w:spacing w:val="17"/>
          <w:sz w:val="24"/>
          <w:szCs w:val="24"/>
        </w:rPr>
        <w:softHyphen/>
      </w:r>
      <w:r w:rsidRPr="00E30CCD">
        <w:rPr>
          <w:rFonts w:ascii="Times New Roman" w:hAnsi="Times New Roman"/>
          <w:spacing w:val="3"/>
          <w:sz w:val="24"/>
          <w:szCs w:val="24"/>
        </w:rPr>
        <w:t>жета драматического произведения.</w:t>
      </w:r>
    </w:p>
    <w:p w:rsidR="00A872A9" w:rsidRPr="00E30CCD" w:rsidRDefault="00A872A9" w:rsidP="002F1784">
      <w:pPr>
        <w:shd w:val="clear" w:color="auto" w:fill="FFFFFF"/>
        <w:spacing w:after="0" w:line="240" w:lineRule="auto"/>
        <w:ind w:right="43"/>
        <w:jc w:val="both"/>
        <w:rPr>
          <w:rFonts w:ascii="Times New Roman" w:hAnsi="Times New Roman"/>
          <w:sz w:val="24"/>
          <w:szCs w:val="24"/>
        </w:rPr>
      </w:pPr>
      <w:r w:rsidRPr="00E30CCD">
        <w:rPr>
          <w:rFonts w:ascii="Times New Roman" w:hAnsi="Times New Roman"/>
          <w:spacing w:val="-6"/>
          <w:sz w:val="24"/>
          <w:szCs w:val="24"/>
        </w:rPr>
        <w:t xml:space="preserve">Сонеты — </w:t>
      </w:r>
      <w:r w:rsidRPr="00E30CCD">
        <w:rPr>
          <w:rFonts w:ascii="Times New Roman" w:hAnsi="Times New Roman"/>
          <w:b/>
          <w:bCs/>
          <w:iCs/>
          <w:spacing w:val="-6"/>
          <w:sz w:val="24"/>
          <w:szCs w:val="24"/>
        </w:rPr>
        <w:t>«Кто хвалится родством своим со зна</w:t>
      </w:r>
      <w:r w:rsidRPr="00E30CCD">
        <w:rPr>
          <w:rFonts w:ascii="Times New Roman" w:hAnsi="Times New Roman"/>
          <w:b/>
          <w:bCs/>
          <w:iCs/>
          <w:spacing w:val="-6"/>
          <w:sz w:val="24"/>
          <w:szCs w:val="24"/>
        </w:rPr>
        <w:softHyphen/>
      </w:r>
      <w:r w:rsidRPr="00E30CCD">
        <w:rPr>
          <w:rFonts w:ascii="Times New Roman" w:hAnsi="Times New Roman"/>
          <w:b/>
          <w:bCs/>
          <w:iCs/>
          <w:spacing w:val="-1"/>
          <w:sz w:val="24"/>
          <w:szCs w:val="24"/>
        </w:rPr>
        <w:t>тью...», «Увы, мой стих не блещет новизной...».</w:t>
      </w:r>
      <w:r w:rsidRPr="00E30CCD">
        <w:rPr>
          <w:rFonts w:ascii="Times New Roman" w:hAnsi="Times New Roman"/>
          <w:sz w:val="24"/>
          <w:szCs w:val="24"/>
        </w:rPr>
        <w:t xml:space="preserve"> </w:t>
      </w:r>
      <w:r w:rsidRPr="00E30CCD">
        <w:rPr>
          <w:rFonts w:ascii="Times New Roman" w:hAnsi="Times New Roman"/>
          <w:b/>
          <w:bCs/>
          <w:iCs/>
          <w:spacing w:val="-1"/>
          <w:sz w:val="24"/>
          <w:szCs w:val="24"/>
        </w:rPr>
        <w:t>Сонет № 130 «Её глаза на звезды не похожи.». Любовь и творчество как основные темы сонетов. Образ возлюбленной в сонетах Шекспира.</w:t>
      </w:r>
    </w:p>
    <w:p w:rsidR="00A872A9" w:rsidRPr="00E30CCD" w:rsidRDefault="00A872A9" w:rsidP="002F1784">
      <w:pPr>
        <w:shd w:val="clear" w:color="auto" w:fill="FFFFFF"/>
        <w:spacing w:after="0" w:line="240" w:lineRule="auto"/>
        <w:ind w:right="38"/>
        <w:jc w:val="both"/>
        <w:rPr>
          <w:rFonts w:ascii="Times New Roman" w:hAnsi="Times New Roman"/>
          <w:sz w:val="24"/>
          <w:szCs w:val="24"/>
        </w:rPr>
      </w:pPr>
      <w:r w:rsidRPr="00E30CCD">
        <w:rPr>
          <w:rFonts w:ascii="Times New Roman" w:hAnsi="Times New Roman"/>
          <w:spacing w:val="2"/>
          <w:sz w:val="24"/>
          <w:szCs w:val="24"/>
        </w:rPr>
        <w:t>В строгой форме сонетов — живая мысль, подлин</w:t>
      </w:r>
      <w:r w:rsidRPr="00E30CCD">
        <w:rPr>
          <w:rFonts w:ascii="Times New Roman" w:hAnsi="Times New Roman"/>
          <w:spacing w:val="2"/>
          <w:sz w:val="24"/>
          <w:szCs w:val="24"/>
        </w:rPr>
        <w:softHyphen/>
      </w:r>
      <w:r w:rsidRPr="00E30CCD">
        <w:rPr>
          <w:rFonts w:ascii="Times New Roman" w:hAnsi="Times New Roman"/>
          <w:sz w:val="24"/>
          <w:szCs w:val="24"/>
        </w:rPr>
        <w:t>ные горячие чувства. Воспевание поэтом любви и друж</w:t>
      </w:r>
      <w:r w:rsidRPr="00E30CCD">
        <w:rPr>
          <w:rFonts w:ascii="Times New Roman" w:hAnsi="Times New Roman"/>
          <w:sz w:val="24"/>
          <w:szCs w:val="24"/>
        </w:rPr>
        <w:softHyphen/>
      </w:r>
      <w:r w:rsidRPr="00E30CCD">
        <w:rPr>
          <w:rFonts w:ascii="Times New Roman" w:hAnsi="Times New Roman"/>
          <w:spacing w:val="1"/>
          <w:sz w:val="24"/>
          <w:szCs w:val="24"/>
        </w:rPr>
        <w:t xml:space="preserve">бы. Сюжеты Шекспира — «богатейшая сокровищница </w:t>
      </w:r>
      <w:r w:rsidRPr="00E30CCD">
        <w:rPr>
          <w:rFonts w:ascii="Times New Roman" w:hAnsi="Times New Roman"/>
          <w:spacing w:val="3"/>
          <w:sz w:val="24"/>
          <w:szCs w:val="24"/>
        </w:rPr>
        <w:t>лирической поэзии» (В. Г. Белинский).</w:t>
      </w:r>
    </w:p>
    <w:p w:rsidR="00A872A9" w:rsidRPr="00E30CCD" w:rsidRDefault="00A872A9" w:rsidP="002F1784">
      <w:pPr>
        <w:shd w:val="clear" w:color="auto" w:fill="FFFFFF"/>
        <w:spacing w:after="0" w:line="240" w:lineRule="auto"/>
        <w:ind w:right="48"/>
        <w:jc w:val="both"/>
        <w:rPr>
          <w:rFonts w:ascii="Times New Roman" w:hAnsi="Times New Roman"/>
          <w:sz w:val="24"/>
          <w:szCs w:val="24"/>
        </w:rPr>
      </w:pPr>
      <w:r w:rsidRPr="00E30CCD">
        <w:rPr>
          <w:rFonts w:ascii="Times New Roman" w:hAnsi="Times New Roman"/>
          <w:spacing w:val="16"/>
          <w:sz w:val="24"/>
          <w:szCs w:val="24"/>
        </w:rPr>
        <w:t>Теория литературы. Сонет как форма лириче</w:t>
      </w:r>
      <w:r w:rsidRPr="00E30CCD">
        <w:rPr>
          <w:rFonts w:ascii="Times New Roman" w:hAnsi="Times New Roman"/>
          <w:spacing w:val="16"/>
          <w:sz w:val="24"/>
          <w:szCs w:val="24"/>
        </w:rPr>
        <w:softHyphen/>
      </w:r>
      <w:r w:rsidRPr="00E30CCD">
        <w:rPr>
          <w:rFonts w:ascii="Times New Roman" w:hAnsi="Times New Roman"/>
          <w:spacing w:val="5"/>
          <w:sz w:val="24"/>
          <w:szCs w:val="24"/>
        </w:rPr>
        <w:t>ской поэзии.</w:t>
      </w:r>
    </w:p>
    <w:p w:rsidR="00A872A9" w:rsidRPr="00E30CCD" w:rsidRDefault="00A872A9"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b/>
          <w:bCs/>
          <w:spacing w:val="5"/>
          <w:sz w:val="24"/>
          <w:szCs w:val="24"/>
        </w:rPr>
        <w:t xml:space="preserve">Жан Батист Мольер. </w:t>
      </w:r>
      <w:r w:rsidRPr="00E30CCD">
        <w:rPr>
          <w:rFonts w:ascii="Times New Roman" w:hAnsi="Times New Roman"/>
          <w:spacing w:val="5"/>
          <w:sz w:val="24"/>
          <w:szCs w:val="24"/>
        </w:rPr>
        <w:t>Слово о Мольере.</w:t>
      </w:r>
    </w:p>
    <w:p w:rsidR="00A872A9" w:rsidRPr="00E30CCD" w:rsidRDefault="00A872A9" w:rsidP="002F1784">
      <w:pPr>
        <w:shd w:val="clear" w:color="auto" w:fill="FFFFFF"/>
        <w:spacing w:after="0" w:line="240" w:lineRule="auto"/>
        <w:ind w:right="72"/>
        <w:jc w:val="both"/>
        <w:rPr>
          <w:rFonts w:ascii="Times New Roman" w:hAnsi="Times New Roman"/>
          <w:sz w:val="24"/>
          <w:szCs w:val="24"/>
        </w:rPr>
      </w:pPr>
      <w:r w:rsidRPr="00E30CCD">
        <w:rPr>
          <w:rFonts w:ascii="Times New Roman" w:hAnsi="Times New Roman"/>
          <w:b/>
          <w:bCs/>
          <w:iCs/>
          <w:spacing w:val="1"/>
          <w:sz w:val="24"/>
          <w:szCs w:val="24"/>
        </w:rPr>
        <w:lastRenderedPageBreak/>
        <w:t xml:space="preserve">«Мещанин во дворянстве» </w:t>
      </w:r>
      <w:r w:rsidRPr="00E30CCD">
        <w:rPr>
          <w:rFonts w:ascii="Times New Roman" w:hAnsi="Times New Roman"/>
          <w:spacing w:val="1"/>
          <w:sz w:val="24"/>
          <w:szCs w:val="24"/>
        </w:rPr>
        <w:t>(обзор с чтением от</w:t>
      </w:r>
      <w:r w:rsidRPr="00E30CCD">
        <w:rPr>
          <w:rFonts w:ascii="Times New Roman" w:hAnsi="Times New Roman"/>
          <w:spacing w:val="1"/>
          <w:sz w:val="24"/>
          <w:szCs w:val="24"/>
        </w:rPr>
        <w:softHyphen/>
      </w:r>
      <w:r w:rsidRPr="00E30CCD">
        <w:rPr>
          <w:rFonts w:ascii="Times New Roman" w:hAnsi="Times New Roman"/>
          <w:spacing w:val="-3"/>
          <w:sz w:val="24"/>
          <w:szCs w:val="24"/>
        </w:rPr>
        <w:t xml:space="preserve">дельных сцен). </w:t>
      </w:r>
      <w:r w:rsidRPr="00E30CCD">
        <w:rPr>
          <w:rFonts w:ascii="Times New Roman" w:hAnsi="Times New Roman"/>
          <w:spacing w:val="-3"/>
          <w:sz w:val="24"/>
          <w:szCs w:val="24"/>
          <w:lang w:val="en-US"/>
        </w:rPr>
        <w:t>XVII</w:t>
      </w:r>
      <w:r w:rsidRPr="00E30CCD">
        <w:rPr>
          <w:rFonts w:ascii="Times New Roman" w:hAnsi="Times New Roman"/>
          <w:spacing w:val="-3"/>
          <w:sz w:val="24"/>
          <w:szCs w:val="24"/>
        </w:rPr>
        <w:t xml:space="preserve"> век — эпоха расцвета классицизма в </w:t>
      </w:r>
      <w:r w:rsidRPr="00E30CCD">
        <w:rPr>
          <w:rFonts w:ascii="Times New Roman" w:hAnsi="Times New Roman"/>
          <w:spacing w:val="3"/>
          <w:sz w:val="24"/>
          <w:szCs w:val="24"/>
        </w:rPr>
        <w:t xml:space="preserve">искусстве Франции. Мольер — великий комедиограф </w:t>
      </w:r>
      <w:r w:rsidRPr="00E30CCD">
        <w:rPr>
          <w:rFonts w:ascii="Times New Roman" w:hAnsi="Times New Roman"/>
          <w:spacing w:val="-2"/>
          <w:sz w:val="24"/>
          <w:szCs w:val="24"/>
        </w:rPr>
        <w:t xml:space="preserve">эпохи классицизма. «Мещанин во дворянстве» — сатира </w:t>
      </w:r>
      <w:r w:rsidRPr="00E30CCD">
        <w:rPr>
          <w:rFonts w:ascii="Times New Roman" w:hAnsi="Times New Roman"/>
          <w:spacing w:val="2"/>
          <w:sz w:val="24"/>
          <w:szCs w:val="24"/>
        </w:rPr>
        <w:t>на дворянство и невежественных буржуа. Особенности</w:t>
      </w:r>
      <w:r w:rsidRPr="00E30CCD">
        <w:rPr>
          <w:rFonts w:ascii="Times New Roman" w:hAnsi="Times New Roman"/>
          <w:spacing w:val="1"/>
          <w:sz w:val="24"/>
          <w:szCs w:val="24"/>
        </w:rPr>
        <w:t xml:space="preserve"> классицизма в комедии. Комедийное мастерство Моль</w:t>
      </w:r>
      <w:r w:rsidRPr="00E30CCD">
        <w:rPr>
          <w:rFonts w:ascii="Times New Roman" w:hAnsi="Times New Roman"/>
          <w:spacing w:val="1"/>
          <w:sz w:val="24"/>
          <w:szCs w:val="24"/>
        </w:rPr>
        <w:softHyphen/>
      </w:r>
      <w:r w:rsidRPr="00E30CCD">
        <w:rPr>
          <w:rFonts w:ascii="Times New Roman" w:hAnsi="Times New Roman"/>
          <w:sz w:val="24"/>
          <w:szCs w:val="24"/>
        </w:rPr>
        <w:t>ера. Народные истоки смеха Мольера. Общечеловече</w:t>
      </w:r>
      <w:r w:rsidRPr="00E30CCD">
        <w:rPr>
          <w:rFonts w:ascii="Times New Roman" w:hAnsi="Times New Roman"/>
          <w:sz w:val="24"/>
          <w:szCs w:val="24"/>
        </w:rPr>
        <w:softHyphen/>
      </w:r>
      <w:r w:rsidRPr="00E30CCD">
        <w:rPr>
          <w:rFonts w:ascii="Times New Roman" w:hAnsi="Times New Roman"/>
          <w:spacing w:val="6"/>
          <w:sz w:val="24"/>
          <w:szCs w:val="24"/>
        </w:rPr>
        <w:t>ский смысл комедии.</w:t>
      </w:r>
    </w:p>
    <w:p w:rsidR="00A872A9" w:rsidRPr="00E30CCD" w:rsidRDefault="00A872A9" w:rsidP="002F1784">
      <w:pPr>
        <w:shd w:val="clear" w:color="auto" w:fill="FFFFFF"/>
        <w:spacing w:after="0" w:line="240" w:lineRule="auto"/>
        <w:ind w:right="72"/>
        <w:jc w:val="both"/>
        <w:rPr>
          <w:rFonts w:ascii="Times New Roman" w:hAnsi="Times New Roman"/>
          <w:sz w:val="24"/>
          <w:szCs w:val="24"/>
        </w:rPr>
      </w:pPr>
      <w:r w:rsidRPr="00E30CCD">
        <w:rPr>
          <w:rFonts w:ascii="Times New Roman" w:hAnsi="Times New Roman"/>
          <w:spacing w:val="14"/>
          <w:sz w:val="24"/>
          <w:szCs w:val="24"/>
        </w:rPr>
        <w:t>Теория литературы. Классицизм. Сатира (раз</w:t>
      </w:r>
      <w:r w:rsidRPr="00E30CCD">
        <w:rPr>
          <w:rFonts w:ascii="Times New Roman" w:hAnsi="Times New Roman"/>
          <w:spacing w:val="14"/>
          <w:sz w:val="24"/>
          <w:szCs w:val="24"/>
        </w:rPr>
        <w:softHyphen/>
      </w:r>
      <w:r w:rsidRPr="00E30CCD">
        <w:rPr>
          <w:rFonts w:ascii="Times New Roman" w:hAnsi="Times New Roman"/>
          <w:spacing w:val="2"/>
          <w:sz w:val="24"/>
          <w:szCs w:val="24"/>
        </w:rPr>
        <w:t>витие понятий).</w:t>
      </w:r>
    </w:p>
    <w:p w:rsidR="00A872A9" w:rsidRPr="00E30CCD" w:rsidRDefault="00A872A9" w:rsidP="002F1784">
      <w:pPr>
        <w:shd w:val="clear" w:color="auto" w:fill="FFFFFF"/>
        <w:spacing w:after="0" w:line="240" w:lineRule="auto"/>
        <w:jc w:val="both"/>
        <w:rPr>
          <w:rFonts w:ascii="Times New Roman" w:hAnsi="Times New Roman"/>
          <w:spacing w:val="4"/>
          <w:sz w:val="24"/>
          <w:szCs w:val="24"/>
        </w:rPr>
      </w:pPr>
      <w:r w:rsidRPr="00E30CCD">
        <w:rPr>
          <w:rFonts w:ascii="Times New Roman" w:hAnsi="Times New Roman"/>
          <w:b/>
          <w:bCs/>
          <w:spacing w:val="4"/>
          <w:sz w:val="24"/>
          <w:szCs w:val="24"/>
        </w:rPr>
        <w:t xml:space="preserve">Вальтер Скотт. </w:t>
      </w:r>
      <w:r w:rsidRPr="00E30CCD">
        <w:rPr>
          <w:rFonts w:ascii="Times New Roman" w:hAnsi="Times New Roman"/>
          <w:spacing w:val="4"/>
          <w:sz w:val="24"/>
          <w:szCs w:val="24"/>
        </w:rPr>
        <w:t>Краткий рассказ о писателе.</w:t>
      </w:r>
      <w:r w:rsidRPr="00E30CCD">
        <w:rPr>
          <w:rFonts w:ascii="Times New Roman" w:hAnsi="Times New Roman"/>
          <w:b/>
          <w:bCs/>
          <w:iCs/>
          <w:spacing w:val="-3"/>
          <w:sz w:val="24"/>
          <w:szCs w:val="24"/>
        </w:rPr>
        <w:t xml:space="preserve">«Айвенго». </w:t>
      </w:r>
      <w:r w:rsidRPr="00E30CCD">
        <w:rPr>
          <w:rFonts w:ascii="Times New Roman" w:hAnsi="Times New Roman"/>
          <w:spacing w:val="-3"/>
          <w:sz w:val="24"/>
          <w:szCs w:val="24"/>
        </w:rPr>
        <w:t>Исторический роман. Средневековая Ан</w:t>
      </w:r>
      <w:r w:rsidRPr="00E30CCD">
        <w:rPr>
          <w:rFonts w:ascii="Times New Roman" w:hAnsi="Times New Roman"/>
          <w:spacing w:val="-3"/>
          <w:sz w:val="24"/>
          <w:szCs w:val="24"/>
        </w:rPr>
        <w:softHyphen/>
      </w:r>
      <w:r w:rsidRPr="00E30CCD">
        <w:rPr>
          <w:rFonts w:ascii="Times New Roman" w:hAnsi="Times New Roman"/>
          <w:spacing w:val="-1"/>
          <w:sz w:val="24"/>
          <w:szCs w:val="24"/>
        </w:rPr>
        <w:t>глия в романе. Главные герои и события. История, изоб</w:t>
      </w:r>
      <w:r w:rsidRPr="00E30CCD">
        <w:rPr>
          <w:rFonts w:ascii="Times New Roman" w:hAnsi="Times New Roman"/>
          <w:spacing w:val="-1"/>
          <w:sz w:val="24"/>
          <w:szCs w:val="24"/>
        </w:rPr>
        <w:softHyphen/>
      </w:r>
      <w:r w:rsidRPr="00E30CCD">
        <w:rPr>
          <w:rFonts w:ascii="Times New Roman" w:hAnsi="Times New Roman"/>
          <w:spacing w:val="8"/>
          <w:sz w:val="24"/>
          <w:szCs w:val="24"/>
        </w:rPr>
        <w:t xml:space="preserve">раженная «домашним образом»: мысли и чувства </w:t>
      </w:r>
      <w:r w:rsidRPr="00E30CCD">
        <w:rPr>
          <w:rFonts w:ascii="Times New Roman" w:hAnsi="Times New Roman"/>
          <w:sz w:val="24"/>
          <w:szCs w:val="24"/>
        </w:rPr>
        <w:t>героев, переданные сквозь призму домашнего быта, об</w:t>
      </w:r>
      <w:r w:rsidRPr="00E30CCD">
        <w:rPr>
          <w:rFonts w:ascii="Times New Roman" w:hAnsi="Times New Roman"/>
          <w:sz w:val="24"/>
          <w:szCs w:val="24"/>
        </w:rPr>
        <w:softHyphen/>
      </w:r>
      <w:r w:rsidRPr="00E30CCD">
        <w:rPr>
          <w:rFonts w:ascii="Times New Roman" w:hAnsi="Times New Roman"/>
          <w:spacing w:val="4"/>
          <w:sz w:val="24"/>
          <w:szCs w:val="24"/>
        </w:rPr>
        <w:t>становки, семейных устоев и отношений.</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Современная зарубежная литература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Даниэль Пеннак. </w:t>
      </w:r>
      <w:r w:rsidRPr="00E30CCD">
        <w:rPr>
          <w:rFonts w:ascii="Times New Roman" w:hAnsi="Times New Roman"/>
          <w:sz w:val="24"/>
          <w:szCs w:val="24"/>
        </w:rPr>
        <w:t xml:space="preserve">Слово о писателе. </w:t>
      </w:r>
      <w:r w:rsidRPr="00E30CCD">
        <w:rPr>
          <w:rFonts w:ascii="Times New Roman" w:hAnsi="Times New Roman"/>
          <w:b/>
          <w:sz w:val="24"/>
          <w:szCs w:val="24"/>
        </w:rPr>
        <w:t xml:space="preserve">«Собака Пёс». </w:t>
      </w:r>
      <w:r w:rsidRPr="00E30CCD">
        <w:rPr>
          <w:rFonts w:ascii="Times New Roman" w:hAnsi="Times New Roman"/>
          <w:sz w:val="24"/>
          <w:szCs w:val="24"/>
        </w:rPr>
        <w:t xml:space="preserve">Трогательная история бездомного щенка. </w:t>
      </w:r>
    </w:p>
    <w:p w:rsidR="00A872A9" w:rsidRPr="00E30CCD" w:rsidRDefault="00A872A9" w:rsidP="002F1784">
      <w:pPr>
        <w:tabs>
          <w:tab w:val="left" w:pos="7080"/>
        </w:tabs>
        <w:spacing w:after="0" w:line="240" w:lineRule="auto"/>
        <w:jc w:val="center"/>
        <w:rPr>
          <w:rFonts w:ascii="Times New Roman" w:hAnsi="Times New Roman"/>
          <w:b/>
          <w:bCs/>
          <w:sz w:val="24"/>
          <w:szCs w:val="24"/>
        </w:rPr>
      </w:pPr>
      <w:r w:rsidRPr="00E30CCD">
        <w:rPr>
          <w:rFonts w:ascii="Times New Roman" w:hAnsi="Times New Roman"/>
          <w:b/>
          <w:bCs/>
          <w:sz w:val="24"/>
          <w:szCs w:val="24"/>
        </w:rPr>
        <w:t>9  КЛАСС</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Художественная литература как искусство.</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Художественная литература как искусство. Место художественной литературы в общественной жизни и культуре России. Мировое значение русской литературы. Национальные ценности и традиции, формирующие проблематику и образный мир русской литературы, ее гуманизм, гражданский и патриотический пафос.</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Древнерусская литература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Беседа о древнерусской литературе. Самобытный харак</w:t>
      </w:r>
      <w:r w:rsidRPr="00E30CCD">
        <w:rPr>
          <w:rFonts w:ascii="Times New Roman" w:hAnsi="Times New Roman"/>
          <w:sz w:val="24"/>
          <w:szCs w:val="24"/>
        </w:rPr>
        <w:softHyphen/>
        <w:t xml:space="preserve">тер древнерусской литературы. Богатство и разнообразие жанров. </w:t>
      </w:r>
      <w:r w:rsidRPr="00E30CCD">
        <w:rPr>
          <w:rFonts w:ascii="Times New Roman" w:hAnsi="Times New Roman"/>
          <w:b/>
          <w:iCs/>
          <w:sz w:val="24"/>
          <w:szCs w:val="24"/>
        </w:rPr>
        <w:t xml:space="preserve">«Слово о полку Игореве». </w:t>
      </w:r>
      <w:r w:rsidRPr="00E30CCD">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«Слова.».Теория литературы. Слово как жанр древнерусской литературы.</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Русская литература </w:t>
      </w:r>
      <w:r w:rsidRPr="00E30CCD">
        <w:rPr>
          <w:rFonts w:ascii="Times New Roman" w:hAnsi="Times New Roman"/>
          <w:b/>
          <w:sz w:val="24"/>
          <w:szCs w:val="24"/>
          <w:lang w:val="en-US"/>
        </w:rPr>
        <w:t>XVIII</w:t>
      </w:r>
      <w:r w:rsidRPr="00E30CCD">
        <w:rPr>
          <w:rFonts w:ascii="Times New Roman" w:hAnsi="Times New Roman"/>
          <w:b/>
          <w:sz w:val="24"/>
          <w:szCs w:val="24"/>
        </w:rPr>
        <w:t xml:space="preserve">   века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Русская литература 18 века. Основные литературные направления: классицизм. Классицизм и его связь с идеями русского Просвещения.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pacing w:val="-3"/>
          <w:sz w:val="24"/>
          <w:szCs w:val="24"/>
        </w:rPr>
        <w:t>Михаил Васильевич Ломоносов.</w:t>
      </w:r>
      <w:r w:rsidRPr="00E30CCD">
        <w:rPr>
          <w:rFonts w:ascii="Times New Roman" w:hAnsi="Times New Roman"/>
          <w:spacing w:val="-3"/>
          <w:sz w:val="24"/>
          <w:szCs w:val="24"/>
        </w:rPr>
        <w:t xml:space="preserve"> Жизнь и творчество. </w:t>
      </w:r>
      <w:r w:rsidRPr="00E30CCD">
        <w:rPr>
          <w:rFonts w:ascii="Times New Roman" w:hAnsi="Times New Roman"/>
          <w:sz w:val="24"/>
          <w:szCs w:val="24"/>
        </w:rPr>
        <w:t xml:space="preserve">Ученый, поэт, реформатор русского литературного языка и стиха. </w:t>
      </w:r>
      <w:r w:rsidRPr="00E30CCD">
        <w:rPr>
          <w:rFonts w:ascii="Times New Roman" w:hAnsi="Times New Roman"/>
          <w:b/>
          <w:iCs/>
          <w:sz w:val="24"/>
          <w:szCs w:val="24"/>
        </w:rPr>
        <w:t xml:space="preserve">«Вечернее размышление о Божием величестве при случае великого северного сияния», «Ода на день восшествия </w:t>
      </w:r>
      <w:r w:rsidRPr="00E30CCD">
        <w:rPr>
          <w:rFonts w:ascii="Times New Roman" w:hAnsi="Times New Roman"/>
          <w:b/>
          <w:iCs/>
          <w:spacing w:val="-6"/>
          <w:sz w:val="24"/>
          <w:szCs w:val="24"/>
        </w:rPr>
        <w:t>на Всероссийский престол ея Величества государыни Им</w:t>
      </w:r>
      <w:r w:rsidRPr="00E30CCD">
        <w:rPr>
          <w:rFonts w:ascii="Times New Roman" w:hAnsi="Times New Roman"/>
          <w:b/>
          <w:iCs/>
          <w:spacing w:val="-6"/>
          <w:sz w:val="24"/>
          <w:szCs w:val="24"/>
        </w:rPr>
        <w:softHyphen/>
      </w:r>
      <w:r w:rsidRPr="00E30CCD">
        <w:rPr>
          <w:rFonts w:ascii="Times New Roman" w:hAnsi="Times New Roman"/>
          <w:b/>
          <w:iCs/>
          <w:spacing w:val="-5"/>
          <w:sz w:val="24"/>
          <w:szCs w:val="24"/>
        </w:rPr>
        <w:t xml:space="preserve">ператрицы Елисаветы Петровны 1747 года». </w:t>
      </w:r>
      <w:r w:rsidRPr="00E30CCD">
        <w:rPr>
          <w:rFonts w:ascii="Times New Roman" w:hAnsi="Times New Roman"/>
          <w:spacing w:val="-5"/>
          <w:sz w:val="24"/>
          <w:szCs w:val="24"/>
        </w:rPr>
        <w:t>Прославле</w:t>
      </w:r>
      <w:r w:rsidRPr="00E30CCD">
        <w:rPr>
          <w:rFonts w:ascii="Times New Roman" w:hAnsi="Times New Roman"/>
          <w:spacing w:val="-5"/>
          <w:sz w:val="24"/>
          <w:szCs w:val="24"/>
        </w:rPr>
        <w:softHyphen/>
      </w:r>
      <w:r w:rsidRPr="00E30CCD">
        <w:rPr>
          <w:rFonts w:ascii="Times New Roman" w:hAnsi="Times New Roman"/>
          <w:sz w:val="24"/>
          <w:szCs w:val="24"/>
        </w:rPr>
        <w:t>ние Родины, мира, науки и просвещения в произведениях Ломоносова.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Теория литературы. Ода как жанр лирической по</w:t>
      </w:r>
      <w:r w:rsidRPr="00E30CCD">
        <w:rPr>
          <w:rFonts w:ascii="Times New Roman" w:hAnsi="Times New Roman"/>
          <w:sz w:val="24"/>
          <w:szCs w:val="24"/>
        </w:rPr>
        <w:softHyphen/>
        <w:t>эзии.</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pacing w:val="-4"/>
          <w:sz w:val="24"/>
          <w:szCs w:val="24"/>
        </w:rPr>
        <w:t>Гавриил Романович Державин</w:t>
      </w:r>
      <w:r w:rsidRPr="00E30CCD">
        <w:rPr>
          <w:rFonts w:ascii="Times New Roman" w:hAnsi="Times New Roman"/>
          <w:spacing w:val="-4"/>
          <w:sz w:val="24"/>
          <w:szCs w:val="24"/>
        </w:rPr>
        <w:t>. Жизнь и творчество. (Об</w:t>
      </w:r>
      <w:r w:rsidRPr="00E30CCD">
        <w:rPr>
          <w:rFonts w:ascii="Times New Roman" w:hAnsi="Times New Roman"/>
          <w:spacing w:val="-4"/>
          <w:sz w:val="24"/>
          <w:szCs w:val="24"/>
        </w:rPr>
        <w:softHyphen/>
      </w:r>
      <w:r w:rsidRPr="00E30CCD">
        <w:rPr>
          <w:rFonts w:ascii="Times New Roman" w:hAnsi="Times New Roman"/>
          <w:sz w:val="24"/>
          <w:szCs w:val="24"/>
        </w:rPr>
        <w:t xml:space="preserve">зор) </w:t>
      </w:r>
      <w:r w:rsidRPr="00E30CCD">
        <w:rPr>
          <w:rFonts w:ascii="Times New Roman" w:hAnsi="Times New Roman"/>
          <w:b/>
          <w:iCs/>
          <w:sz w:val="24"/>
          <w:szCs w:val="24"/>
        </w:rPr>
        <w:t xml:space="preserve">«Властителям и судиям». </w:t>
      </w:r>
      <w:r w:rsidRPr="00E30CCD">
        <w:rPr>
          <w:rFonts w:ascii="Times New Roman" w:hAnsi="Times New Roman"/>
          <w:sz w:val="24"/>
          <w:szCs w:val="24"/>
        </w:rPr>
        <w:t>Тема несправедливости силь</w:t>
      </w:r>
      <w:r w:rsidRPr="00E30CCD">
        <w:rPr>
          <w:rFonts w:ascii="Times New Roman" w:hAnsi="Times New Roman"/>
          <w:sz w:val="24"/>
          <w:szCs w:val="24"/>
        </w:rPr>
        <w:softHyphen/>
        <w:t>ных мира сего. «Высокий» слог и ораторские, декламаци</w:t>
      </w:r>
      <w:r w:rsidRPr="00E30CCD">
        <w:rPr>
          <w:rFonts w:ascii="Times New Roman" w:hAnsi="Times New Roman"/>
          <w:sz w:val="24"/>
          <w:szCs w:val="24"/>
        </w:rPr>
        <w:softHyphen/>
        <w:t xml:space="preserve">онные интонации. </w:t>
      </w:r>
      <w:r w:rsidRPr="00E30CCD">
        <w:rPr>
          <w:rFonts w:ascii="Times New Roman" w:hAnsi="Times New Roman"/>
          <w:b/>
          <w:iCs/>
          <w:sz w:val="24"/>
          <w:szCs w:val="24"/>
        </w:rPr>
        <w:t xml:space="preserve">«Памятник». ». Жизнеутверждающий характер поэзии Державина. Тема поэта и поэзии. </w:t>
      </w:r>
      <w:r w:rsidRPr="00E30CCD">
        <w:rPr>
          <w:rFonts w:ascii="Times New Roman" w:hAnsi="Times New Roman"/>
          <w:sz w:val="24"/>
          <w:szCs w:val="24"/>
        </w:rPr>
        <w:t>Традиции Горация. Мысль о бессмертии поэта. «Забавный русский слог» Державина и его особен</w:t>
      </w:r>
      <w:r w:rsidRPr="00E30CCD">
        <w:rPr>
          <w:rFonts w:ascii="Times New Roman" w:hAnsi="Times New Roman"/>
          <w:sz w:val="24"/>
          <w:szCs w:val="24"/>
        </w:rPr>
        <w:softHyphen/>
        <w:t>ности. Оценка в стихотворении собственного поэтического новаторства.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Александр Николаевич Радищев.</w:t>
      </w:r>
      <w:r w:rsidRPr="00E30CCD">
        <w:rPr>
          <w:rFonts w:ascii="Times New Roman" w:hAnsi="Times New Roman"/>
          <w:sz w:val="24"/>
          <w:szCs w:val="24"/>
        </w:rPr>
        <w:t xml:space="preserve"> Слово о писателе. </w:t>
      </w:r>
      <w:r w:rsidRPr="00E30CCD">
        <w:rPr>
          <w:rFonts w:ascii="Times New Roman" w:hAnsi="Times New Roman"/>
          <w:b/>
          <w:iCs/>
          <w:sz w:val="24"/>
          <w:szCs w:val="24"/>
        </w:rPr>
        <w:t xml:space="preserve">«Путешествие   из   Петербурга   в   Москву». </w:t>
      </w:r>
      <w:r w:rsidRPr="00E30CCD">
        <w:rPr>
          <w:rFonts w:ascii="Times New Roman" w:hAnsi="Times New Roman"/>
          <w:sz w:val="24"/>
          <w:szCs w:val="24"/>
        </w:rPr>
        <w:t>(Обзор.) Широкое изображение российской действительности. Кри</w:t>
      </w:r>
      <w:r w:rsidRPr="00E30CCD">
        <w:rPr>
          <w:rFonts w:ascii="Times New Roman" w:hAnsi="Times New Roman"/>
          <w:sz w:val="24"/>
          <w:szCs w:val="24"/>
        </w:rPr>
        <w:softHyphen/>
        <w:t>тика крепостничества. Автор и путешественник. Особенно</w:t>
      </w:r>
      <w:r w:rsidRPr="00E30CCD">
        <w:rPr>
          <w:rFonts w:ascii="Times New Roman" w:hAnsi="Times New Roman"/>
          <w:sz w:val="24"/>
          <w:szCs w:val="24"/>
        </w:rPr>
        <w:softHyphen/>
        <w:t>сти повествования. Жанр путешествия и его содержатель</w:t>
      </w:r>
      <w:r w:rsidRPr="00E30CCD">
        <w:rPr>
          <w:rFonts w:ascii="Times New Roman" w:hAnsi="Times New Roman"/>
          <w:sz w:val="24"/>
          <w:szCs w:val="24"/>
        </w:rPr>
        <w:softHyphen/>
        <w:t>ное наполнение. Черты сентиментализма в произведении. Теория   литературы. Жанр путешествия.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Николай Михайлович Карамзин.</w:t>
      </w:r>
      <w:r w:rsidRPr="00E30CCD">
        <w:rPr>
          <w:rFonts w:ascii="Times New Roman" w:hAnsi="Times New Roman"/>
          <w:sz w:val="24"/>
          <w:szCs w:val="24"/>
        </w:rPr>
        <w:t xml:space="preserve"> Основные литературные направления: сентиментализм. Обращение литературы к жизни и внутреннему миру «частного» человека. Отражение многообразия человеческих чувств, новое в освоении темы «человек и природа». Слово о писателе. Повесть </w:t>
      </w:r>
      <w:r w:rsidRPr="00E30CCD">
        <w:rPr>
          <w:rFonts w:ascii="Times New Roman" w:hAnsi="Times New Roman"/>
          <w:b/>
          <w:iCs/>
          <w:sz w:val="24"/>
          <w:szCs w:val="24"/>
        </w:rPr>
        <w:t xml:space="preserve">«Бедная Лиза», </w:t>
      </w:r>
      <w:r w:rsidRPr="00E30CCD">
        <w:rPr>
          <w:rFonts w:ascii="Times New Roman" w:hAnsi="Times New Roman"/>
          <w:sz w:val="24"/>
          <w:szCs w:val="24"/>
        </w:rPr>
        <w:t xml:space="preserve">стихотворение </w:t>
      </w:r>
      <w:r w:rsidRPr="00E30CCD">
        <w:rPr>
          <w:rFonts w:ascii="Times New Roman" w:hAnsi="Times New Roman"/>
          <w:b/>
          <w:iCs/>
          <w:sz w:val="24"/>
          <w:szCs w:val="24"/>
        </w:rPr>
        <w:t xml:space="preserve">«Осень». </w:t>
      </w:r>
      <w:r w:rsidRPr="00E30CCD">
        <w:rPr>
          <w:rFonts w:ascii="Times New Roman" w:hAnsi="Times New Roman"/>
          <w:sz w:val="24"/>
          <w:szCs w:val="24"/>
        </w:rPr>
        <w:t>Утверждение общечеловеческих ценностей в повести «Бедная Лиза». Главные герои повести. Внимание писателя к внутреннему миру героини. Новые черты рус</w:t>
      </w:r>
      <w:r w:rsidRPr="00E30CCD">
        <w:rPr>
          <w:rFonts w:ascii="Times New Roman" w:hAnsi="Times New Roman"/>
          <w:sz w:val="24"/>
          <w:szCs w:val="24"/>
        </w:rPr>
        <w:softHyphen/>
        <w:t>ской литературы.</w:t>
      </w:r>
      <w:r w:rsidRPr="00E30CCD">
        <w:rPr>
          <w:rFonts w:ascii="Times New Roman" w:hAnsi="Times New Roman"/>
          <w:sz w:val="24"/>
          <w:szCs w:val="24"/>
          <w:lang w:bidi="ru-RU"/>
        </w:rPr>
        <w:t xml:space="preserve"> Своеобразие проблематики повести «Бедная Лиза».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Теория литературы. Сентиментализм (начальные представления).</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Русская литература </w:t>
      </w:r>
      <w:r w:rsidRPr="00E30CCD">
        <w:rPr>
          <w:rFonts w:ascii="Times New Roman" w:hAnsi="Times New Roman"/>
          <w:b/>
          <w:sz w:val="24"/>
          <w:szCs w:val="24"/>
          <w:lang w:val="en-US"/>
        </w:rPr>
        <w:t>XIX</w:t>
      </w:r>
      <w:r w:rsidRPr="00E30CCD">
        <w:rPr>
          <w:rFonts w:ascii="Times New Roman" w:hAnsi="Times New Roman"/>
          <w:b/>
          <w:sz w:val="24"/>
          <w:szCs w:val="24"/>
        </w:rPr>
        <w:t xml:space="preserve"> века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Русская литература 19 века. Осмысление русской литературой ценностей европейской и мировой культуры. 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Основные литературные направления: романтизм.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Лирический герой. Романтизм в русской литературе. Новое понимание человека в его связях с национальной историей.</w:t>
      </w:r>
    </w:p>
    <w:p w:rsidR="00A872A9" w:rsidRPr="00E30CCD" w:rsidRDefault="00A872A9" w:rsidP="002F1784">
      <w:pPr>
        <w:spacing w:after="0" w:line="240" w:lineRule="auto"/>
        <w:jc w:val="both"/>
        <w:rPr>
          <w:rFonts w:ascii="Times New Roman" w:hAnsi="Times New Roman"/>
          <w:iCs/>
          <w:sz w:val="24"/>
          <w:szCs w:val="24"/>
          <w:lang w:bidi="ru-RU"/>
        </w:rPr>
      </w:pPr>
      <w:r w:rsidRPr="00E30CCD">
        <w:rPr>
          <w:rFonts w:ascii="Times New Roman" w:hAnsi="Times New Roman"/>
          <w:b/>
          <w:spacing w:val="-4"/>
          <w:sz w:val="24"/>
          <w:szCs w:val="24"/>
        </w:rPr>
        <w:t>Василий Андреевич Жуковский.</w:t>
      </w:r>
      <w:r w:rsidRPr="00E30CCD">
        <w:rPr>
          <w:rFonts w:ascii="Times New Roman" w:hAnsi="Times New Roman"/>
          <w:spacing w:val="-4"/>
          <w:sz w:val="24"/>
          <w:szCs w:val="24"/>
        </w:rPr>
        <w:t xml:space="preserve"> Жизнь и творчество. </w:t>
      </w:r>
      <w:r w:rsidRPr="00E30CCD">
        <w:rPr>
          <w:rFonts w:ascii="Times New Roman" w:hAnsi="Times New Roman"/>
          <w:sz w:val="24"/>
          <w:szCs w:val="24"/>
        </w:rPr>
        <w:t xml:space="preserve">(Обзор) </w:t>
      </w:r>
      <w:r w:rsidRPr="00E30CCD">
        <w:rPr>
          <w:rFonts w:ascii="Times New Roman" w:hAnsi="Times New Roman"/>
          <w:iCs/>
          <w:sz w:val="24"/>
          <w:szCs w:val="24"/>
        </w:rPr>
        <w:t>Элегия</w:t>
      </w:r>
      <w:r w:rsidRPr="00E30CCD">
        <w:rPr>
          <w:rFonts w:ascii="Times New Roman" w:hAnsi="Times New Roman"/>
          <w:b/>
          <w:iCs/>
          <w:sz w:val="24"/>
          <w:szCs w:val="24"/>
        </w:rPr>
        <w:t xml:space="preserve"> «Море». </w:t>
      </w:r>
      <w:r w:rsidRPr="00E30CCD">
        <w:rPr>
          <w:rFonts w:ascii="Times New Roman" w:hAnsi="Times New Roman"/>
          <w:sz w:val="24"/>
          <w:szCs w:val="24"/>
        </w:rPr>
        <w:t xml:space="preserve">Романтический образ моря. Стихотворение </w:t>
      </w:r>
      <w:r w:rsidRPr="00E30CCD">
        <w:rPr>
          <w:rFonts w:ascii="Times New Roman" w:hAnsi="Times New Roman"/>
          <w:b/>
          <w:sz w:val="24"/>
          <w:szCs w:val="24"/>
        </w:rPr>
        <w:t>«Невыразимое».</w:t>
      </w:r>
      <w:r w:rsidRPr="00E30CCD">
        <w:rPr>
          <w:rFonts w:ascii="Times New Roman" w:hAnsi="Times New Roman"/>
          <w:iCs/>
          <w:sz w:val="24"/>
          <w:szCs w:val="24"/>
          <w:lang w:bidi="ru-RU"/>
        </w:rPr>
        <w:t xml:space="preserve">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w:t>
      </w:r>
      <w:r w:rsidRPr="00E30CCD">
        <w:rPr>
          <w:rFonts w:ascii="Times New Roman" w:hAnsi="Times New Roman"/>
          <w:b/>
          <w:iCs/>
          <w:sz w:val="24"/>
          <w:szCs w:val="24"/>
        </w:rPr>
        <w:t xml:space="preserve">«Светлана». </w:t>
      </w:r>
      <w:r w:rsidRPr="00E30CCD">
        <w:rPr>
          <w:rFonts w:ascii="Times New Roman" w:hAnsi="Times New Roman"/>
          <w:sz w:val="24"/>
          <w:szCs w:val="24"/>
        </w:rPr>
        <w:t>Жанр баллады в творчестве Жуковского: сюжетность, фантастика, фольклорное начало, атмосфера тайны и символика сна, пугающий пейзаж, роковые пред</w:t>
      </w:r>
      <w:r w:rsidRPr="00E30CCD">
        <w:rPr>
          <w:rFonts w:ascii="Times New Roman" w:hAnsi="Times New Roman"/>
          <w:sz w:val="24"/>
          <w:szCs w:val="24"/>
        </w:rPr>
        <w:softHyphen/>
        <w:t>сказания и приметы, утренние и вечерние сумерки как граница ночи и дня, мотивы дороги и смерти. Баллада «Светлана» — пример преображения традиционной фанта</w:t>
      </w:r>
      <w:r w:rsidRPr="00E30CCD">
        <w:rPr>
          <w:rFonts w:ascii="Times New Roman" w:hAnsi="Times New Roman"/>
          <w:sz w:val="24"/>
          <w:szCs w:val="24"/>
        </w:rPr>
        <w:softHyphen/>
        <w:t>стической баллады. Нравственный мир героини как средо</w:t>
      </w:r>
      <w:r w:rsidRPr="00E30CCD">
        <w:rPr>
          <w:rFonts w:ascii="Times New Roman" w:hAnsi="Times New Roman"/>
          <w:sz w:val="24"/>
          <w:szCs w:val="24"/>
        </w:rPr>
        <w:softHyphen/>
        <w:t>точие народного духа и христианской веры. Светлана — пленительный образ русской девушки, сохранившей веру в Бога и не поддавшейся губительным чарам.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И. В. Гёте. Баллада «Лесной царь». Ф. Шиллер. Баллада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Теория литературы. Баллада (развитие представ</w:t>
      </w:r>
      <w:r w:rsidRPr="00E30CCD">
        <w:rPr>
          <w:rFonts w:ascii="Times New Roman" w:hAnsi="Times New Roman"/>
          <w:sz w:val="24"/>
          <w:szCs w:val="24"/>
        </w:rPr>
        <w:softHyphen/>
        <w:t>лений).</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pacing w:val="-4"/>
          <w:sz w:val="24"/>
          <w:szCs w:val="24"/>
        </w:rPr>
        <w:t>Александр Сергеевич Грибоедов.</w:t>
      </w:r>
      <w:r w:rsidRPr="00E30CCD">
        <w:rPr>
          <w:rFonts w:ascii="Times New Roman" w:hAnsi="Times New Roman"/>
          <w:spacing w:val="-4"/>
          <w:sz w:val="24"/>
          <w:szCs w:val="24"/>
        </w:rPr>
        <w:t xml:space="preserve"> Жизнь и творчество. </w:t>
      </w:r>
      <w:r w:rsidRPr="00E30CCD">
        <w:rPr>
          <w:rFonts w:ascii="Times New Roman" w:hAnsi="Times New Roman"/>
          <w:sz w:val="24"/>
          <w:szCs w:val="24"/>
        </w:rPr>
        <w:t xml:space="preserve">(Обзор.) </w:t>
      </w:r>
      <w:r w:rsidRPr="00E30CCD">
        <w:rPr>
          <w:rFonts w:ascii="Times New Roman" w:hAnsi="Times New Roman"/>
          <w:iCs/>
          <w:sz w:val="24"/>
          <w:szCs w:val="24"/>
        </w:rPr>
        <w:t xml:space="preserve">Комедия </w:t>
      </w:r>
      <w:r w:rsidRPr="00E30CCD">
        <w:rPr>
          <w:rFonts w:ascii="Times New Roman" w:hAnsi="Times New Roman"/>
          <w:b/>
          <w:iCs/>
          <w:sz w:val="24"/>
          <w:szCs w:val="24"/>
        </w:rPr>
        <w:t>«Горе от ума».</w:t>
      </w:r>
      <w:r w:rsidRPr="00E30CCD">
        <w:rPr>
          <w:rFonts w:ascii="Times New Roman" w:hAnsi="Times New Roman"/>
          <w:iCs/>
          <w:sz w:val="24"/>
          <w:szCs w:val="24"/>
        </w:rPr>
        <w:t xml:space="preserve">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w:t>
      </w:r>
      <w:r w:rsidRPr="00E30CCD">
        <w:rPr>
          <w:rFonts w:ascii="Times New Roman" w:hAnsi="Times New Roman"/>
          <w:sz w:val="24"/>
          <w:szCs w:val="24"/>
        </w:rPr>
        <w:t xml:space="preserve"> </w:t>
      </w:r>
      <w:r w:rsidRPr="00E30CCD">
        <w:rPr>
          <w:rFonts w:ascii="Times New Roman" w:hAnsi="Times New Roman"/>
          <w:iCs/>
          <w:sz w:val="24"/>
          <w:szCs w:val="24"/>
        </w:rPr>
        <w:t xml:space="preserve">«странного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А.С. Грибоедова. (И. А. Гончаров. «Мильон терзаний»).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pacing w:val="-5"/>
          <w:sz w:val="24"/>
          <w:szCs w:val="24"/>
        </w:rPr>
        <w:t>Александр Сергеевич Пушкин.</w:t>
      </w:r>
      <w:r w:rsidRPr="00E30CCD">
        <w:rPr>
          <w:rFonts w:ascii="Times New Roman" w:hAnsi="Times New Roman"/>
          <w:spacing w:val="-5"/>
          <w:sz w:val="24"/>
          <w:szCs w:val="24"/>
        </w:rPr>
        <w:t xml:space="preserve"> Жизнь и творчество. </w:t>
      </w:r>
      <w:r w:rsidRPr="00E30CCD">
        <w:rPr>
          <w:rFonts w:ascii="Times New Roman" w:hAnsi="Times New Roman"/>
          <w:sz w:val="24"/>
          <w:szCs w:val="24"/>
        </w:rPr>
        <w:t xml:space="preserve">(Обзор) А.С.Пушкин как родоначальник новой русской литературы. Стихотворения: </w:t>
      </w:r>
      <w:r w:rsidRPr="00E30CCD">
        <w:rPr>
          <w:rFonts w:ascii="Times New Roman" w:hAnsi="Times New Roman"/>
          <w:b/>
          <w:sz w:val="24"/>
          <w:szCs w:val="24"/>
        </w:rPr>
        <w:t>«К морю», «Пророк», «Анчар», «К Чаадаеву».</w:t>
      </w:r>
      <w:r w:rsidRPr="00E30CCD">
        <w:rPr>
          <w:rFonts w:ascii="Times New Roman" w:hAnsi="Times New Roman"/>
          <w:sz w:val="24"/>
          <w:szCs w:val="24"/>
        </w:rPr>
        <w:t xml:space="preserve"> Поэтическое новаторство Пушкина. А. С. Пушкин. Стихотворения: </w:t>
      </w:r>
      <w:r w:rsidRPr="00E30CCD">
        <w:rPr>
          <w:rFonts w:ascii="Times New Roman" w:hAnsi="Times New Roman"/>
          <w:b/>
          <w:sz w:val="24"/>
          <w:szCs w:val="24"/>
        </w:rPr>
        <w:t>«На холмах Грузии лежит ночная мгла...», «Я вас любил: любовь еще, быть может...», «К***» («Я помню чудное мгновенье,..»).</w:t>
      </w:r>
      <w:r w:rsidRPr="00E30CCD">
        <w:rPr>
          <w:rFonts w:ascii="Times New Roman" w:hAnsi="Times New Roman"/>
          <w:sz w:val="24"/>
          <w:szCs w:val="24"/>
        </w:rPr>
        <w:t xml:space="preserve"> Любовь как гармония души в лирике Пушкина. Адресаты любовной лирики. А. С. Пушкин </w:t>
      </w:r>
      <w:r w:rsidRPr="00E30CCD">
        <w:rPr>
          <w:rFonts w:ascii="Times New Roman" w:hAnsi="Times New Roman"/>
          <w:b/>
          <w:sz w:val="24"/>
          <w:szCs w:val="24"/>
        </w:rPr>
        <w:t>«Я памятник себе воздвиг нерукотворный». «Поэ</w:t>
      </w:r>
      <w:r w:rsidRPr="00E30CCD">
        <w:rPr>
          <w:rFonts w:ascii="Times New Roman" w:hAnsi="Times New Roman"/>
          <w:sz w:val="24"/>
          <w:szCs w:val="24"/>
        </w:rPr>
        <w:t>ту». Тема поэта и поэзии в лирике Пушкина. Проблема личности и общества. Традиции классицизма, романтические образы и мотивы, реалистические тенденции в лирике поэта. «Два чувства дивно близки нам…». «Бесы»,  «Осень».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А.С.Пушкина.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Философская глубина, религиозно-нравственные мотивы поздней лирики Пушкина. </w:t>
      </w:r>
      <w:r w:rsidRPr="00E30CCD">
        <w:rPr>
          <w:rFonts w:ascii="Times New Roman" w:hAnsi="Times New Roman"/>
          <w:b/>
          <w:sz w:val="24"/>
          <w:szCs w:val="24"/>
        </w:rPr>
        <w:t>«Бесы».</w:t>
      </w:r>
      <w:r w:rsidRPr="00E30CCD">
        <w:rPr>
          <w:rFonts w:ascii="Times New Roman" w:hAnsi="Times New Roman"/>
          <w:sz w:val="24"/>
          <w:szCs w:val="24"/>
        </w:rPr>
        <w:t xml:space="preserve"> Особенности ритмики, метрики, строфики пушкинских стихотворений. Библейские и античные образы в поэзии Пушкина. Образы, мотивы, художественные средства русской народной поэзии в творчестве Пушкина. Образ Пушкина в русской поэзии XIX—ХХ вв. </w:t>
      </w:r>
      <w:r w:rsidRPr="00E30CCD">
        <w:rPr>
          <w:rFonts w:ascii="Times New Roman" w:hAnsi="Times New Roman"/>
          <w:sz w:val="24"/>
          <w:szCs w:val="24"/>
        </w:rPr>
        <w:lastRenderedPageBreak/>
        <w:t xml:space="preserve">Сопоставительный анализ стихотворений «Памятник» А. С. Пушкина и «Памятник» Г.Р.Державина. </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Поэма </w:t>
      </w:r>
      <w:r w:rsidRPr="00E30CCD">
        <w:rPr>
          <w:rFonts w:ascii="Times New Roman" w:hAnsi="Times New Roman"/>
          <w:b/>
          <w:sz w:val="24"/>
          <w:szCs w:val="24"/>
        </w:rPr>
        <w:t>«Цыганы».</w:t>
      </w:r>
      <w:r w:rsidRPr="00E30CCD">
        <w:rPr>
          <w:rFonts w:ascii="Times New Roman" w:hAnsi="Times New Roman"/>
          <w:sz w:val="24"/>
          <w:szCs w:val="24"/>
        </w:rPr>
        <w:t xml:space="preserve"> Герои поэмы. Мир европейский, цивилизованный и мир «естественный» — противоречие, невозможность гармонии. Индивидуалистический характер Алеко. Романтический колорит поэмы. Основные литературные направления: реализм. Нравственные и философские искания русских писателей. Образы, мотивы, художественные средства русской народной поэзии в творчестве Пушкина. Образ Пушкина в русской поэзии XIX—ХХ вв.  </w:t>
      </w:r>
    </w:p>
    <w:p w:rsidR="00A872A9" w:rsidRPr="00E30CCD" w:rsidRDefault="00A872A9" w:rsidP="002F1784">
      <w:pPr>
        <w:spacing w:after="0" w:line="240" w:lineRule="auto"/>
        <w:jc w:val="both"/>
        <w:rPr>
          <w:rFonts w:ascii="Times New Roman" w:hAnsi="Times New Roman"/>
          <w:iCs/>
          <w:sz w:val="24"/>
          <w:szCs w:val="24"/>
        </w:rPr>
      </w:pPr>
      <w:r w:rsidRPr="00E30CCD">
        <w:rPr>
          <w:rFonts w:ascii="Times New Roman" w:hAnsi="Times New Roman"/>
          <w:sz w:val="24"/>
          <w:szCs w:val="24"/>
        </w:rPr>
        <w:t xml:space="preserve">Роман в стихах </w:t>
      </w:r>
      <w:r w:rsidRPr="00E30CCD">
        <w:rPr>
          <w:rFonts w:ascii="Times New Roman" w:hAnsi="Times New Roman"/>
          <w:b/>
          <w:sz w:val="24"/>
          <w:szCs w:val="24"/>
        </w:rPr>
        <w:t>«Евгений Онегин».</w:t>
      </w:r>
      <w:r w:rsidRPr="00E30CCD">
        <w:rPr>
          <w:rFonts w:ascii="Times New Roman" w:hAnsi="Times New Roman"/>
          <w:sz w:val="24"/>
          <w:szCs w:val="24"/>
        </w:rPr>
        <w:t xml:space="preserve"> </w:t>
      </w:r>
      <w:r w:rsidRPr="00E30CCD">
        <w:rPr>
          <w:rFonts w:ascii="Times New Roman" w:hAnsi="Times New Roman"/>
          <w:iCs/>
          <w:sz w:val="24"/>
          <w:szCs w:val="24"/>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Поэзия пушкинской эпохи. К. Н. Батюшков </w:t>
      </w:r>
      <w:r w:rsidRPr="00E30CCD">
        <w:rPr>
          <w:rFonts w:ascii="Times New Roman" w:hAnsi="Times New Roman"/>
          <w:b/>
          <w:sz w:val="24"/>
          <w:szCs w:val="24"/>
        </w:rPr>
        <w:t>«К Никите»,</w:t>
      </w:r>
      <w:r w:rsidRPr="00E30CCD">
        <w:rPr>
          <w:rFonts w:ascii="Times New Roman" w:hAnsi="Times New Roman"/>
          <w:sz w:val="24"/>
          <w:szCs w:val="24"/>
        </w:rPr>
        <w:t xml:space="preserve"> Е. Баратынский </w:t>
      </w:r>
      <w:r w:rsidRPr="00E30CCD">
        <w:rPr>
          <w:rFonts w:ascii="Times New Roman" w:hAnsi="Times New Roman"/>
          <w:b/>
          <w:sz w:val="24"/>
          <w:szCs w:val="24"/>
        </w:rPr>
        <w:t>«Дельвигу»</w:t>
      </w:r>
      <w:r w:rsidRPr="00E30CCD">
        <w:rPr>
          <w:rFonts w:ascii="Times New Roman" w:hAnsi="Times New Roman"/>
          <w:sz w:val="24"/>
          <w:szCs w:val="24"/>
        </w:rPr>
        <w:t xml:space="preserve"> (Так, любезный мой Гораций...).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Цикл маленьких трагедий- пьес о сильных личностях и нравственном законе. </w:t>
      </w:r>
      <w:r w:rsidRPr="00E30CCD">
        <w:rPr>
          <w:rFonts w:ascii="Times New Roman" w:hAnsi="Times New Roman"/>
          <w:b/>
          <w:sz w:val="24"/>
          <w:szCs w:val="24"/>
        </w:rPr>
        <w:t xml:space="preserve">«Моцарт и Сальери». </w:t>
      </w:r>
      <w:r w:rsidRPr="00E30CCD">
        <w:rPr>
          <w:rFonts w:ascii="Times New Roman" w:hAnsi="Times New Roman"/>
          <w:sz w:val="24"/>
          <w:szCs w:val="24"/>
        </w:rPr>
        <w:t xml:space="preserve">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Теория литературы. Роман в стихах (начальные пред</w:t>
      </w:r>
      <w:r w:rsidRPr="00E30CCD">
        <w:rPr>
          <w:rFonts w:ascii="Times New Roman" w:hAnsi="Times New Roman"/>
          <w:sz w:val="24"/>
          <w:szCs w:val="24"/>
        </w:rPr>
        <w:softHyphen/>
        <w:t>ставления). Реализм (развитие понятия). Трагедия как жанр драмы (развитие понятия).</w:t>
      </w:r>
    </w:p>
    <w:p w:rsidR="00A872A9" w:rsidRPr="00E30CCD" w:rsidRDefault="00A872A9" w:rsidP="002F1784">
      <w:pPr>
        <w:spacing w:after="0" w:line="240" w:lineRule="auto"/>
        <w:jc w:val="both"/>
        <w:rPr>
          <w:rFonts w:ascii="Times New Roman" w:hAnsi="Times New Roman"/>
          <w:b/>
          <w:spacing w:val="-4"/>
          <w:sz w:val="24"/>
          <w:szCs w:val="24"/>
        </w:rPr>
      </w:pPr>
    </w:p>
    <w:p w:rsidR="00A872A9" w:rsidRPr="00E30CCD" w:rsidRDefault="00A872A9" w:rsidP="002F1784">
      <w:pPr>
        <w:spacing w:after="0" w:line="240" w:lineRule="auto"/>
        <w:jc w:val="both"/>
        <w:rPr>
          <w:rFonts w:ascii="Times New Roman" w:hAnsi="Times New Roman"/>
          <w:spacing w:val="-4"/>
          <w:sz w:val="24"/>
          <w:szCs w:val="24"/>
        </w:rPr>
      </w:pPr>
      <w:r w:rsidRPr="00E30CCD">
        <w:rPr>
          <w:rFonts w:ascii="Times New Roman" w:hAnsi="Times New Roman"/>
          <w:b/>
          <w:spacing w:val="-4"/>
          <w:sz w:val="24"/>
          <w:szCs w:val="24"/>
        </w:rPr>
        <w:t xml:space="preserve">Михаил Юрьевич Лермонтов. Чувство трагического одиночества Стихотворения , «Молитва», </w:t>
      </w:r>
      <w:r w:rsidRPr="00E30CCD">
        <w:rPr>
          <w:rFonts w:ascii="Times New Roman" w:hAnsi="Times New Roman"/>
          <w:b/>
          <w:sz w:val="24"/>
          <w:szCs w:val="24"/>
        </w:rPr>
        <w:t>"Выхожу один я на дорогу", "И скучно, и грустно</w:t>
      </w:r>
      <w:r w:rsidRPr="00E30CCD">
        <w:rPr>
          <w:rFonts w:ascii="Times New Roman" w:hAnsi="Times New Roman"/>
          <w:sz w:val="24"/>
          <w:szCs w:val="24"/>
        </w:rPr>
        <w:t>"</w:t>
      </w:r>
      <w:r w:rsidRPr="00E30CCD">
        <w:rPr>
          <w:rFonts w:ascii="Times New Roman" w:hAnsi="Times New Roman"/>
          <w:spacing w:val="-4"/>
          <w:sz w:val="24"/>
          <w:szCs w:val="24"/>
        </w:rPr>
        <w:t xml:space="preserve">Основные мотивы, образы и настроения поэзии Лермонтова.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 М. Ю. Лермонтов. Чистота и красота поэзии как заповедные святыни сердца. «Звуки небес» и «скучные песни земли». Трагическая судьба поэта и человека в бездуховном мире.  </w:t>
      </w:r>
      <w:r w:rsidRPr="00E30CCD">
        <w:rPr>
          <w:rFonts w:ascii="Times New Roman" w:hAnsi="Times New Roman"/>
          <w:sz w:val="24"/>
          <w:szCs w:val="24"/>
        </w:rPr>
        <w:t>Основные мотивы лирики. «Смерть Поэта», , «И скучно и грустно», «Дума», «Поэт», «Родина», «Про</w:t>
      </w:r>
      <w:r w:rsidRPr="00E30CCD">
        <w:rPr>
          <w:rFonts w:ascii="Times New Roman" w:hAnsi="Times New Roman"/>
          <w:sz w:val="24"/>
          <w:szCs w:val="24"/>
        </w:rPr>
        <w:softHyphen/>
        <w:t xml:space="preserve">рок»,» Выхожу один я на дорогу»  «Нет, не тебя так пылко я люблю...»,»Нет,я не Байрон,я другой…»,»Расстались мы,но твой портрет…», «Есть речи- значенье…»,»Предсказание», «Молитва», «Нищий». </w:t>
      </w:r>
      <w:r w:rsidRPr="00E30CCD">
        <w:rPr>
          <w:rFonts w:ascii="Times New Roman" w:hAnsi="Times New Roman"/>
          <w:spacing w:val="-4"/>
          <w:sz w:val="24"/>
          <w:szCs w:val="24"/>
        </w:rPr>
        <w:t xml:space="preserve">Эпоха безвременья в лирике Лермонтова. Психологизм в литературе. М. Ю. Лермонтов. </w:t>
      </w:r>
    </w:p>
    <w:p w:rsidR="00A872A9" w:rsidRPr="00E30CCD" w:rsidRDefault="00A872A9" w:rsidP="002F1784">
      <w:pPr>
        <w:spacing w:after="0" w:line="240" w:lineRule="auto"/>
        <w:jc w:val="both"/>
        <w:rPr>
          <w:rFonts w:ascii="Times New Roman" w:hAnsi="Times New Roman"/>
          <w:spacing w:val="-4"/>
          <w:sz w:val="24"/>
          <w:szCs w:val="24"/>
        </w:rPr>
      </w:pPr>
      <w:r w:rsidRPr="00E30CCD">
        <w:rPr>
          <w:rFonts w:ascii="Times New Roman" w:hAnsi="Times New Roman"/>
          <w:spacing w:val="-4"/>
          <w:sz w:val="24"/>
          <w:szCs w:val="24"/>
        </w:rPr>
        <w:t xml:space="preserve">Роман </w:t>
      </w:r>
      <w:r w:rsidRPr="00E30CCD">
        <w:rPr>
          <w:rFonts w:ascii="Times New Roman" w:hAnsi="Times New Roman"/>
          <w:b/>
          <w:spacing w:val="-4"/>
          <w:sz w:val="24"/>
          <w:szCs w:val="24"/>
        </w:rPr>
        <w:t>«Герой нашего времени</w:t>
      </w:r>
      <w:r w:rsidRPr="00E30CCD">
        <w:rPr>
          <w:rFonts w:ascii="Times New Roman" w:hAnsi="Times New Roman"/>
          <w:spacing w:val="-4"/>
          <w:sz w:val="24"/>
          <w:szCs w:val="24"/>
        </w:rPr>
        <w:t xml:space="preserve">» -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Теория литературы. Понятие о романтизме (закреп</w:t>
      </w:r>
      <w:r w:rsidRPr="00E30CCD">
        <w:rPr>
          <w:rFonts w:ascii="Times New Roman" w:hAnsi="Times New Roman"/>
          <w:sz w:val="24"/>
          <w:szCs w:val="24"/>
        </w:rPr>
        <w:softHyphen/>
        <w:t>ление понятия). Психологизм художественной литературы (начальные представления). Психологический роман (на</w:t>
      </w:r>
      <w:r w:rsidRPr="00E30CCD">
        <w:rPr>
          <w:rFonts w:ascii="Times New Roman" w:hAnsi="Times New Roman"/>
          <w:sz w:val="24"/>
          <w:szCs w:val="24"/>
        </w:rPr>
        <w:softHyphen/>
        <w:t>чальные представления).</w:t>
      </w:r>
    </w:p>
    <w:p w:rsidR="00A872A9" w:rsidRPr="00E30CCD" w:rsidRDefault="00A872A9" w:rsidP="002F1784">
      <w:pPr>
        <w:spacing w:after="0" w:line="240" w:lineRule="auto"/>
        <w:jc w:val="both"/>
        <w:rPr>
          <w:rFonts w:ascii="Times New Roman" w:hAnsi="Times New Roman"/>
          <w:b/>
          <w:spacing w:val="-3"/>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pacing w:val="-3"/>
          <w:sz w:val="24"/>
          <w:szCs w:val="24"/>
        </w:rPr>
        <w:t>Николай Васильевич Гоголь.</w:t>
      </w:r>
      <w:r w:rsidRPr="00E30CCD">
        <w:rPr>
          <w:rFonts w:ascii="Times New Roman" w:hAnsi="Times New Roman"/>
          <w:spacing w:val="-3"/>
          <w:sz w:val="24"/>
          <w:szCs w:val="24"/>
        </w:rPr>
        <w:t xml:space="preserve"> Жизнь и творчество. </w:t>
      </w:r>
      <w:r w:rsidRPr="00E30CCD">
        <w:rPr>
          <w:rFonts w:ascii="Times New Roman" w:hAnsi="Times New Roman"/>
          <w:sz w:val="24"/>
          <w:szCs w:val="24"/>
        </w:rPr>
        <w:t xml:space="preserve">(Обзор) </w:t>
      </w:r>
      <w:r w:rsidRPr="00E30CCD">
        <w:rPr>
          <w:rFonts w:ascii="Times New Roman" w:hAnsi="Times New Roman"/>
          <w:b/>
          <w:iCs/>
          <w:sz w:val="24"/>
          <w:szCs w:val="24"/>
        </w:rPr>
        <w:t xml:space="preserve">«Мертвые души» </w:t>
      </w:r>
      <w:r w:rsidRPr="00E30CCD">
        <w:rPr>
          <w:rFonts w:ascii="Times New Roman" w:hAnsi="Times New Roman"/>
          <w:sz w:val="24"/>
          <w:szCs w:val="24"/>
        </w:rPr>
        <w:t>— история создания. Смысл названия поэмы. Система образов. Мертвые и живые души. Чичи</w:t>
      </w:r>
      <w:r w:rsidRPr="00E30CCD">
        <w:rPr>
          <w:rFonts w:ascii="Times New Roman" w:hAnsi="Times New Roman"/>
          <w:sz w:val="24"/>
          <w:szCs w:val="24"/>
        </w:rPr>
        <w:softHyphen/>
        <w:t>ков — «приобретатель», новый герой эпохи.</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w:t>
      </w:r>
      <w:r w:rsidRPr="00E30CCD">
        <w:rPr>
          <w:rFonts w:ascii="Times New Roman" w:hAnsi="Times New Roman"/>
          <w:sz w:val="24"/>
          <w:szCs w:val="24"/>
        </w:rPr>
        <w:softHyphen/>
        <w:t>шенности поэмы. Чичиков как антигерой. Эволюция Чи</w:t>
      </w:r>
      <w:r w:rsidRPr="00E30CCD">
        <w:rPr>
          <w:rFonts w:ascii="Times New Roman" w:hAnsi="Times New Roman"/>
          <w:sz w:val="24"/>
          <w:szCs w:val="24"/>
        </w:rPr>
        <w:softHyphen/>
        <w:t>чикова и Плюшкина в замысле поэмы. Эволюция образа автора — от сатирика к пророку и проповеднику. Поэма в оценках Белинского. Ответ Гоголя на критику Белин</w:t>
      </w:r>
      <w:r w:rsidRPr="00E30CCD">
        <w:rPr>
          <w:rFonts w:ascii="Times New Roman" w:hAnsi="Times New Roman"/>
          <w:sz w:val="24"/>
          <w:szCs w:val="24"/>
        </w:rPr>
        <w:softHyphen/>
        <w:t>ского.</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Н. В. Гоголь. </w:t>
      </w:r>
      <w:r w:rsidRPr="00E30CCD">
        <w:rPr>
          <w:rFonts w:ascii="Times New Roman" w:hAnsi="Times New Roman"/>
          <w:b/>
          <w:sz w:val="24"/>
          <w:szCs w:val="24"/>
        </w:rPr>
        <w:t>«Петербургские повести»</w:t>
      </w:r>
      <w:r w:rsidRPr="00E30CCD">
        <w:rPr>
          <w:rFonts w:ascii="Times New Roman" w:hAnsi="Times New Roman"/>
          <w:sz w:val="24"/>
          <w:szCs w:val="24"/>
        </w:rPr>
        <w:t xml:space="preserve"> как цикл и третий этап гоголевской прозы. Н. В. Гоголь. </w:t>
      </w:r>
      <w:r w:rsidRPr="00E30CCD">
        <w:rPr>
          <w:rFonts w:ascii="Times New Roman" w:hAnsi="Times New Roman"/>
          <w:b/>
          <w:sz w:val="24"/>
          <w:szCs w:val="24"/>
        </w:rPr>
        <w:t>«Невский проспект».</w:t>
      </w:r>
      <w:r w:rsidRPr="00E30CCD">
        <w:rPr>
          <w:rFonts w:ascii="Times New Roman" w:hAnsi="Times New Roman"/>
          <w:sz w:val="24"/>
          <w:szCs w:val="24"/>
        </w:rPr>
        <w:t xml:space="preserve"> Высокая мечта и пошлая действительность. или Н. В. Гоголь </w:t>
      </w:r>
      <w:r w:rsidRPr="00E30CCD">
        <w:rPr>
          <w:rFonts w:ascii="Times New Roman" w:hAnsi="Times New Roman"/>
          <w:b/>
          <w:sz w:val="24"/>
          <w:szCs w:val="24"/>
        </w:rPr>
        <w:t>«Старосветские помещики».</w:t>
      </w:r>
      <w:r w:rsidRPr="00E30CCD">
        <w:rPr>
          <w:rFonts w:ascii="Times New Roman" w:hAnsi="Times New Roman"/>
          <w:sz w:val="24"/>
          <w:szCs w:val="24"/>
        </w:rPr>
        <w:t xml:space="preserve"> Идейно-художественное своеобразие повести.</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Теория литературы. Понятие о герое и антигерое. Понятие о литературном типе. Понятие о комическом и его видах: сатире, юморе, иронии, сарказме. Характер ко</w:t>
      </w:r>
      <w:r w:rsidRPr="00E30CCD">
        <w:rPr>
          <w:rFonts w:ascii="Times New Roman" w:hAnsi="Times New Roman"/>
          <w:sz w:val="24"/>
          <w:szCs w:val="24"/>
        </w:rPr>
        <w:softHyphen/>
        <w:t>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w:t>
      </w:r>
    </w:p>
    <w:p w:rsidR="00A872A9" w:rsidRPr="00E30CCD" w:rsidRDefault="00A872A9" w:rsidP="002F1784">
      <w:pPr>
        <w:spacing w:after="0" w:line="240" w:lineRule="auto"/>
        <w:jc w:val="both"/>
        <w:rPr>
          <w:rFonts w:ascii="Times New Roman" w:hAnsi="Times New Roman"/>
          <w:b/>
          <w:spacing w:val="-1"/>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pacing w:val="-1"/>
          <w:sz w:val="24"/>
          <w:szCs w:val="24"/>
        </w:rPr>
        <w:t>Александр Николаевич Островский.</w:t>
      </w:r>
      <w:r w:rsidRPr="00E30CCD">
        <w:rPr>
          <w:rFonts w:ascii="Times New Roman" w:hAnsi="Times New Roman"/>
          <w:spacing w:val="-1"/>
          <w:sz w:val="24"/>
          <w:szCs w:val="24"/>
        </w:rPr>
        <w:t xml:space="preserve">  Слово о писателе.</w:t>
      </w:r>
      <w:r w:rsidRPr="00E30CCD">
        <w:rPr>
          <w:rFonts w:ascii="Times New Roman" w:hAnsi="Times New Roman"/>
          <w:sz w:val="24"/>
          <w:szCs w:val="24"/>
        </w:rPr>
        <w:t xml:space="preserve"> </w:t>
      </w:r>
      <w:r w:rsidRPr="00E30CCD">
        <w:rPr>
          <w:rFonts w:ascii="Times New Roman" w:hAnsi="Times New Roman"/>
          <w:b/>
          <w:iCs/>
          <w:sz w:val="24"/>
          <w:szCs w:val="24"/>
        </w:rPr>
        <w:t xml:space="preserve">«Бедность не порок». </w:t>
      </w:r>
      <w:r w:rsidRPr="00E30CCD">
        <w:rPr>
          <w:rFonts w:ascii="Times New Roman" w:hAnsi="Times New Roman"/>
          <w:sz w:val="24"/>
          <w:szCs w:val="24"/>
        </w:rPr>
        <w:t>Патриархальный мир в пьесе и угроза его распада. Любовь в патриархальном мире. Любовь Гордеевна   и   приказчик   Митя   —   положительные   герои пьесы. Особенности сюжета. Победа любви — воскрешение патриархальности, воплощение истины, благодати, красоты. А. Н. Островский. «Снегурочка» (сцены). Сказочные сюжеты, добрые и злые персонажи, волшебные предметы в литературной сказке.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Теория литературы. Комедия как жанр драматургии (развитие понятия).</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Федор Михайлович Достоевский.</w:t>
      </w:r>
      <w:r w:rsidRPr="00E30CCD">
        <w:rPr>
          <w:rFonts w:ascii="Times New Roman" w:hAnsi="Times New Roman"/>
          <w:sz w:val="24"/>
          <w:szCs w:val="24"/>
        </w:rPr>
        <w:t xml:space="preserve"> Слово о писателе. </w:t>
      </w:r>
      <w:r w:rsidRPr="00E30CCD">
        <w:rPr>
          <w:rFonts w:ascii="Times New Roman" w:hAnsi="Times New Roman"/>
          <w:b/>
          <w:iCs/>
          <w:sz w:val="24"/>
          <w:szCs w:val="24"/>
        </w:rPr>
        <w:t xml:space="preserve">«Белые ночи». </w:t>
      </w:r>
      <w:r w:rsidRPr="00E30CCD">
        <w:rPr>
          <w:rFonts w:ascii="Times New Roman" w:hAnsi="Times New Roman"/>
          <w:sz w:val="24"/>
          <w:szCs w:val="24"/>
        </w:rPr>
        <w:t>Тип «петербургского мечтателя» — жад</w:t>
      </w:r>
      <w:r w:rsidRPr="00E30CCD">
        <w:rPr>
          <w:rFonts w:ascii="Times New Roman" w:hAnsi="Times New Roman"/>
          <w:sz w:val="24"/>
          <w:szCs w:val="24"/>
        </w:rPr>
        <w:softHyphen/>
        <w:t>ного к жизни и одновременно нежного, доброго, несчаст</w:t>
      </w:r>
      <w:r w:rsidRPr="00E30CCD">
        <w:rPr>
          <w:rFonts w:ascii="Times New Roman" w:hAnsi="Times New Roman"/>
          <w:sz w:val="24"/>
          <w:szCs w:val="24"/>
        </w:rPr>
        <w:softHyphen/>
        <w:t>ного, склонного к несбыточным фантазиям. Роль истории Настеньки в романе. Содержание и смысл «сентименталь</w:t>
      </w:r>
      <w:r w:rsidRPr="00E30CCD">
        <w:rPr>
          <w:rFonts w:ascii="Times New Roman" w:hAnsi="Times New Roman"/>
          <w:sz w:val="24"/>
          <w:szCs w:val="24"/>
        </w:rPr>
        <w:softHyphen/>
        <w:t>ности» в понимании Достоевского. Рассказ «Мальчик у Христа на ёлке».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Теория   литературы. Повесть (развитие понятия).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Лев Николаевич Толстой</w:t>
      </w:r>
      <w:r w:rsidRPr="00E30CCD">
        <w:rPr>
          <w:rFonts w:ascii="Times New Roman" w:hAnsi="Times New Roman"/>
          <w:sz w:val="24"/>
          <w:szCs w:val="24"/>
        </w:rPr>
        <w:t xml:space="preserve">. Слово о писателе. </w:t>
      </w:r>
      <w:r w:rsidRPr="00E30CCD">
        <w:rPr>
          <w:rFonts w:ascii="Times New Roman" w:hAnsi="Times New Roman"/>
          <w:b/>
          <w:iCs/>
          <w:sz w:val="24"/>
          <w:szCs w:val="24"/>
        </w:rPr>
        <w:t xml:space="preserve">«Юность». </w:t>
      </w:r>
      <w:r w:rsidRPr="00E30CCD">
        <w:rPr>
          <w:rFonts w:ascii="Times New Roman" w:hAnsi="Times New Roman"/>
          <w:sz w:val="24"/>
          <w:szCs w:val="24"/>
        </w:rPr>
        <w:t>Обзор содержания автобиографической три</w:t>
      </w:r>
      <w:r w:rsidRPr="00E30CCD">
        <w:rPr>
          <w:rFonts w:ascii="Times New Roman" w:hAnsi="Times New Roman"/>
          <w:sz w:val="24"/>
          <w:szCs w:val="24"/>
        </w:rPr>
        <w:softHyphen/>
        <w:t>логии. Формирование личности юного героя повести, его стремление к нравственному обновлению. Духовный конф</w:t>
      </w:r>
      <w:r w:rsidRPr="00E30CCD">
        <w:rPr>
          <w:rFonts w:ascii="Times New Roman" w:hAnsi="Times New Roman"/>
          <w:sz w:val="24"/>
          <w:szCs w:val="24"/>
        </w:rPr>
        <w:softHyphen/>
        <w:t>ликт героя с окружающей его средой и собственными недостатками: самолюбованием, тщеславием, скептициз</w:t>
      </w:r>
      <w:r w:rsidRPr="00E30CCD">
        <w:rPr>
          <w:rFonts w:ascii="Times New Roman" w:hAnsi="Times New Roman"/>
          <w:sz w:val="24"/>
          <w:szCs w:val="24"/>
        </w:rPr>
        <w:softHyphen/>
        <w:t>мом. Возрождение веры в победу добра, в возможность счастья. Особенности поэтики Л. Толстого: психологизм («диалектика души»), чистота нравственного чувства, внут</w:t>
      </w:r>
      <w:r w:rsidRPr="00E30CCD">
        <w:rPr>
          <w:rFonts w:ascii="Times New Roman" w:hAnsi="Times New Roman"/>
          <w:sz w:val="24"/>
          <w:szCs w:val="24"/>
        </w:rPr>
        <w:softHyphen/>
        <w:t>ренний монолог как форма раскрытия психологии героя.</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Антон Павлович Чехов.</w:t>
      </w:r>
      <w:r w:rsidRPr="00E30CCD">
        <w:rPr>
          <w:rFonts w:ascii="Times New Roman" w:hAnsi="Times New Roman"/>
          <w:sz w:val="24"/>
          <w:szCs w:val="24"/>
        </w:rPr>
        <w:t xml:space="preserve"> Слово о писателе. </w:t>
      </w:r>
      <w:r w:rsidRPr="00E30CCD">
        <w:rPr>
          <w:rFonts w:ascii="Times New Roman" w:hAnsi="Times New Roman"/>
          <w:b/>
          <w:iCs/>
          <w:spacing w:val="-2"/>
          <w:sz w:val="24"/>
          <w:szCs w:val="24"/>
        </w:rPr>
        <w:t>Человек в футляре».</w:t>
      </w:r>
      <w:r w:rsidRPr="00E30CCD">
        <w:rPr>
          <w:rFonts w:ascii="Times New Roman" w:hAnsi="Times New Roman"/>
          <w:b/>
          <w:iCs/>
          <w:sz w:val="24"/>
          <w:szCs w:val="24"/>
        </w:rPr>
        <w:t xml:space="preserve"> «Смерть чиновника</w:t>
      </w:r>
      <w:r w:rsidRPr="00E30CCD">
        <w:rPr>
          <w:rFonts w:ascii="Times New Roman" w:hAnsi="Times New Roman"/>
          <w:b/>
          <w:iCs/>
          <w:spacing w:val="-2"/>
          <w:sz w:val="24"/>
          <w:szCs w:val="24"/>
        </w:rPr>
        <w:t xml:space="preserve"> </w:t>
      </w:r>
      <w:r w:rsidRPr="00E30CCD">
        <w:rPr>
          <w:rFonts w:ascii="Times New Roman" w:hAnsi="Times New Roman"/>
          <w:spacing w:val="-2"/>
          <w:sz w:val="24"/>
          <w:szCs w:val="24"/>
        </w:rPr>
        <w:t xml:space="preserve">Истинные и ложные </w:t>
      </w:r>
      <w:r w:rsidRPr="00E30CCD">
        <w:rPr>
          <w:rFonts w:ascii="Times New Roman" w:hAnsi="Times New Roman"/>
          <w:sz w:val="24"/>
          <w:szCs w:val="24"/>
        </w:rPr>
        <w:t>ценности героев рассказа. Рассказ А.П.</w:t>
      </w:r>
      <w:r w:rsidRPr="00E30CCD">
        <w:rPr>
          <w:rFonts w:ascii="Times New Roman" w:hAnsi="Times New Roman"/>
          <w:bCs/>
          <w:sz w:val="24"/>
          <w:szCs w:val="24"/>
        </w:rPr>
        <w:t>Чехова</w:t>
      </w:r>
      <w:r w:rsidRPr="00E30CCD">
        <w:rPr>
          <w:rFonts w:ascii="Times New Roman" w:hAnsi="Times New Roman"/>
          <w:sz w:val="24"/>
          <w:szCs w:val="24"/>
        </w:rPr>
        <w:t> «</w:t>
      </w:r>
      <w:r w:rsidRPr="00E30CCD">
        <w:rPr>
          <w:rFonts w:ascii="Times New Roman" w:hAnsi="Times New Roman"/>
          <w:bCs/>
          <w:sz w:val="24"/>
          <w:szCs w:val="24"/>
        </w:rPr>
        <w:t>Человек</w:t>
      </w:r>
      <w:r w:rsidRPr="00E30CCD">
        <w:rPr>
          <w:rFonts w:ascii="Times New Roman" w:hAnsi="Times New Roman"/>
          <w:sz w:val="24"/>
          <w:szCs w:val="24"/>
        </w:rPr>
        <w:t> </w:t>
      </w:r>
      <w:r w:rsidRPr="00E30CCD">
        <w:rPr>
          <w:rFonts w:ascii="Times New Roman" w:hAnsi="Times New Roman"/>
          <w:bCs/>
          <w:sz w:val="24"/>
          <w:szCs w:val="24"/>
        </w:rPr>
        <w:t>в</w:t>
      </w:r>
      <w:r w:rsidRPr="00E30CCD">
        <w:rPr>
          <w:rFonts w:ascii="Times New Roman" w:hAnsi="Times New Roman"/>
          <w:sz w:val="24"/>
          <w:szCs w:val="24"/>
        </w:rPr>
        <w:t> </w:t>
      </w:r>
      <w:r w:rsidRPr="00E30CCD">
        <w:rPr>
          <w:rFonts w:ascii="Times New Roman" w:hAnsi="Times New Roman"/>
          <w:bCs/>
          <w:sz w:val="24"/>
          <w:szCs w:val="24"/>
        </w:rPr>
        <w:t>футляре</w:t>
      </w:r>
      <w:r w:rsidRPr="00E30CCD">
        <w:rPr>
          <w:rFonts w:ascii="Times New Roman" w:hAnsi="Times New Roman"/>
          <w:sz w:val="24"/>
          <w:szCs w:val="24"/>
        </w:rPr>
        <w:t xml:space="preserve">»: проблематика, позиция автора. </w:t>
      </w:r>
      <w:r w:rsidRPr="00E30CCD">
        <w:rPr>
          <w:rFonts w:ascii="Times New Roman" w:hAnsi="Times New Roman"/>
          <w:spacing w:val="-1"/>
          <w:sz w:val="24"/>
          <w:szCs w:val="24"/>
        </w:rPr>
        <w:t xml:space="preserve">Боль и негодование автора.  </w:t>
      </w:r>
      <w:r w:rsidRPr="00E30CCD">
        <w:rPr>
          <w:rFonts w:ascii="Times New Roman" w:hAnsi="Times New Roman"/>
          <w:sz w:val="24"/>
          <w:szCs w:val="24"/>
        </w:rPr>
        <w:t>Тема одиночества человека в многолюдном городе.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Теория литературы. Развитие представлений о жан</w:t>
      </w:r>
      <w:r w:rsidRPr="00E30CCD">
        <w:rPr>
          <w:rFonts w:ascii="Times New Roman" w:hAnsi="Times New Roman"/>
          <w:sz w:val="24"/>
          <w:szCs w:val="24"/>
        </w:rPr>
        <w:softHyphen/>
        <w:t>ровых особенностях рассказа.</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Из поэзии </w:t>
      </w:r>
      <w:r w:rsidRPr="00E30CCD">
        <w:rPr>
          <w:rFonts w:ascii="Times New Roman" w:hAnsi="Times New Roman"/>
          <w:b/>
          <w:sz w:val="24"/>
          <w:szCs w:val="24"/>
          <w:lang w:val="en-US"/>
        </w:rPr>
        <w:t>XIX</w:t>
      </w:r>
      <w:r w:rsidRPr="00E30CCD">
        <w:rPr>
          <w:rFonts w:ascii="Times New Roman" w:hAnsi="Times New Roman"/>
          <w:b/>
          <w:sz w:val="24"/>
          <w:szCs w:val="24"/>
        </w:rPr>
        <w:t xml:space="preserve"> века </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sz w:val="24"/>
          <w:szCs w:val="24"/>
        </w:rPr>
        <w:t xml:space="preserve">Эмоциональное богатство русской поэзии 19 в. Беседа о стихотворениях разных жанров  Н.А.Некрасова, Ф.И.Тютчева, А.А.Фета.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Теория литературы. Развитие представлений о видах (жанрах) лирических произведений.</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Русская литература </w:t>
      </w:r>
      <w:r w:rsidRPr="00E30CCD">
        <w:rPr>
          <w:rFonts w:ascii="Times New Roman" w:hAnsi="Times New Roman"/>
          <w:b/>
          <w:sz w:val="24"/>
          <w:szCs w:val="24"/>
          <w:lang w:val="en-US"/>
        </w:rPr>
        <w:t>XX</w:t>
      </w:r>
      <w:r w:rsidRPr="00E30CCD">
        <w:rPr>
          <w:rFonts w:ascii="Times New Roman" w:hAnsi="Times New Roman"/>
          <w:b/>
          <w:sz w:val="24"/>
          <w:szCs w:val="24"/>
        </w:rPr>
        <w:t xml:space="preserve"> века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Русская литература 20 века. Классические традиции и новые течения в русской литературе конца XIX–начала ХХ вв. Эпоха революционных потрясений и ее отражение в русской литературе.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Иван Алексеевич Бунин.</w:t>
      </w:r>
      <w:r w:rsidRPr="00E30CCD">
        <w:rPr>
          <w:rFonts w:ascii="Times New Roman" w:hAnsi="Times New Roman"/>
          <w:sz w:val="24"/>
          <w:szCs w:val="24"/>
        </w:rPr>
        <w:t xml:space="preserve"> Слово о писателе. </w:t>
      </w:r>
      <w:r w:rsidRPr="00E30CCD">
        <w:rPr>
          <w:rFonts w:ascii="Times New Roman" w:hAnsi="Times New Roman"/>
          <w:spacing w:val="-1"/>
          <w:sz w:val="24"/>
          <w:szCs w:val="24"/>
        </w:rPr>
        <w:t xml:space="preserve">Рассказ </w:t>
      </w:r>
      <w:r w:rsidRPr="00E30CCD">
        <w:rPr>
          <w:rFonts w:ascii="Times New Roman" w:hAnsi="Times New Roman"/>
          <w:b/>
          <w:iCs/>
          <w:spacing w:val="-1"/>
          <w:sz w:val="24"/>
          <w:szCs w:val="24"/>
        </w:rPr>
        <w:t xml:space="preserve">«Темные аллеи». </w:t>
      </w:r>
      <w:r w:rsidRPr="00E30CCD">
        <w:rPr>
          <w:rFonts w:ascii="Times New Roman" w:hAnsi="Times New Roman"/>
          <w:spacing w:val="-1"/>
          <w:sz w:val="24"/>
          <w:szCs w:val="24"/>
        </w:rPr>
        <w:t xml:space="preserve">Печальная история любви людей </w:t>
      </w:r>
      <w:r w:rsidRPr="00E30CCD">
        <w:rPr>
          <w:rFonts w:ascii="Times New Roman" w:hAnsi="Times New Roman"/>
          <w:sz w:val="24"/>
          <w:szCs w:val="24"/>
        </w:rPr>
        <w:t>из разных социальных слоев. «Поэзия» и «проза» русской усадьбы. Лиризм повествования.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Михаил Афанасьевич Булгаков.</w:t>
      </w:r>
      <w:r w:rsidRPr="00E30CCD">
        <w:rPr>
          <w:rFonts w:ascii="Times New Roman" w:hAnsi="Times New Roman"/>
          <w:sz w:val="24"/>
          <w:szCs w:val="24"/>
        </w:rPr>
        <w:t xml:space="preserve">  Слово о писателе. Повесть </w:t>
      </w:r>
      <w:r w:rsidRPr="00E30CCD">
        <w:rPr>
          <w:rFonts w:ascii="Times New Roman" w:hAnsi="Times New Roman"/>
          <w:b/>
          <w:iCs/>
          <w:sz w:val="24"/>
          <w:szCs w:val="24"/>
        </w:rPr>
        <w:t xml:space="preserve">«Собачье сердце». </w:t>
      </w:r>
      <w:r w:rsidRPr="00E30CCD">
        <w:rPr>
          <w:rFonts w:ascii="Times New Roman" w:hAnsi="Times New Roman"/>
          <w:sz w:val="24"/>
          <w:szCs w:val="24"/>
        </w:rPr>
        <w:t xml:space="preserve">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w:t>
      </w:r>
      <w:r w:rsidRPr="00E30CCD">
        <w:rPr>
          <w:rFonts w:ascii="Times New Roman" w:hAnsi="Times New Roman"/>
          <w:sz w:val="24"/>
          <w:szCs w:val="24"/>
        </w:rPr>
        <w:lastRenderedPageBreak/>
        <w:t>Поэти</w:t>
      </w:r>
      <w:r w:rsidRPr="00E30CCD">
        <w:rPr>
          <w:rFonts w:ascii="Times New Roman" w:hAnsi="Times New Roman"/>
          <w:sz w:val="24"/>
          <w:szCs w:val="24"/>
        </w:rPr>
        <w:softHyphen/>
        <w:t>ка Булгакова-сатирика. Прием гротеска в повести.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Теория литературы. Художественная условность, фан</w:t>
      </w:r>
      <w:r w:rsidRPr="00E30CCD">
        <w:rPr>
          <w:rFonts w:ascii="Times New Roman" w:hAnsi="Times New Roman"/>
          <w:sz w:val="24"/>
          <w:szCs w:val="24"/>
        </w:rPr>
        <w:softHyphen/>
        <w:t>тастика, сатира (развитие понятий).</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Михаил Александрович Шолохов.</w:t>
      </w:r>
      <w:r w:rsidRPr="00E30CCD">
        <w:rPr>
          <w:rFonts w:ascii="Times New Roman" w:hAnsi="Times New Roman"/>
          <w:sz w:val="24"/>
          <w:szCs w:val="24"/>
        </w:rPr>
        <w:t xml:space="preserve">  Слово о писателе. Рассказ </w:t>
      </w:r>
      <w:r w:rsidRPr="00E30CCD">
        <w:rPr>
          <w:rFonts w:ascii="Times New Roman" w:hAnsi="Times New Roman"/>
          <w:b/>
          <w:iCs/>
          <w:sz w:val="24"/>
          <w:szCs w:val="24"/>
        </w:rPr>
        <w:t xml:space="preserve">«Судьба человека». </w:t>
      </w:r>
      <w:r w:rsidRPr="00E30CCD">
        <w:rPr>
          <w:rFonts w:ascii="Times New Roman" w:hAnsi="Times New Roman"/>
          <w:sz w:val="24"/>
          <w:szCs w:val="24"/>
        </w:rPr>
        <w:t>Смысл названия рассказа. Судьба Родины и судьба человека. Композиция рассказа. Образ Андрея Соколова, простого человека, воина и тру</w:t>
      </w:r>
      <w:r w:rsidRPr="00E30CCD">
        <w:rPr>
          <w:rFonts w:ascii="Times New Roman" w:hAnsi="Times New Roman"/>
          <w:sz w:val="24"/>
          <w:szCs w:val="24"/>
        </w:rPr>
        <w:softHyphen/>
        <w:t>женика. Автор и рассказчик в произведении. Сказовая манера повествования. Значение картины весенней приро</w:t>
      </w:r>
      <w:r w:rsidRPr="00E30CCD">
        <w:rPr>
          <w:rFonts w:ascii="Times New Roman" w:hAnsi="Times New Roman"/>
          <w:sz w:val="24"/>
          <w:szCs w:val="24"/>
        </w:rPr>
        <w:softHyphen/>
        <w:t>ды для раскрытия идеи рассказа. Широта типизации.</w:t>
      </w:r>
    </w:p>
    <w:p w:rsidR="00A872A9" w:rsidRPr="00E30CCD" w:rsidRDefault="00B13867" w:rsidP="002F1784">
      <w:pPr>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7" distR="114297" simplePos="0" relativeHeight="251660288" behindDoc="0" locked="0" layoutInCell="0" allowOverlap="1" wp14:anchorId="4B18CB26" wp14:editId="11364939">
                <wp:simplePos x="0" y="0"/>
                <wp:positionH relativeFrom="margin">
                  <wp:posOffset>8677909</wp:posOffset>
                </wp:positionH>
                <wp:positionV relativeFrom="paragraph">
                  <wp:posOffset>6160135</wp:posOffset>
                </wp:positionV>
                <wp:extent cx="0" cy="582295"/>
                <wp:effectExtent l="0" t="0" r="19050" b="27305"/>
                <wp:wrapNone/>
                <wp:docPr id="64"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22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0288;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from="683.3pt,485.05pt" to="683.3pt,5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" o:allowincell="f" strokeweight=".25pt">
                <w10:wrap anchorx="margin"/>
              </v:line>
            </w:pict>
          </mc:Fallback>
        </mc:AlternateContent>
      </w:r>
      <w:r w:rsidR="00A872A9" w:rsidRPr="00E30CCD">
        <w:rPr>
          <w:rFonts w:ascii="Times New Roman" w:hAnsi="Times New Roman"/>
          <w:sz w:val="24"/>
          <w:szCs w:val="24"/>
        </w:rPr>
        <w:t>Теория литературы. Реализм в художественной ли</w:t>
      </w:r>
      <w:r w:rsidR="00A872A9" w:rsidRPr="00E30CCD">
        <w:rPr>
          <w:rFonts w:ascii="Times New Roman" w:hAnsi="Times New Roman"/>
          <w:sz w:val="24"/>
          <w:szCs w:val="24"/>
        </w:rPr>
        <w:softHyphen/>
        <w:t>тературе. Реалистическая типизация (углубление понятия).</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Александр Исаевич Солженицын.</w:t>
      </w:r>
      <w:r w:rsidRPr="00E30CCD">
        <w:rPr>
          <w:rFonts w:ascii="Times New Roman" w:hAnsi="Times New Roman"/>
          <w:sz w:val="24"/>
          <w:szCs w:val="24"/>
        </w:rPr>
        <w:t xml:space="preserve">  Слово о писателе. Рассказы</w:t>
      </w:r>
      <w:r w:rsidRPr="00E30CCD">
        <w:rPr>
          <w:rFonts w:ascii="Times New Roman" w:hAnsi="Times New Roman"/>
          <w:b/>
          <w:iCs/>
          <w:sz w:val="24"/>
          <w:szCs w:val="24"/>
        </w:rPr>
        <w:t xml:space="preserve"> </w:t>
      </w:r>
      <w:r w:rsidRPr="00E30CCD">
        <w:rPr>
          <w:rFonts w:ascii="Times New Roman" w:hAnsi="Times New Roman"/>
          <w:sz w:val="24"/>
          <w:szCs w:val="24"/>
        </w:rPr>
        <w:t xml:space="preserve"> </w:t>
      </w:r>
      <w:r w:rsidRPr="00E30CCD">
        <w:rPr>
          <w:rFonts w:ascii="Times New Roman" w:hAnsi="Times New Roman"/>
          <w:b/>
          <w:iCs/>
          <w:sz w:val="24"/>
          <w:szCs w:val="24"/>
        </w:rPr>
        <w:t>«Матренин двор».</w:t>
      </w:r>
      <w:r w:rsidRPr="00E30CCD">
        <w:rPr>
          <w:rFonts w:ascii="Times New Roman" w:hAnsi="Times New Roman"/>
          <w:iCs/>
          <w:sz w:val="24"/>
          <w:szCs w:val="24"/>
        </w:rPr>
        <w:t xml:space="preserve"> </w:t>
      </w:r>
      <w:r w:rsidRPr="00E30CCD">
        <w:rPr>
          <w:rFonts w:ascii="Times New Roman" w:hAnsi="Times New Roman"/>
          <w:sz w:val="24"/>
          <w:szCs w:val="24"/>
        </w:rPr>
        <w:t>Образ праведницы. Трагизм судьбы героини. Жизненная основа притчи. Историческая и биографическая основа рассказа «Матрёнин двор».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Теория   литературы. Притча (углубление понятия).</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Русская поэзия </w:t>
      </w:r>
      <w:r w:rsidRPr="00E30CCD">
        <w:rPr>
          <w:rFonts w:ascii="Times New Roman" w:hAnsi="Times New Roman"/>
          <w:b/>
          <w:sz w:val="24"/>
          <w:szCs w:val="24"/>
          <w:lang w:val="en-US"/>
        </w:rPr>
        <w:t>XX</w:t>
      </w:r>
      <w:r w:rsidRPr="00E30CCD">
        <w:rPr>
          <w:rFonts w:ascii="Times New Roman" w:hAnsi="Times New Roman"/>
          <w:b/>
          <w:sz w:val="24"/>
          <w:szCs w:val="24"/>
        </w:rPr>
        <w:t xml:space="preserve"> века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Александр Александрович Блок.</w:t>
      </w:r>
      <w:r w:rsidRPr="00E30CCD">
        <w:rPr>
          <w:rFonts w:ascii="Times New Roman" w:hAnsi="Times New Roman"/>
          <w:sz w:val="24"/>
          <w:szCs w:val="24"/>
        </w:rPr>
        <w:t xml:space="preserve"> Слово о поэте. </w:t>
      </w:r>
      <w:r w:rsidRPr="00E30CCD">
        <w:rPr>
          <w:rFonts w:ascii="Times New Roman" w:hAnsi="Times New Roman"/>
          <w:b/>
          <w:iCs/>
          <w:sz w:val="24"/>
          <w:szCs w:val="24"/>
        </w:rPr>
        <w:t>«Ветер принес издалека...», «Заклятие огнем и мра</w:t>
      </w:r>
      <w:r w:rsidRPr="00E30CCD">
        <w:rPr>
          <w:rFonts w:ascii="Times New Roman" w:hAnsi="Times New Roman"/>
          <w:b/>
          <w:iCs/>
          <w:sz w:val="24"/>
          <w:szCs w:val="24"/>
        </w:rPr>
        <w:softHyphen/>
        <w:t xml:space="preserve">ком», «Перед грозой», «Ты помнишь? В нашей бухте сонной…», «Как тяжело ходить среди людей...», «О доблестях, о подвигах, о славе...». </w:t>
      </w:r>
      <w:r w:rsidRPr="00E30CCD">
        <w:rPr>
          <w:rFonts w:ascii="Times New Roman" w:hAnsi="Times New Roman"/>
          <w:sz w:val="24"/>
          <w:szCs w:val="24"/>
        </w:rPr>
        <w:t>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w:t>
      </w:r>
    </w:p>
    <w:p w:rsidR="00A872A9" w:rsidRPr="00E30CCD" w:rsidRDefault="00A872A9" w:rsidP="002F1784">
      <w:pPr>
        <w:spacing w:after="0" w:line="240" w:lineRule="auto"/>
        <w:jc w:val="both"/>
        <w:rPr>
          <w:rFonts w:ascii="Times New Roman" w:hAnsi="Times New Roman"/>
          <w:b/>
          <w:iCs/>
          <w:sz w:val="24"/>
          <w:szCs w:val="24"/>
        </w:rPr>
      </w:pPr>
      <w:r w:rsidRPr="00E30CCD">
        <w:rPr>
          <w:rFonts w:ascii="Times New Roman" w:hAnsi="Times New Roman"/>
          <w:b/>
          <w:sz w:val="24"/>
          <w:szCs w:val="24"/>
        </w:rPr>
        <w:t>Сергей Александрович Есенин.</w:t>
      </w:r>
      <w:r w:rsidRPr="00E30CCD">
        <w:rPr>
          <w:rFonts w:ascii="Times New Roman" w:hAnsi="Times New Roman"/>
          <w:sz w:val="24"/>
          <w:szCs w:val="24"/>
        </w:rPr>
        <w:t xml:space="preserve"> Слово о поэте. </w:t>
      </w:r>
      <w:r w:rsidRPr="00E30CCD">
        <w:rPr>
          <w:rFonts w:ascii="Times New Roman" w:hAnsi="Times New Roman"/>
          <w:b/>
          <w:iCs/>
          <w:sz w:val="24"/>
          <w:szCs w:val="24"/>
        </w:rPr>
        <w:t>«Вот уж вечер...», «Гой ты, Русь моя родная...», «Край ты мой заброшенный...», «Разбуди меня завтра рано...»</w:t>
      </w:r>
      <w:r w:rsidRPr="00E30CCD">
        <w:rPr>
          <w:rFonts w:ascii="Times New Roman" w:hAnsi="Times New Roman"/>
          <w:sz w:val="24"/>
          <w:szCs w:val="24"/>
        </w:rPr>
        <w:t xml:space="preserve"> </w:t>
      </w:r>
      <w:r w:rsidRPr="00E30CCD">
        <w:rPr>
          <w:rFonts w:ascii="Times New Roman" w:hAnsi="Times New Roman"/>
          <w:b/>
          <w:iCs/>
          <w:sz w:val="24"/>
          <w:szCs w:val="24"/>
        </w:rPr>
        <w:t xml:space="preserve">«Письмо к женщине», «Не жалею, не зову, не плачу…», «Отговорила роща золотая...». </w:t>
      </w:r>
      <w:r w:rsidRPr="00E30CCD">
        <w:rPr>
          <w:rFonts w:ascii="Times New Roman" w:hAnsi="Times New Roman"/>
          <w:sz w:val="24"/>
          <w:szCs w:val="24"/>
        </w:rPr>
        <w:t>Тема любви в лирике поэта. Народно-песенная основа произведений по</w:t>
      </w:r>
      <w:r w:rsidRPr="00E30CCD">
        <w:rPr>
          <w:rFonts w:ascii="Times New Roman" w:hAnsi="Times New Roman"/>
          <w:sz w:val="24"/>
          <w:szCs w:val="24"/>
        </w:rPr>
        <w:softHyphen/>
        <w:t>эта. Сквозные образы в лирике Есенина. Тема России — главная в есенинской поэзии.</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Владимир Владимирович Маяковский.</w:t>
      </w:r>
      <w:r w:rsidRPr="00E30CCD">
        <w:rPr>
          <w:rFonts w:ascii="Times New Roman" w:hAnsi="Times New Roman"/>
          <w:sz w:val="24"/>
          <w:szCs w:val="24"/>
        </w:rPr>
        <w:t xml:space="preserve"> Слово о поэте. </w:t>
      </w:r>
      <w:r w:rsidRPr="00E30CCD">
        <w:rPr>
          <w:rFonts w:ascii="Times New Roman" w:hAnsi="Times New Roman"/>
          <w:b/>
          <w:iCs/>
          <w:sz w:val="24"/>
          <w:szCs w:val="24"/>
        </w:rPr>
        <w:t>«Послушайте!», "Прозаседавшиес</w:t>
      </w:r>
      <w:r w:rsidRPr="00E30CCD">
        <w:rPr>
          <w:rFonts w:ascii="Times New Roman" w:hAnsi="Times New Roman"/>
          <w:b/>
          <w:sz w:val="24"/>
          <w:szCs w:val="24"/>
        </w:rPr>
        <w:t>я», «Люблю»</w:t>
      </w:r>
      <w:r w:rsidRPr="00E30CCD">
        <w:rPr>
          <w:rFonts w:ascii="Times New Roman" w:hAnsi="Times New Roman"/>
          <w:sz w:val="24"/>
          <w:szCs w:val="24"/>
        </w:rPr>
        <w:t xml:space="preserve">  и другие стихотворения по выбору учи</w:t>
      </w:r>
      <w:r w:rsidRPr="00E30CCD">
        <w:rPr>
          <w:rFonts w:ascii="Times New Roman" w:hAnsi="Times New Roman"/>
          <w:sz w:val="24"/>
          <w:szCs w:val="24"/>
        </w:rPr>
        <w:softHyphen/>
        <w:t>теля и учащихся. Новаторство Маяковского-поэта. Своеоб</w:t>
      </w:r>
      <w:r w:rsidRPr="00E30CCD">
        <w:rPr>
          <w:rFonts w:ascii="Times New Roman" w:hAnsi="Times New Roman"/>
          <w:sz w:val="24"/>
          <w:szCs w:val="24"/>
        </w:rPr>
        <w:softHyphen/>
        <w:t>разие стиха, ритма, словотворчества. Маяковский о труде поэта.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Марина Ивановна Цветаева.</w:t>
      </w:r>
      <w:r w:rsidRPr="00E30CCD">
        <w:rPr>
          <w:rFonts w:ascii="Times New Roman" w:hAnsi="Times New Roman"/>
          <w:sz w:val="24"/>
          <w:szCs w:val="24"/>
        </w:rPr>
        <w:t xml:space="preserve"> Слово о поэте. </w:t>
      </w:r>
      <w:r w:rsidRPr="00E30CCD">
        <w:rPr>
          <w:rFonts w:ascii="Times New Roman" w:hAnsi="Times New Roman"/>
          <w:b/>
          <w:iCs/>
          <w:sz w:val="24"/>
          <w:szCs w:val="24"/>
        </w:rPr>
        <w:t>«Идешь, на меня похожий...»,  «Бабушке»,   «Мне  нра</w:t>
      </w:r>
      <w:r w:rsidRPr="00E30CCD">
        <w:rPr>
          <w:rFonts w:ascii="Times New Roman" w:hAnsi="Times New Roman"/>
          <w:b/>
          <w:iCs/>
          <w:sz w:val="24"/>
          <w:szCs w:val="24"/>
        </w:rPr>
        <w:softHyphen/>
        <w:t xml:space="preserve">вится,  что вы больны не мной...»,  «С большою нежностью — потому...», «Откуда такая нежность?..», «Стихи о Москве», «Родина». </w:t>
      </w:r>
      <w:r w:rsidRPr="00E30CCD">
        <w:rPr>
          <w:rFonts w:ascii="Times New Roman" w:hAnsi="Times New Roman"/>
          <w:sz w:val="24"/>
          <w:szCs w:val="24"/>
        </w:rPr>
        <w:t>Стихотворения о поэзии, о любви. Особенности поэтики Цветаевой. Традиции и новаторство в творческих поисках поэта.</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Николай Алексеевич Заболоцкий.</w:t>
      </w:r>
      <w:r w:rsidRPr="00E30CCD">
        <w:rPr>
          <w:rFonts w:ascii="Times New Roman" w:hAnsi="Times New Roman"/>
          <w:sz w:val="24"/>
          <w:szCs w:val="24"/>
        </w:rPr>
        <w:t xml:space="preserve"> Слово о поэте. </w:t>
      </w:r>
      <w:r w:rsidRPr="00E30CCD">
        <w:rPr>
          <w:rFonts w:ascii="Times New Roman" w:hAnsi="Times New Roman"/>
          <w:b/>
          <w:iCs/>
          <w:sz w:val="24"/>
          <w:szCs w:val="24"/>
        </w:rPr>
        <w:t xml:space="preserve">«Я не ищу гармонии в природе...», «Где-то в поле возле Магадана...», «Можжевеловый куст» "Признание". </w:t>
      </w:r>
      <w:r w:rsidRPr="00E30CCD">
        <w:rPr>
          <w:rFonts w:ascii="Times New Roman" w:hAnsi="Times New Roman"/>
          <w:sz w:val="24"/>
          <w:szCs w:val="24"/>
        </w:rPr>
        <w:t>Стихотворения о че</w:t>
      </w:r>
      <w:r w:rsidRPr="00E30CCD">
        <w:rPr>
          <w:rFonts w:ascii="Times New Roman" w:hAnsi="Times New Roman"/>
          <w:sz w:val="24"/>
          <w:szCs w:val="24"/>
        </w:rPr>
        <w:softHyphen/>
        <w:t>ловеке и природе. Философская глубина обобщений поэта-мыслителя.</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Анна Андреевна Ахматова.</w:t>
      </w:r>
      <w:r w:rsidRPr="00E30CCD">
        <w:rPr>
          <w:rFonts w:ascii="Times New Roman" w:hAnsi="Times New Roman"/>
          <w:sz w:val="24"/>
          <w:szCs w:val="24"/>
        </w:rPr>
        <w:t xml:space="preserve">  Слово о поэте. Стихотворные произведения из книг </w:t>
      </w:r>
      <w:r w:rsidRPr="00E30CCD">
        <w:rPr>
          <w:rFonts w:ascii="Times New Roman" w:hAnsi="Times New Roman"/>
          <w:b/>
          <w:iCs/>
          <w:sz w:val="24"/>
          <w:szCs w:val="24"/>
        </w:rPr>
        <w:t>«Четки», «Белая стая», «Вечер», «Подорожник», «Трост</w:t>
      </w:r>
      <w:r w:rsidRPr="00E30CCD">
        <w:rPr>
          <w:rFonts w:ascii="Times New Roman" w:hAnsi="Times New Roman"/>
          <w:b/>
          <w:iCs/>
          <w:sz w:val="24"/>
          <w:szCs w:val="24"/>
        </w:rPr>
        <w:softHyphen/>
        <w:t>ник»,</w:t>
      </w:r>
      <w:r w:rsidRPr="00E30CCD">
        <w:rPr>
          <w:rFonts w:ascii="Times New Roman" w:hAnsi="Times New Roman"/>
          <w:sz w:val="24"/>
          <w:szCs w:val="24"/>
        </w:rPr>
        <w:t xml:space="preserve"> </w:t>
      </w:r>
      <w:r w:rsidRPr="00E30CCD">
        <w:rPr>
          <w:rFonts w:ascii="Times New Roman" w:hAnsi="Times New Roman"/>
          <w:b/>
          <w:sz w:val="24"/>
          <w:szCs w:val="24"/>
        </w:rPr>
        <w:t>«Поэт», «Муза», «Данте</w:t>
      </w:r>
      <w:r w:rsidRPr="00E30CCD">
        <w:rPr>
          <w:rFonts w:ascii="Times New Roman" w:hAnsi="Times New Roman"/>
          <w:sz w:val="24"/>
          <w:szCs w:val="24"/>
        </w:rPr>
        <w:t xml:space="preserve">». </w:t>
      </w:r>
      <w:r w:rsidRPr="00E30CCD">
        <w:rPr>
          <w:rFonts w:ascii="Times New Roman" w:hAnsi="Times New Roman"/>
          <w:b/>
          <w:iCs/>
          <w:sz w:val="24"/>
          <w:szCs w:val="24"/>
        </w:rPr>
        <w:t xml:space="preserve"> «Бег времени». </w:t>
      </w:r>
      <w:r w:rsidRPr="00E30CCD">
        <w:rPr>
          <w:rFonts w:ascii="Times New Roman" w:hAnsi="Times New Roman"/>
          <w:sz w:val="24"/>
          <w:szCs w:val="24"/>
        </w:rPr>
        <w:t>Трагические интонации в любовной лирике Ахматовой. Стихотворения о любви, о поэте и поэзии. Особенности поэтики ахматовских стихотворений.</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Борис Леонидович Пастернак.</w:t>
      </w:r>
      <w:r w:rsidRPr="00E30CCD">
        <w:rPr>
          <w:rFonts w:ascii="Times New Roman" w:hAnsi="Times New Roman"/>
          <w:sz w:val="24"/>
          <w:szCs w:val="24"/>
        </w:rPr>
        <w:t xml:space="preserve">  Слово о поэте. </w:t>
      </w:r>
      <w:r w:rsidRPr="00E30CCD">
        <w:rPr>
          <w:rFonts w:ascii="Times New Roman" w:hAnsi="Times New Roman"/>
          <w:b/>
          <w:iCs/>
          <w:sz w:val="24"/>
          <w:szCs w:val="24"/>
        </w:rPr>
        <w:t xml:space="preserve">«Красавица моя, вся стать...», «Перемена», «Весна в лесу», «Любить иных тяжелый крест...». </w:t>
      </w:r>
      <w:r w:rsidRPr="00E30CCD">
        <w:rPr>
          <w:rFonts w:ascii="Times New Roman" w:hAnsi="Times New Roman"/>
          <w:sz w:val="24"/>
          <w:szCs w:val="24"/>
        </w:rPr>
        <w:t>Философская глубина лирики Б. Пастернака. Одухотворенная предмет</w:t>
      </w:r>
      <w:r w:rsidRPr="00E30CCD">
        <w:rPr>
          <w:rFonts w:ascii="Times New Roman" w:hAnsi="Times New Roman"/>
          <w:sz w:val="24"/>
          <w:szCs w:val="24"/>
        </w:rPr>
        <w:softHyphen/>
        <w:t>ность пастернаковской поэзии. Приобщение вечных тем к современности в стихах о природе и любви.</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lastRenderedPageBreak/>
        <w:t>Александр Трифонович Твардовский.</w:t>
      </w:r>
      <w:r w:rsidRPr="00E30CCD">
        <w:rPr>
          <w:rFonts w:ascii="Times New Roman" w:hAnsi="Times New Roman"/>
          <w:sz w:val="24"/>
          <w:szCs w:val="24"/>
        </w:rPr>
        <w:t xml:space="preserve"> Слово о поэте. </w:t>
      </w:r>
      <w:r w:rsidRPr="00E30CCD">
        <w:rPr>
          <w:rFonts w:ascii="Times New Roman" w:hAnsi="Times New Roman"/>
          <w:b/>
          <w:iCs/>
          <w:spacing w:val="-3"/>
          <w:sz w:val="24"/>
          <w:szCs w:val="24"/>
        </w:rPr>
        <w:t xml:space="preserve">«Урожай», «Родное», «Весенние строчки», «Я убит подо Ржевом», </w:t>
      </w:r>
      <w:r w:rsidRPr="00E30CCD">
        <w:rPr>
          <w:rFonts w:ascii="Times New Roman" w:hAnsi="Times New Roman"/>
          <w:b/>
          <w:iCs/>
          <w:sz w:val="24"/>
          <w:szCs w:val="24"/>
        </w:rPr>
        <w:t xml:space="preserve">«Страна Муравия» </w:t>
      </w:r>
      <w:r w:rsidRPr="00E30CCD">
        <w:rPr>
          <w:rFonts w:ascii="Times New Roman" w:hAnsi="Times New Roman"/>
          <w:sz w:val="24"/>
          <w:szCs w:val="24"/>
        </w:rPr>
        <w:t xml:space="preserve">(отрывки из поэмы). Стихотворения о Родине, о природе. Интонация и стиль стихотворений.Проект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Теория литературы. Силлаботоническая и тоничес</w:t>
      </w:r>
      <w:r w:rsidRPr="00E30CCD">
        <w:rPr>
          <w:rFonts w:ascii="Times New Roman" w:hAnsi="Times New Roman"/>
          <w:sz w:val="24"/>
          <w:szCs w:val="24"/>
        </w:rPr>
        <w:softHyphen/>
        <w:t>кая системы стихосложения. Виды рифм. Способы рифмов</w:t>
      </w:r>
      <w:r w:rsidRPr="00E30CCD">
        <w:rPr>
          <w:rFonts w:ascii="Times New Roman" w:hAnsi="Times New Roman"/>
          <w:sz w:val="24"/>
          <w:szCs w:val="24"/>
        </w:rPr>
        <w:softHyphen/>
        <w:t>ки (углубление представлений).</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Военная тема в русской литературе</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B. В. Быков. Повесть «Обелиск». Идейно-эмоциональное содержание произведений, посвящённых военной теме. Образы русских солдат.</w:t>
      </w:r>
    </w:p>
    <w:p w:rsidR="00A872A9" w:rsidRPr="00E30CCD" w:rsidRDefault="00A872A9"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Песни и романсы на стихи поэтов </w:t>
      </w:r>
      <w:r w:rsidRPr="00E30CCD">
        <w:rPr>
          <w:rFonts w:ascii="Times New Roman" w:hAnsi="Times New Roman"/>
          <w:b/>
          <w:sz w:val="24"/>
          <w:szCs w:val="24"/>
          <w:lang w:val="en-US"/>
        </w:rPr>
        <w:t>XIX</w:t>
      </w:r>
      <w:r w:rsidRPr="00E30CCD">
        <w:rPr>
          <w:rFonts w:ascii="Times New Roman" w:hAnsi="Times New Roman"/>
          <w:b/>
          <w:sz w:val="24"/>
          <w:szCs w:val="24"/>
        </w:rPr>
        <w:t xml:space="preserve"> </w:t>
      </w:r>
      <w:r w:rsidRPr="00E30CCD">
        <w:rPr>
          <w:rFonts w:ascii="Times New Roman" w:hAnsi="Times New Roman"/>
          <w:sz w:val="24"/>
          <w:szCs w:val="24"/>
        </w:rPr>
        <w:t>-</w:t>
      </w:r>
      <w:r w:rsidRPr="00E30CCD">
        <w:rPr>
          <w:rFonts w:ascii="Times New Roman" w:hAnsi="Times New Roman"/>
          <w:b/>
          <w:sz w:val="24"/>
          <w:szCs w:val="24"/>
        </w:rPr>
        <w:t xml:space="preserve"> </w:t>
      </w:r>
      <w:r w:rsidRPr="00E30CCD">
        <w:rPr>
          <w:rFonts w:ascii="Times New Roman" w:hAnsi="Times New Roman"/>
          <w:b/>
          <w:sz w:val="24"/>
          <w:szCs w:val="24"/>
          <w:lang w:val="en-US"/>
        </w:rPr>
        <w:t>XX</w:t>
      </w:r>
      <w:r w:rsidRPr="00E30CCD">
        <w:rPr>
          <w:rFonts w:ascii="Times New Roman" w:hAnsi="Times New Roman"/>
          <w:b/>
          <w:sz w:val="24"/>
          <w:szCs w:val="24"/>
        </w:rPr>
        <w:t xml:space="preserve"> веков </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pacing w:val="-1"/>
          <w:sz w:val="24"/>
          <w:szCs w:val="24"/>
        </w:rPr>
        <w:t xml:space="preserve">Н. Языков. </w:t>
      </w:r>
      <w:r w:rsidRPr="00E30CCD">
        <w:rPr>
          <w:rFonts w:ascii="Times New Roman" w:hAnsi="Times New Roman"/>
          <w:b/>
          <w:iCs/>
          <w:spacing w:val="-1"/>
          <w:sz w:val="24"/>
          <w:szCs w:val="24"/>
        </w:rPr>
        <w:t xml:space="preserve">«Пловец» («Нелюдимо наше море...»); </w:t>
      </w:r>
      <w:r w:rsidRPr="00E30CCD">
        <w:rPr>
          <w:rFonts w:ascii="Times New Roman" w:hAnsi="Times New Roman"/>
          <w:b/>
          <w:spacing w:val="-1"/>
          <w:sz w:val="24"/>
          <w:szCs w:val="24"/>
        </w:rPr>
        <w:t>В. Сол</w:t>
      </w:r>
      <w:r w:rsidRPr="00E30CCD">
        <w:rPr>
          <w:rFonts w:ascii="Times New Roman" w:hAnsi="Times New Roman"/>
          <w:b/>
          <w:spacing w:val="-1"/>
          <w:sz w:val="24"/>
          <w:szCs w:val="24"/>
        </w:rPr>
        <w:softHyphen/>
      </w:r>
      <w:r w:rsidRPr="00E30CCD">
        <w:rPr>
          <w:rFonts w:ascii="Times New Roman" w:hAnsi="Times New Roman"/>
          <w:b/>
          <w:sz w:val="24"/>
          <w:szCs w:val="24"/>
        </w:rPr>
        <w:t xml:space="preserve">логуб. </w:t>
      </w:r>
      <w:r w:rsidRPr="00E30CCD">
        <w:rPr>
          <w:rFonts w:ascii="Times New Roman" w:hAnsi="Times New Roman"/>
          <w:b/>
          <w:iCs/>
          <w:sz w:val="24"/>
          <w:szCs w:val="24"/>
        </w:rPr>
        <w:t xml:space="preserve">«Серенада» («Закинув плащ, с гитарой под рукой...»); </w:t>
      </w:r>
      <w:r w:rsidRPr="00E30CCD">
        <w:rPr>
          <w:rFonts w:ascii="Times New Roman" w:hAnsi="Times New Roman"/>
          <w:b/>
          <w:spacing w:val="-1"/>
          <w:sz w:val="24"/>
          <w:szCs w:val="24"/>
        </w:rPr>
        <w:t xml:space="preserve">Н. Некрасов. </w:t>
      </w:r>
      <w:r w:rsidRPr="00E30CCD">
        <w:rPr>
          <w:rFonts w:ascii="Times New Roman" w:hAnsi="Times New Roman"/>
          <w:b/>
          <w:iCs/>
          <w:spacing w:val="-1"/>
          <w:sz w:val="24"/>
          <w:szCs w:val="24"/>
        </w:rPr>
        <w:t>«Тройка» («Что ты жадно глядишь на до</w:t>
      </w:r>
      <w:r w:rsidRPr="00E30CCD">
        <w:rPr>
          <w:rFonts w:ascii="Times New Roman" w:hAnsi="Times New Roman"/>
          <w:b/>
          <w:iCs/>
          <w:spacing w:val="-1"/>
          <w:sz w:val="24"/>
          <w:szCs w:val="24"/>
        </w:rPr>
        <w:softHyphen/>
      </w:r>
      <w:r w:rsidRPr="00E30CCD">
        <w:rPr>
          <w:rFonts w:ascii="Times New Roman" w:hAnsi="Times New Roman"/>
          <w:b/>
          <w:iCs/>
          <w:spacing w:val="-5"/>
          <w:sz w:val="24"/>
          <w:szCs w:val="24"/>
        </w:rPr>
        <w:t>рогу...»).</w:t>
      </w:r>
      <w:r w:rsidRPr="00E30CCD">
        <w:rPr>
          <w:rFonts w:ascii="Times New Roman" w:hAnsi="Times New Roman"/>
          <w:iCs/>
          <w:sz w:val="24"/>
          <w:szCs w:val="24"/>
        </w:rPr>
        <w:t xml:space="preserve"> </w:t>
      </w:r>
      <w:r w:rsidRPr="00E30CCD">
        <w:rPr>
          <w:rFonts w:ascii="Times New Roman" w:hAnsi="Times New Roman"/>
          <w:sz w:val="24"/>
          <w:szCs w:val="24"/>
        </w:rPr>
        <w:t>Романсы и песни как синтетиче</w:t>
      </w:r>
      <w:r w:rsidR="00B13867">
        <w:rPr>
          <w:rFonts w:ascii="Times New Roman" w:hAnsi="Times New Roman"/>
          <w:noProof/>
          <w:sz w:val="24"/>
          <w:szCs w:val="24"/>
          <w:lang w:eastAsia="ru-RU"/>
        </w:rPr>
        <mc:AlternateContent>
          <mc:Choice Requires="wps">
            <w:drawing>
              <wp:anchor distT="0" distB="0" distL="114297" distR="114297" simplePos="0" relativeHeight="251666432" behindDoc="0" locked="0" layoutInCell="0" allowOverlap="1" wp14:anchorId="6AA3D011" wp14:editId="29721D81">
                <wp:simplePos x="0" y="0"/>
                <wp:positionH relativeFrom="margin">
                  <wp:posOffset>8735694</wp:posOffset>
                </wp:positionH>
                <wp:positionV relativeFrom="paragraph">
                  <wp:posOffset>6343015</wp:posOffset>
                </wp:positionV>
                <wp:extent cx="0" cy="259080"/>
                <wp:effectExtent l="0" t="0" r="19050" b="26670"/>
                <wp:wrapNone/>
                <wp:docPr id="63"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66432;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from="687.85pt,499.45pt" to="687.85pt,5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" o:allowincell="f" strokeweight=".25pt">
                <w10:wrap anchorx="margin"/>
              </v:line>
            </w:pict>
          </mc:Fallback>
        </mc:AlternateContent>
      </w:r>
      <w:r w:rsidRPr="00E30CCD">
        <w:rPr>
          <w:rFonts w:ascii="Times New Roman" w:hAnsi="Times New Roman"/>
          <w:sz w:val="24"/>
          <w:szCs w:val="24"/>
        </w:rPr>
        <w:t>ский жанр, посредством словесного и музыкального ис</w:t>
      </w:r>
      <w:r w:rsidRPr="00E30CCD">
        <w:rPr>
          <w:rFonts w:ascii="Times New Roman" w:hAnsi="Times New Roman"/>
          <w:sz w:val="24"/>
          <w:szCs w:val="24"/>
        </w:rPr>
        <w:softHyphen/>
        <w:t>кусства выражающий переживания, мысли, настроения человека.</w:t>
      </w:r>
    </w:p>
    <w:p w:rsidR="00A872A9" w:rsidRPr="00E30CCD" w:rsidRDefault="00A872A9" w:rsidP="002F1784">
      <w:pPr>
        <w:spacing w:after="0" w:line="240" w:lineRule="auto"/>
        <w:jc w:val="both"/>
        <w:rPr>
          <w:rFonts w:ascii="Times New Roman" w:hAnsi="Times New Roman"/>
          <w:b/>
          <w:spacing w:val="-2"/>
          <w:sz w:val="24"/>
          <w:szCs w:val="24"/>
        </w:rPr>
      </w:pPr>
    </w:p>
    <w:p w:rsidR="00A872A9" w:rsidRPr="00E30CCD" w:rsidRDefault="00A872A9" w:rsidP="002F1784">
      <w:pPr>
        <w:spacing w:after="0" w:line="240" w:lineRule="auto"/>
        <w:jc w:val="both"/>
        <w:rPr>
          <w:rFonts w:ascii="Times New Roman" w:hAnsi="Times New Roman"/>
          <w:b/>
          <w:spacing w:val="-2"/>
          <w:sz w:val="24"/>
          <w:szCs w:val="24"/>
        </w:rPr>
      </w:pPr>
      <w:r w:rsidRPr="00E30CCD">
        <w:rPr>
          <w:rFonts w:ascii="Times New Roman" w:hAnsi="Times New Roman"/>
          <w:b/>
          <w:spacing w:val="-2"/>
          <w:sz w:val="24"/>
          <w:szCs w:val="24"/>
        </w:rPr>
        <w:t>Зарубежная литература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Джордж Байрон. «Паломничество Чайльд Гарольда» </w:t>
      </w:r>
      <w:r w:rsidRPr="00E30CCD">
        <w:rPr>
          <w:rFonts w:ascii="Times New Roman" w:hAnsi="Times New Roman"/>
          <w:sz w:val="24"/>
          <w:szCs w:val="24"/>
        </w:rPr>
        <w:t>(фрагменты). Байронический герой в контексте времени.</w:t>
      </w:r>
      <w:r w:rsidRPr="00E30CCD">
        <w:rPr>
          <w:rFonts w:ascii="Times New Roman" w:hAnsi="Times New Roman"/>
          <w:b/>
          <w:sz w:val="24"/>
          <w:szCs w:val="24"/>
        </w:rPr>
        <w:t xml:space="preserve"> «Душа моя мрачна. Скорей, певец, скорей!»</w:t>
      </w:r>
      <w:r w:rsidRPr="00E30CCD">
        <w:rPr>
          <w:rFonts w:ascii="Times New Roman" w:hAnsi="Times New Roman"/>
          <w:sz w:val="24"/>
          <w:szCs w:val="24"/>
        </w:rPr>
        <w:t xml:space="preserve"> (пер. М.Лермонтова).Теория литературы. Байронический герой.</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Данте Алигьери.</w:t>
      </w:r>
      <w:r w:rsidRPr="00E30CCD">
        <w:rPr>
          <w:rFonts w:ascii="Times New Roman" w:hAnsi="Times New Roman"/>
          <w:sz w:val="24"/>
          <w:szCs w:val="24"/>
        </w:rPr>
        <w:t xml:space="preserve"> Слово о поэте. </w:t>
      </w:r>
      <w:r w:rsidRPr="00E30CCD">
        <w:rPr>
          <w:rFonts w:ascii="Times New Roman" w:hAnsi="Times New Roman"/>
          <w:b/>
          <w:iCs/>
          <w:spacing w:val="-4"/>
          <w:sz w:val="24"/>
          <w:szCs w:val="24"/>
        </w:rPr>
        <w:t xml:space="preserve">«Божественная комедия» </w:t>
      </w:r>
      <w:r w:rsidRPr="00E30CCD">
        <w:rPr>
          <w:rFonts w:ascii="Times New Roman" w:hAnsi="Times New Roman"/>
          <w:spacing w:val="-4"/>
          <w:sz w:val="24"/>
          <w:szCs w:val="24"/>
        </w:rPr>
        <w:t xml:space="preserve">(фрагменты). Множественность </w:t>
      </w:r>
      <w:r w:rsidRPr="00E30CCD">
        <w:rPr>
          <w:rFonts w:ascii="Times New Roman" w:hAnsi="Times New Roman"/>
          <w:spacing w:val="-1"/>
          <w:sz w:val="24"/>
          <w:szCs w:val="24"/>
        </w:rPr>
        <w:t xml:space="preserve">смыслов поэмы: буквальный (изображение загробного мира), </w:t>
      </w:r>
      <w:r w:rsidRPr="00E30CCD">
        <w:rPr>
          <w:rFonts w:ascii="Times New Roman" w:hAnsi="Times New Roman"/>
          <w:sz w:val="24"/>
          <w:szCs w:val="24"/>
        </w:rPr>
        <w:t>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w:t>
      </w:r>
      <w:r w:rsidRPr="00E30CCD">
        <w:rPr>
          <w:rFonts w:ascii="Times New Roman" w:hAnsi="Times New Roman"/>
          <w:sz w:val="24"/>
          <w:szCs w:val="24"/>
        </w:rPr>
        <w:softHyphen/>
        <w:t>жественной идеи через восприятие красоты поэзии как божественного языка, хотя и сотворенного земным чело</w:t>
      </w:r>
      <w:r w:rsidRPr="00E30CCD">
        <w:rPr>
          <w:rFonts w:ascii="Times New Roman" w:hAnsi="Times New Roman"/>
          <w:sz w:val="24"/>
          <w:szCs w:val="24"/>
        </w:rPr>
        <w:softHyphen/>
        <w:t>веком, разумом поэта). Универсально-философский харак</w:t>
      </w:r>
      <w:r w:rsidRPr="00E30CCD">
        <w:rPr>
          <w:rFonts w:ascii="Times New Roman" w:hAnsi="Times New Roman"/>
          <w:sz w:val="24"/>
          <w:szCs w:val="24"/>
        </w:rPr>
        <w:softHyphen/>
        <w:t>тер поэмы. Данте и его время. Дантовская модель мироздания. Трёхчастная композиция поэмы. Тема поиска истины и идеала. Образ поэта. Изображение пороков челове- чества в первой части поэмы. Смысл названия.</w:t>
      </w:r>
    </w:p>
    <w:p w:rsidR="00A872A9" w:rsidRPr="00E30CCD" w:rsidRDefault="00A872A9" w:rsidP="002F1784">
      <w:pPr>
        <w:spacing w:after="0" w:line="240" w:lineRule="auto"/>
        <w:jc w:val="both"/>
        <w:rPr>
          <w:rFonts w:ascii="Times New Roman" w:hAnsi="Times New Roman"/>
          <w:b/>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У.Шекспир</w:t>
      </w:r>
      <w:r w:rsidRPr="00E30CCD">
        <w:rPr>
          <w:rFonts w:ascii="Times New Roman" w:hAnsi="Times New Roman"/>
          <w:sz w:val="24"/>
          <w:szCs w:val="24"/>
        </w:rPr>
        <w:t>. Слово о поэте. «Гамлет» (обзор с чтением отдельных сцен.)</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Гуманизм эпохи Возрождения. Общечеловеческое значение героев Шекспира. Одиночество Гамлета в его конфликте с реальным миром «расшатавшегося века»</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Трагизм любви Гамлета и Офелии. Философский характер традиции. Гамлет как вечный образ мировой литературы</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Иоганн Вольфганг Гете.</w:t>
      </w:r>
      <w:r w:rsidRPr="00E30CCD">
        <w:rPr>
          <w:rFonts w:ascii="Times New Roman" w:hAnsi="Times New Roman"/>
          <w:sz w:val="24"/>
          <w:szCs w:val="24"/>
        </w:rPr>
        <w:t xml:space="preserve"> Краткие сведения о жизни и творчестве Гете. Характеристика особенностей эпохи Про</w:t>
      </w:r>
      <w:r w:rsidRPr="00E30CCD">
        <w:rPr>
          <w:rFonts w:ascii="Times New Roman" w:hAnsi="Times New Roman"/>
          <w:sz w:val="24"/>
          <w:szCs w:val="24"/>
        </w:rPr>
        <w:softHyphen/>
        <w:t xml:space="preserve">свещения. </w:t>
      </w:r>
      <w:r w:rsidRPr="00E30CCD">
        <w:rPr>
          <w:rFonts w:ascii="Times New Roman" w:hAnsi="Times New Roman"/>
          <w:b/>
          <w:iCs/>
          <w:sz w:val="24"/>
          <w:szCs w:val="24"/>
        </w:rPr>
        <w:t xml:space="preserve">«Фауст» </w:t>
      </w:r>
      <w:r w:rsidRPr="00E30CCD">
        <w:rPr>
          <w:rFonts w:ascii="Times New Roman" w:hAnsi="Times New Roman"/>
          <w:sz w:val="24"/>
          <w:szCs w:val="24"/>
        </w:rPr>
        <w:t xml:space="preserve">(обзор с чтением отдельных сцен по выбору учителя, например: </w:t>
      </w:r>
      <w:r w:rsidRPr="00E30CCD">
        <w:rPr>
          <w:rFonts w:ascii="Times New Roman" w:hAnsi="Times New Roman"/>
          <w:iCs/>
          <w:sz w:val="24"/>
          <w:szCs w:val="24"/>
        </w:rPr>
        <w:t xml:space="preserve">«Пролог на небесах», «У городских </w:t>
      </w:r>
      <w:r w:rsidRPr="00E30CCD">
        <w:rPr>
          <w:rFonts w:ascii="Times New Roman" w:hAnsi="Times New Roman"/>
          <w:iCs/>
          <w:spacing w:val="-7"/>
          <w:sz w:val="24"/>
          <w:szCs w:val="24"/>
        </w:rPr>
        <w:t xml:space="preserve">ворот», «Кабинет Фауста», «Сад», «Ночь. Улица перед домом </w:t>
      </w:r>
      <w:r w:rsidRPr="00E30CCD">
        <w:rPr>
          <w:rFonts w:ascii="Times New Roman" w:hAnsi="Times New Roman"/>
          <w:iCs/>
          <w:sz w:val="24"/>
          <w:szCs w:val="24"/>
        </w:rPr>
        <w:t xml:space="preserve">Гретхен», «Тюрьма», </w:t>
      </w:r>
      <w:r w:rsidRPr="00E30CCD">
        <w:rPr>
          <w:rFonts w:ascii="Times New Roman" w:hAnsi="Times New Roman"/>
          <w:sz w:val="24"/>
          <w:szCs w:val="24"/>
        </w:rPr>
        <w:t>последний монолог Фауста из второй части трагедии).</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«Фауст» — философская трагедия эпохи Просвещения. Сюжет и композиция трагедии. Борьба добра и зла в мире как движущая сила его развития, динамики бытия. Проти</w:t>
      </w:r>
      <w:r w:rsidRPr="00E30CCD">
        <w:rPr>
          <w:rFonts w:ascii="Times New Roman" w:hAnsi="Times New Roman"/>
          <w:sz w:val="24"/>
          <w:szCs w:val="24"/>
        </w:rPr>
        <w:softHyphen/>
        <w:t>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w:t>
      </w:r>
      <w:r w:rsidRPr="00E30CCD">
        <w:rPr>
          <w:rFonts w:ascii="Times New Roman" w:hAnsi="Times New Roman"/>
          <w:sz w:val="24"/>
          <w:szCs w:val="24"/>
        </w:rPr>
        <w:softHyphen/>
        <w:t>сах» — ключ к основной идее трагедии. Смысл противопо</w:t>
      </w:r>
      <w:r w:rsidRPr="00E30CCD">
        <w:rPr>
          <w:rFonts w:ascii="Times New Roman" w:hAnsi="Times New Roman"/>
          <w:sz w:val="24"/>
          <w:szCs w:val="24"/>
        </w:rPr>
        <w:softHyphen/>
        <w:t>ставления Фауста и Вагнера, творчества и схоластической рутины. Трагизм любви Фауста и Гретхен.</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Итоговый смысл великой трагедии — «Лишь тот достоин жизни и свободы, кто каждый день идет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Гете и русская литература. Теория литературы. Философско-драматическая по</w:t>
      </w:r>
      <w:r w:rsidRPr="00E30CCD">
        <w:rPr>
          <w:rFonts w:ascii="Times New Roman" w:hAnsi="Times New Roman"/>
          <w:sz w:val="24"/>
          <w:szCs w:val="24"/>
        </w:rPr>
        <w:softHyphen/>
        <w:t>эма</w:t>
      </w:r>
    </w:p>
    <w:p w:rsidR="00A872A9" w:rsidRPr="00E30CCD" w:rsidRDefault="00A872A9" w:rsidP="002F1784">
      <w:pPr>
        <w:spacing w:after="0" w:line="240" w:lineRule="auto"/>
        <w:jc w:val="both"/>
        <w:rPr>
          <w:rFonts w:ascii="Times New Roman" w:hAnsi="Times New Roman"/>
          <w:sz w:val="24"/>
          <w:szCs w:val="24"/>
        </w:rPr>
      </w:pP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b/>
          <w:sz w:val="24"/>
          <w:szCs w:val="24"/>
        </w:rPr>
        <w:t>Современная зарубежная проза</w:t>
      </w:r>
      <w:r w:rsidRPr="00E30CCD">
        <w:rPr>
          <w:rFonts w:ascii="Times New Roman" w:hAnsi="Times New Roman"/>
          <w:sz w:val="24"/>
          <w:szCs w:val="24"/>
        </w:rPr>
        <w:t>.</w:t>
      </w:r>
    </w:p>
    <w:p w:rsidR="00A872A9" w:rsidRPr="00E30CCD" w:rsidRDefault="00A872A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w:t>
      </w:r>
      <w:r w:rsidRPr="00E30CCD">
        <w:rPr>
          <w:rFonts w:ascii="Times New Roman" w:hAnsi="Times New Roman"/>
          <w:b/>
          <w:sz w:val="24"/>
          <w:szCs w:val="24"/>
        </w:rPr>
        <w:t>У. Старк «Пусть танцуют белые медведи</w:t>
      </w:r>
      <w:r w:rsidRPr="00E30CCD">
        <w:rPr>
          <w:rFonts w:ascii="Times New Roman" w:hAnsi="Times New Roman"/>
          <w:sz w:val="24"/>
          <w:szCs w:val="24"/>
        </w:rPr>
        <w:t>». Фабула произведения.</w:t>
      </w:r>
    </w:p>
    <w:p w:rsidR="00A55835" w:rsidRDefault="00A55835" w:rsidP="002F1784">
      <w:pPr>
        <w:pStyle w:val="4"/>
        <w:spacing w:before="0" w:line="240" w:lineRule="auto"/>
        <w:ind w:left="0"/>
        <w:rPr>
          <w:sz w:val="24"/>
          <w:szCs w:val="24"/>
        </w:rPr>
      </w:pPr>
    </w:p>
    <w:p w:rsidR="00C27C9E" w:rsidRPr="000608F0" w:rsidRDefault="00C27C9E" w:rsidP="002F1784">
      <w:pPr>
        <w:pStyle w:val="4"/>
        <w:spacing w:before="0" w:line="240" w:lineRule="auto"/>
        <w:ind w:left="0"/>
        <w:rPr>
          <w:color w:val="000000" w:themeColor="text1"/>
          <w:sz w:val="24"/>
          <w:szCs w:val="24"/>
        </w:rPr>
      </w:pPr>
      <w:r w:rsidRPr="000608F0">
        <w:rPr>
          <w:color w:val="000000" w:themeColor="text1"/>
          <w:sz w:val="24"/>
          <w:szCs w:val="24"/>
        </w:rPr>
        <w:t>2.2.2.3. Родной язык (татарский)</w:t>
      </w:r>
    </w:p>
    <w:p w:rsidR="008D5686" w:rsidRPr="000608F0" w:rsidRDefault="008D5686" w:rsidP="002F1784">
      <w:pPr>
        <w:spacing w:after="0" w:line="240" w:lineRule="auto"/>
        <w:jc w:val="both"/>
        <w:rPr>
          <w:rFonts w:ascii="Times New Roman" w:hAnsi="Times New Roman"/>
          <w:i/>
          <w:color w:val="000000" w:themeColor="text1"/>
          <w:sz w:val="24"/>
          <w:szCs w:val="24"/>
        </w:rPr>
      </w:pPr>
      <w:r w:rsidRPr="000608F0">
        <w:rPr>
          <w:rFonts w:ascii="Times New Roman" w:hAnsi="Times New Roman"/>
          <w:i/>
          <w:color w:val="000000" w:themeColor="text1"/>
          <w:sz w:val="24"/>
          <w:szCs w:val="24"/>
        </w:rPr>
        <w:t xml:space="preserve">                                                                   </w:t>
      </w:r>
      <w:r w:rsidRPr="000608F0">
        <w:rPr>
          <w:rFonts w:ascii="Times New Roman" w:hAnsi="Times New Roman"/>
          <w:b/>
          <w:color w:val="000000" w:themeColor="text1"/>
          <w:sz w:val="24"/>
          <w:szCs w:val="24"/>
          <w:lang w:val="tt-RU"/>
        </w:rPr>
        <w:t>5 класс</w:t>
      </w:r>
    </w:p>
    <w:p w:rsidR="008D5686" w:rsidRPr="000608F0" w:rsidRDefault="008D5686" w:rsidP="00ED0B24">
      <w:pPr>
        <w:pStyle w:val="a9"/>
        <w:numPr>
          <w:ilvl w:val="1"/>
          <w:numId w:val="290"/>
        </w:numPr>
        <w:tabs>
          <w:tab w:val="clear" w:pos="1440"/>
          <w:tab w:val="left" w:pos="284"/>
        </w:tabs>
        <w:ind w:left="0" w:firstLine="0"/>
        <w:rPr>
          <w:rFonts w:ascii="Times New Roman" w:hAnsi="Times New Roman"/>
          <w:color w:val="000000" w:themeColor="text1"/>
          <w:lang w:val="tt-RU"/>
        </w:rPr>
      </w:pPr>
      <w:r w:rsidRPr="000608F0">
        <w:rPr>
          <w:rFonts w:ascii="Times New Roman" w:hAnsi="Times New Roman"/>
          <w:color w:val="000000" w:themeColor="text1"/>
        </w:rPr>
        <w:t xml:space="preserve">СОДЕРЖАНИЕ, ОБЕСПЕЧИВАЮЩЕЕ ФОРМИРОВАНИЕ КОММУНИКАТИВНОЙ КОМПЕТЕНЦИИ </w:t>
      </w:r>
    </w:p>
    <w:p w:rsidR="008D5686" w:rsidRPr="000608F0" w:rsidRDefault="008D5686" w:rsidP="002F1784">
      <w:pPr>
        <w:pStyle w:val="af2"/>
        <w:tabs>
          <w:tab w:val="left" w:pos="284"/>
        </w:tabs>
        <w:ind w:firstLine="0"/>
        <w:rPr>
          <w:rFonts w:eastAsia="Times New Roman"/>
          <w:color w:val="000000" w:themeColor="text1"/>
          <w:sz w:val="24"/>
          <w:szCs w:val="24"/>
        </w:rPr>
      </w:pPr>
      <w:r w:rsidRPr="000608F0">
        <w:rPr>
          <w:b/>
          <w:color w:val="000000" w:themeColor="text1"/>
          <w:sz w:val="24"/>
          <w:szCs w:val="24"/>
        </w:rPr>
        <w:lastRenderedPageBreak/>
        <w:t xml:space="preserve">Речь и общение. </w:t>
      </w:r>
      <w:r w:rsidRPr="000608F0">
        <w:rPr>
          <w:color w:val="000000" w:themeColor="text1"/>
          <w:sz w:val="24"/>
          <w:szCs w:val="24"/>
        </w:rPr>
        <w:t>Умение общаться – важная часть культуры человека.</w:t>
      </w:r>
    </w:p>
    <w:p w:rsidR="008D5686" w:rsidRPr="000608F0" w:rsidRDefault="008D5686" w:rsidP="002F1784">
      <w:pPr>
        <w:pStyle w:val="af2"/>
        <w:tabs>
          <w:tab w:val="left" w:pos="284"/>
        </w:tabs>
        <w:ind w:firstLine="0"/>
        <w:rPr>
          <w:b/>
          <w:color w:val="000000" w:themeColor="text1"/>
          <w:sz w:val="24"/>
          <w:szCs w:val="24"/>
        </w:rPr>
      </w:pPr>
      <w:r w:rsidRPr="000608F0">
        <w:rPr>
          <w:color w:val="000000" w:themeColor="text1"/>
          <w:sz w:val="24"/>
          <w:szCs w:val="24"/>
        </w:rPr>
        <w:t>Речь и речевое общение. Речевая ситуация. Речь устная и письменная. Речь диалогическая и монологическая. Виды монолога: повествование, описание, рассуждение.</w:t>
      </w:r>
    </w:p>
    <w:p w:rsidR="008D5686" w:rsidRPr="000608F0" w:rsidRDefault="008D5686" w:rsidP="002F1784">
      <w:pPr>
        <w:pStyle w:val="af2"/>
        <w:tabs>
          <w:tab w:val="left" w:pos="284"/>
        </w:tabs>
        <w:ind w:firstLine="0"/>
        <w:rPr>
          <w:rFonts w:eastAsia="Times New Roman"/>
          <w:color w:val="000000" w:themeColor="text1"/>
          <w:sz w:val="24"/>
          <w:szCs w:val="24"/>
        </w:rPr>
      </w:pPr>
      <w:r w:rsidRPr="000608F0">
        <w:rPr>
          <w:b/>
          <w:color w:val="000000" w:themeColor="text1"/>
          <w:sz w:val="24"/>
          <w:szCs w:val="24"/>
        </w:rPr>
        <w:t xml:space="preserve">Речевая деятельность. </w:t>
      </w:r>
      <w:r w:rsidRPr="000608F0">
        <w:rPr>
          <w:color w:val="000000" w:themeColor="text1"/>
          <w:sz w:val="24"/>
          <w:szCs w:val="24"/>
        </w:rPr>
        <w:t xml:space="preserve">Речь как деятельность. Виды речевой деятельности: аудирование, говорение, чтение, письмо. Сжатый, выборочный, развёрнутый пересказ прочитанного, прослушанного, увиденного в соответствии с условиями общения. </w:t>
      </w:r>
    </w:p>
    <w:p w:rsidR="008D5686" w:rsidRPr="00E30CCD" w:rsidRDefault="008D5686" w:rsidP="002F1784">
      <w:pPr>
        <w:pStyle w:val="af2"/>
        <w:tabs>
          <w:tab w:val="left" w:pos="284"/>
        </w:tabs>
        <w:ind w:firstLine="0"/>
        <w:rPr>
          <w:b/>
          <w:sz w:val="24"/>
          <w:szCs w:val="24"/>
        </w:rPr>
      </w:pPr>
      <w:r w:rsidRPr="000608F0">
        <w:rPr>
          <w:color w:val="000000" w:themeColor="text1"/>
          <w:sz w:val="24"/>
          <w:szCs w:val="24"/>
        </w:rPr>
        <w:t>Поиск информации в Интернете по указанным</w:t>
      </w:r>
      <w:r w:rsidRPr="00E30CCD">
        <w:rPr>
          <w:sz w:val="24"/>
          <w:szCs w:val="24"/>
        </w:rPr>
        <w:t xml:space="preserve"> в учебнике ссылкам.</w:t>
      </w:r>
    </w:p>
    <w:p w:rsidR="008D5686" w:rsidRPr="00E30CCD" w:rsidRDefault="008D5686" w:rsidP="002F1784">
      <w:pPr>
        <w:pStyle w:val="af2"/>
        <w:tabs>
          <w:tab w:val="left" w:pos="284"/>
        </w:tabs>
        <w:ind w:firstLine="0"/>
        <w:rPr>
          <w:sz w:val="24"/>
          <w:szCs w:val="24"/>
        </w:rPr>
      </w:pPr>
      <w:r w:rsidRPr="00E30CCD">
        <w:rPr>
          <w:b/>
          <w:sz w:val="24"/>
          <w:szCs w:val="24"/>
        </w:rPr>
        <w:t xml:space="preserve">Текст. </w:t>
      </w:r>
      <w:r w:rsidRPr="00E30CCD">
        <w:rPr>
          <w:sz w:val="24"/>
          <w:szCs w:val="24"/>
        </w:rPr>
        <w:t>Текст как продукт речевой деятельности. Понятие текста. Тема, основная мысль текста. Микротема текста. Лексические и грамматические средства связи предложений и частей текста. План текста (простой).</w:t>
      </w:r>
    </w:p>
    <w:p w:rsidR="008D5686" w:rsidRPr="00E30CCD" w:rsidRDefault="008D5686" w:rsidP="002F1784">
      <w:pPr>
        <w:pStyle w:val="af2"/>
        <w:tabs>
          <w:tab w:val="left" w:pos="284"/>
        </w:tabs>
        <w:ind w:firstLine="0"/>
        <w:rPr>
          <w:b/>
          <w:sz w:val="24"/>
          <w:szCs w:val="24"/>
        </w:rPr>
      </w:pPr>
      <w:r w:rsidRPr="00E30CCD">
        <w:rPr>
          <w:sz w:val="24"/>
          <w:szCs w:val="24"/>
        </w:rPr>
        <w:t>Повествование (рассказ), описание (предмета, состояния), рассуждение, их основные особенности.</w:t>
      </w:r>
    </w:p>
    <w:p w:rsidR="008D5686" w:rsidRPr="00E30CCD" w:rsidRDefault="008D5686" w:rsidP="002F1784">
      <w:pPr>
        <w:pStyle w:val="af2"/>
        <w:tabs>
          <w:tab w:val="left" w:pos="284"/>
        </w:tabs>
        <w:ind w:firstLine="0"/>
        <w:rPr>
          <w:sz w:val="24"/>
          <w:szCs w:val="24"/>
        </w:rPr>
      </w:pPr>
      <w:r w:rsidRPr="00E30CCD">
        <w:rPr>
          <w:b/>
          <w:sz w:val="24"/>
          <w:szCs w:val="24"/>
        </w:rPr>
        <w:t xml:space="preserve">Стили речи. </w:t>
      </w:r>
      <w:r w:rsidRPr="00E30CCD">
        <w:rPr>
          <w:sz w:val="24"/>
          <w:szCs w:val="24"/>
        </w:rPr>
        <w:t>Текст как продукт речевой деятельности. Понятие текста. Тема, основная мысль текста. Микротема текста. Лексические и грамматические средства связи предложений и частей текста. План текста (простой).</w:t>
      </w:r>
    </w:p>
    <w:p w:rsidR="008D5686" w:rsidRPr="00E30CCD" w:rsidRDefault="008D5686" w:rsidP="002F1784">
      <w:pPr>
        <w:pStyle w:val="af2"/>
        <w:tabs>
          <w:tab w:val="left" w:pos="284"/>
        </w:tabs>
        <w:ind w:firstLine="0"/>
        <w:rPr>
          <w:b/>
          <w:sz w:val="24"/>
          <w:szCs w:val="24"/>
        </w:rPr>
      </w:pPr>
      <w:r w:rsidRPr="00E30CCD">
        <w:rPr>
          <w:sz w:val="24"/>
          <w:szCs w:val="24"/>
        </w:rPr>
        <w:t>Повествование (рассказ), описание (предмета, состояния), рассуждение, их основные особенности.</w:t>
      </w:r>
    </w:p>
    <w:p w:rsidR="008D5686" w:rsidRPr="00E30CCD" w:rsidRDefault="008D5686" w:rsidP="002F1784">
      <w:pPr>
        <w:pStyle w:val="af2"/>
        <w:tabs>
          <w:tab w:val="left" w:pos="284"/>
        </w:tabs>
        <w:ind w:firstLine="0"/>
        <w:rPr>
          <w:b/>
          <w:sz w:val="24"/>
          <w:szCs w:val="24"/>
          <w:lang w:val="tt-RU"/>
        </w:rPr>
      </w:pPr>
      <w:r w:rsidRPr="00E30CCD">
        <w:rPr>
          <w:b/>
          <w:sz w:val="24"/>
          <w:szCs w:val="24"/>
          <w:lang w:val="tt-RU"/>
        </w:rPr>
        <w:t>Контрольный диктант. Изложение. Сочинение.</w:t>
      </w:r>
    </w:p>
    <w:p w:rsidR="008D5686" w:rsidRPr="00E30CCD" w:rsidRDefault="008D5686" w:rsidP="00ED0B24">
      <w:pPr>
        <w:pStyle w:val="a9"/>
        <w:numPr>
          <w:ilvl w:val="1"/>
          <w:numId w:val="290"/>
        </w:numPr>
        <w:tabs>
          <w:tab w:val="clear" w:pos="1440"/>
          <w:tab w:val="left" w:pos="284"/>
        </w:tabs>
        <w:ind w:left="0" w:firstLine="0"/>
        <w:rPr>
          <w:rFonts w:ascii="Times New Roman" w:hAnsi="Times New Roman"/>
          <w:b/>
          <w:lang w:val="tt-RU"/>
        </w:rPr>
      </w:pPr>
      <w:r w:rsidRPr="00E30CCD">
        <w:rPr>
          <w:rFonts w:ascii="Times New Roman" w:hAnsi="Times New Roman"/>
          <w:b/>
        </w:rPr>
        <w:t>СОДЕРЖАНИЕ, ОБЕСПЕЧИВАЮЩЕЕ ФОРМИРОВАНИЕ ЯЗЫКОВОЙ</w:t>
      </w:r>
      <w:r w:rsidRPr="00E30CCD">
        <w:rPr>
          <w:rFonts w:ascii="Times New Roman" w:hAnsi="Times New Roman"/>
          <w:b/>
        </w:rPr>
        <w:br/>
        <w:t xml:space="preserve">И ЛИНГВИСТИЧЕСКОЙ КОМПЕТЕНЦИИ </w:t>
      </w:r>
    </w:p>
    <w:p w:rsidR="008D5686" w:rsidRPr="00E30CCD" w:rsidRDefault="008D5686" w:rsidP="002F1784">
      <w:pPr>
        <w:tabs>
          <w:tab w:val="left" w:pos="284"/>
        </w:tabs>
        <w:spacing w:after="0" w:line="240" w:lineRule="auto"/>
        <w:jc w:val="both"/>
        <w:rPr>
          <w:rFonts w:ascii="Times New Roman" w:hAnsi="Times New Roman"/>
          <w:b/>
          <w:sz w:val="24"/>
          <w:szCs w:val="24"/>
          <w:lang w:val="tt-RU"/>
        </w:rPr>
      </w:pPr>
      <w:r w:rsidRPr="00E30CCD">
        <w:rPr>
          <w:rFonts w:ascii="Times New Roman" w:hAnsi="Times New Roman"/>
          <w:b/>
          <w:sz w:val="24"/>
          <w:szCs w:val="24"/>
          <w:highlight w:val="white"/>
        </w:rPr>
        <w:t>Язык - важнейшее средство общения</w:t>
      </w:r>
    </w:p>
    <w:p w:rsidR="008D5686" w:rsidRPr="00E30CCD" w:rsidRDefault="008D5686" w:rsidP="002F1784">
      <w:pPr>
        <w:tabs>
          <w:tab w:val="left" w:pos="284"/>
        </w:tabs>
        <w:spacing w:after="0" w:line="240" w:lineRule="auto"/>
        <w:rPr>
          <w:rFonts w:ascii="Times New Roman" w:eastAsia="Times New Roman" w:hAnsi="Times New Roman"/>
          <w:sz w:val="24"/>
          <w:szCs w:val="24"/>
        </w:rPr>
      </w:pPr>
      <w:r w:rsidRPr="00E30CCD">
        <w:rPr>
          <w:rFonts w:ascii="Times New Roman" w:hAnsi="Times New Roman"/>
          <w:sz w:val="24"/>
          <w:szCs w:val="24"/>
        </w:rPr>
        <w:t xml:space="preserve">Язык как средство общения. </w:t>
      </w:r>
    </w:p>
    <w:p w:rsidR="008D5686" w:rsidRPr="00E30CCD" w:rsidRDefault="008D5686" w:rsidP="002F1784">
      <w:pPr>
        <w:tabs>
          <w:tab w:val="left" w:pos="284"/>
        </w:tabs>
        <w:spacing w:after="0" w:line="240" w:lineRule="auto"/>
        <w:rPr>
          <w:rFonts w:ascii="Times New Roman" w:hAnsi="Times New Roman"/>
          <w:sz w:val="24"/>
          <w:szCs w:val="24"/>
        </w:rPr>
      </w:pPr>
      <w:r w:rsidRPr="00E30CCD">
        <w:rPr>
          <w:rFonts w:ascii="Times New Roman" w:hAnsi="Times New Roman"/>
          <w:sz w:val="24"/>
          <w:szCs w:val="24"/>
        </w:rPr>
        <w:t>Татарский язык — язык татарской художественной литературы.</w:t>
      </w:r>
    </w:p>
    <w:p w:rsidR="008D5686" w:rsidRPr="00E30CCD" w:rsidRDefault="008D5686" w:rsidP="002F1784">
      <w:pPr>
        <w:tabs>
          <w:tab w:val="left" w:pos="284"/>
        </w:tabs>
        <w:spacing w:after="0" w:line="240" w:lineRule="auto"/>
        <w:rPr>
          <w:rFonts w:ascii="Times New Roman" w:hAnsi="Times New Roman"/>
          <w:sz w:val="24"/>
          <w:szCs w:val="24"/>
        </w:rPr>
      </w:pPr>
      <w:r w:rsidRPr="00E30CCD">
        <w:rPr>
          <w:rFonts w:ascii="Times New Roman" w:hAnsi="Times New Roman"/>
          <w:sz w:val="24"/>
          <w:szCs w:val="24"/>
        </w:rPr>
        <w:t>Лингвистика как наука о языке.</w:t>
      </w:r>
    </w:p>
    <w:p w:rsidR="008D5686" w:rsidRPr="00E30CCD" w:rsidRDefault="008D5686" w:rsidP="002F1784">
      <w:pPr>
        <w:tabs>
          <w:tab w:val="left" w:pos="284"/>
        </w:tabs>
        <w:spacing w:after="0" w:line="240" w:lineRule="auto"/>
        <w:rPr>
          <w:rFonts w:ascii="Times New Roman" w:hAnsi="Times New Roman"/>
          <w:sz w:val="24"/>
          <w:szCs w:val="24"/>
        </w:rPr>
      </w:pPr>
      <w:r w:rsidRPr="00E30CCD">
        <w:rPr>
          <w:rFonts w:ascii="Times New Roman" w:hAnsi="Times New Roman"/>
          <w:sz w:val="24"/>
          <w:szCs w:val="24"/>
        </w:rPr>
        <w:t>Основные разделы лингвистики (общие сведения).</w:t>
      </w:r>
    </w:p>
    <w:p w:rsidR="008D5686" w:rsidRPr="00E30CCD" w:rsidRDefault="008D5686" w:rsidP="002F1784">
      <w:pPr>
        <w:tabs>
          <w:tab w:val="left" w:pos="284"/>
        </w:tabs>
        <w:spacing w:after="0" w:line="240" w:lineRule="auto"/>
        <w:jc w:val="both"/>
        <w:rPr>
          <w:rFonts w:ascii="Times New Roman" w:hAnsi="Times New Roman"/>
          <w:b/>
          <w:bCs/>
          <w:sz w:val="24"/>
          <w:szCs w:val="24"/>
          <w:shd w:val="clear" w:color="auto" w:fill="FFFFFF"/>
          <w:lang w:val="tt-RU"/>
        </w:rPr>
      </w:pPr>
      <w:r w:rsidRPr="00E30CCD">
        <w:rPr>
          <w:rFonts w:ascii="Times New Roman" w:hAnsi="Times New Roman"/>
          <w:b/>
          <w:bCs/>
          <w:sz w:val="24"/>
          <w:szCs w:val="24"/>
          <w:shd w:val="clear" w:color="auto" w:fill="FFFFFF"/>
        </w:rPr>
        <w:t xml:space="preserve">Повторение </w:t>
      </w:r>
      <w:r w:rsidRPr="00E30CCD">
        <w:rPr>
          <w:rFonts w:ascii="Times New Roman" w:hAnsi="Times New Roman"/>
          <w:b/>
          <w:sz w:val="24"/>
          <w:szCs w:val="24"/>
          <w:shd w:val="clear" w:color="auto" w:fill="FFFFFF"/>
        </w:rPr>
        <w:t xml:space="preserve">изученного </w:t>
      </w:r>
      <w:r w:rsidRPr="00E30CCD">
        <w:rPr>
          <w:rFonts w:ascii="Times New Roman" w:hAnsi="Times New Roman"/>
          <w:b/>
          <w:bCs/>
          <w:sz w:val="24"/>
          <w:szCs w:val="24"/>
          <w:shd w:val="clear" w:color="auto" w:fill="FFFFFF"/>
        </w:rPr>
        <w:t xml:space="preserve">материала </w:t>
      </w:r>
      <w:r w:rsidRPr="00E30CCD">
        <w:rPr>
          <w:rFonts w:ascii="Times New Roman" w:hAnsi="Times New Roman"/>
          <w:b/>
          <w:sz w:val="24"/>
          <w:szCs w:val="24"/>
          <w:shd w:val="clear" w:color="auto" w:fill="FFFFFF"/>
        </w:rPr>
        <w:t xml:space="preserve">в </w:t>
      </w:r>
      <w:r w:rsidRPr="00E30CCD">
        <w:rPr>
          <w:rFonts w:ascii="Times New Roman" w:hAnsi="Times New Roman"/>
          <w:b/>
          <w:bCs/>
          <w:sz w:val="24"/>
          <w:szCs w:val="24"/>
          <w:shd w:val="clear" w:color="auto" w:fill="FFFFFF"/>
        </w:rPr>
        <w:t>начальных классах</w:t>
      </w:r>
      <w:r w:rsidRPr="00E30CCD">
        <w:rPr>
          <w:rFonts w:ascii="Times New Roman" w:hAnsi="Times New Roman"/>
          <w:b/>
          <w:bCs/>
          <w:sz w:val="24"/>
          <w:szCs w:val="24"/>
          <w:shd w:val="clear" w:color="auto" w:fill="FFFFFF"/>
          <w:lang w:val="tt-RU"/>
        </w:rPr>
        <w:t>.</w:t>
      </w:r>
    </w:p>
    <w:p w:rsidR="008D5686" w:rsidRPr="00E30CCD" w:rsidRDefault="008D5686" w:rsidP="002F1784">
      <w:pPr>
        <w:tabs>
          <w:tab w:val="left" w:pos="284"/>
        </w:tabs>
        <w:spacing w:after="0" w:line="240" w:lineRule="auto"/>
        <w:jc w:val="both"/>
        <w:rPr>
          <w:rFonts w:ascii="Times New Roman" w:hAnsi="Times New Roman"/>
          <w:b/>
          <w:sz w:val="24"/>
          <w:szCs w:val="24"/>
        </w:rPr>
      </w:pPr>
      <w:r w:rsidRPr="00E30CCD">
        <w:rPr>
          <w:rFonts w:ascii="Times New Roman" w:hAnsi="Times New Roman"/>
          <w:sz w:val="24"/>
          <w:szCs w:val="24"/>
        </w:rPr>
        <w:t>Звук. Система гласных звуков татарского языка. Правописание гласных. Правописание согласных. Орфографические нормы языка. Лексическое значение слова. Словообразование и изменение форм слов. Морфология как раздел грамматики.  Словосочетание как единица синтаксиса. Виды предложений по цели высказывания. Их интонационные и смысловые особенности.</w:t>
      </w:r>
    </w:p>
    <w:p w:rsidR="008D5686" w:rsidRPr="00E30CCD" w:rsidRDefault="008D5686" w:rsidP="002F1784">
      <w:pPr>
        <w:tabs>
          <w:tab w:val="left" w:pos="284"/>
        </w:tabs>
        <w:spacing w:after="0" w:line="240" w:lineRule="auto"/>
        <w:jc w:val="both"/>
        <w:rPr>
          <w:rFonts w:ascii="Times New Roman" w:hAnsi="Times New Roman"/>
          <w:b/>
          <w:sz w:val="24"/>
          <w:szCs w:val="24"/>
          <w:lang w:val="tt-RU"/>
        </w:rPr>
      </w:pPr>
      <w:r w:rsidRPr="00E30CCD">
        <w:rPr>
          <w:rFonts w:ascii="Times New Roman" w:hAnsi="Times New Roman"/>
          <w:b/>
          <w:sz w:val="24"/>
          <w:szCs w:val="24"/>
        </w:rPr>
        <w:t>Фонетика и графика</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Фонетика как раздел лингвистики. Органы речи, их участие в образовании звуков речи.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Понятие об интонации. Ударение в татарском языке. Случаи, когда ударение не сохраняется в собственных и заимствованных словах татарского языка. Трудные случаи ударения в формах слов. Повторение. Контрольная работа.</w:t>
      </w:r>
    </w:p>
    <w:p w:rsidR="008D5686" w:rsidRPr="00E30CCD" w:rsidRDefault="008D5686" w:rsidP="002F1784">
      <w:pPr>
        <w:tabs>
          <w:tab w:val="left" w:pos="284"/>
        </w:tabs>
        <w:spacing w:after="0" w:line="240" w:lineRule="auto"/>
        <w:jc w:val="both"/>
        <w:rPr>
          <w:rFonts w:ascii="Times New Roman" w:hAnsi="Times New Roman"/>
          <w:b/>
          <w:sz w:val="24"/>
          <w:szCs w:val="24"/>
        </w:rPr>
      </w:pPr>
      <w:r w:rsidRPr="00E30CCD">
        <w:rPr>
          <w:rFonts w:ascii="Times New Roman" w:hAnsi="Times New Roman"/>
          <w:b/>
          <w:sz w:val="24"/>
          <w:szCs w:val="24"/>
        </w:rPr>
        <w:t>Орфоэпия и орфография</w:t>
      </w:r>
    </w:p>
    <w:p w:rsidR="008D5686" w:rsidRPr="00E30CCD" w:rsidRDefault="008D5686" w:rsidP="002F1784">
      <w:pPr>
        <w:shd w:val="clear" w:color="auto" w:fill="FFFFFF"/>
        <w:tabs>
          <w:tab w:val="left" w:pos="284"/>
        </w:tabs>
        <w:spacing w:after="0" w:line="240" w:lineRule="auto"/>
        <w:jc w:val="both"/>
        <w:rPr>
          <w:rFonts w:ascii="Times New Roman" w:eastAsia="Times New Roman" w:hAnsi="Times New Roman"/>
          <w:sz w:val="24"/>
          <w:szCs w:val="24"/>
          <w:lang w:val="tt-RU"/>
        </w:rPr>
      </w:pPr>
      <w:r w:rsidRPr="00E30CCD">
        <w:rPr>
          <w:rFonts w:ascii="Times New Roman" w:hAnsi="Times New Roman"/>
          <w:sz w:val="24"/>
          <w:szCs w:val="24"/>
        </w:rPr>
        <w:t>Нормы литературного языка. Понятие о нормах орфоэпии. Орфоэпический словарь. Фонетический анализ.</w:t>
      </w:r>
    </w:p>
    <w:p w:rsidR="008D5686" w:rsidRPr="00E30CCD" w:rsidRDefault="008D5686" w:rsidP="002F1784">
      <w:pPr>
        <w:shd w:val="clear" w:color="auto" w:fill="FFFFFF"/>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Общие сведения о графике и орфографии. Алфавит татарского языка.Орфография. Правописание гласных. Правописание согласных. Правописание букв, обозначающих сочетание двух звуков. Правописание букв “ъ” и “ь”.</w:t>
      </w:r>
    </w:p>
    <w:p w:rsidR="008D5686" w:rsidRPr="00E30CCD" w:rsidRDefault="008D5686" w:rsidP="002F1784">
      <w:pPr>
        <w:shd w:val="clear" w:color="auto" w:fill="FFFFFF"/>
        <w:tabs>
          <w:tab w:val="left" w:pos="284"/>
        </w:tabs>
        <w:spacing w:after="0" w:line="240" w:lineRule="auto"/>
        <w:jc w:val="both"/>
        <w:rPr>
          <w:rFonts w:ascii="Times New Roman" w:hAnsi="Times New Roman"/>
          <w:sz w:val="24"/>
          <w:szCs w:val="24"/>
          <w:lang w:val="tt-RU"/>
        </w:rPr>
      </w:pPr>
      <w:r w:rsidRPr="00E30CCD">
        <w:rPr>
          <w:rFonts w:ascii="Times New Roman" w:hAnsi="Times New Roman"/>
          <w:sz w:val="24"/>
          <w:szCs w:val="24"/>
        </w:rPr>
        <w:t>Орфографический словарь. Орфографические нормы языка.</w:t>
      </w:r>
    </w:p>
    <w:p w:rsidR="008D5686" w:rsidRPr="00E30CCD" w:rsidRDefault="008D5686" w:rsidP="002F1784">
      <w:pPr>
        <w:tabs>
          <w:tab w:val="left" w:pos="284"/>
        </w:tabs>
        <w:spacing w:after="0" w:line="240" w:lineRule="auto"/>
        <w:jc w:val="both"/>
        <w:rPr>
          <w:rFonts w:ascii="Times New Roman" w:hAnsi="Times New Roman"/>
          <w:b/>
          <w:sz w:val="24"/>
          <w:szCs w:val="24"/>
          <w:lang w:val="tt-RU"/>
        </w:rPr>
      </w:pPr>
      <w:r w:rsidRPr="00E30CCD">
        <w:rPr>
          <w:rFonts w:ascii="Times New Roman" w:hAnsi="Times New Roman"/>
          <w:sz w:val="24"/>
          <w:szCs w:val="24"/>
          <w:lang w:val="tt-RU"/>
        </w:rPr>
        <w:t>Повторение.</w:t>
      </w:r>
    </w:p>
    <w:p w:rsidR="008D5686" w:rsidRPr="00E30CCD" w:rsidRDefault="008D5686" w:rsidP="002F1784">
      <w:pPr>
        <w:pStyle w:val="af2"/>
        <w:tabs>
          <w:tab w:val="left" w:pos="284"/>
        </w:tabs>
        <w:ind w:firstLine="0"/>
        <w:rPr>
          <w:b/>
          <w:sz w:val="24"/>
          <w:szCs w:val="24"/>
        </w:rPr>
      </w:pPr>
      <w:r w:rsidRPr="00E30CCD">
        <w:rPr>
          <w:b/>
          <w:sz w:val="24"/>
          <w:szCs w:val="24"/>
        </w:rPr>
        <w:t xml:space="preserve">Лексикология и фразеология </w:t>
      </w:r>
    </w:p>
    <w:p w:rsidR="008D5686" w:rsidRPr="00E30CCD" w:rsidRDefault="008D5686" w:rsidP="002F1784">
      <w:pPr>
        <w:tabs>
          <w:tab w:val="left" w:pos="284"/>
        </w:tabs>
        <w:spacing w:after="0" w:line="240" w:lineRule="auto"/>
        <w:jc w:val="both"/>
        <w:rPr>
          <w:rFonts w:ascii="Times New Roman" w:eastAsia="Times New Roman" w:hAnsi="Times New Roman"/>
          <w:sz w:val="24"/>
          <w:szCs w:val="24"/>
        </w:rPr>
      </w:pPr>
      <w:r w:rsidRPr="00E30CCD">
        <w:rPr>
          <w:rFonts w:ascii="Times New Roman" w:hAnsi="Times New Roman"/>
          <w:sz w:val="24"/>
          <w:szCs w:val="24"/>
        </w:rPr>
        <w:t xml:space="preserve">Лексикология как раздел лингвистики. </w:t>
      </w:r>
    </w:p>
    <w:p w:rsidR="008D5686" w:rsidRPr="00E30CCD" w:rsidRDefault="008D5686" w:rsidP="002F1784">
      <w:pPr>
        <w:shd w:val="clear" w:color="auto" w:fill="FFFFFF"/>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Исконно татарские и заимствованные слова.</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lastRenderedPageBreak/>
        <w:t xml:space="preserve">Словарный состав татарского языка. Активная и пассивная лексика. Устаревшие слова и неологизмы. </w:t>
      </w:r>
    </w:p>
    <w:p w:rsidR="008D5686" w:rsidRPr="00E30CCD" w:rsidRDefault="008D5686" w:rsidP="002F1784">
      <w:pPr>
        <w:shd w:val="clear" w:color="auto" w:fill="FFFFFF"/>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Фразеологизмы, их значения. Особенности употребления фразеологизмов в речи.</w:t>
      </w:r>
    </w:p>
    <w:p w:rsidR="008D5686" w:rsidRPr="00E30CCD" w:rsidRDefault="008D5686" w:rsidP="002F1784">
      <w:pPr>
        <w:shd w:val="clear" w:color="auto" w:fill="FFFFFF"/>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Словари различных типов, их использование в различных видах деятельности.</w:t>
      </w:r>
    </w:p>
    <w:p w:rsidR="008D5686" w:rsidRPr="00E30CCD" w:rsidRDefault="008D5686" w:rsidP="002F1784">
      <w:pPr>
        <w:shd w:val="clear" w:color="auto" w:fill="FFFFFF"/>
        <w:tabs>
          <w:tab w:val="left" w:pos="284"/>
        </w:tabs>
        <w:spacing w:after="0" w:line="240" w:lineRule="auto"/>
        <w:jc w:val="both"/>
        <w:rPr>
          <w:rFonts w:ascii="Times New Roman" w:hAnsi="Times New Roman"/>
          <w:sz w:val="24"/>
          <w:szCs w:val="24"/>
          <w:lang w:val="tt-RU"/>
        </w:rPr>
      </w:pPr>
      <w:r w:rsidRPr="00E30CCD">
        <w:rPr>
          <w:rFonts w:ascii="Times New Roman" w:hAnsi="Times New Roman"/>
          <w:sz w:val="24"/>
          <w:szCs w:val="24"/>
        </w:rPr>
        <w:t>Основные лексические нормы татарского языка. Лексический анализ слова.</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Пословицы, поговорки.</w:t>
      </w:r>
    </w:p>
    <w:p w:rsidR="008D5686" w:rsidRPr="00E30CCD" w:rsidRDefault="008D5686" w:rsidP="002F1784">
      <w:pPr>
        <w:pStyle w:val="af2"/>
        <w:tabs>
          <w:tab w:val="left" w:pos="284"/>
        </w:tabs>
        <w:ind w:firstLine="0"/>
        <w:rPr>
          <w:sz w:val="24"/>
          <w:szCs w:val="24"/>
        </w:rPr>
      </w:pPr>
      <w:r w:rsidRPr="00E30CCD">
        <w:rPr>
          <w:sz w:val="24"/>
          <w:szCs w:val="24"/>
        </w:rPr>
        <w:t>Повторение. Контрольная работа.</w:t>
      </w:r>
    </w:p>
    <w:p w:rsidR="008D5686" w:rsidRPr="00E30CCD" w:rsidRDefault="008D5686" w:rsidP="002F1784">
      <w:pPr>
        <w:pStyle w:val="af2"/>
        <w:tabs>
          <w:tab w:val="left" w:pos="284"/>
        </w:tabs>
        <w:ind w:firstLine="0"/>
        <w:rPr>
          <w:b/>
          <w:sz w:val="24"/>
          <w:szCs w:val="24"/>
        </w:rPr>
      </w:pPr>
      <w:r w:rsidRPr="00E30CCD">
        <w:rPr>
          <w:b/>
          <w:sz w:val="24"/>
          <w:szCs w:val="24"/>
        </w:rPr>
        <w:t>Морфемика и словообразование</w:t>
      </w:r>
      <w:r w:rsidRPr="00E30CCD">
        <w:rPr>
          <w:b/>
          <w:sz w:val="24"/>
          <w:szCs w:val="24"/>
        </w:rPr>
        <w:tab/>
      </w:r>
    </w:p>
    <w:p w:rsidR="008D5686" w:rsidRPr="00E30CCD" w:rsidRDefault="008D5686" w:rsidP="002F1784">
      <w:pPr>
        <w:shd w:val="clear" w:color="auto" w:fill="FFFFFF"/>
        <w:tabs>
          <w:tab w:val="left" w:pos="284"/>
        </w:tabs>
        <w:spacing w:after="0" w:line="240" w:lineRule="auto"/>
        <w:jc w:val="both"/>
        <w:rPr>
          <w:rFonts w:ascii="Times New Roman" w:eastAsia="Times New Roman" w:hAnsi="Times New Roman"/>
          <w:sz w:val="24"/>
          <w:szCs w:val="24"/>
        </w:rPr>
      </w:pPr>
      <w:r w:rsidRPr="00E30CCD">
        <w:rPr>
          <w:rFonts w:ascii="Times New Roman" w:hAnsi="Times New Roman"/>
          <w:sz w:val="24"/>
          <w:szCs w:val="24"/>
        </w:rPr>
        <w:t xml:space="preserve">Морфемика как раздел лингвистики. </w:t>
      </w:r>
      <w:r w:rsidRPr="00E30CCD">
        <w:rPr>
          <w:rFonts w:ascii="Times New Roman" w:hAnsi="Times New Roman"/>
          <w:b/>
          <w:bCs/>
          <w:sz w:val="24"/>
          <w:szCs w:val="24"/>
        </w:rPr>
        <w:t>Морфемика (морфемный строй языка) и словообразование.</w:t>
      </w:r>
      <w:r w:rsidRPr="00E30CCD">
        <w:rPr>
          <w:rFonts w:ascii="Times New Roman" w:hAnsi="Times New Roman"/>
          <w:sz w:val="24"/>
          <w:szCs w:val="24"/>
        </w:rPr>
        <w:t xml:space="preserve"> 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8D5686" w:rsidRPr="00E30CCD" w:rsidRDefault="008D5686" w:rsidP="002F1784">
      <w:pPr>
        <w:shd w:val="clear" w:color="auto" w:fill="FFFFFF"/>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Аффиксы, виды аффиксов: словообразующие,  формообразующие и словоизменяющие аффиксы.</w:t>
      </w:r>
    </w:p>
    <w:p w:rsidR="008D5686" w:rsidRPr="00E30CCD" w:rsidRDefault="008C3BCC" w:rsidP="002F1784">
      <w:pPr>
        <w:shd w:val="clear" w:color="auto" w:fill="FFFFFF"/>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 </w:t>
      </w:r>
      <w:r w:rsidR="008D5686" w:rsidRPr="00E30CCD">
        <w:rPr>
          <w:rFonts w:ascii="Times New Roman" w:hAnsi="Times New Roman"/>
          <w:sz w:val="24"/>
          <w:szCs w:val="24"/>
        </w:rP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8D5686" w:rsidRPr="00E30CCD" w:rsidRDefault="008D5686" w:rsidP="002F1784">
      <w:pPr>
        <w:pStyle w:val="af2"/>
        <w:tabs>
          <w:tab w:val="left" w:pos="284"/>
        </w:tabs>
        <w:ind w:firstLine="0"/>
        <w:rPr>
          <w:b/>
          <w:sz w:val="24"/>
          <w:szCs w:val="24"/>
        </w:rPr>
      </w:pPr>
      <w:r w:rsidRPr="00E30CCD">
        <w:rPr>
          <w:sz w:val="24"/>
          <w:szCs w:val="24"/>
        </w:rPr>
        <w:t>Основные различия в строении слов в татарском и русском языках. Морфемный и словообразовательный анализ. Контрольная работа.</w:t>
      </w:r>
    </w:p>
    <w:p w:rsidR="008D5686" w:rsidRPr="00E30CCD" w:rsidRDefault="008D5686" w:rsidP="002F1784">
      <w:pPr>
        <w:pStyle w:val="af2"/>
        <w:tabs>
          <w:tab w:val="left" w:pos="284"/>
        </w:tabs>
        <w:ind w:firstLine="0"/>
        <w:rPr>
          <w:b/>
          <w:sz w:val="24"/>
          <w:szCs w:val="24"/>
        </w:rPr>
      </w:pPr>
      <w:r w:rsidRPr="00E30CCD">
        <w:rPr>
          <w:b/>
          <w:sz w:val="24"/>
          <w:szCs w:val="24"/>
        </w:rPr>
        <w:t>Морфология</w:t>
      </w:r>
    </w:p>
    <w:p w:rsidR="008D5686" w:rsidRPr="00E30CCD" w:rsidRDefault="008D5686" w:rsidP="002F1784">
      <w:pPr>
        <w:tabs>
          <w:tab w:val="left" w:pos="284"/>
        </w:tabs>
        <w:spacing w:after="0" w:line="240" w:lineRule="auto"/>
        <w:jc w:val="both"/>
        <w:rPr>
          <w:rFonts w:ascii="Times New Roman" w:eastAsia="Times New Roman" w:hAnsi="Times New Roman"/>
          <w:sz w:val="24"/>
          <w:szCs w:val="24"/>
        </w:rPr>
      </w:pPr>
      <w:r w:rsidRPr="00E30CCD">
        <w:rPr>
          <w:rFonts w:ascii="Times New Roman" w:hAnsi="Times New Roman"/>
          <w:sz w:val="24"/>
          <w:szCs w:val="24"/>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Имя существительное как часть речи, его общекатегориальное значение, морфологические свойства, синтаксические функции.</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Нарицательные и собственные имена существительные.</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Одушевлённые и неодушевлённые имена существительные.</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Имя прилагательное как часть речи, его общекатегориальное значение, морфологические свойства, синтаксические функции.</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Глагол как часть речи, его общекатегориальное значение, морфологические свойства, синтаксические функции. </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Спряжение глаголов. </w:t>
      </w:r>
    </w:p>
    <w:p w:rsidR="008D5686" w:rsidRPr="00E30CCD" w:rsidRDefault="008D5686" w:rsidP="002F1784">
      <w:pPr>
        <w:pStyle w:val="af2"/>
        <w:tabs>
          <w:tab w:val="left" w:pos="284"/>
        </w:tabs>
        <w:ind w:firstLine="0"/>
        <w:rPr>
          <w:b/>
          <w:sz w:val="24"/>
          <w:szCs w:val="24"/>
        </w:rPr>
      </w:pPr>
      <w:r w:rsidRPr="00E30CCD">
        <w:rPr>
          <w:sz w:val="24"/>
          <w:szCs w:val="24"/>
          <w:lang w:val="tt-RU"/>
        </w:rPr>
        <w:t>Повторение.</w:t>
      </w:r>
      <w:r w:rsidRPr="00E30CCD">
        <w:rPr>
          <w:sz w:val="24"/>
          <w:szCs w:val="24"/>
        </w:rPr>
        <w:t xml:space="preserve"> Контрольная работа.</w:t>
      </w:r>
    </w:p>
    <w:p w:rsidR="008D5686" w:rsidRPr="00E30CCD" w:rsidRDefault="008D5686" w:rsidP="002F1784">
      <w:pPr>
        <w:pStyle w:val="af2"/>
        <w:tabs>
          <w:tab w:val="left" w:pos="284"/>
        </w:tabs>
        <w:ind w:firstLine="0"/>
        <w:rPr>
          <w:b/>
          <w:sz w:val="24"/>
          <w:szCs w:val="24"/>
        </w:rPr>
      </w:pPr>
      <w:r w:rsidRPr="00E30CCD">
        <w:rPr>
          <w:b/>
          <w:sz w:val="24"/>
          <w:szCs w:val="24"/>
        </w:rPr>
        <w:t>Синтаксис и пунктуация</w:t>
      </w:r>
    </w:p>
    <w:p w:rsidR="008D5686" w:rsidRPr="00E30CCD" w:rsidRDefault="008D5686" w:rsidP="002F1784">
      <w:pPr>
        <w:tabs>
          <w:tab w:val="left" w:pos="284"/>
        </w:tabs>
        <w:spacing w:after="0" w:line="240" w:lineRule="auto"/>
        <w:jc w:val="both"/>
        <w:rPr>
          <w:rFonts w:ascii="Times New Roman" w:eastAsia="Times New Roman" w:hAnsi="Times New Roman"/>
          <w:sz w:val="24"/>
          <w:szCs w:val="24"/>
        </w:rPr>
      </w:pPr>
      <w:r w:rsidRPr="00E30CCD">
        <w:rPr>
          <w:rFonts w:ascii="Times New Roman" w:hAnsi="Times New Roman"/>
          <w:sz w:val="24"/>
          <w:szCs w:val="24"/>
        </w:rPr>
        <w:t>Синтаксис как раздел грамматики.</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Словосочетание как единица синтаксиса. </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Предложение как минимальное речевое высказывание.</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Виды предложений по цели высказывания: повествовательные, побудительные и вопросительные. </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Обращение, его функции.</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Вводные конструкции (слова, словосочетания) как средство выражения оценки высказывания, воздействия на собеседника </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Знаки препинания в конце предложения. Правила пунктуации, связанные с постановкой знаков препинания в простом предложении.</w:t>
      </w:r>
    </w:p>
    <w:p w:rsidR="008D5686" w:rsidRPr="00E30CCD" w:rsidRDefault="008D5686" w:rsidP="002F1784">
      <w:pPr>
        <w:pStyle w:val="af2"/>
        <w:tabs>
          <w:tab w:val="left" w:pos="284"/>
        </w:tabs>
        <w:ind w:firstLine="0"/>
        <w:rPr>
          <w:b/>
          <w:sz w:val="24"/>
          <w:szCs w:val="24"/>
        </w:rPr>
      </w:pPr>
      <w:r w:rsidRPr="00E30CCD">
        <w:rPr>
          <w:sz w:val="24"/>
          <w:szCs w:val="24"/>
          <w:lang w:val="tt-RU"/>
        </w:rPr>
        <w:t>Повторение. Контрольная работа.</w:t>
      </w:r>
    </w:p>
    <w:p w:rsidR="008D5686" w:rsidRPr="00E30CCD" w:rsidRDefault="008D5686" w:rsidP="002F1784">
      <w:pPr>
        <w:pStyle w:val="af2"/>
        <w:tabs>
          <w:tab w:val="left" w:pos="284"/>
        </w:tabs>
        <w:ind w:firstLine="0"/>
        <w:rPr>
          <w:b/>
          <w:sz w:val="24"/>
          <w:szCs w:val="24"/>
        </w:rPr>
      </w:pPr>
      <w:r w:rsidRPr="00E30CCD">
        <w:rPr>
          <w:b/>
          <w:sz w:val="24"/>
          <w:szCs w:val="24"/>
        </w:rPr>
        <w:t>Стилистика и культура речи</w:t>
      </w:r>
    </w:p>
    <w:p w:rsidR="008D5686" w:rsidRPr="00E30CCD" w:rsidRDefault="008D5686" w:rsidP="002F1784">
      <w:pPr>
        <w:shd w:val="clear" w:color="auto" w:fill="FFFFFF"/>
        <w:tabs>
          <w:tab w:val="left" w:pos="284"/>
        </w:tabs>
        <w:spacing w:after="0" w:line="240" w:lineRule="auto"/>
        <w:jc w:val="both"/>
        <w:rPr>
          <w:rFonts w:ascii="Times New Roman" w:eastAsia="Times New Roman" w:hAnsi="Times New Roman"/>
          <w:sz w:val="24"/>
          <w:szCs w:val="24"/>
        </w:rPr>
      </w:pPr>
      <w:r w:rsidRPr="00E30CCD">
        <w:rPr>
          <w:rFonts w:ascii="Times New Roman" w:hAnsi="Times New Roman"/>
          <w:sz w:val="24"/>
          <w:szCs w:val="24"/>
        </w:rP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Понятие о нормах литературного языка.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8D5686" w:rsidRPr="00E30CCD" w:rsidRDefault="008D5686" w:rsidP="002F1784">
      <w:pPr>
        <w:pStyle w:val="af2"/>
        <w:tabs>
          <w:tab w:val="left" w:pos="284"/>
        </w:tabs>
        <w:ind w:firstLine="0"/>
        <w:rPr>
          <w:sz w:val="24"/>
          <w:szCs w:val="24"/>
        </w:rPr>
      </w:pPr>
      <w:r w:rsidRPr="00E30CCD">
        <w:rPr>
          <w:sz w:val="24"/>
          <w:szCs w:val="24"/>
        </w:rPr>
        <w:t>Работа с текстами разных жанров и стилей. Перевод текстов с татарского языка на русский.</w:t>
      </w:r>
    </w:p>
    <w:p w:rsidR="008D5686" w:rsidRPr="00E30CCD" w:rsidRDefault="008D5686" w:rsidP="002F1784">
      <w:pPr>
        <w:pStyle w:val="af2"/>
        <w:tabs>
          <w:tab w:val="left" w:pos="284"/>
        </w:tabs>
        <w:ind w:firstLine="0"/>
        <w:jc w:val="left"/>
        <w:rPr>
          <w:b/>
          <w:sz w:val="24"/>
          <w:szCs w:val="24"/>
        </w:rPr>
      </w:pPr>
      <w:r w:rsidRPr="00E30CCD">
        <w:rPr>
          <w:b/>
          <w:sz w:val="24"/>
          <w:szCs w:val="24"/>
        </w:rPr>
        <w:t xml:space="preserve">3.СОДЕРЖАНИЕ, ОБЕСПЕЧИВАЮЩЕЕ ФОРМИРОВАНИЕ ЭТНОКУЛЬТУРОЛОГИЧЕСКОЙ КОМПЕТЕНЦИИ </w:t>
      </w:r>
    </w:p>
    <w:p w:rsidR="008D5686" w:rsidRPr="00E30CCD" w:rsidRDefault="008D5686" w:rsidP="002F1784">
      <w:pPr>
        <w:pStyle w:val="af2"/>
        <w:tabs>
          <w:tab w:val="left" w:pos="284"/>
        </w:tabs>
        <w:ind w:firstLine="0"/>
        <w:rPr>
          <w:b/>
          <w:sz w:val="24"/>
          <w:szCs w:val="24"/>
        </w:rPr>
      </w:pPr>
      <w:r w:rsidRPr="00E30CCD">
        <w:rPr>
          <w:b/>
          <w:sz w:val="24"/>
          <w:szCs w:val="24"/>
        </w:rPr>
        <w:t>Культура речи</w:t>
      </w:r>
    </w:p>
    <w:p w:rsidR="008D5686" w:rsidRPr="00E30CCD" w:rsidRDefault="008D5686" w:rsidP="002F1784">
      <w:pPr>
        <w:tabs>
          <w:tab w:val="left" w:pos="284"/>
        </w:tabs>
        <w:spacing w:after="0" w:line="240" w:lineRule="auto"/>
        <w:jc w:val="both"/>
        <w:rPr>
          <w:rFonts w:ascii="Times New Roman" w:eastAsia="Times New Roman" w:hAnsi="Times New Roman"/>
          <w:i/>
          <w:sz w:val="24"/>
          <w:szCs w:val="24"/>
        </w:rPr>
      </w:pPr>
      <w:r w:rsidRPr="00E30CCD">
        <w:rPr>
          <w:rFonts w:ascii="Times New Roman" w:hAnsi="Times New Roman"/>
          <w:sz w:val="24"/>
          <w:szCs w:val="24"/>
        </w:rPr>
        <w:lastRenderedPageBreak/>
        <w:t>Культура речи как раздел лингвистики. Языковая норма, её функции. Основные нормы татарского литературного языка: орфоэпические, лексические, грамматические, правописные. Варианты норм. Речевые ошибки. Лексическое богатство татарского языка и культура речи.</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Речевой этикет татарского языка. Употребление соответствующих норм речевого этикета в зависимости от типа коммуникации. Татарский  речевой этикет: этикетные ситуации приветствия, прощания, поздравления. Обращения в диалогах — побуждениях к действию. Отражение в языке культуры и истории народа.</w:t>
      </w:r>
    </w:p>
    <w:p w:rsidR="008D5686" w:rsidRPr="00E30CCD" w:rsidRDefault="008D5686" w:rsidP="002F1784">
      <w:pPr>
        <w:pStyle w:val="af2"/>
        <w:tabs>
          <w:tab w:val="left" w:pos="284"/>
        </w:tabs>
        <w:ind w:firstLine="0"/>
        <w:rPr>
          <w:b/>
          <w:sz w:val="24"/>
          <w:szCs w:val="24"/>
        </w:rPr>
      </w:pPr>
      <w:r w:rsidRPr="00E30CCD">
        <w:rPr>
          <w:sz w:val="24"/>
          <w:szCs w:val="24"/>
        </w:rPr>
        <w:t>Единицы языка с национально культурным компонентом в произведениях фольклора, в художественной литературе.</w:t>
      </w:r>
    </w:p>
    <w:p w:rsidR="008D5686" w:rsidRPr="00E30CCD" w:rsidRDefault="008D5686" w:rsidP="002F1784">
      <w:pPr>
        <w:pStyle w:val="af2"/>
        <w:tabs>
          <w:tab w:val="left" w:pos="284"/>
        </w:tabs>
        <w:ind w:firstLine="0"/>
        <w:rPr>
          <w:b/>
          <w:sz w:val="24"/>
          <w:szCs w:val="24"/>
        </w:rPr>
      </w:pPr>
      <w:r w:rsidRPr="00E30CCD">
        <w:rPr>
          <w:b/>
          <w:sz w:val="24"/>
          <w:szCs w:val="24"/>
        </w:rPr>
        <w:t>Язык и культура</w:t>
      </w:r>
    </w:p>
    <w:p w:rsidR="008D5686" w:rsidRPr="00E30CCD" w:rsidRDefault="008D5686" w:rsidP="002F1784">
      <w:pPr>
        <w:tabs>
          <w:tab w:val="left" w:pos="284"/>
        </w:tabs>
        <w:spacing w:after="0" w:line="240" w:lineRule="auto"/>
        <w:contextualSpacing/>
        <w:jc w:val="both"/>
        <w:rPr>
          <w:rFonts w:ascii="Times New Roman" w:eastAsia="Times New Roman" w:hAnsi="Times New Roman"/>
          <w:sz w:val="24"/>
          <w:szCs w:val="24"/>
        </w:rPr>
      </w:pPr>
      <w:r w:rsidRPr="00E30CCD">
        <w:rPr>
          <w:rFonts w:ascii="Times New Roman" w:hAnsi="Times New Roman"/>
          <w:sz w:val="24"/>
          <w:szCs w:val="24"/>
        </w:rPr>
        <w:t>Отражение в языке культуры и истории татарского народа, его место и связь с другими народами, живущими в России.</w:t>
      </w:r>
    </w:p>
    <w:p w:rsidR="008D5686" w:rsidRPr="00E30CCD" w:rsidRDefault="008D5686" w:rsidP="002F1784">
      <w:pPr>
        <w:pStyle w:val="af2"/>
        <w:tabs>
          <w:tab w:val="left" w:pos="284"/>
        </w:tabs>
        <w:ind w:firstLine="0"/>
        <w:rPr>
          <w:b/>
          <w:sz w:val="24"/>
          <w:szCs w:val="24"/>
        </w:rPr>
      </w:pPr>
      <w:r w:rsidRPr="00E30CCD">
        <w:rPr>
          <w:sz w:val="24"/>
          <w:szCs w:val="24"/>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8D5686" w:rsidRPr="00E30CCD" w:rsidRDefault="008D5686" w:rsidP="002F1784">
      <w:pPr>
        <w:tabs>
          <w:tab w:val="left" w:pos="284"/>
        </w:tabs>
        <w:spacing w:after="0" w:line="240" w:lineRule="auto"/>
        <w:jc w:val="center"/>
        <w:rPr>
          <w:rFonts w:ascii="Times New Roman" w:hAnsi="Times New Roman"/>
          <w:b/>
          <w:sz w:val="24"/>
          <w:szCs w:val="24"/>
        </w:rPr>
      </w:pPr>
      <w:r w:rsidRPr="00E30CCD">
        <w:rPr>
          <w:rFonts w:ascii="Times New Roman" w:hAnsi="Times New Roman"/>
          <w:b/>
          <w:sz w:val="24"/>
          <w:szCs w:val="24"/>
        </w:rPr>
        <w:t>6 класс</w:t>
      </w:r>
    </w:p>
    <w:p w:rsidR="008D5686" w:rsidRPr="00E30CCD" w:rsidRDefault="008D5686" w:rsidP="00ED0B24">
      <w:pPr>
        <w:pStyle w:val="a9"/>
        <w:numPr>
          <w:ilvl w:val="1"/>
          <w:numId w:val="289"/>
        </w:numPr>
        <w:tabs>
          <w:tab w:val="left" w:pos="284"/>
        </w:tabs>
        <w:ind w:left="0" w:firstLine="0"/>
        <w:rPr>
          <w:rFonts w:ascii="Times New Roman" w:hAnsi="Times New Roman"/>
          <w:b/>
          <w:i/>
        </w:rPr>
      </w:pPr>
      <w:r w:rsidRPr="00E30CCD">
        <w:rPr>
          <w:rFonts w:ascii="Times New Roman" w:hAnsi="Times New Roman"/>
          <w:b/>
        </w:rPr>
        <w:t xml:space="preserve">СОДЕРЖАНИЕ, ОБЕСПЕЧИВАЮЩЕЕ ФОРМИРОВАНИЕ КОММУНИКАТИВНОЙ КОМПЕТЕНЦИИ </w:t>
      </w:r>
    </w:p>
    <w:p w:rsidR="008D5686" w:rsidRPr="00E30CCD" w:rsidRDefault="008D5686" w:rsidP="002F1784">
      <w:pPr>
        <w:pStyle w:val="af2"/>
        <w:tabs>
          <w:tab w:val="left" w:pos="284"/>
        </w:tabs>
        <w:ind w:firstLine="0"/>
        <w:rPr>
          <w:sz w:val="24"/>
          <w:szCs w:val="24"/>
        </w:rPr>
      </w:pPr>
      <w:r w:rsidRPr="00E30CCD">
        <w:rPr>
          <w:b/>
          <w:sz w:val="24"/>
          <w:szCs w:val="24"/>
        </w:rPr>
        <w:t>Речь и речевое общение</w:t>
      </w:r>
      <w:r w:rsidRPr="00E30CCD">
        <w:rPr>
          <w:sz w:val="24"/>
          <w:szCs w:val="24"/>
        </w:rPr>
        <w:t xml:space="preserve"> Условия речевого общения. Виды монолога: повествование, описание, рассуждение.</w:t>
      </w:r>
    </w:p>
    <w:p w:rsidR="008D5686" w:rsidRPr="00E30CCD" w:rsidRDefault="008D5686" w:rsidP="002F1784">
      <w:pPr>
        <w:pStyle w:val="af2"/>
        <w:tabs>
          <w:tab w:val="left" w:pos="284"/>
        </w:tabs>
        <w:ind w:firstLine="0"/>
        <w:rPr>
          <w:sz w:val="24"/>
          <w:szCs w:val="24"/>
        </w:rPr>
      </w:pPr>
      <w:r w:rsidRPr="00E30CCD">
        <w:rPr>
          <w:sz w:val="24"/>
          <w:szCs w:val="24"/>
        </w:rPr>
        <w:t>Диалог-расспрос, диалог — побуждение к действию. Сочетание разных видов диалога</w:t>
      </w:r>
    </w:p>
    <w:p w:rsidR="008D5686" w:rsidRPr="00E30CCD" w:rsidRDefault="008D5686" w:rsidP="002F1784">
      <w:pPr>
        <w:tabs>
          <w:tab w:val="left" w:pos="284"/>
        </w:tabs>
        <w:spacing w:after="0" w:line="240" w:lineRule="auto"/>
        <w:jc w:val="both"/>
        <w:rPr>
          <w:rFonts w:ascii="Times New Roman" w:hAnsi="Times New Roman"/>
          <w:b/>
          <w:sz w:val="24"/>
          <w:szCs w:val="24"/>
        </w:rPr>
      </w:pPr>
      <w:r w:rsidRPr="00E30CCD">
        <w:rPr>
          <w:rFonts w:ascii="Times New Roman" w:hAnsi="Times New Roman"/>
          <w:b/>
          <w:sz w:val="24"/>
          <w:szCs w:val="24"/>
        </w:rPr>
        <w:t xml:space="preserve">Речевая деятельность </w:t>
      </w:r>
      <w:r w:rsidRPr="00E30CCD">
        <w:rPr>
          <w:rFonts w:ascii="Times New Roman" w:hAnsi="Times New Roman"/>
          <w:sz w:val="24"/>
          <w:szCs w:val="24"/>
        </w:rPr>
        <w:t>Основные особенности аудирования, говорения, чтения, письма как видов речевой деятельности. Выборочное, ознакомительное, детальное аудирование. Приёмы, повышающие эффективность слушания устной монологической речи. Культура чтения. Основные особенности устного высказывания. Сжатый, выборочный, развёрнутый пересказ прочитанного, прослушанного, увиденного в соответствии с условиями общения. Основные особенности письменного высказывания. Подробное, сжатое, выборочное изложение прочитанного или прослушанного текста</w:t>
      </w:r>
    </w:p>
    <w:p w:rsidR="008D5686" w:rsidRPr="00E30CCD" w:rsidRDefault="008D5686" w:rsidP="002F1784">
      <w:pPr>
        <w:pStyle w:val="af2"/>
        <w:tabs>
          <w:tab w:val="left" w:pos="284"/>
        </w:tabs>
        <w:ind w:firstLine="0"/>
        <w:rPr>
          <w:sz w:val="24"/>
          <w:szCs w:val="24"/>
        </w:rPr>
      </w:pPr>
      <w:r w:rsidRPr="00E30CCD">
        <w:rPr>
          <w:b/>
          <w:sz w:val="24"/>
          <w:szCs w:val="24"/>
        </w:rPr>
        <w:t xml:space="preserve">Текст. </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Основные признаки текста. Структура текста. Смысловая и композиционная цельность, связность текста. Тема, основная мысль текста. Микротема текста. Лексические, грамматические, смысловые средства связи предложений и частей текста. Основная и дополнительная информация текстов</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План (сложный), аннотация. Описание как функционально-смысловой тип речи, его особенности, сочетание с другими функционально-смысловыми типами речи</w:t>
      </w:r>
    </w:p>
    <w:p w:rsidR="008D5686" w:rsidRPr="00E30CCD" w:rsidRDefault="008D5686" w:rsidP="002F1784">
      <w:pPr>
        <w:pStyle w:val="af2"/>
        <w:tabs>
          <w:tab w:val="left" w:pos="284"/>
        </w:tabs>
        <w:ind w:firstLine="0"/>
        <w:rPr>
          <w:sz w:val="24"/>
          <w:szCs w:val="24"/>
        </w:rPr>
      </w:pPr>
      <w:r w:rsidRPr="00E30CCD">
        <w:rPr>
          <w:b/>
          <w:sz w:val="24"/>
          <w:szCs w:val="24"/>
        </w:rPr>
        <w:t>Функциональные разновидности языка</w:t>
      </w:r>
    </w:p>
    <w:p w:rsidR="008D5686" w:rsidRPr="00E30CCD" w:rsidRDefault="008D5686" w:rsidP="002F1784">
      <w:pPr>
        <w:pStyle w:val="af2"/>
        <w:tabs>
          <w:tab w:val="left" w:pos="284"/>
        </w:tabs>
        <w:ind w:firstLine="0"/>
        <w:rPr>
          <w:b/>
          <w:sz w:val="24"/>
          <w:szCs w:val="24"/>
          <w:lang w:val="tt-RU"/>
        </w:rPr>
      </w:pPr>
      <w:r w:rsidRPr="00E30CCD">
        <w:rPr>
          <w:b/>
          <w:sz w:val="24"/>
          <w:szCs w:val="24"/>
        </w:rPr>
        <w:t>Функциональные разновидности языка:</w:t>
      </w:r>
      <w:r w:rsidRPr="00E30CCD">
        <w:rPr>
          <w:sz w:val="24"/>
          <w:szCs w:val="24"/>
        </w:rPr>
        <w:t xml:space="preserve"> разговорный стиль, официально-деловой стиль, научный стиль, публицистический стиль. Основные жанры разговорной речи: рассказ, беседа. 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его особенности. Основные жанры научного стиля: аннотация, её особенности. Основные жанры публицистического стиля: выступление, его особенности.</w:t>
      </w:r>
    </w:p>
    <w:p w:rsidR="008D5686" w:rsidRPr="00E30CCD" w:rsidRDefault="008D5686" w:rsidP="002F1784">
      <w:pPr>
        <w:pStyle w:val="af2"/>
        <w:tabs>
          <w:tab w:val="left" w:pos="284"/>
        </w:tabs>
        <w:ind w:firstLine="0"/>
        <w:rPr>
          <w:sz w:val="24"/>
          <w:szCs w:val="24"/>
        </w:rPr>
      </w:pPr>
      <w:r w:rsidRPr="00E30CCD">
        <w:rPr>
          <w:sz w:val="24"/>
          <w:szCs w:val="24"/>
          <w:lang w:val="tt-RU"/>
        </w:rPr>
        <w:t>Контроль диктант. Изложение. Сочинение.</w:t>
      </w:r>
    </w:p>
    <w:p w:rsidR="008D5686" w:rsidRPr="00E30CCD" w:rsidRDefault="008D5686" w:rsidP="002F1784">
      <w:pPr>
        <w:pStyle w:val="af2"/>
        <w:tabs>
          <w:tab w:val="left" w:pos="284"/>
        </w:tabs>
        <w:ind w:firstLine="0"/>
        <w:jc w:val="left"/>
        <w:rPr>
          <w:b/>
          <w:sz w:val="24"/>
          <w:szCs w:val="24"/>
        </w:rPr>
      </w:pPr>
      <w:r w:rsidRPr="00E30CCD">
        <w:rPr>
          <w:b/>
          <w:sz w:val="24"/>
          <w:szCs w:val="24"/>
        </w:rPr>
        <w:t>2.СОДЕРЖАНИЕ, ОБЕСПЕЧИВАЮЩЕЕ ФОРМИРОВАНИЕ ЯЗЫКОВОЙ</w:t>
      </w:r>
      <w:r w:rsidRPr="00E30CCD">
        <w:rPr>
          <w:b/>
          <w:sz w:val="24"/>
          <w:szCs w:val="24"/>
        </w:rPr>
        <w:br/>
        <w:t xml:space="preserve">И ЛИНГВИСТИЧЕСКОЙ КОМПЕТЕНЦИИ </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b/>
          <w:sz w:val="24"/>
          <w:szCs w:val="24"/>
        </w:rPr>
        <w:t>Общие  сведения о языке</w:t>
      </w:r>
      <w:r w:rsidRPr="00E30CCD">
        <w:rPr>
          <w:rFonts w:ascii="Times New Roman" w:hAnsi="Times New Roman"/>
          <w:sz w:val="24"/>
          <w:szCs w:val="24"/>
        </w:rPr>
        <w:t xml:space="preserve"> Формы функционирования современного татарского языка: литературный язык, территориальные диалекты, городское просторечие, профессиональные разновидности, жаргон</w:t>
      </w:r>
    </w:p>
    <w:p w:rsidR="008D5686" w:rsidRPr="00E30CCD" w:rsidRDefault="008D5686" w:rsidP="002F1784">
      <w:pPr>
        <w:pStyle w:val="af2"/>
        <w:tabs>
          <w:tab w:val="left" w:pos="284"/>
        </w:tabs>
        <w:ind w:firstLine="0"/>
        <w:rPr>
          <w:i/>
          <w:sz w:val="24"/>
          <w:szCs w:val="24"/>
        </w:rPr>
      </w:pPr>
      <w:r w:rsidRPr="00E30CCD">
        <w:rPr>
          <w:b/>
          <w:sz w:val="24"/>
          <w:szCs w:val="24"/>
        </w:rPr>
        <w:t xml:space="preserve">Фонетика и графика. </w:t>
      </w:r>
      <w:r w:rsidRPr="00E30CCD">
        <w:rPr>
          <w:sz w:val="24"/>
          <w:szCs w:val="24"/>
        </w:rPr>
        <w:t xml:space="preserve">Звук и фонема. Система гласных звуков татарского языка, их количество. Классификация гласных звуков. Изменения в системе согласных звуков татарского языка. Гласные и согласные звуки в татарском и русском языках. Ударение в татарском языке. </w:t>
      </w:r>
    </w:p>
    <w:p w:rsidR="008D5686" w:rsidRPr="00E30CCD" w:rsidRDefault="008D5686" w:rsidP="002F1784">
      <w:pPr>
        <w:pStyle w:val="af2"/>
        <w:tabs>
          <w:tab w:val="left" w:pos="284"/>
        </w:tabs>
        <w:ind w:firstLine="0"/>
        <w:rPr>
          <w:sz w:val="24"/>
          <w:szCs w:val="24"/>
        </w:rPr>
      </w:pPr>
      <w:r w:rsidRPr="00E30CCD">
        <w:rPr>
          <w:sz w:val="24"/>
          <w:szCs w:val="24"/>
        </w:rPr>
        <w:t xml:space="preserve">Фонетический анализ. </w:t>
      </w:r>
    </w:p>
    <w:p w:rsidR="008D5686" w:rsidRPr="00E30CCD" w:rsidRDefault="008D5686" w:rsidP="002F1784">
      <w:pPr>
        <w:pStyle w:val="af2"/>
        <w:tabs>
          <w:tab w:val="left" w:pos="284"/>
        </w:tabs>
        <w:ind w:firstLine="0"/>
        <w:rPr>
          <w:b/>
          <w:sz w:val="24"/>
          <w:szCs w:val="24"/>
        </w:rPr>
      </w:pPr>
      <w:r w:rsidRPr="00E30CCD">
        <w:rPr>
          <w:b/>
          <w:sz w:val="24"/>
          <w:szCs w:val="24"/>
        </w:rPr>
        <w:t>Орфоэпия и орфография</w:t>
      </w:r>
    </w:p>
    <w:p w:rsidR="008D5686" w:rsidRPr="00E30CCD" w:rsidRDefault="008D5686" w:rsidP="002F1784">
      <w:pPr>
        <w:pStyle w:val="a7"/>
        <w:shd w:val="clear" w:color="auto" w:fill="FFFFFF"/>
        <w:tabs>
          <w:tab w:val="left" w:pos="284"/>
        </w:tabs>
        <w:spacing w:before="0" w:beforeAutospacing="0" w:after="0" w:afterAutospacing="0"/>
        <w:jc w:val="both"/>
        <w:rPr>
          <w:rFonts w:ascii="Times New Roman" w:hAnsi="Times New Roman"/>
        </w:rPr>
      </w:pPr>
      <w:r w:rsidRPr="00E30CCD">
        <w:rPr>
          <w:rFonts w:ascii="Times New Roman" w:hAnsi="Times New Roman"/>
        </w:rPr>
        <w:t>Понятие о нормах орфоэпии. Орфоэпический словарь. Орфографический словарь.</w:t>
      </w:r>
    </w:p>
    <w:p w:rsidR="008D5686" w:rsidRPr="00E30CCD" w:rsidRDefault="008D5686" w:rsidP="002F1784">
      <w:pPr>
        <w:pStyle w:val="af2"/>
        <w:tabs>
          <w:tab w:val="left" w:pos="284"/>
        </w:tabs>
        <w:ind w:firstLine="0"/>
        <w:rPr>
          <w:b/>
          <w:sz w:val="24"/>
          <w:szCs w:val="24"/>
        </w:rPr>
      </w:pPr>
      <w:r w:rsidRPr="00E30CCD">
        <w:rPr>
          <w:b/>
          <w:sz w:val="24"/>
          <w:szCs w:val="24"/>
        </w:rPr>
        <w:t>Лексикология и фразеология</w:t>
      </w:r>
    </w:p>
    <w:p w:rsidR="008D5686" w:rsidRPr="00E30CCD" w:rsidRDefault="008D5686" w:rsidP="002F1784">
      <w:pPr>
        <w:pStyle w:val="af2"/>
        <w:tabs>
          <w:tab w:val="left" w:pos="284"/>
        </w:tabs>
        <w:ind w:firstLine="0"/>
        <w:rPr>
          <w:b/>
          <w:sz w:val="24"/>
          <w:szCs w:val="24"/>
        </w:rPr>
      </w:pPr>
      <w:r w:rsidRPr="00E30CCD">
        <w:rPr>
          <w:sz w:val="24"/>
          <w:szCs w:val="24"/>
        </w:rPr>
        <w:lastRenderedPageBreak/>
        <w:t>Лексикология. Слово как единица языка. Фразеологизмы, их значения. Словари различных типов, их использование в различных видах деятельности. Лексический анализ слова.</w:t>
      </w:r>
    </w:p>
    <w:p w:rsidR="008D5686" w:rsidRPr="00E30CCD" w:rsidRDefault="008D5686" w:rsidP="002F1784">
      <w:pPr>
        <w:pStyle w:val="af2"/>
        <w:tabs>
          <w:tab w:val="left" w:pos="284"/>
        </w:tabs>
        <w:ind w:firstLine="0"/>
        <w:rPr>
          <w:noProof/>
          <w:sz w:val="24"/>
          <w:szCs w:val="24"/>
          <w:lang w:val="tt-RU"/>
        </w:rPr>
      </w:pPr>
      <w:r w:rsidRPr="00E30CCD">
        <w:rPr>
          <w:b/>
          <w:sz w:val="24"/>
          <w:szCs w:val="24"/>
        </w:rPr>
        <w:t>Морфемика и словообразование</w:t>
      </w:r>
      <w:r w:rsidRPr="00E30CCD">
        <w:rPr>
          <w:i/>
          <w:sz w:val="24"/>
          <w:szCs w:val="24"/>
        </w:rPr>
        <w:t xml:space="preserve"> </w:t>
      </w:r>
      <w:r w:rsidRPr="00E30CCD">
        <w:rPr>
          <w:sz w:val="24"/>
          <w:szCs w:val="24"/>
        </w:rPr>
        <w:t>Словообразование и изменение форм слов, словообразующие,  формообразующие и словоизменяющие аффиксы. Основные способы образования слов. Образование слов с помощью аффиксов. Морфемный и словообразовательный анализ слов.</w:t>
      </w:r>
    </w:p>
    <w:p w:rsidR="008D5686" w:rsidRPr="00E30CCD" w:rsidRDefault="008D5686" w:rsidP="002F1784">
      <w:pPr>
        <w:tabs>
          <w:tab w:val="left" w:pos="284"/>
        </w:tabs>
        <w:spacing w:after="0" w:line="240" w:lineRule="auto"/>
        <w:jc w:val="both"/>
        <w:rPr>
          <w:rFonts w:ascii="Times New Roman" w:hAnsi="Times New Roman"/>
          <w:noProof/>
          <w:sz w:val="24"/>
          <w:szCs w:val="24"/>
          <w:lang w:val="tt-RU"/>
        </w:rPr>
      </w:pPr>
      <w:r w:rsidRPr="00E30CCD">
        <w:rPr>
          <w:rFonts w:ascii="Times New Roman" w:hAnsi="Times New Roman"/>
          <w:b/>
          <w:sz w:val="24"/>
          <w:szCs w:val="24"/>
        </w:rPr>
        <w:t>Морфология</w:t>
      </w:r>
      <w:r w:rsidRPr="00E30CCD">
        <w:rPr>
          <w:rFonts w:ascii="Times New Roman" w:hAnsi="Times New Roman"/>
          <w:i/>
          <w:sz w:val="24"/>
          <w:szCs w:val="24"/>
        </w:rPr>
        <w:t xml:space="preserve"> </w:t>
      </w:r>
      <w:r w:rsidRPr="00E30CCD">
        <w:rPr>
          <w:rFonts w:ascii="Times New Roman" w:hAnsi="Times New Roman"/>
          <w:b/>
          <w:sz w:val="24"/>
          <w:szCs w:val="24"/>
        </w:rPr>
        <w:t>Имя существительное</w:t>
      </w:r>
      <w:r w:rsidRPr="00E30CCD">
        <w:rPr>
          <w:rFonts w:ascii="Times New Roman" w:hAnsi="Times New Roman"/>
          <w:sz w:val="24"/>
          <w:szCs w:val="24"/>
        </w:rPr>
        <w:t xml:space="preserve"> как часть речи. Число имени существительного</w:t>
      </w:r>
      <w:r w:rsidRPr="00E30CCD">
        <w:rPr>
          <w:rFonts w:ascii="Times New Roman" w:hAnsi="Times New Roman"/>
          <w:noProof/>
          <w:sz w:val="24"/>
          <w:szCs w:val="24"/>
          <w:lang w:val="tt-RU"/>
        </w:rPr>
        <w:t xml:space="preserve"> . Образование и правописание имен существительных.</w:t>
      </w:r>
      <w:r w:rsidRPr="00E30CCD">
        <w:rPr>
          <w:rFonts w:ascii="Times New Roman" w:hAnsi="Times New Roman"/>
          <w:sz w:val="24"/>
          <w:szCs w:val="24"/>
        </w:rPr>
        <w:t xml:space="preserve"> Падеж имени существительного. Категория принадлежности имени существительного. Категория принадлежности имени существительного и склонение по падежам. Их стилистическое разнообразие</w:t>
      </w:r>
      <w:r w:rsidRPr="00E30CCD">
        <w:rPr>
          <w:rFonts w:ascii="Times New Roman" w:hAnsi="Times New Roman"/>
          <w:noProof/>
          <w:sz w:val="24"/>
          <w:szCs w:val="24"/>
          <w:lang w:val="tt-RU"/>
        </w:rPr>
        <w:t xml:space="preserve"> Синонимы и антонимы.</w:t>
      </w:r>
    </w:p>
    <w:p w:rsidR="008D5686" w:rsidRPr="00E30CCD" w:rsidRDefault="008D5686" w:rsidP="002F1784">
      <w:pPr>
        <w:tabs>
          <w:tab w:val="left" w:pos="284"/>
        </w:tabs>
        <w:spacing w:after="0" w:line="240" w:lineRule="auto"/>
        <w:jc w:val="both"/>
        <w:rPr>
          <w:rFonts w:ascii="Times New Roman" w:hAnsi="Times New Roman"/>
          <w:sz w:val="24"/>
          <w:szCs w:val="24"/>
          <w:lang w:val="tt-RU"/>
        </w:rPr>
      </w:pPr>
      <w:r w:rsidRPr="00E30CCD">
        <w:rPr>
          <w:rFonts w:ascii="Times New Roman" w:hAnsi="Times New Roman"/>
          <w:noProof/>
          <w:sz w:val="24"/>
          <w:szCs w:val="24"/>
          <w:lang w:val="tt-RU"/>
        </w:rPr>
        <w:t>Образование фамилии</w:t>
      </w:r>
      <w:r w:rsidRPr="00E30CCD">
        <w:rPr>
          <w:rFonts w:ascii="Times New Roman" w:hAnsi="Times New Roman"/>
          <w:sz w:val="24"/>
          <w:szCs w:val="24"/>
          <w:lang w:val="tt-RU"/>
        </w:rPr>
        <w:t xml:space="preserve"> .Использование имен  существительных в предложении.</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lang w:val="tt-RU"/>
        </w:rPr>
        <w:t>Грамматический анализ имен существительных, разбор слов по смысловым частям.</w:t>
      </w:r>
      <w:r w:rsidRPr="00E30CCD">
        <w:rPr>
          <w:rFonts w:ascii="Times New Roman" w:hAnsi="Times New Roman"/>
          <w:noProof/>
          <w:sz w:val="24"/>
          <w:szCs w:val="24"/>
          <w:lang w:val="tt-RU"/>
        </w:rPr>
        <w:t xml:space="preserve"> Морфологический анализ</w:t>
      </w:r>
      <w:r w:rsidRPr="00E30CCD">
        <w:rPr>
          <w:rFonts w:ascii="Times New Roman" w:hAnsi="Times New Roman"/>
          <w:b/>
          <w:sz w:val="24"/>
          <w:szCs w:val="24"/>
        </w:rPr>
        <w:t xml:space="preserve"> Имя прилагательное</w:t>
      </w:r>
      <w:r w:rsidRPr="00E30CCD">
        <w:rPr>
          <w:rFonts w:ascii="Times New Roman" w:hAnsi="Times New Roman"/>
          <w:sz w:val="24"/>
          <w:szCs w:val="24"/>
        </w:rPr>
        <w:t xml:space="preserve"> Имя прилагательное как часть речи. Качественные (</w:t>
      </w:r>
      <w:r w:rsidRPr="00E30CCD">
        <w:rPr>
          <w:rFonts w:ascii="Times New Roman" w:hAnsi="Times New Roman"/>
          <w:iCs/>
          <w:sz w:val="24"/>
          <w:szCs w:val="24"/>
        </w:rPr>
        <w:t>асыл</w:t>
      </w:r>
      <w:r w:rsidRPr="00E30CCD">
        <w:rPr>
          <w:rFonts w:ascii="Times New Roman" w:hAnsi="Times New Roman"/>
          <w:sz w:val="24"/>
          <w:szCs w:val="24"/>
        </w:rPr>
        <w:t>) и относительные (</w:t>
      </w:r>
      <w:r w:rsidRPr="00E30CCD">
        <w:rPr>
          <w:rFonts w:ascii="Times New Roman" w:hAnsi="Times New Roman"/>
          <w:iCs/>
          <w:sz w:val="24"/>
          <w:szCs w:val="24"/>
        </w:rPr>
        <w:t>нисби</w:t>
      </w:r>
      <w:r w:rsidRPr="00E30CCD">
        <w:rPr>
          <w:rFonts w:ascii="Times New Roman" w:hAnsi="Times New Roman"/>
          <w:sz w:val="24"/>
          <w:szCs w:val="24"/>
        </w:rPr>
        <w:t>) прилагательные. Степени прилагательных</w:t>
      </w:r>
      <w:r w:rsidRPr="00E30CCD">
        <w:rPr>
          <w:rFonts w:ascii="Times New Roman" w:hAnsi="Times New Roman"/>
          <w:noProof/>
          <w:sz w:val="24"/>
          <w:szCs w:val="24"/>
          <w:lang w:val="tt-RU"/>
        </w:rPr>
        <w:t xml:space="preserve"> .Образование существительных из имен прилагательных и применение в предложениях.Морфологический анализ. Грамматический,морфологический разбор имен прилагательных. Разбор по составу слова.</w:t>
      </w:r>
      <w:r w:rsidRPr="00E30CCD">
        <w:rPr>
          <w:rFonts w:ascii="Times New Roman" w:hAnsi="Times New Roman"/>
          <w:b/>
          <w:sz w:val="24"/>
          <w:szCs w:val="24"/>
        </w:rPr>
        <w:t xml:space="preserve"> Имя числительные</w:t>
      </w:r>
      <w:r w:rsidRPr="00E30CCD">
        <w:rPr>
          <w:rFonts w:ascii="Times New Roman" w:hAnsi="Times New Roman"/>
          <w:sz w:val="24"/>
          <w:szCs w:val="24"/>
        </w:rPr>
        <w:t xml:space="preserve"> Имя числительное как часть речи, его общекатегориальное значение, морфологические свойства, синтаксические функции.Арабские и римские цифры. Разряды числительных по строению. Правильное  произношение  и письмо числительных. Разряды числительных по значению.  Грамматические признаки количественных и порядковых числительных.</w:t>
      </w:r>
      <w:r w:rsidRPr="00E30CCD">
        <w:rPr>
          <w:rFonts w:ascii="Times New Roman" w:hAnsi="Times New Roman"/>
          <w:bCs/>
          <w:noProof/>
          <w:sz w:val="24"/>
          <w:szCs w:val="24"/>
          <w:lang w:val="tt-RU"/>
        </w:rPr>
        <w:t xml:space="preserve"> Собирательные,делительные и       числительные.меры.            Их значение и применение.</w:t>
      </w:r>
    </w:p>
    <w:p w:rsidR="008D5686" w:rsidRPr="00E30CCD" w:rsidRDefault="008D5686" w:rsidP="002F1784">
      <w:pPr>
        <w:tabs>
          <w:tab w:val="left" w:pos="284"/>
        </w:tabs>
        <w:spacing w:after="0" w:line="240" w:lineRule="auto"/>
        <w:jc w:val="both"/>
        <w:rPr>
          <w:rFonts w:ascii="Times New Roman" w:hAnsi="Times New Roman"/>
          <w:noProof/>
          <w:sz w:val="24"/>
          <w:szCs w:val="24"/>
          <w:lang w:val="tt-RU"/>
        </w:rPr>
      </w:pPr>
      <w:r w:rsidRPr="00E30CCD">
        <w:rPr>
          <w:rFonts w:ascii="Times New Roman" w:hAnsi="Times New Roman"/>
          <w:noProof/>
          <w:sz w:val="24"/>
          <w:szCs w:val="24"/>
          <w:lang w:val="tt-RU"/>
        </w:rPr>
        <w:t>Грамматический,морфологический разбор имен числительных.Разбор по составу слова. Применение в предложениях имен числительных.</w:t>
      </w:r>
      <w:r w:rsidRPr="00E30CCD">
        <w:rPr>
          <w:rFonts w:ascii="Times New Roman" w:hAnsi="Times New Roman"/>
          <w:b/>
          <w:sz w:val="24"/>
          <w:szCs w:val="24"/>
          <w:lang w:val="tt-RU"/>
        </w:rPr>
        <w:t xml:space="preserve"> </w:t>
      </w:r>
      <w:r w:rsidRPr="00E30CCD">
        <w:rPr>
          <w:rFonts w:ascii="Times New Roman" w:hAnsi="Times New Roman"/>
          <w:b/>
          <w:sz w:val="24"/>
          <w:szCs w:val="24"/>
        </w:rPr>
        <w:t>Наречие.</w:t>
      </w:r>
      <w:r w:rsidRPr="00E30CCD">
        <w:rPr>
          <w:rFonts w:ascii="Times New Roman" w:hAnsi="Times New Roman"/>
          <w:noProof/>
          <w:sz w:val="24"/>
          <w:szCs w:val="24"/>
          <w:lang w:val="tt-RU"/>
        </w:rPr>
        <w:t>Понятие о наречиях.</w:t>
      </w:r>
      <w:r w:rsidRPr="00E30CCD">
        <w:rPr>
          <w:rFonts w:ascii="Times New Roman" w:hAnsi="Times New Roman"/>
          <w:sz w:val="24"/>
          <w:szCs w:val="24"/>
        </w:rPr>
        <w:t xml:space="preserve"> Разряды наречий по строению. Правильное  письмо наречий. Разряды наречий по значению. Наречие образа действия и сравнительные наречия.</w:t>
      </w:r>
      <w:r w:rsidRPr="00E30CCD">
        <w:rPr>
          <w:rFonts w:ascii="Times New Roman" w:hAnsi="Times New Roman"/>
          <w:noProof/>
          <w:sz w:val="24"/>
          <w:szCs w:val="24"/>
          <w:lang w:val="tt-RU"/>
        </w:rPr>
        <w:t xml:space="preserve"> Наречия меры и степени, времени, места .Наречия причины и цели. Грамматический анализ наречий., разбор по составу слова. Морфологический разбор наречий.</w:t>
      </w:r>
      <w:r w:rsidRPr="00E30CCD">
        <w:rPr>
          <w:rFonts w:ascii="Times New Roman" w:hAnsi="Times New Roman"/>
          <w:b/>
          <w:noProof/>
          <w:sz w:val="24"/>
          <w:szCs w:val="24"/>
          <w:lang w:val="tt-RU"/>
        </w:rPr>
        <w:t xml:space="preserve"> Местоимения.</w:t>
      </w:r>
    </w:p>
    <w:p w:rsidR="008D5686" w:rsidRPr="00E30CCD" w:rsidRDefault="008D5686" w:rsidP="002F1784">
      <w:pPr>
        <w:pStyle w:val="af2"/>
        <w:tabs>
          <w:tab w:val="left" w:pos="284"/>
        </w:tabs>
        <w:ind w:firstLine="0"/>
        <w:rPr>
          <w:sz w:val="24"/>
          <w:szCs w:val="24"/>
        </w:rPr>
      </w:pPr>
      <w:r w:rsidRPr="00E30CCD">
        <w:rPr>
          <w:sz w:val="24"/>
          <w:szCs w:val="24"/>
        </w:rPr>
        <w:t>Местоимение как часть речи, его общекатегориальное значение, морфологические свойства, синтаксические функции.</w:t>
      </w:r>
    </w:p>
    <w:p w:rsidR="008D5686" w:rsidRPr="00E30CCD" w:rsidRDefault="008D5686" w:rsidP="002F1784">
      <w:pPr>
        <w:pStyle w:val="af2"/>
        <w:tabs>
          <w:tab w:val="left" w:pos="284"/>
        </w:tabs>
        <w:ind w:firstLine="0"/>
        <w:rPr>
          <w:sz w:val="24"/>
          <w:szCs w:val="24"/>
        </w:rPr>
      </w:pPr>
      <w:r w:rsidRPr="00E30CCD">
        <w:rPr>
          <w:sz w:val="24"/>
          <w:szCs w:val="24"/>
        </w:rPr>
        <w:t>Разряды местоимений по значению и грамматическим признакам.</w:t>
      </w:r>
    </w:p>
    <w:p w:rsidR="008D5686" w:rsidRPr="00E30CCD" w:rsidRDefault="008D5686" w:rsidP="002F1784">
      <w:pPr>
        <w:tabs>
          <w:tab w:val="left" w:pos="284"/>
        </w:tabs>
        <w:spacing w:after="0" w:line="240" w:lineRule="auto"/>
        <w:jc w:val="both"/>
        <w:rPr>
          <w:rFonts w:ascii="Times New Roman" w:hAnsi="Times New Roman"/>
          <w:noProof/>
          <w:sz w:val="24"/>
          <w:szCs w:val="24"/>
          <w:lang w:val="tt-RU"/>
        </w:rPr>
      </w:pPr>
      <w:r w:rsidRPr="00E30CCD">
        <w:rPr>
          <w:rFonts w:ascii="Times New Roman" w:hAnsi="Times New Roman"/>
          <w:sz w:val="24"/>
          <w:szCs w:val="24"/>
        </w:rPr>
        <w:t>Склонение местоимений.</w:t>
      </w:r>
      <w:r w:rsidRPr="00E30CCD">
        <w:rPr>
          <w:rFonts w:ascii="Times New Roman" w:hAnsi="Times New Roman"/>
          <w:noProof/>
          <w:sz w:val="24"/>
          <w:szCs w:val="24"/>
          <w:lang w:val="tt-RU"/>
        </w:rPr>
        <w:t xml:space="preserve"> Указательные местоимения.Их слонение по падежам.</w:t>
      </w:r>
    </w:p>
    <w:p w:rsidR="008D5686" w:rsidRPr="00E30CCD" w:rsidRDefault="008D5686" w:rsidP="002F1784">
      <w:pPr>
        <w:pStyle w:val="af2"/>
        <w:tabs>
          <w:tab w:val="left" w:pos="284"/>
        </w:tabs>
        <w:ind w:firstLine="0"/>
        <w:rPr>
          <w:sz w:val="24"/>
          <w:szCs w:val="24"/>
          <w:lang w:val="tt-RU"/>
        </w:rPr>
      </w:pPr>
      <w:r w:rsidRPr="00E30CCD">
        <w:rPr>
          <w:noProof/>
          <w:sz w:val="24"/>
          <w:szCs w:val="24"/>
          <w:lang w:val="tt-RU"/>
        </w:rPr>
        <w:t xml:space="preserve">Определительные и </w:t>
      </w:r>
      <w:r w:rsidRPr="00E30CCD">
        <w:rPr>
          <w:sz w:val="24"/>
          <w:szCs w:val="24"/>
          <w:lang w:val="tt-RU"/>
        </w:rPr>
        <w:t xml:space="preserve"> неопределенные</w:t>
      </w:r>
      <w:r w:rsidRPr="00E30CCD">
        <w:rPr>
          <w:sz w:val="24"/>
          <w:szCs w:val="24"/>
          <w:u w:val="single"/>
          <w:lang w:val="tt-RU"/>
        </w:rPr>
        <w:t xml:space="preserve"> </w:t>
      </w:r>
      <w:r w:rsidRPr="00E30CCD">
        <w:rPr>
          <w:sz w:val="24"/>
          <w:szCs w:val="24"/>
          <w:lang w:val="tt-RU"/>
        </w:rPr>
        <w:t>местоимения.</w:t>
      </w:r>
      <w:r w:rsidRPr="00E30CCD">
        <w:rPr>
          <w:noProof/>
          <w:sz w:val="24"/>
          <w:szCs w:val="24"/>
          <w:lang w:val="tt-RU"/>
        </w:rPr>
        <w:t xml:space="preserve"> Вопросительные и отрацительные местоимения. Применение местоимений в предложениях.Морфологический разбор местоимений.</w:t>
      </w:r>
      <w:r w:rsidRPr="00E30CCD">
        <w:rPr>
          <w:b/>
          <w:noProof/>
          <w:sz w:val="24"/>
          <w:szCs w:val="24"/>
          <w:lang w:val="tt-RU"/>
        </w:rPr>
        <w:t xml:space="preserve"> Глагол</w:t>
      </w:r>
      <w:r w:rsidRPr="00E30CCD">
        <w:rPr>
          <w:b/>
          <w:noProof/>
          <w:sz w:val="24"/>
          <w:szCs w:val="24"/>
        </w:rPr>
        <w:t xml:space="preserve">. </w:t>
      </w:r>
      <w:r w:rsidRPr="00E30CCD">
        <w:rPr>
          <w:sz w:val="24"/>
          <w:szCs w:val="24"/>
        </w:rPr>
        <w:t>Глагол как часть речи, его общекатегориальное значение, морфологические свойства, синтаксические функции.</w:t>
      </w:r>
      <w:r w:rsidRPr="00E30CCD">
        <w:rPr>
          <w:noProof/>
          <w:sz w:val="24"/>
          <w:szCs w:val="24"/>
          <w:lang w:val="tt-RU"/>
        </w:rPr>
        <w:t xml:space="preserve"> Напрвления глаголов.</w:t>
      </w:r>
      <w:r w:rsidRPr="00E30CCD">
        <w:rPr>
          <w:sz w:val="24"/>
          <w:szCs w:val="24"/>
          <w:lang w:val="tt-RU"/>
        </w:rPr>
        <w:t xml:space="preserve"> Антонимы и синонимы.</w:t>
      </w:r>
    </w:p>
    <w:p w:rsidR="008D5686" w:rsidRPr="00E30CCD" w:rsidRDefault="008D5686" w:rsidP="002F1784">
      <w:pPr>
        <w:pStyle w:val="af2"/>
        <w:tabs>
          <w:tab w:val="left" w:pos="284"/>
        </w:tabs>
        <w:ind w:firstLine="0"/>
        <w:rPr>
          <w:sz w:val="24"/>
          <w:szCs w:val="24"/>
        </w:rPr>
      </w:pPr>
      <w:r w:rsidRPr="00E30CCD">
        <w:rPr>
          <w:sz w:val="24"/>
          <w:szCs w:val="24"/>
          <w:lang w:val="tt-RU"/>
        </w:rPr>
        <w:t>Понятия о наклонениях  глаголов</w:t>
      </w:r>
      <w:r w:rsidRPr="00E30CCD">
        <w:rPr>
          <w:sz w:val="24"/>
          <w:szCs w:val="24"/>
        </w:rPr>
        <w:t>. Спрягаемые личные (затланышлы)  формы глаголов: повелительное наклонение глагола. Спряжение глаголов. Спрягаемые личные (затланышлы)  формы глаголов: изъявительное наклонение глагола.</w:t>
      </w:r>
      <w:r w:rsidRPr="00E30CCD">
        <w:rPr>
          <w:bCs/>
          <w:noProof/>
          <w:sz w:val="24"/>
          <w:szCs w:val="24"/>
          <w:lang w:val="tt-RU"/>
        </w:rPr>
        <w:t xml:space="preserve"> Работа над ошибками. Прошедшие время изъявительного наклонения,его значение и формы.</w:t>
      </w:r>
      <w:r w:rsidRPr="00E30CCD">
        <w:rPr>
          <w:sz w:val="24"/>
          <w:szCs w:val="24"/>
        </w:rPr>
        <w:t xml:space="preserve"> Спряжение глаголов</w:t>
      </w:r>
      <w:r w:rsidRPr="00E30CCD">
        <w:rPr>
          <w:bCs/>
          <w:noProof/>
          <w:sz w:val="24"/>
          <w:szCs w:val="24"/>
          <w:lang w:val="tt-RU"/>
        </w:rPr>
        <w:t xml:space="preserve"> прошедшего  времени изъявительного наклонения.</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bCs/>
          <w:noProof/>
          <w:sz w:val="24"/>
          <w:szCs w:val="24"/>
          <w:lang w:val="tt-RU"/>
        </w:rPr>
        <w:t>Будушие время изъявительного наклонения,его значение и формы.</w:t>
      </w:r>
      <w:r w:rsidRPr="00E30CCD">
        <w:rPr>
          <w:rFonts w:ascii="Times New Roman" w:hAnsi="Times New Roman"/>
          <w:sz w:val="24"/>
          <w:szCs w:val="24"/>
        </w:rPr>
        <w:t xml:space="preserve"> Спряжение глаголов</w:t>
      </w:r>
      <w:r w:rsidRPr="00E30CCD">
        <w:rPr>
          <w:rFonts w:ascii="Times New Roman" w:hAnsi="Times New Roman"/>
          <w:bCs/>
          <w:noProof/>
          <w:sz w:val="24"/>
          <w:szCs w:val="24"/>
          <w:lang w:val="tt-RU"/>
        </w:rPr>
        <w:t xml:space="preserve"> будушего  времени изъявительного наклонения</w:t>
      </w:r>
      <w:r w:rsidRPr="00E30CCD">
        <w:rPr>
          <w:rFonts w:ascii="Times New Roman" w:hAnsi="Times New Roman"/>
          <w:sz w:val="24"/>
          <w:szCs w:val="24"/>
        </w:rPr>
        <w:t>. Спрягаемые личные (затланышлы)  формы глаголов: условное наклонение глагола.</w:t>
      </w:r>
    </w:p>
    <w:p w:rsidR="008D5686" w:rsidRPr="00E30CCD" w:rsidRDefault="008D5686" w:rsidP="002F1784">
      <w:pPr>
        <w:pStyle w:val="af2"/>
        <w:tabs>
          <w:tab w:val="left" w:pos="284"/>
        </w:tabs>
        <w:ind w:firstLine="0"/>
        <w:rPr>
          <w:sz w:val="24"/>
          <w:szCs w:val="24"/>
        </w:rPr>
      </w:pPr>
      <w:r w:rsidRPr="00E30CCD">
        <w:rPr>
          <w:bCs/>
          <w:noProof/>
          <w:sz w:val="24"/>
          <w:szCs w:val="24"/>
          <w:lang w:val="tt-RU"/>
        </w:rPr>
        <w:t>Спряжение глаголов условного наклонения.Употребление в предложениях.</w:t>
      </w:r>
    </w:p>
    <w:p w:rsidR="008D5686" w:rsidRPr="00E30CCD" w:rsidRDefault="008D5686" w:rsidP="002F1784">
      <w:pPr>
        <w:tabs>
          <w:tab w:val="left" w:pos="284"/>
        </w:tabs>
        <w:spacing w:after="0" w:line="240" w:lineRule="auto"/>
        <w:jc w:val="both"/>
        <w:rPr>
          <w:rFonts w:ascii="Times New Roman" w:hAnsi="Times New Roman"/>
          <w:b/>
          <w:sz w:val="24"/>
          <w:szCs w:val="24"/>
        </w:rPr>
      </w:pPr>
      <w:r w:rsidRPr="00E30CCD">
        <w:rPr>
          <w:rFonts w:ascii="Times New Roman" w:hAnsi="Times New Roman"/>
          <w:bCs/>
          <w:noProof/>
          <w:sz w:val="24"/>
          <w:szCs w:val="24"/>
          <w:lang w:val="tt-RU"/>
        </w:rPr>
        <w:t>Причастие.Признаки глагола и прилагательного.Настоящее время причастия.</w:t>
      </w:r>
      <w:r w:rsidRPr="00E30CCD">
        <w:rPr>
          <w:rFonts w:ascii="Times New Roman" w:hAnsi="Times New Roman"/>
          <w:noProof/>
          <w:sz w:val="24"/>
          <w:szCs w:val="24"/>
          <w:lang w:val="tt-RU"/>
        </w:rPr>
        <w:t xml:space="preserve"> Прошедшее время причастия .Будущее время причастия. Деепричастие,его значение и формы .Употребление деепричастия в предложениях. Имя действия,его значение. Инфинитив .Функция инфинитива в предложениях .Вспомогательные глаголы. Употребление в предложениях вспомогательных глаголов. Употребление самостоятельных глаголов в роли вспомогательного глагола. Типы глаголов по образованию.</w:t>
      </w:r>
      <w:r w:rsidRPr="00E30CCD">
        <w:rPr>
          <w:rFonts w:ascii="Times New Roman" w:hAnsi="Times New Roman"/>
          <w:sz w:val="24"/>
          <w:szCs w:val="24"/>
        </w:rPr>
        <w:t xml:space="preserve"> Употребление глаголов в предложениях.Грамматический и морфологический анализ глаголов.</w:t>
      </w:r>
      <w:r w:rsidRPr="00E30CCD">
        <w:rPr>
          <w:rFonts w:ascii="Times New Roman" w:hAnsi="Times New Roman"/>
          <w:b/>
          <w:sz w:val="24"/>
          <w:szCs w:val="24"/>
        </w:rPr>
        <w:t>Звукоподражательные слова</w:t>
      </w:r>
      <w:r w:rsidRPr="00E30CCD">
        <w:rPr>
          <w:rFonts w:ascii="Times New Roman" w:hAnsi="Times New Roman"/>
          <w:noProof/>
          <w:sz w:val="24"/>
          <w:szCs w:val="24"/>
          <w:lang w:val="tt-RU"/>
        </w:rPr>
        <w:t xml:space="preserve"> Понятие о звукоподражательных ловах.Слова,образуемые из звукоподражательных слов. </w:t>
      </w:r>
      <w:r w:rsidRPr="00E30CCD">
        <w:rPr>
          <w:rFonts w:ascii="Times New Roman" w:hAnsi="Times New Roman"/>
          <w:noProof/>
          <w:sz w:val="24"/>
          <w:szCs w:val="24"/>
          <w:lang w:val="tt-RU"/>
        </w:rPr>
        <w:lastRenderedPageBreak/>
        <w:t>Морфологический  анализ слов.</w:t>
      </w:r>
      <w:r w:rsidRPr="00E30CCD">
        <w:rPr>
          <w:rFonts w:ascii="Times New Roman" w:hAnsi="Times New Roman"/>
          <w:b/>
          <w:sz w:val="24"/>
          <w:szCs w:val="24"/>
          <w:lang w:val="tt-RU"/>
        </w:rPr>
        <w:t xml:space="preserve"> Модальные слова.</w:t>
      </w:r>
      <w:r w:rsidRPr="00E30CCD">
        <w:rPr>
          <w:rFonts w:ascii="Times New Roman" w:hAnsi="Times New Roman"/>
          <w:noProof/>
          <w:sz w:val="24"/>
          <w:szCs w:val="24"/>
          <w:lang w:val="tt-RU"/>
        </w:rPr>
        <w:t xml:space="preserve"> Понятие о модальных словах,их образование и употребление в предложениях. Модальные слова ,как самостоятельные части речи.Морфологический анализ. Правильное употребление модальных слов в разговорной речи</w:t>
      </w:r>
      <w:r w:rsidRPr="00E30CCD">
        <w:rPr>
          <w:rFonts w:ascii="Times New Roman" w:hAnsi="Times New Roman"/>
          <w:b/>
          <w:sz w:val="24"/>
          <w:szCs w:val="24"/>
          <w:lang w:val="tt-RU"/>
        </w:rPr>
        <w:t xml:space="preserve"> </w:t>
      </w:r>
      <w:r w:rsidRPr="00E30CCD">
        <w:rPr>
          <w:rFonts w:ascii="Times New Roman" w:hAnsi="Times New Roman"/>
          <w:b/>
          <w:sz w:val="24"/>
          <w:szCs w:val="24"/>
        </w:rPr>
        <w:t>. Послеслоги</w:t>
      </w:r>
      <w:r w:rsidRPr="00E30CCD">
        <w:rPr>
          <w:rFonts w:ascii="Times New Roman" w:hAnsi="Times New Roman"/>
          <w:noProof/>
          <w:sz w:val="24"/>
          <w:szCs w:val="24"/>
          <w:lang w:val="tt-RU"/>
        </w:rPr>
        <w:t xml:space="preserve"> Понятие о послеслогах Группы послеслогов. Послеложные слова,особенности их употребления.</w:t>
      </w:r>
      <w:r w:rsidRPr="00E30CCD">
        <w:rPr>
          <w:rFonts w:ascii="Times New Roman" w:hAnsi="Times New Roman"/>
          <w:b/>
          <w:sz w:val="24"/>
          <w:szCs w:val="24"/>
        </w:rPr>
        <w:t xml:space="preserve"> Союзы</w:t>
      </w:r>
      <w:r w:rsidRPr="00E30CCD">
        <w:rPr>
          <w:rFonts w:ascii="Times New Roman" w:hAnsi="Times New Roman"/>
          <w:noProof/>
          <w:sz w:val="24"/>
          <w:szCs w:val="24"/>
          <w:lang w:val="tt-RU"/>
        </w:rPr>
        <w:t xml:space="preserve"> Понятие о союзах..Типы союзов.</w:t>
      </w:r>
      <w:r w:rsidRPr="00E30CCD">
        <w:rPr>
          <w:rFonts w:ascii="Times New Roman" w:hAnsi="Times New Roman"/>
          <w:noProof/>
          <w:sz w:val="24"/>
          <w:szCs w:val="24"/>
        </w:rPr>
        <w:t xml:space="preserve"> Правильное написание союзов.</w:t>
      </w:r>
      <w:r w:rsidRPr="00E30CCD">
        <w:rPr>
          <w:rFonts w:ascii="Times New Roman" w:hAnsi="Times New Roman"/>
          <w:b/>
          <w:sz w:val="24"/>
          <w:szCs w:val="24"/>
        </w:rPr>
        <w:t xml:space="preserve"> Частица</w:t>
      </w:r>
      <w:r w:rsidRPr="00E30CCD">
        <w:rPr>
          <w:rFonts w:ascii="Times New Roman" w:hAnsi="Times New Roman"/>
          <w:noProof/>
          <w:sz w:val="24"/>
          <w:szCs w:val="24"/>
          <w:lang w:val="tt-RU"/>
        </w:rPr>
        <w:t xml:space="preserve"> Понятие о частицах.</w:t>
      </w:r>
      <w:r w:rsidRPr="00E30CCD">
        <w:rPr>
          <w:rFonts w:ascii="Times New Roman" w:hAnsi="Times New Roman"/>
          <w:noProof/>
          <w:sz w:val="24"/>
          <w:szCs w:val="24"/>
        </w:rPr>
        <w:t xml:space="preserve"> Разряды частиц.</w:t>
      </w:r>
      <w:r w:rsidRPr="00E30CCD">
        <w:rPr>
          <w:rFonts w:ascii="Times New Roman" w:hAnsi="Times New Roman"/>
          <w:b/>
          <w:sz w:val="24"/>
          <w:szCs w:val="24"/>
          <w:lang w:val="tt-RU"/>
        </w:rPr>
        <w:t xml:space="preserve"> Междометие</w:t>
      </w:r>
      <w:r w:rsidRPr="00E30CCD">
        <w:rPr>
          <w:rFonts w:ascii="Times New Roman" w:hAnsi="Times New Roman"/>
          <w:noProof/>
          <w:sz w:val="24"/>
          <w:szCs w:val="24"/>
          <w:lang w:val="tt-RU"/>
        </w:rPr>
        <w:t xml:space="preserve"> Понятие о междометиях.Разряды. Правильное употребление в речи.</w:t>
      </w:r>
      <w:r w:rsidRPr="00E30CCD">
        <w:rPr>
          <w:rFonts w:ascii="Times New Roman" w:hAnsi="Times New Roman"/>
          <w:b/>
          <w:sz w:val="24"/>
          <w:szCs w:val="24"/>
        </w:rPr>
        <w:t xml:space="preserve"> Модальные слова</w:t>
      </w:r>
    </w:p>
    <w:p w:rsidR="008D5686" w:rsidRPr="00E30CCD" w:rsidRDefault="008D5686" w:rsidP="002F1784">
      <w:pPr>
        <w:tabs>
          <w:tab w:val="left" w:pos="284"/>
        </w:tabs>
        <w:spacing w:after="0" w:line="240" w:lineRule="auto"/>
        <w:jc w:val="both"/>
        <w:rPr>
          <w:rFonts w:ascii="Times New Roman" w:hAnsi="Times New Roman"/>
          <w:b/>
          <w:sz w:val="24"/>
          <w:szCs w:val="24"/>
        </w:rPr>
      </w:pPr>
      <w:r w:rsidRPr="00E30CCD">
        <w:rPr>
          <w:rFonts w:ascii="Times New Roman" w:hAnsi="Times New Roman"/>
          <w:b/>
          <w:sz w:val="24"/>
          <w:szCs w:val="24"/>
        </w:rPr>
        <w:t xml:space="preserve"> Синтаксис и пунктуация </w:t>
      </w:r>
      <w:r w:rsidRPr="00E30CCD">
        <w:rPr>
          <w:rFonts w:ascii="Times New Roman" w:hAnsi="Times New Roman"/>
          <w:sz w:val="24"/>
          <w:szCs w:val="24"/>
        </w:rPr>
        <w:t xml:space="preserve">Синтаксис как раздел грамматики. Предложение как минимальное речевое высказывание.Виды предложений по эмоциональной окраске: невосклицательные и восклицательные. Их интонационные и смысловые особенности. </w:t>
      </w:r>
      <w:r w:rsidRPr="00E30CCD">
        <w:rPr>
          <w:rFonts w:ascii="Times New Roman" w:hAnsi="Times New Roman"/>
          <w:noProof/>
          <w:sz w:val="24"/>
          <w:szCs w:val="24"/>
          <w:lang w:val="tt-RU"/>
        </w:rPr>
        <w:t xml:space="preserve"> Главные  члены предложения.</w:t>
      </w:r>
      <w:r w:rsidRPr="00E30CCD">
        <w:rPr>
          <w:rFonts w:ascii="Times New Roman" w:hAnsi="Times New Roman"/>
          <w:sz w:val="24"/>
          <w:szCs w:val="24"/>
          <w:lang w:val="tt-RU"/>
        </w:rPr>
        <w:t xml:space="preserve"> </w:t>
      </w:r>
      <w:r w:rsidRPr="00E30CCD">
        <w:rPr>
          <w:rFonts w:ascii="Times New Roman" w:hAnsi="Times New Roman"/>
          <w:sz w:val="24"/>
          <w:szCs w:val="24"/>
        </w:rPr>
        <w:t>Второстепенные члены предложения: определение, дополнение, обстоятельство. Распространённые и нераспространённые предложения. Предложения с однородными членами. Средства связи однородных членов предложения.</w:t>
      </w:r>
      <w:r w:rsidRPr="00E30CCD">
        <w:rPr>
          <w:rFonts w:ascii="Times New Roman" w:hAnsi="Times New Roman"/>
          <w:noProof/>
          <w:sz w:val="24"/>
          <w:szCs w:val="24"/>
          <w:lang w:val="tt-RU"/>
        </w:rPr>
        <w:t xml:space="preserve"> Знаки препинания при однородных членах предложения.</w:t>
      </w:r>
      <w:r w:rsidRPr="00E30CCD">
        <w:rPr>
          <w:rFonts w:ascii="Times New Roman" w:hAnsi="Times New Roman"/>
          <w:b/>
          <w:sz w:val="24"/>
          <w:szCs w:val="24"/>
          <w:lang w:val="tt-RU"/>
        </w:rPr>
        <w:t xml:space="preserve"> </w:t>
      </w:r>
    </w:p>
    <w:p w:rsidR="008D5686" w:rsidRPr="00E30CCD" w:rsidRDefault="008D5686" w:rsidP="002F1784">
      <w:pPr>
        <w:tabs>
          <w:tab w:val="left" w:pos="284"/>
        </w:tabs>
        <w:spacing w:after="0" w:line="240" w:lineRule="auto"/>
        <w:rPr>
          <w:rFonts w:ascii="Times New Roman" w:hAnsi="Times New Roman"/>
          <w:b/>
        </w:rPr>
      </w:pPr>
      <w:r w:rsidRPr="00E30CCD">
        <w:rPr>
          <w:rFonts w:ascii="Times New Roman" w:hAnsi="Times New Roman"/>
          <w:b/>
        </w:rPr>
        <w:t xml:space="preserve">3.СОДЕРЖАНИЕ, ОБЕСПЕЧИВАЮЩЕЕ ФОРМИРОВАНИЕ ЭТНОКУЛЬТУРОЛОГИЧЕСКОЙ КОМПЕТЕНЦИИ </w:t>
      </w:r>
    </w:p>
    <w:p w:rsidR="008D5686" w:rsidRPr="00E30CCD" w:rsidRDefault="008D5686" w:rsidP="002F1784">
      <w:pPr>
        <w:tabs>
          <w:tab w:val="left" w:pos="284"/>
        </w:tabs>
        <w:spacing w:after="0" w:line="240" w:lineRule="auto"/>
        <w:jc w:val="both"/>
        <w:rPr>
          <w:rFonts w:ascii="Times New Roman" w:hAnsi="Times New Roman"/>
          <w:b/>
          <w:noProof/>
          <w:sz w:val="24"/>
          <w:szCs w:val="24"/>
          <w:lang w:val="tt-RU"/>
        </w:rPr>
      </w:pPr>
      <w:r w:rsidRPr="00E30CCD">
        <w:rPr>
          <w:rFonts w:ascii="Times New Roman" w:hAnsi="Times New Roman"/>
          <w:b/>
          <w:sz w:val="24"/>
          <w:szCs w:val="24"/>
        </w:rPr>
        <w:t>Язык и культура</w:t>
      </w:r>
      <w:r w:rsidRPr="00E30CCD">
        <w:rPr>
          <w:rFonts w:ascii="Times New Roman" w:hAnsi="Times New Roman"/>
          <w:noProof/>
          <w:sz w:val="24"/>
          <w:szCs w:val="24"/>
          <w:lang w:val="tt-RU"/>
        </w:rPr>
        <w:t xml:space="preserve"> Орфография и орфоэпия.</w:t>
      </w:r>
      <w:r w:rsidRPr="00E30CCD">
        <w:rPr>
          <w:rFonts w:ascii="Times New Roman" w:hAnsi="Times New Roman"/>
          <w:sz w:val="24"/>
          <w:szCs w:val="24"/>
          <w:lang w:val="tt-RU"/>
        </w:rPr>
        <w:t xml:space="preserve"> Повторение.Орфоэпические , лексические, грамматические стилистические правила и нормы письма местоимений,числительных и глаголов.Варианты правил. Нормативные словари  современного татарского языка             ( Орфоэпический словарь,толковый словарь,орфографический словарь).Их роль </w:t>
      </w:r>
      <w:r w:rsidRPr="00E30CCD">
        <w:rPr>
          <w:rFonts w:ascii="Times New Roman" w:hAnsi="Times New Roman"/>
          <w:sz w:val="24"/>
          <w:szCs w:val="24"/>
        </w:rPr>
        <w:t>в освоении современного татарского литературного языка.</w:t>
      </w:r>
      <w:r w:rsidRPr="00E30CCD">
        <w:rPr>
          <w:rFonts w:ascii="Times New Roman" w:hAnsi="Times New Roman"/>
          <w:b/>
          <w:sz w:val="24"/>
          <w:szCs w:val="24"/>
        </w:rPr>
        <w:t xml:space="preserve"> Культура речи</w:t>
      </w:r>
      <w:r w:rsidRPr="00E30CCD">
        <w:rPr>
          <w:rFonts w:ascii="Times New Roman" w:hAnsi="Times New Roman"/>
          <w:b/>
          <w:noProof/>
          <w:sz w:val="24"/>
          <w:szCs w:val="24"/>
          <w:lang w:val="tt-RU"/>
        </w:rPr>
        <w:t xml:space="preserve"> и стилистика.</w:t>
      </w:r>
    </w:p>
    <w:p w:rsidR="002645E9" w:rsidRDefault="008D5686" w:rsidP="002645E9">
      <w:pPr>
        <w:tabs>
          <w:tab w:val="left" w:pos="284"/>
        </w:tabs>
        <w:spacing w:after="0" w:line="240" w:lineRule="auto"/>
        <w:jc w:val="both"/>
        <w:rPr>
          <w:rFonts w:ascii="Times New Roman" w:hAnsi="Times New Roman"/>
          <w:sz w:val="24"/>
          <w:szCs w:val="24"/>
        </w:rPr>
      </w:pPr>
      <w:r w:rsidRPr="00E30CCD">
        <w:rPr>
          <w:rFonts w:ascii="Times New Roman" w:hAnsi="Times New Roman"/>
          <w:b/>
          <w:noProof/>
          <w:sz w:val="24"/>
          <w:szCs w:val="24"/>
          <w:lang w:val="tt-RU"/>
        </w:rPr>
        <w:t>Культура речи как часть лингвистики.</w:t>
      </w:r>
      <w:r w:rsidRPr="00E30CCD">
        <w:rPr>
          <w:rFonts w:ascii="Times New Roman" w:hAnsi="Times New Roman"/>
          <w:sz w:val="24"/>
          <w:szCs w:val="24"/>
          <w:lang w:val="tt-RU"/>
        </w:rPr>
        <w:t xml:space="preserve"> </w:t>
      </w:r>
      <w:r w:rsidRPr="00E30CCD">
        <w:rPr>
          <w:rFonts w:ascii="Times New Roman" w:hAnsi="Times New Roman"/>
          <w:sz w:val="24"/>
          <w:szCs w:val="24"/>
        </w:rPr>
        <w:t>Этика, эффективность, нормативность устного общения как обязательное условие достижения, выбор языково-образных мероприятий на основе условий и круга общения.</w:t>
      </w:r>
    </w:p>
    <w:p w:rsidR="002645E9" w:rsidRDefault="002645E9" w:rsidP="002645E9">
      <w:pPr>
        <w:tabs>
          <w:tab w:val="left" w:pos="284"/>
        </w:tabs>
        <w:spacing w:after="0" w:line="240" w:lineRule="auto"/>
        <w:jc w:val="both"/>
        <w:rPr>
          <w:rFonts w:ascii="Times New Roman" w:hAnsi="Times New Roman"/>
          <w:sz w:val="24"/>
          <w:szCs w:val="24"/>
        </w:rPr>
      </w:pPr>
    </w:p>
    <w:p w:rsidR="002645E9" w:rsidRDefault="002645E9" w:rsidP="002645E9">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8D5686" w:rsidRPr="00E30CCD" w:rsidRDefault="002645E9" w:rsidP="002645E9">
      <w:pPr>
        <w:tabs>
          <w:tab w:val="left" w:pos="284"/>
        </w:tabs>
        <w:spacing w:after="0" w:line="240" w:lineRule="auto"/>
        <w:jc w:val="both"/>
        <w:rPr>
          <w:rFonts w:ascii="Times New Roman" w:hAnsi="Times New Roman"/>
          <w:b/>
          <w:sz w:val="24"/>
          <w:szCs w:val="24"/>
        </w:rPr>
      </w:pPr>
      <w:r>
        <w:rPr>
          <w:rFonts w:ascii="Times New Roman" w:hAnsi="Times New Roman"/>
          <w:sz w:val="24"/>
          <w:szCs w:val="24"/>
        </w:rPr>
        <w:t xml:space="preserve">                                                                    </w:t>
      </w:r>
      <w:r w:rsidR="008D5686" w:rsidRPr="00E30CCD">
        <w:rPr>
          <w:rFonts w:ascii="Times New Roman" w:hAnsi="Times New Roman"/>
          <w:b/>
          <w:sz w:val="24"/>
          <w:szCs w:val="24"/>
        </w:rPr>
        <w:t>7 класс</w:t>
      </w:r>
    </w:p>
    <w:p w:rsidR="008D5686" w:rsidRPr="00E30CCD" w:rsidRDefault="008D5686" w:rsidP="002F1784">
      <w:pPr>
        <w:pStyle w:val="a7"/>
        <w:tabs>
          <w:tab w:val="left" w:pos="284"/>
        </w:tabs>
        <w:spacing w:before="0" w:beforeAutospacing="0" w:after="0" w:afterAutospacing="0"/>
        <w:rPr>
          <w:rFonts w:ascii="Times New Roman" w:hAnsi="Times New Roman"/>
          <w:b/>
          <w:lang w:val="tt-RU"/>
        </w:rPr>
      </w:pPr>
      <w:r w:rsidRPr="00E30CCD">
        <w:rPr>
          <w:rFonts w:ascii="Times New Roman" w:hAnsi="Times New Roman"/>
          <w:b/>
        </w:rPr>
        <w:t xml:space="preserve">1.СОДЕРЖАНИЕ, ОБЕСПЕЧИВАЮЩЕЕ ФОРМИРОВАНИЕ КОММУНИКАТИВНОЙ КОМПЕТЕНЦИИ </w:t>
      </w:r>
    </w:p>
    <w:p w:rsidR="008D5686" w:rsidRPr="00E30CCD" w:rsidRDefault="008D5686" w:rsidP="002F1784">
      <w:pPr>
        <w:pStyle w:val="a7"/>
        <w:tabs>
          <w:tab w:val="left" w:pos="284"/>
        </w:tabs>
        <w:spacing w:before="0" w:beforeAutospacing="0" w:after="0" w:afterAutospacing="0"/>
        <w:rPr>
          <w:rFonts w:ascii="Times New Roman" w:hAnsi="Times New Roman"/>
          <w:b/>
        </w:rPr>
      </w:pPr>
      <w:r w:rsidRPr="00E30CCD">
        <w:rPr>
          <w:rFonts w:ascii="Times New Roman" w:hAnsi="Times New Roman"/>
          <w:b/>
        </w:rPr>
        <w:t>Речь и речевое общение</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Речевой этикет и правила общения. Язык как средство речевого общения. Условия речевого общения. Виды монолога: повествование, описание, рассуждение.</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 xml:space="preserve">Диалог-расспрос, диалог — побуждение к действию. Сочетание разных видов диалога. </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Типы речи: описание состояния человека. Композиционные формы: заметка в газету, рекламное сообщение, портретный очерк.</w:t>
      </w:r>
    </w:p>
    <w:p w:rsidR="008D5686" w:rsidRPr="00E30CCD" w:rsidRDefault="008D5686" w:rsidP="002F1784">
      <w:pPr>
        <w:pStyle w:val="a7"/>
        <w:tabs>
          <w:tab w:val="left" w:pos="284"/>
        </w:tabs>
        <w:spacing w:before="0" w:beforeAutospacing="0" w:after="0" w:afterAutospacing="0"/>
        <w:rPr>
          <w:rFonts w:ascii="Times New Roman" w:hAnsi="Times New Roman"/>
          <w:b/>
        </w:rPr>
      </w:pPr>
      <w:r w:rsidRPr="00E30CCD">
        <w:rPr>
          <w:rFonts w:ascii="Times New Roman" w:hAnsi="Times New Roman"/>
          <w:b/>
        </w:rPr>
        <w:t>Речевая деятельность</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 xml:space="preserve">Основные особенности аудирования, говорения, чтения, письма как видов речевой деятельности. </w:t>
      </w:r>
      <w:r w:rsidRPr="00E30CCD">
        <w:rPr>
          <w:rFonts w:ascii="Times New Roman" w:hAnsi="Times New Roman"/>
          <w:bCs/>
        </w:rPr>
        <w:t>Соотношение устной и письменной форм речевой деятельности</w:t>
      </w:r>
      <w:r w:rsidRPr="00E30CCD">
        <w:rPr>
          <w:rFonts w:ascii="Times New Roman" w:hAnsi="Times New Roman"/>
        </w:rPr>
        <w:t xml:space="preserve"> Приёмы, повышающие эффективность слушания устной монологической речи. </w:t>
      </w:r>
      <w:r w:rsidRPr="00E30CCD">
        <w:rPr>
          <w:rFonts w:ascii="Times New Roman" w:hAnsi="Times New Roman"/>
          <w:bCs/>
        </w:rPr>
        <w:t>Спонтанность</w:t>
      </w:r>
      <w:r w:rsidRPr="00E30CCD">
        <w:rPr>
          <w:rStyle w:val="apple-converted-space"/>
          <w:rFonts w:ascii="Times New Roman" w:hAnsi="Times New Roman"/>
        </w:rPr>
        <w:t xml:space="preserve"> устной речи. </w:t>
      </w:r>
      <w:r w:rsidRPr="00E30CCD">
        <w:rPr>
          <w:rFonts w:ascii="Times New Roman" w:hAnsi="Times New Roman"/>
        </w:rPr>
        <w:t xml:space="preserve"> Культура чтения. Основные особенности устного высказывания. </w:t>
      </w:r>
      <w:r w:rsidRPr="00E30CCD">
        <w:rPr>
          <w:rFonts w:ascii="Times New Roman" w:hAnsi="Times New Roman"/>
          <w:bCs/>
        </w:rPr>
        <w:t>Говорение</w:t>
      </w:r>
      <w:r w:rsidRPr="00E30CCD">
        <w:rPr>
          <w:rStyle w:val="apple-converted-space"/>
          <w:rFonts w:ascii="Times New Roman" w:hAnsi="Times New Roman"/>
          <w:bCs/>
        </w:rPr>
        <w:t xml:space="preserve"> </w:t>
      </w:r>
      <w:r w:rsidRPr="00E30CCD">
        <w:rPr>
          <w:rFonts w:ascii="Times New Roman" w:hAnsi="Times New Roman"/>
          <w:bCs/>
        </w:rPr>
        <w:t>–</w:t>
      </w:r>
      <w:r w:rsidRPr="00E30CCD">
        <w:rPr>
          <w:rStyle w:val="apple-converted-space"/>
          <w:rFonts w:ascii="Times New Roman" w:hAnsi="Times New Roman"/>
          <w:bCs/>
        </w:rPr>
        <w:t xml:space="preserve"> </w:t>
      </w:r>
      <w:r w:rsidRPr="00E30CCD">
        <w:rPr>
          <w:rFonts w:ascii="Times New Roman" w:hAnsi="Times New Roman"/>
          <w:bCs/>
        </w:rPr>
        <w:t>порождение устной речи.</w:t>
      </w:r>
    </w:p>
    <w:p w:rsidR="008D5686" w:rsidRPr="00E30CCD" w:rsidRDefault="008D5686" w:rsidP="002F1784">
      <w:pPr>
        <w:pStyle w:val="a7"/>
        <w:tabs>
          <w:tab w:val="left" w:pos="284"/>
        </w:tabs>
        <w:spacing w:before="0" w:beforeAutospacing="0" w:after="0" w:afterAutospacing="0"/>
        <w:rPr>
          <w:rFonts w:ascii="Times New Roman" w:hAnsi="Times New Roman"/>
          <w:b/>
        </w:rPr>
      </w:pPr>
      <w:r w:rsidRPr="00E30CCD">
        <w:rPr>
          <w:rFonts w:ascii="Times New Roman" w:hAnsi="Times New Roman"/>
          <w:b/>
        </w:rPr>
        <w:t>Текст</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Текст как продукт речевой деятельности – речевое произведение. Основные признаки текста: членимость,  смысловая цельность, формальная связность, относительная законченность (автономность) высказывания.  Тема и основная мысль текста:; микротемы, план текста; деление текста на абзацы; строение абзаца: зачин, средняя часть, концовка.</w:t>
      </w:r>
    </w:p>
    <w:p w:rsidR="008D5686" w:rsidRPr="00E30CCD" w:rsidRDefault="008D5686" w:rsidP="002F1784">
      <w:pPr>
        <w:pStyle w:val="a7"/>
        <w:tabs>
          <w:tab w:val="left" w:pos="284"/>
        </w:tabs>
        <w:spacing w:before="0" w:beforeAutospacing="0" w:after="0" w:afterAutospacing="0"/>
        <w:rPr>
          <w:rFonts w:ascii="Times New Roman" w:hAnsi="Times New Roman"/>
          <w:b/>
        </w:rPr>
      </w:pPr>
      <w:r w:rsidRPr="00E30CCD">
        <w:rPr>
          <w:rFonts w:ascii="Times New Roman" w:hAnsi="Times New Roman"/>
          <w:b/>
        </w:rPr>
        <w:t>Функциональные разновидности языка</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 xml:space="preserve">Сфера употребления, типичные ситуации речевого общения, задачи речи, языковые средства, характерные для разговорного языка. </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его особенности.</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Основные жанры научного стиля: аннотация, её особенности. Основные жанры публицистического стиля: выступление, его особенности.</w:t>
      </w:r>
    </w:p>
    <w:p w:rsidR="008D5686" w:rsidRPr="00E30CCD" w:rsidRDefault="008D5686" w:rsidP="002F1784">
      <w:pPr>
        <w:pStyle w:val="a7"/>
        <w:tabs>
          <w:tab w:val="left" w:pos="284"/>
        </w:tabs>
        <w:spacing w:before="0" w:beforeAutospacing="0" w:after="0" w:afterAutospacing="0"/>
        <w:rPr>
          <w:rFonts w:ascii="Times New Roman" w:hAnsi="Times New Roman"/>
          <w:b/>
        </w:rPr>
      </w:pPr>
      <w:r w:rsidRPr="00E30CCD">
        <w:rPr>
          <w:rFonts w:ascii="Times New Roman" w:hAnsi="Times New Roman"/>
          <w:b/>
          <w:lang w:val="tt-RU"/>
        </w:rPr>
        <w:t>Контрол</w:t>
      </w:r>
      <w:r w:rsidRPr="00E30CCD">
        <w:rPr>
          <w:rFonts w:ascii="Times New Roman" w:hAnsi="Times New Roman"/>
          <w:b/>
        </w:rPr>
        <w:t>ьный  диктант, изложение, сочинение.</w:t>
      </w:r>
    </w:p>
    <w:p w:rsidR="008D5686" w:rsidRPr="00E30CCD" w:rsidRDefault="008D5686" w:rsidP="002F1784">
      <w:pPr>
        <w:pStyle w:val="a7"/>
        <w:tabs>
          <w:tab w:val="left" w:pos="284"/>
        </w:tabs>
        <w:spacing w:before="0" w:beforeAutospacing="0" w:after="0" w:afterAutospacing="0"/>
        <w:rPr>
          <w:rFonts w:ascii="Times New Roman" w:hAnsi="Times New Roman"/>
          <w:b/>
        </w:rPr>
      </w:pPr>
      <w:r w:rsidRPr="00E30CCD">
        <w:rPr>
          <w:rFonts w:ascii="Times New Roman" w:hAnsi="Times New Roman"/>
          <w:b/>
        </w:rPr>
        <w:lastRenderedPageBreak/>
        <w:t>2. СОДЕРЖАНИЕ, ОБЕСПЕЧИВАЮЩЕЕ ФОРМИРОВАНИЕ ЯЗЫКОВОЙ</w:t>
      </w:r>
      <w:r w:rsidRPr="00E30CCD">
        <w:rPr>
          <w:rFonts w:ascii="Times New Roman" w:hAnsi="Times New Roman"/>
          <w:b/>
        </w:rPr>
        <w:br/>
        <w:t xml:space="preserve">И ЛИНГВИСТИЧЕСКОЙ КОМПЕТЕНЦИИ </w:t>
      </w:r>
    </w:p>
    <w:p w:rsidR="008D5686" w:rsidRPr="00E30CCD" w:rsidRDefault="008D5686" w:rsidP="002F1784">
      <w:pPr>
        <w:pStyle w:val="a7"/>
        <w:tabs>
          <w:tab w:val="left" w:pos="284"/>
        </w:tabs>
        <w:spacing w:before="0" w:beforeAutospacing="0" w:after="0" w:afterAutospacing="0"/>
        <w:rPr>
          <w:rFonts w:ascii="Times New Roman" w:hAnsi="Times New Roman"/>
          <w:b/>
        </w:rPr>
      </w:pPr>
      <w:r w:rsidRPr="00E30CCD">
        <w:rPr>
          <w:rFonts w:ascii="Times New Roman" w:hAnsi="Times New Roman"/>
          <w:b/>
        </w:rPr>
        <w:t>Татарский язык среди языков тюркского мира.</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 xml:space="preserve">Язык как система средств (языковых единиц). </w:t>
      </w:r>
      <w:r w:rsidRPr="00E30CCD">
        <w:rPr>
          <w:rFonts w:ascii="Times New Roman" w:hAnsi="Times New Roman"/>
          <w:bCs/>
          <w:shd w:val="clear" w:color="auto" w:fill="FFFFFF"/>
        </w:rPr>
        <w:t>Татарский</w:t>
      </w:r>
      <w:r w:rsidRPr="00E30CCD">
        <w:rPr>
          <w:rStyle w:val="apple-converted-space"/>
          <w:rFonts w:ascii="Times New Roman" w:hAnsi="Times New Roman"/>
          <w:shd w:val="clear" w:color="auto" w:fill="FFFFFF"/>
        </w:rPr>
        <w:t xml:space="preserve"> </w:t>
      </w:r>
      <w:r w:rsidRPr="00E30CCD">
        <w:rPr>
          <w:rFonts w:ascii="Times New Roman" w:hAnsi="Times New Roman"/>
          <w:bCs/>
          <w:shd w:val="clear" w:color="auto" w:fill="FFFFFF"/>
        </w:rPr>
        <w:t>язык</w:t>
      </w:r>
      <w:r w:rsidRPr="00E30CCD">
        <w:rPr>
          <w:rStyle w:val="apple-converted-space"/>
          <w:rFonts w:ascii="Times New Roman" w:hAnsi="Times New Roman"/>
          <w:shd w:val="clear" w:color="auto" w:fill="FFFFFF"/>
        </w:rPr>
        <w:t xml:space="preserve"> </w:t>
      </w:r>
      <w:r w:rsidRPr="00E30CCD">
        <w:rPr>
          <w:rFonts w:ascii="Times New Roman" w:hAnsi="Times New Roman"/>
          <w:shd w:val="clear" w:color="auto" w:fill="FFFFFF"/>
        </w:rPr>
        <w:t>и его место</w:t>
      </w:r>
      <w:r w:rsidRPr="00E30CCD">
        <w:rPr>
          <w:rStyle w:val="apple-converted-space"/>
          <w:rFonts w:ascii="Times New Roman" w:hAnsi="Times New Roman"/>
          <w:shd w:val="clear" w:color="auto" w:fill="FFFFFF"/>
        </w:rPr>
        <w:t xml:space="preserve"> </w:t>
      </w:r>
      <w:r w:rsidRPr="00E30CCD">
        <w:rPr>
          <w:rFonts w:ascii="Times New Roman" w:hAnsi="Times New Roman"/>
          <w:bCs/>
          <w:shd w:val="clear" w:color="auto" w:fill="FFFFFF"/>
        </w:rPr>
        <w:t>среди</w:t>
      </w:r>
      <w:r w:rsidRPr="00E30CCD">
        <w:rPr>
          <w:rStyle w:val="apple-converted-space"/>
          <w:rFonts w:ascii="Times New Roman" w:hAnsi="Times New Roman"/>
          <w:shd w:val="clear" w:color="auto" w:fill="FFFFFF"/>
        </w:rPr>
        <w:t xml:space="preserve"> </w:t>
      </w:r>
      <w:r w:rsidRPr="00E30CCD">
        <w:rPr>
          <w:rFonts w:ascii="Times New Roman" w:hAnsi="Times New Roman"/>
          <w:shd w:val="clear" w:color="auto" w:fill="FFFFFF"/>
        </w:rPr>
        <w:t>других</w:t>
      </w:r>
      <w:r w:rsidRPr="00E30CCD">
        <w:rPr>
          <w:rStyle w:val="apple-converted-space"/>
          <w:rFonts w:ascii="Times New Roman" w:hAnsi="Times New Roman"/>
          <w:shd w:val="clear" w:color="auto" w:fill="FFFFFF"/>
        </w:rPr>
        <w:t xml:space="preserve"> </w:t>
      </w:r>
      <w:r w:rsidRPr="00E30CCD">
        <w:rPr>
          <w:rFonts w:ascii="Times New Roman" w:hAnsi="Times New Roman"/>
          <w:bCs/>
          <w:shd w:val="clear" w:color="auto" w:fill="FFFFFF"/>
        </w:rPr>
        <w:t>тюркских</w:t>
      </w:r>
      <w:r w:rsidRPr="00E30CCD">
        <w:rPr>
          <w:rStyle w:val="apple-converted-space"/>
          <w:rFonts w:ascii="Times New Roman" w:hAnsi="Times New Roman"/>
          <w:shd w:val="clear" w:color="auto" w:fill="FFFFFF"/>
        </w:rPr>
        <w:t xml:space="preserve"> </w:t>
      </w:r>
      <w:r w:rsidRPr="00E30CCD">
        <w:rPr>
          <w:rFonts w:ascii="Times New Roman" w:hAnsi="Times New Roman"/>
          <w:bCs/>
          <w:shd w:val="clear" w:color="auto" w:fill="FFFFFF"/>
        </w:rPr>
        <w:t>языков</w:t>
      </w:r>
      <w:r w:rsidRPr="00E30CCD">
        <w:rPr>
          <w:rFonts w:ascii="Times New Roman" w:hAnsi="Times New Roman"/>
          <w:shd w:val="clear" w:color="auto" w:fill="FFFFFF"/>
        </w:rPr>
        <w:t>. Характерны</w:t>
      </w:r>
      <w:r w:rsidRPr="00E30CCD">
        <w:rPr>
          <w:rStyle w:val="apple-converted-space"/>
          <w:rFonts w:ascii="Times New Roman" w:hAnsi="Times New Roman"/>
          <w:shd w:val="clear" w:color="auto" w:fill="FFFFFF"/>
        </w:rPr>
        <w:t xml:space="preserve"> </w:t>
      </w:r>
      <w:r w:rsidRPr="00E30CCD">
        <w:rPr>
          <w:rFonts w:ascii="Times New Roman" w:hAnsi="Times New Roman"/>
          <w:shd w:val="clear" w:color="auto" w:fill="FFFFFF"/>
        </w:rPr>
        <w:t xml:space="preserve">черты </w:t>
      </w:r>
      <w:r w:rsidRPr="00E30CCD">
        <w:rPr>
          <w:rFonts w:ascii="Times New Roman" w:hAnsi="Times New Roman"/>
          <w:bCs/>
          <w:shd w:val="clear" w:color="auto" w:fill="FFFFFF"/>
        </w:rPr>
        <w:t>тюркских</w:t>
      </w:r>
      <w:r w:rsidRPr="00E30CCD">
        <w:rPr>
          <w:rStyle w:val="apple-converted-space"/>
          <w:rFonts w:ascii="Times New Roman" w:hAnsi="Times New Roman"/>
          <w:shd w:val="clear" w:color="auto" w:fill="FFFFFF"/>
        </w:rPr>
        <w:t xml:space="preserve"> </w:t>
      </w:r>
      <w:r w:rsidRPr="00E30CCD">
        <w:rPr>
          <w:rFonts w:ascii="Times New Roman" w:hAnsi="Times New Roman"/>
          <w:bCs/>
          <w:shd w:val="clear" w:color="auto" w:fill="FFFFFF"/>
        </w:rPr>
        <w:t>языков</w:t>
      </w:r>
      <w:r w:rsidRPr="00E30CCD">
        <w:rPr>
          <w:rStyle w:val="apple-converted-space"/>
          <w:rFonts w:ascii="Times New Roman" w:hAnsi="Times New Roman"/>
          <w:shd w:val="clear" w:color="auto" w:fill="FFFFFF"/>
        </w:rPr>
        <w:t xml:space="preserve"> </w:t>
      </w:r>
      <w:r w:rsidRPr="00E30CCD">
        <w:rPr>
          <w:rFonts w:ascii="Times New Roman" w:hAnsi="Times New Roman"/>
          <w:shd w:val="clear" w:color="auto" w:fill="FFFFFF"/>
        </w:rPr>
        <w:t xml:space="preserve">Урало-поволжского региона. </w:t>
      </w:r>
    </w:p>
    <w:p w:rsidR="008D5686" w:rsidRPr="00E30CCD" w:rsidRDefault="008D5686" w:rsidP="002F1784">
      <w:pPr>
        <w:pStyle w:val="a7"/>
        <w:tabs>
          <w:tab w:val="left" w:pos="284"/>
        </w:tabs>
        <w:spacing w:before="0" w:beforeAutospacing="0" w:after="0" w:afterAutospacing="0"/>
        <w:rPr>
          <w:rFonts w:ascii="Times New Roman" w:hAnsi="Times New Roman"/>
          <w:b/>
        </w:rPr>
      </w:pPr>
      <w:r w:rsidRPr="00E30CCD">
        <w:rPr>
          <w:rFonts w:ascii="Times New Roman" w:hAnsi="Times New Roman"/>
          <w:b/>
        </w:rPr>
        <w:t>Синтаксис и пунктуация</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Синтаксис как раздел грамматики.</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Предложение как минимальное речевое высказывание.</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Подлежащее и сказуемое как главные члены предложения. Способы выражения подлежащего. Простое и составное сказуемое (глагольное и имен</w:t>
      </w:r>
      <w:r w:rsidRPr="00E30CCD">
        <w:rPr>
          <w:rFonts w:ascii="Times New Roman" w:hAnsi="Times New Roman"/>
        </w:rPr>
        <w:softHyphen/>
        <w:t>ное). Постановка тире между подлежащим и сказуемым.</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 xml:space="preserve">Определение, дополнение и обстоятельство как второстепенные члены предложения. Определение согласованное и несогласованное. Виды обстоятельств. </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 xml:space="preserve">Понятие обособления. Обособление определений, приложений, дополнений, обстоятельств. Уточняющие члены предложения. </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Сравнительный оборот. Выделение запятыми сравнительного оборота.</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Односоставные предложения с главным членом в форме подлежащего (назывные) и в форме сказуемого (определенно-личные, неопределенно-личные, безличные). Предложения с обращениями и вводными словами.</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Синтаксический анализ простого предложения.</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Знаки препинания в татарском языке. Пунктуационно-смысловой отрезок. Пунктуационные нормы татарского языка.</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lang w:val="tt-RU"/>
        </w:rPr>
        <w:t>Повторение.</w:t>
      </w:r>
      <w:r w:rsidRPr="00E30CCD">
        <w:rPr>
          <w:rFonts w:ascii="Times New Roman" w:hAnsi="Times New Roman"/>
        </w:rPr>
        <w:t xml:space="preserve"> Контрольная работа.</w:t>
      </w:r>
    </w:p>
    <w:p w:rsidR="008D5686" w:rsidRPr="00E30CCD" w:rsidRDefault="008D5686" w:rsidP="002F1784">
      <w:pPr>
        <w:pStyle w:val="a7"/>
        <w:tabs>
          <w:tab w:val="left" w:pos="284"/>
        </w:tabs>
        <w:spacing w:before="0" w:beforeAutospacing="0" w:after="0" w:afterAutospacing="0"/>
        <w:rPr>
          <w:rFonts w:ascii="Times New Roman" w:hAnsi="Times New Roman"/>
          <w:b/>
        </w:rPr>
      </w:pPr>
      <w:r w:rsidRPr="00E30CCD">
        <w:rPr>
          <w:rFonts w:ascii="Times New Roman" w:hAnsi="Times New Roman"/>
          <w:b/>
        </w:rPr>
        <w:t>Стилистика и культура речи</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Использование в речи синонимов, антонимов. Роль синтаксических синонимов в развитии культуры речи и совершенствовании стиля. </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Возможности использования в речи различных лексических средств (синонимы, антонимы, слова-кальки, фразеологизмы, пословицы и поговорки).</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Работа с текстами разных жанров и стилей. Перевод текстов с татарского языка на русский</w:t>
      </w:r>
    </w:p>
    <w:p w:rsidR="008D5686" w:rsidRPr="00E30CCD" w:rsidRDefault="008D5686" w:rsidP="002F1784">
      <w:pPr>
        <w:pStyle w:val="a7"/>
        <w:tabs>
          <w:tab w:val="left" w:pos="284"/>
        </w:tabs>
        <w:spacing w:before="0" w:beforeAutospacing="0" w:after="0" w:afterAutospacing="0"/>
        <w:rPr>
          <w:rFonts w:ascii="Times New Roman" w:hAnsi="Times New Roman"/>
          <w:b/>
        </w:rPr>
      </w:pPr>
      <w:r w:rsidRPr="00E30CCD">
        <w:rPr>
          <w:rFonts w:ascii="Times New Roman" w:hAnsi="Times New Roman"/>
          <w:b/>
        </w:rPr>
        <w:t xml:space="preserve">3.СОДЕРЖАНИЕ, ОБЕСПЕЧИВАЮЩЕЕ ФОРМИРОВАНИЕ ЭТНОКУЛЬТУРОЛОГИЧЕСКОЙ КОМПЕТЕНЦИИ </w:t>
      </w:r>
    </w:p>
    <w:p w:rsidR="008D5686" w:rsidRPr="00E30CCD" w:rsidRDefault="008D5686" w:rsidP="002F1784">
      <w:pPr>
        <w:pStyle w:val="a7"/>
        <w:tabs>
          <w:tab w:val="left" w:pos="284"/>
        </w:tabs>
        <w:spacing w:before="0" w:beforeAutospacing="0" w:after="0" w:afterAutospacing="0"/>
        <w:rPr>
          <w:rFonts w:ascii="Times New Roman" w:hAnsi="Times New Roman"/>
          <w:b/>
        </w:rPr>
      </w:pPr>
      <w:r w:rsidRPr="00E30CCD">
        <w:rPr>
          <w:rFonts w:ascii="Times New Roman" w:hAnsi="Times New Roman"/>
          <w:b/>
        </w:rPr>
        <w:t>Культура речи</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Правильное употребление сложносокращенных слов. Правильное и выразительное употребление в речи имен существительных, прилагательных и глаголов.</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Наблюдение за употреблением имен существительных, прилагательных и глаголов в художественной речи.</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p w:rsidR="008D5686" w:rsidRPr="00E30CCD" w:rsidRDefault="008D5686" w:rsidP="002F1784">
      <w:pPr>
        <w:pStyle w:val="a7"/>
        <w:tabs>
          <w:tab w:val="left" w:pos="284"/>
        </w:tabs>
        <w:spacing w:before="0" w:beforeAutospacing="0" w:after="0" w:afterAutospacing="0"/>
        <w:rPr>
          <w:rFonts w:ascii="Times New Roman" w:hAnsi="Times New Roman"/>
          <w:b/>
        </w:rPr>
      </w:pPr>
      <w:r w:rsidRPr="00E30CCD">
        <w:rPr>
          <w:rFonts w:ascii="Times New Roman" w:hAnsi="Times New Roman"/>
          <w:b/>
        </w:rPr>
        <w:t>Язык и культура</w:t>
      </w:r>
    </w:p>
    <w:p w:rsidR="008D5686" w:rsidRPr="00E30CCD" w:rsidRDefault="008D5686" w:rsidP="002F1784">
      <w:pPr>
        <w:pStyle w:val="a7"/>
        <w:tabs>
          <w:tab w:val="left" w:pos="284"/>
        </w:tabs>
        <w:spacing w:before="0" w:beforeAutospacing="0" w:after="0" w:afterAutospacing="0"/>
        <w:rPr>
          <w:rFonts w:ascii="Times New Roman" w:hAnsi="Times New Roman"/>
        </w:rPr>
      </w:pPr>
      <w:r w:rsidRPr="00E30CCD">
        <w:rPr>
          <w:rFonts w:ascii="Times New Roman" w:hAnsi="Times New Roman"/>
        </w:rPr>
        <w:t>Язык как зеркало культуры. Взаимосвязь языка и культуры. Культура и национальные языковые особенности.</w:t>
      </w:r>
    </w:p>
    <w:p w:rsidR="008D5686" w:rsidRPr="00E30CCD" w:rsidRDefault="008D5686" w:rsidP="002F1784">
      <w:pPr>
        <w:tabs>
          <w:tab w:val="left" w:pos="284"/>
        </w:tabs>
        <w:spacing w:after="0" w:line="240" w:lineRule="auto"/>
        <w:jc w:val="center"/>
        <w:rPr>
          <w:rFonts w:ascii="Times New Roman" w:hAnsi="Times New Roman"/>
          <w:b/>
          <w:sz w:val="24"/>
          <w:szCs w:val="24"/>
        </w:rPr>
      </w:pPr>
      <w:r w:rsidRPr="00E30CCD">
        <w:rPr>
          <w:rFonts w:ascii="Times New Roman" w:hAnsi="Times New Roman"/>
          <w:b/>
          <w:sz w:val="24"/>
          <w:szCs w:val="24"/>
        </w:rPr>
        <w:t>8 класс</w:t>
      </w:r>
    </w:p>
    <w:p w:rsidR="008D5686" w:rsidRPr="00E30CCD" w:rsidRDefault="008D5686" w:rsidP="00ED0B24">
      <w:pPr>
        <w:pStyle w:val="a9"/>
        <w:numPr>
          <w:ilvl w:val="1"/>
          <w:numId w:val="291"/>
        </w:numPr>
        <w:tabs>
          <w:tab w:val="clear" w:pos="1440"/>
          <w:tab w:val="left" w:pos="284"/>
        </w:tabs>
        <w:ind w:left="0" w:firstLine="0"/>
        <w:rPr>
          <w:rFonts w:ascii="Times New Roman" w:hAnsi="Times New Roman"/>
          <w:b/>
          <w:lang w:val="tt-RU"/>
        </w:rPr>
      </w:pPr>
      <w:r w:rsidRPr="00E30CCD">
        <w:rPr>
          <w:rFonts w:ascii="Times New Roman" w:hAnsi="Times New Roman"/>
          <w:b/>
        </w:rPr>
        <w:t xml:space="preserve">СОДЕРЖАНИЕ, ОБЕСПЕЧИВАЮЩЕЕ ФОРМИРОВАНИЕ КОММУНИКАТИВНОЙ КОМПЕТЕНЦИИ </w:t>
      </w:r>
    </w:p>
    <w:p w:rsidR="008D5686" w:rsidRPr="00E30CCD" w:rsidRDefault="008D5686" w:rsidP="002F1784">
      <w:pPr>
        <w:pStyle w:val="af2"/>
        <w:tabs>
          <w:tab w:val="left" w:pos="284"/>
        </w:tabs>
        <w:ind w:firstLine="0"/>
        <w:rPr>
          <w:b/>
          <w:sz w:val="24"/>
          <w:szCs w:val="24"/>
        </w:rPr>
      </w:pPr>
      <w:r w:rsidRPr="00E30CCD">
        <w:rPr>
          <w:b/>
          <w:sz w:val="24"/>
          <w:szCs w:val="24"/>
        </w:rPr>
        <w:t>Речь и общение</w:t>
      </w:r>
    </w:p>
    <w:p w:rsidR="008D5686" w:rsidRPr="00E30CCD" w:rsidRDefault="008D5686" w:rsidP="002F1784">
      <w:pPr>
        <w:pStyle w:val="af2"/>
        <w:tabs>
          <w:tab w:val="left" w:pos="284"/>
        </w:tabs>
        <w:ind w:firstLine="0"/>
        <w:rPr>
          <w:sz w:val="24"/>
          <w:szCs w:val="24"/>
        </w:rPr>
      </w:pPr>
      <w:r w:rsidRPr="00E30CCD">
        <w:rPr>
          <w:sz w:val="24"/>
          <w:szCs w:val="24"/>
        </w:rPr>
        <w:t>Умение общаться – важная часть культуры человека. Повторение изученного о тексте, стилях и типах речи; расширение представления о языковых средствах, характерных для изученных стилей речи (разговорного и художественного).</w:t>
      </w:r>
    </w:p>
    <w:p w:rsidR="008D5686" w:rsidRPr="00E30CCD" w:rsidRDefault="008D5686" w:rsidP="002F1784">
      <w:pPr>
        <w:pStyle w:val="af2"/>
        <w:tabs>
          <w:tab w:val="left" w:pos="284"/>
        </w:tabs>
        <w:ind w:firstLine="0"/>
        <w:rPr>
          <w:b/>
          <w:sz w:val="24"/>
          <w:szCs w:val="24"/>
        </w:rPr>
      </w:pPr>
      <w:r w:rsidRPr="00E30CCD">
        <w:rPr>
          <w:b/>
          <w:sz w:val="24"/>
          <w:szCs w:val="24"/>
        </w:rPr>
        <w:t>Речевая деятельность</w:t>
      </w:r>
    </w:p>
    <w:p w:rsidR="008D5686" w:rsidRPr="00E30CCD" w:rsidRDefault="008D5686" w:rsidP="002F1784">
      <w:pPr>
        <w:pStyle w:val="af2"/>
        <w:tabs>
          <w:tab w:val="left" w:pos="284"/>
        </w:tabs>
        <w:ind w:firstLine="0"/>
        <w:rPr>
          <w:sz w:val="24"/>
          <w:szCs w:val="24"/>
        </w:rPr>
      </w:pPr>
      <w:r w:rsidRPr="00E30CCD">
        <w:rPr>
          <w:sz w:val="24"/>
          <w:szCs w:val="24"/>
        </w:rPr>
        <w:t>Речь как деятельность. Виды речевой деятельности:</w:t>
      </w:r>
    </w:p>
    <w:p w:rsidR="008D5686" w:rsidRPr="00E30CCD" w:rsidRDefault="008D5686" w:rsidP="002F1784">
      <w:pPr>
        <w:pStyle w:val="af2"/>
        <w:tabs>
          <w:tab w:val="left" w:pos="284"/>
        </w:tabs>
        <w:ind w:firstLine="0"/>
        <w:rPr>
          <w:sz w:val="24"/>
          <w:szCs w:val="24"/>
        </w:rPr>
      </w:pPr>
      <w:r w:rsidRPr="00E30CCD">
        <w:rPr>
          <w:sz w:val="24"/>
          <w:szCs w:val="24"/>
        </w:rPr>
        <w:t>аудирование, говорение, чтение, письмо. Виды аудирования: выборочное, ознакомительное. Стратегии ознакомительного, изучающего, поискового способа чтения. Смысловое чтение текста. Сжатый, выборочный, развёрнутый пересказ прочитанного, прослушанного, увиденного в соответствии с условиями общения.</w:t>
      </w:r>
    </w:p>
    <w:p w:rsidR="008D5686" w:rsidRPr="00E30CCD" w:rsidRDefault="008D5686" w:rsidP="002F1784">
      <w:pPr>
        <w:pStyle w:val="af2"/>
        <w:tabs>
          <w:tab w:val="left" w:pos="284"/>
        </w:tabs>
        <w:ind w:firstLine="0"/>
        <w:rPr>
          <w:b/>
          <w:sz w:val="24"/>
          <w:szCs w:val="24"/>
        </w:rPr>
      </w:pPr>
      <w:r w:rsidRPr="00E30CCD">
        <w:rPr>
          <w:b/>
          <w:sz w:val="24"/>
          <w:szCs w:val="24"/>
        </w:rPr>
        <w:lastRenderedPageBreak/>
        <w:t>Текст</w:t>
      </w:r>
    </w:p>
    <w:p w:rsidR="008D5686" w:rsidRPr="00E30CCD" w:rsidRDefault="008D5686" w:rsidP="002F1784">
      <w:pPr>
        <w:pStyle w:val="af2"/>
        <w:tabs>
          <w:tab w:val="left" w:pos="284"/>
        </w:tabs>
        <w:ind w:firstLine="0"/>
        <w:rPr>
          <w:bCs/>
          <w:sz w:val="24"/>
          <w:szCs w:val="24"/>
        </w:rPr>
      </w:pPr>
      <w:r w:rsidRPr="00E30CCD">
        <w:rPr>
          <w:bCs/>
          <w:sz w:val="24"/>
          <w:szCs w:val="24"/>
        </w:rPr>
        <w:t>Развитие мысли в тексте: параллельный и последовательный (цепной) способы связи предложений, средства связи- местоимение, деепричастие. Текстовая роль повтора: нормативный повтор как средство связи предложений, как стилистический прием, повышающий выразительность речи, и повтор-недочет.</w:t>
      </w:r>
    </w:p>
    <w:p w:rsidR="008D5686" w:rsidRPr="00E30CCD" w:rsidRDefault="008D5686" w:rsidP="002F1784">
      <w:pPr>
        <w:pStyle w:val="af2"/>
        <w:tabs>
          <w:tab w:val="left" w:pos="284"/>
        </w:tabs>
        <w:ind w:firstLine="0"/>
        <w:rPr>
          <w:b/>
          <w:sz w:val="24"/>
          <w:szCs w:val="24"/>
        </w:rPr>
      </w:pPr>
      <w:r w:rsidRPr="00E30CCD">
        <w:rPr>
          <w:b/>
          <w:sz w:val="24"/>
          <w:szCs w:val="24"/>
        </w:rPr>
        <w:t>Стили речи</w:t>
      </w:r>
    </w:p>
    <w:p w:rsidR="008D5686" w:rsidRPr="00E30CCD" w:rsidRDefault="008D5686" w:rsidP="002F1784">
      <w:pPr>
        <w:pStyle w:val="af2"/>
        <w:tabs>
          <w:tab w:val="left" w:pos="284"/>
        </w:tabs>
        <w:ind w:firstLine="0"/>
        <w:rPr>
          <w:bCs/>
          <w:sz w:val="24"/>
          <w:szCs w:val="24"/>
          <w:lang w:val="tt-RU"/>
        </w:rPr>
      </w:pPr>
      <w:r w:rsidRPr="00E30CCD">
        <w:rPr>
          <w:bCs/>
          <w:sz w:val="24"/>
          <w:szCs w:val="24"/>
        </w:rPr>
        <w:t>Научный и официально-деловой стиль (сфера употребления, задача общения, характерные языковые средства). Характерные для научного стиля речи фрагменты текста (определение научного понятия, классификация научных понятий), структура и языковые средства выражения дефиниций. Характерные для делового стиля композиционные формы (жанры) – инструкция, объявление.</w:t>
      </w:r>
    </w:p>
    <w:p w:rsidR="008D5686" w:rsidRPr="00E30CCD" w:rsidRDefault="008D5686" w:rsidP="002F1784">
      <w:pPr>
        <w:pStyle w:val="af2"/>
        <w:tabs>
          <w:tab w:val="left" w:pos="284"/>
        </w:tabs>
        <w:ind w:firstLine="0"/>
        <w:rPr>
          <w:b/>
          <w:sz w:val="24"/>
          <w:szCs w:val="24"/>
          <w:lang w:val="tt-RU"/>
        </w:rPr>
      </w:pPr>
      <w:r w:rsidRPr="00E30CCD">
        <w:rPr>
          <w:b/>
          <w:sz w:val="24"/>
          <w:szCs w:val="24"/>
          <w:lang w:val="tt-RU"/>
        </w:rPr>
        <w:t xml:space="preserve">Контроль диктант. Изложение. Сочинение </w:t>
      </w:r>
    </w:p>
    <w:p w:rsidR="008D5686" w:rsidRPr="00E30CCD" w:rsidRDefault="008D5686" w:rsidP="002F1784">
      <w:pPr>
        <w:pStyle w:val="af2"/>
        <w:tabs>
          <w:tab w:val="left" w:pos="284"/>
        </w:tabs>
        <w:ind w:firstLine="0"/>
        <w:rPr>
          <w:b/>
          <w:sz w:val="24"/>
          <w:szCs w:val="24"/>
          <w:lang w:val="tt-RU"/>
        </w:rPr>
      </w:pPr>
    </w:p>
    <w:p w:rsidR="008D5686" w:rsidRPr="00E30CCD" w:rsidRDefault="008D5686" w:rsidP="00ED0B24">
      <w:pPr>
        <w:pStyle w:val="a9"/>
        <w:numPr>
          <w:ilvl w:val="1"/>
          <w:numId w:val="291"/>
        </w:numPr>
        <w:tabs>
          <w:tab w:val="clear" w:pos="1440"/>
          <w:tab w:val="left" w:pos="284"/>
        </w:tabs>
        <w:ind w:left="0" w:firstLine="0"/>
        <w:rPr>
          <w:rFonts w:ascii="Times New Roman" w:hAnsi="Times New Roman"/>
          <w:b/>
          <w:lang w:val="tt-RU"/>
        </w:rPr>
      </w:pPr>
      <w:r w:rsidRPr="00E30CCD">
        <w:rPr>
          <w:rFonts w:ascii="Times New Roman" w:hAnsi="Times New Roman"/>
          <w:b/>
        </w:rPr>
        <w:t xml:space="preserve">СОДЕРЖАНИЕ, ОБЕСПЕЧИВАЮЩЕЕ ФОРМИРОВАНИЕ ЯЗЫКОВОЙ И ЛИНГВИСТИЧЕСКОЙ КОМПЕТЕНЦИИ </w:t>
      </w:r>
    </w:p>
    <w:p w:rsidR="008D5686" w:rsidRPr="00E30CCD" w:rsidRDefault="008D5686" w:rsidP="002F1784">
      <w:pPr>
        <w:tabs>
          <w:tab w:val="left" w:pos="284"/>
        </w:tabs>
        <w:spacing w:after="0" w:line="240" w:lineRule="auto"/>
        <w:jc w:val="both"/>
        <w:rPr>
          <w:rFonts w:ascii="Times New Roman" w:hAnsi="Times New Roman"/>
          <w:b/>
          <w:sz w:val="24"/>
          <w:szCs w:val="24"/>
          <w:lang w:val="tt-RU"/>
        </w:rPr>
      </w:pPr>
      <w:r w:rsidRPr="00E30CCD">
        <w:rPr>
          <w:rFonts w:ascii="Times New Roman" w:hAnsi="Times New Roman"/>
          <w:b/>
          <w:sz w:val="24"/>
          <w:szCs w:val="24"/>
          <w:highlight w:val="white"/>
        </w:rPr>
        <w:t>Язык - важнейшее средство общения</w:t>
      </w:r>
    </w:p>
    <w:p w:rsidR="008D5686" w:rsidRPr="00E30CCD" w:rsidRDefault="008D5686" w:rsidP="002F1784">
      <w:pPr>
        <w:pStyle w:val="af2"/>
        <w:tabs>
          <w:tab w:val="left" w:pos="284"/>
        </w:tabs>
        <w:ind w:firstLine="0"/>
        <w:rPr>
          <w:sz w:val="24"/>
          <w:szCs w:val="24"/>
        </w:rPr>
      </w:pPr>
      <w:r w:rsidRPr="00E30CCD">
        <w:rPr>
          <w:sz w:val="24"/>
          <w:szCs w:val="24"/>
        </w:rPr>
        <w:t xml:space="preserve">Язык как система средств (языковых единиц). </w:t>
      </w:r>
      <w:r w:rsidRPr="00E30CCD">
        <w:rPr>
          <w:bCs/>
          <w:sz w:val="24"/>
          <w:szCs w:val="24"/>
          <w:shd w:val="clear" w:color="auto" w:fill="FFFFFF"/>
        </w:rPr>
        <w:t>Татарский язык</w:t>
      </w:r>
      <w:r w:rsidRPr="00E30CCD">
        <w:rPr>
          <w:sz w:val="24"/>
          <w:szCs w:val="24"/>
          <w:shd w:val="clear" w:color="auto" w:fill="FFFFFF"/>
        </w:rPr>
        <w:t xml:space="preserve">и его место </w:t>
      </w:r>
      <w:r w:rsidRPr="00E30CCD">
        <w:rPr>
          <w:bCs/>
          <w:sz w:val="24"/>
          <w:szCs w:val="24"/>
          <w:shd w:val="clear" w:color="auto" w:fill="FFFFFF"/>
        </w:rPr>
        <w:t xml:space="preserve">среди </w:t>
      </w:r>
      <w:r w:rsidRPr="00E30CCD">
        <w:rPr>
          <w:sz w:val="24"/>
          <w:szCs w:val="24"/>
          <w:shd w:val="clear" w:color="auto" w:fill="FFFFFF"/>
        </w:rPr>
        <w:t xml:space="preserve">других </w:t>
      </w:r>
      <w:r w:rsidRPr="00E30CCD">
        <w:rPr>
          <w:bCs/>
          <w:sz w:val="24"/>
          <w:szCs w:val="24"/>
          <w:shd w:val="clear" w:color="auto" w:fill="FFFFFF"/>
        </w:rPr>
        <w:t>языков</w:t>
      </w:r>
      <w:r w:rsidRPr="00E30CCD">
        <w:rPr>
          <w:sz w:val="24"/>
          <w:szCs w:val="24"/>
          <w:shd w:val="clear" w:color="auto" w:fill="FFFFFF"/>
        </w:rPr>
        <w:t xml:space="preserve">. </w:t>
      </w:r>
      <w:r w:rsidRPr="00E30CCD">
        <w:rPr>
          <w:rStyle w:val="c0"/>
          <w:sz w:val="24"/>
          <w:szCs w:val="24"/>
        </w:rPr>
        <w:t>Уметь находить доказательства того, что язык является важнейшим средством общения. Знать характерные признаки разных стилей речи. Уметь извлекать необходимую информацию из учебно-научных текстов.</w:t>
      </w:r>
    </w:p>
    <w:p w:rsidR="008D5686" w:rsidRPr="00E30CCD" w:rsidRDefault="008D5686" w:rsidP="002F1784">
      <w:pPr>
        <w:tabs>
          <w:tab w:val="left" w:pos="284"/>
        </w:tabs>
        <w:spacing w:after="0" w:line="240" w:lineRule="auto"/>
        <w:jc w:val="both"/>
        <w:rPr>
          <w:rFonts w:ascii="Times New Roman" w:hAnsi="Times New Roman"/>
          <w:b/>
          <w:sz w:val="24"/>
          <w:szCs w:val="24"/>
          <w:lang w:val="tt-RU"/>
        </w:rPr>
      </w:pPr>
      <w:r w:rsidRPr="00E30CCD">
        <w:rPr>
          <w:rFonts w:ascii="Times New Roman" w:hAnsi="Times New Roman"/>
          <w:b/>
          <w:sz w:val="24"/>
          <w:szCs w:val="24"/>
        </w:rPr>
        <w:t>Фонетика и графика</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Предмет изучения фонетики. Звуки речи. Фонетический слог. Элементы фонетической транскрипции. Особенности ударения в татарском языке. Фонетический разбор слова.</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Звуковое значение букв </w:t>
      </w:r>
      <w:r w:rsidRPr="00E30CCD">
        <w:rPr>
          <w:rFonts w:ascii="Times New Roman" w:hAnsi="Times New Roman"/>
          <w:i/>
          <w:iCs/>
          <w:sz w:val="24"/>
          <w:szCs w:val="24"/>
        </w:rPr>
        <w:t>е, ё, я, ю.</w:t>
      </w:r>
    </w:p>
    <w:p w:rsidR="008D5686" w:rsidRPr="00E30CCD" w:rsidRDefault="008D5686" w:rsidP="002F1784">
      <w:pPr>
        <w:pStyle w:val="af2"/>
        <w:tabs>
          <w:tab w:val="left" w:pos="284"/>
        </w:tabs>
        <w:ind w:firstLine="0"/>
        <w:rPr>
          <w:sz w:val="24"/>
          <w:szCs w:val="24"/>
        </w:rPr>
      </w:pPr>
      <w:r w:rsidRPr="00E30CCD">
        <w:rPr>
          <w:sz w:val="24"/>
          <w:szCs w:val="24"/>
          <w:lang w:val="tt-RU"/>
        </w:rPr>
        <w:t>В</w:t>
      </w:r>
      <w:r w:rsidRPr="00E30CCD">
        <w:rPr>
          <w:sz w:val="24"/>
          <w:szCs w:val="24"/>
        </w:rPr>
        <w:t xml:space="preserve">ыделять в слове звуки и характеризовать их; не смешивать звуки и буквы; правильно произносить названия букв, свободно пользоваться алфавитом, в частности в работе со словарями. </w:t>
      </w:r>
    </w:p>
    <w:p w:rsidR="008D5686" w:rsidRPr="00E30CCD" w:rsidRDefault="008D5686" w:rsidP="002F1784">
      <w:pPr>
        <w:pStyle w:val="af2"/>
        <w:tabs>
          <w:tab w:val="left" w:pos="284"/>
        </w:tabs>
        <w:ind w:firstLine="0"/>
        <w:rPr>
          <w:sz w:val="24"/>
          <w:szCs w:val="24"/>
        </w:rPr>
      </w:pPr>
      <w:r w:rsidRPr="00E30CCD">
        <w:rPr>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8D5686" w:rsidRPr="00E30CCD" w:rsidRDefault="008D5686" w:rsidP="002F1784">
      <w:pPr>
        <w:pStyle w:val="af2"/>
        <w:tabs>
          <w:tab w:val="left" w:pos="284"/>
        </w:tabs>
        <w:ind w:firstLine="0"/>
        <w:rPr>
          <w:sz w:val="24"/>
          <w:szCs w:val="24"/>
        </w:rPr>
      </w:pPr>
      <w:r w:rsidRPr="00E30CCD">
        <w:rPr>
          <w:sz w:val="24"/>
          <w:szCs w:val="24"/>
        </w:rPr>
        <w:t>Проводить фонетический анализ.</w:t>
      </w:r>
    </w:p>
    <w:p w:rsidR="008D5686" w:rsidRPr="00E30CCD" w:rsidRDefault="008D5686" w:rsidP="002F1784">
      <w:pPr>
        <w:tabs>
          <w:tab w:val="left" w:pos="284"/>
        </w:tabs>
        <w:spacing w:after="0" w:line="240" w:lineRule="auto"/>
        <w:jc w:val="both"/>
        <w:rPr>
          <w:rFonts w:ascii="Times New Roman" w:hAnsi="Times New Roman"/>
          <w:sz w:val="24"/>
          <w:szCs w:val="24"/>
          <w:lang w:val="tt-RU"/>
        </w:rPr>
      </w:pPr>
      <w:r w:rsidRPr="00E30CCD">
        <w:rPr>
          <w:rFonts w:ascii="Times New Roman" w:hAnsi="Times New Roman"/>
          <w:sz w:val="24"/>
          <w:szCs w:val="24"/>
        </w:rPr>
        <w:t>Сопоставлять и анализировать звуковой и буквенный состав слова. Использовать знание алфавита при поиске информации в словарях, энциклопедиях</w:t>
      </w:r>
    </w:p>
    <w:p w:rsidR="008D5686" w:rsidRPr="00E30CCD" w:rsidRDefault="008D5686" w:rsidP="002F1784">
      <w:pPr>
        <w:tabs>
          <w:tab w:val="left" w:pos="284"/>
        </w:tabs>
        <w:spacing w:after="0" w:line="240" w:lineRule="auto"/>
        <w:jc w:val="both"/>
        <w:rPr>
          <w:rFonts w:ascii="Times New Roman" w:hAnsi="Times New Roman"/>
          <w:b/>
          <w:sz w:val="24"/>
          <w:szCs w:val="24"/>
          <w:lang w:val="tt-RU"/>
        </w:rPr>
      </w:pPr>
      <w:r w:rsidRPr="00E30CCD">
        <w:rPr>
          <w:rFonts w:ascii="Times New Roman" w:hAnsi="Times New Roman"/>
          <w:b/>
          <w:sz w:val="24"/>
          <w:szCs w:val="24"/>
        </w:rPr>
        <w:t>Орфоэпия и орфография</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Орфоэпический словарь и использование его в речевой практике. </w:t>
      </w:r>
    </w:p>
    <w:p w:rsidR="008D5686" w:rsidRPr="00E30CCD" w:rsidRDefault="008D5686" w:rsidP="002F1784">
      <w:pPr>
        <w:tabs>
          <w:tab w:val="left" w:pos="284"/>
        </w:tabs>
        <w:spacing w:after="0" w:line="240" w:lineRule="auto"/>
        <w:jc w:val="both"/>
        <w:rPr>
          <w:rFonts w:ascii="Times New Roman" w:hAnsi="Times New Roman"/>
          <w:sz w:val="24"/>
          <w:szCs w:val="24"/>
          <w:lang w:val="tt-RU"/>
        </w:rPr>
      </w:pPr>
      <w:r w:rsidRPr="00E30CCD">
        <w:rPr>
          <w:rFonts w:ascii="Times New Roman" w:hAnsi="Times New Roman"/>
          <w:sz w:val="24"/>
          <w:szCs w:val="24"/>
        </w:rPr>
        <w:t>Предмет изучения орфографии. Понятие орфограммы.</w:t>
      </w:r>
    </w:p>
    <w:p w:rsidR="008D5686" w:rsidRPr="00E30CCD" w:rsidRDefault="008D5686" w:rsidP="002F1784">
      <w:pPr>
        <w:pStyle w:val="af2"/>
        <w:tabs>
          <w:tab w:val="left" w:pos="284"/>
        </w:tabs>
        <w:ind w:firstLine="0"/>
        <w:rPr>
          <w:b/>
          <w:sz w:val="24"/>
          <w:szCs w:val="24"/>
        </w:rPr>
      </w:pPr>
      <w:r w:rsidRPr="00E30CCD">
        <w:rPr>
          <w:b/>
          <w:sz w:val="24"/>
          <w:szCs w:val="24"/>
        </w:rPr>
        <w:t>Лексикология и фразеология</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Переносное значение слова как основа создания художественных тропов: метафоры, олицетворения, эпитета. </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Слова-синонимы, антонимы. Омонимы. </w:t>
      </w:r>
    </w:p>
    <w:p w:rsidR="008D5686" w:rsidRPr="00E30CCD" w:rsidRDefault="008D5686" w:rsidP="002F1784">
      <w:pPr>
        <w:shd w:val="clear" w:color="auto" w:fill="FFFFFF"/>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Пути пополнения словарного состава татарского языка.</w:t>
      </w:r>
      <w:r w:rsidRPr="00E30CCD">
        <w:rPr>
          <w:rFonts w:ascii="Times New Roman" w:hAnsi="Times New Roman"/>
          <w:sz w:val="24"/>
          <w:szCs w:val="24"/>
          <w:lang w:val="tt-RU"/>
        </w:rPr>
        <w:t xml:space="preserve"> Слова тюрко-татарского происхождения и заимствования.</w:t>
      </w:r>
    </w:p>
    <w:p w:rsidR="008D5686" w:rsidRPr="00E30CCD" w:rsidRDefault="008D5686" w:rsidP="002F1784">
      <w:pPr>
        <w:pStyle w:val="af2"/>
        <w:tabs>
          <w:tab w:val="left" w:pos="284"/>
        </w:tabs>
        <w:ind w:firstLine="0"/>
        <w:rPr>
          <w:sz w:val="24"/>
          <w:szCs w:val="24"/>
        </w:rPr>
      </w:pPr>
      <w:r w:rsidRPr="00E30CCD">
        <w:rPr>
          <w:sz w:val="24"/>
          <w:szCs w:val="24"/>
        </w:rPr>
        <w:t>Фразеологизмы; их стилистическая принадлежность и основные функции в реч</w:t>
      </w:r>
    </w:p>
    <w:p w:rsidR="008D5686" w:rsidRPr="00E30CCD" w:rsidRDefault="008D5686" w:rsidP="002F1784">
      <w:pPr>
        <w:pStyle w:val="af2"/>
        <w:tabs>
          <w:tab w:val="left" w:pos="284"/>
        </w:tabs>
        <w:ind w:firstLine="0"/>
        <w:rPr>
          <w:b/>
          <w:sz w:val="24"/>
          <w:szCs w:val="24"/>
        </w:rPr>
      </w:pPr>
      <w:r w:rsidRPr="00E30CCD">
        <w:rPr>
          <w:b/>
          <w:sz w:val="24"/>
          <w:szCs w:val="24"/>
        </w:rPr>
        <w:t>Морфемика и словообразование</w:t>
      </w:r>
      <w:r w:rsidRPr="00E30CCD">
        <w:rPr>
          <w:b/>
          <w:sz w:val="24"/>
          <w:szCs w:val="24"/>
        </w:rPr>
        <w:tab/>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highlight w:val="white"/>
        </w:rPr>
        <w:t xml:space="preserve">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w:t>
      </w:r>
      <w:r w:rsidRPr="00E30CCD">
        <w:rPr>
          <w:rFonts w:ascii="Times New Roman" w:hAnsi="Times New Roman"/>
          <w:sz w:val="24"/>
          <w:szCs w:val="24"/>
        </w:rPr>
        <w:t xml:space="preserve">Пути пополнения словарного состава татарского языка: словообразование и заимствование слов из других языков. </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Понятие о механизме образования слов в татарском языке. Основные способы образования слов.</w:t>
      </w:r>
    </w:p>
    <w:p w:rsidR="008D5686" w:rsidRPr="00E30CCD" w:rsidRDefault="008D5686" w:rsidP="002F1784">
      <w:pPr>
        <w:pStyle w:val="af2"/>
        <w:tabs>
          <w:tab w:val="left" w:pos="284"/>
        </w:tabs>
        <w:ind w:firstLine="0"/>
        <w:rPr>
          <w:sz w:val="24"/>
          <w:szCs w:val="24"/>
          <w:lang w:val="tt-RU"/>
        </w:rPr>
      </w:pPr>
      <w:r w:rsidRPr="00E30CCD">
        <w:rPr>
          <w:sz w:val="24"/>
          <w:szCs w:val="24"/>
        </w:rPr>
        <w:t xml:space="preserve">Морфемный и словообразовательный анализ слов. </w:t>
      </w:r>
      <w:r w:rsidRPr="00E30CCD">
        <w:rPr>
          <w:sz w:val="24"/>
          <w:szCs w:val="24"/>
          <w:lang w:val="tt-RU"/>
        </w:rPr>
        <w:t>Повторение.</w:t>
      </w:r>
    </w:p>
    <w:p w:rsidR="008D5686" w:rsidRPr="00E30CCD" w:rsidRDefault="008D5686" w:rsidP="002F1784">
      <w:pPr>
        <w:pStyle w:val="af2"/>
        <w:tabs>
          <w:tab w:val="left" w:pos="284"/>
        </w:tabs>
        <w:ind w:firstLine="0"/>
        <w:rPr>
          <w:b/>
          <w:sz w:val="24"/>
          <w:szCs w:val="24"/>
        </w:rPr>
      </w:pPr>
      <w:r w:rsidRPr="00E30CCD">
        <w:rPr>
          <w:b/>
          <w:sz w:val="24"/>
          <w:szCs w:val="24"/>
        </w:rPr>
        <w:t>Морфология</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Основные морфологические нормы татарского языка. Части речи как лексико-грамматические разряды слов. Части речи самостоятельные, служебные, модальные. </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Служебные части речи: предлоги и союзы.</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lastRenderedPageBreak/>
        <w:t>Модальные части речи: частицы, междометия, предикативные слова.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8D5686" w:rsidRPr="00E30CCD" w:rsidRDefault="008D5686" w:rsidP="002F1784">
      <w:pPr>
        <w:pStyle w:val="af2"/>
        <w:tabs>
          <w:tab w:val="left" w:pos="284"/>
        </w:tabs>
        <w:ind w:firstLine="0"/>
        <w:rPr>
          <w:sz w:val="24"/>
          <w:szCs w:val="24"/>
        </w:rPr>
      </w:pPr>
      <w:r w:rsidRPr="00E30CCD">
        <w:rPr>
          <w:sz w:val="24"/>
          <w:szCs w:val="24"/>
        </w:rPr>
        <w:t>Морфологический анализ слова. Повторение.</w:t>
      </w:r>
    </w:p>
    <w:p w:rsidR="008D5686" w:rsidRPr="00E30CCD" w:rsidRDefault="008D5686" w:rsidP="002F1784">
      <w:pPr>
        <w:pStyle w:val="af2"/>
        <w:tabs>
          <w:tab w:val="left" w:pos="284"/>
        </w:tabs>
        <w:ind w:firstLine="0"/>
        <w:rPr>
          <w:b/>
          <w:sz w:val="24"/>
          <w:szCs w:val="24"/>
        </w:rPr>
      </w:pPr>
      <w:r w:rsidRPr="00E30CCD">
        <w:rPr>
          <w:b/>
          <w:sz w:val="24"/>
          <w:szCs w:val="24"/>
        </w:rPr>
        <w:t xml:space="preserve"> Синтаксис и пунктуация</w:t>
      </w:r>
    </w:p>
    <w:p w:rsidR="008D5686" w:rsidRPr="00E30CCD" w:rsidRDefault="008D5686" w:rsidP="002F1784">
      <w:pPr>
        <w:tabs>
          <w:tab w:val="left" w:pos="284"/>
        </w:tabs>
        <w:spacing w:after="0" w:line="240" w:lineRule="auto"/>
        <w:jc w:val="both"/>
        <w:rPr>
          <w:rFonts w:ascii="Times New Roman" w:hAnsi="Times New Roman"/>
          <w:sz w:val="24"/>
          <w:szCs w:val="24"/>
        </w:rPr>
      </w:pPr>
      <w:r w:rsidRPr="00E30CCD">
        <w:rPr>
          <w:rFonts w:ascii="Times New Roman" w:hAnsi="Times New Roman"/>
          <w:bCs/>
          <w:sz w:val="24"/>
          <w:szCs w:val="24"/>
        </w:rPr>
        <w:t>Прямая и косвенная речь.</w:t>
      </w:r>
      <w:r w:rsidRPr="00E30CCD">
        <w:rPr>
          <w:rFonts w:ascii="Times New Roman" w:hAnsi="Times New Roman"/>
          <w:sz w:val="24"/>
          <w:szCs w:val="24"/>
        </w:rPr>
        <w:t xml:space="preserve"> Способы передачи чужой речи: прямая и косвен</w:t>
      </w:r>
      <w:r w:rsidRPr="00E30CCD">
        <w:rPr>
          <w:rFonts w:ascii="Times New Roman" w:hAnsi="Times New Roman"/>
          <w:sz w:val="24"/>
          <w:szCs w:val="24"/>
        </w:rPr>
        <w:softHyphen/>
        <w:t>ная речь. Строение предложений с прямой речью. Знаки препинания при прямой речи. Цитата как способ передачи чужой речи. Выделение цитаты знаками препинания. Диалог.</w:t>
      </w:r>
    </w:p>
    <w:p w:rsidR="008D5686" w:rsidRPr="00E30CCD" w:rsidRDefault="008D5686" w:rsidP="002F1784">
      <w:pPr>
        <w:pStyle w:val="a7"/>
        <w:shd w:val="clear" w:color="auto" w:fill="FFFFFF"/>
        <w:tabs>
          <w:tab w:val="left" w:pos="284"/>
        </w:tabs>
        <w:spacing w:before="0" w:beforeAutospacing="0" w:after="0" w:afterAutospacing="0"/>
        <w:jc w:val="both"/>
        <w:rPr>
          <w:rFonts w:ascii="Times New Roman" w:hAnsi="Times New Roman"/>
        </w:rPr>
      </w:pPr>
      <w:r w:rsidRPr="00E30CCD">
        <w:rPr>
          <w:rFonts w:ascii="Times New Roman" w:hAnsi="Times New Roman"/>
        </w:rP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8D5686" w:rsidRPr="00E30CCD" w:rsidRDefault="008D5686" w:rsidP="002F1784">
      <w:pPr>
        <w:pStyle w:val="a7"/>
        <w:shd w:val="clear" w:color="auto" w:fill="FFFFFF"/>
        <w:tabs>
          <w:tab w:val="left" w:pos="284"/>
        </w:tabs>
        <w:spacing w:before="0" w:beforeAutospacing="0" w:after="0" w:afterAutospacing="0"/>
        <w:jc w:val="both"/>
        <w:rPr>
          <w:rFonts w:ascii="Times New Roman" w:hAnsi="Times New Roman"/>
        </w:rPr>
      </w:pPr>
      <w:r w:rsidRPr="00E30CCD">
        <w:rPr>
          <w:rFonts w:ascii="Times New Roman" w:hAnsi="Times New Roman"/>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8D5686" w:rsidRPr="00E30CCD" w:rsidRDefault="008D5686" w:rsidP="002F1784">
      <w:pPr>
        <w:pStyle w:val="a7"/>
        <w:shd w:val="clear" w:color="auto" w:fill="FFFFFF"/>
        <w:tabs>
          <w:tab w:val="left" w:pos="284"/>
        </w:tabs>
        <w:spacing w:before="0" w:beforeAutospacing="0" w:after="0" w:afterAutospacing="0"/>
        <w:jc w:val="both"/>
        <w:rPr>
          <w:rFonts w:ascii="Times New Roman" w:hAnsi="Times New Roman"/>
        </w:rPr>
      </w:pPr>
      <w:r w:rsidRPr="00E30CCD">
        <w:rPr>
          <w:rFonts w:ascii="Times New Roman" w:hAnsi="Times New Roman"/>
        </w:rPr>
        <w:t>Придаточные предложения, их виды. Сложные предложения с разными видами связи. Строение сложноподчиненного предложения: главное и придаточное предложение в его составе; средства связи всложноподчиненном предложении.</w:t>
      </w:r>
    </w:p>
    <w:p w:rsidR="008D5686" w:rsidRPr="00E30CCD" w:rsidRDefault="008D5686" w:rsidP="002F1784">
      <w:pPr>
        <w:pStyle w:val="a7"/>
        <w:shd w:val="clear" w:color="auto" w:fill="FFFFFF"/>
        <w:tabs>
          <w:tab w:val="left" w:pos="284"/>
        </w:tabs>
        <w:spacing w:before="0" w:beforeAutospacing="0" w:after="0" w:afterAutospacing="0"/>
        <w:jc w:val="both"/>
        <w:rPr>
          <w:rFonts w:ascii="Times New Roman" w:hAnsi="Times New Roman"/>
        </w:rPr>
      </w:pPr>
      <w:r w:rsidRPr="00E30CCD">
        <w:rPr>
          <w:rFonts w:ascii="Times New Roman" w:hAnsi="Times New Roman"/>
        </w:rPr>
        <w:t>Знаки препинания между главным и придаточным предложениями.</w:t>
      </w:r>
    </w:p>
    <w:p w:rsidR="008D5686" w:rsidRPr="00E30CCD" w:rsidRDefault="008D5686" w:rsidP="002F1784">
      <w:pPr>
        <w:pStyle w:val="a7"/>
        <w:shd w:val="clear" w:color="auto" w:fill="FFFFFF"/>
        <w:tabs>
          <w:tab w:val="left" w:pos="284"/>
        </w:tabs>
        <w:spacing w:before="0" w:beforeAutospacing="0" w:after="0" w:afterAutospacing="0"/>
        <w:jc w:val="both"/>
        <w:rPr>
          <w:rFonts w:ascii="Times New Roman" w:hAnsi="Times New Roman"/>
          <w:lang w:val="tt-RU"/>
        </w:rPr>
      </w:pPr>
      <w:r w:rsidRPr="00E30CCD">
        <w:rPr>
          <w:rFonts w:ascii="Times New Roman" w:hAnsi="Times New Roman"/>
        </w:rPr>
        <w:t>Знаки препинания в татарском языке. Пунктуационно-смысловой отрезок. Пунктуационные нормы татарского языка.</w:t>
      </w:r>
    </w:p>
    <w:p w:rsidR="008D5686" w:rsidRPr="00E30CCD" w:rsidRDefault="008D5686" w:rsidP="002F1784">
      <w:pPr>
        <w:pStyle w:val="af2"/>
        <w:tabs>
          <w:tab w:val="left" w:pos="284"/>
        </w:tabs>
        <w:ind w:firstLine="0"/>
        <w:rPr>
          <w:b/>
          <w:sz w:val="24"/>
          <w:szCs w:val="24"/>
        </w:rPr>
      </w:pPr>
      <w:r w:rsidRPr="00E30CCD">
        <w:rPr>
          <w:b/>
          <w:sz w:val="24"/>
          <w:szCs w:val="24"/>
        </w:rPr>
        <w:t>Стилистика и культура речи</w:t>
      </w:r>
    </w:p>
    <w:p w:rsidR="008D5686" w:rsidRPr="00E30CCD" w:rsidRDefault="008D5686" w:rsidP="002F1784">
      <w:pPr>
        <w:pStyle w:val="a7"/>
        <w:shd w:val="clear" w:color="auto" w:fill="FFFFFF"/>
        <w:tabs>
          <w:tab w:val="left" w:pos="284"/>
        </w:tabs>
        <w:spacing w:before="0" w:beforeAutospacing="0" w:after="0" w:afterAutospacing="0"/>
        <w:jc w:val="both"/>
        <w:rPr>
          <w:rFonts w:ascii="Times New Roman" w:hAnsi="Times New Roman"/>
        </w:rPr>
      </w:pPr>
      <w:r w:rsidRPr="00E30CCD">
        <w:rPr>
          <w:rFonts w:ascii="Times New Roman" w:hAnsi="Times New Roman"/>
          <w:highlight w:val="white"/>
        </w:rPr>
        <w:t xml:space="preserve">Умение использовать в речи существительные-синонимы для более точного выражения </w:t>
      </w:r>
    </w:p>
    <w:p w:rsidR="008D5686" w:rsidRPr="00E30CCD" w:rsidRDefault="008D5686" w:rsidP="002F1784">
      <w:pPr>
        <w:pStyle w:val="af2"/>
        <w:tabs>
          <w:tab w:val="left" w:pos="284"/>
        </w:tabs>
        <w:ind w:firstLine="0"/>
        <w:rPr>
          <w:sz w:val="24"/>
          <w:szCs w:val="24"/>
        </w:rPr>
      </w:pPr>
      <w:r w:rsidRPr="00E30CCD">
        <w:rPr>
          <w:sz w:val="24"/>
          <w:szCs w:val="24"/>
          <w:highlight w:val="white"/>
        </w:rPr>
        <w:t>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r w:rsidRPr="00E30CCD">
        <w:rPr>
          <w:sz w:val="24"/>
          <w:szCs w:val="24"/>
        </w:rPr>
        <w:t xml:space="preserve"> Работа с текстами разных жанров и стилей. Перевод текстов с татарского языка на русский.</w:t>
      </w:r>
    </w:p>
    <w:p w:rsidR="008D5686" w:rsidRPr="00E30CCD" w:rsidRDefault="008D5686" w:rsidP="002F1784">
      <w:pPr>
        <w:pStyle w:val="af2"/>
        <w:tabs>
          <w:tab w:val="left" w:pos="284"/>
        </w:tabs>
        <w:ind w:firstLine="0"/>
        <w:rPr>
          <w:b/>
          <w:sz w:val="24"/>
          <w:szCs w:val="24"/>
        </w:rPr>
      </w:pPr>
      <w:r w:rsidRPr="00E30CCD">
        <w:rPr>
          <w:sz w:val="24"/>
          <w:szCs w:val="24"/>
        </w:rPr>
        <w:t xml:space="preserve">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w:t>
      </w:r>
      <w:r w:rsidRPr="00E30CCD">
        <w:rPr>
          <w:sz w:val="24"/>
          <w:szCs w:val="24"/>
          <w:shd w:val="clear" w:color="auto" w:fill="FFFFFF"/>
        </w:rPr>
        <w:t>умение использовать в речи существительные-синонимы, глаголы-синонимы для более точного выражения мыслей и для устранения неоправданного повтора одних и тех же слов.</w:t>
      </w:r>
    </w:p>
    <w:p w:rsidR="008D5686" w:rsidRPr="00E30CCD" w:rsidRDefault="008D5686" w:rsidP="002F1784">
      <w:pPr>
        <w:pStyle w:val="af2"/>
        <w:tabs>
          <w:tab w:val="left" w:pos="284"/>
        </w:tabs>
        <w:ind w:firstLine="0"/>
        <w:jc w:val="left"/>
        <w:rPr>
          <w:b/>
          <w:sz w:val="24"/>
          <w:szCs w:val="24"/>
        </w:rPr>
      </w:pPr>
      <w:r w:rsidRPr="00E30CCD">
        <w:rPr>
          <w:b/>
          <w:sz w:val="24"/>
          <w:szCs w:val="24"/>
        </w:rPr>
        <w:t xml:space="preserve">3.СОДЕРЖАНИЕ, ОБЕСПЕЧИВАЮЩЕЕ ФОРМИРОВАНИЕ ЭТНОКУЛЬТУРОЛОГИЧЕСКОЙ КОМПЕТЕНЦИИ </w:t>
      </w:r>
    </w:p>
    <w:p w:rsidR="008D5686" w:rsidRPr="00E30CCD" w:rsidRDefault="008D5686" w:rsidP="002F1784">
      <w:pPr>
        <w:pStyle w:val="af2"/>
        <w:tabs>
          <w:tab w:val="left" w:pos="284"/>
        </w:tabs>
        <w:ind w:firstLine="0"/>
        <w:rPr>
          <w:b/>
          <w:sz w:val="24"/>
          <w:szCs w:val="24"/>
        </w:rPr>
      </w:pPr>
      <w:r w:rsidRPr="00E30CCD">
        <w:rPr>
          <w:b/>
          <w:sz w:val="24"/>
          <w:szCs w:val="24"/>
        </w:rPr>
        <w:t>Культура речи</w:t>
      </w:r>
    </w:p>
    <w:p w:rsidR="008D5686" w:rsidRPr="00E30CCD" w:rsidRDefault="008D5686" w:rsidP="002F1784">
      <w:pPr>
        <w:shd w:val="clear" w:color="auto" w:fill="FFFFFF"/>
        <w:tabs>
          <w:tab w:val="left" w:pos="284"/>
        </w:tabs>
        <w:autoSpaceDE w:val="0"/>
        <w:spacing w:after="0" w:line="240" w:lineRule="auto"/>
        <w:jc w:val="both"/>
        <w:rPr>
          <w:rFonts w:ascii="Times New Roman" w:hAnsi="Times New Roman"/>
          <w:sz w:val="24"/>
          <w:szCs w:val="24"/>
        </w:rPr>
      </w:pPr>
      <w:r w:rsidRPr="00E30CCD">
        <w:rPr>
          <w:rFonts w:ascii="Times New Roman" w:hAnsi="Times New Roman"/>
          <w:sz w:val="24"/>
          <w:szCs w:val="24"/>
        </w:rPr>
        <w:t>Правильное и выразительное употребление в речи наречий и глаголов.</w:t>
      </w:r>
    </w:p>
    <w:p w:rsidR="008D5686" w:rsidRPr="00E30CCD" w:rsidRDefault="008D5686" w:rsidP="002F1784">
      <w:pPr>
        <w:shd w:val="clear" w:color="auto" w:fill="FFFFFF"/>
        <w:tabs>
          <w:tab w:val="left" w:pos="284"/>
        </w:tabs>
        <w:autoSpaceDE w:val="0"/>
        <w:spacing w:after="0" w:line="240" w:lineRule="auto"/>
        <w:jc w:val="both"/>
        <w:rPr>
          <w:rFonts w:ascii="Times New Roman" w:hAnsi="Times New Roman"/>
          <w:sz w:val="24"/>
          <w:szCs w:val="24"/>
        </w:rPr>
      </w:pPr>
      <w:r w:rsidRPr="00E30CCD">
        <w:rPr>
          <w:rFonts w:ascii="Times New Roman" w:hAnsi="Times New Roman"/>
          <w:sz w:val="24"/>
          <w:szCs w:val="24"/>
        </w:rPr>
        <w:t>Наблюдение за употреблением служебных и модальных частей речи в художественной речи.</w:t>
      </w:r>
    </w:p>
    <w:p w:rsidR="008D5686" w:rsidRPr="00E30CCD" w:rsidRDefault="008D5686" w:rsidP="002F1784">
      <w:pPr>
        <w:pStyle w:val="af2"/>
        <w:tabs>
          <w:tab w:val="left" w:pos="284"/>
        </w:tabs>
        <w:ind w:firstLine="0"/>
        <w:rPr>
          <w:sz w:val="24"/>
          <w:szCs w:val="24"/>
        </w:rPr>
      </w:pPr>
      <w:r w:rsidRPr="00E30CCD">
        <w:rPr>
          <w:sz w:val="24"/>
          <w:szCs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p w:rsidR="008D5686" w:rsidRPr="00E30CCD" w:rsidRDefault="008D5686" w:rsidP="002F1784">
      <w:pPr>
        <w:pStyle w:val="af2"/>
        <w:tabs>
          <w:tab w:val="left" w:pos="284"/>
        </w:tabs>
        <w:ind w:firstLine="0"/>
        <w:rPr>
          <w:b/>
          <w:sz w:val="24"/>
          <w:szCs w:val="24"/>
        </w:rPr>
      </w:pPr>
      <w:r w:rsidRPr="00E30CCD">
        <w:rPr>
          <w:b/>
          <w:sz w:val="24"/>
          <w:szCs w:val="24"/>
        </w:rPr>
        <w:t>Язык и культура</w:t>
      </w:r>
    </w:p>
    <w:p w:rsidR="008D5686" w:rsidRPr="00E30CCD" w:rsidRDefault="008D5686" w:rsidP="002F1784">
      <w:pPr>
        <w:pStyle w:val="af2"/>
        <w:tabs>
          <w:tab w:val="left" w:pos="284"/>
        </w:tabs>
        <w:ind w:firstLine="0"/>
        <w:rPr>
          <w:sz w:val="24"/>
          <w:szCs w:val="24"/>
          <w:shd w:val="clear" w:color="auto" w:fill="FFFFFF"/>
        </w:rPr>
      </w:pPr>
      <w:r w:rsidRPr="00E30CCD">
        <w:rPr>
          <w:sz w:val="24"/>
          <w:szCs w:val="24"/>
        </w:rPr>
        <w:t xml:space="preserve">Отражение в языке культуры и истории татарского народа, его место и связь с другими народами, живущими в России. </w:t>
      </w:r>
      <w:r w:rsidRPr="00E30CCD">
        <w:rPr>
          <w:sz w:val="24"/>
          <w:szCs w:val="24"/>
          <w:shd w:val="clear" w:color="auto" w:fill="FFFFFF"/>
        </w:rPr>
        <w:t>Лексика, обозначающая предметы и явления традиционного татарского быта; историзмы; фольклорная лексика и фразеология. Татарские пословицы и поговорки. Отражение в татарском языке материальной и духовной культуры татарского и других народов.</w:t>
      </w:r>
    </w:p>
    <w:p w:rsidR="008D5686" w:rsidRPr="00E30CCD" w:rsidRDefault="008D5686" w:rsidP="002F1784">
      <w:pPr>
        <w:tabs>
          <w:tab w:val="left" w:pos="284"/>
        </w:tabs>
        <w:spacing w:after="0" w:line="240" w:lineRule="auto"/>
        <w:jc w:val="center"/>
        <w:rPr>
          <w:b/>
          <w:sz w:val="24"/>
          <w:szCs w:val="24"/>
        </w:rPr>
      </w:pPr>
      <w:r w:rsidRPr="00E30CCD">
        <w:rPr>
          <w:b/>
          <w:sz w:val="24"/>
          <w:szCs w:val="24"/>
        </w:rPr>
        <w:t>9 класс</w:t>
      </w:r>
    </w:p>
    <w:p w:rsidR="008D5686" w:rsidRPr="00E30CCD" w:rsidRDefault="008D5686" w:rsidP="002F1784">
      <w:pPr>
        <w:pStyle w:val="af2"/>
        <w:tabs>
          <w:tab w:val="left" w:pos="284"/>
        </w:tabs>
        <w:ind w:firstLine="0"/>
        <w:jc w:val="left"/>
        <w:rPr>
          <w:b/>
          <w:sz w:val="24"/>
          <w:szCs w:val="24"/>
        </w:rPr>
      </w:pPr>
      <w:r w:rsidRPr="00E30CCD">
        <w:rPr>
          <w:b/>
          <w:sz w:val="24"/>
          <w:szCs w:val="24"/>
        </w:rPr>
        <w:t xml:space="preserve">1.СОДЕРЖАНИЕ, ОБЕСПЕЧИВАЮЩЕЕ ФОРМИРОВАНИЕ КОММУНИКАТИВНОЙ КОМПЕТЕНЦИИ </w:t>
      </w:r>
    </w:p>
    <w:p w:rsidR="008D5686" w:rsidRPr="00E30CCD" w:rsidRDefault="008D5686" w:rsidP="002F1784">
      <w:pPr>
        <w:pStyle w:val="af2"/>
        <w:tabs>
          <w:tab w:val="left" w:pos="284"/>
        </w:tabs>
        <w:ind w:firstLine="0"/>
        <w:rPr>
          <w:b/>
          <w:sz w:val="24"/>
          <w:szCs w:val="24"/>
        </w:rPr>
      </w:pPr>
      <w:r w:rsidRPr="00E30CCD">
        <w:rPr>
          <w:b/>
          <w:sz w:val="24"/>
          <w:szCs w:val="24"/>
        </w:rPr>
        <w:t>Речь и речевое общение</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ситуациях.</w:t>
      </w:r>
    </w:p>
    <w:p w:rsidR="008D5686" w:rsidRPr="00E30CCD" w:rsidRDefault="008D5686" w:rsidP="002F1784">
      <w:pPr>
        <w:pStyle w:val="af2"/>
        <w:tabs>
          <w:tab w:val="left" w:pos="284"/>
        </w:tabs>
        <w:ind w:firstLine="0"/>
        <w:rPr>
          <w:b/>
          <w:sz w:val="24"/>
          <w:szCs w:val="24"/>
        </w:rPr>
      </w:pPr>
      <w:r w:rsidRPr="00E30CCD">
        <w:rPr>
          <w:b/>
          <w:sz w:val="24"/>
          <w:szCs w:val="24"/>
        </w:rPr>
        <w:t>Речевая деятельность</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lastRenderedPageBreak/>
        <w:t>Виды речевой деятельности и их особенности. Чтение: культура работы с книгой и другими источниками информации, включая СМИ и ресурсы Интернет, приемы работы с ними. Аудирование: 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Говорение. Участие в диалогах.</w:t>
      </w:r>
    </w:p>
    <w:p w:rsidR="008D5686" w:rsidRPr="00E30CCD" w:rsidRDefault="008D5686" w:rsidP="002F1784">
      <w:pPr>
        <w:pStyle w:val="af2"/>
        <w:tabs>
          <w:tab w:val="left" w:pos="284"/>
        </w:tabs>
        <w:ind w:firstLine="0"/>
        <w:rPr>
          <w:sz w:val="24"/>
          <w:szCs w:val="24"/>
        </w:rPr>
      </w:pPr>
      <w:r w:rsidRPr="00E30CCD">
        <w:rPr>
          <w:sz w:val="24"/>
          <w:szCs w:val="24"/>
        </w:rPr>
        <w:t>Письмо. Умение передавать содержание прослушанного или прочитанного текста в письменной форме. Написание сочинений, отзывов и рецензий.</w:t>
      </w:r>
    </w:p>
    <w:p w:rsidR="008D5686" w:rsidRPr="00E30CCD" w:rsidRDefault="008D5686" w:rsidP="002F1784">
      <w:pPr>
        <w:pStyle w:val="af2"/>
        <w:tabs>
          <w:tab w:val="left" w:pos="284"/>
        </w:tabs>
        <w:ind w:firstLine="0"/>
        <w:rPr>
          <w:b/>
          <w:sz w:val="24"/>
          <w:szCs w:val="24"/>
        </w:rPr>
      </w:pPr>
      <w:r w:rsidRPr="00E30CCD">
        <w:rPr>
          <w:b/>
          <w:sz w:val="24"/>
          <w:szCs w:val="24"/>
        </w:rPr>
        <w:t>Текст</w:t>
      </w:r>
    </w:p>
    <w:p w:rsidR="008D5686" w:rsidRPr="00E30CCD" w:rsidRDefault="008D5686" w:rsidP="002F1784">
      <w:pPr>
        <w:tabs>
          <w:tab w:val="left" w:pos="284"/>
        </w:tabs>
        <w:spacing w:after="0" w:line="240" w:lineRule="auto"/>
        <w:contextualSpacing/>
        <w:jc w:val="both"/>
        <w:rPr>
          <w:rFonts w:ascii="Times New Roman" w:hAnsi="Times New Roman"/>
          <w:sz w:val="24"/>
          <w:szCs w:val="24"/>
          <w:lang w:val="tt-RU"/>
        </w:rPr>
      </w:pPr>
      <w:r w:rsidRPr="00E30CCD">
        <w:rPr>
          <w:rFonts w:ascii="Times New Roman" w:hAnsi="Times New Roman"/>
          <w:sz w:val="24"/>
          <w:szCs w:val="24"/>
        </w:rPr>
        <w:t>Текст 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rsidR="008D5686" w:rsidRPr="00E30CCD" w:rsidRDefault="008D5686" w:rsidP="002F1784">
      <w:pPr>
        <w:pStyle w:val="af2"/>
        <w:tabs>
          <w:tab w:val="left" w:pos="284"/>
        </w:tabs>
        <w:ind w:firstLine="0"/>
        <w:rPr>
          <w:sz w:val="24"/>
          <w:szCs w:val="24"/>
        </w:rPr>
      </w:pPr>
      <w:r w:rsidRPr="00E30CCD">
        <w:rPr>
          <w:sz w:val="24"/>
          <w:szCs w:val="24"/>
        </w:rPr>
        <w:t>Знать признаки текста. Определять тему, основную мысль текста, ключевые слова, виды связи предложений в тексте; смысловые, лексические и грамматические средства связи предложений и частей текста.</w:t>
      </w:r>
    </w:p>
    <w:p w:rsidR="008D5686" w:rsidRPr="00E30CCD" w:rsidRDefault="008D5686" w:rsidP="002F1784">
      <w:pPr>
        <w:pStyle w:val="af2"/>
        <w:tabs>
          <w:tab w:val="left" w:pos="284"/>
        </w:tabs>
        <w:ind w:firstLine="0"/>
        <w:rPr>
          <w:b/>
          <w:sz w:val="24"/>
          <w:szCs w:val="24"/>
        </w:rPr>
      </w:pPr>
      <w:r w:rsidRPr="00E30CCD">
        <w:rPr>
          <w:b/>
          <w:sz w:val="24"/>
          <w:szCs w:val="24"/>
        </w:rPr>
        <w:t>Функциональные разновидности языка</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Функциональные разновидности языка: разговорный язык, функциональные стили и их жанры.</w:t>
      </w:r>
    </w:p>
    <w:p w:rsidR="008D5686" w:rsidRPr="00E30CCD" w:rsidRDefault="008D5686" w:rsidP="002F1784">
      <w:pPr>
        <w:pStyle w:val="af2"/>
        <w:tabs>
          <w:tab w:val="left" w:pos="284"/>
        </w:tabs>
        <w:ind w:firstLine="0"/>
        <w:rPr>
          <w:sz w:val="24"/>
          <w:szCs w:val="24"/>
        </w:rPr>
      </w:pPr>
      <w:r w:rsidRPr="00E30CCD">
        <w:rPr>
          <w:sz w:val="24"/>
          <w:szCs w:val="24"/>
        </w:rPr>
        <w:t>Различать образцы разговорной речи и языка художественной литературы, находить в текстах изученные изобразительные средства художественной литературы (метафору, сравнение, эпитет).</w:t>
      </w:r>
    </w:p>
    <w:p w:rsidR="008D5686" w:rsidRPr="00E30CCD" w:rsidRDefault="008D5686" w:rsidP="002F1784">
      <w:pPr>
        <w:pStyle w:val="af2"/>
        <w:tabs>
          <w:tab w:val="left" w:pos="284"/>
        </w:tabs>
        <w:ind w:firstLine="0"/>
        <w:rPr>
          <w:b/>
          <w:sz w:val="24"/>
          <w:szCs w:val="24"/>
          <w:lang w:val="tt-RU"/>
        </w:rPr>
      </w:pPr>
      <w:r w:rsidRPr="00E30CCD">
        <w:rPr>
          <w:b/>
          <w:sz w:val="24"/>
          <w:szCs w:val="24"/>
          <w:lang w:val="tt-RU"/>
        </w:rPr>
        <w:t>Контроль диктант. Изложение. Сочинение.</w:t>
      </w:r>
    </w:p>
    <w:p w:rsidR="008D5686" w:rsidRPr="00E30CCD" w:rsidRDefault="008D5686" w:rsidP="002F1784">
      <w:pPr>
        <w:pStyle w:val="af2"/>
        <w:tabs>
          <w:tab w:val="left" w:pos="284"/>
        </w:tabs>
        <w:ind w:firstLine="0"/>
        <w:rPr>
          <w:b/>
          <w:sz w:val="24"/>
          <w:szCs w:val="24"/>
          <w:lang w:val="tt-RU"/>
        </w:rPr>
      </w:pPr>
      <w:r w:rsidRPr="00E30CCD">
        <w:rPr>
          <w:sz w:val="24"/>
          <w:szCs w:val="24"/>
          <w:lang w:val="tt-RU"/>
        </w:rPr>
        <w:t>П</w:t>
      </w:r>
      <w:r w:rsidRPr="00E30CCD">
        <w:rPr>
          <w:sz w:val="24"/>
          <w:szCs w:val="24"/>
        </w:rPr>
        <w:t xml:space="preserve">исать контрольные диктанты, изложения, сочинения; </w:t>
      </w:r>
      <w:r w:rsidRPr="00E30CCD">
        <w:rPr>
          <w:sz w:val="24"/>
          <w:szCs w:val="24"/>
          <w:lang w:val="tt-RU"/>
        </w:rPr>
        <w:t xml:space="preserve"> изложения с элементами сочинения, соблюдая орфографические нормы татарского языка</w:t>
      </w:r>
      <w:r w:rsidRPr="00E30CCD">
        <w:rPr>
          <w:sz w:val="24"/>
          <w:szCs w:val="24"/>
        </w:rPr>
        <w:t>; находить орфографические и пунктуационные ошибки и исправлять их.</w:t>
      </w:r>
    </w:p>
    <w:p w:rsidR="008D5686" w:rsidRPr="00E30CCD" w:rsidRDefault="008D5686" w:rsidP="002F1784">
      <w:pPr>
        <w:pStyle w:val="af2"/>
        <w:tabs>
          <w:tab w:val="left" w:pos="284"/>
        </w:tabs>
        <w:ind w:firstLine="0"/>
        <w:jc w:val="left"/>
        <w:rPr>
          <w:b/>
          <w:sz w:val="24"/>
          <w:szCs w:val="24"/>
        </w:rPr>
      </w:pPr>
      <w:r w:rsidRPr="00E30CCD">
        <w:rPr>
          <w:b/>
          <w:sz w:val="24"/>
          <w:szCs w:val="24"/>
        </w:rPr>
        <w:t>2.СОДЕРЖАНИЕ, ОБЕСПЕЧИВАЮЩЕЕ ФОРМИРОВАНИЕ ЯЗЫКОВОЙ</w:t>
      </w:r>
      <w:r w:rsidRPr="00E30CCD">
        <w:rPr>
          <w:b/>
          <w:sz w:val="24"/>
          <w:szCs w:val="24"/>
        </w:rPr>
        <w:br/>
        <w:t xml:space="preserve">И ЛИНГВИСТИЧЕСКОЙ КОМПЕТЕНЦИИ </w:t>
      </w:r>
    </w:p>
    <w:p w:rsidR="008D5686" w:rsidRPr="00E30CCD" w:rsidRDefault="008D5686" w:rsidP="002F1784">
      <w:pPr>
        <w:pStyle w:val="af2"/>
        <w:tabs>
          <w:tab w:val="left" w:pos="284"/>
        </w:tabs>
        <w:ind w:firstLine="0"/>
        <w:rPr>
          <w:b/>
          <w:sz w:val="24"/>
          <w:szCs w:val="24"/>
          <w:lang w:val="tt-RU"/>
        </w:rPr>
      </w:pPr>
      <w:r w:rsidRPr="00E30CCD">
        <w:rPr>
          <w:b/>
          <w:sz w:val="24"/>
          <w:szCs w:val="24"/>
        </w:rPr>
        <w:t>Общие сведения о языке</w:t>
      </w:r>
    </w:p>
    <w:p w:rsidR="008D5686" w:rsidRPr="00E30CCD" w:rsidRDefault="008D5686" w:rsidP="002F1784">
      <w:pPr>
        <w:pStyle w:val="af2"/>
        <w:tabs>
          <w:tab w:val="left" w:pos="284"/>
        </w:tabs>
        <w:ind w:firstLine="0"/>
        <w:rPr>
          <w:sz w:val="24"/>
          <w:szCs w:val="24"/>
        </w:rPr>
      </w:pPr>
      <w:r w:rsidRPr="00E30CCD">
        <w:rPr>
          <w:sz w:val="24"/>
          <w:szCs w:val="24"/>
        </w:rPr>
        <w:t>Язык как система средств (языковых единиц). Татарский язык — язык татарской художественной литературы.</w:t>
      </w:r>
    </w:p>
    <w:p w:rsidR="008D5686" w:rsidRPr="00E30CCD" w:rsidRDefault="008D5686" w:rsidP="002F1784">
      <w:pPr>
        <w:pStyle w:val="af2"/>
        <w:tabs>
          <w:tab w:val="left" w:pos="284"/>
        </w:tabs>
        <w:ind w:firstLine="0"/>
        <w:rPr>
          <w:sz w:val="24"/>
          <w:szCs w:val="24"/>
        </w:rPr>
      </w:pPr>
      <w:r w:rsidRPr="00E30CCD">
        <w:rPr>
          <w:sz w:val="24"/>
          <w:szCs w:val="24"/>
        </w:rPr>
        <w:t>Лингвистика как наука о языке.</w:t>
      </w:r>
    </w:p>
    <w:p w:rsidR="008D5686" w:rsidRPr="00E30CCD" w:rsidRDefault="008D5686" w:rsidP="002F1784">
      <w:pPr>
        <w:pStyle w:val="af2"/>
        <w:tabs>
          <w:tab w:val="left" w:pos="284"/>
        </w:tabs>
        <w:ind w:firstLine="0"/>
        <w:rPr>
          <w:sz w:val="24"/>
          <w:szCs w:val="24"/>
        </w:rPr>
      </w:pPr>
      <w:r w:rsidRPr="00E30CCD">
        <w:rPr>
          <w:sz w:val="24"/>
          <w:szCs w:val="24"/>
        </w:rPr>
        <w:t>Основные разделы лингвистики (общие сведения).</w:t>
      </w:r>
    </w:p>
    <w:p w:rsidR="008D5686" w:rsidRPr="00E30CCD" w:rsidRDefault="008D5686" w:rsidP="002F1784">
      <w:pPr>
        <w:pStyle w:val="af2"/>
        <w:tabs>
          <w:tab w:val="left" w:pos="284"/>
        </w:tabs>
        <w:ind w:firstLine="0"/>
        <w:rPr>
          <w:sz w:val="24"/>
          <w:szCs w:val="24"/>
        </w:rPr>
      </w:pPr>
      <w:r w:rsidRPr="00E30CCD">
        <w:rPr>
          <w:sz w:val="24"/>
          <w:szCs w:val="24"/>
        </w:rPr>
        <w:t>Система татарского литературного языка. Соотношение языка и речи.</w:t>
      </w:r>
    </w:p>
    <w:p w:rsidR="008D5686" w:rsidRPr="00E30CCD" w:rsidRDefault="008D5686" w:rsidP="002F1784">
      <w:pPr>
        <w:pStyle w:val="af2"/>
        <w:tabs>
          <w:tab w:val="left" w:pos="284"/>
        </w:tabs>
        <w:ind w:firstLine="0"/>
        <w:rPr>
          <w:b/>
          <w:sz w:val="24"/>
          <w:szCs w:val="24"/>
        </w:rPr>
      </w:pPr>
      <w:r w:rsidRPr="00E30CCD">
        <w:rPr>
          <w:b/>
          <w:sz w:val="24"/>
          <w:szCs w:val="24"/>
        </w:rPr>
        <w:t>Фонетика и графика</w:t>
      </w:r>
    </w:p>
    <w:p w:rsidR="008D5686" w:rsidRPr="00E30CCD" w:rsidRDefault="008D5686" w:rsidP="002F1784">
      <w:pPr>
        <w:pStyle w:val="af2"/>
        <w:tabs>
          <w:tab w:val="left" w:pos="284"/>
        </w:tabs>
        <w:ind w:firstLine="0"/>
        <w:rPr>
          <w:sz w:val="24"/>
          <w:szCs w:val="24"/>
        </w:rPr>
      </w:pPr>
      <w:r w:rsidRPr="00E30CCD">
        <w:rPr>
          <w:sz w:val="24"/>
          <w:szCs w:val="24"/>
        </w:rPr>
        <w:t>Фонетика как раздел науки о языке. Звук как единица языка. Смыслоразличительная функция звуков.</w:t>
      </w:r>
    </w:p>
    <w:p w:rsidR="008D5686" w:rsidRPr="00E30CCD" w:rsidRDefault="008D5686" w:rsidP="002F1784">
      <w:pPr>
        <w:pStyle w:val="af2"/>
        <w:tabs>
          <w:tab w:val="left" w:pos="284"/>
        </w:tabs>
        <w:ind w:firstLine="0"/>
        <w:rPr>
          <w:sz w:val="24"/>
          <w:szCs w:val="24"/>
        </w:rPr>
      </w:pPr>
      <w:r w:rsidRPr="00E30CCD">
        <w:rPr>
          <w:sz w:val="24"/>
          <w:szCs w:val="24"/>
        </w:rPr>
        <w:t>Система гласных звуков татарского языка.</w:t>
      </w:r>
    </w:p>
    <w:p w:rsidR="008D5686" w:rsidRPr="00E30CCD" w:rsidRDefault="008D5686" w:rsidP="002F1784">
      <w:pPr>
        <w:pStyle w:val="af2"/>
        <w:tabs>
          <w:tab w:val="left" w:pos="284"/>
        </w:tabs>
        <w:ind w:firstLine="0"/>
        <w:rPr>
          <w:sz w:val="24"/>
          <w:szCs w:val="24"/>
        </w:rPr>
      </w:pPr>
      <w:r w:rsidRPr="00E30CCD">
        <w:rPr>
          <w:sz w:val="24"/>
          <w:szCs w:val="24"/>
        </w:rPr>
        <w:t>Система согласных звуков татарского языка. Согласные шумные (звонкие и глухие) и сонорные.</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Слог. Ударение. Интонация.</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Соотношение звука и буквы.</w:t>
      </w:r>
    </w:p>
    <w:p w:rsidR="008D5686" w:rsidRPr="00E30CCD" w:rsidRDefault="008D5686" w:rsidP="002F1784">
      <w:pPr>
        <w:tabs>
          <w:tab w:val="left" w:pos="284"/>
          <w:tab w:val="left" w:pos="735"/>
        </w:tabs>
        <w:spacing w:after="0" w:line="240" w:lineRule="auto"/>
        <w:contextualSpacing/>
        <w:jc w:val="both"/>
        <w:rPr>
          <w:rFonts w:ascii="Times New Roman" w:hAnsi="Times New Roman"/>
          <w:sz w:val="24"/>
          <w:szCs w:val="24"/>
          <w:lang w:val="tt-RU"/>
        </w:rPr>
      </w:pPr>
      <w:r w:rsidRPr="00E30CCD">
        <w:rPr>
          <w:rFonts w:ascii="Times New Roman" w:hAnsi="Times New Roman"/>
          <w:sz w:val="24"/>
          <w:szCs w:val="24"/>
        </w:rPr>
        <w:t>Фонетический анализ слов.</w:t>
      </w:r>
      <w:r w:rsidRPr="00E30CCD">
        <w:rPr>
          <w:rFonts w:ascii="Times New Roman" w:hAnsi="Times New Roman"/>
          <w:sz w:val="24"/>
          <w:szCs w:val="24"/>
          <w:lang w:val="tt-RU"/>
        </w:rPr>
        <w:t>Повторение</w:t>
      </w:r>
    </w:p>
    <w:p w:rsidR="008D5686" w:rsidRPr="00E30CCD" w:rsidRDefault="008D5686" w:rsidP="002F1784">
      <w:pPr>
        <w:pStyle w:val="af2"/>
        <w:tabs>
          <w:tab w:val="left" w:pos="284"/>
        </w:tabs>
        <w:ind w:firstLine="0"/>
        <w:rPr>
          <w:b/>
          <w:sz w:val="24"/>
          <w:szCs w:val="24"/>
        </w:rPr>
      </w:pPr>
      <w:r w:rsidRPr="00E30CCD">
        <w:rPr>
          <w:b/>
          <w:sz w:val="24"/>
          <w:szCs w:val="24"/>
        </w:rPr>
        <w:t xml:space="preserve"> Орфоэпия и орфография</w:t>
      </w:r>
    </w:p>
    <w:p w:rsidR="008D5686" w:rsidRPr="00E30CCD" w:rsidRDefault="008D5686" w:rsidP="002F1784">
      <w:pPr>
        <w:pStyle w:val="a7"/>
        <w:shd w:val="clear" w:color="auto" w:fill="FFFFFF"/>
        <w:tabs>
          <w:tab w:val="left" w:pos="284"/>
        </w:tabs>
        <w:spacing w:before="0" w:beforeAutospacing="0" w:after="0" w:afterAutospacing="0"/>
        <w:jc w:val="both"/>
        <w:rPr>
          <w:rFonts w:ascii="Times New Roman" w:hAnsi="Times New Roman"/>
          <w:lang w:val="tt-RU"/>
        </w:rPr>
      </w:pPr>
      <w:r w:rsidRPr="00E30CCD">
        <w:rPr>
          <w:rFonts w:ascii="Times New Roman" w:hAnsi="Times New Roman"/>
        </w:rPr>
        <w:t>Понятие о нормах орфоэпии. Орфоэпия как раздел науки о языке. Допустимые варианты произношения и ударения. Оценка собственной и чужой речи с точки зрения орфоэпических норм. Орфоэпические словари и их использование в повседневной жизни. Орфография как система правил правописания.</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Правописание гласных и согласных, употребление ъ и ь.</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Слитное, дефисное и раздельное написание слов.</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Употребление строчной и прописной букв. Правила переноса.</w:t>
      </w:r>
    </w:p>
    <w:p w:rsidR="008D5686" w:rsidRPr="00E30CCD" w:rsidRDefault="008D5686" w:rsidP="002F1784">
      <w:pPr>
        <w:pStyle w:val="af2"/>
        <w:tabs>
          <w:tab w:val="left" w:pos="284"/>
        </w:tabs>
        <w:ind w:firstLine="0"/>
        <w:rPr>
          <w:sz w:val="24"/>
          <w:szCs w:val="24"/>
        </w:rPr>
      </w:pPr>
      <w:r w:rsidRPr="00E30CCD">
        <w:rPr>
          <w:sz w:val="24"/>
          <w:szCs w:val="24"/>
        </w:rPr>
        <w:t>Использование орфографических словарей.</w:t>
      </w:r>
    </w:p>
    <w:p w:rsidR="008D5686" w:rsidRPr="00E30CCD" w:rsidRDefault="008D5686" w:rsidP="002F1784">
      <w:pPr>
        <w:pStyle w:val="af2"/>
        <w:tabs>
          <w:tab w:val="left" w:pos="284"/>
        </w:tabs>
        <w:ind w:firstLine="0"/>
        <w:rPr>
          <w:b/>
          <w:sz w:val="24"/>
          <w:szCs w:val="24"/>
        </w:rPr>
      </w:pPr>
      <w:r w:rsidRPr="00E30CCD">
        <w:rPr>
          <w:b/>
          <w:sz w:val="24"/>
          <w:szCs w:val="24"/>
        </w:rPr>
        <w:t>Лексикология и фразеология</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Предмет изучения лексики. Лексикология как раздел науки о языке. Слово – основная единица языка. Лексическое значение слова. Однозначные и многозначные слова. </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Прямое и переносное значения слова.</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Толковый словарь татарского языка.</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lastRenderedPageBreak/>
        <w:t>Синонимы, антонимы и омонимы родного языка. Словари синонимов  и антонимов и омонимов.</w:t>
      </w:r>
    </w:p>
    <w:p w:rsidR="008D5686" w:rsidRPr="00E30CCD" w:rsidRDefault="008D5686" w:rsidP="002F1784">
      <w:pPr>
        <w:pStyle w:val="af2"/>
        <w:tabs>
          <w:tab w:val="left" w:pos="284"/>
        </w:tabs>
        <w:ind w:firstLine="0"/>
        <w:rPr>
          <w:sz w:val="24"/>
          <w:szCs w:val="24"/>
        </w:rPr>
      </w:pPr>
      <w:r w:rsidRPr="00E30CCD">
        <w:rPr>
          <w:sz w:val="24"/>
          <w:szCs w:val="24"/>
        </w:rPr>
        <w:t>Исконно татарские и заимствованные слова.</w:t>
      </w:r>
    </w:p>
    <w:p w:rsidR="008D5686" w:rsidRPr="00E30CCD" w:rsidRDefault="008D5686" w:rsidP="002F1784">
      <w:pPr>
        <w:pStyle w:val="af2"/>
        <w:tabs>
          <w:tab w:val="left" w:pos="284"/>
        </w:tabs>
        <w:ind w:firstLine="0"/>
        <w:rPr>
          <w:b/>
          <w:sz w:val="24"/>
          <w:szCs w:val="24"/>
        </w:rPr>
      </w:pPr>
      <w:r w:rsidRPr="00E30CCD">
        <w:rPr>
          <w:b/>
          <w:sz w:val="24"/>
          <w:szCs w:val="24"/>
        </w:rPr>
        <w:t>Морфемика и словообразование</w:t>
      </w:r>
      <w:r w:rsidRPr="00E30CCD">
        <w:rPr>
          <w:b/>
          <w:sz w:val="24"/>
          <w:szCs w:val="24"/>
        </w:rPr>
        <w:tab/>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Предмет изучения морфемики. 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Усвоение морфемы как минимальной значимой единицы языка, ее значение в образовании новых слов и форм.</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Определение способов образования слов.</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Использование различных словарей (словообразовательных, этимологических).</w:t>
      </w:r>
    </w:p>
    <w:p w:rsidR="008D5686" w:rsidRPr="00E30CCD" w:rsidRDefault="008D5686" w:rsidP="002F1784">
      <w:pPr>
        <w:pStyle w:val="af2"/>
        <w:tabs>
          <w:tab w:val="left" w:pos="284"/>
        </w:tabs>
        <w:ind w:firstLine="0"/>
        <w:rPr>
          <w:sz w:val="24"/>
          <w:szCs w:val="24"/>
        </w:rPr>
      </w:pPr>
      <w:r w:rsidRPr="00E30CCD">
        <w:rPr>
          <w:sz w:val="24"/>
          <w:szCs w:val="24"/>
        </w:rPr>
        <w:t>Морфемный и словообразовательный анализ слов.</w:t>
      </w:r>
    </w:p>
    <w:p w:rsidR="008D5686" w:rsidRPr="00E30CCD" w:rsidRDefault="008D5686" w:rsidP="002F1784">
      <w:pPr>
        <w:pStyle w:val="af2"/>
        <w:tabs>
          <w:tab w:val="left" w:pos="284"/>
        </w:tabs>
        <w:ind w:firstLine="0"/>
        <w:rPr>
          <w:b/>
          <w:sz w:val="24"/>
          <w:szCs w:val="24"/>
        </w:rPr>
      </w:pPr>
      <w:r w:rsidRPr="00E30CCD">
        <w:rPr>
          <w:b/>
          <w:sz w:val="24"/>
          <w:szCs w:val="24"/>
        </w:rPr>
        <w:t>Морфология</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Морфология как раздел грамматики. Система частей речи в татарском языке. Принципы выделения частей речи. </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Модальные части речи: частицы, междометия, предикативные слова.</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Служебные части речи: предлоги и союзы.</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8D5686" w:rsidRPr="00E30CCD" w:rsidRDefault="008D5686" w:rsidP="002F1784">
      <w:pPr>
        <w:pStyle w:val="af2"/>
        <w:tabs>
          <w:tab w:val="left" w:pos="284"/>
        </w:tabs>
        <w:ind w:firstLine="0"/>
        <w:rPr>
          <w:sz w:val="24"/>
          <w:szCs w:val="24"/>
        </w:rPr>
      </w:pPr>
      <w:r w:rsidRPr="00E30CCD">
        <w:rPr>
          <w:sz w:val="24"/>
          <w:szCs w:val="24"/>
          <w:lang w:val="tt-RU"/>
        </w:rPr>
        <w:t>Повторение.</w:t>
      </w:r>
      <w:r w:rsidRPr="00E30CCD">
        <w:rPr>
          <w:sz w:val="24"/>
          <w:szCs w:val="24"/>
        </w:rPr>
        <w:t>Контрольная работа.</w:t>
      </w:r>
    </w:p>
    <w:p w:rsidR="008D5686" w:rsidRPr="00E30CCD" w:rsidRDefault="008D5686" w:rsidP="002F1784">
      <w:pPr>
        <w:pStyle w:val="af2"/>
        <w:tabs>
          <w:tab w:val="left" w:pos="284"/>
        </w:tabs>
        <w:ind w:firstLine="0"/>
        <w:rPr>
          <w:b/>
          <w:sz w:val="24"/>
          <w:szCs w:val="24"/>
        </w:rPr>
      </w:pPr>
      <w:r w:rsidRPr="00E30CCD">
        <w:rPr>
          <w:b/>
          <w:sz w:val="24"/>
          <w:szCs w:val="24"/>
        </w:rPr>
        <w:t>Синтаксис и пуктуация</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Синтаксис как раздел науки о языке. Словосочетание и предложение как единицы синтаксиса.</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Основные виды словосочетаний, типы связи главного и зависимого слова в словосочетании.</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Виды предложений по цели высказывания.</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Главные и второстепенные члены предложения, способы их выражения. Однородные члены предложения. Предложения с обособленными членами.</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Виды сложных предложений: сложносочиненные и сложноподчиненные предложения.</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Союзные и бессоюзные сложносочиненные предложения. Сложноподчиненные предложения с несколькими придаточными.</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Виды сложноподчиненных предложений по структуре и значению.</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Прямая и косвенная речь.</w:t>
      </w:r>
    </w:p>
    <w:p w:rsidR="008D5686" w:rsidRPr="00E30CCD" w:rsidRDefault="008D5686" w:rsidP="002F1784">
      <w:pPr>
        <w:tabs>
          <w:tab w:val="left" w:pos="284"/>
        </w:tabs>
        <w:spacing w:after="0" w:line="240" w:lineRule="auto"/>
        <w:contextualSpacing/>
        <w:jc w:val="both"/>
        <w:rPr>
          <w:sz w:val="24"/>
          <w:szCs w:val="24"/>
        </w:rPr>
      </w:pPr>
      <w:r w:rsidRPr="00E30CCD">
        <w:rPr>
          <w:rFonts w:ascii="Times New Roman" w:hAnsi="Times New Roman"/>
          <w:sz w:val="24"/>
          <w:szCs w:val="24"/>
        </w:rPr>
        <w:t>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Знаки препинания в татарском языке. Пунктуационно-смысловой отрезок. Пунктуационные нормы татарского языка. </w:t>
      </w:r>
    </w:p>
    <w:p w:rsidR="008D5686" w:rsidRPr="00E30CCD" w:rsidRDefault="008D5686" w:rsidP="002F1784">
      <w:pPr>
        <w:pStyle w:val="af2"/>
        <w:tabs>
          <w:tab w:val="left" w:pos="284"/>
        </w:tabs>
        <w:ind w:firstLine="0"/>
        <w:rPr>
          <w:sz w:val="24"/>
          <w:szCs w:val="24"/>
        </w:rPr>
      </w:pPr>
      <w:r w:rsidRPr="00E30CCD">
        <w:rPr>
          <w:sz w:val="24"/>
          <w:szCs w:val="24"/>
          <w:lang w:val="tt-RU"/>
        </w:rPr>
        <w:t>Повторение.</w:t>
      </w:r>
      <w:r w:rsidRPr="00E30CCD">
        <w:rPr>
          <w:sz w:val="24"/>
          <w:szCs w:val="24"/>
        </w:rPr>
        <w:t>Контрольная работа.</w:t>
      </w:r>
    </w:p>
    <w:p w:rsidR="008D5686" w:rsidRPr="00E30CCD" w:rsidRDefault="008D5686" w:rsidP="002F1784">
      <w:pPr>
        <w:pStyle w:val="af2"/>
        <w:tabs>
          <w:tab w:val="left" w:pos="284"/>
        </w:tabs>
        <w:ind w:firstLine="0"/>
        <w:rPr>
          <w:b/>
          <w:sz w:val="24"/>
          <w:szCs w:val="24"/>
        </w:rPr>
      </w:pPr>
      <w:r w:rsidRPr="00E30CCD">
        <w:rPr>
          <w:b/>
          <w:sz w:val="24"/>
          <w:szCs w:val="24"/>
        </w:rPr>
        <w:t>Стилистика и культура речи</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Стили речи (научный, официально-деловой, разговорный, художественный, публицистический) и их особенности.</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Умение выступать перед аудиторией: выбор темы, определение цели и задач; учет круга интересов слушателей при выборе выразительных средств.</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Особенности устной и письменной речи.</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Работа с текстами разных жанров и стилей.</w:t>
      </w:r>
    </w:p>
    <w:p w:rsidR="008D5686" w:rsidRPr="00E30CCD" w:rsidRDefault="008D5686" w:rsidP="002F1784">
      <w:pPr>
        <w:pStyle w:val="af2"/>
        <w:tabs>
          <w:tab w:val="left" w:pos="284"/>
        </w:tabs>
        <w:ind w:firstLine="0"/>
        <w:rPr>
          <w:sz w:val="24"/>
          <w:szCs w:val="24"/>
        </w:rPr>
      </w:pPr>
      <w:r w:rsidRPr="00E30CCD">
        <w:rPr>
          <w:sz w:val="24"/>
          <w:szCs w:val="24"/>
        </w:rPr>
        <w:t>Перевод текстов с татарского языка на русский.</w:t>
      </w:r>
    </w:p>
    <w:p w:rsidR="008D5686" w:rsidRPr="00E30CCD" w:rsidRDefault="008D5686" w:rsidP="002F1784">
      <w:pPr>
        <w:pStyle w:val="af2"/>
        <w:tabs>
          <w:tab w:val="left" w:pos="284"/>
        </w:tabs>
        <w:ind w:firstLine="0"/>
        <w:rPr>
          <w:b/>
          <w:sz w:val="24"/>
          <w:szCs w:val="24"/>
        </w:rPr>
      </w:pPr>
      <w:r w:rsidRPr="00E30CCD">
        <w:rPr>
          <w:b/>
          <w:sz w:val="24"/>
          <w:szCs w:val="24"/>
        </w:rPr>
        <w:t>Повторение. Тестирование. Контрольная работа.</w:t>
      </w:r>
    </w:p>
    <w:p w:rsidR="008D5686" w:rsidRPr="00E30CCD" w:rsidRDefault="008D5686" w:rsidP="002F1784">
      <w:pPr>
        <w:pStyle w:val="af2"/>
        <w:tabs>
          <w:tab w:val="left" w:pos="284"/>
        </w:tabs>
        <w:ind w:firstLine="0"/>
        <w:jc w:val="left"/>
        <w:rPr>
          <w:b/>
          <w:sz w:val="24"/>
          <w:szCs w:val="24"/>
        </w:rPr>
      </w:pPr>
      <w:r w:rsidRPr="00E30CCD">
        <w:rPr>
          <w:b/>
          <w:sz w:val="24"/>
          <w:szCs w:val="24"/>
        </w:rPr>
        <w:t xml:space="preserve">3.СОДЕРЖАНИЕ, ОБЕСПЕЧИВАЮЩЕЕ ФОРМИРОВАНИЕ ЭТНОКУЛЬТУРОЛОГИЧЕСКОЙ КОМПЕТЕНЦИИ </w:t>
      </w:r>
    </w:p>
    <w:p w:rsidR="008D5686" w:rsidRPr="00E30CCD" w:rsidRDefault="008D5686" w:rsidP="002F1784">
      <w:pPr>
        <w:pStyle w:val="af2"/>
        <w:tabs>
          <w:tab w:val="left" w:pos="284"/>
        </w:tabs>
        <w:ind w:firstLine="0"/>
        <w:rPr>
          <w:b/>
          <w:sz w:val="24"/>
          <w:szCs w:val="24"/>
          <w:lang w:val="tt-RU"/>
        </w:rPr>
      </w:pPr>
      <w:r w:rsidRPr="00E30CCD">
        <w:rPr>
          <w:b/>
          <w:sz w:val="24"/>
          <w:szCs w:val="24"/>
        </w:rPr>
        <w:lastRenderedPageBreak/>
        <w:t>Культура реч</w:t>
      </w:r>
      <w:r w:rsidRPr="00E30CCD">
        <w:rPr>
          <w:b/>
          <w:sz w:val="24"/>
          <w:szCs w:val="24"/>
          <w:lang w:val="tt-RU"/>
        </w:rPr>
        <w:t>и</w:t>
      </w:r>
    </w:p>
    <w:p w:rsidR="008D5686" w:rsidRPr="00E30CCD" w:rsidRDefault="008D5686" w:rsidP="002F1784">
      <w:pPr>
        <w:shd w:val="clear" w:color="auto" w:fill="FFFFFF"/>
        <w:tabs>
          <w:tab w:val="left" w:pos="284"/>
        </w:tabs>
        <w:autoSpaceDE w:val="0"/>
        <w:spacing w:after="0" w:line="240" w:lineRule="auto"/>
        <w:jc w:val="both"/>
        <w:rPr>
          <w:rFonts w:ascii="Times New Roman" w:hAnsi="Times New Roman"/>
          <w:sz w:val="24"/>
          <w:szCs w:val="24"/>
        </w:rPr>
      </w:pPr>
      <w:r w:rsidRPr="00E30CCD">
        <w:rPr>
          <w:rFonts w:ascii="Times New Roman" w:hAnsi="Times New Roman"/>
          <w:sz w:val="24"/>
          <w:szCs w:val="24"/>
        </w:rPr>
        <w:t>Правильное употребление сложносокращенных слов. Правильное и выразительное употребление в речи имен существительных, прилагательных и глаголов.</w:t>
      </w:r>
    </w:p>
    <w:p w:rsidR="008D5686" w:rsidRPr="00E30CCD" w:rsidRDefault="008D5686" w:rsidP="002F1784">
      <w:pPr>
        <w:shd w:val="clear" w:color="auto" w:fill="FFFFFF"/>
        <w:tabs>
          <w:tab w:val="left" w:pos="284"/>
        </w:tabs>
        <w:autoSpaceDE w:val="0"/>
        <w:spacing w:after="0" w:line="240" w:lineRule="auto"/>
        <w:jc w:val="both"/>
        <w:rPr>
          <w:rFonts w:ascii="Times New Roman" w:hAnsi="Times New Roman"/>
          <w:sz w:val="24"/>
          <w:szCs w:val="24"/>
        </w:rPr>
      </w:pPr>
      <w:r w:rsidRPr="00E30CCD">
        <w:rPr>
          <w:rFonts w:ascii="Times New Roman" w:hAnsi="Times New Roman"/>
          <w:sz w:val="24"/>
          <w:szCs w:val="24"/>
        </w:rPr>
        <w:t>Наблюдение за употреблением имен существительных, прилагательных и глаголов в художественной речи.</w:t>
      </w:r>
    </w:p>
    <w:p w:rsidR="008D5686" w:rsidRPr="00E30CCD" w:rsidRDefault="008D5686" w:rsidP="002F1784">
      <w:pPr>
        <w:pStyle w:val="af2"/>
        <w:tabs>
          <w:tab w:val="left" w:pos="284"/>
        </w:tabs>
        <w:ind w:firstLine="0"/>
        <w:rPr>
          <w:sz w:val="24"/>
          <w:szCs w:val="24"/>
        </w:rPr>
      </w:pPr>
      <w:r w:rsidRPr="00E30CCD">
        <w:rPr>
          <w:sz w:val="24"/>
          <w:szCs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p w:rsidR="008D5686" w:rsidRPr="00E30CCD" w:rsidRDefault="008D5686" w:rsidP="002F1784">
      <w:pPr>
        <w:pStyle w:val="af2"/>
        <w:tabs>
          <w:tab w:val="left" w:pos="284"/>
        </w:tabs>
        <w:ind w:firstLine="0"/>
        <w:rPr>
          <w:b/>
          <w:sz w:val="24"/>
          <w:szCs w:val="24"/>
          <w:lang w:val="tt-RU"/>
        </w:rPr>
      </w:pPr>
      <w:r w:rsidRPr="00E30CCD">
        <w:rPr>
          <w:b/>
          <w:sz w:val="24"/>
          <w:szCs w:val="24"/>
        </w:rPr>
        <w:t>Язык и культура</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Отражение в языке культуры и истории татарского народа, его место и связь с другими народами, живущими в России.</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Нормы и особенности татарской разговорной речи.</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Татарский речевой этикет.</w:t>
      </w:r>
    </w:p>
    <w:p w:rsidR="008D5686" w:rsidRPr="00E30CCD" w:rsidRDefault="008D5686" w:rsidP="002F1784">
      <w:pPr>
        <w:tabs>
          <w:tab w:val="left" w:pos="284"/>
        </w:tabs>
        <w:spacing w:after="0" w:line="240" w:lineRule="auto"/>
        <w:contextualSpacing/>
        <w:jc w:val="both"/>
        <w:rPr>
          <w:rFonts w:ascii="Times New Roman" w:hAnsi="Times New Roman"/>
          <w:sz w:val="24"/>
          <w:szCs w:val="24"/>
        </w:rPr>
      </w:pPr>
      <w:r w:rsidRPr="00E30CCD">
        <w:rPr>
          <w:rFonts w:ascii="Times New Roman" w:hAnsi="Times New Roman"/>
          <w:sz w:val="24"/>
          <w:szCs w:val="24"/>
        </w:rPr>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rsidR="00751BC8" w:rsidRPr="00E30CCD" w:rsidRDefault="008D5686" w:rsidP="002F1784">
      <w:pPr>
        <w:tabs>
          <w:tab w:val="left" w:pos="284"/>
        </w:tabs>
        <w:spacing w:after="0" w:line="240" w:lineRule="auto"/>
      </w:pPr>
      <w:r w:rsidRPr="00E30CCD">
        <w:rPr>
          <w:rFonts w:ascii="Times New Roman" w:hAnsi="Times New Roman"/>
          <w:sz w:val="24"/>
          <w:szCs w:val="24"/>
        </w:rPr>
        <w:t>Использование норм татарской разговорной речи в повседневной жизни и в учебе</w:t>
      </w:r>
    </w:p>
    <w:p w:rsidR="00C27C9E" w:rsidRPr="000608F0" w:rsidRDefault="00C27C9E" w:rsidP="002F1784">
      <w:pPr>
        <w:pStyle w:val="4"/>
        <w:spacing w:before="0" w:line="240" w:lineRule="auto"/>
        <w:ind w:left="0"/>
        <w:rPr>
          <w:color w:val="000000" w:themeColor="text1"/>
          <w:sz w:val="24"/>
          <w:szCs w:val="24"/>
        </w:rPr>
      </w:pPr>
      <w:r w:rsidRPr="000608F0">
        <w:rPr>
          <w:color w:val="000000" w:themeColor="text1"/>
          <w:sz w:val="24"/>
          <w:szCs w:val="24"/>
        </w:rPr>
        <w:t>2.2.2.4. Родная литература (татарская)</w:t>
      </w:r>
    </w:p>
    <w:p w:rsidR="00ED0021" w:rsidRPr="000608F0" w:rsidRDefault="00ED0021" w:rsidP="002F1784">
      <w:pPr>
        <w:spacing w:after="0" w:line="240" w:lineRule="auto"/>
        <w:jc w:val="center"/>
        <w:rPr>
          <w:rFonts w:ascii="Times New Roman" w:eastAsia="Times New Roman" w:hAnsi="Times New Roman"/>
          <w:b/>
          <w:color w:val="000000" w:themeColor="text1"/>
          <w:sz w:val="24"/>
          <w:szCs w:val="24"/>
          <w:lang w:val="tt-RU" w:eastAsia="ru-RU"/>
        </w:rPr>
      </w:pPr>
      <w:bookmarkStart w:id="238" w:name="_Toc409691704"/>
      <w:bookmarkStart w:id="239" w:name="_Toc410654030"/>
      <w:bookmarkStart w:id="240" w:name="_Toc414553227"/>
      <w:r w:rsidRPr="000608F0">
        <w:rPr>
          <w:rFonts w:ascii="Times New Roman" w:eastAsia="Times New Roman" w:hAnsi="Times New Roman"/>
          <w:b/>
          <w:color w:val="000000" w:themeColor="text1"/>
          <w:sz w:val="24"/>
          <w:szCs w:val="24"/>
          <w:lang w:val="tt-RU" w:eastAsia="ru-RU"/>
        </w:rPr>
        <w:t>5 класс</w:t>
      </w:r>
    </w:p>
    <w:p w:rsidR="00ED0021" w:rsidRPr="000608F0" w:rsidRDefault="00ED0021" w:rsidP="002F1784">
      <w:pPr>
        <w:tabs>
          <w:tab w:val="left" w:pos="284"/>
        </w:tabs>
        <w:spacing w:after="0" w:line="240" w:lineRule="auto"/>
        <w:rPr>
          <w:rFonts w:ascii="Times New Roman" w:hAnsi="Times New Roman"/>
          <w:b/>
          <w:color w:val="000000" w:themeColor="text1"/>
          <w:sz w:val="24"/>
          <w:szCs w:val="24"/>
        </w:rPr>
      </w:pPr>
      <w:r w:rsidRPr="000608F0">
        <w:rPr>
          <w:rFonts w:ascii="Times New Roman" w:hAnsi="Times New Roman"/>
          <w:b/>
          <w:color w:val="000000" w:themeColor="text1"/>
          <w:sz w:val="24"/>
          <w:szCs w:val="24"/>
        </w:rPr>
        <w:t>Устное народное творчество.</w:t>
      </w:r>
    </w:p>
    <w:p w:rsidR="00ED0021" w:rsidRPr="000608F0" w:rsidRDefault="00ED0021" w:rsidP="002F1784">
      <w:pPr>
        <w:tabs>
          <w:tab w:val="left" w:pos="284"/>
          <w:tab w:val="left" w:pos="709"/>
          <w:tab w:val="left" w:pos="993"/>
        </w:tabs>
        <w:spacing w:after="0" w:line="240" w:lineRule="auto"/>
        <w:rPr>
          <w:rFonts w:ascii="Times New Roman" w:hAnsi="Times New Roman"/>
          <w:color w:val="000000" w:themeColor="text1"/>
          <w:sz w:val="24"/>
          <w:szCs w:val="24"/>
        </w:rPr>
      </w:pPr>
      <w:r w:rsidRPr="000608F0">
        <w:rPr>
          <w:rFonts w:ascii="Times New Roman" w:hAnsi="Times New Roman"/>
          <w:color w:val="000000" w:themeColor="text1"/>
          <w:sz w:val="24"/>
          <w:szCs w:val="24"/>
        </w:rPr>
        <w:t>Народное творчество как сокровищница национальной, духовной культуры. Общечеловеческие ценности в фольклорных произведениях. Система образов в произведениях устного народного творчества. Отражение действительности в фольклорных произведениях: подвиги, добро и зло, представления о жизни и людях, природе. Поэтические особенности фольклорных произведений: сравнения, размышления, метафора, аллегория.</w:t>
      </w:r>
    </w:p>
    <w:p w:rsidR="00ED0021" w:rsidRPr="000608F0" w:rsidRDefault="00ED0021" w:rsidP="002F1784">
      <w:pPr>
        <w:tabs>
          <w:tab w:val="left" w:pos="284"/>
          <w:tab w:val="left" w:pos="709"/>
          <w:tab w:val="left" w:pos="993"/>
        </w:tabs>
        <w:spacing w:after="0" w:line="240" w:lineRule="auto"/>
        <w:rPr>
          <w:rFonts w:ascii="Times New Roman" w:hAnsi="Times New Roman"/>
          <w:b/>
          <w:color w:val="000000" w:themeColor="text1"/>
          <w:sz w:val="24"/>
          <w:szCs w:val="24"/>
        </w:rPr>
      </w:pPr>
      <w:r w:rsidRPr="000608F0">
        <w:rPr>
          <w:rFonts w:ascii="Times New Roman" w:hAnsi="Times New Roman"/>
          <w:b/>
          <w:color w:val="000000" w:themeColor="text1"/>
          <w:sz w:val="24"/>
          <w:szCs w:val="24"/>
        </w:rPr>
        <w:t>Татарские народные сказки.</w:t>
      </w:r>
    </w:p>
    <w:p w:rsidR="00ED0021" w:rsidRPr="00E30CCD" w:rsidRDefault="00ED0021" w:rsidP="002F1784">
      <w:pPr>
        <w:framePr w:hSpace="180" w:wrap="around" w:vAnchor="text" w:hAnchor="margin" w:xAlign="center" w:y="81"/>
        <w:tabs>
          <w:tab w:val="left" w:pos="284"/>
        </w:tabs>
        <w:spacing w:after="0" w:line="240" w:lineRule="auto"/>
        <w:contextualSpacing/>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Татарские народные сказки (повторение изученного в 1-4 класах)</w:t>
      </w:r>
      <w:r w:rsidRPr="00E30CCD">
        <w:rPr>
          <w:rFonts w:ascii="Times New Roman" w:eastAsia="Times New Roman" w:hAnsi="Times New Roman"/>
          <w:sz w:val="24"/>
          <w:szCs w:val="24"/>
          <w:lang w:val="tt-RU" w:eastAsia="ru-RU"/>
        </w:rPr>
        <w:t xml:space="preserve">. </w:t>
      </w:r>
      <w:r w:rsidRPr="00E30CCD">
        <w:rPr>
          <w:rFonts w:ascii="Times New Roman" w:eastAsia="Times New Roman" w:hAnsi="Times New Roman"/>
          <w:sz w:val="24"/>
          <w:szCs w:val="24"/>
          <w:lang w:eastAsia="ru-RU"/>
        </w:rPr>
        <w:t xml:space="preserve">Сказки, их жанровые виды (волшебная сказка”Белый </w:t>
      </w:r>
      <w:r w:rsidRPr="00E30CCD">
        <w:rPr>
          <w:rFonts w:ascii="Times New Roman" w:eastAsia="Times New Roman" w:hAnsi="Times New Roman"/>
          <w:sz w:val="24"/>
          <w:szCs w:val="24"/>
          <w:lang w:val="tt-RU" w:eastAsia="ru-RU"/>
        </w:rPr>
        <w:t>в</w:t>
      </w:r>
      <w:r w:rsidRPr="00E30CCD">
        <w:rPr>
          <w:rFonts w:ascii="Times New Roman" w:eastAsia="Times New Roman" w:hAnsi="Times New Roman"/>
          <w:sz w:val="24"/>
          <w:szCs w:val="24"/>
          <w:lang w:eastAsia="ru-RU"/>
        </w:rPr>
        <w:t xml:space="preserve">олк"). Система образов в сказке "Белый </w:t>
      </w:r>
      <w:r w:rsidRPr="00E30CCD">
        <w:rPr>
          <w:rFonts w:ascii="Times New Roman" w:eastAsia="Times New Roman" w:hAnsi="Times New Roman"/>
          <w:sz w:val="24"/>
          <w:szCs w:val="24"/>
          <w:lang w:val="tt-RU" w:eastAsia="ru-RU"/>
        </w:rPr>
        <w:t>в</w:t>
      </w:r>
      <w:r w:rsidRPr="00E30CCD">
        <w:rPr>
          <w:rFonts w:ascii="Times New Roman" w:eastAsia="Times New Roman" w:hAnsi="Times New Roman"/>
          <w:sz w:val="24"/>
          <w:szCs w:val="24"/>
          <w:lang w:eastAsia="ru-RU"/>
        </w:rPr>
        <w:t xml:space="preserve">олк". Значение сказки "Белый </w:t>
      </w:r>
      <w:r w:rsidRPr="00E30CCD">
        <w:rPr>
          <w:rFonts w:ascii="Times New Roman" w:eastAsia="Times New Roman" w:hAnsi="Times New Roman"/>
          <w:sz w:val="24"/>
          <w:szCs w:val="24"/>
          <w:lang w:val="tt-RU" w:eastAsia="ru-RU"/>
        </w:rPr>
        <w:t>в</w:t>
      </w:r>
      <w:r w:rsidRPr="00E30CCD">
        <w:rPr>
          <w:rFonts w:ascii="Times New Roman" w:eastAsia="Times New Roman" w:hAnsi="Times New Roman"/>
          <w:sz w:val="24"/>
          <w:szCs w:val="24"/>
          <w:lang w:eastAsia="ru-RU"/>
        </w:rPr>
        <w:t>олк". Бытовые сказки. Сказка "</w:t>
      </w:r>
      <w:r w:rsidRPr="00E30CCD">
        <w:rPr>
          <w:rFonts w:ascii="Times New Roman" w:eastAsia="Times New Roman" w:hAnsi="Times New Roman"/>
          <w:sz w:val="24"/>
          <w:szCs w:val="24"/>
          <w:lang w:val="tt-RU" w:eastAsia="ru-RU"/>
        </w:rPr>
        <w:t>Үг</w:t>
      </w:r>
      <w:r w:rsidRPr="00E30CCD">
        <w:rPr>
          <w:rFonts w:ascii="Times New Roman" w:eastAsia="Times New Roman" w:hAnsi="Times New Roman"/>
          <w:sz w:val="24"/>
          <w:szCs w:val="24"/>
          <w:lang w:eastAsia="ru-RU"/>
        </w:rPr>
        <w:t>и кыз". Система образов в сказке "</w:t>
      </w:r>
      <w:r w:rsidRPr="00E30CCD">
        <w:rPr>
          <w:rFonts w:ascii="Times New Roman" w:eastAsia="Times New Roman" w:hAnsi="Times New Roman"/>
          <w:sz w:val="24"/>
          <w:szCs w:val="24"/>
          <w:lang w:val="tt-RU" w:eastAsia="ru-RU"/>
        </w:rPr>
        <w:t>Ү</w:t>
      </w:r>
      <w:r w:rsidRPr="00E30CCD">
        <w:rPr>
          <w:rFonts w:ascii="Times New Roman" w:eastAsia="Times New Roman" w:hAnsi="Times New Roman"/>
          <w:sz w:val="24"/>
          <w:szCs w:val="24"/>
          <w:lang w:eastAsia="ru-RU"/>
        </w:rPr>
        <w:t xml:space="preserve">ги кыз". Сказки о животных. (Сказка "медведь и лиса"). </w:t>
      </w:r>
    </w:p>
    <w:p w:rsidR="00ED0021" w:rsidRPr="00E30CCD" w:rsidRDefault="00ED0021" w:rsidP="002F1784">
      <w:pPr>
        <w:tabs>
          <w:tab w:val="left" w:pos="284"/>
          <w:tab w:val="left" w:pos="709"/>
          <w:tab w:val="left" w:pos="993"/>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Поэтика фольклорных произведений (фантастический или реальный сюжет; реплики, гипербола, литота и др.)</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rPr>
      </w:pPr>
      <w:r w:rsidRPr="00E30CCD">
        <w:rPr>
          <w:rFonts w:ascii="Times New Roman" w:hAnsi="Times New Roman"/>
          <w:b/>
          <w:sz w:val="24"/>
          <w:szCs w:val="24"/>
          <w:lang w:val="tt-RU" w:bidi="fa-IR"/>
        </w:rPr>
        <w:t>Героический эпос.</w:t>
      </w:r>
    </w:p>
    <w:p w:rsidR="00ED0021" w:rsidRPr="00E30CCD" w:rsidRDefault="00ED0021" w:rsidP="002F1784">
      <w:pPr>
        <w:tabs>
          <w:tab w:val="left" w:pos="284"/>
        </w:tabs>
        <w:spacing w:after="0" w:line="240" w:lineRule="auto"/>
        <w:rPr>
          <w:rFonts w:ascii="Times New Roman" w:hAnsi="Times New Roman"/>
          <w:sz w:val="24"/>
          <w:szCs w:val="24"/>
        </w:rPr>
      </w:pPr>
      <w:r w:rsidRPr="00E30CCD">
        <w:rPr>
          <w:rFonts w:ascii="Times New Roman" w:hAnsi="Times New Roman"/>
          <w:sz w:val="24"/>
          <w:szCs w:val="24"/>
        </w:rPr>
        <w:t>Характерные черты жанра дастан.</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bidi="fa-IR"/>
        </w:rPr>
      </w:pPr>
      <w:r w:rsidRPr="00E30CCD">
        <w:rPr>
          <w:rFonts w:ascii="Times New Roman" w:hAnsi="Times New Roman"/>
          <w:b/>
          <w:sz w:val="24"/>
          <w:szCs w:val="24"/>
          <w:lang w:val="tt-RU" w:bidi="fa-IR"/>
        </w:rPr>
        <w:t>Лирический и лиро-эпический жанр татарского фольклора</w:t>
      </w:r>
    </w:p>
    <w:p w:rsidR="00ED0021" w:rsidRPr="00E30CCD" w:rsidRDefault="00ED0021" w:rsidP="002F1784">
      <w:pPr>
        <w:framePr w:hSpace="180" w:wrap="around" w:vAnchor="text" w:hAnchor="margin" w:xAlign="center" w:y="81"/>
        <w:tabs>
          <w:tab w:val="left" w:pos="284"/>
        </w:tabs>
        <w:spacing w:after="0" w:line="240" w:lineRule="auto"/>
        <w:contextualSpacing/>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Песни и баиты. Лирические, исторические, обрядовые песни, частушки, мунаджаты, особенности татарской народной песни (Песни "Девушки Булгарской страны",” Пугач нашествие)</w:t>
      </w:r>
    </w:p>
    <w:p w:rsidR="00ED0021" w:rsidRPr="00E30CCD" w:rsidRDefault="00ED0021" w:rsidP="002F1784">
      <w:pPr>
        <w:framePr w:hSpace="180" w:wrap="around" w:vAnchor="text" w:hAnchor="margin" w:xAlign="center" w:y="81"/>
        <w:tabs>
          <w:tab w:val="left" w:pos="284"/>
        </w:tabs>
        <w:spacing w:after="0" w:line="240" w:lineRule="auto"/>
        <w:contextualSpacing/>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Особенности  татарских народных песен (”Старый дремучий лес “,” Гульжамал“,”Родная страна“, " Живи, Республика!”,  “Ай былбылым”)</w:t>
      </w:r>
    </w:p>
    <w:p w:rsidR="00ED0021" w:rsidRPr="00E30CCD" w:rsidRDefault="00ED0021" w:rsidP="002F1784">
      <w:pPr>
        <w:tabs>
          <w:tab w:val="left" w:pos="284"/>
          <w:tab w:val="left" w:pos="709"/>
          <w:tab w:val="left" w:pos="993"/>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Своеобразный жанр татарского фольклора-баиты. "Сак-Сок". Предпосылки формирования жанра. Их виды.</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bidi="fa-IR"/>
        </w:rPr>
      </w:pPr>
      <w:r w:rsidRPr="00E30CCD">
        <w:rPr>
          <w:rFonts w:ascii="Times New Roman" w:hAnsi="Times New Roman"/>
          <w:b/>
          <w:sz w:val="24"/>
          <w:szCs w:val="24"/>
          <w:lang w:val="tt-RU" w:bidi="fa-IR"/>
        </w:rPr>
        <w:t xml:space="preserve"> Малые жанры фольклора.</w:t>
      </w:r>
    </w:p>
    <w:p w:rsidR="00ED0021" w:rsidRPr="00E30CCD" w:rsidRDefault="00ED0021" w:rsidP="002F1784">
      <w:pPr>
        <w:framePr w:hSpace="180" w:wrap="around" w:vAnchor="text" w:hAnchor="margin" w:xAlign="center" w:y="81"/>
        <w:tabs>
          <w:tab w:val="left" w:pos="284"/>
          <w:tab w:val="left" w:pos="709"/>
          <w:tab w:val="left" w:pos="993"/>
        </w:tabs>
        <w:spacing w:after="0" w:line="240" w:lineRule="auto"/>
        <w:rPr>
          <w:rFonts w:ascii="Times New Roman" w:hAnsi="Times New Roman"/>
          <w:sz w:val="24"/>
          <w:szCs w:val="24"/>
          <w:lang w:val="tt-RU"/>
        </w:rPr>
      </w:pPr>
      <w:r w:rsidRPr="00E30CCD">
        <w:rPr>
          <w:rFonts w:ascii="Times New Roman" w:hAnsi="Times New Roman"/>
          <w:b/>
          <w:sz w:val="24"/>
          <w:szCs w:val="24"/>
          <w:lang w:val="tt-RU" w:bidi="fa-IR"/>
        </w:rPr>
        <w:t xml:space="preserve"> </w:t>
      </w:r>
      <w:r w:rsidRPr="00E30CCD">
        <w:rPr>
          <w:rFonts w:ascii="Times New Roman" w:hAnsi="Times New Roman"/>
          <w:sz w:val="24"/>
          <w:szCs w:val="24"/>
          <w:lang w:val="tt-RU"/>
        </w:rPr>
        <w:t>Пословицы, поговорки, загадки, шутки. Психология, идеалы и представления народа в фольклорных произведениях. (“Хуҗа Насретдин мәзәкләре ”)</w:t>
      </w:r>
    </w:p>
    <w:p w:rsidR="00ED0021" w:rsidRPr="00E30CCD" w:rsidRDefault="00ED0021" w:rsidP="002F1784">
      <w:pPr>
        <w:tabs>
          <w:tab w:val="left" w:pos="284"/>
          <w:tab w:val="left" w:pos="709"/>
          <w:tab w:val="left" w:pos="993"/>
        </w:tabs>
        <w:spacing w:after="0" w:line="240" w:lineRule="auto"/>
        <w:rPr>
          <w:rFonts w:ascii="Times New Roman" w:hAnsi="Times New Roman"/>
          <w:sz w:val="24"/>
          <w:szCs w:val="24"/>
          <w:lang w:val="tt-RU"/>
        </w:rPr>
      </w:pPr>
      <w:r w:rsidRPr="00E30CCD">
        <w:rPr>
          <w:rFonts w:ascii="Times New Roman" w:hAnsi="Times New Roman"/>
          <w:sz w:val="24"/>
          <w:szCs w:val="24"/>
          <w:lang w:val="tt-RU"/>
        </w:rPr>
        <w:t>Мәкальләр, әйтемнәр, табышмаклар, мәзәкләр.</w:t>
      </w:r>
    </w:p>
    <w:p w:rsidR="00ED0021" w:rsidRPr="00E30CCD" w:rsidRDefault="00ED0021" w:rsidP="002F1784">
      <w:pPr>
        <w:tabs>
          <w:tab w:val="left" w:pos="284"/>
          <w:tab w:val="left" w:pos="709"/>
          <w:tab w:val="left" w:pos="993"/>
        </w:tabs>
        <w:spacing w:after="0" w:line="240" w:lineRule="auto"/>
        <w:rPr>
          <w:rFonts w:ascii="Times New Roman" w:eastAsia="Times New Roman" w:hAnsi="Times New Roman"/>
          <w:sz w:val="24"/>
          <w:szCs w:val="24"/>
          <w:lang w:val="tt-RU" w:eastAsia="ru-RU"/>
        </w:rPr>
      </w:pPr>
      <w:r w:rsidRPr="00E30CCD">
        <w:rPr>
          <w:rFonts w:ascii="Times New Roman" w:hAnsi="Times New Roman"/>
          <w:b/>
          <w:sz w:val="24"/>
          <w:szCs w:val="24"/>
          <w:lang w:val="tt-RU"/>
        </w:rPr>
        <w:t>Эпический жанр та-тарского фольклора.</w:t>
      </w:r>
      <w:r w:rsidRPr="00E30CCD">
        <w:rPr>
          <w:rFonts w:ascii="Times New Roman" w:eastAsia="Times New Roman" w:hAnsi="Times New Roman"/>
          <w:sz w:val="24"/>
          <w:szCs w:val="24"/>
          <w:lang w:val="tt-RU" w:eastAsia="ru-RU"/>
        </w:rPr>
        <w:t xml:space="preserve"> </w:t>
      </w:r>
    </w:p>
    <w:p w:rsidR="00ED0021" w:rsidRPr="00E30CCD" w:rsidRDefault="00ED0021" w:rsidP="002F1784">
      <w:pPr>
        <w:tabs>
          <w:tab w:val="left" w:pos="284"/>
          <w:tab w:val="left" w:pos="709"/>
          <w:tab w:val="left" w:pos="993"/>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sz w:val="24"/>
          <w:szCs w:val="24"/>
          <w:lang w:val="tt-RU" w:eastAsia="ru-RU"/>
        </w:rPr>
        <w:t>Легенды. (легенда”Девушка Зухра”, легенда ” Почему город называют Казанью".”) Легенды:  “Янмый торган кыз,“Аллюки”, “Как устроена человеческая жизнь”. Значение легенд</w:t>
      </w:r>
      <w:r w:rsidRPr="00E30CCD">
        <w:rPr>
          <w:rFonts w:ascii="Times New Roman" w:eastAsia="Times New Roman" w:hAnsi="Times New Roman"/>
          <w:b/>
          <w:sz w:val="24"/>
          <w:szCs w:val="24"/>
          <w:lang w:val="tt-RU" w:eastAsia="ru-RU"/>
        </w:rPr>
        <w:t>.</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rPr>
      </w:pPr>
      <w:r w:rsidRPr="00E30CCD">
        <w:rPr>
          <w:rFonts w:ascii="Times New Roman" w:hAnsi="Times New Roman"/>
          <w:b/>
          <w:sz w:val="24"/>
          <w:szCs w:val="24"/>
          <w:lang w:val="tt-RU"/>
        </w:rPr>
        <w:t xml:space="preserve">Фольклорные и литературные сказки.    </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 xml:space="preserve">Татарское народное устное творчество и фольклор других народов. Возникновение литературы, связь татарской литературы с фольклором и Исламской мифологией. </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Рассказ. Ф. Амирхан “ Зухра на Луне»)</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 xml:space="preserve">Добро и зло. Система персонажей. Авторские комментарии.          </w:t>
      </w:r>
    </w:p>
    <w:p w:rsidR="00ED0021" w:rsidRPr="00E30CCD" w:rsidRDefault="00ED0021" w:rsidP="002F1784">
      <w:pPr>
        <w:widowControl w:val="0"/>
        <w:tabs>
          <w:tab w:val="left" w:pos="284"/>
        </w:tabs>
        <w:spacing w:after="0" w:line="240" w:lineRule="auto"/>
        <w:jc w:val="both"/>
        <w:rPr>
          <w:rFonts w:ascii="Times New Roman" w:hAnsi="Times New Roman"/>
          <w:sz w:val="24"/>
          <w:szCs w:val="24"/>
        </w:rPr>
      </w:pPr>
      <w:r w:rsidRPr="00E30CCD">
        <w:rPr>
          <w:rFonts w:ascii="Times New Roman" w:hAnsi="Times New Roman"/>
          <w:sz w:val="24"/>
          <w:szCs w:val="24"/>
          <w:lang w:val="tt-RU" w:eastAsia="ru-RU"/>
        </w:rPr>
        <w:lastRenderedPageBreak/>
        <w:t xml:space="preserve">   (Г. Тукай “Шурале").</w:t>
      </w:r>
      <w:r w:rsidRPr="00E30CCD">
        <w:rPr>
          <w:rFonts w:ascii="Times New Roman" w:hAnsi="Times New Roman"/>
          <w:sz w:val="24"/>
          <w:szCs w:val="24"/>
        </w:rPr>
        <w:t>Троп.</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 xml:space="preserve"> Тропы. </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Сказка З. Тарджеманова “Тукран малае Шуктуган”.</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 xml:space="preserve">Сказка А. Файзи “Аучы Мәргән белән Болан кыз” </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Сказка Р. Батуллы “Курай играет мальчик”.</w:t>
      </w:r>
    </w:p>
    <w:p w:rsidR="00ED0021" w:rsidRPr="00E30CCD" w:rsidRDefault="00ED0021" w:rsidP="002F1784">
      <w:pPr>
        <w:tabs>
          <w:tab w:val="left" w:pos="284"/>
          <w:tab w:val="left" w:pos="709"/>
          <w:tab w:val="left" w:pos="993"/>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Сказки Ф. Яруллина “ Пятно  на солнце”(“Кояштагы тап”), “Зәңгәр күлдә ай коена”</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rPr>
      </w:pPr>
      <w:r w:rsidRPr="00E30CCD">
        <w:rPr>
          <w:rFonts w:ascii="Times New Roman" w:hAnsi="Times New Roman"/>
          <w:b/>
          <w:sz w:val="24"/>
          <w:szCs w:val="24"/>
          <w:lang w:val="tt-RU"/>
        </w:rPr>
        <w:t>Татарская литература начала XX века</w:t>
      </w:r>
    </w:p>
    <w:p w:rsidR="00ED0021" w:rsidRPr="00E30CCD" w:rsidRDefault="00ED0021" w:rsidP="002F1784">
      <w:pPr>
        <w:framePr w:hSpace="180" w:wrap="around" w:vAnchor="text" w:hAnchor="margin" w:xAlign="center" w:y="81"/>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Повествование: жанровые качества; слои произведения – события, явления, эмоции; образы человека-главный герой, вспомогательные герои, сводные образы; повествовательный образ, авторская позиция.</w:t>
      </w:r>
    </w:p>
    <w:p w:rsidR="00ED0021" w:rsidRPr="00E30CCD" w:rsidRDefault="00ED0021" w:rsidP="002F1784">
      <w:pPr>
        <w:framePr w:hSpace="180" w:wrap="around" w:vAnchor="text" w:hAnchor="margin" w:xAlign="center" w:y="81"/>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Ф. Амирхан в рассказе “Назип". Познание сказочной жизни и богатого духовного мира человека</w:t>
      </w:r>
    </w:p>
    <w:p w:rsidR="00ED0021" w:rsidRPr="00E30CCD" w:rsidRDefault="00ED0021" w:rsidP="002F1784">
      <w:pPr>
        <w:framePr w:hSpace="180" w:wrap="around" w:vAnchor="text" w:hAnchor="margin" w:xAlign="center" w:y="81"/>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 xml:space="preserve">Г. Тукай-великий татарский поэт, </w:t>
      </w:r>
      <w:r w:rsidRPr="00E30CCD">
        <w:rPr>
          <w:rFonts w:ascii="Times New Roman" w:eastAsia="Times New Roman" w:hAnsi="Times New Roman"/>
          <w:spacing w:val="1"/>
          <w:sz w:val="24"/>
          <w:szCs w:val="24"/>
          <w:lang w:eastAsia="ru-RU"/>
        </w:rPr>
        <w:t xml:space="preserve">воспевание родной земли </w:t>
      </w:r>
      <w:r w:rsidRPr="00E30CCD">
        <w:rPr>
          <w:rFonts w:ascii="Times New Roman" w:eastAsia="Times New Roman" w:hAnsi="Times New Roman"/>
          <w:sz w:val="24"/>
          <w:szCs w:val="24"/>
          <w:lang w:val="tt-RU" w:eastAsia="ru-RU"/>
        </w:rPr>
        <w:t xml:space="preserve">  (стихотворение” Туган җиремә"). Лексические и фонетические методы художественного языка. (Стих” “ Пара лошадей ” Сказочное восстановление поездки в Казань. Мифология Казани и родной земли. Художественное слово в искусстве.</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rPr>
      </w:pPr>
      <w:r w:rsidRPr="00E30CCD">
        <w:rPr>
          <w:rFonts w:ascii="Times New Roman" w:eastAsia="Times New Roman" w:hAnsi="Times New Roman"/>
          <w:sz w:val="24"/>
          <w:szCs w:val="24"/>
          <w:lang w:val="tt-RU" w:eastAsia="ru-RU"/>
        </w:rPr>
        <w:t>Жанр басни. М. Гафури   «Кто съел овцу?». Аллегорические образы.  Басня Г. Тукая  “Ике сабан”</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rPr>
      </w:pPr>
      <w:r w:rsidRPr="00E30CCD">
        <w:rPr>
          <w:rFonts w:ascii="Times New Roman" w:hAnsi="Times New Roman"/>
          <w:b/>
          <w:sz w:val="24"/>
          <w:szCs w:val="24"/>
          <w:lang w:val="tt-RU"/>
        </w:rPr>
        <w:t>Татарская литература второй половины XX века</w:t>
      </w:r>
    </w:p>
    <w:p w:rsidR="00ED0021" w:rsidRPr="00E30CCD" w:rsidRDefault="00ED0021" w:rsidP="002F1784">
      <w:pPr>
        <w:framePr w:hSpace="180" w:wrap="around" w:vAnchor="text" w:hAnchor="margin" w:xAlign="center" w:y="81"/>
        <w:tabs>
          <w:tab w:val="left" w:pos="284"/>
        </w:tabs>
        <w:spacing w:after="0" w:line="240" w:lineRule="auto"/>
        <w:contextualSpacing/>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 xml:space="preserve">Детская литература Юмор и сатира. </w:t>
      </w:r>
    </w:p>
    <w:p w:rsidR="00ED0021" w:rsidRPr="00E30CCD" w:rsidRDefault="00ED0021" w:rsidP="002F1784">
      <w:pPr>
        <w:framePr w:hSpace="180" w:wrap="around" w:vAnchor="text" w:hAnchor="margin" w:xAlign="center" w:y="81"/>
        <w:tabs>
          <w:tab w:val="left" w:pos="284"/>
        </w:tabs>
        <w:spacing w:after="0" w:line="240" w:lineRule="auto"/>
        <w:contextualSpacing/>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 xml:space="preserve">Ш. Галиев “Каждый говорит правду”, “Вода жизни”, “Приключения Шавали", " Не бойся, не трону!” Урок истории“,” Домашняя работа“,”Забыл, остался дома". </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rPr>
      </w:pPr>
      <w:r w:rsidRPr="00E30CCD">
        <w:rPr>
          <w:rFonts w:ascii="Times New Roman" w:eastAsia="Times New Roman" w:hAnsi="Times New Roman"/>
          <w:sz w:val="24"/>
          <w:szCs w:val="24"/>
          <w:lang w:val="tt-RU" w:eastAsia="ru-RU"/>
        </w:rPr>
        <w:t>Ритм, рифма, стихотворение, строфа.Ф. Яруллин”Вы- самый прекрасный  человек".</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rPr>
      </w:pPr>
      <w:r w:rsidRPr="00E30CCD">
        <w:rPr>
          <w:rFonts w:ascii="Times New Roman" w:hAnsi="Times New Roman"/>
          <w:b/>
          <w:sz w:val="24"/>
          <w:szCs w:val="24"/>
          <w:lang w:val="tt-RU"/>
        </w:rPr>
        <w:t>Развитие речи</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rPr>
      </w:pPr>
      <w:r w:rsidRPr="00E30CCD">
        <w:rPr>
          <w:rFonts w:ascii="Times New Roman" w:hAnsi="Times New Roman"/>
          <w:sz w:val="24"/>
          <w:szCs w:val="24"/>
          <w:lang w:val="tt-RU"/>
        </w:rPr>
        <w:t xml:space="preserve">Написать сказку. </w:t>
      </w:r>
      <w:r w:rsidRPr="00E30CCD">
        <w:rPr>
          <w:rFonts w:ascii="Times New Roman" w:hAnsi="Times New Roman"/>
          <w:b/>
          <w:sz w:val="24"/>
          <w:szCs w:val="24"/>
          <w:lang w:val="tt-RU"/>
        </w:rPr>
        <w:t>Сочинение</w:t>
      </w:r>
      <w:r w:rsidRPr="00E30CCD">
        <w:rPr>
          <w:rFonts w:ascii="Times New Roman" w:hAnsi="Times New Roman"/>
          <w:sz w:val="24"/>
          <w:szCs w:val="24"/>
          <w:lang w:val="tt-RU"/>
        </w:rPr>
        <w:t>. "Песня-спутник человека";</w:t>
      </w:r>
      <w:r w:rsidRPr="00E30CCD">
        <w:rPr>
          <w:rFonts w:ascii="Times New Roman" w:hAnsi="Times New Roman"/>
          <w:sz w:val="24"/>
          <w:szCs w:val="24"/>
        </w:rPr>
        <w:t>«</w:t>
      </w:r>
      <w:r w:rsidRPr="00E30CCD">
        <w:rPr>
          <w:rFonts w:ascii="Times New Roman" w:hAnsi="Times New Roman"/>
          <w:sz w:val="24"/>
          <w:szCs w:val="24"/>
          <w:lang w:val="tt-RU"/>
        </w:rPr>
        <w:t xml:space="preserve">Әти-әнине тыңлаган адәм булган, тыңламаган әрәм булган”.Рассказ наизусть сказки Г. Тукая “Шурале”; </w:t>
      </w:r>
      <w:r w:rsidRPr="00E30CCD">
        <w:rPr>
          <w:rFonts w:ascii="Times New Roman" w:hAnsi="Times New Roman"/>
          <w:b/>
          <w:sz w:val="24"/>
          <w:szCs w:val="24"/>
          <w:lang w:val="tt-RU"/>
        </w:rPr>
        <w:t>сочинение</w:t>
      </w:r>
      <w:r w:rsidRPr="00E30CCD">
        <w:rPr>
          <w:rFonts w:ascii="Times New Roman" w:hAnsi="Times New Roman"/>
          <w:sz w:val="24"/>
          <w:szCs w:val="24"/>
          <w:lang w:val="tt-RU"/>
        </w:rPr>
        <w:t xml:space="preserve">.”Моя любимая профессия", </w:t>
      </w:r>
      <w:r w:rsidRPr="00E30CCD">
        <w:rPr>
          <w:rFonts w:ascii="Times New Roman" w:hAnsi="Times New Roman"/>
          <w:b/>
          <w:sz w:val="24"/>
          <w:szCs w:val="24"/>
          <w:lang w:val="tt-RU"/>
        </w:rPr>
        <w:t xml:space="preserve"> сочинение</w:t>
      </w:r>
      <w:r w:rsidRPr="00E30CCD">
        <w:rPr>
          <w:rFonts w:ascii="Times New Roman" w:hAnsi="Times New Roman"/>
          <w:sz w:val="24"/>
          <w:szCs w:val="24"/>
          <w:lang w:val="tt-RU"/>
        </w:rPr>
        <w:t xml:space="preserve"> “Моя родина”; </w:t>
      </w:r>
      <w:r w:rsidRPr="00E30CCD">
        <w:rPr>
          <w:rFonts w:ascii="Times New Roman" w:hAnsi="Times New Roman"/>
          <w:b/>
          <w:sz w:val="24"/>
          <w:szCs w:val="24"/>
          <w:lang w:val="tt-RU"/>
        </w:rPr>
        <w:t xml:space="preserve">сочинение </w:t>
      </w:r>
      <w:r w:rsidRPr="00E30CCD">
        <w:rPr>
          <w:rFonts w:ascii="Times New Roman" w:hAnsi="Times New Roman"/>
          <w:sz w:val="24"/>
          <w:szCs w:val="24"/>
          <w:lang w:val="tt-RU"/>
        </w:rPr>
        <w:t>” Вы- самый  прекрасный  человек"; повторение пройденного материала.</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rPr>
      </w:pPr>
      <w:r w:rsidRPr="00E30CCD">
        <w:rPr>
          <w:rFonts w:ascii="Times New Roman" w:hAnsi="Times New Roman"/>
          <w:b/>
          <w:sz w:val="24"/>
          <w:szCs w:val="24"/>
          <w:lang w:val="tt-RU"/>
        </w:rPr>
        <w:t>Внеклассное чтение</w:t>
      </w:r>
    </w:p>
    <w:p w:rsidR="00ED0021" w:rsidRPr="00E30CCD" w:rsidRDefault="00ED0021" w:rsidP="002F1784">
      <w:pPr>
        <w:framePr w:hSpace="180" w:wrap="around" w:vAnchor="text" w:hAnchor="margin" w:xAlign="center" w:y="81"/>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Татарские народные сказки. Сказка "Гульчачак". Сказки “ Загадочное кольцо”, Коза и овца “</w:t>
      </w:r>
    </w:p>
    <w:p w:rsidR="00ED0021" w:rsidRPr="00E30CCD" w:rsidRDefault="00ED0021" w:rsidP="002F1784">
      <w:pPr>
        <w:framePr w:hSpace="180" w:wrap="around" w:vAnchor="text" w:hAnchor="margin" w:xAlign="center" w:y="81"/>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Лабиб Лерон. Веселые рассказы, стихи, сказки. Рассказ Фаиля Шафигуллина ”Акмөгез".</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rPr>
      </w:pPr>
      <w:r w:rsidRPr="00E30CCD">
        <w:rPr>
          <w:rFonts w:ascii="Times New Roman" w:eastAsia="Times New Roman" w:hAnsi="Times New Roman"/>
          <w:sz w:val="24"/>
          <w:szCs w:val="24"/>
          <w:lang w:val="tt-RU" w:eastAsia="ru-RU"/>
        </w:rPr>
        <w:t>Периодические печатные издания</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rPr>
      </w:pPr>
      <w:r w:rsidRPr="00E30CCD">
        <w:rPr>
          <w:rFonts w:ascii="Times New Roman" w:hAnsi="Times New Roman"/>
          <w:b/>
          <w:sz w:val="24"/>
          <w:szCs w:val="24"/>
          <w:lang w:val="tt-RU"/>
        </w:rPr>
        <w:t>Практический урок</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rPr>
      </w:pPr>
      <w:r w:rsidRPr="00E30CCD">
        <w:rPr>
          <w:rFonts w:ascii="Times New Roman" w:hAnsi="Times New Roman"/>
          <w:sz w:val="24"/>
          <w:szCs w:val="24"/>
          <w:lang w:val="tt-RU"/>
        </w:rPr>
        <w:t>Художественная литература как вид искусства; прозаические произведения. Образы в народном устном творчестве; мировоззрение в произведениях; представления о природе и человеке, жизни и человеке.</w:t>
      </w:r>
    </w:p>
    <w:p w:rsidR="00ED0021" w:rsidRPr="00E30CCD" w:rsidRDefault="00ED0021" w:rsidP="002F1784">
      <w:pPr>
        <w:tabs>
          <w:tab w:val="left" w:pos="284"/>
          <w:tab w:val="left" w:pos="709"/>
          <w:tab w:val="left" w:pos="993"/>
        </w:tabs>
        <w:spacing w:after="0" w:line="240" w:lineRule="auto"/>
        <w:rPr>
          <w:rFonts w:ascii="Times New Roman" w:hAnsi="Times New Roman"/>
          <w:b/>
          <w:sz w:val="24"/>
          <w:szCs w:val="24"/>
          <w:lang w:val="tt-RU" w:bidi="fa-IR"/>
        </w:rPr>
      </w:pPr>
    </w:p>
    <w:p w:rsidR="00ED0021" w:rsidRPr="00E30CCD" w:rsidRDefault="00ED0021" w:rsidP="002F1784">
      <w:pPr>
        <w:tabs>
          <w:tab w:val="left" w:pos="284"/>
        </w:tabs>
        <w:spacing w:after="0" w:line="240" w:lineRule="auto"/>
        <w:jc w:val="center"/>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6 класс</w:t>
      </w:r>
    </w:p>
    <w:p w:rsidR="00ED0021" w:rsidRPr="00E30CCD" w:rsidRDefault="00ED0021" w:rsidP="002F1784">
      <w:pPr>
        <w:tabs>
          <w:tab w:val="left" w:pos="284"/>
        </w:tabs>
        <w:spacing w:after="0" w:line="240" w:lineRule="auto"/>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Повторение эпических жанров фольклора.</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sz w:val="24"/>
          <w:szCs w:val="24"/>
          <w:lang w:eastAsia="ru-RU"/>
        </w:rPr>
        <w:t>Повторение эпических жанров фольклора (баиты, сказки, предания, легенды), метафоричность, аллегоричность.</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Мифы.</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Cs/>
          <w:sz w:val="24"/>
          <w:szCs w:val="24"/>
          <w:lang w:eastAsia="ru-RU"/>
        </w:rPr>
        <w:t>Мифы</w:t>
      </w:r>
      <w:r w:rsidRPr="00E30CCD">
        <w:rPr>
          <w:rFonts w:ascii="Times New Roman" w:eastAsia="Times New Roman" w:hAnsi="Times New Roman"/>
          <w:b/>
          <w:bCs/>
          <w:sz w:val="24"/>
          <w:szCs w:val="24"/>
          <w:lang w:eastAsia="ru-RU"/>
        </w:rPr>
        <w:t>.</w:t>
      </w:r>
      <w:r w:rsidRPr="00E30CCD">
        <w:rPr>
          <w:rFonts w:ascii="Times New Roman" w:eastAsia="Times New Roman" w:hAnsi="Times New Roman"/>
          <w:sz w:val="24"/>
          <w:szCs w:val="24"/>
          <w:lang w:eastAsia="ru-RU"/>
        </w:rPr>
        <w:t xml:space="preserve"> Концепции о происхождении мифов. Классификация мифов. Татарские народные мифы («Алыпкешеләр» / «Великаны»,  «Җил иясе җил чыгара» / «Откуда появляется ветер»).</w:t>
      </w:r>
    </w:p>
    <w:p w:rsidR="00ED0021" w:rsidRPr="00E30CCD" w:rsidRDefault="00ED0021" w:rsidP="002F1784">
      <w:pPr>
        <w:tabs>
          <w:tab w:val="left" w:pos="284"/>
        </w:tabs>
        <w:spacing w:after="0" w:line="240" w:lineRule="auto"/>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Развитие мифологических и религиозных сюжетов в литературе.</w:t>
      </w:r>
    </w:p>
    <w:p w:rsidR="00ED0021" w:rsidRPr="00E30CCD" w:rsidRDefault="00ED0021" w:rsidP="002F1784">
      <w:pPr>
        <w:tabs>
          <w:tab w:val="left" w:pos="284"/>
        </w:tabs>
        <w:spacing w:after="0" w:line="240" w:lineRule="auto"/>
        <w:rPr>
          <w:rFonts w:ascii="Times New Roman" w:eastAsia="Times New Roman" w:hAnsi="Times New Roman"/>
          <w:b/>
          <w:bCs/>
          <w:sz w:val="24"/>
          <w:szCs w:val="24"/>
          <w:lang w:eastAsia="ru-RU"/>
        </w:rPr>
      </w:pPr>
      <w:r w:rsidRPr="00E30CCD">
        <w:rPr>
          <w:rFonts w:ascii="Times New Roman" w:eastAsia="Times New Roman" w:hAnsi="Times New Roman"/>
          <w:bCs/>
          <w:sz w:val="24"/>
          <w:szCs w:val="24"/>
          <w:lang w:eastAsia="ru-RU"/>
        </w:rPr>
        <w:t>Развитие мифологических и религиозных сюжетов в литературе</w:t>
      </w:r>
      <w:r w:rsidRPr="00E30CCD">
        <w:rPr>
          <w:rFonts w:ascii="Times New Roman" w:eastAsia="Times New Roman" w:hAnsi="Times New Roman"/>
          <w:b/>
          <w:bCs/>
          <w:noProof/>
          <w:sz w:val="24"/>
          <w:szCs w:val="24"/>
          <w:lang w:eastAsia="ru-RU"/>
        </w:rPr>
        <w:t xml:space="preserve">. </w:t>
      </w:r>
      <w:r w:rsidRPr="00E30CCD">
        <w:rPr>
          <w:rFonts w:ascii="Times New Roman" w:eastAsia="Times New Roman" w:hAnsi="Times New Roman"/>
          <w:noProof/>
          <w:sz w:val="24"/>
          <w:szCs w:val="24"/>
          <w:lang w:eastAsia="ru-RU"/>
        </w:rPr>
        <w:t xml:space="preserve">Научная и литературная деятельность Каюма Насыри (1825-1902). Изучение им фольклора, этнографии, литературы, истории татар. </w:t>
      </w:r>
      <w:r w:rsidRPr="00E30CCD">
        <w:rPr>
          <w:rFonts w:ascii="Times New Roman" w:eastAsia="Times New Roman" w:hAnsi="Times New Roman"/>
          <w:noProof/>
          <w:spacing w:val="12"/>
          <w:sz w:val="24"/>
          <w:szCs w:val="24"/>
          <w:lang w:eastAsia="ru-RU"/>
        </w:rPr>
        <w:t xml:space="preserve">Повесть </w:t>
      </w:r>
      <w:r w:rsidRPr="00E30CCD">
        <w:rPr>
          <w:rFonts w:ascii="Times New Roman" w:eastAsia="Times New Roman" w:hAnsi="Times New Roman"/>
          <w:sz w:val="24"/>
          <w:szCs w:val="24"/>
          <w:lang w:eastAsia="ru-RU"/>
        </w:rPr>
        <w:t>К. Насыри  «Әбүгалисина» / «Абу Али Сина»</w:t>
      </w:r>
      <w:r w:rsidRPr="00E30CCD">
        <w:rPr>
          <w:rFonts w:ascii="Times New Roman" w:eastAsia="Times New Roman" w:hAnsi="Times New Roman"/>
          <w:noProof/>
          <w:sz w:val="24"/>
          <w:szCs w:val="24"/>
          <w:lang w:eastAsia="ru-RU"/>
        </w:rPr>
        <w:t xml:space="preserve">. </w:t>
      </w:r>
      <w:r w:rsidRPr="00E30CCD">
        <w:rPr>
          <w:rFonts w:ascii="Times New Roman" w:eastAsia="Times New Roman" w:hAnsi="Times New Roman"/>
          <w:sz w:val="24"/>
          <w:szCs w:val="24"/>
          <w:lang w:eastAsia="ru-RU"/>
        </w:rPr>
        <w:t>Фантастический сюжет и просветительские идеи в повести. Просветительское движение у татар.</w:t>
      </w:r>
      <w:r w:rsidRPr="00E30CCD">
        <w:rPr>
          <w:rFonts w:ascii="Times New Roman" w:eastAsia="Times New Roman" w:hAnsi="Times New Roman"/>
          <w:i/>
          <w:iCs/>
          <w:sz w:val="24"/>
          <w:szCs w:val="24"/>
          <w:lang w:eastAsia="ru-RU"/>
        </w:rPr>
        <w:t xml:space="preserve">Тема для обсуждения. </w:t>
      </w:r>
      <w:r w:rsidRPr="00E30CCD">
        <w:rPr>
          <w:rFonts w:ascii="Times New Roman" w:eastAsia="Times New Roman" w:hAnsi="Times New Roman"/>
          <w:sz w:val="24"/>
          <w:szCs w:val="24"/>
          <w:lang w:eastAsia="ru-RU"/>
        </w:rPr>
        <w:t>Образ Абу Али Сины – исторический персонаж, сказочный герой или просветительский идеал?</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Г. Ибрагимов.</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spacing w:val="6"/>
          <w:sz w:val="24"/>
          <w:szCs w:val="24"/>
          <w:lang w:eastAsia="ru-RU"/>
        </w:rPr>
        <w:t xml:space="preserve">Прославление гармонии </w:t>
      </w:r>
      <w:r w:rsidRPr="00E30CCD">
        <w:rPr>
          <w:rFonts w:ascii="Times New Roman" w:eastAsia="Times New Roman" w:hAnsi="Times New Roman"/>
          <w:sz w:val="24"/>
          <w:szCs w:val="24"/>
          <w:lang w:eastAsia="ru-RU"/>
        </w:rPr>
        <w:t>бытия, нравственной цельности и красоты народной жизни («Алмачуар»/</w:t>
      </w:r>
      <w:r w:rsidRPr="00E30CCD">
        <w:rPr>
          <w:rFonts w:ascii="Times New Roman" w:eastAsia="Times New Roman" w:hAnsi="Times New Roman"/>
          <w:spacing w:val="-2"/>
          <w:sz w:val="24"/>
          <w:szCs w:val="24"/>
          <w:lang w:eastAsia="ru-RU"/>
        </w:rPr>
        <w:t>«Чубарый»). Система образов людей.</w:t>
      </w:r>
      <w:r w:rsidRPr="00E30CCD">
        <w:rPr>
          <w:rFonts w:ascii="Times New Roman" w:eastAsia="Times New Roman" w:hAnsi="Times New Roman"/>
          <w:sz w:val="24"/>
          <w:szCs w:val="24"/>
          <w:lang w:eastAsia="ru-RU"/>
        </w:rPr>
        <w:t>Образ</w:t>
      </w:r>
      <w:r w:rsidR="00751BC8" w:rsidRPr="00E30CCD">
        <w:rPr>
          <w:rFonts w:ascii="Times New Roman" w:eastAsia="Times New Roman" w:hAnsi="Times New Roman"/>
          <w:sz w:val="24"/>
          <w:szCs w:val="24"/>
          <w:lang w:eastAsia="ru-RU"/>
        </w:rPr>
        <w:t xml:space="preserve"> </w:t>
      </w:r>
      <w:r w:rsidRPr="00E30CCD">
        <w:rPr>
          <w:rFonts w:ascii="Times New Roman" w:eastAsia="Times New Roman" w:hAnsi="Times New Roman"/>
          <w:sz w:val="24"/>
          <w:szCs w:val="24"/>
          <w:lang w:eastAsia="ru-RU"/>
        </w:rPr>
        <w:t xml:space="preserve">Алмачуар. Любовь маленького героя к </w:t>
      </w:r>
      <w:r w:rsidRPr="00E30CCD">
        <w:rPr>
          <w:rFonts w:ascii="Times New Roman" w:eastAsia="Times New Roman" w:hAnsi="Times New Roman"/>
          <w:sz w:val="24"/>
          <w:szCs w:val="24"/>
          <w:lang w:eastAsia="ru-RU"/>
        </w:rPr>
        <w:lastRenderedPageBreak/>
        <w:t>лошади. Функции образов мальчика-рассказчика и взрослого повествователя. Этнографические детали и материалы. Образ татарской деревни.</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eastAsia="ru-RU"/>
        </w:rPr>
        <w:t>Переход фольклорных жанров в литературу</w:t>
      </w:r>
      <w:r w:rsidRPr="00E30CCD">
        <w:rPr>
          <w:rFonts w:ascii="Times New Roman" w:eastAsia="Times New Roman" w:hAnsi="Times New Roman"/>
          <w:b/>
          <w:sz w:val="24"/>
          <w:szCs w:val="24"/>
          <w:lang w:val="tt-RU" w:eastAsia="ru-RU"/>
        </w:rPr>
        <w:t>.</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sz w:val="24"/>
          <w:szCs w:val="24"/>
          <w:lang w:eastAsia="ru-RU"/>
        </w:rPr>
        <w:t>условность (Г. Рахим «Яз әкиятләре» / «Весенние сказки»). Аллегорическая образность. Повествование от лица персонажа-рассказчика. Утверждение бескорыстия как важного человеческого качества.</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Лирико-эмоциональные образы. Дардменд</w:t>
      </w:r>
      <w:r w:rsidRPr="00E30CCD">
        <w:rPr>
          <w:rFonts w:ascii="Times New Roman" w:eastAsia="Times New Roman" w:hAnsi="Times New Roman"/>
          <w:sz w:val="24"/>
          <w:szCs w:val="24"/>
          <w:lang w:eastAsia="ru-RU"/>
        </w:rPr>
        <w:t xml:space="preserve"> «Видагъ» /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 симво</w:t>
      </w:r>
      <w:r w:rsidRPr="00E30CCD">
        <w:rPr>
          <w:rFonts w:ascii="Times New Roman" w:eastAsia="Times New Roman" w:hAnsi="Times New Roman"/>
          <w:sz w:val="24"/>
          <w:szCs w:val="24"/>
          <w:lang w:eastAsia="ru-RU"/>
        </w:rPr>
        <w:softHyphen/>
        <w:t>лика.Жизнь и творчество Дардеменда. Татарское литературоведение о Дардеменде.</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С. Рамиев </w:t>
      </w:r>
      <w:r w:rsidRPr="00E30CCD">
        <w:rPr>
          <w:rFonts w:ascii="Times New Roman" w:eastAsia="Times New Roman" w:hAnsi="Times New Roman"/>
          <w:sz w:val="24"/>
          <w:szCs w:val="24"/>
          <w:lang w:eastAsia="ru-RU"/>
        </w:rPr>
        <w:t>«Уку» / «Знание». Просветительский мотив. Образ автора. Гражданская лирика. Жизнь и творчество С. Рамиева. Татарское литературоведение о Рамиеве.</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Комические образы. </w:t>
      </w:r>
      <w:r w:rsidRPr="00E30CCD">
        <w:rPr>
          <w:rFonts w:ascii="Times New Roman" w:eastAsia="Times New Roman" w:hAnsi="Times New Roman"/>
          <w:spacing w:val="-4"/>
          <w:sz w:val="24"/>
          <w:szCs w:val="24"/>
          <w:lang w:eastAsia="ru-RU"/>
        </w:rPr>
        <w:t>Жизнь и творчество Г. Камала</w:t>
      </w:r>
      <w:r w:rsidRPr="00E30CCD">
        <w:rPr>
          <w:rFonts w:ascii="Times New Roman" w:eastAsia="Times New Roman" w:hAnsi="Times New Roman"/>
          <w:noProof/>
          <w:spacing w:val="-4"/>
          <w:sz w:val="24"/>
          <w:szCs w:val="24"/>
          <w:lang w:eastAsia="ru-RU"/>
        </w:rPr>
        <w:t>–</w:t>
      </w:r>
      <w:r w:rsidRPr="00E30CCD">
        <w:rPr>
          <w:rFonts w:ascii="Times New Roman" w:eastAsia="Times New Roman" w:hAnsi="Times New Roman"/>
          <w:spacing w:val="-4"/>
          <w:sz w:val="24"/>
          <w:szCs w:val="24"/>
          <w:lang w:eastAsia="ru-RU"/>
        </w:rPr>
        <w:t xml:space="preserve"> одного из основоположников татарской реалистической драматургии.  Основные конфликты в комедии Г. Камала</w:t>
      </w:r>
      <w:r w:rsidRPr="00E30CCD">
        <w:rPr>
          <w:rFonts w:ascii="Times New Roman" w:eastAsia="Times New Roman" w:hAnsi="Times New Roman"/>
          <w:sz w:val="24"/>
          <w:szCs w:val="24"/>
          <w:lang w:eastAsia="ru-RU"/>
        </w:rPr>
        <w:t>«Беренче театр» /«Первый театр». Просветительские идеи, комические средства.</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pacing w:val="1"/>
          <w:sz w:val="24"/>
          <w:szCs w:val="24"/>
          <w:lang w:eastAsia="ru-RU"/>
        </w:rPr>
        <w:t>Г.Тукай</w:t>
      </w:r>
      <w:r w:rsidRPr="00E30CCD">
        <w:rPr>
          <w:rFonts w:ascii="Times New Roman" w:eastAsia="Times New Roman" w:hAnsi="Times New Roman"/>
          <w:spacing w:val="1"/>
          <w:sz w:val="24"/>
          <w:szCs w:val="24"/>
          <w:lang w:eastAsia="ru-RU"/>
        </w:rPr>
        <w:t>. Автобиографическая повесть</w:t>
      </w:r>
      <w:r w:rsidRPr="00E30CCD">
        <w:rPr>
          <w:rFonts w:ascii="Times New Roman" w:eastAsia="Times New Roman" w:hAnsi="Times New Roman"/>
          <w:sz w:val="24"/>
          <w:szCs w:val="24"/>
          <w:lang w:eastAsia="ru-RU"/>
        </w:rPr>
        <w:t xml:space="preserve"> «Исемдә калганнар» / «Оставшиеся в памяти». Образ повествователя: маленький Апуш и поэт Габдулла. Характер. Воспоминания, условность, вымысел.</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Х. Такташ </w:t>
      </w:r>
      <w:r w:rsidRPr="00E30CCD">
        <w:rPr>
          <w:rFonts w:ascii="Times New Roman" w:eastAsia="Times New Roman" w:hAnsi="Times New Roman"/>
          <w:sz w:val="24"/>
          <w:szCs w:val="24"/>
          <w:lang w:eastAsia="ru-RU"/>
        </w:rPr>
        <w:t>«Пи-би-бип». Образ природы и родной земли.</w:t>
      </w:r>
    </w:p>
    <w:p w:rsidR="00ED0021" w:rsidRPr="00E30CCD" w:rsidRDefault="00ED0021" w:rsidP="002F1784">
      <w:pPr>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
          <w:sz w:val="24"/>
          <w:szCs w:val="24"/>
          <w:lang w:eastAsia="ru-RU"/>
        </w:rPr>
        <w:t xml:space="preserve">И. Гази. </w:t>
      </w:r>
      <w:r w:rsidRPr="00E30CCD">
        <w:rPr>
          <w:rFonts w:ascii="Times New Roman" w:eastAsia="Times New Roman" w:hAnsi="Times New Roman"/>
          <w:sz w:val="24"/>
          <w:szCs w:val="24"/>
          <w:lang w:val="be-BY"/>
        </w:rPr>
        <w:t>Автобиография И. Гази</w:t>
      </w:r>
      <w:r w:rsidRPr="00E30CCD">
        <w:rPr>
          <w:rFonts w:ascii="Times New Roman" w:eastAsia="Times New Roman" w:hAnsi="Times New Roman"/>
          <w:sz w:val="24"/>
          <w:szCs w:val="24"/>
          <w:lang w:val="tt-RU" w:eastAsia="ru-RU"/>
        </w:rPr>
        <w:t xml:space="preserve">. Рассказ </w:t>
      </w:r>
      <w:r w:rsidRPr="00E30CCD">
        <w:rPr>
          <w:rFonts w:ascii="Times New Roman" w:eastAsia="Times New Roman" w:hAnsi="Times New Roman"/>
          <w:sz w:val="24"/>
          <w:szCs w:val="24"/>
          <w:lang w:val="be-BY"/>
        </w:rPr>
        <w:t>"Жаворонок, ушедший за Солнцем". Изобразительный объект, образ рассказчика, методы описания.</w:t>
      </w:r>
      <w:r w:rsidRPr="00E30CCD">
        <w:rPr>
          <w:rFonts w:ascii="Times New Roman" w:eastAsia="Times New Roman" w:hAnsi="Times New Roman"/>
          <w:sz w:val="24"/>
          <w:szCs w:val="24"/>
          <w:lang w:val="tt-RU" w:eastAsia="ru-RU"/>
        </w:rPr>
        <w:t xml:space="preserve"> Риторический вопрос.</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bCs/>
          <w:sz w:val="24"/>
          <w:szCs w:val="24"/>
          <w:lang w:eastAsia="ru-RU"/>
        </w:rPr>
        <w:t xml:space="preserve">Р.Батулла. </w:t>
      </w:r>
      <w:r w:rsidRPr="00E30CCD">
        <w:rPr>
          <w:rFonts w:ascii="Times New Roman" w:eastAsia="Times New Roman" w:hAnsi="Times New Roman"/>
          <w:sz w:val="24"/>
          <w:szCs w:val="24"/>
          <w:lang w:eastAsia="ru-RU"/>
        </w:rPr>
        <w:t xml:space="preserve">«Имче» / </w:t>
      </w:r>
      <w:r w:rsidRPr="00E30CCD">
        <w:rPr>
          <w:rFonts w:ascii="Times New Roman" w:eastAsia="Times New Roman" w:hAnsi="Times New Roman"/>
          <w:spacing w:val="-2"/>
          <w:sz w:val="24"/>
          <w:szCs w:val="24"/>
          <w:lang w:eastAsia="ru-RU"/>
        </w:rPr>
        <w:t xml:space="preserve">«Знахарка». </w:t>
      </w:r>
      <w:r w:rsidRPr="00E30CCD">
        <w:rPr>
          <w:rFonts w:ascii="Times New Roman" w:eastAsia="Times New Roman" w:hAnsi="Times New Roman"/>
          <w:sz w:val="24"/>
          <w:szCs w:val="24"/>
          <w:lang w:eastAsia="ru-RU"/>
        </w:rPr>
        <w:t>Исторический сюжет о детстве Тукая. Сходство героя Батуллы с ТукаевскимАпуш и отличия от него. Приёмы создания исторических ситуаций. Особенности рассказывания.</w:t>
      </w:r>
    </w:p>
    <w:p w:rsidR="00ED0021" w:rsidRPr="00E30CCD" w:rsidRDefault="00ED0021" w:rsidP="002F1784">
      <w:pPr>
        <w:tabs>
          <w:tab w:val="left" w:pos="284"/>
        </w:tabs>
        <w:spacing w:after="0" w:line="240" w:lineRule="auto"/>
        <w:rPr>
          <w:rFonts w:ascii="Times New Roman" w:eastAsia="Times New Roman" w:hAnsi="Times New Roman"/>
          <w:sz w:val="24"/>
          <w:szCs w:val="24"/>
          <w:lang w:val="be-BY" w:eastAsia="ru-RU"/>
        </w:rPr>
      </w:pPr>
      <w:r w:rsidRPr="00E30CCD">
        <w:rPr>
          <w:rFonts w:ascii="Times New Roman" w:eastAsia="Times New Roman" w:hAnsi="Times New Roman"/>
          <w:b/>
          <w:sz w:val="24"/>
          <w:szCs w:val="24"/>
          <w:lang w:val="tt-RU" w:eastAsia="ru-RU"/>
        </w:rPr>
        <w:t xml:space="preserve">Ф Яруллин. </w:t>
      </w:r>
      <w:r w:rsidRPr="00E30CCD">
        <w:rPr>
          <w:rFonts w:ascii="Times New Roman" w:eastAsia="Times New Roman" w:hAnsi="Times New Roman"/>
          <w:sz w:val="24"/>
          <w:szCs w:val="24"/>
          <w:lang w:val="be-BY" w:eastAsia="ru-RU"/>
        </w:rPr>
        <w:t>Автобиография Ф.Яруллина. Рассказ "</w:t>
      </w:r>
      <w:r w:rsidRPr="00E30CCD">
        <w:rPr>
          <w:rFonts w:ascii="Times New Roman" w:eastAsia="Times New Roman" w:hAnsi="Times New Roman"/>
          <w:bCs/>
          <w:sz w:val="24"/>
          <w:szCs w:val="24"/>
          <w:shd w:val="clear" w:color="auto" w:fill="FFFFFF"/>
          <w:lang w:eastAsia="ru-RU"/>
        </w:rPr>
        <w:t>Белая</w:t>
      </w:r>
      <w:r w:rsidRPr="00E30CCD">
        <w:rPr>
          <w:rFonts w:ascii="Times New Roman" w:eastAsia="Times New Roman" w:hAnsi="Times New Roman"/>
          <w:sz w:val="24"/>
          <w:szCs w:val="24"/>
          <w:shd w:val="clear" w:color="auto" w:fill="FFFFFF"/>
          <w:lang w:eastAsia="ru-RU"/>
        </w:rPr>
        <w:t> </w:t>
      </w:r>
      <w:r w:rsidRPr="00E30CCD">
        <w:rPr>
          <w:rFonts w:ascii="Times New Roman" w:eastAsia="Times New Roman" w:hAnsi="Times New Roman"/>
          <w:bCs/>
          <w:sz w:val="24"/>
          <w:szCs w:val="24"/>
          <w:shd w:val="clear" w:color="auto" w:fill="FFFFFF"/>
          <w:lang w:eastAsia="ru-RU"/>
        </w:rPr>
        <w:t>кувшинка</w:t>
      </w:r>
      <w:r w:rsidRPr="00E30CCD">
        <w:rPr>
          <w:rFonts w:ascii="Times New Roman" w:eastAsia="Times New Roman" w:hAnsi="Times New Roman"/>
          <w:sz w:val="24"/>
          <w:szCs w:val="24"/>
          <w:lang w:val="be-BY" w:eastAsia="ru-RU"/>
        </w:rPr>
        <w:t xml:space="preserve"> ". Герои, события в рассказе” Белая кувшинка". Конфликт и сюжетные этапы. Способы повествования.</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b/>
          <w:sz w:val="24"/>
          <w:szCs w:val="24"/>
          <w:lang w:val="tt-RU" w:eastAsia="ru-RU"/>
        </w:rPr>
        <w:t xml:space="preserve">Р. Миннуллин. </w:t>
      </w:r>
      <w:r w:rsidRPr="00E30CCD">
        <w:rPr>
          <w:rFonts w:ascii="Times New Roman" w:eastAsia="Times New Roman" w:hAnsi="Times New Roman"/>
          <w:sz w:val="24"/>
          <w:szCs w:val="24"/>
          <w:lang w:val="tt-RU" w:eastAsia="ru-RU"/>
        </w:rPr>
        <w:t>Автобиогафия Р.Миңнуллина. Стихотворение</w:t>
      </w:r>
      <w:r w:rsidRPr="00E30CCD">
        <w:rPr>
          <w:rFonts w:ascii="Times New Roman" w:eastAsia="Times New Roman" w:hAnsi="Times New Roman"/>
          <w:sz w:val="24"/>
          <w:szCs w:val="24"/>
          <w:shd w:val="clear" w:color="auto" w:fill="FFFFFF"/>
          <w:lang w:val="tt-RU" w:eastAsia="ru-RU"/>
        </w:rPr>
        <w:t>  “</w:t>
      </w:r>
      <w:r w:rsidRPr="00E30CCD">
        <w:rPr>
          <w:rFonts w:ascii="Times New Roman" w:eastAsia="Times New Roman" w:hAnsi="Times New Roman"/>
          <w:bCs/>
          <w:sz w:val="24"/>
          <w:szCs w:val="24"/>
          <w:shd w:val="clear" w:color="auto" w:fill="FFFFFF"/>
          <w:lang w:val="tt-RU" w:eastAsia="ru-RU"/>
        </w:rPr>
        <w:t>Мне</w:t>
      </w:r>
      <w:r w:rsidRPr="00E30CCD">
        <w:rPr>
          <w:rFonts w:ascii="Times New Roman" w:eastAsia="Times New Roman" w:hAnsi="Times New Roman"/>
          <w:sz w:val="24"/>
          <w:szCs w:val="24"/>
          <w:shd w:val="clear" w:color="auto" w:fill="FFFFFF"/>
          <w:lang w:val="tt-RU" w:eastAsia="ru-RU"/>
        </w:rPr>
        <w:t> </w:t>
      </w:r>
      <w:r w:rsidRPr="00E30CCD">
        <w:rPr>
          <w:rFonts w:ascii="Times New Roman" w:eastAsia="Times New Roman" w:hAnsi="Times New Roman"/>
          <w:bCs/>
          <w:sz w:val="24"/>
          <w:szCs w:val="24"/>
          <w:shd w:val="clear" w:color="auto" w:fill="FFFFFF"/>
          <w:lang w:val="tt-RU" w:eastAsia="ru-RU"/>
        </w:rPr>
        <w:t>нужен</w:t>
      </w:r>
      <w:r w:rsidRPr="00E30CCD">
        <w:rPr>
          <w:rFonts w:ascii="Times New Roman" w:eastAsia="Times New Roman" w:hAnsi="Times New Roman"/>
          <w:sz w:val="24"/>
          <w:szCs w:val="24"/>
          <w:shd w:val="clear" w:color="auto" w:fill="FFFFFF"/>
          <w:lang w:val="tt-RU" w:eastAsia="ru-RU"/>
        </w:rPr>
        <w:t> братишка”/ </w:t>
      </w:r>
      <w:r w:rsidRPr="00E30CCD">
        <w:rPr>
          <w:rFonts w:ascii="Times New Roman" w:eastAsia="Times New Roman" w:hAnsi="Times New Roman"/>
          <w:sz w:val="24"/>
          <w:szCs w:val="24"/>
          <w:lang w:val="tt-RU" w:eastAsia="ru-RU"/>
        </w:rPr>
        <w:t xml:space="preserve">”Энекәш кирәк миңа”, Р.Миннуллина “Мама, я видел щенка”/“Әни, мин көчек күрдем”,  “Кайтыйк ла үзебезгә!”. </w:t>
      </w:r>
      <w:r w:rsidRPr="00E30CCD">
        <w:rPr>
          <w:rFonts w:ascii="Times New Roman" w:eastAsia="Times New Roman" w:hAnsi="Times New Roman"/>
          <w:sz w:val="24"/>
          <w:szCs w:val="24"/>
          <w:lang w:eastAsia="ru-RU"/>
        </w:rPr>
        <w:t>Герои произведений и образ лирического героя, их эмоции. Рассказать наизусть с</w:t>
      </w:r>
      <w:r w:rsidRPr="00E30CCD">
        <w:rPr>
          <w:rFonts w:ascii="Times New Roman" w:eastAsia="Times New Roman" w:hAnsi="Times New Roman"/>
          <w:sz w:val="24"/>
          <w:szCs w:val="24"/>
          <w:lang w:val="tt-RU" w:eastAsia="ru-RU"/>
        </w:rPr>
        <w:t>тихотворение Р. Миннуллина “Такой мой родной край”</w:t>
      </w:r>
      <w:r w:rsidRPr="00E30CCD">
        <w:rPr>
          <w:rFonts w:ascii="Times New Roman" w:eastAsia="Times New Roman" w:hAnsi="Times New Roman"/>
          <w:sz w:val="24"/>
          <w:szCs w:val="24"/>
          <w:lang w:eastAsia="ru-RU"/>
        </w:rPr>
        <w:t>/</w:t>
      </w:r>
      <w:r w:rsidRPr="00E30CCD">
        <w:rPr>
          <w:rFonts w:ascii="Times New Roman" w:eastAsia="Times New Roman" w:hAnsi="Times New Roman"/>
          <w:sz w:val="24"/>
          <w:szCs w:val="24"/>
          <w:lang w:val="tt-RU" w:eastAsia="ru-RU"/>
        </w:rPr>
        <w:t>“Шундый минем туган ягым”.</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М. Джалиль. </w:t>
      </w:r>
      <w:r w:rsidRPr="00E30CCD">
        <w:rPr>
          <w:rFonts w:ascii="Times New Roman" w:eastAsia="Times New Roman" w:hAnsi="Times New Roman"/>
          <w:sz w:val="24"/>
          <w:szCs w:val="24"/>
          <w:lang w:eastAsia="ru-RU"/>
        </w:rPr>
        <w:t>«Сандугач һәм чишмә» / «Соловей и родник». Условность, аллегория.</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 xml:space="preserve">И. Юзеев. </w:t>
      </w:r>
      <w:r w:rsidRPr="00E30CCD">
        <w:rPr>
          <w:rFonts w:ascii="Times New Roman" w:eastAsia="Times New Roman" w:hAnsi="Times New Roman"/>
          <w:sz w:val="24"/>
          <w:szCs w:val="24"/>
          <w:lang w:val="be-BY" w:eastAsia="ru-RU"/>
        </w:rPr>
        <w:t>Автобиография Ильдара Юзеева. ”Баллада о Садоводе"</w:t>
      </w:r>
      <w:r w:rsidRPr="00E30CCD">
        <w:rPr>
          <w:rFonts w:ascii="Times New Roman" w:eastAsia="Times New Roman" w:hAnsi="Times New Roman"/>
          <w:sz w:val="24"/>
          <w:szCs w:val="24"/>
          <w:lang w:eastAsia="ru-RU"/>
        </w:rPr>
        <w:t>/</w:t>
      </w:r>
      <w:r w:rsidRPr="00E30CCD">
        <w:rPr>
          <w:rFonts w:ascii="Times New Roman" w:eastAsia="Times New Roman" w:hAnsi="Times New Roman"/>
          <w:bCs/>
          <w:sz w:val="24"/>
          <w:szCs w:val="24"/>
          <w:lang w:val="be-BY" w:eastAsia="ru-RU"/>
        </w:rPr>
        <w:t>“Бакчачы турында баллада”</w:t>
      </w:r>
      <w:r w:rsidRPr="00E30CCD">
        <w:rPr>
          <w:rFonts w:ascii="Times New Roman" w:eastAsia="Times New Roman" w:hAnsi="Times New Roman"/>
          <w:bCs/>
          <w:sz w:val="24"/>
          <w:szCs w:val="24"/>
          <w:lang w:val="tt-RU" w:eastAsia="ru-RU"/>
        </w:rPr>
        <w:t>.</w:t>
      </w:r>
      <w:r w:rsidRPr="00E30CCD">
        <w:rPr>
          <w:rFonts w:ascii="Times New Roman" w:eastAsia="Times New Roman" w:hAnsi="Times New Roman"/>
          <w:sz w:val="24"/>
          <w:szCs w:val="24"/>
          <w:lang w:val="be-BY" w:eastAsia="ru-RU"/>
        </w:rPr>
        <w:t xml:space="preserve">  Описание реальности в фантастических событиях и символических образах.</w:t>
      </w:r>
      <w:r w:rsidRPr="00E30CCD">
        <w:rPr>
          <w:rFonts w:ascii="Times New Roman" w:eastAsia="Times New Roman" w:hAnsi="Times New Roman"/>
          <w:sz w:val="24"/>
          <w:szCs w:val="24"/>
          <w:lang w:val="tt-RU" w:eastAsia="ru-RU"/>
        </w:rPr>
        <w:t xml:space="preserve"> “Йолдыз кашка турында баллада”. Героическое звучание, система образов.</w:t>
      </w:r>
    </w:p>
    <w:p w:rsidR="00ED0021" w:rsidRPr="00E30CCD" w:rsidRDefault="00ED0021" w:rsidP="002F1784">
      <w:pPr>
        <w:tabs>
          <w:tab w:val="left" w:pos="284"/>
        </w:tabs>
        <w:spacing w:after="0" w:line="240" w:lineRule="auto"/>
        <w:rPr>
          <w:rFonts w:ascii="Times New Roman" w:eastAsia="Times New Roman" w:hAnsi="Times New Roman"/>
          <w:i/>
          <w:sz w:val="24"/>
          <w:szCs w:val="24"/>
          <w:lang w:val="tt-RU" w:eastAsia="ru-RU"/>
        </w:rPr>
      </w:pPr>
      <w:r w:rsidRPr="00E30CCD">
        <w:rPr>
          <w:rFonts w:ascii="Times New Roman" w:eastAsia="Times New Roman" w:hAnsi="Times New Roman"/>
          <w:b/>
          <w:sz w:val="24"/>
          <w:szCs w:val="24"/>
          <w:lang w:val="tt-RU" w:eastAsia="ru-RU"/>
        </w:rPr>
        <w:t xml:space="preserve">А. Файзи. </w:t>
      </w:r>
      <w:r w:rsidRPr="00E30CCD">
        <w:rPr>
          <w:rFonts w:ascii="Times New Roman" w:eastAsia="Times New Roman" w:hAnsi="Times New Roman"/>
          <w:sz w:val="24"/>
          <w:szCs w:val="24"/>
          <w:lang w:val="be-BY" w:eastAsia="ru-RU"/>
        </w:rPr>
        <w:t xml:space="preserve">Автобиография А.Фәйзи. Роман </w:t>
      </w:r>
      <w:r w:rsidRPr="00E30CCD">
        <w:rPr>
          <w:rFonts w:ascii="Times New Roman" w:eastAsia="Times New Roman" w:hAnsi="Times New Roman"/>
          <w:sz w:val="24"/>
          <w:szCs w:val="24"/>
          <w:lang w:val="tt-RU" w:eastAsia="ru-RU"/>
        </w:rPr>
        <w:t>"Тукай"</w:t>
      </w:r>
      <w:r w:rsidRPr="00E30CCD">
        <w:rPr>
          <w:rFonts w:ascii="Times New Roman" w:eastAsia="Times New Roman" w:hAnsi="Times New Roman"/>
          <w:i/>
          <w:sz w:val="24"/>
          <w:szCs w:val="24"/>
          <w:lang w:val="tt-RU" w:eastAsia="ru-RU"/>
        </w:rPr>
        <w:t xml:space="preserve"> (отрывки)</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Cs/>
          <w:sz w:val="24"/>
          <w:szCs w:val="24"/>
          <w:lang w:eastAsia="ru-RU"/>
        </w:rPr>
        <w:t>Повторение и обобщение изученного в 6 классе</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Внеклассное чтение.</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val="tt-RU" w:eastAsia="ru-RU"/>
        </w:rPr>
        <w:t>1.Ф. Яруллин “Одна надежда”</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2.И. Гази “Три Махмута”</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3.Ф . Яруллин “Лесная сказка”.</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4. М. Джалиль. Стихотворение ” Праздник матери".</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1.Ф. Яруллинның “Бер өмет” шигырен яттан сөйләү. 2И.Газиның “Өч Мәхмүт” хикәясе.</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val="be-BY" w:eastAsia="ru-RU"/>
        </w:rPr>
      </w:pPr>
      <w:r w:rsidRPr="00E30CCD">
        <w:rPr>
          <w:rFonts w:ascii="Times New Roman" w:eastAsia="Times New Roman" w:hAnsi="Times New Roman"/>
          <w:sz w:val="24"/>
          <w:szCs w:val="24"/>
          <w:lang w:val="tt-RU" w:eastAsia="ru-RU"/>
        </w:rPr>
        <w:t>3. Ф.Яруллин. “Урман әкияте” хикәясе.</w:t>
      </w:r>
    </w:p>
    <w:p w:rsidR="00ED0021" w:rsidRPr="00E30CCD" w:rsidRDefault="00ED0021" w:rsidP="002F1784">
      <w:pPr>
        <w:widowControl w:val="0"/>
        <w:tabs>
          <w:tab w:val="left" w:pos="284"/>
        </w:tabs>
        <w:spacing w:after="0" w:line="240" w:lineRule="auto"/>
        <w:jc w:val="both"/>
        <w:rPr>
          <w:rFonts w:ascii="Times New Roman" w:eastAsia="Times New Roman" w:hAnsi="Times New Roman"/>
          <w:bCs/>
          <w:sz w:val="24"/>
          <w:szCs w:val="24"/>
          <w:lang w:val="tt-RU" w:eastAsia="ru-RU"/>
        </w:rPr>
      </w:pPr>
      <w:r w:rsidRPr="00E30CCD">
        <w:rPr>
          <w:rFonts w:ascii="Times New Roman" w:eastAsia="Times New Roman" w:hAnsi="Times New Roman"/>
          <w:sz w:val="24"/>
          <w:szCs w:val="24"/>
          <w:lang w:val="be-BY" w:eastAsia="ru-RU"/>
        </w:rPr>
        <w:t>4.М.Җәлил. “Ана бәйрәме” шигыре.</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Cs/>
          <w:sz w:val="24"/>
          <w:szCs w:val="24"/>
          <w:lang w:val="tt-RU" w:eastAsia="ru-RU"/>
        </w:rPr>
        <w:t xml:space="preserve">5. </w:t>
      </w:r>
      <w:r w:rsidRPr="00E30CCD">
        <w:rPr>
          <w:rFonts w:ascii="Times New Roman" w:eastAsia="Times New Roman" w:hAnsi="Times New Roman"/>
          <w:bCs/>
          <w:sz w:val="24"/>
          <w:szCs w:val="24"/>
          <w:lang w:val="be-BY" w:eastAsia="ru-RU"/>
        </w:rPr>
        <w:t>Литературные произведения, посвященные г. Тукаю</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Развитие речи.</w:t>
      </w:r>
    </w:p>
    <w:p w:rsidR="00ED0021" w:rsidRPr="00E30CCD" w:rsidRDefault="00ED0021" w:rsidP="002F1784">
      <w:pPr>
        <w:tabs>
          <w:tab w:val="left" w:pos="284"/>
        </w:tabs>
        <w:spacing w:after="0" w:line="240" w:lineRule="auto"/>
        <w:jc w:val="both"/>
        <w:rPr>
          <w:rFonts w:ascii="Times New Roman" w:eastAsia="Times New Roman" w:hAnsi="Times New Roman"/>
          <w:b/>
          <w:bCs/>
          <w:sz w:val="24"/>
          <w:szCs w:val="24"/>
          <w:lang w:val="tt-RU" w:eastAsia="ru-RU"/>
        </w:rPr>
      </w:pPr>
      <w:r w:rsidRPr="00E30CCD">
        <w:rPr>
          <w:rFonts w:ascii="Times New Roman" w:eastAsia="Times New Roman" w:hAnsi="Times New Roman"/>
          <w:b/>
          <w:bCs/>
          <w:sz w:val="24"/>
          <w:szCs w:val="24"/>
          <w:lang w:val="tt-RU" w:eastAsia="ru-RU"/>
        </w:rPr>
        <w:t>Сочинение.</w:t>
      </w:r>
      <w:r w:rsidRPr="00E30CCD">
        <w:rPr>
          <w:rFonts w:ascii="Times New Roman" w:eastAsia="Times New Roman" w:hAnsi="Times New Roman"/>
          <w:sz w:val="24"/>
          <w:szCs w:val="24"/>
          <w:lang w:val="be-BY" w:eastAsia="ru-RU"/>
        </w:rPr>
        <w:t xml:space="preserve"> 1.Какие выводы я сделала из судьбы Абугалисины и Абельхариса?</w:t>
      </w:r>
    </w:p>
    <w:p w:rsidR="00ED0021" w:rsidRPr="00E30CCD" w:rsidRDefault="00ED0021" w:rsidP="002F1784">
      <w:pPr>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Cs/>
          <w:sz w:val="24"/>
          <w:szCs w:val="24"/>
          <w:lang w:val="tt-RU" w:eastAsia="ru-RU"/>
        </w:rPr>
        <w:t>2.</w:t>
      </w:r>
      <w:r w:rsidRPr="00E30CCD">
        <w:rPr>
          <w:rFonts w:ascii="Times New Roman" w:eastAsia="Times New Roman" w:hAnsi="Times New Roman"/>
          <w:sz w:val="24"/>
          <w:szCs w:val="24"/>
          <w:lang w:val="tt-RU" w:eastAsia="ru-RU"/>
        </w:rPr>
        <w:t xml:space="preserve"> Впечатления Закира.</w:t>
      </w:r>
    </w:p>
    <w:p w:rsidR="00ED0021" w:rsidRPr="00E30CCD" w:rsidRDefault="00ED0021" w:rsidP="002F1784">
      <w:pPr>
        <w:tabs>
          <w:tab w:val="left" w:pos="284"/>
        </w:tabs>
        <w:spacing w:after="0" w:line="240" w:lineRule="auto"/>
        <w:jc w:val="both"/>
        <w:rPr>
          <w:rFonts w:ascii="Times New Roman" w:eastAsia="Times New Roman" w:hAnsi="Times New Roman"/>
          <w:bCs/>
          <w:sz w:val="24"/>
          <w:szCs w:val="24"/>
          <w:lang w:val="tt-RU" w:eastAsia="ru-RU"/>
        </w:rPr>
      </w:pPr>
      <w:r w:rsidRPr="00E30CCD">
        <w:rPr>
          <w:rFonts w:ascii="Times New Roman" w:eastAsia="Times New Roman" w:hAnsi="Times New Roman"/>
          <w:sz w:val="24"/>
          <w:szCs w:val="24"/>
          <w:lang w:val="tt-RU" w:eastAsia="ru-RU"/>
        </w:rPr>
        <w:t>3. Черты характера человека в образах природы (на примере рассказа “Весенние сказки”Г. Рахима).</w:t>
      </w:r>
    </w:p>
    <w:p w:rsidR="00ED0021" w:rsidRPr="00E30CCD" w:rsidRDefault="00ED0021" w:rsidP="002F1784">
      <w:pPr>
        <w:tabs>
          <w:tab w:val="left" w:pos="284"/>
        </w:tabs>
        <w:spacing w:after="0" w:line="240" w:lineRule="auto"/>
        <w:jc w:val="both"/>
        <w:rPr>
          <w:rFonts w:ascii="Times New Roman" w:eastAsia="Times New Roman" w:hAnsi="Times New Roman"/>
          <w:bCs/>
          <w:sz w:val="24"/>
          <w:szCs w:val="24"/>
          <w:lang w:val="tt-RU" w:eastAsia="ru-RU"/>
        </w:rPr>
      </w:pPr>
      <w:r w:rsidRPr="00E30CCD">
        <w:rPr>
          <w:rFonts w:ascii="Times New Roman" w:eastAsia="Times New Roman" w:hAnsi="Times New Roman"/>
          <w:bCs/>
          <w:sz w:val="24"/>
          <w:szCs w:val="24"/>
          <w:lang w:val="tt-RU" w:eastAsia="ru-RU"/>
        </w:rPr>
        <w:t>4.</w:t>
      </w:r>
      <w:r w:rsidRPr="00E30CCD">
        <w:rPr>
          <w:rFonts w:ascii="Times New Roman" w:eastAsia="Times New Roman" w:hAnsi="Times New Roman"/>
          <w:sz w:val="24"/>
          <w:szCs w:val="24"/>
          <w:lang w:val="tt-RU" w:eastAsia="ru-RU"/>
        </w:rPr>
        <w:t xml:space="preserve"> Әсәрдә  миңа  ошаган  герой.</w:t>
      </w:r>
    </w:p>
    <w:p w:rsidR="00ED0021" w:rsidRPr="00E30CCD" w:rsidRDefault="00ED0021" w:rsidP="002F1784">
      <w:pPr>
        <w:tabs>
          <w:tab w:val="left" w:pos="284"/>
        </w:tabs>
        <w:spacing w:after="0" w:line="240" w:lineRule="auto"/>
        <w:jc w:val="both"/>
        <w:rPr>
          <w:rFonts w:ascii="Times New Roman" w:eastAsia="Times New Roman" w:hAnsi="Times New Roman"/>
          <w:bCs/>
          <w:sz w:val="24"/>
          <w:szCs w:val="24"/>
          <w:lang w:val="tt-RU" w:eastAsia="ru-RU"/>
        </w:rPr>
      </w:pPr>
      <w:r w:rsidRPr="00E30CCD">
        <w:rPr>
          <w:rFonts w:ascii="Times New Roman" w:eastAsia="Times New Roman" w:hAnsi="Times New Roman"/>
          <w:sz w:val="24"/>
          <w:szCs w:val="24"/>
          <w:lang w:val="tt-RU" w:eastAsia="ru-RU"/>
        </w:rPr>
        <w:t xml:space="preserve"> 5.С кого я беру пример?</w:t>
      </w:r>
    </w:p>
    <w:p w:rsidR="00ED0021" w:rsidRPr="00E30CCD" w:rsidRDefault="00ED0021" w:rsidP="002F1784">
      <w:pPr>
        <w:tabs>
          <w:tab w:val="left" w:pos="284"/>
        </w:tabs>
        <w:spacing w:after="0" w:line="240" w:lineRule="auto"/>
        <w:rPr>
          <w:rFonts w:ascii="Times New Roman" w:eastAsia="Times New Roman" w:hAnsi="Times New Roman"/>
          <w:sz w:val="24"/>
          <w:szCs w:val="24"/>
          <w:lang w:val="be-BY" w:eastAsia="ru-RU"/>
        </w:rPr>
      </w:pPr>
      <w:r w:rsidRPr="00E30CCD">
        <w:rPr>
          <w:rFonts w:ascii="Times New Roman" w:eastAsia="Times New Roman" w:hAnsi="Times New Roman"/>
          <w:bCs/>
          <w:sz w:val="24"/>
          <w:szCs w:val="24"/>
          <w:lang w:val="tt-RU" w:eastAsia="ru-RU"/>
        </w:rPr>
        <w:t>6.</w:t>
      </w:r>
      <w:r w:rsidRPr="00E30CCD">
        <w:rPr>
          <w:rFonts w:ascii="Times New Roman" w:eastAsia="Times New Roman" w:hAnsi="Times New Roman"/>
          <w:sz w:val="24"/>
          <w:szCs w:val="24"/>
          <w:lang w:val="be-BY" w:eastAsia="ru-RU"/>
        </w:rPr>
        <w:t xml:space="preserve"> Произведения искусства, воплощающие образ Габдуллы Тукая.</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Практическое занятие .</w:t>
      </w:r>
    </w:p>
    <w:p w:rsidR="00ED0021" w:rsidRPr="00E30CCD" w:rsidRDefault="00ED0021" w:rsidP="002F1784">
      <w:pPr>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
          <w:sz w:val="24"/>
          <w:szCs w:val="24"/>
          <w:lang w:val="tt-RU" w:eastAsia="ru-RU"/>
        </w:rPr>
        <w:lastRenderedPageBreak/>
        <w:t>Тема:</w:t>
      </w:r>
      <w:r w:rsidRPr="00E30CCD">
        <w:rPr>
          <w:rFonts w:ascii="Times New Roman" w:eastAsia="Times New Roman" w:hAnsi="Times New Roman"/>
          <w:sz w:val="24"/>
          <w:szCs w:val="24"/>
          <w:lang w:val="tt-RU" w:eastAsia="ru-RU"/>
        </w:rPr>
        <w:t xml:space="preserve"> 1. Литературное произведение. Содержание и форма. Система образов. Литературные приемы, выразительные средства.</w:t>
      </w:r>
    </w:p>
    <w:p w:rsidR="00ED0021" w:rsidRPr="00E30CCD" w:rsidRDefault="00ED0021" w:rsidP="002F1784">
      <w:pPr>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
          <w:iCs/>
          <w:sz w:val="24"/>
          <w:szCs w:val="24"/>
          <w:lang w:eastAsia="ru-RU"/>
        </w:rPr>
        <w:t>Тема</w:t>
      </w:r>
      <w:r w:rsidRPr="00E30CCD">
        <w:rPr>
          <w:rFonts w:ascii="Times New Roman" w:eastAsia="Times New Roman" w:hAnsi="Times New Roman"/>
          <w:iCs/>
          <w:sz w:val="24"/>
          <w:szCs w:val="24"/>
          <w:lang w:eastAsia="ru-RU"/>
        </w:rPr>
        <w:t xml:space="preserve"> для обсуждения.</w:t>
      </w:r>
      <w:r w:rsidRPr="00E30CCD">
        <w:rPr>
          <w:rFonts w:ascii="Times New Roman" w:eastAsia="Times New Roman" w:hAnsi="Times New Roman"/>
          <w:i/>
          <w:iCs/>
          <w:sz w:val="24"/>
          <w:szCs w:val="24"/>
          <w:lang w:eastAsia="ru-RU"/>
        </w:rPr>
        <w:t xml:space="preserve"> </w:t>
      </w:r>
      <w:r w:rsidRPr="00E30CCD">
        <w:rPr>
          <w:rFonts w:ascii="Times New Roman" w:eastAsia="Times New Roman" w:hAnsi="Times New Roman"/>
          <w:sz w:val="24"/>
          <w:szCs w:val="24"/>
          <w:lang w:eastAsia="ru-RU"/>
        </w:rPr>
        <w:t>Образ Абу Али Сины – исторический персонаж, сказочный герой или просветительский идеал?</w:t>
      </w:r>
    </w:p>
    <w:p w:rsidR="00ED0021" w:rsidRPr="00E30CCD" w:rsidRDefault="00ED0021" w:rsidP="002F1784">
      <w:pPr>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
          <w:sz w:val="24"/>
          <w:szCs w:val="24"/>
          <w:lang w:val="tt-RU" w:eastAsia="ru-RU"/>
        </w:rPr>
        <w:t>Тема</w:t>
      </w:r>
      <w:r w:rsidRPr="00E30CCD">
        <w:rPr>
          <w:rFonts w:ascii="Times New Roman" w:eastAsia="Times New Roman" w:hAnsi="Times New Roman"/>
          <w:sz w:val="24"/>
          <w:szCs w:val="24"/>
          <w:lang w:val="tt-RU" w:eastAsia="ru-RU"/>
        </w:rPr>
        <w:t>: Анализ лирических произведений. Лирические жанры: пейзажная лирика, образ природы.</w:t>
      </w:r>
    </w:p>
    <w:p w:rsidR="00ED0021" w:rsidRPr="00E30CCD" w:rsidRDefault="00ED0021" w:rsidP="002F1784">
      <w:pPr>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
          <w:sz w:val="24"/>
          <w:szCs w:val="24"/>
          <w:lang w:val="tt-RU" w:eastAsia="ru-RU"/>
        </w:rPr>
        <w:t>Тема</w:t>
      </w:r>
      <w:r w:rsidRPr="00E30CCD">
        <w:rPr>
          <w:rFonts w:ascii="Times New Roman" w:eastAsia="Times New Roman" w:hAnsi="Times New Roman"/>
          <w:sz w:val="24"/>
          <w:szCs w:val="24"/>
          <w:lang w:val="tt-RU" w:eastAsia="ru-RU"/>
        </w:rPr>
        <w:t xml:space="preserve">. Анализ лирических произведений. Литературные приемы: повторение, </w:t>
      </w:r>
      <w:r w:rsidRPr="00E30CCD">
        <w:rPr>
          <w:rFonts w:ascii="Times New Roman" w:eastAsia="Times New Roman" w:hAnsi="Times New Roman"/>
          <w:sz w:val="24"/>
          <w:szCs w:val="24"/>
          <w:lang w:eastAsia="ru-RU"/>
        </w:rPr>
        <w:t>параллелизм</w:t>
      </w:r>
      <w:r w:rsidRPr="00E30CCD">
        <w:rPr>
          <w:rFonts w:ascii="Times New Roman" w:eastAsia="Times New Roman" w:hAnsi="Times New Roman"/>
          <w:sz w:val="24"/>
          <w:szCs w:val="24"/>
          <w:lang w:val="tt-RU" w:eastAsia="ru-RU"/>
        </w:rPr>
        <w:t>, противопоставление.</w:t>
      </w:r>
    </w:p>
    <w:p w:rsidR="00ED0021" w:rsidRPr="00E30CCD" w:rsidRDefault="00ED0021" w:rsidP="002F1784">
      <w:pPr>
        <w:tabs>
          <w:tab w:val="left" w:pos="284"/>
        </w:tabs>
        <w:spacing w:after="0" w:line="240" w:lineRule="auto"/>
        <w:jc w:val="center"/>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7 класс</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Повторение: система образов. Деталь и образ. </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noProof/>
          <w:sz w:val="24"/>
          <w:szCs w:val="24"/>
          <w:lang w:val="tt-RU" w:eastAsia="ru-RU"/>
        </w:rPr>
        <w:t>Д</w:t>
      </w:r>
      <w:r w:rsidRPr="00E30CCD">
        <w:rPr>
          <w:rFonts w:ascii="Times New Roman" w:eastAsia="Times New Roman" w:hAnsi="Times New Roman"/>
          <w:b/>
          <w:noProof/>
          <w:sz w:val="24"/>
          <w:szCs w:val="24"/>
          <w:lang w:eastAsia="ru-RU"/>
        </w:rPr>
        <w:t>астан«Идегей»</w:t>
      </w:r>
      <w:r w:rsidRPr="00E30CCD">
        <w:rPr>
          <w:rFonts w:ascii="Times New Roman" w:eastAsia="Times New Roman" w:hAnsi="Times New Roman"/>
          <w:noProof/>
          <w:spacing w:val="6"/>
          <w:sz w:val="24"/>
          <w:szCs w:val="24"/>
          <w:lang w:eastAsia="ru-RU"/>
        </w:rPr>
        <w:t xml:space="preserve"> Краткое содержание, проблематика, основные герои и </w:t>
      </w:r>
      <w:r w:rsidRPr="00E30CCD">
        <w:rPr>
          <w:rFonts w:ascii="Times New Roman" w:eastAsia="Times New Roman" w:hAnsi="Times New Roman"/>
          <w:noProof/>
          <w:sz w:val="24"/>
          <w:szCs w:val="24"/>
          <w:lang w:eastAsia="ru-RU"/>
        </w:rPr>
        <w:t>художественные особенности дастана «Идегей»</w:t>
      </w:r>
      <w:r w:rsidRPr="00E30CCD">
        <w:rPr>
          <w:rFonts w:ascii="Times New Roman" w:eastAsia="Times New Roman" w:hAnsi="Times New Roman"/>
          <w:b/>
          <w:bCs/>
          <w:noProof/>
          <w:sz w:val="24"/>
          <w:szCs w:val="24"/>
          <w:lang w:eastAsia="ru-RU"/>
        </w:rPr>
        <w:t xml:space="preserve">, </w:t>
      </w:r>
      <w:r w:rsidRPr="00E30CCD">
        <w:rPr>
          <w:rFonts w:ascii="Times New Roman" w:eastAsia="Times New Roman" w:hAnsi="Times New Roman"/>
          <w:noProof/>
          <w:sz w:val="24"/>
          <w:szCs w:val="24"/>
          <w:lang w:eastAsia="ru-RU"/>
        </w:rPr>
        <w:t xml:space="preserve">первая </w:t>
      </w:r>
      <w:r w:rsidRPr="00E30CCD">
        <w:rPr>
          <w:rFonts w:ascii="Times New Roman" w:eastAsia="Times New Roman" w:hAnsi="Times New Roman"/>
          <w:noProof/>
          <w:spacing w:val="6"/>
          <w:sz w:val="24"/>
          <w:szCs w:val="24"/>
          <w:lang w:eastAsia="ru-RU"/>
        </w:rPr>
        <w:t xml:space="preserve">пол. </w:t>
      </w:r>
      <w:r w:rsidRPr="00E30CCD">
        <w:rPr>
          <w:rFonts w:ascii="Times New Roman" w:eastAsia="Times New Roman" w:hAnsi="Times New Roman"/>
          <w:spacing w:val="6"/>
          <w:sz w:val="24"/>
          <w:szCs w:val="24"/>
          <w:lang w:eastAsia="ru-RU"/>
        </w:rPr>
        <w:t>XV</w:t>
      </w:r>
      <w:r w:rsidRPr="00E30CCD">
        <w:rPr>
          <w:rFonts w:ascii="Times New Roman" w:eastAsia="Times New Roman" w:hAnsi="Times New Roman"/>
          <w:noProof/>
          <w:spacing w:val="6"/>
          <w:sz w:val="24"/>
          <w:szCs w:val="24"/>
          <w:lang w:eastAsia="ru-RU"/>
        </w:rPr>
        <w:t>в.</w:t>
      </w:r>
      <w:r w:rsidRPr="00E30CCD">
        <w:rPr>
          <w:rFonts w:ascii="Times New Roman" w:eastAsia="Times New Roman" w:hAnsi="Times New Roman"/>
          <w:sz w:val="24"/>
          <w:szCs w:val="24"/>
          <w:lang w:eastAsia="ru-RU"/>
        </w:rPr>
        <w:t xml:space="preserve"> («Идегәй» </w:t>
      </w:r>
      <w:r w:rsidRPr="00E30CCD">
        <w:rPr>
          <w:rFonts w:ascii="Times New Roman" w:eastAsia="Times New Roman" w:hAnsi="Times New Roman"/>
          <w:noProof/>
          <w:spacing w:val="-4"/>
          <w:sz w:val="24"/>
          <w:szCs w:val="24"/>
          <w:lang w:eastAsia="ru-RU"/>
        </w:rPr>
        <w:t>–</w:t>
      </w:r>
      <w:r w:rsidRPr="00E30CCD">
        <w:rPr>
          <w:rFonts w:ascii="Times New Roman" w:eastAsia="Times New Roman" w:hAnsi="Times New Roman"/>
          <w:sz w:val="24"/>
          <w:szCs w:val="24"/>
          <w:lang w:eastAsia="ru-RU"/>
        </w:rPr>
        <w:t xml:space="preserve"> в сокращенном виде).</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i/>
          <w:iCs/>
          <w:sz w:val="24"/>
          <w:szCs w:val="24"/>
          <w:lang w:eastAsia="ru-RU"/>
        </w:rPr>
        <w:t xml:space="preserve">Тема для обсуждения. </w:t>
      </w:r>
      <w:r w:rsidRPr="00E30CCD">
        <w:rPr>
          <w:rFonts w:ascii="Times New Roman" w:eastAsia="Times New Roman" w:hAnsi="Times New Roman"/>
          <w:sz w:val="24"/>
          <w:szCs w:val="24"/>
          <w:lang w:eastAsia="ru-RU"/>
        </w:rPr>
        <w:t>Герои эпоса: национальные и общечеловеческие черты.</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Литература  начала XX века.</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Особенности литературы начала  XX века</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bCs/>
          <w:sz w:val="24"/>
          <w:szCs w:val="24"/>
          <w:lang w:eastAsia="ru-RU"/>
        </w:rPr>
        <w:t>Эпический род художественной литературы. Эпические жанры.</w:t>
      </w:r>
      <w:r w:rsidRPr="00E30CCD">
        <w:rPr>
          <w:rFonts w:ascii="Times New Roman" w:eastAsia="Times New Roman" w:hAnsi="Times New Roman"/>
          <w:bCs/>
          <w:sz w:val="24"/>
          <w:szCs w:val="24"/>
          <w:lang w:eastAsia="ru-RU"/>
        </w:rPr>
        <w:t xml:space="preserve"> Эпический род художественной литературы. Эпические жанры. </w:t>
      </w:r>
      <w:r w:rsidRPr="00E30CCD">
        <w:rPr>
          <w:rFonts w:ascii="Times New Roman" w:eastAsia="Times New Roman" w:hAnsi="Times New Roman"/>
          <w:sz w:val="24"/>
          <w:szCs w:val="24"/>
          <w:lang w:eastAsia="ru-RU"/>
        </w:rPr>
        <w:t xml:space="preserve">Жанр рассказа. </w:t>
      </w:r>
      <w:r w:rsidRPr="00E30CCD">
        <w:rPr>
          <w:rFonts w:ascii="Times New Roman" w:eastAsia="Times New Roman" w:hAnsi="Times New Roman"/>
          <w:bCs/>
          <w:sz w:val="24"/>
          <w:szCs w:val="24"/>
          <w:lang w:eastAsia="ru-RU"/>
        </w:rPr>
        <w:t xml:space="preserve">Н. Думави </w:t>
      </w:r>
      <w:r w:rsidRPr="00E30CCD">
        <w:rPr>
          <w:rFonts w:ascii="Times New Roman" w:eastAsia="Times New Roman" w:hAnsi="Times New Roman"/>
          <w:sz w:val="24"/>
          <w:szCs w:val="24"/>
          <w:lang w:eastAsia="ru-RU"/>
        </w:rPr>
        <w:t>«Яшь ана» / «Молодая мама». Нетрадиционный для татарской литературы сюжет об отношениях девочки и ее мачехи. Смысловая нагрузка образа мачехи. Своеобразие языка и интонации произведения.</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bCs/>
          <w:sz w:val="24"/>
          <w:szCs w:val="24"/>
          <w:lang w:eastAsia="ru-RU"/>
        </w:rPr>
        <w:t>Жанр повести. Ш.Камал.</w:t>
      </w:r>
      <w:r w:rsidRPr="00E30CCD">
        <w:rPr>
          <w:rFonts w:ascii="Times New Roman" w:eastAsia="Times New Roman" w:hAnsi="Times New Roman"/>
          <w:bCs/>
          <w:sz w:val="24"/>
          <w:szCs w:val="24"/>
          <w:lang w:eastAsia="ru-RU"/>
        </w:rPr>
        <w:t xml:space="preserve"> Жанр повести. Ш.Камал.</w:t>
      </w:r>
      <w:r w:rsidRPr="00E30CCD">
        <w:rPr>
          <w:rFonts w:ascii="Times New Roman" w:eastAsia="Times New Roman" w:hAnsi="Times New Roman"/>
          <w:sz w:val="24"/>
          <w:szCs w:val="24"/>
          <w:lang w:eastAsia="ru-RU"/>
        </w:rPr>
        <w:t xml:space="preserve"> «Акчарлаклар» / «Чайки». Проблема вынужденности искать счастья на чужой земле. Драматизм. Художественная речь: повествование, диалог, монолог.</w:t>
      </w:r>
    </w:p>
    <w:p w:rsidR="00ED0021" w:rsidRPr="00E30CCD" w:rsidRDefault="00ED0021" w:rsidP="002F1784">
      <w:pPr>
        <w:tabs>
          <w:tab w:val="left" w:pos="284"/>
        </w:tabs>
        <w:spacing w:after="0" w:line="240" w:lineRule="auto"/>
        <w:rPr>
          <w:rFonts w:ascii="Times New Roman" w:eastAsia="Times New Roman" w:hAnsi="Times New Roman"/>
          <w:b/>
          <w:bCs/>
          <w:sz w:val="24"/>
          <w:szCs w:val="24"/>
          <w:lang w:eastAsia="ru-RU"/>
        </w:rPr>
      </w:pPr>
      <w:r w:rsidRPr="00E30CCD">
        <w:rPr>
          <w:rFonts w:ascii="Times New Roman" w:eastAsia="Times New Roman" w:hAnsi="Times New Roman"/>
          <w:b/>
          <w:sz w:val="24"/>
          <w:szCs w:val="24"/>
          <w:lang w:val="tt-RU" w:eastAsia="ru-RU"/>
        </w:rPr>
        <w:t xml:space="preserve">Особенности литературы 1920-1930-х годов. </w:t>
      </w:r>
      <w:r w:rsidRPr="00E30CCD">
        <w:rPr>
          <w:rFonts w:ascii="Times New Roman" w:eastAsia="Times New Roman" w:hAnsi="Times New Roman"/>
          <w:sz w:val="24"/>
          <w:szCs w:val="24"/>
          <w:lang w:val="tt-RU" w:eastAsia="ru-RU"/>
        </w:rPr>
        <w:t>Особенности литературы 1920-1930-х годов</w:t>
      </w:r>
      <w:r w:rsidRPr="00E30CCD">
        <w:rPr>
          <w:rFonts w:ascii="Times New Roman" w:eastAsia="Times New Roman" w:hAnsi="Times New Roman"/>
          <w:b/>
          <w:bCs/>
          <w:sz w:val="24"/>
          <w:szCs w:val="24"/>
          <w:lang w:eastAsia="ru-RU"/>
        </w:rPr>
        <w:t xml:space="preserve"> </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bCs/>
          <w:sz w:val="24"/>
          <w:szCs w:val="24"/>
          <w:lang w:eastAsia="ru-RU"/>
        </w:rPr>
        <w:t>Жанр повести.  А.Еники</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Cs/>
          <w:sz w:val="24"/>
          <w:szCs w:val="24"/>
          <w:lang w:eastAsia="ru-RU"/>
        </w:rPr>
        <w:t>Жанр повести. А.Еники</w:t>
      </w:r>
      <w:r w:rsidRPr="00E30CCD">
        <w:rPr>
          <w:rFonts w:ascii="Times New Roman" w:eastAsia="Times New Roman" w:hAnsi="Times New Roman"/>
          <w:sz w:val="24"/>
          <w:szCs w:val="24"/>
          <w:lang w:eastAsia="ru-RU"/>
        </w:rPr>
        <w:t xml:space="preserve">«Әйтелмәгән васыять» / «Невысказанное завещание». Национальная и социальная проблематика. </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Раздумья о судьбе татарской нации, о потере нравственных ориентиров в обществе.</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Эпиграф, посвящение, сильная позиция.</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Жизнь и творчество А. Еники.</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Жанр повести.  М. Магдеев</w:t>
      </w:r>
      <w:r w:rsidRPr="00E30CCD">
        <w:rPr>
          <w:rFonts w:ascii="Times New Roman" w:eastAsia="Times New Roman" w:hAnsi="Times New Roman"/>
          <w:sz w:val="24"/>
          <w:szCs w:val="24"/>
          <w:lang w:eastAsia="ru-RU"/>
        </w:rPr>
        <w:t>.</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Cs/>
          <w:sz w:val="24"/>
          <w:szCs w:val="24"/>
          <w:lang w:eastAsia="ru-RU"/>
        </w:rPr>
        <w:t>Жанр повести. М. Магдеев</w:t>
      </w:r>
      <w:r w:rsidRPr="00E30CCD">
        <w:rPr>
          <w:rFonts w:ascii="Times New Roman" w:eastAsia="Times New Roman" w:hAnsi="Times New Roman"/>
          <w:sz w:val="24"/>
          <w:szCs w:val="24"/>
          <w:lang w:eastAsia="ru-RU"/>
        </w:rPr>
        <w:t>. «Без –кырык беренче ел балалары» / «Мы – дети сорок первого года». Лиризм и орнаментализм в татарской прозе. Лирические отступления.Повторение мотивов и тем в различные периоды развития литературы. Мотив судьбы нации в татарской литературе начала ХХ века, второй пол.ХХ века.</w:t>
      </w:r>
    </w:p>
    <w:p w:rsidR="00ED0021" w:rsidRPr="00E30CCD" w:rsidRDefault="00ED0021" w:rsidP="002F1784">
      <w:pPr>
        <w:tabs>
          <w:tab w:val="left" w:pos="284"/>
        </w:tabs>
        <w:spacing w:after="0" w:line="240" w:lineRule="auto"/>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Лирический род литературы. Лирика и лиро-эпика. Г.Тукай</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Cs/>
          <w:sz w:val="24"/>
          <w:szCs w:val="24"/>
          <w:lang w:eastAsia="ru-RU"/>
        </w:rPr>
        <w:t>Лирический род литературы. Лирика и лиро-эпика. Г.Тукай</w:t>
      </w:r>
      <w:r w:rsidRPr="00E30CCD">
        <w:rPr>
          <w:rFonts w:ascii="Times New Roman" w:eastAsia="Times New Roman" w:hAnsi="Times New Roman"/>
          <w:sz w:val="24"/>
          <w:szCs w:val="24"/>
          <w:lang w:eastAsia="ru-RU"/>
        </w:rPr>
        <w:t>«Милләтә» / «Нации». Диалогичность стихотворения. Обращение к нации, констатация любви к своему народу.</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eastAsia="ru-RU"/>
        </w:rPr>
        <w:t xml:space="preserve">Лирика, гражданская лирика. Стихи </w:t>
      </w:r>
      <w:r w:rsidRPr="00E30CCD">
        <w:rPr>
          <w:rFonts w:ascii="Times New Roman" w:eastAsia="Times New Roman" w:hAnsi="Times New Roman"/>
          <w:sz w:val="24"/>
          <w:szCs w:val="24"/>
          <w:lang w:val="tt-RU" w:eastAsia="ru-RU"/>
        </w:rPr>
        <w:t>“Милли моңнар”,</w:t>
      </w:r>
      <w:r w:rsidRPr="00E30CCD">
        <w:rPr>
          <w:rFonts w:ascii="Times New Roman" w:eastAsia="Times New Roman" w:hAnsi="Times New Roman"/>
          <w:sz w:val="24"/>
          <w:szCs w:val="24"/>
          <w:lang w:eastAsia="ru-RU"/>
        </w:rPr>
        <w:t>/ «</w:t>
      </w:r>
      <w:r w:rsidRPr="00E30CCD">
        <w:rPr>
          <w:rFonts w:ascii="Times New Roman" w:eastAsia="Times New Roman" w:hAnsi="Times New Roman"/>
          <w:sz w:val="24"/>
          <w:szCs w:val="24"/>
          <w:lang w:val="tt-RU" w:eastAsia="ru-RU"/>
        </w:rPr>
        <w:t xml:space="preserve">Национальные мелодии”, “Театр”  </w:t>
      </w:r>
      <w:r w:rsidRPr="00E30CCD">
        <w:rPr>
          <w:rFonts w:ascii="Times New Roman" w:eastAsia="Times New Roman" w:hAnsi="Times New Roman"/>
          <w:sz w:val="24"/>
          <w:szCs w:val="24"/>
          <w:lang w:eastAsia="ru-RU"/>
        </w:rPr>
        <w:t xml:space="preserve">/ </w:t>
      </w:r>
      <w:r w:rsidRPr="00E30CCD">
        <w:rPr>
          <w:rFonts w:ascii="Times New Roman" w:eastAsia="Times New Roman" w:hAnsi="Times New Roman"/>
          <w:sz w:val="24"/>
          <w:szCs w:val="24"/>
          <w:lang w:val="tt-RU" w:eastAsia="ru-RU"/>
        </w:rPr>
        <w:t xml:space="preserve">“Театр”  </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i/>
          <w:iCs/>
          <w:sz w:val="24"/>
          <w:szCs w:val="24"/>
          <w:lang w:eastAsia="ru-RU"/>
        </w:rPr>
        <w:t xml:space="preserve">Тема для обсуждения. </w:t>
      </w:r>
      <w:r w:rsidRPr="00E30CCD">
        <w:rPr>
          <w:rFonts w:ascii="Times New Roman" w:eastAsia="Times New Roman" w:hAnsi="Times New Roman"/>
          <w:sz w:val="24"/>
          <w:szCs w:val="24"/>
          <w:lang w:eastAsia="ru-RU"/>
        </w:rPr>
        <w:t>Тема судьбы нации в творчестве Г. Тукая.</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
          <w:bCs/>
          <w:sz w:val="24"/>
          <w:szCs w:val="24"/>
          <w:lang w:eastAsia="ru-RU"/>
        </w:rPr>
        <w:t>С. Хаким</w:t>
      </w:r>
      <w:r w:rsidRPr="00E30CCD">
        <w:rPr>
          <w:rFonts w:ascii="Times New Roman" w:eastAsia="Times New Roman" w:hAnsi="Times New Roman"/>
          <w:bCs/>
          <w:sz w:val="24"/>
          <w:szCs w:val="24"/>
          <w:lang w:eastAsia="ru-RU"/>
        </w:rPr>
        <w:t xml:space="preserve"> </w:t>
      </w:r>
      <w:r w:rsidRPr="00E30CCD">
        <w:rPr>
          <w:rFonts w:ascii="Times New Roman" w:eastAsia="Times New Roman" w:hAnsi="Times New Roman"/>
          <w:sz w:val="24"/>
          <w:szCs w:val="24"/>
          <w:lang w:eastAsia="ru-RU"/>
        </w:rPr>
        <w:t xml:space="preserve">«Бу кырлар, бу үзәннәрдә...» / «В этих полях, в этих долинах...»,  </w:t>
      </w:r>
      <w:r w:rsidRPr="00E30CCD">
        <w:rPr>
          <w:rFonts w:ascii="Times New Roman" w:eastAsia="Times New Roman" w:hAnsi="Times New Roman"/>
          <w:sz w:val="24"/>
          <w:szCs w:val="24"/>
          <w:lang w:val="tt-RU" w:eastAsia="ru-RU"/>
        </w:rPr>
        <w:t xml:space="preserve">“Әнкәй” </w:t>
      </w:r>
      <w:r w:rsidRPr="00E30CCD">
        <w:rPr>
          <w:rFonts w:ascii="Times New Roman" w:eastAsia="Times New Roman" w:hAnsi="Times New Roman"/>
          <w:sz w:val="24"/>
          <w:szCs w:val="24"/>
          <w:lang w:eastAsia="ru-RU"/>
        </w:rPr>
        <w:t xml:space="preserve">/ </w:t>
      </w:r>
      <w:r w:rsidRPr="00E30CCD">
        <w:rPr>
          <w:rFonts w:ascii="Times New Roman" w:eastAsia="Times New Roman" w:hAnsi="Times New Roman"/>
          <w:sz w:val="24"/>
          <w:szCs w:val="24"/>
          <w:lang w:val="tt-RU" w:eastAsia="ru-RU"/>
        </w:rPr>
        <w:t xml:space="preserve">“Мама” </w:t>
      </w:r>
      <w:r w:rsidRPr="00E30CCD">
        <w:rPr>
          <w:rFonts w:ascii="Times New Roman" w:eastAsia="Times New Roman" w:hAnsi="Times New Roman"/>
          <w:sz w:val="24"/>
          <w:szCs w:val="24"/>
          <w:lang w:eastAsia="ru-RU"/>
        </w:rPr>
        <w:t>Образ родного края, мифологизация образа родины.</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Лиризм и социально-философское осмысление опыта культуры, литературы, историив творчестве поэтов старшего поколения. «Тихая» лирика С. Хакима. Насыщение лирики психологическими деталями.</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sz w:val="24"/>
          <w:szCs w:val="24"/>
          <w:lang w:val="tt-RU"/>
        </w:rPr>
        <w:t xml:space="preserve">Поэма о Мокамае. </w:t>
      </w:r>
      <w:r w:rsidRPr="00E30CCD">
        <w:rPr>
          <w:rFonts w:ascii="Times New Roman" w:eastAsia="Times New Roman" w:hAnsi="Times New Roman"/>
          <w:sz w:val="24"/>
          <w:szCs w:val="24"/>
          <w:lang w:val="tt-RU"/>
        </w:rPr>
        <w:t xml:space="preserve">Поэм как эпический </w:t>
      </w:r>
      <w:r w:rsidRPr="00E30CCD">
        <w:rPr>
          <w:rFonts w:ascii="Times New Roman" w:eastAsia="Times New Roman" w:hAnsi="Times New Roman"/>
          <w:sz w:val="24"/>
          <w:szCs w:val="24"/>
        </w:rPr>
        <w:t>жанр</w:t>
      </w:r>
      <w:r w:rsidRPr="00E30CCD">
        <w:rPr>
          <w:rFonts w:ascii="Times New Roman" w:eastAsia="Times New Roman" w:hAnsi="Times New Roman"/>
          <w:sz w:val="24"/>
          <w:szCs w:val="24"/>
          <w:lang w:val="tt-RU"/>
        </w:rPr>
        <w:t>. Персонаж, характер.</w:t>
      </w:r>
      <w:r w:rsidRPr="00E30CCD">
        <w:rPr>
          <w:rFonts w:ascii="Times New Roman" w:eastAsia="Times New Roman" w:hAnsi="Times New Roman"/>
          <w:sz w:val="24"/>
          <w:szCs w:val="24"/>
          <w:lang w:eastAsia="ru-RU"/>
        </w:rPr>
        <w:t>Место и время в художественном произведении, хронотоп.</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Драматический род литературы. Драматические жанры.</w:t>
      </w:r>
      <w:r w:rsidRPr="00E30CCD">
        <w:rPr>
          <w:rFonts w:ascii="Times New Roman" w:eastAsia="Times New Roman" w:hAnsi="Times New Roman"/>
          <w:spacing w:val="-4"/>
          <w:sz w:val="24"/>
          <w:szCs w:val="24"/>
          <w:lang w:eastAsia="ru-RU"/>
        </w:rPr>
        <w:t xml:space="preserve"> История возникновения драматического рода у татар. </w:t>
      </w:r>
      <w:r w:rsidRPr="00E30CCD">
        <w:rPr>
          <w:rFonts w:ascii="Times New Roman" w:eastAsia="Times New Roman" w:hAnsi="Times New Roman"/>
          <w:bCs/>
          <w:sz w:val="24"/>
          <w:szCs w:val="24"/>
          <w:lang w:eastAsia="ru-RU"/>
        </w:rPr>
        <w:t xml:space="preserve">Г.Исхакый </w:t>
      </w:r>
      <w:r w:rsidRPr="00E30CCD">
        <w:rPr>
          <w:rFonts w:ascii="Times New Roman" w:eastAsia="Times New Roman" w:hAnsi="Times New Roman"/>
          <w:sz w:val="24"/>
          <w:szCs w:val="24"/>
          <w:lang w:eastAsia="ru-RU"/>
        </w:rPr>
        <w:t>«Җан Баевич» / «Жан Баевич».Описание комической ситуации, возникшей в татарском обществе в нач.ХХ века о том, как отдельные представители, желая показаться образованными, перенимают внешние атрибуты русского быта, «забывают</w:t>
      </w:r>
      <w:r w:rsidRPr="00E30CCD">
        <w:rPr>
          <w:rFonts w:ascii="Times New Roman" w:eastAsia="Times New Roman" w:hAnsi="Times New Roman"/>
          <w:noProof/>
          <w:spacing w:val="1"/>
          <w:sz w:val="24"/>
          <w:szCs w:val="24"/>
          <w:lang w:eastAsia="ru-RU"/>
        </w:rPr>
        <w:t>»</w:t>
      </w:r>
      <w:r w:rsidRPr="00E30CCD">
        <w:rPr>
          <w:rFonts w:ascii="Times New Roman" w:eastAsia="Times New Roman" w:hAnsi="Times New Roman"/>
          <w:sz w:val="24"/>
          <w:szCs w:val="24"/>
          <w:lang w:eastAsia="ru-RU"/>
        </w:rPr>
        <w:t xml:space="preserve"> свой язык и своих корней. Сатира и ирония.</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Ш.Хусаинов.</w:t>
      </w:r>
      <w:r w:rsidRPr="00E30CCD">
        <w:rPr>
          <w:rFonts w:ascii="Times New Roman" w:eastAsia="Times New Roman" w:hAnsi="Times New Roman"/>
          <w:sz w:val="24"/>
          <w:szCs w:val="24"/>
          <w:lang w:eastAsia="ru-RU"/>
        </w:rPr>
        <w:t xml:space="preserve"> «Әни килде» («Әниемнең ак күлмәге») / «Белое платье матери». Социально-этическая проблематика. Образ, символ, архетип. </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Формирование «критического направления» в прозе и драматургии.</w:t>
      </w:r>
    </w:p>
    <w:p w:rsidR="00ED0021" w:rsidRPr="00E30CCD" w:rsidRDefault="00ED0021" w:rsidP="002F1784">
      <w:pPr>
        <w:tabs>
          <w:tab w:val="left" w:pos="284"/>
        </w:tabs>
        <w:spacing w:after="0" w:line="240" w:lineRule="auto"/>
        <w:rPr>
          <w:rFonts w:ascii="Times New Roman" w:eastAsia="Times New Roman" w:hAnsi="Times New Roman"/>
          <w:sz w:val="24"/>
          <w:szCs w:val="24"/>
        </w:rPr>
      </w:pPr>
      <w:r w:rsidRPr="00E30CCD">
        <w:rPr>
          <w:rFonts w:ascii="Times New Roman" w:eastAsia="Times New Roman" w:hAnsi="Times New Roman"/>
          <w:b/>
          <w:sz w:val="24"/>
          <w:szCs w:val="24"/>
          <w:lang w:val="tt-RU"/>
        </w:rPr>
        <w:lastRenderedPageBreak/>
        <w:t>Г. Ибрагимов.</w:t>
      </w:r>
      <w:r w:rsidRPr="00E30CCD">
        <w:rPr>
          <w:rFonts w:ascii="Times New Roman" w:eastAsia="Times New Roman" w:hAnsi="Times New Roman"/>
          <w:sz w:val="24"/>
          <w:szCs w:val="24"/>
          <w:lang w:val="tt-RU"/>
        </w:rPr>
        <w:t xml:space="preserve"> “Кызыл чәчәкләр” </w:t>
      </w:r>
      <w:r w:rsidRPr="00E30CCD">
        <w:rPr>
          <w:rFonts w:ascii="Times New Roman" w:eastAsia="Times New Roman" w:hAnsi="Times New Roman"/>
          <w:sz w:val="24"/>
          <w:szCs w:val="24"/>
        </w:rPr>
        <w:t>/</w:t>
      </w:r>
      <w:r w:rsidRPr="00E30CCD">
        <w:rPr>
          <w:rFonts w:ascii="Times New Roman" w:eastAsia="Times New Roman" w:hAnsi="Times New Roman"/>
          <w:sz w:val="24"/>
          <w:szCs w:val="24"/>
          <w:lang w:val="tt-RU"/>
        </w:rPr>
        <w:t xml:space="preserve"> “Красные </w:t>
      </w:r>
      <w:r w:rsidRPr="00E30CCD">
        <w:rPr>
          <w:rFonts w:ascii="Times New Roman" w:eastAsia="Times New Roman" w:hAnsi="Times New Roman"/>
          <w:sz w:val="24"/>
          <w:szCs w:val="24"/>
        </w:rPr>
        <w:t>цветы»</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rPr>
      </w:pPr>
      <w:r w:rsidRPr="00E30CCD">
        <w:rPr>
          <w:rFonts w:ascii="Times New Roman" w:eastAsia="Times New Roman" w:hAnsi="Times New Roman"/>
          <w:sz w:val="24"/>
          <w:szCs w:val="24"/>
          <w:lang w:val="tt-RU"/>
        </w:rPr>
        <w:t>Образность в литературном произведенииОбраз, символ, деталь, аллегория</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rPr>
      </w:pPr>
      <w:r w:rsidRPr="00E30CCD">
        <w:rPr>
          <w:rFonts w:ascii="Times New Roman" w:eastAsia="Times New Roman" w:hAnsi="Times New Roman"/>
          <w:b/>
          <w:sz w:val="24"/>
          <w:szCs w:val="24"/>
          <w:lang w:val="tt-RU"/>
        </w:rPr>
        <w:t>Татарская литература второй половины ХХ века.</w:t>
      </w:r>
      <w:r w:rsidRPr="00E30CCD">
        <w:rPr>
          <w:rFonts w:ascii="Times New Roman" w:eastAsia="Times New Roman" w:hAnsi="Times New Roman"/>
          <w:sz w:val="24"/>
          <w:szCs w:val="24"/>
          <w:lang w:val="tt-RU"/>
        </w:rPr>
        <w:t xml:space="preserve"> Особенности татарской литературы второй половины ХХ века</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
          <w:bCs/>
          <w:sz w:val="24"/>
          <w:szCs w:val="24"/>
          <w:lang w:eastAsia="ru-RU"/>
        </w:rPr>
        <w:t>Мотив счастья в татарской литературе. Г. Сабитов.</w:t>
      </w:r>
      <w:r w:rsidRPr="00E30CCD">
        <w:rPr>
          <w:rFonts w:ascii="Times New Roman" w:eastAsia="Times New Roman" w:hAnsi="Times New Roman"/>
          <w:sz w:val="24"/>
          <w:szCs w:val="24"/>
          <w:lang w:eastAsia="ru-RU"/>
        </w:rPr>
        <w:t xml:space="preserve"> «Тәүге соклану» / «Первый восторг». Сюжет рассказа, картины деревенской жизни. Конфликт как результат проявления зависти. Ностальгия по детству, по прошлому. Мальчик-рассказчик и совпадающий с автором повествователь.Событие, подтекст, контекст. Символы золотой рыбки, белых облаков. </w:t>
      </w:r>
      <w:r w:rsidRPr="00E30CCD">
        <w:rPr>
          <w:rFonts w:ascii="Times New Roman" w:eastAsia="Times New Roman" w:hAnsi="Times New Roman"/>
          <w:sz w:val="24"/>
          <w:szCs w:val="24"/>
          <w:lang w:val="tt-RU" w:eastAsia="ru-RU"/>
        </w:rPr>
        <w:t>Рассказ “Ярсулы яз”</w:t>
      </w:r>
      <w:r w:rsidRPr="00E30CCD">
        <w:rPr>
          <w:rFonts w:ascii="Times New Roman" w:eastAsia="Times New Roman" w:hAnsi="Times New Roman"/>
          <w:sz w:val="24"/>
          <w:szCs w:val="24"/>
        </w:rPr>
        <w:t xml:space="preserve"> /</w:t>
      </w:r>
      <w:r w:rsidRPr="00E30CCD">
        <w:rPr>
          <w:rFonts w:ascii="Times New Roman" w:eastAsia="Times New Roman" w:hAnsi="Times New Roman"/>
          <w:sz w:val="24"/>
          <w:szCs w:val="24"/>
          <w:lang w:val="tt-RU"/>
        </w:rPr>
        <w:t xml:space="preserve"> “Злая весна”</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i/>
          <w:iCs/>
          <w:sz w:val="24"/>
          <w:szCs w:val="24"/>
          <w:lang w:eastAsia="ru-RU"/>
        </w:rPr>
        <w:t>Тема для обсуждения.</w:t>
      </w:r>
      <w:r w:rsidRPr="00E30CCD">
        <w:rPr>
          <w:rFonts w:ascii="Times New Roman" w:eastAsia="Times New Roman" w:hAnsi="Times New Roman"/>
          <w:sz w:val="24"/>
          <w:szCs w:val="24"/>
          <w:lang w:eastAsia="ru-RU"/>
        </w:rPr>
        <w:t xml:space="preserve"> Что такое счастье?</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rPr>
      </w:pPr>
      <w:r w:rsidRPr="00E30CCD">
        <w:rPr>
          <w:rFonts w:ascii="Times New Roman" w:eastAsia="Times New Roman" w:hAnsi="Times New Roman"/>
          <w:b/>
          <w:sz w:val="24"/>
          <w:szCs w:val="24"/>
          <w:lang w:val="tt-RU"/>
        </w:rPr>
        <w:t>М.Галиев</w:t>
      </w:r>
      <w:r w:rsidRPr="00E30CCD">
        <w:rPr>
          <w:rFonts w:ascii="Times New Roman" w:eastAsia="Times New Roman" w:hAnsi="Times New Roman"/>
          <w:sz w:val="24"/>
          <w:szCs w:val="24"/>
          <w:lang w:val="tt-RU"/>
        </w:rPr>
        <w:t>. Рассказ “Уйна әле” / «Играй еще» Проблема образности, темы в литературном произведении, понятия  идеи.</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Г. Гильманов</w:t>
      </w:r>
      <w:r w:rsidRPr="00E30CCD">
        <w:rPr>
          <w:rFonts w:ascii="Times New Roman" w:eastAsia="Times New Roman" w:hAnsi="Times New Roman"/>
          <w:sz w:val="24"/>
          <w:szCs w:val="24"/>
          <w:lang w:eastAsia="ru-RU"/>
        </w:rPr>
        <w:t xml:space="preserve"> «Язмышның туган көне» / «День рождения судьбы». Изображенный мир. Пейзаж, портрет. Психологизм. Место и время в художественном произведении, хронотоп.</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i/>
          <w:iCs/>
          <w:sz w:val="24"/>
          <w:szCs w:val="24"/>
          <w:lang w:eastAsia="ru-RU"/>
        </w:rPr>
        <w:t xml:space="preserve">Тема для обсуждения. </w:t>
      </w:r>
      <w:r w:rsidRPr="00E30CCD">
        <w:rPr>
          <w:rFonts w:ascii="Times New Roman" w:eastAsia="Times New Roman" w:hAnsi="Times New Roman"/>
          <w:sz w:val="24"/>
          <w:szCs w:val="24"/>
          <w:lang w:eastAsia="ru-RU"/>
        </w:rPr>
        <w:t>Знакомо ли вам ожидание чуда?</w:t>
      </w:r>
    </w:p>
    <w:p w:rsidR="00ED0021" w:rsidRPr="00E30CCD" w:rsidRDefault="00ED0021" w:rsidP="002F1784">
      <w:pPr>
        <w:tabs>
          <w:tab w:val="left" w:pos="284"/>
        </w:tabs>
        <w:spacing w:after="0" w:line="240" w:lineRule="auto"/>
        <w:jc w:val="both"/>
        <w:rPr>
          <w:rFonts w:ascii="Times New Roman" w:eastAsia="Times New Roman" w:hAnsi="Times New Roman"/>
          <w:sz w:val="24"/>
          <w:szCs w:val="24"/>
          <w:lang w:val="tt-RU"/>
        </w:rPr>
      </w:pPr>
      <w:r w:rsidRPr="00E30CCD">
        <w:rPr>
          <w:rFonts w:ascii="Times New Roman" w:eastAsia="Times New Roman" w:hAnsi="Times New Roman"/>
          <w:b/>
          <w:sz w:val="24"/>
          <w:szCs w:val="24"/>
          <w:lang w:val="tt-RU"/>
        </w:rPr>
        <w:t xml:space="preserve">Р. Харис. </w:t>
      </w:r>
      <w:r w:rsidRPr="00E30CCD">
        <w:rPr>
          <w:rFonts w:ascii="Times New Roman" w:eastAsia="Times New Roman" w:hAnsi="Times New Roman"/>
          <w:sz w:val="24"/>
          <w:szCs w:val="24"/>
          <w:lang w:val="tt-RU"/>
        </w:rPr>
        <w:t>Краткий обзор жизни Р. Харисы. Поэма “Сабантуй”</w:t>
      </w:r>
      <w:r w:rsidRPr="00E30CCD">
        <w:rPr>
          <w:rFonts w:ascii="Times New Roman" w:eastAsia="Times New Roman" w:hAnsi="Times New Roman"/>
          <w:sz w:val="24"/>
          <w:szCs w:val="24"/>
          <w:lang w:val="tt-RU" w:eastAsia="ru-RU"/>
        </w:rPr>
        <w:t xml:space="preserve"> /</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rPr>
      </w:pPr>
      <w:r w:rsidRPr="00E30CCD">
        <w:rPr>
          <w:rFonts w:ascii="Times New Roman" w:eastAsia="Times New Roman" w:hAnsi="Times New Roman"/>
          <w:sz w:val="24"/>
          <w:szCs w:val="24"/>
          <w:lang w:val="tt-RU"/>
        </w:rPr>
        <w:t>“Сабантуй”.</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sz w:val="24"/>
          <w:szCs w:val="24"/>
          <w:lang w:val="tt-RU"/>
        </w:rPr>
        <w:t>Р. Файзуллин.</w:t>
      </w:r>
      <w:r w:rsidRPr="00E30CCD">
        <w:rPr>
          <w:rFonts w:ascii="Times New Roman" w:eastAsia="Times New Roman" w:hAnsi="Times New Roman"/>
          <w:sz w:val="24"/>
          <w:szCs w:val="24"/>
          <w:lang w:val="tt-RU"/>
        </w:rPr>
        <w:t xml:space="preserve"> “Биеклек”</w:t>
      </w:r>
      <w:r w:rsidRPr="00E30CCD">
        <w:rPr>
          <w:rFonts w:ascii="Times New Roman" w:eastAsia="Times New Roman" w:hAnsi="Times New Roman"/>
          <w:sz w:val="24"/>
          <w:szCs w:val="24"/>
          <w:lang w:eastAsia="ru-RU"/>
        </w:rPr>
        <w:t xml:space="preserve"> / </w:t>
      </w:r>
      <w:r w:rsidRPr="00E30CCD">
        <w:rPr>
          <w:rFonts w:ascii="Times New Roman" w:eastAsia="Times New Roman" w:hAnsi="Times New Roman"/>
          <w:sz w:val="24"/>
          <w:szCs w:val="24"/>
          <w:lang w:val="tt-RU"/>
        </w:rPr>
        <w:t>“Туган тел турында бер шигырь”</w:t>
      </w:r>
      <w:r w:rsidRPr="00E30CCD">
        <w:rPr>
          <w:rFonts w:ascii="Times New Roman" w:eastAsia="Times New Roman" w:hAnsi="Times New Roman"/>
          <w:sz w:val="24"/>
          <w:szCs w:val="24"/>
          <w:lang w:eastAsia="ru-RU"/>
        </w:rPr>
        <w:t xml:space="preserve"> /  «Одно стихотворение о родном языке», </w:t>
      </w:r>
      <w:r w:rsidRPr="00E30CCD">
        <w:rPr>
          <w:rFonts w:ascii="Times New Roman" w:eastAsia="Times New Roman" w:hAnsi="Times New Roman"/>
          <w:sz w:val="24"/>
          <w:szCs w:val="24"/>
          <w:lang w:val="tt-RU"/>
        </w:rPr>
        <w:t>“Онытма син”</w:t>
      </w:r>
      <w:r w:rsidRPr="00E30CCD">
        <w:rPr>
          <w:rFonts w:ascii="Times New Roman" w:eastAsia="Times New Roman" w:hAnsi="Times New Roman"/>
          <w:sz w:val="24"/>
          <w:szCs w:val="24"/>
          <w:lang w:eastAsia="ru-RU"/>
        </w:rPr>
        <w:t>/ «Не забывай ты»</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rPr>
      </w:pPr>
      <w:r w:rsidRPr="00E30CCD">
        <w:rPr>
          <w:rFonts w:ascii="Times New Roman" w:eastAsia="Times New Roman" w:hAnsi="Times New Roman"/>
          <w:b/>
          <w:sz w:val="24"/>
          <w:szCs w:val="24"/>
          <w:lang w:val="tt-RU" w:eastAsia="ru-RU"/>
        </w:rPr>
        <w:t xml:space="preserve">Повторение. </w:t>
      </w:r>
      <w:r w:rsidRPr="00E30CCD">
        <w:rPr>
          <w:rFonts w:ascii="Times New Roman" w:eastAsia="Times New Roman" w:hAnsi="Times New Roman"/>
          <w:sz w:val="24"/>
          <w:szCs w:val="24"/>
          <w:lang w:val="tt-RU"/>
        </w:rPr>
        <w:t>Обобщение. Контрольный тест.</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Внеклассное обучение:</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 xml:space="preserve">1. Г.Исхакый “Кәҗүл читек” </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 xml:space="preserve">2. С.Хәким “Клиндерләр эзлим” </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3. “ Много читал – много знает " (знакомство с современной литературой)</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sz w:val="24"/>
          <w:szCs w:val="24"/>
          <w:lang w:val="tt-RU" w:eastAsia="ru-RU"/>
        </w:rPr>
        <w:t xml:space="preserve">4. Вакытлы матбугатка күзәтү ясау.  </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Развитие речи</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sz w:val="24"/>
          <w:szCs w:val="24"/>
          <w:lang w:eastAsia="ru-RU"/>
        </w:rPr>
        <w:t xml:space="preserve">Примерные темы для сочинений </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 xml:space="preserve">1. </w:t>
      </w:r>
      <w:r w:rsidRPr="00E30CCD">
        <w:rPr>
          <w:rFonts w:ascii="Times New Roman" w:eastAsia="Times New Roman" w:hAnsi="Times New Roman"/>
          <w:sz w:val="24"/>
          <w:szCs w:val="24"/>
          <w:lang w:eastAsia="ru-RU"/>
        </w:rPr>
        <w:t>«Моя нация – моя гордость»</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2.</w:t>
      </w:r>
      <w:r w:rsidRPr="00E30CCD">
        <w:rPr>
          <w:rFonts w:ascii="Times New Roman" w:eastAsia="Times New Roman" w:hAnsi="Times New Roman"/>
          <w:sz w:val="24"/>
          <w:szCs w:val="24"/>
          <w:lang w:eastAsia="ru-RU"/>
        </w:rPr>
        <w:t xml:space="preserve"> «Настоящий друг – проверенный друг»</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3. “Мама родная”</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sz w:val="24"/>
          <w:szCs w:val="24"/>
          <w:lang w:val="tt-RU" w:eastAsia="ru-RU"/>
        </w:rPr>
        <w:t>4. “Солдаты в шинелях и без шинелей”</w:t>
      </w:r>
    </w:p>
    <w:p w:rsidR="00ED0021" w:rsidRPr="00E30CCD" w:rsidRDefault="00ED0021" w:rsidP="002F1784">
      <w:pPr>
        <w:tabs>
          <w:tab w:val="left" w:pos="284"/>
        </w:tabs>
        <w:spacing w:after="0" w:line="240" w:lineRule="auto"/>
        <w:jc w:val="center"/>
        <w:rPr>
          <w:rFonts w:ascii="Times New Roman" w:eastAsia="Times New Roman" w:hAnsi="Times New Roman"/>
          <w:b/>
          <w:sz w:val="24"/>
          <w:szCs w:val="24"/>
          <w:lang w:eastAsia="ru-RU"/>
        </w:rPr>
      </w:pPr>
      <w:r w:rsidRPr="00E30CCD">
        <w:rPr>
          <w:rFonts w:ascii="Times New Roman" w:eastAsia="Times New Roman" w:hAnsi="Times New Roman"/>
          <w:b/>
          <w:sz w:val="24"/>
          <w:szCs w:val="24"/>
          <w:lang w:val="tt-RU" w:eastAsia="ru-RU"/>
        </w:rPr>
        <w:t>8  класс</w:t>
      </w:r>
      <w:r w:rsidRPr="00E30CCD">
        <w:rPr>
          <w:rFonts w:ascii="Times New Roman" w:eastAsia="Times New Roman" w:hAnsi="Times New Roman"/>
          <w:b/>
          <w:sz w:val="24"/>
          <w:szCs w:val="24"/>
          <w:lang w:eastAsia="ru-RU"/>
        </w:rPr>
        <w:t xml:space="preserve"> </w:t>
      </w:r>
    </w:p>
    <w:p w:rsidR="00ED0021" w:rsidRPr="00E30CCD" w:rsidRDefault="00ED0021" w:rsidP="002F1784">
      <w:pPr>
        <w:tabs>
          <w:tab w:val="left" w:pos="284"/>
        </w:tabs>
        <w:spacing w:after="0" w:line="240" w:lineRule="auto"/>
        <w:jc w:val="center"/>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Повторение</w:t>
      </w:r>
      <w:r w:rsidRPr="00E30CCD">
        <w:rPr>
          <w:rFonts w:ascii="Times New Roman" w:eastAsia="Times New Roman" w:hAnsi="Times New Roman"/>
          <w:sz w:val="24"/>
          <w:szCs w:val="24"/>
          <w:lang w:eastAsia="ru-RU"/>
        </w:rPr>
        <w:t>: лирические, эпические и драматические роды художественной литературы.</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Назидание в художественной литературе</w:t>
      </w:r>
      <w:r w:rsidRPr="00E30CCD">
        <w:rPr>
          <w:rFonts w:ascii="Times New Roman" w:eastAsia="Times New Roman" w:hAnsi="Times New Roman"/>
          <w:noProof/>
          <w:sz w:val="24"/>
          <w:szCs w:val="24"/>
          <w:lang w:eastAsia="ru-RU"/>
        </w:rPr>
        <w:t xml:space="preserve">. </w:t>
      </w:r>
      <w:r w:rsidRPr="00E30CCD">
        <w:rPr>
          <w:rFonts w:ascii="Times New Roman" w:eastAsia="Times New Roman" w:hAnsi="Times New Roman"/>
          <w:b/>
          <w:noProof/>
          <w:sz w:val="24"/>
          <w:szCs w:val="24"/>
          <w:lang w:eastAsia="ru-RU"/>
        </w:rPr>
        <w:t xml:space="preserve">Общая характеристика татарской литературы периода Казанского ханства </w:t>
      </w:r>
      <w:r w:rsidRPr="00E30CCD">
        <w:rPr>
          <w:rFonts w:ascii="Times New Roman" w:eastAsia="Times New Roman" w:hAnsi="Times New Roman"/>
          <w:noProof/>
          <w:spacing w:val="6"/>
          <w:sz w:val="24"/>
          <w:szCs w:val="24"/>
          <w:lang w:eastAsia="ru-RU"/>
        </w:rPr>
        <w:t xml:space="preserve">(Мухаммед Амин, Кулшариф, Умми Камал). Гуманистическая дидактика </w:t>
      </w:r>
      <w:r w:rsidRPr="00E30CCD">
        <w:rPr>
          <w:rFonts w:ascii="Times New Roman" w:eastAsia="Times New Roman" w:hAnsi="Times New Roman"/>
          <w:noProof/>
          <w:spacing w:val="3"/>
          <w:sz w:val="24"/>
          <w:szCs w:val="24"/>
          <w:lang w:eastAsia="ru-RU"/>
        </w:rPr>
        <w:t xml:space="preserve">творчества поэта </w:t>
      </w:r>
      <w:r w:rsidRPr="00E30CCD">
        <w:rPr>
          <w:rFonts w:ascii="Times New Roman" w:eastAsia="Times New Roman" w:hAnsi="Times New Roman"/>
          <w:b/>
          <w:bCs/>
          <w:noProof/>
          <w:spacing w:val="3"/>
          <w:sz w:val="24"/>
          <w:szCs w:val="24"/>
          <w:lang w:eastAsia="ru-RU"/>
        </w:rPr>
        <w:t>Мухаммедьяра</w:t>
      </w:r>
      <w:r w:rsidRPr="00E30CCD">
        <w:rPr>
          <w:rFonts w:ascii="Times New Roman" w:eastAsia="Times New Roman" w:hAnsi="Times New Roman"/>
          <w:sz w:val="24"/>
          <w:szCs w:val="24"/>
          <w:lang w:eastAsia="ru-RU"/>
        </w:rPr>
        <w:t xml:space="preserve"> («Нәсыйхәт» / «Назидание»).</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Концепция образованного, просвещенного человека, особенности его изображения</w:t>
      </w:r>
      <w:r w:rsidRPr="00E30CCD">
        <w:rPr>
          <w:rFonts w:ascii="Times New Roman" w:eastAsia="Times New Roman" w:hAnsi="Times New Roman"/>
          <w:sz w:val="24"/>
          <w:szCs w:val="24"/>
          <w:lang w:eastAsia="ru-RU"/>
        </w:rPr>
        <w:t xml:space="preserve"> (</w:t>
      </w:r>
      <w:r w:rsidRPr="00E30CCD">
        <w:rPr>
          <w:rFonts w:ascii="Times New Roman" w:eastAsia="Times New Roman" w:hAnsi="Times New Roman"/>
          <w:b/>
          <w:bCs/>
          <w:sz w:val="24"/>
          <w:szCs w:val="24"/>
          <w:lang w:eastAsia="ru-RU"/>
        </w:rPr>
        <w:t>Муса Акъегет</w:t>
      </w:r>
      <w:r w:rsidRPr="00E30CCD">
        <w:rPr>
          <w:rFonts w:ascii="Times New Roman" w:eastAsia="Times New Roman" w:hAnsi="Times New Roman"/>
          <w:sz w:val="24"/>
          <w:szCs w:val="24"/>
          <w:lang w:eastAsia="ru-RU"/>
        </w:rPr>
        <w:t xml:space="preserve"> «Хисаметдин менла»). Просвещенность, честность, ум, патриотизм и благородство. Авторская характеристика героя. Нравственный выбор героя. Воплощение в образе Хисаметдина идеальных качеств народа.</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М.Гафури </w:t>
      </w:r>
      <w:r w:rsidRPr="00E30CCD">
        <w:rPr>
          <w:rFonts w:ascii="Times New Roman" w:eastAsia="Times New Roman" w:hAnsi="Times New Roman"/>
          <w:sz w:val="24"/>
          <w:szCs w:val="24"/>
          <w:lang w:eastAsia="ru-RU"/>
        </w:rPr>
        <w:t>«Нәсыйхәт» / «Назидание».Добро и зло в стихотворении поэта начала ХХ века. Традиции.</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b/>
          <w:sz w:val="24"/>
          <w:szCs w:val="24"/>
          <w:lang w:val="tt-RU" w:eastAsia="ru-RU"/>
        </w:rPr>
        <w:t xml:space="preserve">Г.Тукай. </w:t>
      </w:r>
      <w:r w:rsidRPr="00E30CCD">
        <w:rPr>
          <w:rFonts w:ascii="Times New Roman" w:eastAsia="Times New Roman" w:hAnsi="Times New Roman"/>
          <w:sz w:val="24"/>
          <w:szCs w:val="24"/>
          <w:lang w:val="tt-RU" w:eastAsia="ru-RU"/>
        </w:rPr>
        <w:t>Религиозная философия в творчестве Г. Тукая. Стихи”Т”,” Молитва матери”,”Таян Аллага”,” Назидание ".</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Психологизм в литературе. Ш. Камал </w:t>
      </w:r>
      <w:r w:rsidRPr="00E30CCD">
        <w:rPr>
          <w:rFonts w:ascii="Times New Roman" w:eastAsia="Times New Roman" w:hAnsi="Times New Roman"/>
          <w:sz w:val="24"/>
          <w:szCs w:val="24"/>
          <w:lang w:eastAsia="ru-RU"/>
        </w:rPr>
        <w:t>«Буранда» / «В метель». Эмоциональная насыщенность текста: средства и приемы. Композиция.</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bCs/>
          <w:sz w:val="24"/>
          <w:szCs w:val="24"/>
          <w:lang w:eastAsia="ru-RU"/>
        </w:rPr>
        <w:t xml:space="preserve">Ф. Амирхан </w:t>
      </w:r>
      <w:r w:rsidRPr="00E30CCD">
        <w:rPr>
          <w:rFonts w:ascii="Times New Roman" w:eastAsia="Times New Roman" w:hAnsi="Times New Roman"/>
          <w:sz w:val="24"/>
          <w:szCs w:val="24"/>
          <w:lang w:eastAsia="ru-RU"/>
        </w:rPr>
        <w:t>«Бер хәрабәдә»</w:t>
      </w:r>
      <w:r w:rsidRPr="00E30CCD">
        <w:rPr>
          <w:rFonts w:ascii="Times New Roman" w:eastAsia="Times New Roman" w:hAnsi="Times New Roman"/>
          <w:noProof/>
          <w:sz w:val="24"/>
          <w:szCs w:val="24"/>
          <w:lang w:eastAsia="ru-RU"/>
        </w:rPr>
        <w:t xml:space="preserve"> / «На развалинах…».Жанр нэсер.</w:t>
      </w:r>
      <w:r w:rsidRPr="00E30CCD">
        <w:rPr>
          <w:rFonts w:ascii="Times New Roman" w:eastAsia="Times New Roman" w:hAnsi="Times New Roman"/>
          <w:sz w:val="24"/>
          <w:szCs w:val="24"/>
          <w:lang w:eastAsia="ru-RU"/>
        </w:rPr>
        <w:t>Образ повествователя, его переживания. Символы, повторы, музыкальное оформление текста. Имена героев.</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bCs/>
          <w:sz w:val="24"/>
          <w:szCs w:val="24"/>
          <w:lang w:eastAsia="ru-RU"/>
        </w:rPr>
        <w:t xml:space="preserve">Романтический стиль в татарской литературе. Ф. Борнаш </w:t>
      </w:r>
      <w:r w:rsidRPr="00E30CCD">
        <w:rPr>
          <w:rFonts w:ascii="Times New Roman" w:eastAsia="Times New Roman" w:hAnsi="Times New Roman"/>
          <w:sz w:val="24"/>
          <w:szCs w:val="24"/>
          <w:lang w:eastAsia="ru-RU"/>
        </w:rPr>
        <w:t>«Таһир-Зөһрә» /«Тагир-Зухра». Жанр трагедии. Средневековый романтический сюжет, тема любви и предательства.</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Х. Такташ. </w:t>
      </w:r>
      <w:r w:rsidRPr="00E30CCD">
        <w:rPr>
          <w:rFonts w:ascii="Times New Roman" w:eastAsia="Times New Roman" w:hAnsi="Times New Roman"/>
          <w:sz w:val="24"/>
          <w:szCs w:val="24"/>
          <w:lang w:eastAsia="ru-RU"/>
        </w:rPr>
        <w:t>«Алсу». Жанр поэмы. Романтический герой.</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Г.Кутуй </w:t>
      </w:r>
      <w:r w:rsidRPr="00E30CCD">
        <w:rPr>
          <w:rFonts w:ascii="Times New Roman" w:eastAsia="Times New Roman" w:hAnsi="Times New Roman"/>
          <w:sz w:val="24"/>
          <w:szCs w:val="24"/>
          <w:lang w:eastAsia="ru-RU"/>
        </w:rPr>
        <w:t>«Тапшырылмаган хатлар» / «Неотосланные письма». Романтический сюжет. Вставки в духе социалистического реализма</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К. Тинчурин </w:t>
      </w:r>
      <w:r w:rsidRPr="00E30CCD">
        <w:rPr>
          <w:rFonts w:ascii="Times New Roman" w:eastAsia="Times New Roman" w:hAnsi="Times New Roman"/>
          <w:sz w:val="24"/>
          <w:szCs w:val="24"/>
          <w:lang w:eastAsia="ru-RU"/>
        </w:rPr>
        <w:t>«Сүнгән йолдызлар» / «Угасшие звезды». Афористичность названия. Тема любви.</w:t>
      </w:r>
    </w:p>
    <w:p w:rsidR="00ED0021" w:rsidRPr="00E30CCD" w:rsidRDefault="00ED0021" w:rsidP="002F1784">
      <w:pPr>
        <w:widowControl w:val="0"/>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Патриотизм в татарской литературе. Ф. Карим </w:t>
      </w:r>
      <w:r w:rsidRPr="00E30CCD">
        <w:rPr>
          <w:rFonts w:ascii="Times New Roman" w:eastAsia="Times New Roman" w:hAnsi="Times New Roman"/>
          <w:sz w:val="24"/>
          <w:szCs w:val="24"/>
          <w:lang w:eastAsia="ru-RU"/>
        </w:rPr>
        <w:t>«Сибәли дә сибәли» / «Моросит и моросит».</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Патриотизм в поэзии периода Великой Отечественной войны. Анализ стихотворения. Картины природы, их роль в создании образа главного героя, усиления психологизма.</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Ф. Яруллин </w:t>
      </w:r>
      <w:r w:rsidRPr="00E30CCD">
        <w:rPr>
          <w:rFonts w:ascii="Times New Roman" w:eastAsia="Times New Roman" w:hAnsi="Times New Roman"/>
          <w:sz w:val="24"/>
          <w:szCs w:val="24"/>
          <w:lang w:eastAsia="ru-RU"/>
        </w:rPr>
        <w:t>«Җилкәннәр җилдә сынала» / «Упругие паруса». Противоборство с судьбой и с собственной немощью.</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Р. Файзуллин.</w:t>
      </w:r>
      <w:r w:rsidRPr="00E30CCD">
        <w:rPr>
          <w:rFonts w:ascii="Times New Roman" w:eastAsia="Times New Roman" w:hAnsi="Times New Roman"/>
          <w:sz w:val="24"/>
          <w:szCs w:val="24"/>
          <w:lang w:eastAsia="ru-RU"/>
        </w:rPr>
        <w:t xml:space="preserve"> «Җаныңның ваклыгын сылтама заманга...» / «Мелочность твоей души…».</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Философичность татарской литературы. Т.Миннуллин </w:t>
      </w:r>
      <w:r w:rsidRPr="00E30CCD">
        <w:rPr>
          <w:rFonts w:ascii="Times New Roman" w:eastAsia="Times New Roman" w:hAnsi="Times New Roman"/>
          <w:sz w:val="24"/>
          <w:szCs w:val="24"/>
          <w:lang w:eastAsia="ru-RU"/>
        </w:rPr>
        <w:t>«Әлдермештән Әлмәндәр» / «Альмандар из Альдермыша».Образ сильного человека в литературе. Мотив победы над смертью. Преобразование мира как жизненная потребность человека.</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М. Аглямов </w:t>
      </w:r>
      <w:r w:rsidRPr="00E30CCD">
        <w:rPr>
          <w:rFonts w:ascii="Times New Roman" w:eastAsia="Times New Roman" w:hAnsi="Times New Roman"/>
          <w:sz w:val="24"/>
          <w:szCs w:val="24"/>
          <w:lang w:eastAsia="ru-RU"/>
        </w:rPr>
        <w:t>«Каеннар булсаң иде» / «Как березы», «Учак урыннары» / «</w:t>
      </w:r>
      <w:r w:rsidRPr="00E30CCD">
        <w:rPr>
          <w:rFonts w:ascii="Times New Roman" w:eastAsia="Times New Roman" w:hAnsi="Times New Roman"/>
          <w:spacing w:val="-5"/>
          <w:sz w:val="24"/>
          <w:szCs w:val="24"/>
          <w:lang w:eastAsia="ru-RU"/>
        </w:rPr>
        <w:t>Места костров</w:t>
      </w:r>
      <w:r w:rsidRPr="00E30CCD">
        <w:rPr>
          <w:rFonts w:ascii="Times New Roman" w:eastAsia="Times New Roman" w:hAnsi="Times New Roman"/>
          <w:sz w:val="24"/>
          <w:szCs w:val="24"/>
          <w:lang w:eastAsia="ru-RU"/>
        </w:rPr>
        <w:t>». Сила – в преданности идеалам. Проблема “исторической памяти”. Многообразие жанровых форм, стилевых черт в творчестве М. Аглямова.</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b/>
          <w:sz w:val="24"/>
          <w:szCs w:val="24"/>
          <w:lang w:val="tt-RU" w:eastAsia="ru-RU"/>
        </w:rPr>
        <w:t>Г.Баширов.</w:t>
      </w:r>
      <w:r w:rsidRPr="00E30CCD">
        <w:rPr>
          <w:rFonts w:ascii="Times New Roman" w:eastAsia="Times New Roman" w:hAnsi="Times New Roman"/>
          <w:sz w:val="24"/>
          <w:szCs w:val="24"/>
          <w:lang w:val="tt-RU" w:eastAsia="ru-RU"/>
        </w:rPr>
        <w:t xml:space="preserve"> Повесть”Мой родной край – зеленая колыбель". Жанр произведения. Система образов, особенности стиля, поэтика.</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b/>
          <w:sz w:val="24"/>
          <w:szCs w:val="24"/>
          <w:lang w:val="tt-RU" w:eastAsia="ru-RU"/>
        </w:rPr>
        <w:t>А.Гилязов</w:t>
      </w:r>
      <w:r w:rsidRPr="00E30CCD">
        <w:rPr>
          <w:rFonts w:ascii="Times New Roman" w:eastAsia="Times New Roman" w:hAnsi="Times New Roman"/>
          <w:sz w:val="24"/>
          <w:szCs w:val="24"/>
          <w:lang w:val="tt-RU" w:eastAsia="ru-RU"/>
        </w:rPr>
        <w:t xml:space="preserve"> Тема, проблема, освещение идей в произведении "Весенние караваны".Элементы сюжета. Композиция.Изобразительные средства.</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b/>
          <w:sz w:val="24"/>
          <w:szCs w:val="24"/>
          <w:lang w:val="tt-RU" w:eastAsia="ru-RU"/>
        </w:rPr>
        <w:t>М.Юныс</w:t>
      </w:r>
      <w:r w:rsidRPr="00E30CCD">
        <w:rPr>
          <w:rFonts w:ascii="Times New Roman" w:eastAsia="Times New Roman" w:hAnsi="Times New Roman"/>
          <w:sz w:val="24"/>
          <w:szCs w:val="24"/>
          <w:lang w:val="tt-RU" w:eastAsia="ru-RU"/>
        </w:rPr>
        <w:t xml:space="preserve"> Художественное произведение” огонь горит только в свечах".Элементы сюжета. Композиция.Изобразительные средства. Понятие времени и места.Архетип.</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 xml:space="preserve">Развитие  речи </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Темы, предложенные для написания сочинения:</w:t>
      </w:r>
    </w:p>
    <w:p w:rsidR="00ED0021" w:rsidRPr="00E30CCD" w:rsidRDefault="00ED0021" w:rsidP="00ED0B24">
      <w:pPr>
        <w:numPr>
          <w:ilvl w:val="0"/>
          <w:numId w:val="288"/>
        </w:numPr>
        <w:tabs>
          <w:tab w:val="left" w:pos="284"/>
        </w:tabs>
        <w:spacing w:after="0" w:line="240" w:lineRule="auto"/>
        <w:ind w:left="0" w:firstLine="0"/>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Описание основных образов повести Мусы Акъегета “Хисамутдин менла”.</w:t>
      </w:r>
    </w:p>
    <w:p w:rsidR="00ED0021" w:rsidRPr="00E30CCD" w:rsidRDefault="00ED0021" w:rsidP="00ED0B24">
      <w:pPr>
        <w:numPr>
          <w:ilvl w:val="0"/>
          <w:numId w:val="288"/>
        </w:numPr>
        <w:tabs>
          <w:tab w:val="left" w:pos="284"/>
        </w:tabs>
        <w:spacing w:after="0" w:line="240" w:lineRule="auto"/>
        <w:ind w:left="0" w:firstLine="0"/>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Отзыв на произведение Ф.Амирхана “На развалинах..”</w:t>
      </w:r>
    </w:p>
    <w:p w:rsidR="00ED0021" w:rsidRPr="00E30CCD" w:rsidRDefault="00ED0021" w:rsidP="00ED0B24">
      <w:pPr>
        <w:numPr>
          <w:ilvl w:val="0"/>
          <w:numId w:val="288"/>
        </w:numPr>
        <w:tabs>
          <w:tab w:val="left" w:pos="284"/>
        </w:tabs>
        <w:spacing w:after="0" w:line="240" w:lineRule="auto"/>
        <w:ind w:left="0" w:firstLine="0"/>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“Как выбрать супругу? “ по произведению Г.Кутуя “Неотосланные письма”</w:t>
      </w:r>
    </w:p>
    <w:p w:rsidR="00ED0021" w:rsidRPr="00E30CCD" w:rsidRDefault="00ED0021" w:rsidP="00ED0B24">
      <w:pPr>
        <w:numPr>
          <w:ilvl w:val="0"/>
          <w:numId w:val="288"/>
        </w:numPr>
        <w:tabs>
          <w:tab w:val="left" w:pos="284"/>
        </w:tabs>
        <w:spacing w:after="0" w:line="240" w:lineRule="auto"/>
        <w:ind w:left="0" w:firstLine="0"/>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Проблемы, поднятые в драме К.Тинчурина “Угасшие звезды“.</w:t>
      </w:r>
    </w:p>
    <w:p w:rsidR="00ED0021" w:rsidRPr="00E30CCD" w:rsidRDefault="00ED0021" w:rsidP="00ED0B24">
      <w:pPr>
        <w:numPr>
          <w:ilvl w:val="0"/>
          <w:numId w:val="288"/>
        </w:numPr>
        <w:tabs>
          <w:tab w:val="left" w:pos="284"/>
        </w:tabs>
        <w:spacing w:after="0" w:line="240" w:lineRule="auto"/>
        <w:ind w:left="0" w:firstLine="0"/>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"Образ родного края в татарской литературе” (Г.Баширов “”Мой родной край – зеленая колыбель".)</w:t>
      </w:r>
    </w:p>
    <w:p w:rsidR="00ED0021" w:rsidRPr="00E30CCD" w:rsidRDefault="00ED0021" w:rsidP="00ED0B24">
      <w:pPr>
        <w:numPr>
          <w:ilvl w:val="0"/>
          <w:numId w:val="288"/>
        </w:numPr>
        <w:tabs>
          <w:tab w:val="left" w:pos="284"/>
        </w:tabs>
        <w:spacing w:after="0" w:line="240" w:lineRule="auto"/>
        <w:ind w:left="0" w:firstLine="0"/>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 Дети войны" (По произведению А.Гилязова "Весенние караваны “)</w:t>
      </w:r>
    </w:p>
    <w:p w:rsidR="00ED0021" w:rsidRPr="00E30CCD" w:rsidRDefault="00ED0021" w:rsidP="00ED0B24">
      <w:pPr>
        <w:numPr>
          <w:ilvl w:val="0"/>
          <w:numId w:val="288"/>
        </w:numPr>
        <w:tabs>
          <w:tab w:val="left" w:pos="284"/>
        </w:tabs>
        <w:spacing w:after="0" w:line="240" w:lineRule="auto"/>
        <w:ind w:left="0" w:firstLine="0"/>
        <w:rPr>
          <w:rFonts w:ascii="Times New Roman" w:eastAsia="Times New Roman" w:hAnsi="Times New Roman"/>
          <w:b/>
          <w:sz w:val="24"/>
          <w:szCs w:val="24"/>
          <w:lang w:val="tt-RU" w:eastAsia="ru-RU"/>
        </w:rPr>
      </w:pPr>
      <w:r w:rsidRPr="00E30CCD">
        <w:rPr>
          <w:rFonts w:ascii="Times New Roman" w:eastAsia="Times New Roman" w:hAnsi="Times New Roman"/>
          <w:sz w:val="24"/>
          <w:szCs w:val="24"/>
          <w:lang w:val="tt-RU" w:eastAsia="ru-RU"/>
        </w:rPr>
        <w:t xml:space="preserve">“Алмендер – старик ” </w:t>
      </w:r>
    </w:p>
    <w:p w:rsidR="00ED0021" w:rsidRPr="00E30CCD" w:rsidRDefault="00ED0021" w:rsidP="00ED0B24">
      <w:pPr>
        <w:numPr>
          <w:ilvl w:val="0"/>
          <w:numId w:val="288"/>
        </w:numPr>
        <w:tabs>
          <w:tab w:val="left" w:pos="284"/>
        </w:tabs>
        <w:spacing w:after="0" w:line="240" w:lineRule="auto"/>
        <w:ind w:left="0" w:firstLine="0"/>
        <w:rPr>
          <w:rFonts w:ascii="Times New Roman" w:eastAsia="Times New Roman" w:hAnsi="Times New Roman"/>
          <w:b/>
          <w:sz w:val="24"/>
          <w:szCs w:val="24"/>
          <w:lang w:val="tt-RU" w:eastAsia="ru-RU"/>
        </w:rPr>
      </w:pPr>
      <w:r w:rsidRPr="00E30CCD">
        <w:rPr>
          <w:rFonts w:ascii="Times New Roman" w:eastAsia="Times New Roman" w:hAnsi="Times New Roman"/>
          <w:sz w:val="24"/>
          <w:szCs w:val="24"/>
          <w:lang w:val="tt-RU" w:eastAsia="ru-RU"/>
        </w:rPr>
        <w:t>Отзыв на произведение Ф.Яруллина “Упругие паруса”</w:t>
      </w:r>
    </w:p>
    <w:p w:rsidR="00ED0021" w:rsidRPr="00E30CCD" w:rsidRDefault="00ED0021" w:rsidP="002F1784">
      <w:pPr>
        <w:tabs>
          <w:tab w:val="left" w:pos="284"/>
        </w:tabs>
        <w:spacing w:after="0" w:line="240" w:lineRule="auto"/>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Внеклассное чтение</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b/>
          <w:sz w:val="24"/>
          <w:szCs w:val="24"/>
          <w:lang w:val="tt-RU" w:eastAsia="ru-RU"/>
        </w:rPr>
        <w:t>Ф. Карим</w:t>
      </w:r>
      <w:r w:rsidRPr="00E30CCD">
        <w:rPr>
          <w:rFonts w:ascii="Times New Roman" w:eastAsia="Times New Roman" w:hAnsi="Times New Roman"/>
          <w:sz w:val="24"/>
          <w:szCs w:val="24"/>
          <w:lang w:val="tt-RU" w:eastAsia="ru-RU"/>
        </w:rPr>
        <w:t xml:space="preserve">  "Звонкий зеленый гармонь ”</w:t>
      </w:r>
    </w:p>
    <w:p w:rsidR="00ED0021" w:rsidRPr="00E30CCD" w:rsidRDefault="00ED0021" w:rsidP="002F1784">
      <w:pPr>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 xml:space="preserve">Творчество поэтов в татарской литературе:  </w:t>
      </w:r>
      <w:r w:rsidRPr="00E30CCD">
        <w:rPr>
          <w:rFonts w:ascii="Times New Roman" w:eastAsia="Times New Roman" w:hAnsi="Times New Roman"/>
          <w:b/>
          <w:sz w:val="24"/>
          <w:szCs w:val="24"/>
          <w:lang w:val="tt-RU" w:eastAsia="ru-RU"/>
        </w:rPr>
        <w:t>Л. Шагирзян , Э. Муэминова, Р. Валиева</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Творчество молодых писателей в современной татарской литератур</w:t>
      </w:r>
    </w:p>
    <w:p w:rsidR="00ED0021" w:rsidRPr="00E30CCD" w:rsidRDefault="00ED0021" w:rsidP="002F1784">
      <w:pPr>
        <w:tabs>
          <w:tab w:val="left" w:pos="284"/>
        </w:tabs>
        <w:autoSpaceDE w:val="0"/>
        <w:autoSpaceDN w:val="0"/>
        <w:adjustRightInd w:val="0"/>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val="tt-RU" w:eastAsia="ru-RU"/>
        </w:rPr>
        <w:t>Повторение и обобщение пройденного в 8 классе</w:t>
      </w:r>
    </w:p>
    <w:p w:rsidR="00ED0021" w:rsidRPr="00E30CCD" w:rsidRDefault="00ED0021" w:rsidP="002F1784">
      <w:pPr>
        <w:tabs>
          <w:tab w:val="left" w:pos="284"/>
        </w:tabs>
        <w:spacing w:after="0" w:line="240" w:lineRule="auto"/>
        <w:jc w:val="center"/>
        <w:rPr>
          <w:rFonts w:ascii="Times New Roman" w:eastAsia="Times New Roman" w:hAnsi="Times New Roman"/>
          <w:b/>
          <w:sz w:val="24"/>
          <w:szCs w:val="24"/>
          <w:lang w:val="tt-RU" w:eastAsia="ru-RU"/>
        </w:rPr>
      </w:pPr>
      <w:r w:rsidRPr="00E30CCD">
        <w:rPr>
          <w:rFonts w:ascii="Times New Roman" w:eastAsia="Times New Roman" w:hAnsi="Times New Roman"/>
          <w:b/>
          <w:sz w:val="24"/>
          <w:szCs w:val="24"/>
          <w:lang w:val="tt-RU" w:eastAsia="ru-RU"/>
        </w:rPr>
        <w:t>9 класс</w:t>
      </w:r>
    </w:p>
    <w:p w:rsidR="00ED0021" w:rsidRPr="00E30CCD" w:rsidRDefault="00ED0021" w:rsidP="002F1784">
      <w:pPr>
        <w:widowControl w:val="0"/>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Литература как вид искусства.</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художественное воспроизведение жизни. Влияние литературы на формирование нравственного и эстетического чувства.</w:t>
      </w:r>
    </w:p>
    <w:p w:rsidR="00ED0021" w:rsidRPr="00E30CCD" w:rsidRDefault="00ED0021" w:rsidP="002F1784">
      <w:pPr>
        <w:widowControl w:val="0"/>
        <w:tabs>
          <w:tab w:val="left" w:pos="284"/>
        </w:tabs>
        <w:spacing w:after="0" w:line="240" w:lineRule="auto"/>
        <w:rPr>
          <w:rFonts w:ascii="Times New Roman" w:hAnsi="Times New Roman"/>
          <w:b/>
          <w:bCs/>
          <w:sz w:val="24"/>
          <w:szCs w:val="24"/>
        </w:rPr>
      </w:pPr>
      <w:r w:rsidRPr="00E30CCD">
        <w:rPr>
          <w:rFonts w:ascii="Times New Roman" w:hAnsi="Times New Roman"/>
          <w:b/>
          <w:bCs/>
          <w:sz w:val="24"/>
          <w:szCs w:val="24"/>
        </w:rPr>
        <w:t>Древняя, средневековая тюрко-татарская литература.</w:t>
      </w:r>
    </w:p>
    <w:p w:rsidR="00ED0021" w:rsidRPr="00E30CCD" w:rsidRDefault="00ED0021" w:rsidP="002F1784">
      <w:pPr>
        <w:widowControl w:val="0"/>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noProof/>
          <w:spacing w:val="-1"/>
          <w:sz w:val="24"/>
          <w:szCs w:val="24"/>
          <w:lang w:eastAsia="ru-RU"/>
        </w:rPr>
        <w:t xml:space="preserve">Историко-литературные сведения о тюрках и предках татар. </w:t>
      </w:r>
      <w:r w:rsidRPr="00E30CCD">
        <w:rPr>
          <w:rFonts w:ascii="Times New Roman" w:eastAsia="Times New Roman" w:hAnsi="Times New Roman"/>
          <w:noProof/>
          <w:spacing w:val="-5"/>
          <w:sz w:val="24"/>
          <w:szCs w:val="24"/>
          <w:lang w:eastAsia="ru-RU"/>
        </w:rPr>
        <w:t xml:space="preserve">Этапы </w:t>
      </w:r>
      <w:r w:rsidRPr="00E30CCD">
        <w:rPr>
          <w:rFonts w:ascii="Times New Roman" w:eastAsia="Times New Roman" w:hAnsi="Times New Roman"/>
          <w:noProof/>
          <w:spacing w:val="-7"/>
          <w:sz w:val="24"/>
          <w:szCs w:val="24"/>
          <w:lang w:eastAsia="ru-RU"/>
        </w:rPr>
        <w:t xml:space="preserve">развития </w:t>
      </w:r>
      <w:r w:rsidRPr="00E30CCD">
        <w:rPr>
          <w:rFonts w:ascii="Times New Roman" w:eastAsia="Times New Roman" w:hAnsi="Times New Roman"/>
          <w:sz w:val="24"/>
          <w:szCs w:val="24"/>
          <w:lang w:eastAsia="ru-RU"/>
        </w:rPr>
        <w:t xml:space="preserve">древней и средневековой тюрко-татарской литературы. </w:t>
      </w:r>
    </w:p>
    <w:p w:rsidR="00ED0021" w:rsidRPr="00E30CCD" w:rsidRDefault="00ED0021" w:rsidP="002F1784">
      <w:pPr>
        <w:widowControl w:val="0"/>
        <w:tabs>
          <w:tab w:val="left" w:pos="284"/>
        </w:tabs>
        <w:spacing w:after="0" w:line="240" w:lineRule="auto"/>
        <w:rPr>
          <w:rFonts w:ascii="Times New Roman" w:eastAsia="Times New Roman" w:hAnsi="Times New Roman"/>
          <w:noProof/>
          <w:spacing w:val="-4"/>
          <w:sz w:val="24"/>
          <w:szCs w:val="24"/>
          <w:lang w:eastAsia="ru-RU"/>
        </w:rPr>
      </w:pPr>
      <w:r w:rsidRPr="00E30CCD">
        <w:rPr>
          <w:rFonts w:ascii="Times New Roman" w:eastAsia="Times New Roman" w:hAnsi="Times New Roman"/>
          <w:noProof/>
          <w:spacing w:val="-5"/>
          <w:sz w:val="24"/>
          <w:szCs w:val="24"/>
          <w:lang w:eastAsia="ru-RU"/>
        </w:rPr>
        <w:t xml:space="preserve">Фольклор </w:t>
      </w:r>
      <w:r w:rsidRPr="00E30CCD">
        <w:rPr>
          <w:rFonts w:ascii="Times New Roman" w:eastAsia="Times New Roman" w:hAnsi="Times New Roman"/>
          <w:noProof/>
          <w:spacing w:val="9"/>
          <w:sz w:val="24"/>
          <w:szCs w:val="24"/>
          <w:lang w:eastAsia="ru-RU"/>
        </w:rPr>
        <w:t xml:space="preserve">и литература общетюркской эпохи как составная часть татарской </w:t>
      </w:r>
      <w:r w:rsidRPr="00E30CCD">
        <w:rPr>
          <w:rFonts w:ascii="Times New Roman" w:eastAsia="Times New Roman" w:hAnsi="Times New Roman"/>
          <w:noProof/>
          <w:spacing w:val="-4"/>
          <w:sz w:val="24"/>
          <w:szCs w:val="24"/>
          <w:lang w:eastAsia="ru-RU"/>
        </w:rPr>
        <w:t>литературы. Орхоно-Енисейские памятники,отражение в них истории, верований, особенностей художественного мышления древних тюрков.</w:t>
      </w:r>
      <w:r w:rsidRPr="00E30CCD">
        <w:rPr>
          <w:rFonts w:ascii="Times New Roman" w:eastAsia="Times New Roman" w:hAnsi="Times New Roman"/>
          <w:noProof/>
          <w:sz w:val="24"/>
          <w:szCs w:val="24"/>
          <w:lang w:eastAsia="ru-RU"/>
        </w:rPr>
        <w:t>«Диване лөгат эт-төрк» / «Словарь тюркских наречий»</w:t>
      </w:r>
      <w:r w:rsidRPr="00E30CCD">
        <w:rPr>
          <w:rFonts w:ascii="Times New Roman" w:eastAsia="Times New Roman" w:hAnsi="Times New Roman"/>
          <w:noProof/>
          <w:spacing w:val="-4"/>
          <w:sz w:val="24"/>
          <w:szCs w:val="24"/>
          <w:lang w:eastAsia="ru-RU"/>
        </w:rPr>
        <w:t>Махмуда Кашгари</w:t>
      </w:r>
      <w:r w:rsidRPr="00E30CCD">
        <w:rPr>
          <w:rFonts w:ascii="Times New Roman" w:eastAsia="Times New Roman" w:hAnsi="Times New Roman"/>
          <w:b/>
          <w:bCs/>
          <w:noProof/>
          <w:spacing w:val="-4"/>
          <w:sz w:val="24"/>
          <w:szCs w:val="24"/>
          <w:lang w:eastAsia="ru-RU"/>
        </w:rPr>
        <w:t xml:space="preserve"> –</w:t>
      </w:r>
      <w:r w:rsidRPr="00E30CCD">
        <w:rPr>
          <w:rFonts w:ascii="Times New Roman" w:eastAsia="Times New Roman" w:hAnsi="Times New Roman"/>
          <w:noProof/>
          <w:spacing w:val="-4"/>
          <w:sz w:val="24"/>
          <w:szCs w:val="24"/>
          <w:lang w:eastAsia="ru-RU"/>
        </w:rPr>
        <w:t xml:space="preserve"> один из источников по изучению древнетюркского</w:t>
      </w:r>
      <w:r w:rsidRPr="00E30CCD">
        <w:rPr>
          <w:rFonts w:ascii="Times New Roman" w:eastAsia="Times New Roman" w:hAnsi="Times New Roman"/>
          <w:noProof/>
          <w:spacing w:val="-4"/>
          <w:sz w:val="24"/>
          <w:szCs w:val="24"/>
          <w:lang w:eastAsia="ru-RU"/>
        </w:rPr>
        <w:br/>
      </w:r>
      <w:r w:rsidRPr="00E30CCD">
        <w:rPr>
          <w:rFonts w:ascii="Times New Roman" w:eastAsia="Times New Roman" w:hAnsi="Times New Roman"/>
          <w:noProof/>
          <w:spacing w:val="-7"/>
          <w:sz w:val="24"/>
          <w:szCs w:val="24"/>
          <w:lang w:eastAsia="ru-RU"/>
        </w:rPr>
        <w:t>фольклора и письменной литературы.</w:t>
      </w:r>
      <w:r w:rsidRPr="00E30CCD">
        <w:rPr>
          <w:rFonts w:ascii="Times New Roman" w:eastAsia="Times New Roman" w:hAnsi="Times New Roman"/>
          <w:noProof/>
          <w:sz w:val="24"/>
          <w:szCs w:val="24"/>
          <w:lang w:eastAsia="ru-RU"/>
        </w:rPr>
        <w:tab/>
      </w:r>
      <w:r w:rsidRPr="00E30CCD">
        <w:rPr>
          <w:rFonts w:ascii="Times New Roman" w:eastAsia="Times New Roman" w:hAnsi="Times New Roman"/>
          <w:noProof/>
          <w:spacing w:val="3"/>
          <w:sz w:val="24"/>
          <w:szCs w:val="24"/>
          <w:lang w:eastAsia="ru-RU"/>
        </w:rPr>
        <w:t xml:space="preserve">«Котадгу белег» / «Благодатное знание» </w:t>
      </w:r>
      <w:r w:rsidRPr="00E30CCD">
        <w:rPr>
          <w:rFonts w:ascii="Times New Roman" w:eastAsia="Times New Roman" w:hAnsi="Times New Roman"/>
          <w:noProof/>
          <w:spacing w:val="3"/>
          <w:sz w:val="24"/>
          <w:szCs w:val="24"/>
          <w:lang w:val="tt-RU" w:eastAsia="ru-RU"/>
        </w:rPr>
        <w:t>Йо</w:t>
      </w:r>
      <w:r w:rsidRPr="00E30CCD">
        <w:rPr>
          <w:rFonts w:ascii="Times New Roman" w:eastAsia="Times New Roman" w:hAnsi="Times New Roman"/>
          <w:noProof/>
          <w:spacing w:val="3"/>
          <w:sz w:val="24"/>
          <w:szCs w:val="24"/>
          <w:lang w:eastAsia="ru-RU"/>
        </w:rPr>
        <w:t>с</w:t>
      </w:r>
      <w:r w:rsidRPr="00E30CCD">
        <w:rPr>
          <w:rFonts w:ascii="Times New Roman" w:eastAsia="Times New Roman" w:hAnsi="Times New Roman"/>
          <w:noProof/>
          <w:spacing w:val="3"/>
          <w:sz w:val="24"/>
          <w:szCs w:val="24"/>
          <w:lang w:val="tt-RU" w:eastAsia="ru-RU"/>
        </w:rPr>
        <w:t>ы</w:t>
      </w:r>
      <w:r w:rsidRPr="00E30CCD">
        <w:rPr>
          <w:rFonts w:ascii="Times New Roman" w:eastAsia="Times New Roman" w:hAnsi="Times New Roman"/>
          <w:noProof/>
          <w:spacing w:val="3"/>
          <w:sz w:val="24"/>
          <w:szCs w:val="24"/>
          <w:lang w:eastAsia="ru-RU"/>
        </w:rPr>
        <w:t xml:space="preserve">ф </w:t>
      </w:r>
      <w:r w:rsidRPr="00E30CCD">
        <w:rPr>
          <w:rFonts w:ascii="Times New Roman" w:eastAsia="Times New Roman" w:hAnsi="Times New Roman"/>
          <w:noProof/>
          <w:spacing w:val="-4"/>
          <w:sz w:val="24"/>
          <w:szCs w:val="24"/>
          <w:lang w:eastAsia="ru-RU"/>
        </w:rPr>
        <w:t>Баласагунлы</w:t>
      </w:r>
      <w:r w:rsidRPr="00E30CCD">
        <w:rPr>
          <w:rFonts w:ascii="Times New Roman" w:eastAsia="Times New Roman" w:hAnsi="Times New Roman"/>
          <w:b/>
          <w:bCs/>
          <w:noProof/>
          <w:spacing w:val="-4"/>
          <w:sz w:val="24"/>
          <w:szCs w:val="24"/>
          <w:lang w:eastAsia="ru-RU"/>
        </w:rPr>
        <w:t xml:space="preserve"> – </w:t>
      </w:r>
      <w:r w:rsidRPr="00E30CCD">
        <w:rPr>
          <w:rFonts w:ascii="Times New Roman" w:eastAsia="Times New Roman" w:hAnsi="Times New Roman"/>
          <w:noProof/>
          <w:spacing w:val="-4"/>
          <w:sz w:val="24"/>
          <w:szCs w:val="24"/>
          <w:lang w:eastAsia="ru-RU"/>
        </w:rPr>
        <w:t xml:space="preserve">первая классическая поэма тюркских народов. </w:t>
      </w:r>
    </w:p>
    <w:p w:rsidR="00ED0021" w:rsidRPr="00E30CCD" w:rsidRDefault="00ED0021" w:rsidP="002F1784">
      <w:pPr>
        <w:widowControl w:val="0"/>
        <w:tabs>
          <w:tab w:val="left" w:pos="284"/>
        </w:tabs>
        <w:spacing w:after="0" w:line="240" w:lineRule="auto"/>
        <w:rPr>
          <w:rFonts w:ascii="Times New Roman" w:eastAsia="Times New Roman" w:hAnsi="Times New Roman"/>
          <w:iCs/>
          <w:sz w:val="24"/>
          <w:szCs w:val="24"/>
          <w:lang w:eastAsia="ru-RU"/>
        </w:rPr>
      </w:pPr>
      <w:r w:rsidRPr="00E30CCD">
        <w:rPr>
          <w:rFonts w:ascii="Times New Roman" w:eastAsia="Times New Roman" w:hAnsi="Times New Roman"/>
          <w:noProof/>
          <w:spacing w:val="-4"/>
          <w:sz w:val="24"/>
          <w:szCs w:val="24"/>
          <w:lang w:eastAsia="ru-RU"/>
        </w:rPr>
        <w:t xml:space="preserve">Булгаро-татарская литература </w:t>
      </w:r>
      <w:r w:rsidRPr="00E30CCD">
        <w:rPr>
          <w:rFonts w:ascii="Times New Roman" w:eastAsia="Times New Roman" w:hAnsi="Times New Roman"/>
          <w:spacing w:val="-4"/>
          <w:sz w:val="24"/>
          <w:szCs w:val="24"/>
          <w:lang w:eastAsia="ru-RU"/>
        </w:rPr>
        <w:t>(XII</w:t>
      </w:r>
      <w:r w:rsidRPr="00E30CCD">
        <w:rPr>
          <w:rFonts w:ascii="Times New Roman" w:eastAsia="Times New Roman" w:hAnsi="Times New Roman"/>
          <w:noProof/>
          <w:spacing w:val="-4"/>
          <w:sz w:val="24"/>
          <w:szCs w:val="24"/>
          <w:lang w:eastAsia="ru-RU"/>
        </w:rPr>
        <w:t>- первая пол.ХIII вв.),</w:t>
      </w:r>
      <w:r w:rsidRPr="00E30CCD">
        <w:rPr>
          <w:rFonts w:ascii="Times New Roman" w:eastAsia="Times New Roman" w:hAnsi="Times New Roman"/>
          <w:noProof/>
          <w:sz w:val="24"/>
          <w:szCs w:val="24"/>
          <w:lang w:eastAsia="ru-RU"/>
        </w:rPr>
        <w:t xml:space="preserve"> поэма К</w:t>
      </w:r>
      <w:r w:rsidRPr="00E30CCD">
        <w:rPr>
          <w:rFonts w:ascii="Times New Roman" w:eastAsia="Times New Roman" w:hAnsi="Times New Roman"/>
          <w:noProof/>
          <w:sz w:val="24"/>
          <w:szCs w:val="24"/>
          <w:lang w:val="tt-RU" w:eastAsia="ru-RU"/>
        </w:rPr>
        <w:t>о</w:t>
      </w:r>
      <w:r w:rsidRPr="00E30CCD">
        <w:rPr>
          <w:rFonts w:ascii="Times New Roman" w:eastAsia="Times New Roman" w:hAnsi="Times New Roman"/>
          <w:noProof/>
          <w:sz w:val="24"/>
          <w:szCs w:val="24"/>
          <w:lang w:eastAsia="ru-RU"/>
        </w:rPr>
        <w:t xml:space="preserve">л </w:t>
      </w:r>
      <w:r w:rsidRPr="00E30CCD">
        <w:rPr>
          <w:rFonts w:ascii="Times New Roman" w:eastAsia="Times New Roman" w:hAnsi="Times New Roman"/>
          <w:noProof/>
          <w:spacing w:val="1"/>
          <w:sz w:val="24"/>
          <w:szCs w:val="24"/>
          <w:lang w:eastAsia="ru-RU"/>
        </w:rPr>
        <w:t xml:space="preserve">Гали«Кыйссаи Йосыф» / «Кыйссаи Йосыф» </w:t>
      </w:r>
      <w:r w:rsidRPr="00E30CCD">
        <w:rPr>
          <w:rFonts w:ascii="Times New Roman" w:eastAsia="Times New Roman" w:hAnsi="Times New Roman"/>
          <w:b/>
          <w:bCs/>
          <w:noProof/>
          <w:spacing w:val="-4"/>
          <w:sz w:val="24"/>
          <w:szCs w:val="24"/>
          <w:lang w:eastAsia="ru-RU"/>
        </w:rPr>
        <w:t>–</w:t>
      </w:r>
      <w:r w:rsidRPr="00E30CCD">
        <w:rPr>
          <w:rFonts w:ascii="Times New Roman" w:eastAsia="Times New Roman" w:hAnsi="Times New Roman"/>
          <w:noProof/>
          <w:spacing w:val="4"/>
          <w:sz w:val="24"/>
          <w:szCs w:val="24"/>
          <w:lang w:eastAsia="ru-RU"/>
        </w:rPr>
        <w:t xml:space="preserve"> гимн мудрости, красоте, величию чувств человека.</w:t>
      </w:r>
    </w:p>
    <w:p w:rsidR="00ED0021" w:rsidRPr="00E30CCD" w:rsidRDefault="00ED0021" w:rsidP="002F1784">
      <w:pPr>
        <w:widowControl w:val="0"/>
        <w:tabs>
          <w:tab w:val="left" w:pos="284"/>
        </w:tabs>
        <w:spacing w:after="0" w:line="240" w:lineRule="auto"/>
        <w:rPr>
          <w:rFonts w:ascii="Times New Roman" w:eastAsia="Times New Roman" w:hAnsi="Times New Roman"/>
          <w:noProof/>
          <w:spacing w:val="1"/>
          <w:sz w:val="24"/>
          <w:szCs w:val="24"/>
          <w:lang w:eastAsia="ru-RU"/>
        </w:rPr>
      </w:pPr>
      <w:r w:rsidRPr="00E30CCD">
        <w:rPr>
          <w:rFonts w:ascii="Times New Roman" w:eastAsia="Times New Roman" w:hAnsi="Times New Roman"/>
          <w:noProof/>
          <w:spacing w:val="4"/>
          <w:sz w:val="24"/>
          <w:szCs w:val="24"/>
          <w:lang w:eastAsia="ru-RU"/>
        </w:rPr>
        <w:t xml:space="preserve">Ренессансное направление в татарской литературе золотоордынского </w:t>
      </w:r>
      <w:r w:rsidRPr="00E30CCD">
        <w:rPr>
          <w:rFonts w:ascii="Times New Roman" w:eastAsia="Times New Roman" w:hAnsi="Times New Roman"/>
          <w:noProof/>
          <w:spacing w:val="7"/>
          <w:sz w:val="24"/>
          <w:szCs w:val="24"/>
          <w:lang w:eastAsia="ru-RU"/>
        </w:rPr>
        <w:t>периода: творчество К</w:t>
      </w:r>
      <w:r w:rsidRPr="00E30CCD">
        <w:rPr>
          <w:rFonts w:ascii="Times New Roman" w:eastAsia="Times New Roman" w:hAnsi="Times New Roman"/>
          <w:noProof/>
          <w:spacing w:val="7"/>
          <w:sz w:val="24"/>
          <w:szCs w:val="24"/>
          <w:lang w:val="tt-RU" w:eastAsia="ru-RU"/>
        </w:rPr>
        <w:t>о</w:t>
      </w:r>
      <w:r w:rsidRPr="00E30CCD">
        <w:rPr>
          <w:rFonts w:ascii="Times New Roman" w:eastAsia="Times New Roman" w:hAnsi="Times New Roman"/>
          <w:noProof/>
          <w:spacing w:val="7"/>
          <w:sz w:val="24"/>
          <w:szCs w:val="24"/>
          <w:lang w:eastAsia="ru-RU"/>
        </w:rPr>
        <w:t xml:space="preserve">тб, </w:t>
      </w:r>
      <w:r w:rsidRPr="00E30CCD">
        <w:rPr>
          <w:rFonts w:ascii="Times New Roman" w:eastAsia="Times New Roman" w:hAnsi="Times New Roman"/>
          <w:noProof/>
          <w:sz w:val="24"/>
          <w:szCs w:val="24"/>
          <w:lang w:eastAsia="ru-RU"/>
        </w:rPr>
        <w:t>Саиф Сараи, Х</w:t>
      </w:r>
      <w:r w:rsidRPr="00E30CCD">
        <w:rPr>
          <w:rFonts w:ascii="Times New Roman" w:eastAsia="Times New Roman" w:hAnsi="Times New Roman"/>
          <w:noProof/>
          <w:sz w:val="24"/>
          <w:szCs w:val="24"/>
          <w:lang w:val="tt-RU" w:eastAsia="ru-RU"/>
        </w:rPr>
        <w:t>а</w:t>
      </w:r>
      <w:r w:rsidRPr="00E30CCD">
        <w:rPr>
          <w:rFonts w:ascii="Times New Roman" w:eastAsia="Times New Roman" w:hAnsi="Times New Roman"/>
          <w:noProof/>
          <w:sz w:val="24"/>
          <w:szCs w:val="24"/>
          <w:lang w:eastAsia="ru-RU"/>
        </w:rPr>
        <w:t>р</w:t>
      </w:r>
      <w:r w:rsidRPr="00E30CCD">
        <w:rPr>
          <w:rFonts w:ascii="Times New Roman" w:eastAsia="Times New Roman" w:hAnsi="Times New Roman"/>
          <w:noProof/>
          <w:sz w:val="24"/>
          <w:szCs w:val="24"/>
          <w:lang w:val="tt-RU" w:eastAsia="ru-RU"/>
        </w:rPr>
        <w:t>ә</w:t>
      </w:r>
      <w:r w:rsidRPr="00E30CCD">
        <w:rPr>
          <w:rFonts w:ascii="Times New Roman" w:eastAsia="Times New Roman" w:hAnsi="Times New Roman"/>
          <w:noProof/>
          <w:sz w:val="24"/>
          <w:szCs w:val="24"/>
          <w:lang w:eastAsia="ru-RU"/>
        </w:rPr>
        <w:t>зми.</w:t>
      </w:r>
      <w:r w:rsidRPr="00E30CCD">
        <w:rPr>
          <w:rFonts w:ascii="Times New Roman" w:eastAsia="Times New Roman" w:hAnsi="Times New Roman"/>
          <w:noProof/>
          <w:spacing w:val="7"/>
          <w:sz w:val="24"/>
          <w:szCs w:val="24"/>
          <w:lang w:eastAsia="ru-RU"/>
        </w:rPr>
        <w:t xml:space="preserve">Религиозно-суфийское направление в тюрко-татарской литературе. </w:t>
      </w:r>
    </w:p>
    <w:p w:rsidR="00ED0021" w:rsidRPr="00E30CCD" w:rsidRDefault="00ED0021" w:rsidP="002F1784">
      <w:pPr>
        <w:tabs>
          <w:tab w:val="left" w:pos="284"/>
        </w:tabs>
        <w:spacing w:after="0" w:line="240" w:lineRule="auto"/>
        <w:rPr>
          <w:rFonts w:ascii="Times New Roman" w:eastAsia="Times New Roman" w:hAnsi="Times New Roman"/>
          <w:noProof/>
          <w:sz w:val="24"/>
          <w:szCs w:val="24"/>
          <w:lang w:eastAsia="ru-RU"/>
        </w:rPr>
      </w:pPr>
      <w:r w:rsidRPr="00E30CCD">
        <w:rPr>
          <w:rFonts w:ascii="Times New Roman" w:eastAsia="Times New Roman" w:hAnsi="Times New Roman"/>
          <w:noProof/>
          <w:sz w:val="24"/>
          <w:szCs w:val="24"/>
          <w:lang w:eastAsia="ru-RU"/>
        </w:rPr>
        <w:lastRenderedPageBreak/>
        <w:t>Общая характеристика татарской литературы периода Казанского ханства</w:t>
      </w:r>
      <w:r w:rsidRPr="00E30CCD">
        <w:rPr>
          <w:rFonts w:ascii="Times New Roman" w:eastAsia="Times New Roman" w:hAnsi="Times New Roman"/>
          <w:sz w:val="24"/>
          <w:szCs w:val="24"/>
          <w:lang w:eastAsia="ru-RU"/>
        </w:rPr>
        <w:t xml:space="preserve">. </w:t>
      </w:r>
      <w:r w:rsidRPr="00E30CCD">
        <w:rPr>
          <w:rFonts w:ascii="Times New Roman" w:eastAsia="Times New Roman" w:hAnsi="Times New Roman"/>
          <w:noProof/>
          <w:sz w:val="24"/>
          <w:szCs w:val="24"/>
          <w:lang w:eastAsia="ru-RU"/>
        </w:rPr>
        <w:t xml:space="preserve">Присоединение Казанского ханства к русскому государству (1552). </w:t>
      </w:r>
      <w:r w:rsidRPr="00E30CCD">
        <w:rPr>
          <w:rFonts w:ascii="Times New Roman" w:eastAsia="Times New Roman" w:hAnsi="Times New Roman"/>
          <w:noProof/>
          <w:spacing w:val="1"/>
          <w:sz w:val="24"/>
          <w:szCs w:val="24"/>
          <w:lang w:eastAsia="ru-RU"/>
        </w:rPr>
        <w:t xml:space="preserve">Отражение кризисного состояния татарского общества в хикметах – философских изречениях М. </w:t>
      </w:r>
      <w:r w:rsidRPr="00E30CCD">
        <w:rPr>
          <w:rFonts w:ascii="Times New Roman" w:eastAsia="Times New Roman" w:hAnsi="Times New Roman"/>
          <w:noProof/>
          <w:sz w:val="24"/>
          <w:szCs w:val="24"/>
          <w:lang w:eastAsia="ru-RU"/>
        </w:rPr>
        <w:t>Колый.</w:t>
      </w:r>
    </w:p>
    <w:p w:rsidR="00ED0021" w:rsidRPr="00E30CCD" w:rsidRDefault="00ED0021" w:rsidP="002F1784">
      <w:pPr>
        <w:widowControl w:val="0"/>
        <w:shd w:val="clear" w:color="auto" w:fill="FFFFFF"/>
        <w:tabs>
          <w:tab w:val="left" w:pos="284"/>
          <w:tab w:val="left" w:pos="9202"/>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Татарская литература ХIХ века. </w:t>
      </w:r>
      <w:r w:rsidRPr="00E30CCD">
        <w:rPr>
          <w:rFonts w:ascii="Times New Roman" w:eastAsia="Times New Roman" w:hAnsi="Times New Roman"/>
          <w:noProof/>
          <w:spacing w:val="1"/>
          <w:sz w:val="24"/>
          <w:szCs w:val="24"/>
          <w:lang w:eastAsia="ru-RU"/>
        </w:rPr>
        <w:t xml:space="preserve">Просветительская деятельность </w:t>
      </w:r>
      <w:r w:rsidRPr="00E30CCD">
        <w:rPr>
          <w:rFonts w:ascii="Times New Roman" w:eastAsia="Times New Roman" w:hAnsi="Times New Roman"/>
          <w:noProof/>
          <w:spacing w:val="-3"/>
          <w:sz w:val="24"/>
          <w:szCs w:val="24"/>
          <w:lang w:eastAsia="ru-RU"/>
        </w:rPr>
        <w:t>Г. Курсави, И. Хальфина,</w:t>
      </w:r>
      <w:r w:rsidRPr="00E30CCD">
        <w:rPr>
          <w:rFonts w:ascii="Times New Roman" w:eastAsia="Times New Roman" w:hAnsi="Times New Roman"/>
          <w:noProof/>
          <w:spacing w:val="3"/>
          <w:sz w:val="24"/>
          <w:szCs w:val="24"/>
          <w:lang w:eastAsia="ru-RU"/>
        </w:rPr>
        <w:t xml:space="preserve"> К. Насыри, Ш. Марджани, Х. Фаизханова, </w:t>
      </w:r>
      <w:r w:rsidRPr="00E30CCD">
        <w:rPr>
          <w:rFonts w:ascii="Times New Roman" w:eastAsia="Times New Roman" w:hAnsi="Times New Roman"/>
          <w:noProof/>
          <w:sz w:val="24"/>
          <w:szCs w:val="24"/>
          <w:lang w:eastAsia="ru-RU"/>
        </w:rPr>
        <w:t>И. Гаспринского и др.</w:t>
      </w:r>
    </w:p>
    <w:p w:rsidR="00ED0021" w:rsidRPr="00E30CCD" w:rsidRDefault="00ED0021" w:rsidP="002F1784">
      <w:pPr>
        <w:widowControl w:val="0"/>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noProof/>
          <w:spacing w:val="5"/>
          <w:sz w:val="24"/>
          <w:szCs w:val="24"/>
          <w:lang w:eastAsia="ru-RU"/>
        </w:rPr>
        <w:t>Становление реалистической поэзии в творчестве Г.Кандалый</w:t>
      </w:r>
      <w:r w:rsidRPr="00E30CCD">
        <w:rPr>
          <w:rFonts w:ascii="Times New Roman" w:eastAsia="Times New Roman" w:hAnsi="Times New Roman"/>
          <w:noProof/>
          <w:sz w:val="24"/>
          <w:szCs w:val="24"/>
          <w:lang w:eastAsia="ru-RU"/>
        </w:rPr>
        <w:t xml:space="preserve">, Акмуллы и др. </w:t>
      </w:r>
      <w:r w:rsidRPr="00E30CCD">
        <w:rPr>
          <w:rFonts w:ascii="Times New Roman" w:eastAsia="Times New Roman" w:hAnsi="Times New Roman"/>
          <w:noProof/>
          <w:spacing w:val="20"/>
          <w:sz w:val="24"/>
          <w:szCs w:val="24"/>
          <w:lang w:eastAsia="ru-RU"/>
        </w:rPr>
        <w:t>Становление татарской реалистической прозы.</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Появление в литературе новых видов и жанров</w:t>
      </w:r>
      <w:r w:rsidRPr="00E30CCD">
        <w:rPr>
          <w:rFonts w:ascii="Times New Roman" w:eastAsia="Times New Roman" w:hAnsi="Times New Roman"/>
          <w:noProof/>
          <w:spacing w:val="15"/>
          <w:sz w:val="24"/>
          <w:szCs w:val="24"/>
          <w:lang w:eastAsia="ru-RU"/>
        </w:rPr>
        <w:t xml:space="preserve"> европейского типа</w:t>
      </w:r>
      <w:r w:rsidRPr="00E30CCD">
        <w:rPr>
          <w:rFonts w:ascii="Times New Roman" w:eastAsia="Times New Roman" w:hAnsi="Times New Roman"/>
          <w:sz w:val="24"/>
          <w:szCs w:val="24"/>
          <w:lang w:eastAsia="ru-RU"/>
        </w:rPr>
        <w:t xml:space="preserve"> (роман З. Бигиева «Өлүф, яки Гүзәл кыз Хәдичә» –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w:t>
      </w:r>
    </w:p>
    <w:p w:rsidR="00ED0021" w:rsidRPr="00E30CCD" w:rsidRDefault="00ED0021" w:rsidP="002F1784">
      <w:pPr>
        <w:widowControl w:val="0"/>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Татарская литература начала ХХ века. </w:t>
      </w:r>
      <w:r w:rsidRPr="00E30CCD">
        <w:rPr>
          <w:rFonts w:ascii="Times New Roman" w:eastAsia="Times New Roman" w:hAnsi="Times New Roman"/>
          <w:sz w:val="24"/>
          <w:szCs w:val="24"/>
          <w:lang w:eastAsia="ru-RU"/>
        </w:rPr>
        <w:t>Приобщение татарской литературы в начале ХХ века к достижениям восточной, русской, европейской литературы, философии и культуры.</w:t>
      </w:r>
    </w:p>
    <w:p w:rsidR="00ED0021" w:rsidRPr="00E30CCD" w:rsidRDefault="00ED0021" w:rsidP="002F1784">
      <w:pPr>
        <w:widowControl w:val="0"/>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noProof/>
          <w:spacing w:val="4"/>
          <w:sz w:val="24"/>
          <w:szCs w:val="24"/>
          <w:lang w:eastAsia="ru-RU"/>
        </w:rPr>
        <w:t>Фатих Амирхан (1886-1926)</w:t>
      </w:r>
      <w:r w:rsidRPr="00E30CCD">
        <w:rPr>
          <w:rFonts w:ascii="Times New Roman" w:eastAsia="Times New Roman" w:hAnsi="Times New Roman"/>
          <w:noProof/>
          <w:sz w:val="24"/>
          <w:szCs w:val="24"/>
          <w:lang w:eastAsia="ru-RU"/>
        </w:rPr>
        <w:t>. «Х</w:t>
      </w:r>
      <w:r w:rsidRPr="00E30CCD">
        <w:rPr>
          <w:rFonts w:ascii="Times New Roman" w:eastAsia="Times New Roman" w:hAnsi="Times New Roman"/>
          <w:noProof/>
          <w:sz w:val="24"/>
          <w:szCs w:val="24"/>
          <w:lang w:val="tt-RU" w:eastAsia="ru-RU"/>
        </w:rPr>
        <w:t>ә</w:t>
      </w:r>
      <w:r w:rsidRPr="00E30CCD">
        <w:rPr>
          <w:rFonts w:ascii="Times New Roman" w:eastAsia="Times New Roman" w:hAnsi="Times New Roman"/>
          <w:noProof/>
          <w:sz w:val="24"/>
          <w:szCs w:val="24"/>
          <w:lang w:eastAsia="ru-RU"/>
        </w:rPr>
        <w:t>ят». Модернизм, модернистские приемы.</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pacing w:val="-4"/>
          <w:sz w:val="24"/>
          <w:szCs w:val="24"/>
          <w:lang w:eastAsia="ru-RU"/>
        </w:rPr>
        <w:t xml:space="preserve">Г. Камал. </w:t>
      </w:r>
      <w:r w:rsidRPr="00E30CCD">
        <w:rPr>
          <w:rFonts w:ascii="Times New Roman" w:eastAsia="Times New Roman" w:hAnsi="Times New Roman"/>
          <w:sz w:val="24"/>
          <w:szCs w:val="24"/>
          <w:lang w:eastAsia="ru-RU"/>
        </w:rPr>
        <w:t>«Банкрот».</w:t>
      </w:r>
    </w:p>
    <w:p w:rsidR="00ED0021" w:rsidRPr="00E30CCD" w:rsidRDefault="00ED0021" w:rsidP="002F1784">
      <w:pPr>
        <w:widowControl w:val="0"/>
        <w:tabs>
          <w:tab w:val="left" w:pos="284"/>
        </w:tabs>
        <w:spacing w:after="0" w:line="240" w:lineRule="auto"/>
        <w:outlineLvl w:val="1"/>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Татарская литература первой половины ХХ века.(1917-1940 годы)</w:t>
      </w:r>
      <w:r w:rsidRPr="00E30CCD">
        <w:rPr>
          <w:rFonts w:ascii="Times New Roman" w:eastAsia="Times New Roman" w:hAnsi="Times New Roman"/>
          <w:sz w:val="24"/>
          <w:szCs w:val="24"/>
          <w:lang w:eastAsia="ru-RU"/>
        </w:rPr>
        <w:t xml:space="preserve"> Сложность процесса  развития татарской литературы после 1917 года. </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Активизация романной жанровой традиции: М. Галяу («Мөһаҗирләр» /  – в сокращенном виде).</w:t>
      </w:r>
    </w:p>
    <w:p w:rsidR="00ED0021" w:rsidRPr="00E30CCD" w:rsidRDefault="00ED0021" w:rsidP="002F1784">
      <w:pPr>
        <w:widowControl w:val="0"/>
        <w:tabs>
          <w:tab w:val="left" w:pos="284"/>
        </w:tabs>
        <w:spacing w:after="0" w:line="240" w:lineRule="auto"/>
        <w:outlineLvl w:val="1"/>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Л</w:t>
      </w:r>
      <w:r w:rsidRPr="00E30CCD">
        <w:rPr>
          <w:rFonts w:ascii="Times New Roman" w:eastAsia="Times New Roman" w:hAnsi="Times New Roman"/>
          <w:b/>
          <w:sz w:val="24"/>
          <w:szCs w:val="24"/>
          <w:lang w:eastAsia="ru-RU"/>
        </w:rPr>
        <w:t>итература Великой Отечественной войны</w:t>
      </w:r>
      <w:r w:rsidRPr="00E30CCD">
        <w:rPr>
          <w:rFonts w:ascii="Times New Roman" w:eastAsia="Times New Roman" w:hAnsi="Times New Roman"/>
          <w:sz w:val="24"/>
          <w:szCs w:val="24"/>
          <w:lang w:eastAsia="ru-RU"/>
        </w:rPr>
        <w:t xml:space="preserve">. Великая Отечественная война, ее влияние на литературу.Основные образы, мотивы и поэтика поэзии военных лет (М. Джалиль «Җырларым» , «Тик булса иде ирек» , Г. Кутуй «Сагыну»; Ә. Еники «Кем җырлады?» </w:t>
      </w:r>
      <w:r w:rsidRPr="00E30CCD">
        <w:rPr>
          <w:rFonts w:ascii="Times New Roman" w:eastAsia="Times New Roman" w:hAnsi="Times New Roman"/>
          <w:sz w:val="24"/>
          <w:szCs w:val="24"/>
          <w:lang w:val="tt-RU" w:eastAsia="ru-RU"/>
        </w:rPr>
        <w:t xml:space="preserve">. </w:t>
      </w:r>
    </w:p>
    <w:p w:rsidR="00ED0021" w:rsidRPr="00E30CCD" w:rsidRDefault="00ED0021" w:rsidP="002F1784">
      <w:pPr>
        <w:widowControl w:val="0"/>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Жизнь и творчество М. Джалиля.</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Этапы творчества Х. Туфана («Кайсыгызның кулы җылы» , «Киек казлар» . Философско-лирическая направленность поэзии 40-50-х гг. Исповедальность, особенности поэтики и стиля.</w:t>
      </w:r>
    </w:p>
    <w:p w:rsidR="00ED0021" w:rsidRPr="00E30CCD" w:rsidRDefault="00ED0021" w:rsidP="002F1784">
      <w:pPr>
        <w:widowControl w:val="0"/>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Татарская литература второй половины ХХ века,  литература 1960-1980-х годов. </w:t>
      </w:r>
      <w:r w:rsidRPr="00E30CCD">
        <w:rPr>
          <w:rFonts w:ascii="Times New Roman" w:eastAsia="Times New Roman" w:hAnsi="Times New Roman"/>
          <w:sz w:val="24"/>
          <w:szCs w:val="24"/>
          <w:lang w:eastAsia="ru-RU"/>
        </w:rPr>
        <w:t>Возвращение татарской литературы к национальным традициям. Художественное осмысление национальных черт характера, традиций татарского народа: А. Гилязов «Җомга көн кич белән» .</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Трансформация исторического романа соцреализма Н. Фаттах «Ител суы ака торур» .</w:t>
      </w:r>
      <w:r w:rsidRPr="00E30CCD">
        <w:rPr>
          <w:rFonts w:ascii="Times New Roman" w:eastAsia="Times New Roman" w:hAnsi="Times New Roman"/>
          <w:bCs/>
          <w:sz w:val="24"/>
          <w:szCs w:val="24"/>
          <w:lang w:eastAsia="ru-RU"/>
        </w:rPr>
        <w:t>Музыкальная драма «Кульяулык» Т. Миннуллина Сюжет произведения-композиция, конфликтность.Образ автора, позиция автора.</w:t>
      </w:r>
      <w:r w:rsidRPr="00E30CCD">
        <w:rPr>
          <w:rFonts w:ascii="Times New Roman" w:eastAsia="Times New Roman" w:hAnsi="Times New Roman"/>
          <w:sz w:val="24"/>
          <w:szCs w:val="24"/>
          <w:lang w:eastAsia="ru-RU"/>
        </w:rPr>
        <w:t xml:space="preserve"> Проблемы возрождения и сохранения народных традиций Т. Миңнуллин «Кулъяулык».</w:t>
      </w:r>
    </w:p>
    <w:p w:rsidR="00ED0021" w:rsidRPr="00E30CCD" w:rsidRDefault="00ED0021" w:rsidP="002F1784">
      <w:pPr>
        <w:widowControl w:val="0"/>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b/>
          <w:bCs/>
          <w:sz w:val="24"/>
          <w:szCs w:val="24"/>
          <w:lang w:eastAsia="ru-RU"/>
        </w:rPr>
        <w:t xml:space="preserve">Татарская литература рубежа ХХ-ХХI веков (1990-2016 гг.). </w:t>
      </w:r>
      <w:r w:rsidRPr="00E30CCD">
        <w:rPr>
          <w:rFonts w:ascii="Times New Roman" w:eastAsia="Times New Roman" w:hAnsi="Times New Roman"/>
          <w:sz w:val="24"/>
          <w:szCs w:val="24"/>
          <w:lang w:eastAsia="ru-RU"/>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«Тамыр көлләре», «Тойгыларда алтын яфрак шавы» Дух величия в творчестве. Информация о поэтических системах</w:t>
      </w:r>
      <w:r w:rsidRPr="00E30CCD">
        <w:rPr>
          <w:rFonts w:ascii="Times New Roman" w:eastAsia="Times New Roman" w:hAnsi="Times New Roman"/>
          <w:sz w:val="24"/>
          <w:szCs w:val="24"/>
          <w:lang w:val="tt-RU" w:eastAsia="ru-RU"/>
        </w:rPr>
        <w:t>.</w:t>
      </w:r>
    </w:p>
    <w:p w:rsidR="00ED0021" w:rsidRPr="00E30CCD" w:rsidRDefault="00ED0021" w:rsidP="002F1784">
      <w:pPr>
        <w:widowControl w:val="0"/>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b/>
          <w:sz w:val="24"/>
          <w:szCs w:val="24"/>
          <w:lang w:eastAsia="ru-RU"/>
        </w:rPr>
        <w:t>Ход мировой литературы</w:t>
      </w:r>
      <w:r w:rsidRPr="00E30CCD">
        <w:rPr>
          <w:rFonts w:ascii="Times New Roman" w:eastAsia="Times New Roman" w:hAnsi="Times New Roman"/>
          <w:sz w:val="24"/>
          <w:szCs w:val="24"/>
          <w:lang w:val="tt-RU" w:eastAsia="ru-RU"/>
        </w:rPr>
        <w:t xml:space="preserve">  Многообразие связей между татарской, русской и зарубежной литературой. Вечные темы и образы.</w:t>
      </w:r>
    </w:p>
    <w:p w:rsidR="00ED0021" w:rsidRPr="00E30CCD" w:rsidRDefault="00ED0021" w:rsidP="002F1784">
      <w:pPr>
        <w:widowControl w:val="0"/>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sz w:val="24"/>
          <w:szCs w:val="24"/>
          <w:lang w:eastAsia="ru-RU"/>
        </w:rPr>
        <w:t>В драме З. Хакима “</w:t>
      </w:r>
      <w:r w:rsidRPr="00E30CCD">
        <w:rPr>
          <w:rFonts w:ascii="Times New Roman" w:eastAsia="Times New Roman" w:hAnsi="Times New Roman"/>
          <w:sz w:val="24"/>
          <w:szCs w:val="24"/>
          <w:lang w:val="tt-RU" w:eastAsia="ru-RU"/>
        </w:rPr>
        <w:t>Телсез күке</w:t>
      </w:r>
      <w:r w:rsidRPr="00E30CCD">
        <w:rPr>
          <w:rFonts w:ascii="Times New Roman" w:eastAsia="Times New Roman" w:hAnsi="Times New Roman"/>
          <w:sz w:val="24"/>
          <w:szCs w:val="24"/>
          <w:lang w:eastAsia="ru-RU"/>
        </w:rPr>
        <w:t>” с помощью ретроспективного подхода отразить широкий смысл жизни народа.Конфликт, основанный на противостоянии личности и системы, его решение. Образы Зарифа и Зиятдина</w:t>
      </w:r>
      <w:r w:rsidRPr="00E30CCD">
        <w:rPr>
          <w:rFonts w:ascii="Times New Roman" w:eastAsia="Times New Roman" w:hAnsi="Times New Roman"/>
          <w:sz w:val="24"/>
          <w:szCs w:val="24"/>
          <w:lang w:val="tt-RU" w:eastAsia="ru-RU"/>
        </w:rPr>
        <w:t>.</w:t>
      </w:r>
    </w:p>
    <w:p w:rsidR="00ED0021" w:rsidRPr="00E30CCD" w:rsidRDefault="00ED0021" w:rsidP="002F1784">
      <w:pPr>
        <w:tabs>
          <w:tab w:val="left" w:pos="284"/>
        </w:tabs>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Появление литературных произведений, описывающих отдельные этапы в жизни страны с точки зрения конфликта человека и общества (Ф. Садриев «Таң җиле»  – в сокращенном виде). </w:t>
      </w:r>
      <w:r w:rsidRPr="00E30CCD">
        <w:rPr>
          <w:rFonts w:ascii="Times New Roman" w:eastAsia="Times New Roman" w:hAnsi="Times New Roman"/>
          <w:sz w:val="24"/>
          <w:szCs w:val="24"/>
          <w:lang w:val="tt-RU" w:eastAsia="ru-RU"/>
        </w:rPr>
        <w:t>Изучение и обобщение материала, изученного в 9 классе</w:t>
      </w:r>
    </w:p>
    <w:p w:rsidR="00ED0021" w:rsidRPr="00E30CCD" w:rsidRDefault="00ED0021" w:rsidP="002F1784">
      <w:pPr>
        <w:widowControl w:val="0"/>
        <w:tabs>
          <w:tab w:val="left" w:pos="284"/>
        </w:tabs>
        <w:spacing w:after="0" w:line="240" w:lineRule="auto"/>
        <w:rPr>
          <w:rFonts w:ascii="Times New Roman" w:eastAsia="Times New Roman" w:hAnsi="Times New Roman"/>
          <w:sz w:val="24"/>
          <w:szCs w:val="24"/>
          <w:lang w:val="tt-RU" w:eastAsia="ru-RU"/>
        </w:rPr>
      </w:pPr>
      <w:r w:rsidRPr="00E30CCD">
        <w:rPr>
          <w:rFonts w:ascii="Times New Roman" w:eastAsia="Times New Roman" w:hAnsi="Times New Roman"/>
          <w:b/>
          <w:sz w:val="24"/>
          <w:szCs w:val="24"/>
          <w:lang w:val="tt-RU" w:eastAsia="ru-RU"/>
        </w:rPr>
        <w:t>Внеклассное чтение.</w:t>
      </w:r>
      <w:r w:rsidRPr="00E30CCD">
        <w:rPr>
          <w:rFonts w:ascii="Times New Roman" w:eastAsia="Times New Roman" w:hAnsi="Times New Roman"/>
          <w:sz w:val="24"/>
          <w:szCs w:val="24"/>
          <w:lang w:val="tt-RU" w:eastAsia="ru-RU"/>
        </w:rPr>
        <w:t>Образ Сююмбике в литературе и искусстве”.Рассказы военных лет". Рассказ Г. Баширова “Бибек почему плачет”.Журнал " Идель –  мой духовный спутник”</w:t>
      </w:r>
    </w:p>
    <w:p w:rsidR="00ED0021" w:rsidRPr="00E30CCD" w:rsidRDefault="00ED0021" w:rsidP="002F1784">
      <w:pPr>
        <w:widowControl w:val="0"/>
        <w:tabs>
          <w:tab w:val="left" w:pos="284"/>
        </w:tabs>
        <w:spacing w:after="0" w:line="240" w:lineRule="auto"/>
        <w:rPr>
          <w:rFonts w:ascii="Times New Roman" w:hAnsi="Times New Roman"/>
          <w:sz w:val="24"/>
          <w:szCs w:val="24"/>
          <w:lang w:val="tt-RU" w:eastAsia="fa-IR" w:bidi="fa-IR"/>
        </w:rPr>
      </w:pPr>
      <w:r w:rsidRPr="00E30CCD">
        <w:rPr>
          <w:rFonts w:ascii="Times New Roman" w:eastAsia="Times New Roman" w:hAnsi="Times New Roman"/>
          <w:b/>
          <w:sz w:val="24"/>
          <w:szCs w:val="24"/>
          <w:lang w:val="tt-RU" w:eastAsia="ru-RU"/>
        </w:rPr>
        <w:t>Развитие связной речи.</w:t>
      </w:r>
    </w:p>
    <w:p w:rsidR="00ED0021" w:rsidRPr="00E30CCD" w:rsidRDefault="00ED0021" w:rsidP="002F1784">
      <w:pPr>
        <w:widowControl w:val="0"/>
        <w:tabs>
          <w:tab w:val="left" w:pos="284"/>
        </w:tabs>
        <w:spacing w:after="0" w:line="240" w:lineRule="auto"/>
        <w:rPr>
          <w:rFonts w:ascii="Times New Roman" w:hAnsi="Times New Roman"/>
          <w:sz w:val="24"/>
          <w:szCs w:val="24"/>
          <w:lang w:val="tt-RU" w:eastAsia="ar-SA"/>
        </w:rPr>
      </w:pPr>
      <w:r w:rsidRPr="00E30CCD">
        <w:rPr>
          <w:rFonts w:ascii="Times New Roman" w:hAnsi="Times New Roman"/>
          <w:sz w:val="24"/>
          <w:szCs w:val="24"/>
          <w:lang w:val="tt-RU" w:eastAsia="ar-SA"/>
        </w:rPr>
        <w:t>приемы, применяемые автором в раскрытии духовных переживаний Хаята в повести” Хаят”.</w:t>
      </w:r>
    </w:p>
    <w:p w:rsidR="00ED0021" w:rsidRPr="00E30CCD" w:rsidRDefault="00ED0021" w:rsidP="002F1784">
      <w:pPr>
        <w:tabs>
          <w:tab w:val="left" w:pos="284"/>
        </w:tabs>
        <w:suppressAutoHyphens/>
        <w:snapToGrid w:val="0"/>
        <w:spacing w:after="0" w:line="240" w:lineRule="auto"/>
        <w:rPr>
          <w:rFonts w:ascii="Times New Roman" w:hAnsi="Times New Roman"/>
          <w:sz w:val="24"/>
          <w:szCs w:val="24"/>
          <w:lang w:val="tt-RU" w:eastAsia="fa-IR" w:bidi="fa-IR"/>
        </w:rPr>
      </w:pPr>
      <w:r w:rsidRPr="00E30CCD">
        <w:rPr>
          <w:rFonts w:ascii="Times New Roman" w:hAnsi="Times New Roman"/>
          <w:b/>
          <w:bCs/>
          <w:sz w:val="24"/>
          <w:szCs w:val="24"/>
          <w:lang w:val="tt-RU" w:eastAsia="ar-SA"/>
        </w:rPr>
        <w:t>1.Сочинение</w:t>
      </w:r>
      <w:r w:rsidRPr="00E30CCD">
        <w:rPr>
          <w:rFonts w:ascii="Times New Roman" w:hAnsi="Times New Roman"/>
          <w:sz w:val="24"/>
          <w:szCs w:val="24"/>
          <w:lang w:val="tt-RU" w:eastAsia="fa-IR" w:bidi="fa-IR"/>
        </w:rPr>
        <w:t xml:space="preserve">  (по роману Загира Бигиева “Меңнәр яки гүзәл кыз Хәдичә").  </w:t>
      </w:r>
    </w:p>
    <w:p w:rsidR="00ED0021" w:rsidRPr="00E30CCD" w:rsidRDefault="00ED0021" w:rsidP="002F1784">
      <w:pPr>
        <w:tabs>
          <w:tab w:val="left" w:pos="284"/>
        </w:tabs>
        <w:suppressAutoHyphens/>
        <w:snapToGrid w:val="0"/>
        <w:spacing w:after="0" w:line="240" w:lineRule="auto"/>
        <w:rPr>
          <w:rFonts w:ascii="Times New Roman" w:hAnsi="Times New Roman"/>
          <w:sz w:val="24"/>
          <w:szCs w:val="24"/>
          <w:lang w:val="tt-RU" w:eastAsia="ar-SA"/>
        </w:rPr>
      </w:pPr>
      <w:r w:rsidRPr="00E30CCD">
        <w:rPr>
          <w:rFonts w:ascii="Times New Roman" w:hAnsi="Times New Roman"/>
          <w:b/>
          <w:sz w:val="24"/>
          <w:szCs w:val="24"/>
          <w:lang w:val="tt-RU" w:eastAsia="ar-SA"/>
        </w:rPr>
        <w:t>2. Сочинение</w:t>
      </w:r>
      <w:r w:rsidRPr="00E30CCD">
        <w:rPr>
          <w:rFonts w:ascii="Times New Roman" w:hAnsi="Times New Roman"/>
          <w:sz w:val="24"/>
          <w:szCs w:val="24"/>
          <w:lang w:val="tt-RU" w:eastAsia="ar-SA"/>
        </w:rPr>
        <w:t xml:space="preserve">В повести "Хаят" автор использует приемы раскрытия духовных переживаний Хаята”. </w:t>
      </w:r>
    </w:p>
    <w:p w:rsidR="00ED0021" w:rsidRPr="00E30CCD" w:rsidRDefault="00ED0021" w:rsidP="002F1784">
      <w:pPr>
        <w:tabs>
          <w:tab w:val="left" w:pos="284"/>
        </w:tabs>
        <w:suppressAutoHyphens/>
        <w:snapToGrid w:val="0"/>
        <w:spacing w:after="0" w:line="240" w:lineRule="auto"/>
        <w:rPr>
          <w:rFonts w:ascii="Times New Roman" w:hAnsi="Times New Roman"/>
          <w:sz w:val="24"/>
          <w:szCs w:val="24"/>
          <w:lang w:val="tt-RU" w:eastAsia="ar-SA"/>
        </w:rPr>
      </w:pPr>
      <w:r w:rsidRPr="00E30CCD">
        <w:rPr>
          <w:rFonts w:ascii="Times New Roman" w:hAnsi="Times New Roman"/>
          <w:sz w:val="24"/>
          <w:szCs w:val="24"/>
          <w:lang w:val="tt-RU" w:eastAsia="ar-SA"/>
        </w:rPr>
        <w:t>3</w:t>
      </w:r>
      <w:r w:rsidRPr="00E30CCD">
        <w:rPr>
          <w:rFonts w:ascii="Times New Roman" w:hAnsi="Times New Roman"/>
          <w:b/>
          <w:sz w:val="24"/>
          <w:szCs w:val="24"/>
          <w:lang w:val="tt-RU" w:eastAsia="ar-SA"/>
        </w:rPr>
        <w:t>.</w:t>
      </w:r>
      <w:r w:rsidRPr="00E30CCD">
        <w:rPr>
          <w:rFonts w:ascii="Times New Roman" w:hAnsi="Times New Roman"/>
          <w:b/>
          <w:bCs/>
          <w:sz w:val="24"/>
          <w:szCs w:val="24"/>
          <w:lang w:val="be-BY" w:eastAsia="ar-SA"/>
        </w:rPr>
        <w:t xml:space="preserve">  Сочинение</w:t>
      </w:r>
      <w:r w:rsidRPr="00E30CCD">
        <w:rPr>
          <w:rFonts w:ascii="Times New Roman" w:hAnsi="Times New Roman"/>
          <w:bCs/>
          <w:sz w:val="24"/>
          <w:szCs w:val="24"/>
          <w:lang w:val="be-BY" w:eastAsia="ar-SA"/>
        </w:rPr>
        <w:t>.Представление образов в комедии Галиасгара Камала " Банкрот ”.</w:t>
      </w:r>
      <w:r w:rsidRPr="00E30CCD">
        <w:rPr>
          <w:rFonts w:ascii="Times New Roman" w:hAnsi="Times New Roman"/>
          <w:sz w:val="24"/>
          <w:szCs w:val="24"/>
          <w:lang w:val="tt-RU" w:eastAsia="ar-SA"/>
        </w:rPr>
        <w:t xml:space="preserve"> </w:t>
      </w:r>
    </w:p>
    <w:p w:rsidR="00ED0021" w:rsidRPr="00E30CCD" w:rsidRDefault="00ED0021" w:rsidP="002F1784">
      <w:pPr>
        <w:tabs>
          <w:tab w:val="left" w:pos="284"/>
        </w:tabs>
        <w:suppressAutoHyphens/>
        <w:snapToGrid w:val="0"/>
        <w:spacing w:after="0" w:line="240" w:lineRule="auto"/>
        <w:rPr>
          <w:rFonts w:ascii="Times New Roman" w:hAnsi="Times New Roman"/>
          <w:bCs/>
          <w:sz w:val="24"/>
          <w:szCs w:val="24"/>
          <w:lang w:val="tt-RU" w:eastAsia="ar-SA"/>
        </w:rPr>
      </w:pPr>
      <w:r w:rsidRPr="00E30CCD">
        <w:rPr>
          <w:rFonts w:ascii="Times New Roman" w:hAnsi="Times New Roman"/>
          <w:bCs/>
          <w:sz w:val="24"/>
          <w:szCs w:val="24"/>
          <w:lang w:val="be-BY" w:eastAsia="ar-SA"/>
        </w:rPr>
        <w:t>4.</w:t>
      </w:r>
      <w:r w:rsidRPr="00E30CCD">
        <w:rPr>
          <w:rFonts w:ascii="Times New Roman" w:hAnsi="Times New Roman"/>
          <w:b/>
          <w:bCs/>
          <w:sz w:val="24"/>
          <w:szCs w:val="24"/>
          <w:lang w:val="tt-RU" w:eastAsia="ar-SA"/>
        </w:rPr>
        <w:t xml:space="preserve">  Сочинеие.</w:t>
      </w:r>
      <w:r w:rsidRPr="00E30CCD">
        <w:rPr>
          <w:rFonts w:ascii="Times New Roman" w:hAnsi="Times New Roman"/>
          <w:bCs/>
          <w:sz w:val="24"/>
          <w:szCs w:val="24"/>
          <w:lang w:val="tt-RU" w:eastAsia="ar-SA"/>
        </w:rPr>
        <w:t xml:space="preserve"> В романе“Мөһаҗирләр” </w:t>
      </w:r>
      <w:r w:rsidRPr="00E30CCD">
        <w:rPr>
          <w:rFonts w:ascii="Times New Roman" w:hAnsi="Times New Roman"/>
          <w:sz w:val="24"/>
          <w:szCs w:val="24"/>
          <w:lang w:val="tt-RU" w:eastAsia="ar-SA"/>
        </w:rPr>
        <w:t xml:space="preserve">  отражена жизнь различных социальных слоев. </w:t>
      </w:r>
    </w:p>
    <w:p w:rsidR="00ED0021" w:rsidRPr="00E30CCD" w:rsidRDefault="00ED0021" w:rsidP="002F1784">
      <w:pPr>
        <w:tabs>
          <w:tab w:val="left" w:pos="284"/>
        </w:tabs>
        <w:suppressAutoHyphens/>
        <w:snapToGrid w:val="0"/>
        <w:spacing w:after="0" w:line="240" w:lineRule="auto"/>
        <w:rPr>
          <w:rFonts w:ascii="Times New Roman" w:hAnsi="Times New Roman"/>
          <w:bCs/>
          <w:sz w:val="24"/>
          <w:szCs w:val="24"/>
          <w:lang w:val="tt-RU" w:eastAsia="ar-SA"/>
        </w:rPr>
      </w:pPr>
      <w:r w:rsidRPr="00E30CCD">
        <w:rPr>
          <w:rFonts w:ascii="Times New Roman" w:hAnsi="Times New Roman"/>
          <w:bCs/>
          <w:sz w:val="24"/>
          <w:szCs w:val="24"/>
          <w:lang w:val="tt-RU" w:eastAsia="ar-SA"/>
        </w:rPr>
        <w:t>5</w:t>
      </w:r>
      <w:r w:rsidRPr="00E30CCD">
        <w:rPr>
          <w:rFonts w:ascii="Times New Roman" w:hAnsi="Times New Roman"/>
          <w:b/>
          <w:bCs/>
          <w:sz w:val="24"/>
          <w:szCs w:val="24"/>
          <w:lang w:val="tt-RU" w:eastAsia="ar-SA"/>
        </w:rPr>
        <w:t xml:space="preserve"> Сочинение</w:t>
      </w:r>
      <w:r w:rsidRPr="00E30CCD">
        <w:rPr>
          <w:rFonts w:ascii="Times New Roman" w:hAnsi="Times New Roman"/>
          <w:bCs/>
          <w:sz w:val="24"/>
          <w:szCs w:val="24"/>
          <w:lang w:val="tt-RU" w:eastAsia="ar-SA"/>
        </w:rPr>
        <w:t xml:space="preserve">. “Муса Джалиль-поэт-патриот". </w:t>
      </w:r>
      <w:r w:rsidRPr="00E30CCD">
        <w:rPr>
          <w:rFonts w:ascii="Times New Roman" w:hAnsi="Times New Roman"/>
          <w:sz w:val="24"/>
          <w:szCs w:val="24"/>
          <w:lang w:val="tt-RU" w:eastAsia="ar-SA"/>
        </w:rPr>
        <w:t xml:space="preserve"> </w:t>
      </w:r>
    </w:p>
    <w:p w:rsidR="00ED0021" w:rsidRPr="00E30CCD" w:rsidRDefault="00ED0021" w:rsidP="002F1784">
      <w:pPr>
        <w:tabs>
          <w:tab w:val="left" w:pos="284"/>
        </w:tabs>
        <w:suppressAutoHyphens/>
        <w:snapToGrid w:val="0"/>
        <w:spacing w:after="0" w:line="240" w:lineRule="auto"/>
        <w:rPr>
          <w:rFonts w:ascii="Times New Roman" w:hAnsi="Times New Roman"/>
          <w:bCs/>
          <w:sz w:val="24"/>
          <w:szCs w:val="24"/>
          <w:lang w:val="tt-RU" w:eastAsia="ar-SA"/>
        </w:rPr>
      </w:pPr>
      <w:r w:rsidRPr="00E30CCD">
        <w:rPr>
          <w:rFonts w:ascii="Times New Roman" w:hAnsi="Times New Roman"/>
          <w:bCs/>
          <w:sz w:val="24"/>
          <w:szCs w:val="24"/>
          <w:lang w:val="tt-RU" w:eastAsia="ar-SA"/>
        </w:rPr>
        <w:lastRenderedPageBreak/>
        <w:t>6.</w:t>
      </w:r>
      <w:r w:rsidRPr="00E30CCD">
        <w:rPr>
          <w:rFonts w:ascii="Times New Roman" w:hAnsi="Times New Roman"/>
          <w:b/>
          <w:bCs/>
          <w:sz w:val="24"/>
          <w:szCs w:val="24"/>
          <w:lang w:val="tt-RU" w:eastAsia="ar-SA"/>
        </w:rPr>
        <w:t xml:space="preserve"> Сочинение</w:t>
      </w:r>
      <w:r w:rsidRPr="00E30CCD">
        <w:rPr>
          <w:rFonts w:ascii="Times New Roman" w:hAnsi="Times New Roman"/>
          <w:bCs/>
          <w:sz w:val="24"/>
          <w:szCs w:val="24"/>
          <w:lang w:val="tt-RU" w:eastAsia="ar-SA"/>
        </w:rPr>
        <w:t xml:space="preserve">  Любовная лирика в творчестве  Х.Туфана.</w:t>
      </w:r>
      <w:r w:rsidRPr="00E30CCD">
        <w:rPr>
          <w:rFonts w:ascii="Times New Roman" w:hAnsi="Times New Roman"/>
          <w:sz w:val="24"/>
          <w:szCs w:val="24"/>
          <w:lang w:val="tt-RU" w:eastAsia="ar-SA"/>
        </w:rPr>
        <w:t xml:space="preserve"> </w:t>
      </w:r>
    </w:p>
    <w:p w:rsidR="00ED0021" w:rsidRPr="00E30CCD" w:rsidRDefault="00ED0021" w:rsidP="002F1784">
      <w:pPr>
        <w:tabs>
          <w:tab w:val="left" w:pos="284"/>
        </w:tabs>
        <w:suppressAutoHyphens/>
        <w:snapToGrid w:val="0"/>
        <w:spacing w:after="0" w:line="240" w:lineRule="auto"/>
        <w:rPr>
          <w:rFonts w:ascii="Times New Roman" w:hAnsi="Times New Roman"/>
          <w:sz w:val="24"/>
          <w:szCs w:val="24"/>
          <w:lang w:val="tt-RU" w:eastAsia="ar-SA"/>
        </w:rPr>
      </w:pPr>
      <w:r w:rsidRPr="00E30CCD">
        <w:rPr>
          <w:rFonts w:ascii="Times New Roman" w:hAnsi="Times New Roman"/>
          <w:b/>
          <w:sz w:val="24"/>
          <w:szCs w:val="24"/>
          <w:lang w:val="tt-RU" w:eastAsia="ar-SA"/>
        </w:rPr>
        <w:t>7.Сочинение</w:t>
      </w:r>
      <w:r w:rsidRPr="00E30CCD">
        <w:rPr>
          <w:rFonts w:ascii="Times New Roman" w:hAnsi="Times New Roman"/>
          <w:sz w:val="24"/>
          <w:szCs w:val="24"/>
          <w:lang w:val="tt-RU" w:eastAsia="ar-SA"/>
        </w:rPr>
        <w:t xml:space="preserve"> “Бибинур - национальный образ". </w:t>
      </w:r>
    </w:p>
    <w:p w:rsidR="00ED0021" w:rsidRPr="00E30CCD" w:rsidRDefault="00ED0021" w:rsidP="002F1784">
      <w:pPr>
        <w:tabs>
          <w:tab w:val="left" w:pos="284"/>
        </w:tabs>
        <w:suppressAutoHyphens/>
        <w:snapToGrid w:val="0"/>
        <w:spacing w:after="0" w:line="240" w:lineRule="auto"/>
        <w:rPr>
          <w:rFonts w:ascii="Times New Roman" w:hAnsi="Times New Roman"/>
          <w:sz w:val="24"/>
          <w:szCs w:val="24"/>
          <w:lang w:val="tt-RU" w:eastAsia="ar-SA"/>
        </w:rPr>
      </w:pPr>
      <w:r w:rsidRPr="00E30CCD">
        <w:rPr>
          <w:rFonts w:ascii="Times New Roman" w:hAnsi="Times New Roman"/>
          <w:sz w:val="24"/>
          <w:szCs w:val="24"/>
          <w:lang w:val="tt-RU" w:eastAsia="ar-SA"/>
        </w:rPr>
        <w:t>8.</w:t>
      </w:r>
      <w:r w:rsidRPr="00E30CCD">
        <w:rPr>
          <w:rFonts w:ascii="Times New Roman" w:hAnsi="Times New Roman"/>
          <w:b/>
          <w:sz w:val="24"/>
          <w:szCs w:val="24"/>
          <w:lang w:val="tt-RU" w:eastAsia="ar-SA"/>
        </w:rPr>
        <w:t xml:space="preserve"> Сочинение</w:t>
      </w:r>
      <w:r w:rsidRPr="00E30CCD">
        <w:rPr>
          <w:rFonts w:ascii="Times New Roman" w:hAnsi="Times New Roman"/>
          <w:sz w:val="24"/>
          <w:szCs w:val="24"/>
          <w:lang w:val="tt-RU" w:eastAsia="ar-SA"/>
        </w:rPr>
        <w:t xml:space="preserve">. Литературная функция символических образов в драме. “Телсез күке”  </w:t>
      </w:r>
    </w:p>
    <w:p w:rsidR="00ED0021" w:rsidRPr="00E30CCD" w:rsidRDefault="00ED0021" w:rsidP="002F1784">
      <w:pPr>
        <w:widowControl w:val="0"/>
        <w:tabs>
          <w:tab w:val="left" w:pos="284"/>
        </w:tabs>
        <w:spacing w:after="0" w:line="240" w:lineRule="auto"/>
        <w:rPr>
          <w:rFonts w:ascii="Times New Roman" w:hAnsi="Times New Roman"/>
          <w:sz w:val="24"/>
          <w:szCs w:val="24"/>
          <w:lang w:val="tt-RU" w:eastAsia="ar-SA"/>
        </w:rPr>
      </w:pPr>
      <w:r w:rsidRPr="00E30CCD">
        <w:rPr>
          <w:rFonts w:ascii="Times New Roman" w:hAnsi="Times New Roman"/>
          <w:sz w:val="24"/>
          <w:szCs w:val="24"/>
          <w:lang w:val="tt-RU" w:eastAsia="ar-SA"/>
        </w:rPr>
        <w:t xml:space="preserve">9. </w:t>
      </w:r>
      <w:r w:rsidRPr="00E30CCD">
        <w:rPr>
          <w:rFonts w:ascii="Times New Roman" w:hAnsi="Times New Roman"/>
          <w:b/>
          <w:sz w:val="24"/>
          <w:szCs w:val="24"/>
          <w:lang w:val="tt-RU" w:eastAsia="ar-SA"/>
        </w:rPr>
        <w:t>Сочинение</w:t>
      </w:r>
      <w:r w:rsidRPr="00E30CCD">
        <w:rPr>
          <w:rFonts w:ascii="Times New Roman" w:hAnsi="Times New Roman"/>
          <w:sz w:val="24"/>
          <w:szCs w:val="24"/>
          <w:lang w:val="tt-RU" w:eastAsia="ar-SA"/>
        </w:rPr>
        <w:t xml:space="preserve">  "Нравственное величие татарской женщины в романе Фоата Садриева" Тан җиле” </w:t>
      </w:r>
    </w:p>
    <w:p w:rsidR="00ED0021" w:rsidRPr="00E30CCD" w:rsidRDefault="00ED0021" w:rsidP="002F1784">
      <w:pPr>
        <w:tabs>
          <w:tab w:val="left" w:pos="284"/>
        </w:tabs>
        <w:spacing w:after="0" w:line="240" w:lineRule="auto"/>
        <w:rPr>
          <w:rFonts w:ascii="Times New Roman" w:hAnsi="Times New Roman"/>
          <w:sz w:val="24"/>
          <w:szCs w:val="24"/>
          <w:lang w:val="tt-RU" w:eastAsia="ar-SA"/>
        </w:rPr>
      </w:pPr>
      <w:r w:rsidRPr="00E30CCD">
        <w:rPr>
          <w:rFonts w:ascii="Times New Roman" w:hAnsi="Times New Roman"/>
          <w:sz w:val="24"/>
          <w:szCs w:val="24"/>
          <w:lang w:val="tt-RU" w:eastAsia="ar-SA"/>
        </w:rPr>
        <w:t>10</w:t>
      </w:r>
      <w:r w:rsidRPr="00E30CCD">
        <w:rPr>
          <w:rFonts w:ascii="Times New Roman" w:hAnsi="Times New Roman"/>
          <w:b/>
          <w:sz w:val="24"/>
          <w:szCs w:val="24"/>
          <w:lang w:val="tt-RU" w:eastAsia="ar-SA"/>
        </w:rPr>
        <w:t>.Сочинение</w:t>
      </w:r>
      <w:r w:rsidRPr="00E30CCD">
        <w:rPr>
          <w:rFonts w:ascii="Times New Roman" w:hAnsi="Times New Roman"/>
          <w:sz w:val="24"/>
          <w:szCs w:val="24"/>
          <w:lang w:val="tt-RU" w:eastAsia="ar-SA"/>
        </w:rPr>
        <w:t xml:space="preserve"> “ Мой любимый  литературный герой.</w:t>
      </w:r>
    </w:p>
    <w:p w:rsidR="00B540EE" w:rsidRPr="00E30CCD" w:rsidRDefault="0048158A" w:rsidP="002F1784">
      <w:pPr>
        <w:pStyle w:val="4"/>
        <w:spacing w:before="0" w:line="240" w:lineRule="auto"/>
        <w:ind w:left="0"/>
        <w:rPr>
          <w:sz w:val="24"/>
          <w:szCs w:val="24"/>
        </w:rPr>
      </w:pPr>
      <w:r w:rsidRPr="00E30CCD">
        <w:rPr>
          <w:sz w:val="24"/>
          <w:szCs w:val="24"/>
        </w:rPr>
        <w:t>2.2.2.</w:t>
      </w:r>
      <w:r w:rsidR="0077252A" w:rsidRPr="00E30CCD">
        <w:rPr>
          <w:sz w:val="24"/>
          <w:szCs w:val="24"/>
        </w:rPr>
        <w:t>5</w:t>
      </w:r>
      <w:r w:rsidRPr="00E30CCD">
        <w:rPr>
          <w:sz w:val="24"/>
          <w:szCs w:val="24"/>
        </w:rPr>
        <w:t xml:space="preserve">. </w:t>
      </w:r>
      <w:r w:rsidR="00B540EE" w:rsidRPr="00E30CCD">
        <w:rPr>
          <w:sz w:val="24"/>
          <w:szCs w:val="24"/>
        </w:rPr>
        <w:t>Иностранный язык</w:t>
      </w:r>
      <w:bookmarkEnd w:id="238"/>
      <w:bookmarkEnd w:id="239"/>
      <w:bookmarkEnd w:id="240"/>
      <w:r w:rsidR="00C27C9E" w:rsidRPr="00E30CCD">
        <w:rPr>
          <w:sz w:val="24"/>
          <w:szCs w:val="24"/>
        </w:rPr>
        <w:t xml:space="preserve"> (английский)</w:t>
      </w:r>
    </w:p>
    <w:p w:rsidR="001937F7" w:rsidRPr="00E30CCD" w:rsidRDefault="001937F7"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E30CCD" w:rsidRDefault="001937F7" w:rsidP="002F1784">
      <w:pPr>
        <w:pStyle w:val="a7"/>
        <w:spacing w:before="0" w:beforeAutospacing="0" w:after="0" w:afterAutospacing="0"/>
        <w:contextualSpacing/>
        <w:jc w:val="both"/>
        <w:rPr>
          <w:rStyle w:val="dash041e005f0431005f044b005f0447005f043d005f044b005f0439005f005fchar1char1"/>
        </w:rPr>
      </w:pPr>
      <w:r w:rsidRPr="00E30CCD">
        <w:rPr>
          <w:rFonts w:ascii="Times New Roman" w:hAnsi="Times New Roman"/>
        </w:rPr>
        <w:t xml:space="preserve"> Учебный предмет «Иностранный язык»</w:t>
      </w:r>
      <w:r w:rsidRPr="00E30CCD">
        <w:rPr>
          <w:rStyle w:val="dash041e005f0431005f044b005f0447005f043d005f044b005f0439005f005fchar1char1"/>
        </w:rPr>
        <w:t xml:space="preserve"> обеспечивает развитие    </w:t>
      </w:r>
      <w:r w:rsidRPr="00E30CCD">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E30CCD" w:rsidRDefault="001937F7" w:rsidP="002F1784">
      <w:pPr>
        <w:pStyle w:val="a7"/>
        <w:spacing w:before="0" w:beforeAutospacing="0" w:after="0" w:afterAutospacing="0"/>
        <w:contextualSpacing/>
        <w:jc w:val="both"/>
        <w:rPr>
          <w:rFonts w:ascii="Times New Roman" w:hAnsi="Times New Roman"/>
        </w:rPr>
      </w:pPr>
      <w:r w:rsidRPr="00E30CCD">
        <w:rPr>
          <w:rStyle w:val="dash041e005f0431005f044b005f0447005f043d005f044b005f0439005f005fchar1char1"/>
        </w:rPr>
        <w:t xml:space="preserve">Освоение учебного предмета «Иностранный язык» направлено на </w:t>
      </w:r>
      <w:r w:rsidRPr="00E30CCD">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E30CCD" w:rsidRDefault="001937F7" w:rsidP="002F1784">
      <w:pPr>
        <w:pStyle w:val="a7"/>
        <w:spacing w:before="0" w:beforeAutospacing="0" w:after="0" w:afterAutospacing="0"/>
        <w:contextualSpacing/>
        <w:jc w:val="both"/>
        <w:rPr>
          <w:rFonts w:ascii="Times New Roman" w:hAnsi="Times New Roman"/>
        </w:rPr>
      </w:pPr>
      <w:r w:rsidRPr="00E30CCD">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E30CCD" w:rsidRDefault="003E2FF0"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Предметное содержание речи</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Моя семья. </w:t>
      </w:r>
      <w:r w:rsidRPr="00E30CCD">
        <w:rPr>
          <w:rFonts w:ascii="Times New Roman" w:hAnsi="Times New Roman"/>
          <w:sz w:val="24"/>
          <w:szCs w:val="24"/>
        </w:rPr>
        <w:t xml:space="preserve">Взаимоотношения в семье. Конфликтные ситуации и способы их решения. </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Мои друзья. </w:t>
      </w:r>
      <w:r w:rsidRPr="00E30CCD">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Свободное время.</w:t>
      </w:r>
      <w:r w:rsidRPr="00E30CCD">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Здоровый образ жизни.</w:t>
      </w:r>
      <w:r w:rsidRPr="00E30CCD">
        <w:rPr>
          <w:rFonts w:ascii="Times New Roman" w:hAnsi="Times New Roman"/>
          <w:sz w:val="24"/>
          <w:szCs w:val="24"/>
        </w:rPr>
        <w:t xml:space="preserve"> Режим труда и отдыха, занятия спортом, здоровое питание, отказ от вредных привычек.</w:t>
      </w:r>
    </w:p>
    <w:p w:rsidR="000B359F" w:rsidRPr="00E30CCD" w:rsidRDefault="000B359F" w:rsidP="002F1784">
      <w:pPr>
        <w:tabs>
          <w:tab w:val="left" w:pos="851"/>
        </w:tabs>
        <w:spacing w:after="0" w:line="240" w:lineRule="auto"/>
        <w:jc w:val="both"/>
        <w:rPr>
          <w:rFonts w:ascii="Times New Roman" w:hAnsi="Times New Roman"/>
          <w:b/>
          <w:i/>
          <w:strike/>
          <w:sz w:val="24"/>
          <w:szCs w:val="24"/>
        </w:rPr>
      </w:pPr>
      <w:r w:rsidRPr="00E30CCD">
        <w:rPr>
          <w:rFonts w:ascii="Times New Roman" w:hAnsi="Times New Roman"/>
          <w:b/>
          <w:sz w:val="24"/>
          <w:szCs w:val="24"/>
        </w:rPr>
        <w:t xml:space="preserve">Спорт. </w:t>
      </w:r>
      <w:r w:rsidRPr="00E30CCD">
        <w:rPr>
          <w:rFonts w:ascii="Times New Roman" w:hAnsi="Times New Roman"/>
          <w:sz w:val="24"/>
          <w:szCs w:val="24"/>
        </w:rPr>
        <w:t>Виды спорта. Спортивные игры. Спортивные соревнования.</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Школа.</w:t>
      </w:r>
      <w:r w:rsidRPr="00E30CCD">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E30CCD">
        <w:rPr>
          <w:rFonts w:ascii="Times New Roman" w:hAnsi="Times New Roman"/>
          <w:i/>
          <w:sz w:val="24"/>
          <w:szCs w:val="24"/>
        </w:rPr>
        <w:t xml:space="preserve">. </w:t>
      </w:r>
      <w:r w:rsidRPr="00E30CCD">
        <w:rPr>
          <w:rFonts w:ascii="Times New Roman" w:hAnsi="Times New Roman"/>
          <w:sz w:val="24"/>
          <w:szCs w:val="24"/>
        </w:rPr>
        <w:t>Каникулы. Переписка с зарубежными сверстниками.</w:t>
      </w:r>
    </w:p>
    <w:p w:rsidR="000B359F" w:rsidRPr="00E30CCD" w:rsidRDefault="000B359F"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b/>
          <w:sz w:val="24"/>
          <w:szCs w:val="24"/>
        </w:rPr>
        <w:t>Выбор профессии.</w:t>
      </w:r>
      <w:r w:rsidRPr="00E30CCD">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Путешествия. </w:t>
      </w:r>
      <w:r w:rsidRPr="00E30CCD">
        <w:rPr>
          <w:rFonts w:ascii="Times New Roman" w:hAnsi="Times New Roman"/>
          <w:sz w:val="24"/>
          <w:szCs w:val="24"/>
        </w:rPr>
        <w:t>Путешествия по России и странам изучаемого языка. Транспорт.</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Окружающий мир </w:t>
      </w:r>
      <w:r w:rsidRPr="00E30CCD">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Средства массовой информации </w:t>
      </w:r>
      <w:r w:rsidRPr="00E30CCD">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0B359F" w:rsidRPr="00E30CCD" w:rsidRDefault="000B359F"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b/>
          <w:sz w:val="24"/>
          <w:szCs w:val="24"/>
        </w:rPr>
        <w:t xml:space="preserve">Страны изучаемого языка и родная страна </w:t>
      </w:r>
      <w:r w:rsidRPr="00E30CCD">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B359F" w:rsidRPr="00E30CCD" w:rsidRDefault="000B359F" w:rsidP="002F1784">
      <w:pPr>
        <w:tabs>
          <w:tab w:val="left" w:pos="851"/>
        </w:tabs>
        <w:autoSpaceDE w:val="0"/>
        <w:autoSpaceDN w:val="0"/>
        <w:adjustRightInd w:val="0"/>
        <w:spacing w:after="0" w:line="240" w:lineRule="auto"/>
        <w:jc w:val="both"/>
        <w:rPr>
          <w:rFonts w:ascii="Times New Roman" w:hAnsi="Times New Roman"/>
          <w:b/>
          <w:bCs/>
          <w:sz w:val="24"/>
          <w:szCs w:val="24"/>
        </w:rPr>
      </w:pPr>
    </w:p>
    <w:p w:rsidR="000B359F" w:rsidRPr="00E30CCD" w:rsidRDefault="000B359F" w:rsidP="002F1784">
      <w:pPr>
        <w:tabs>
          <w:tab w:val="left" w:pos="851"/>
        </w:tabs>
        <w:autoSpaceDE w:val="0"/>
        <w:autoSpaceDN w:val="0"/>
        <w:adjustRightInd w:val="0"/>
        <w:spacing w:after="0" w:line="240" w:lineRule="auto"/>
        <w:jc w:val="both"/>
        <w:rPr>
          <w:rFonts w:ascii="Times New Roman" w:hAnsi="Times New Roman"/>
          <w:b/>
          <w:bCs/>
          <w:sz w:val="24"/>
          <w:szCs w:val="24"/>
        </w:rPr>
      </w:pPr>
      <w:r w:rsidRPr="00E30CCD">
        <w:rPr>
          <w:rFonts w:ascii="Times New Roman" w:hAnsi="Times New Roman"/>
          <w:b/>
          <w:bCs/>
          <w:sz w:val="24"/>
          <w:szCs w:val="24"/>
        </w:rPr>
        <w:t xml:space="preserve">Коммуникативные умения </w:t>
      </w:r>
    </w:p>
    <w:p w:rsidR="000B359F" w:rsidRPr="00E30CCD" w:rsidRDefault="000B359F"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b/>
          <w:sz w:val="24"/>
          <w:szCs w:val="24"/>
        </w:rPr>
        <w:t xml:space="preserve">Говорение </w:t>
      </w:r>
    </w:p>
    <w:p w:rsidR="000B359F" w:rsidRPr="00E30CCD" w:rsidRDefault="000B359F"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b/>
          <w:sz w:val="24"/>
          <w:szCs w:val="24"/>
        </w:rPr>
        <w:t>Диалогическая речь</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0B359F" w:rsidRPr="00E30CCD" w:rsidRDefault="000B359F" w:rsidP="002F1784">
      <w:pPr>
        <w:tabs>
          <w:tab w:val="left" w:pos="851"/>
        </w:tabs>
        <w:spacing w:after="0" w:line="240" w:lineRule="auto"/>
        <w:jc w:val="both"/>
        <w:rPr>
          <w:rFonts w:ascii="Times New Roman" w:hAnsi="Times New Roman"/>
          <w:b/>
          <w:sz w:val="24"/>
          <w:szCs w:val="24"/>
        </w:rPr>
      </w:pP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Монологическая речь</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B359F" w:rsidRPr="00E30CCD" w:rsidRDefault="000B359F" w:rsidP="002F1784">
      <w:pPr>
        <w:tabs>
          <w:tab w:val="left" w:pos="851"/>
        </w:tabs>
        <w:spacing w:after="0" w:line="240" w:lineRule="auto"/>
        <w:contextualSpacing/>
        <w:jc w:val="both"/>
        <w:rPr>
          <w:rFonts w:ascii="Times New Roman" w:hAnsi="Times New Roman"/>
          <w:b/>
          <w:sz w:val="24"/>
          <w:szCs w:val="24"/>
        </w:rPr>
      </w:pPr>
    </w:p>
    <w:p w:rsidR="000B359F" w:rsidRPr="00E30CCD" w:rsidRDefault="000B359F" w:rsidP="002F1784">
      <w:pPr>
        <w:tabs>
          <w:tab w:val="left" w:pos="851"/>
        </w:tabs>
        <w:spacing w:after="0" w:line="240" w:lineRule="auto"/>
        <w:contextualSpacing/>
        <w:jc w:val="both"/>
        <w:rPr>
          <w:rFonts w:ascii="Times New Roman" w:hAnsi="Times New Roman"/>
          <w:b/>
          <w:sz w:val="24"/>
          <w:szCs w:val="24"/>
        </w:rPr>
      </w:pPr>
      <w:r w:rsidRPr="00E30CCD">
        <w:rPr>
          <w:rFonts w:ascii="Times New Roman" w:hAnsi="Times New Roman"/>
          <w:b/>
          <w:sz w:val="24"/>
          <w:szCs w:val="24"/>
        </w:rPr>
        <w:t>Аудирование</w:t>
      </w:r>
    </w:p>
    <w:p w:rsidR="000B359F" w:rsidRPr="00E30CCD" w:rsidRDefault="000B359F" w:rsidP="002F1784">
      <w:pPr>
        <w:tabs>
          <w:tab w:val="left" w:pos="851"/>
        </w:tabs>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B359F" w:rsidRPr="00E30CCD" w:rsidRDefault="000B359F" w:rsidP="002F1784">
      <w:pPr>
        <w:tabs>
          <w:tab w:val="left" w:pos="851"/>
        </w:tabs>
        <w:spacing w:after="0" w:line="240" w:lineRule="auto"/>
        <w:jc w:val="both"/>
        <w:rPr>
          <w:rFonts w:ascii="Times New Roman" w:hAnsi="Times New Roman"/>
          <w:sz w:val="24"/>
          <w:szCs w:val="24"/>
          <w:lang w:bidi="en-US"/>
        </w:rPr>
      </w:pPr>
      <w:r w:rsidRPr="00E30CCD">
        <w:rPr>
          <w:rFonts w:ascii="Times New Roman" w:hAnsi="Times New Roman"/>
          <w:i/>
          <w:sz w:val="24"/>
          <w:szCs w:val="24"/>
        </w:rPr>
        <w:t>Жанры текстов</w:t>
      </w:r>
      <w:r w:rsidRPr="00E30CCD">
        <w:rPr>
          <w:rFonts w:ascii="Times New Roman" w:hAnsi="Times New Roman"/>
          <w:sz w:val="24"/>
          <w:szCs w:val="24"/>
        </w:rPr>
        <w:t xml:space="preserve">: прагматические, </w:t>
      </w:r>
      <w:r w:rsidRPr="00E30CCD">
        <w:rPr>
          <w:rFonts w:ascii="Times New Roman" w:hAnsi="Times New Roman"/>
          <w:sz w:val="24"/>
          <w:szCs w:val="24"/>
          <w:lang w:bidi="en-US"/>
        </w:rPr>
        <w:t>информационные, научно-популярные.</w:t>
      </w:r>
    </w:p>
    <w:p w:rsidR="000B359F" w:rsidRPr="00E30CCD" w:rsidRDefault="000B359F" w:rsidP="002F1784">
      <w:pPr>
        <w:tabs>
          <w:tab w:val="left" w:pos="851"/>
        </w:tabs>
        <w:spacing w:after="0" w:line="240" w:lineRule="auto"/>
        <w:jc w:val="both"/>
        <w:rPr>
          <w:rFonts w:ascii="Times New Roman" w:hAnsi="Times New Roman"/>
          <w:sz w:val="24"/>
          <w:szCs w:val="24"/>
          <w:lang w:bidi="en-US"/>
        </w:rPr>
      </w:pPr>
      <w:r w:rsidRPr="00E30CCD">
        <w:rPr>
          <w:rFonts w:ascii="Times New Roman" w:hAnsi="Times New Roman"/>
          <w:i/>
          <w:sz w:val="24"/>
          <w:szCs w:val="24"/>
          <w:lang w:bidi="en-US"/>
        </w:rPr>
        <w:t>Типы текстов</w:t>
      </w:r>
      <w:r w:rsidRPr="00E30CCD">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0B359F" w:rsidRPr="00E30CCD" w:rsidRDefault="000B359F" w:rsidP="002F1784">
      <w:pPr>
        <w:tabs>
          <w:tab w:val="left" w:pos="851"/>
        </w:tabs>
        <w:spacing w:after="0" w:line="240" w:lineRule="auto"/>
        <w:jc w:val="both"/>
        <w:rPr>
          <w:rFonts w:ascii="Times New Roman" w:hAnsi="Times New Roman"/>
          <w:sz w:val="24"/>
          <w:szCs w:val="24"/>
          <w:lang w:bidi="en-US"/>
        </w:rPr>
      </w:pPr>
      <w:r w:rsidRPr="00E30CCD">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 xml:space="preserve">Аудирование </w:t>
      </w:r>
      <w:r w:rsidRPr="00E30CCD">
        <w:rPr>
          <w:rFonts w:ascii="Times New Roman" w:hAnsi="Times New Roman"/>
          <w:i/>
          <w:sz w:val="24"/>
          <w:szCs w:val="24"/>
        </w:rPr>
        <w:t xml:space="preserve">с пониманием основного содержания </w:t>
      </w:r>
      <w:r w:rsidRPr="00E30CCD">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 xml:space="preserve">Аудирование </w:t>
      </w:r>
      <w:r w:rsidRPr="00E30CCD">
        <w:rPr>
          <w:rFonts w:ascii="Times New Roman" w:hAnsi="Times New Roman"/>
          <w:i/>
          <w:sz w:val="24"/>
          <w:szCs w:val="24"/>
        </w:rPr>
        <w:t>с выборочным пониманием нужной/ интересующей/ запрашиваемой информации</w:t>
      </w:r>
      <w:r w:rsidRPr="00E30CCD">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0B359F" w:rsidRPr="00E30CCD" w:rsidRDefault="000B359F" w:rsidP="002F1784">
      <w:pPr>
        <w:tabs>
          <w:tab w:val="left" w:pos="851"/>
        </w:tabs>
        <w:spacing w:after="0" w:line="240" w:lineRule="auto"/>
        <w:jc w:val="both"/>
        <w:rPr>
          <w:rFonts w:ascii="Times New Roman" w:hAnsi="Times New Roman"/>
          <w:b/>
          <w:sz w:val="24"/>
          <w:szCs w:val="24"/>
        </w:rPr>
      </w:pPr>
    </w:p>
    <w:p w:rsidR="000B359F" w:rsidRPr="00E30CCD" w:rsidRDefault="000B359F"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b/>
          <w:sz w:val="24"/>
          <w:szCs w:val="24"/>
        </w:rPr>
        <w:t>Чтение</w:t>
      </w:r>
    </w:p>
    <w:p w:rsidR="000B359F" w:rsidRPr="00E30CCD" w:rsidRDefault="000B359F"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B359F" w:rsidRPr="00E30CCD" w:rsidRDefault="000B359F"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i/>
          <w:sz w:val="24"/>
          <w:szCs w:val="24"/>
          <w:lang w:bidi="en-US"/>
        </w:rPr>
        <w:t>Жанры текстов</w:t>
      </w:r>
      <w:r w:rsidRPr="00E30CCD">
        <w:rPr>
          <w:rFonts w:ascii="Times New Roman" w:hAnsi="Times New Roman"/>
          <w:sz w:val="24"/>
          <w:szCs w:val="24"/>
          <w:lang w:bidi="en-US"/>
        </w:rPr>
        <w:t xml:space="preserve">: научно-популярные, публицистические, художественные, прагматические. </w:t>
      </w:r>
    </w:p>
    <w:p w:rsidR="000B359F" w:rsidRPr="00E30CCD" w:rsidRDefault="000B359F"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i/>
          <w:sz w:val="24"/>
          <w:szCs w:val="24"/>
          <w:lang w:bidi="en-US"/>
        </w:rPr>
        <w:t>Типы текстов</w:t>
      </w:r>
      <w:r w:rsidRPr="00E30CCD">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0B359F" w:rsidRPr="00E30CCD" w:rsidRDefault="000B359F"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B359F" w:rsidRPr="00E30CCD" w:rsidRDefault="000B359F" w:rsidP="002F1784">
      <w:pPr>
        <w:tabs>
          <w:tab w:val="left" w:pos="851"/>
        </w:tabs>
        <w:spacing w:after="0" w:line="240" w:lineRule="auto"/>
        <w:jc w:val="both"/>
        <w:rPr>
          <w:rFonts w:ascii="Times New Roman" w:hAnsi="Times New Roman"/>
          <w:sz w:val="24"/>
          <w:szCs w:val="24"/>
          <w:lang w:bidi="en-US"/>
        </w:rPr>
      </w:pPr>
      <w:r w:rsidRPr="00E30CCD">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B359F" w:rsidRPr="00E30CCD" w:rsidRDefault="000B359F" w:rsidP="002F1784">
      <w:pPr>
        <w:tabs>
          <w:tab w:val="left" w:pos="851"/>
        </w:tabs>
        <w:spacing w:after="0" w:line="240" w:lineRule="auto"/>
        <w:jc w:val="both"/>
        <w:rPr>
          <w:rFonts w:ascii="Times New Roman" w:hAnsi="Times New Roman"/>
          <w:sz w:val="24"/>
          <w:szCs w:val="24"/>
          <w:lang w:bidi="en-US"/>
        </w:rPr>
      </w:pPr>
      <w:r w:rsidRPr="00E30CCD">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B359F" w:rsidRPr="00E30CCD" w:rsidRDefault="000B359F" w:rsidP="002F1784">
      <w:pPr>
        <w:tabs>
          <w:tab w:val="left" w:pos="851"/>
        </w:tabs>
        <w:spacing w:after="0" w:line="240" w:lineRule="auto"/>
        <w:jc w:val="both"/>
        <w:rPr>
          <w:rFonts w:ascii="Times New Roman" w:hAnsi="Times New Roman"/>
          <w:sz w:val="24"/>
          <w:szCs w:val="24"/>
          <w:lang w:bidi="en-US"/>
        </w:rPr>
      </w:pPr>
      <w:r w:rsidRPr="00E30CCD">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 xml:space="preserve">Независимо от вида чтения возможно использование двуязычного словаря. </w:t>
      </w:r>
    </w:p>
    <w:p w:rsidR="000B359F" w:rsidRPr="00E30CCD" w:rsidRDefault="000B359F" w:rsidP="002F1784">
      <w:pPr>
        <w:tabs>
          <w:tab w:val="left" w:pos="851"/>
        </w:tabs>
        <w:spacing w:after="0" w:line="240" w:lineRule="auto"/>
        <w:jc w:val="both"/>
        <w:rPr>
          <w:rFonts w:ascii="Times New Roman" w:hAnsi="Times New Roman"/>
          <w:b/>
          <w:sz w:val="24"/>
          <w:szCs w:val="24"/>
        </w:rPr>
      </w:pPr>
    </w:p>
    <w:p w:rsidR="000B359F" w:rsidRPr="00E30CCD" w:rsidRDefault="000B359F"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b/>
          <w:sz w:val="24"/>
          <w:szCs w:val="24"/>
        </w:rPr>
        <w:t>Письменная речь</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Дальнейшее развитие и совершенствование письменной речи, а именно умений:</w:t>
      </w:r>
    </w:p>
    <w:p w:rsidR="000B359F" w:rsidRPr="00E30CCD" w:rsidRDefault="000B359F" w:rsidP="002F1784">
      <w:pPr>
        <w:numPr>
          <w:ilvl w:val="0"/>
          <w:numId w:val="16"/>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заполнение анкет и формуляров (указывать имя, фамилию, пол, гражданство, национальность, адрес);</w:t>
      </w:r>
    </w:p>
    <w:p w:rsidR="000B359F" w:rsidRPr="00E30CCD" w:rsidRDefault="000B359F" w:rsidP="002F1784">
      <w:pPr>
        <w:numPr>
          <w:ilvl w:val="0"/>
          <w:numId w:val="16"/>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lastRenderedPageBreak/>
        <w:t xml:space="preserve">написание коротких поздравлений с днем рождения и другими праздниками, выражение пожеланий (объемом 30–40 слов, включая адрес); </w:t>
      </w:r>
    </w:p>
    <w:p w:rsidR="000B359F" w:rsidRPr="00E30CCD" w:rsidRDefault="000B359F" w:rsidP="002F1784">
      <w:pPr>
        <w:numPr>
          <w:ilvl w:val="0"/>
          <w:numId w:val="16"/>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0B359F" w:rsidRPr="00E30CCD" w:rsidRDefault="000B359F" w:rsidP="002F1784">
      <w:pPr>
        <w:numPr>
          <w:ilvl w:val="0"/>
          <w:numId w:val="16"/>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0B359F" w:rsidRPr="00E30CCD" w:rsidRDefault="000B359F" w:rsidP="002F1784">
      <w:pPr>
        <w:numPr>
          <w:ilvl w:val="0"/>
          <w:numId w:val="16"/>
        </w:numPr>
        <w:tabs>
          <w:tab w:val="left" w:pos="851"/>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0B359F" w:rsidRPr="00E30CCD" w:rsidRDefault="000B359F" w:rsidP="002F1784">
      <w:pPr>
        <w:tabs>
          <w:tab w:val="left" w:pos="851"/>
        </w:tabs>
        <w:spacing w:after="0" w:line="240" w:lineRule="auto"/>
        <w:jc w:val="both"/>
        <w:rPr>
          <w:rFonts w:ascii="Times New Roman" w:hAnsi="Times New Roman"/>
          <w:b/>
          <w:sz w:val="24"/>
          <w:szCs w:val="24"/>
        </w:rPr>
      </w:pPr>
    </w:p>
    <w:p w:rsidR="000B359F" w:rsidRPr="00E30CCD" w:rsidRDefault="000B359F"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b/>
          <w:sz w:val="24"/>
          <w:szCs w:val="24"/>
        </w:rPr>
        <w:t>Языковые средства и навыки оперирования ими</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Орфография и пунктуация</w:t>
      </w:r>
    </w:p>
    <w:p w:rsidR="000B359F" w:rsidRPr="00E30CCD" w:rsidRDefault="000B359F" w:rsidP="002F1784">
      <w:pPr>
        <w:tabs>
          <w:tab w:val="left" w:pos="851"/>
        </w:tabs>
        <w:spacing w:after="0" w:line="240" w:lineRule="auto"/>
        <w:jc w:val="both"/>
        <w:rPr>
          <w:rFonts w:ascii="Times New Roman" w:hAnsi="Times New Roman"/>
          <w:sz w:val="24"/>
          <w:szCs w:val="24"/>
          <w:lang w:bidi="en-US"/>
        </w:rPr>
      </w:pPr>
      <w:r w:rsidRPr="00E30CCD">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B359F" w:rsidRPr="00E30CCD" w:rsidRDefault="000B359F" w:rsidP="002F1784">
      <w:pPr>
        <w:tabs>
          <w:tab w:val="left" w:pos="851"/>
        </w:tabs>
        <w:spacing w:after="0" w:line="240" w:lineRule="auto"/>
        <w:jc w:val="both"/>
        <w:rPr>
          <w:rFonts w:ascii="Times New Roman" w:hAnsi="Times New Roman"/>
          <w:b/>
          <w:sz w:val="24"/>
          <w:szCs w:val="24"/>
        </w:rPr>
      </w:pP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Фонетическая сторона речи</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B359F" w:rsidRPr="00E30CCD" w:rsidRDefault="000B359F" w:rsidP="002F1784">
      <w:pPr>
        <w:tabs>
          <w:tab w:val="left" w:pos="851"/>
        </w:tabs>
        <w:spacing w:after="0" w:line="240" w:lineRule="auto"/>
        <w:jc w:val="both"/>
        <w:rPr>
          <w:rFonts w:ascii="Times New Roman" w:hAnsi="Times New Roman"/>
          <w:b/>
          <w:sz w:val="24"/>
          <w:szCs w:val="24"/>
        </w:rPr>
      </w:pP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Лексическая сторона речи</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B359F" w:rsidRPr="00E30CCD" w:rsidRDefault="000B359F" w:rsidP="002F1784">
      <w:pPr>
        <w:tabs>
          <w:tab w:val="left" w:pos="851"/>
        </w:tabs>
        <w:spacing w:after="0" w:line="240" w:lineRule="auto"/>
        <w:jc w:val="both"/>
        <w:rPr>
          <w:rFonts w:ascii="Times New Roman" w:hAnsi="Times New Roman"/>
          <w:b/>
          <w:sz w:val="24"/>
          <w:szCs w:val="24"/>
        </w:rPr>
      </w:pP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Грамматическая сторона речи</w:t>
      </w:r>
    </w:p>
    <w:p w:rsidR="000B359F" w:rsidRPr="00E30CCD" w:rsidRDefault="000B359F" w:rsidP="002F1784">
      <w:pPr>
        <w:tabs>
          <w:tab w:val="left" w:pos="851"/>
        </w:tabs>
        <w:spacing w:after="0" w:line="240" w:lineRule="auto"/>
        <w:jc w:val="both"/>
        <w:rPr>
          <w:rFonts w:ascii="Times New Roman" w:hAnsi="Times New Roman"/>
          <w:sz w:val="24"/>
          <w:szCs w:val="24"/>
          <w:lang w:bidi="en-US"/>
        </w:rPr>
      </w:pPr>
      <w:r w:rsidRPr="00E30CCD">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B359F" w:rsidRPr="00E30CCD" w:rsidRDefault="000B359F" w:rsidP="002F1784">
      <w:pPr>
        <w:tabs>
          <w:tab w:val="left" w:pos="851"/>
        </w:tabs>
        <w:spacing w:after="0" w:line="240" w:lineRule="auto"/>
        <w:jc w:val="both"/>
        <w:rPr>
          <w:rFonts w:ascii="Times New Roman" w:hAnsi="Times New Roman"/>
          <w:sz w:val="24"/>
          <w:szCs w:val="24"/>
          <w:lang w:bidi="en-US"/>
        </w:rPr>
      </w:pPr>
      <w:r w:rsidRPr="00E30CCD">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B359F" w:rsidRPr="00E30CCD" w:rsidRDefault="000B359F" w:rsidP="002F1784">
      <w:pPr>
        <w:tabs>
          <w:tab w:val="left" w:pos="851"/>
        </w:tabs>
        <w:spacing w:after="0" w:line="240" w:lineRule="auto"/>
        <w:jc w:val="both"/>
        <w:rPr>
          <w:rFonts w:ascii="Times New Roman" w:hAnsi="Times New Roman"/>
          <w:sz w:val="24"/>
          <w:szCs w:val="24"/>
          <w:lang w:bidi="en-US"/>
        </w:rPr>
      </w:pPr>
      <w:r w:rsidRPr="00E30CCD">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0B359F" w:rsidRPr="00E30CCD" w:rsidRDefault="000B359F" w:rsidP="002F1784">
      <w:pPr>
        <w:tabs>
          <w:tab w:val="left" w:pos="851"/>
        </w:tabs>
        <w:spacing w:after="0" w:line="240" w:lineRule="auto"/>
        <w:jc w:val="both"/>
        <w:rPr>
          <w:rFonts w:ascii="Times New Roman" w:hAnsi="Times New Roman"/>
          <w:b/>
          <w:sz w:val="24"/>
          <w:szCs w:val="24"/>
        </w:rPr>
      </w:pPr>
    </w:p>
    <w:p w:rsidR="000B359F" w:rsidRPr="00E30CCD" w:rsidRDefault="000B359F" w:rsidP="002F1784">
      <w:pPr>
        <w:tabs>
          <w:tab w:val="left" w:pos="851"/>
        </w:tabs>
        <w:spacing w:after="0" w:line="240" w:lineRule="auto"/>
        <w:jc w:val="both"/>
        <w:rPr>
          <w:rFonts w:ascii="Times New Roman" w:hAnsi="Times New Roman"/>
          <w:b/>
          <w:sz w:val="24"/>
          <w:szCs w:val="24"/>
        </w:rPr>
      </w:pP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Социокультурные знания и умения.</w:t>
      </w:r>
    </w:p>
    <w:p w:rsidR="000B359F" w:rsidRPr="00E30CCD" w:rsidRDefault="000B359F" w:rsidP="002F1784">
      <w:pPr>
        <w:tabs>
          <w:tab w:val="left" w:pos="851"/>
        </w:tabs>
        <w:spacing w:after="0" w:line="240" w:lineRule="auto"/>
        <w:jc w:val="both"/>
        <w:rPr>
          <w:rFonts w:ascii="Times New Roman" w:hAnsi="Times New Roman"/>
          <w:sz w:val="24"/>
          <w:szCs w:val="24"/>
          <w:lang w:bidi="en-US"/>
        </w:rPr>
      </w:pPr>
      <w:r w:rsidRPr="00E30CCD">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B359F" w:rsidRPr="00E30CCD" w:rsidRDefault="000B359F" w:rsidP="002F1784">
      <w:pPr>
        <w:numPr>
          <w:ilvl w:val="0"/>
          <w:numId w:val="17"/>
        </w:numPr>
        <w:tabs>
          <w:tab w:val="left" w:pos="851"/>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lang w:bidi="en-US"/>
        </w:rPr>
        <w:t>знаниями о значении родного и иностранного языков в современном мире;</w:t>
      </w:r>
    </w:p>
    <w:p w:rsidR="000B359F" w:rsidRPr="00E30CCD" w:rsidRDefault="000B359F" w:rsidP="002F1784">
      <w:pPr>
        <w:numPr>
          <w:ilvl w:val="0"/>
          <w:numId w:val="17"/>
        </w:numPr>
        <w:tabs>
          <w:tab w:val="left" w:pos="851"/>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0B359F" w:rsidRPr="00E30CCD" w:rsidRDefault="000B359F" w:rsidP="002F1784">
      <w:pPr>
        <w:numPr>
          <w:ilvl w:val="0"/>
          <w:numId w:val="17"/>
        </w:numPr>
        <w:tabs>
          <w:tab w:val="left" w:pos="851"/>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0B359F" w:rsidRPr="00E30CCD" w:rsidRDefault="000B359F" w:rsidP="002F1784">
      <w:pPr>
        <w:numPr>
          <w:ilvl w:val="0"/>
          <w:numId w:val="17"/>
        </w:numPr>
        <w:tabs>
          <w:tab w:val="left" w:pos="851"/>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lang w:bidi="en-US"/>
        </w:rPr>
        <w:t>знаниями о реалиях страны/стран изучаемого языка: традициях (в пита</w:t>
      </w:r>
      <w:r w:rsidRPr="00E30CCD">
        <w:rPr>
          <w:rFonts w:ascii="Times New Roman" w:hAnsi="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0B359F" w:rsidRPr="00E30CCD" w:rsidRDefault="000B359F" w:rsidP="002F1784">
      <w:pPr>
        <w:numPr>
          <w:ilvl w:val="0"/>
          <w:numId w:val="17"/>
        </w:numPr>
        <w:tabs>
          <w:tab w:val="left" w:pos="851"/>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B359F" w:rsidRPr="00E30CCD" w:rsidRDefault="000B359F" w:rsidP="002F1784">
      <w:pPr>
        <w:numPr>
          <w:ilvl w:val="0"/>
          <w:numId w:val="17"/>
        </w:numPr>
        <w:tabs>
          <w:tab w:val="left" w:pos="851"/>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B359F" w:rsidRPr="00E30CCD" w:rsidRDefault="000B359F" w:rsidP="002F1784">
      <w:pPr>
        <w:numPr>
          <w:ilvl w:val="0"/>
          <w:numId w:val="17"/>
        </w:numPr>
        <w:tabs>
          <w:tab w:val="left" w:pos="851"/>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0B359F" w:rsidRPr="00E30CCD" w:rsidRDefault="000B359F" w:rsidP="002F1784">
      <w:pPr>
        <w:tabs>
          <w:tab w:val="left" w:pos="851"/>
        </w:tabs>
        <w:spacing w:after="0" w:line="240" w:lineRule="auto"/>
        <w:contextualSpacing/>
        <w:jc w:val="both"/>
        <w:rPr>
          <w:rFonts w:ascii="Times New Roman" w:hAnsi="Times New Roman"/>
          <w:b/>
          <w:sz w:val="24"/>
          <w:szCs w:val="24"/>
        </w:rPr>
      </w:pPr>
    </w:p>
    <w:p w:rsidR="000B359F" w:rsidRPr="00E30CCD" w:rsidRDefault="000B359F" w:rsidP="002F1784">
      <w:pPr>
        <w:tabs>
          <w:tab w:val="left" w:pos="851"/>
        </w:tabs>
        <w:spacing w:after="0" w:line="240" w:lineRule="auto"/>
        <w:contextualSpacing/>
        <w:jc w:val="both"/>
        <w:rPr>
          <w:rFonts w:ascii="Times New Roman" w:hAnsi="Times New Roman"/>
          <w:sz w:val="24"/>
          <w:szCs w:val="24"/>
        </w:rPr>
      </w:pPr>
      <w:r w:rsidRPr="00E30CCD">
        <w:rPr>
          <w:rFonts w:ascii="Times New Roman" w:hAnsi="Times New Roman"/>
          <w:b/>
          <w:sz w:val="24"/>
          <w:szCs w:val="24"/>
        </w:rPr>
        <w:t>Компенсаторные умения</w:t>
      </w:r>
    </w:p>
    <w:p w:rsidR="000B359F" w:rsidRPr="00E30CCD" w:rsidRDefault="000B359F" w:rsidP="002F1784">
      <w:pPr>
        <w:tabs>
          <w:tab w:val="left" w:pos="851"/>
        </w:tabs>
        <w:spacing w:after="0" w:line="240" w:lineRule="auto"/>
        <w:contextualSpacing/>
        <w:jc w:val="both"/>
        <w:rPr>
          <w:rFonts w:ascii="Times New Roman" w:hAnsi="Times New Roman"/>
          <w:sz w:val="24"/>
          <w:szCs w:val="24"/>
        </w:rPr>
      </w:pPr>
      <w:r w:rsidRPr="00E30CCD">
        <w:rPr>
          <w:rFonts w:ascii="Times New Roman" w:hAnsi="Times New Roman"/>
          <w:sz w:val="24"/>
          <w:szCs w:val="24"/>
          <w:lang w:bidi="en-US"/>
        </w:rPr>
        <w:t>Совершенствование умений:</w:t>
      </w:r>
    </w:p>
    <w:p w:rsidR="000B359F" w:rsidRPr="00E30CCD" w:rsidRDefault="000B359F" w:rsidP="002F1784">
      <w:pPr>
        <w:numPr>
          <w:ilvl w:val="0"/>
          <w:numId w:val="18"/>
        </w:numPr>
        <w:tabs>
          <w:tab w:val="left" w:pos="851"/>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lang w:bidi="en-US"/>
        </w:rPr>
        <w:t>переспрашивать, просить повторить, уточняя значение незнакомых слов;</w:t>
      </w:r>
    </w:p>
    <w:p w:rsidR="000B359F" w:rsidRPr="00E30CCD" w:rsidRDefault="000B359F" w:rsidP="002F1784">
      <w:pPr>
        <w:numPr>
          <w:ilvl w:val="0"/>
          <w:numId w:val="18"/>
        </w:numPr>
        <w:tabs>
          <w:tab w:val="left" w:pos="851"/>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0B359F" w:rsidRPr="00E30CCD" w:rsidRDefault="000B359F" w:rsidP="002F1784">
      <w:pPr>
        <w:numPr>
          <w:ilvl w:val="0"/>
          <w:numId w:val="18"/>
        </w:numPr>
        <w:tabs>
          <w:tab w:val="left" w:pos="851"/>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0B359F" w:rsidRPr="00E30CCD" w:rsidRDefault="000B359F" w:rsidP="002F1784">
      <w:pPr>
        <w:numPr>
          <w:ilvl w:val="0"/>
          <w:numId w:val="18"/>
        </w:numPr>
        <w:tabs>
          <w:tab w:val="left" w:pos="851"/>
          <w:tab w:val="left" w:pos="993"/>
        </w:tabs>
        <w:spacing w:after="0" w:line="240" w:lineRule="auto"/>
        <w:ind w:left="0" w:firstLine="0"/>
        <w:jc w:val="both"/>
        <w:rPr>
          <w:rFonts w:ascii="Times New Roman" w:hAnsi="Times New Roman"/>
          <w:sz w:val="24"/>
          <w:szCs w:val="24"/>
          <w:lang w:bidi="en-US"/>
        </w:rPr>
      </w:pPr>
      <w:r w:rsidRPr="00E30CCD">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0B359F" w:rsidRPr="00E30CCD" w:rsidRDefault="000B359F" w:rsidP="002F1784">
      <w:pPr>
        <w:numPr>
          <w:ilvl w:val="0"/>
          <w:numId w:val="18"/>
        </w:numPr>
        <w:tabs>
          <w:tab w:val="left" w:pos="851"/>
          <w:tab w:val="left" w:pos="993"/>
        </w:tabs>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lang w:bidi="en-US"/>
        </w:rPr>
        <w:t>использовать синонимы, антонимы, описание понятия при дефиците языковых средств.</w:t>
      </w:r>
    </w:p>
    <w:p w:rsidR="000B359F" w:rsidRPr="00E30CCD" w:rsidRDefault="000B359F" w:rsidP="002F1784">
      <w:pPr>
        <w:tabs>
          <w:tab w:val="left" w:pos="851"/>
        </w:tabs>
        <w:spacing w:after="0" w:line="240" w:lineRule="auto"/>
        <w:jc w:val="both"/>
        <w:rPr>
          <w:rFonts w:ascii="Times New Roman" w:hAnsi="Times New Roman"/>
          <w:b/>
          <w:sz w:val="24"/>
          <w:szCs w:val="24"/>
        </w:rPr>
      </w:pP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Общеучебные умения и универсальные способы деятельности</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Формирование и совершенствование умений:</w:t>
      </w:r>
    </w:p>
    <w:p w:rsidR="000B359F" w:rsidRPr="00E30CCD" w:rsidRDefault="000B359F" w:rsidP="002F1784">
      <w:pPr>
        <w:numPr>
          <w:ilvl w:val="0"/>
          <w:numId w:val="19"/>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B359F" w:rsidRPr="00E30CCD" w:rsidRDefault="000B359F" w:rsidP="002F1784">
      <w:pPr>
        <w:numPr>
          <w:ilvl w:val="0"/>
          <w:numId w:val="19"/>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0B359F" w:rsidRPr="00E30CCD" w:rsidRDefault="000B359F" w:rsidP="002F1784">
      <w:pPr>
        <w:numPr>
          <w:ilvl w:val="0"/>
          <w:numId w:val="19"/>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0B359F" w:rsidRPr="00E30CCD" w:rsidRDefault="000B359F" w:rsidP="002F1784">
      <w:pPr>
        <w:numPr>
          <w:ilvl w:val="0"/>
          <w:numId w:val="19"/>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самостоятельно работать в классе и дома. </w:t>
      </w:r>
    </w:p>
    <w:p w:rsidR="000B359F" w:rsidRPr="00E30CCD" w:rsidRDefault="000B359F" w:rsidP="002F1784">
      <w:pPr>
        <w:tabs>
          <w:tab w:val="left" w:pos="851"/>
        </w:tabs>
        <w:spacing w:after="0" w:line="240" w:lineRule="auto"/>
        <w:jc w:val="both"/>
        <w:rPr>
          <w:rFonts w:ascii="Times New Roman" w:hAnsi="Times New Roman"/>
          <w:b/>
          <w:sz w:val="24"/>
          <w:szCs w:val="24"/>
        </w:rPr>
      </w:pPr>
    </w:p>
    <w:p w:rsidR="000B359F" w:rsidRPr="00E30CCD" w:rsidRDefault="000B359F"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b/>
          <w:sz w:val="24"/>
          <w:szCs w:val="24"/>
        </w:rPr>
        <w:t>Специальные учебные умения</w:t>
      </w:r>
    </w:p>
    <w:p w:rsidR="000B359F" w:rsidRPr="00E30CCD" w:rsidRDefault="000B359F"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Формирование и совершенствование умений:</w:t>
      </w:r>
    </w:p>
    <w:p w:rsidR="000B359F" w:rsidRPr="00E30CCD" w:rsidRDefault="000B359F" w:rsidP="002F1784">
      <w:pPr>
        <w:numPr>
          <w:ilvl w:val="0"/>
          <w:numId w:val="20"/>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находить ключевые слова и социокультурные реалии в работе над текстом;</w:t>
      </w:r>
    </w:p>
    <w:p w:rsidR="000B359F" w:rsidRPr="00E30CCD" w:rsidRDefault="000B359F" w:rsidP="002F1784">
      <w:pPr>
        <w:numPr>
          <w:ilvl w:val="0"/>
          <w:numId w:val="20"/>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семантизировать слова на основе языковой догадки;</w:t>
      </w:r>
    </w:p>
    <w:p w:rsidR="000B359F" w:rsidRPr="00E30CCD" w:rsidRDefault="000B359F" w:rsidP="002F1784">
      <w:pPr>
        <w:numPr>
          <w:ilvl w:val="0"/>
          <w:numId w:val="20"/>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осуществлять словообразовательный анализ;</w:t>
      </w:r>
    </w:p>
    <w:p w:rsidR="000B359F" w:rsidRPr="00E30CCD" w:rsidRDefault="000B359F" w:rsidP="002F1784">
      <w:pPr>
        <w:numPr>
          <w:ilvl w:val="0"/>
          <w:numId w:val="20"/>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B359F" w:rsidRPr="00E30CCD" w:rsidRDefault="000B359F" w:rsidP="002F1784">
      <w:pPr>
        <w:numPr>
          <w:ilvl w:val="0"/>
          <w:numId w:val="20"/>
        </w:numPr>
        <w:tabs>
          <w:tab w:val="left" w:pos="851"/>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участвовать в проектной деятельности меж- и метапредметного характера.</w:t>
      </w:r>
    </w:p>
    <w:p w:rsidR="000B359F" w:rsidRPr="00E30CCD" w:rsidRDefault="000B359F" w:rsidP="002F1784">
      <w:pPr>
        <w:tabs>
          <w:tab w:val="left" w:pos="851"/>
          <w:tab w:val="left" w:pos="993"/>
        </w:tabs>
        <w:spacing w:after="0" w:line="240" w:lineRule="auto"/>
        <w:jc w:val="both"/>
        <w:rPr>
          <w:rFonts w:ascii="Times New Roman" w:hAnsi="Times New Roman"/>
          <w:sz w:val="24"/>
          <w:szCs w:val="24"/>
        </w:rPr>
      </w:pPr>
    </w:p>
    <w:p w:rsidR="000B359F" w:rsidRPr="00E30CCD" w:rsidRDefault="000B359F" w:rsidP="002F1784">
      <w:pPr>
        <w:spacing w:after="0" w:line="240" w:lineRule="auto"/>
        <w:ind w:right="-559"/>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 xml:space="preserve">Содержание учебного предмета </w:t>
      </w:r>
    </w:p>
    <w:p w:rsidR="000B359F" w:rsidRPr="00E30CCD" w:rsidRDefault="000B359F" w:rsidP="002F1784">
      <w:pPr>
        <w:spacing w:after="0" w:line="240" w:lineRule="auto"/>
        <w:ind w:right="-559"/>
        <w:jc w:val="center"/>
        <w:rPr>
          <w:rFonts w:ascii="Times New Roman" w:eastAsia="Times New Roman" w:hAnsi="Times New Roman"/>
          <w:b/>
          <w:bCs/>
          <w:sz w:val="24"/>
          <w:szCs w:val="24"/>
        </w:rPr>
      </w:pPr>
      <w:r w:rsidRPr="00E30CCD">
        <w:rPr>
          <w:rFonts w:ascii="Times New Roman" w:hAnsi="Times New Roman"/>
          <w:b/>
          <w:sz w:val="24"/>
          <w:szCs w:val="24"/>
        </w:rPr>
        <w:t>Основное содержание раздела рабочей программы</w:t>
      </w:r>
    </w:p>
    <w:p w:rsidR="000B359F" w:rsidRPr="00E30CCD" w:rsidRDefault="000B359F" w:rsidP="002F1784">
      <w:pPr>
        <w:spacing w:after="0" w:line="240" w:lineRule="auto"/>
        <w:ind w:right="-559"/>
        <w:jc w:val="center"/>
        <w:rPr>
          <w:rFonts w:ascii="Times New Roman" w:eastAsia="Times New Roman" w:hAnsi="Times New Roman"/>
          <w:b/>
          <w:bCs/>
          <w:sz w:val="24"/>
          <w:szCs w:val="24"/>
        </w:rPr>
      </w:pPr>
      <w:r w:rsidRPr="00E30CCD">
        <w:rPr>
          <w:rFonts w:ascii="Times New Roman" w:hAnsi="Times New Roman"/>
          <w:sz w:val="24"/>
          <w:szCs w:val="24"/>
        </w:rPr>
        <w:tab/>
      </w:r>
    </w:p>
    <w:p w:rsidR="000B359F" w:rsidRPr="00E30CCD" w:rsidRDefault="000B359F" w:rsidP="002F1784">
      <w:pPr>
        <w:tabs>
          <w:tab w:val="left" w:pos="6631"/>
        </w:tabs>
        <w:spacing w:after="0" w:line="240" w:lineRule="auto"/>
        <w:ind w:right="-559"/>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lastRenderedPageBreak/>
        <w:t>5 класс</w:t>
      </w:r>
    </w:p>
    <w:p w:rsidR="004F1C70" w:rsidRPr="0027125F" w:rsidRDefault="004F1C70" w:rsidP="0027125F">
      <w:pPr>
        <w:suppressAutoHyphens/>
        <w:spacing w:after="0" w:line="240" w:lineRule="auto"/>
        <w:jc w:val="both"/>
        <w:rPr>
          <w:rFonts w:ascii="Times New Roman" w:eastAsia="Times New Roman" w:hAnsi="Times New Roman"/>
          <w:b/>
          <w:kern w:val="1"/>
          <w:sz w:val="24"/>
          <w:szCs w:val="24"/>
        </w:rPr>
      </w:pPr>
      <w:r w:rsidRPr="0027125F">
        <w:rPr>
          <w:rFonts w:ascii="Times New Roman" w:eastAsia="Times New Roman" w:hAnsi="Times New Roman"/>
          <w:b/>
          <w:kern w:val="1"/>
          <w:sz w:val="24"/>
          <w:szCs w:val="24"/>
        </w:rPr>
        <w:t>Моя семья.</w:t>
      </w:r>
      <w:r w:rsidRPr="0027125F">
        <w:rPr>
          <w:rFonts w:ascii="Times New Roman" w:eastAsia="Times New Roman" w:hAnsi="Times New Roman"/>
          <w:b/>
          <w:kern w:val="1"/>
          <w:sz w:val="24"/>
          <w:szCs w:val="24"/>
        </w:rPr>
        <w:tab/>
        <w:t xml:space="preserve">Взаимоотношения в семье. Конфликтные ситуации и способы их решения. </w:t>
      </w:r>
    </w:p>
    <w:p w:rsidR="0027125F" w:rsidRDefault="004F1C70" w:rsidP="0027125F">
      <w:pPr>
        <w:suppressAutoHyphens/>
        <w:spacing w:after="0" w:line="240" w:lineRule="auto"/>
        <w:jc w:val="both"/>
        <w:rPr>
          <w:rFonts w:ascii="Times New Roman" w:eastAsia="Cambria" w:hAnsi="Times New Roman"/>
          <w:kern w:val="1"/>
          <w:sz w:val="24"/>
          <w:szCs w:val="24"/>
        </w:rPr>
      </w:pPr>
      <w:r w:rsidRPr="0027125F">
        <w:rPr>
          <w:rFonts w:ascii="Times New Roman" w:eastAsia="Times New Roman" w:hAnsi="Times New Roman"/>
          <w:b/>
          <w:kern w:val="1"/>
          <w:sz w:val="24"/>
          <w:szCs w:val="24"/>
        </w:rPr>
        <w:t>Мои друзья.</w:t>
      </w:r>
      <w:r w:rsidRPr="0027125F">
        <w:rPr>
          <w:rFonts w:ascii="Times New Roman" w:eastAsia="Times New Roman" w:hAnsi="Times New Roman"/>
          <w:b/>
          <w:kern w:val="1"/>
          <w:sz w:val="24"/>
          <w:szCs w:val="24"/>
        </w:rPr>
        <w:tab/>
        <w:t xml:space="preserve">Лучший друг/подруга. Внешность и черты характера. Межличностные взаимоотношения с друзьями и в школе.  </w:t>
      </w:r>
    </w:p>
    <w:p w:rsidR="000B359F" w:rsidRPr="0027125F" w:rsidRDefault="0027125F" w:rsidP="0027125F">
      <w:pPr>
        <w:suppressAutoHyphens/>
        <w:spacing w:after="0" w:line="240" w:lineRule="auto"/>
        <w:jc w:val="both"/>
        <w:rPr>
          <w:rFonts w:ascii="Times New Roman" w:eastAsia="Cambria" w:hAnsi="Times New Roman"/>
          <w:kern w:val="1"/>
          <w:sz w:val="24"/>
          <w:szCs w:val="24"/>
        </w:rPr>
      </w:pPr>
      <w:r>
        <w:rPr>
          <w:rFonts w:ascii="Times New Roman" w:eastAsia="Cambria" w:hAnsi="Times New Roman"/>
          <w:kern w:val="1"/>
          <w:sz w:val="24"/>
          <w:szCs w:val="24"/>
        </w:rPr>
        <w:t xml:space="preserve">    </w:t>
      </w:r>
      <w:r w:rsidR="000B359F" w:rsidRPr="0027125F">
        <w:rPr>
          <w:rFonts w:ascii="Times New Roman" w:hAnsi="Times New Roman"/>
        </w:rPr>
        <w:t>ведут этикетный диалог знакомства в стандартной ситуации 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 рамках предложенной тематики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лексико-грамматического материала;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рассказывают о себе, своей семье, друзьях, своих интересах;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читают аутентичные тексты с выборочным и полным пониманием,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заполняют анкеты, формуляры;</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личные письма, поздравления;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список любимых вещей из своей коллекции;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кратко описывают внешность и характер своих родственников;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аудиотекст, воспроизводят краткие диалоги;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употребляют have got в утвердительной, вопросительной, отрицательной форме;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и употребляют в речи указательные местоимения в форме единственного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множественного числа (this/these, that/those); модальный глагол can, притяжательный падеж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существительного, притяжательные местоимения и прилагательные, местоимения в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начальной форме;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правильно воспроизводят и произносят звуки /w/, /i:/;</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знакомятся, правильно употребляют в речи словообразовательные суффиксы -ish, -ian, -er, -ese</w:t>
      </w:r>
    </w:p>
    <w:p w:rsidR="000B359F" w:rsidRPr="00E30CCD" w:rsidRDefault="000B359F" w:rsidP="002F1784">
      <w:pPr>
        <w:spacing w:after="0" w:line="240" w:lineRule="auto"/>
        <w:rPr>
          <w:rFonts w:ascii="Times New Roman" w:hAnsi="Times New Roman"/>
          <w:sz w:val="24"/>
          <w:szCs w:val="24"/>
        </w:rPr>
      </w:pPr>
    </w:p>
    <w:p w:rsidR="0027125F" w:rsidRDefault="0027125F" w:rsidP="0027125F">
      <w:pPr>
        <w:suppressAutoHyphens/>
        <w:spacing w:after="0" w:line="240" w:lineRule="auto"/>
        <w:jc w:val="both"/>
        <w:rPr>
          <w:rFonts w:ascii="Times New Roman" w:eastAsia="Times New Roman" w:hAnsi="Times New Roman"/>
          <w:b/>
          <w:kern w:val="1"/>
          <w:sz w:val="24"/>
          <w:szCs w:val="24"/>
          <w:lang w:eastAsia="ru-RU"/>
        </w:rPr>
      </w:pPr>
      <w:r w:rsidRPr="00561938">
        <w:rPr>
          <w:rFonts w:ascii="Times New Roman" w:eastAsia="Times New Roman" w:hAnsi="Times New Roman"/>
          <w:b/>
          <w:kern w:val="1"/>
          <w:sz w:val="24"/>
          <w:szCs w:val="24"/>
          <w:lang w:eastAsia="ru-RU"/>
        </w:rPr>
        <w:t>Свободное время.</w:t>
      </w:r>
      <w:r w:rsidRPr="00561938">
        <w:rPr>
          <w:rFonts w:ascii="Times New Roman" w:eastAsia="Times New Roman" w:hAnsi="Times New Roman"/>
          <w:b/>
          <w:kern w:val="1"/>
          <w:sz w:val="24"/>
          <w:szCs w:val="24"/>
          <w:lang w:eastAsia="ru-RU"/>
        </w:rPr>
        <w:tab/>
        <w:t xml:space="preserve">Досуг и увлечения (музыка, чтение; посещение театра, кинотеатра, музея, выставки). Виды отдыха. Поход по магазинам. Карманные деньги. Молодежная мода.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повторяют числа;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аудиотексты, относящиеся к разным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коммуникативным типам речи (сообщение, рассказ, интервью);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воспроизводят реплики из диалога;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ведут диалог, высказывая свою просьбу, предложение;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ведут диалог-расспрос о своей коллекции, о том, как проводят свободное время, о том, какую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одежду носят в разное время года;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тематические картинки;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начинают, ведут и заканчивают диалог в стандартной ситуации в магазине;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и полностью понимают содержание аутентичного текста по теме (электронное   письмо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рекламный буклет, диалоги по теме, описание фильма);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небольшой рассказ о своей коллекции, своём увлечении;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электронное письмо другу о том, как проводят свободное время;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личное письмо-открытку с опорой на образец с употреблением формул речевого этикета;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кратко описывают с опорой на образец и зрительную наглядность членов своей семьи;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создают постер-афишу о предстоящем событии, рекламу достопримечательностей своей страны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 опорой на образец;</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отзыв о своём любимом фильме с опорой на образец;</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произносят и различают на слух звуки /u:/, /ö/, /O:/, /A:/, /aU/, /k/, /I/, /aI/, /Á/;</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соблюдают нормы произношения звуков английского языка в чтении вслух и устной речи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корректно произносят предложения с точки зрения их ритмико-интонационных особенностей;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 употребляют в речи притяжательный падеж имени существительного; Present Simple,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Present Continuous; определённый и неопределённый артикли a(n)/the; модальные глаголы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w:t>
      </w:r>
      <w:r w:rsidRPr="00E30CCD">
        <w:rPr>
          <w:rFonts w:ascii="Times New Roman" w:hAnsi="Times New Roman"/>
          <w:sz w:val="24"/>
          <w:szCs w:val="24"/>
          <w:lang w:val="en-US"/>
        </w:rPr>
        <w:t>must</w:t>
      </w:r>
      <w:r w:rsidRPr="00E30CCD">
        <w:rPr>
          <w:rFonts w:ascii="Times New Roman" w:hAnsi="Times New Roman"/>
          <w:sz w:val="24"/>
          <w:szCs w:val="24"/>
        </w:rPr>
        <w:t>/</w:t>
      </w:r>
      <w:r w:rsidRPr="00E30CCD">
        <w:rPr>
          <w:rFonts w:ascii="Times New Roman" w:hAnsi="Times New Roman"/>
          <w:sz w:val="24"/>
          <w:szCs w:val="24"/>
          <w:lang w:val="en-US"/>
        </w:rPr>
        <w:t>mustn</w:t>
      </w:r>
      <w:r w:rsidRPr="00E30CCD">
        <w:rPr>
          <w:rFonts w:ascii="Times New Roman" w:hAnsi="Times New Roman"/>
          <w:sz w:val="24"/>
          <w:szCs w:val="24"/>
        </w:rPr>
        <w:t>’</w:t>
      </w:r>
      <w:r w:rsidRPr="00E30CCD">
        <w:rPr>
          <w:rFonts w:ascii="Times New Roman" w:hAnsi="Times New Roman"/>
          <w:sz w:val="24"/>
          <w:szCs w:val="24"/>
          <w:lang w:val="en-US"/>
        </w:rPr>
        <w:t>t</w:t>
      </w:r>
      <w:r w:rsidRPr="00E30CCD">
        <w:rPr>
          <w:rFonts w:ascii="Times New Roman" w:hAnsi="Times New Roman"/>
          <w:sz w:val="24"/>
          <w:szCs w:val="24"/>
        </w:rPr>
        <w:t xml:space="preserve">, </w:t>
      </w:r>
      <w:r w:rsidRPr="00E30CCD">
        <w:rPr>
          <w:rFonts w:ascii="Times New Roman" w:hAnsi="Times New Roman"/>
          <w:sz w:val="24"/>
          <w:szCs w:val="24"/>
          <w:lang w:val="en-US"/>
        </w:rPr>
        <w:t>can</w:t>
      </w:r>
      <w:r w:rsidRPr="00E30CCD">
        <w:rPr>
          <w:rFonts w:ascii="Times New Roman" w:hAnsi="Times New Roman"/>
          <w:sz w:val="24"/>
          <w:szCs w:val="24"/>
        </w:rPr>
        <w:t>/</w:t>
      </w:r>
      <w:r w:rsidRPr="00E30CCD">
        <w:rPr>
          <w:rFonts w:ascii="Times New Roman" w:hAnsi="Times New Roman"/>
          <w:sz w:val="24"/>
          <w:szCs w:val="24"/>
          <w:lang w:val="en-US"/>
        </w:rPr>
        <w:t>can</w:t>
      </w:r>
      <w:r w:rsidRPr="00E30CCD">
        <w:rPr>
          <w:rFonts w:ascii="Times New Roman" w:hAnsi="Times New Roman"/>
          <w:sz w:val="24"/>
          <w:szCs w:val="24"/>
        </w:rPr>
        <w:t>’</w:t>
      </w:r>
      <w:r w:rsidRPr="00E30CCD">
        <w:rPr>
          <w:rFonts w:ascii="Times New Roman" w:hAnsi="Times New Roman"/>
          <w:sz w:val="24"/>
          <w:szCs w:val="24"/>
          <w:lang w:val="en-US"/>
        </w:rPr>
        <w:t>t</w:t>
      </w:r>
      <w:r w:rsidRPr="00E30CCD">
        <w:rPr>
          <w:rFonts w:ascii="Times New Roman" w:hAnsi="Times New Roman"/>
          <w:sz w:val="24"/>
          <w:szCs w:val="24"/>
        </w:rPr>
        <w:t>;</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овладевают новыми лексическими единицами по теме и употребляют их в речи</w:t>
      </w:r>
    </w:p>
    <w:p w:rsidR="000B359F" w:rsidRPr="00E30CCD" w:rsidRDefault="000B359F" w:rsidP="002F1784">
      <w:pPr>
        <w:spacing w:after="0" w:line="240" w:lineRule="auto"/>
        <w:jc w:val="both"/>
        <w:rPr>
          <w:rFonts w:ascii="Times New Roman" w:hAnsi="Times New Roman"/>
          <w:sz w:val="24"/>
          <w:szCs w:val="24"/>
        </w:rPr>
      </w:pPr>
    </w:p>
    <w:p w:rsidR="0027125F" w:rsidRDefault="0027125F" w:rsidP="0027125F">
      <w:pPr>
        <w:suppressAutoHyphens/>
        <w:spacing w:after="0" w:line="240" w:lineRule="auto"/>
        <w:jc w:val="both"/>
        <w:rPr>
          <w:rFonts w:ascii="Times New Roman" w:eastAsia="Times New Roman" w:hAnsi="Times New Roman"/>
          <w:b/>
          <w:kern w:val="1"/>
          <w:sz w:val="24"/>
          <w:szCs w:val="24"/>
          <w:lang w:eastAsia="ru-RU"/>
        </w:rPr>
      </w:pPr>
      <w:r w:rsidRPr="00561938">
        <w:rPr>
          <w:rFonts w:ascii="Times New Roman" w:eastAsia="Times New Roman" w:hAnsi="Times New Roman"/>
          <w:b/>
          <w:kern w:val="1"/>
          <w:sz w:val="24"/>
          <w:szCs w:val="24"/>
          <w:lang w:eastAsia="ru-RU"/>
        </w:rPr>
        <w:t>Здоровый образ жизни.</w:t>
      </w:r>
      <w:r w:rsidRPr="00561938">
        <w:rPr>
          <w:rFonts w:ascii="Times New Roman" w:eastAsia="Times New Roman" w:hAnsi="Times New Roman"/>
          <w:b/>
          <w:kern w:val="1"/>
          <w:sz w:val="24"/>
          <w:szCs w:val="24"/>
          <w:lang w:eastAsia="ru-RU"/>
        </w:rPr>
        <w:tab/>
        <w:t xml:space="preserve">Режим труда и отдыха, занятия спортом, здоровое питание, отказ от вредных привычек. </w:t>
      </w:r>
      <w:r w:rsidRPr="00B67B1F">
        <w:rPr>
          <w:rFonts w:ascii="Times New Roman" w:eastAsia="Times New Roman" w:hAnsi="Times New Roman"/>
          <w:b/>
          <w:kern w:val="1"/>
          <w:sz w:val="24"/>
          <w:szCs w:val="24"/>
          <w:lang w:eastAsia="ru-RU"/>
        </w:rPr>
        <w:t xml:space="preserve"> </w:t>
      </w:r>
    </w:p>
    <w:p w:rsidR="0027125F" w:rsidRPr="00C84A67" w:rsidRDefault="0027125F" w:rsidP="0027125F">
      <w:pPr>
        <w:suppressAutoHyphens/>
        <w:spacing w:after="0" w:line="240" w:lineRule="auto"/>
        <w:jc w:val="both"/>
        <w:rPr>
          <w:rFonts w:ascii="Times New Roman" w:eastAsia="Times New Roman" w:hAnsi="Times New Roman"/>
          <w:b/>
          <w:kern w:val="1"/>
          <w:sz w:val="24"/>
          <w:szCs w:val="24"/>
          <w:lang w:eastAsia="ru-RU"/>
        </w:rPr>
      </w:pPr>
      <w:r w:rsidRPr="00C84A67">
        <w:rPr>
          <w:rFonts w:ascii="Times New Roman" w:eastAsia="Times New Roman" w:hAnsi="Times New Roman"/>
          <w:b/>
          <w:kern w:val="1"/>
          <w:sz w:val="24"/>
          <w:szCs w:val="24"/>
          <w:lang w:eastAsia="ru-RU"/>
        </w:rPr>
        <w:t>Спорт.</w:t>
      </w:r>
      <w:r>
        <w:rPr>
          <w:rFonts w:ascii="Times New Roman" w:eastAsia="Times New Roman" w:hAnsi="Times New Roman"/>
          <w:b/>
          <w:kern w:val="1"/>
          <w:sz w:val="24"/>
          <w:szCs w:val="24"/>
          <w:lang w:eastAsia="ru-RU"/>
        </w:rPr>
        <w:t xml:space="preserve"> </w:t>
      </w:r>
      <w:r w:rsidRPr="00C84A67">
        <w:rPr>
          <w:rFonts w:ascii="Times New Roman" w:eastAsia="Times New Roman" w:hAnsi="Times New Roman"/>
          <w:b/>
          <w:kern w:val="1"/>
          <w:sz w:val="24"/>
          <w:szCs w:val="24"/>
          <w:lang w:eastAsia="ru-RU"/>
        </w:rPr>
        <w:t>Виды спорта. Спортивные игры. Спортивные соревнования.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аудиотексты, относящиеся к разным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коммуникативным типам речи (сообщение, рассказ, интервью);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воспроизводят реплики из диалога;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ведут диалог, высказывая свою просьбу, предложение;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ведут диалог-обсуждение списка покупок;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ведут диалог-расспрос;</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тематические картинки;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 и заканчивают диалог в стандартной ситуации в ресторане, при необходимости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аренды автомобиля/велосипеда;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и полностью понимают содержание аутентичного текста (диалог-образец, описание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праздников в Британии и Китае)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пишут небольшой рассказ о празднике в своей стране, описывают распорядок дня, кратко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излагают план празднования дня рождения, пишут небольшую статью о праздновании дня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рождения в своей стране, записки;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произносят и различают на слух звуки /Îk/, /Îg/, /g/, /³/;</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соблюдают нормы произношения звуков английского языка в чтении вслух и устной речи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корректно произносят предложения с точки зрения их ритмико-интонационных особенностей;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 употребляют в речи наречия времени, предлоги времени,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исчисляемые/неисчисляемые существительные, </w:t>
      </w:r>
      <w:r w:rsidRPr="00E30CCD">
        <w:rPr>
          <w:rFonts w:ascii="Times New Roman" w:hAnsi="Times New Roman"/>
          <w:sz w:val="24"/>
          <w:szCs w:val="24"/>
          <w:lang w:val="en-US"/>
        </w:rPr>
        <w:t>some</w:t>
      </w:r>
      <w:r w:rsidRPr="00E30CCD">
        <w:rPr>
          <w:rFonts w:ascii="Times New Roman" w:hAnsi="Times New Roman"/>
          <w:sz w:val="24"/>
          <w:szCs w:val="24"/>
        </w:rPr>
        <w:t>/</w:t>
      </w:r>
      <w:r w:rsidRPr="00E30CCD">
        <w:rPr>
          <w:rFonts w:ascii="Times New Roman" w:hAnsi="Times New Roman"/>
          <w:sz w:val="24"/>
          <w:szCs w:val="24"/>
          <w:lang w:val="en-US"/>
        </w:rPr>
        <w:t>any</w:t>
      </w:r>
      <w:r w:rsidRPr="00E30CCD">
        <w:rPr>
          <w:rFonts w:ascii="Times New Roman" w:hAnsi="Times New Roman"/>
          <w:sz w:val="24"/>
          <w:szCs w:val="24"/>
        </w:rPr>
        <w:t xml:space="preserve">, </w:t>
      </w:r>
      <w:r w:rsidRPr="00E30CCD">
        <w:rPr>
          <w:rFonts w:ascii="Times New Roman" w:hAnsi="Times New Roman"/>
          <w:sz w:val="24"/>
          <w:szCs w:val="24"/>
          <w:lang w:val="en-US"/>
        </w:rPr>
        <w:t>how</w:t>
      </w:r>
      <w:r w:rsidRPr="00E30CCD">
        <w:rPr>
          <w:rFonts w:ascii="Times New Roman" w:hAnsi="Times New Roman"/>
          <w:sz w:val="24"/>
          <w:szCs w:val="24"/>
        </w:rPr>
        <w:t xml:space="preserve"> </w:t>
      </w:r>
      <w:r w:rsidRPr="00E30CCD">
        <w:rPr>
          <w:rFonts w:ascii="Times New Roman" w:hAnsi="Times New Roman"/>
          <w:sz w:val="24"/>
          <w:szCs w:val="24"/>
          <w:lang w:val="en-US"/>
        </w:rPr>
        <w:t>much</w:t>
      </w:r>
      <w:r w:rsidRPr="00E30CCD">
        <w:rPr>
          <w:rFonts w:ascii="Times New Roman" w:hAnsi="Times New Roman"/>
          <w:sz w:val="24"/>
          <w:szCs w:val="24"/>
        </w:rPr>
        <w:t>/</w:t>
      </w:r>
      <w:r w:rsidRPr="00E30CCD">
        <w:rPr>
          <w:rFonts w:ascii="Times New Roman" w:hAnsi="Times New Roman"/>
          <w:sz w:val="24"/>
          <w:szCs w:val="24"/>
          <w:lang w:val="en-US"/>
        </w:rPr>
        <w:t>how</w:t>
      </w:r>
      <w:r w:rsidRPr="00E30CCD">
        <w:rPr>
          <w:rFonts w:ascii="Times New Roman" w:hAnsi="Times New Roman"/>
          <w:sz w:val="24"/>
          <w:szCs w:val="24"/>
        </w:rPr>
        <w:t xml:space="preserve"> </w:t>
      </w:r>
      <w:r w:rsidRPr="00E30CCD">
        <w:rPr>
          <w:rFonts w:ascii="Times New Roman" w:hAnsi="Times New Roman"/>
          <w:sz w:val="24"/>
          <w:szCs w:val="24"/>
          <w:lang w:val="en-US"/>
        </w:rPr>
        <w:t>many</w:t>
      </w:r>
      <w:r w:rsidRPr="00E30CCD">
        <w:rPr>
          <w:rFonts w:ascii="Times New Roman" w:hAnsi="Times New Roman"/>
          <w:sz w:val="24"/>
          <w:szCs w:val="24"/>
        </w:rPr>
        <w:t>;</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овладевают новыми лексическими единицами по теме и употребляют их в речи</w:t>
      </w:r>
    </w:p>
    <w:p w:rsidR="000B359F" w:rsidRPr="00E30CCD" w:rsidRDefault="000B359F" w:rsidP="002F1784">
      <w:pPr>
        <w:spacing w:after="0" w:line="240" w:lineRule="auto"/>
        <w:jc w:val="both"/>
        <w:rPr>
          <w:rFonts w:ascii="Times New Roman" w:hAnsi="Times New Roman"/>
          <w:sz w:val="24"/>
          <w:szCs w:val="24"/>
        </w:rPr>
      </w:pPr>
    </w:p>
    <w:p w:rsidR="0027125F" w:rsidRPr="00B67B1F"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kern w:val="1"/>
          <w:sz w:val="24"/>
          <w:szCs w:val="24"/>
          <w:lang w:eastAsia="ru-RU"/>
        </w:rPr>
      </w:pPr>
      <w:r w:rsidRPr="00561938">
        <w:rPr>
          <w:rFonts w:ascii="Times New Roman" w:eastAsia="Times New Roman" w:hAnsi="Times New Roman"/>
          <w:b/>
          <w:kern w:val="1"/>
          <w:sz w:val="24"/>
          <w:szCs w:val="24"/>
          <w:lang w:eastAsia="ru-RU"/>
        </w:rPr>
        <w:t>Школа.</w:t>
      </w:r>
      <w:r>
        <w:rPr>
          <w:rFonts w:ascii="Times New Roman" w:eastAsia="Times New Roman" w:hAnsi="Times New Roman"/>
          <w:b/>
          <w:kern w:val="1"/>
          <w:sz w:val="24"/>
          <w:szCs w:val="24"/>
          <w:lang w:eastAsia="ru-RU"/>
        </w:rPr>
        <w:t xml:space="preserve"> </w:t>
      </w:r>
      <w:r w:rsidRPr="00561938">
        <w:rPr>
          <w:rFonts w:ascii="Times New Roman" w:eastAsia="Times New Roman" w:hAnsi="Times New Roman"/>
          <w:b/>
          <w:kern w:val="1"/>
          <w:sz w:val="24"/>
          <w:szCs w:val="24"/>
          <w:lang w:eastAsia="ru-RU"/>
        </w:rPr>
        <w:t xml:space="preserve">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повторяют числа от 1 до 20;</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аудиотексты, относящиеся к разным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коммуникативным типам речи (диалоги разного типа);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воспроизводят названия школьных предметов;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ведут диалог, высказывая свою просьбу, предложение;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тематические картинки;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начинают, ведут и заканчивают диалог в стандартной ситуации приветствия/прощания;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и полностью понимают содержание аутентичного текста (диалоги-образцы, объявления,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открытка-письмо)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расписание;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заполняют формуляр;</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фотографию по образцу;</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произносят и различают на слух звуки /@/, /eI/, /T/, /aU/, /Á/;</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соблюдают нормы произношения звуков английского языка в чтении вслух и устной речи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корректно произносят предложения с точки зрения их ритмико-интонационных особенностей;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 употребляют в речи неопределённый артикль a/an, личные местоимения, глагол to be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 форме настоящего времени в утвердительной и отрицательной форме, Future Simple;</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овладевают новыми лексическими единицами по теме и употребляют их в речи</w:t>
      </w:r>
    </w:p>
    <w:p w:rsidR="000B359F" w:rsidRPr="00E30CCD" w:rsidRDefault="000B359F" w:rsidP="002F1784">
      <w:pPr>
        <w:spacing w:after="0" w:line="240" w:lineRule="auto"/>
        <w:jc w:val="both"/>
        <w:rPr>
          <w:rFonts w:ascii="Times New Roman" w:hAnsi="Times New Roman"/>
          <w:sz w:val="24"/>
          <w:szCs w:val="24"/>
        </w:rPr>
      </w:pPr>
    </w:p>
    <w:p w:rsidR="0027125F" w:rsidRPr="00B67B1F"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kern w:val="1"/>
          <w:sz w:val="24"/>
          <w:szCs w:val="24"/>
          <w:lang w:eastAsia="ru-RU"/>
        </w:rPr>
      </w:pPr>
      <w:r w:rsidRPr="00561938">
        <w:rPr>
          <w:rFonts w:ascii="Times New Roman" w:eastAsia="Times New Roman" w:hAnsi="Times New Roman"/>
          <w:b/>
          <w:kern w:val="1"/>
          <w:sz w:val="24"/>
          <w:szCs w:val="24"/>
          <w:lang w:eastAsia="ru-RU"/>
        </w:rPr>
        <w:lastRenderedPageBreak/>
        <w:t>Выбор профессии.</w:t>
      </w:r>
      <w:r w:rsidRPr="00561938">
        <w:rPr>
          <w:rFonts w:ascii="Times New Roman" w:eastAsia="Times New Roman" w:hAnsi="Times New Roman"/>
          <w:b/>
          <w:kern w:val="1"/>
          <w:sz w:val="24"/>
          <w:szCs w:val="24"/>
          <w:lang w:eastAsia="ru-RU"/>
        </w:rPr>
        <w:tab/>
        <w:t>Мир профессий. Проблема выбора профессии. Роль иностранного языка в планах на будущее.</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повторяют слова и фразы классного обихода;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аудиотексты;</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воспроизводят реплики из диалога, названия профессий;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ведут диалог, высказывая свою просьбу, предложение;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ведут диалог-расспрос о своей семье, профессии родителей;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тематические картинки;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читают и полностью понимают содержание текста (диалоги-образцы, карту мира)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кратко описывают с опорой на образец и зрительную наглядность;</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произносят и различают на слух звук /Î/;</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соблюдают нормы произношения звуков английского языка в чтении вслух и устной речи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корректно произносят предложения с точки зрения их ритмико-интонационных особенностей;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 употребляют в речи Present Continuous;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овладевают новыми лексическими единицами по теме и употребляют их в речи;</w:t>
      </w:r>
    </w:p>
    <w:p w:rsidR="000B359F" w:rsidRPr="00E30CCD" w:rsidRDefault="000B359F" w:rsidP="002F1784">
      <w:pPr>
        <w:spacing w:after="0" w:line="240" w:lineRule="auto"/>
        <w:jc w:val="both"/>
        <w:rPr>
          <w:rFonts w:ascii="Times New Roman" w:hAnsi="Times New Roman"/>
          <w:sz w:val="24"/>
          <w:szCs w:val="24"/>
        </w:rPr>
      </w:pPr>
    </w:p>
    <w:p w:rsidR="0027125F"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b/>
          <w:kern w:val="1"/>
          <w:sz w:val="24"/>
          <w:szCs w:val="24"/>
          <w:lang w:eastAsia="ru-RU"/>
        </w:rPr>
      </w:pPr>
      <w:r w:rsidRPr="00561938">
        <w:rPr>
          <w:rFonts w:ascii="Times New Roman" w:eastAsia="Times New Roman" w:hAnsi="Times New Roman"/>
          <w:b/>
          <w:kern w:val="1"/>
          <w:sz w:val="24"/>
          <w:szCs w:val="24"/>
          <w:lang w:eastAsia="ru-RU"/>
        </w:rPr>
        <w:t>Окружающий мир</w:t>
      </w:r>
      <w:r>
        <w:rPr>
          <w:rFonts w:ascii="Times New Roman" w:eastAsia="Times New Roman" w:hAnsi="Times New Roman"/>
          <w:b/>
          <w:kern w:val="1"/>
          <w:sz w:val="24"/>
          <w:szCs w:val="24"/>
          <w:lang w:eastAsia="ru-RU"/>
        </w:rPr>
        <w:t xml:space="preserve">. </w:t>
      </w:r>
      <w:r w:rsidRPr="00561938">
        <w:rPr>
          <w:rFonts w:ascii="Times New Roman" w:eastAsia="Times New Roman" w:hAnsi="Times New Roman"/>
          <w:b/>
          <w:kern w:val="1"/>
          <w:sz w:val="24"/>
          <w:szCs w:val="24"/>
          <w:lang w:eastAsia="ru-RU"/>
        </w:rPr>
        <w:t>Природа: растения и животные. Погода. Проблемы экологии. Защита окружающей среды. Жизнь в городе/ в сельской местности.</w:t>
      </w:r>
      <w:r w:rsidRPr="00B67B1F">
        <w:rPr>
          <w:rFonts w:ascii="Times New Roman" w:eastAsia="Times New Roman" w:hAnsi="Times New Roman"/>
          <w:b/>
          <w:kern w:val="1"/>
          <w:sz w:val="24"/>
          <w:szCs w:val="24"/>
          <w:lang w:eastAsia="ru-RU"/>
        </w:rPr>
        <w:t xml:space="preserve"> </w:t>
      </w:r>
    </w:p>
    <w:p w:rsidR="0027125F" w:rsidRPr="00561938"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b/>
          <w:kern w:val="1"/>
          <w:sz w:val="24"/>
          <w:szCs w:val="24"/>
          <w:lang w:eastAsia="ru-RU"/>
        </w:rPr>
      </w:pPr>
      <w:r w:rsidRPr="00561938">
        <w:rPr>
          <w:rFonts w:ascii="Times New Roman" w:eastAsia="Times New Roman" w:hAnsi="Times New Roman"/>
          <w:b/>
          <w:kern w:val="1"/>
          <w:sz w:val="24"/>
          <w:szCs w:val="24"/>
          <w:lang w:eastAsia="ru-RU"/>
        </w:rPr>
        <w:t>Путешествия.</w:t>
      </w:r>
      <w:r w:rsidRPr="00561938">
        <w:rPr>
          <w:rFonts w:ascii="Times New Roman" w:eastAsia="Times New Roman" w:hAnsi="Times New Roman"/>
          <w:b/>
          <w:kern w:val="1"/>
          <w:sz w:val="24"/>
          <w:szCs w:val="24"/>
          <w:lang w:eastAsia="ru-RU"/>
        </w:rPr>
        <w:tab/>
        <w:t>Путешествия по России и странам изучаемого языка. Транспорт.</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аудиотексты, относящиеся к разным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коммуникативным типам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воспроизводят реплики из диалога;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ведут диалог, высказывая свою просьбу, предложение;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ведут диалог-расспрос о местности, месторасположении различных организаций, о животных;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представляют монологическое высказывание о своём питомце;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тематические картинки, диких животных;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 и заканчивают диалог в стандартной ситуации в гостях, в зоопарке, в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ветеринарной клинике;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и полностью понимают содержание аутентичного текста (диалоги по теме, описание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квартиры, дома, Тадж-Махала, статья о животных, стихотворение и др.)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небольшой рассказ о своей квартире, комнате, о диких животных, о домашнем животном;</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переписываются в чате;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создают постер о животных в своей стране;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произносят и различают на слух звуки /T/, /D/, /Î/, /u:/, /U/, /s/, /z/, /Iz/, /e/, /O:/;</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соблюдают нормы произношения звуков английского языка в чтении вслух и устной речи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корректно произносят предложения с точки зрения их ритмико-интонационных особенностей;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 употребляют в речи конструкцию there is/there are, притяжательные прилагательные, </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rPr>
        <w:t xml:space="preserve">   предлоги</w:t>
      </w:r>
      <w:r w:rsidRPr="00E30CCD">
        <w:rPr>
          <w:rFonts w:ascii="Times New Roman" w:hAnsi="Times New Roman"/>
          <w:sz w:val="24"/>
          <w:szCs w:val="24"/>
          <w:lang w:val="en-US"/>
        </w:rPr>
        <w:t xml:space="preserve"> </w:t>
      </w:r>
      <w:r w:rsidRPr="00E30CCD">
        <w:rPr>
          <w:rFonts w:ascii="Times New Roman" w:hAnsi="Times New Roman"/>
          <w:sz w:val="24"/>
          <w:szCs w:val="24"/>
        </w:rPr>
        <w:t>места</w:t>
      </w:r>
      <w:r w:rsidRPr="00E30CCD">
        <w:rPr>
          <w:rFonts w:ascii="Times New Roman" w:hAnsi="Times New Roman"/>
          <w:sz w:val="24"/>
          <w:szCs w:val="24"/>
          <w:lang w:val="en-US"/>
        </w:rPr>
        <w:t xml:space="preserve">, Present Simple (affirmative, negative </w:t>
      </w:r>
      <w:r w:rsidRPr="00E30CCD">
        <w:rPr>
          <w:rFonts w:ascii="Times New Roman" w:hAnsi="Times New Roman"/>
          <w:sz w:val="24"/>
          <w:szCs w:val="24"/>
        </w:rPr>
        <w:t>и</w:t>
      </w:r>
      <w:r w:rsidRPr="00E30CCD">
        <w:rPr>
          <w:rFonts w:ascii="Times New Roman" w:hAnsi="Times New Roman"/>
          <w:sz w:val="24"/>
          <w:szCs w:val="24"/>
          <w:lang w:val="en-US"/>
        </w:rPr>
        <w:t xml:space="preserve"> interrogative);</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изучают и правильно употребляют в речи глаголы в простом прошедшем времени (Past Simple);</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овладевают новыми лексическими единицами по теме и употребляют их в речи</w:t>
      </w:r>
    </w:p>
    <w:p w:rsidR="000B359F" w:rsidRPr="00E30CCD" w:rsidRDefault="000B359F" w:rsidP="002F1784">
      <w:pPr>
        <w:spacing w:after="0" w:line="240" w:lineRule="auto"/>
        <w:jc w:val="both"/>
        <w:rPr>
          <w:rFonts w:ascii="Times New Roman" w:hAnsi="Times New Roman"/>
          <w:sz w:val="24"/>
          <w:szCs w:val="24"/>
        </w:rPr>
      </w:pPr>
    </w:p>
    <w:p w:rsidR="000B359F" w:rsidRPr="00E30CCD" w:rsidRDefault="000B359F"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аудиотексты, относящиеся к разным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коммуникативным типам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тематические картинки;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представляют монологическое высказывание о реалиях своей страны и стран изучаемого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несложные аутентичные тексты разных жанров и стилей c разной глубиной понимания,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оценивают полученную информацию,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узнают об особенностях образа жизни, быта и культуры стран изучаемого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формируют представление о сходстве и различиях в традициях своей страны и стран изучаемого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понимают роль владения иностранным языком в современном мире;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электронные письма по предложенной тематике;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выполняют индивидуальные, парные и групповые проекты</w:t>
      </w:r>
    </w:p>
    <w:p w:rsidR="000B359F" w:rsidRPr="00E30CCD" w:rsidRDefault="000B359F" w:rsidP="002F1784">
      <w:pPr>
        <w:spacing w:after="0" w:line="240" w:lineRule="auto"/>
        <w:jc w:val="center"/>
        <w:rPr>
          <w:rFonts w:ascii="Times New Roman" w:eastAsia="Times New Roman" w:hAnsi="Times New Roman"/>
          <w:sz w:val="20"/>
          <w:szCs w:val="20"/>
        </w:rPr>
      </w:pPr>
    </w:p>
    <w:p w:rsidR="000B359F" w:rsidRPr="00E30CCD" w:rsidRDefault="000B359F" w:rsidP="002F1784">
      <w:pPr>
        <w:tabs>
          <w:tab w:val="left" w:pos="1550"/>
        </w:tabs>
        <w:spacing w:after="0" w:line="240" w:lineRule="auto"/>
        <w:jc w:val="center"/>
        <w:rPr>
          <w:rFonts w:ascii="Times New Roman" w:hAnsi="Times New Roman"/>
          <w:b/>
          <w:sz w:val="24"/>
          <w:szCs w:val="24"/>
        </w:rPr>
      </w:pPr>
      <w:r w:rsidRPr="00E30CCD">
        <w:rPr>
          <w:rFonts w:ascii="Times New Roman" w:hAnsi="Times New Roman"/>
          <w:b/>
          <w:sz w:val="24"/>
          <w:szCs w:val="24"/>
        </w:rPr>
        <w:t>6 класс</w:t>
      </w:r>
    </w:p>
    <w:p w:rsidR="0027125F" w:rsidRPr="00561938" w:rsidRDefault="0027125F" w:rsidP="0027125F">
      <w:pPr>
        <w:suppressAutoHyphens/>
        <w:spacing w:after="0" w:line="240" w:lineRule="auto"/>
        <w:jc w:val="both"/>
        <w:rPr>
          <w:rFonts w:ascii="Times New Roman" w:eastAsia="Times New Roman" w:hAnsi="Times New Roman"/>
          <w:b/>
          <w:kern w:val="1"/>
          <w:sz w:val="24"/>
          <w:szCs w:val="24"/>
          <w:lang w:eastAsia="ru-RU"/>
        </w:rPr>
      </w:pPr>
      <w:r w:rsidRPr="00561938">
        <w:rPr>
          <w:rFonts w:ascii="Times New Roman" w:eastAsia="Times New Roman" w:hAnsi="Times New Roman"/>
          <w:b/>
          <w:kern w:val="1"/>
          <w:sz w:val="24"/>
          <w:szCs w:val="24"/>
          <w:lang w:eastAsia="ru-RU"/>
        </w:rPr>
        <w:t>Моя семья.</w:t>
      </w:r>
      <w:r w:rsidRPr="00561938">
        <w:rPr>
          <w:rFonts w:ascii="Times New Roman" w:eastAsia="Times New Roman" w:hAnsi="Times New Roman"/>
          <w:b/>
          <w:kern w:val="1"/>
          <w:sz w:val="24"/>
          <w:szCs w:val="24"/>
          <w:lang w:eastAsia="ru-RU"/>
        </w:rPr>
        <w:tab/>
        <w:t xml:space="preserve">Взаимоотношения в семье. Конфликтные ситуации и способы их решения. </w:t>
      </w:r>
    </w:p>
    <w:p w:rsidR="000B359F" w:rsidRPr="0027125F" w:rsidRDefault="0027125F" w:rsidP="0027125F">
      <w:pPr>
        <w:suppressAutoHyphens/>
        <w:spacing w:after="0" w:line="240" w:lineRule="auto"/>
        <w:jc w:val="both"/>
        <w:rPr>
          <w:rFonts w:ascii="Times New Roman" w:eastAsia="Times New Roman" w:hAnsi="Times New Roman"/>
          <w:b/>
          <w:kern w:val="1"/>
          <w:sz w:val="24"/>
          <w:szCs w:val="24"/>
          <w:lang w:eastAsia="ru-RU"/>
        </w:rPr>
      </w:pPr>
      <w:r w:rsidRPr="00561938">
        <w:rPr>
          <w:rFonts w:ascii="Times New Roman" w:eastAsia="Times New Roman" w:hAnsi="Times New Roman"/>
          <w:b/>
          <w:kern w:val="1"/>
          <w:sz w:val="24"/>
          <w:szCs w:val="24"/>
          <w:lang w:eastAsia="ru-RU"/>
        </w:rPr>
        <w:t>Мои друзья.</w:t>
      </w:r>
      <w:r w:rsidRPr="00561938">
        <w:rPr>
          <w:rFonts w:ascii="Times New Roman" w:eastAsia="Times New Roman" w:hAnsi="Times New Roman"/>
          <w:b/>
          <w:kern w:val="1"/>
          <w:sz w:val="24"/>
          <w:szCs w:val="24"/>
          <w:lang w:eastAsia="ru-RU"/>
        </w:rPr>
        <w:tab/>
        <w:t xml:space="preserve">Лучший друг/подруга. Внешность и черты характера. Межличностные взаимоотношения с друзьями и в школе.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с опорой на языковую догадку, контекст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аудиотексты, относящиеся к разным коммуникативным типам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воспроизводят реплики из диалога;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ведут диалог-расспрос о своей семье;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тематические картинки, события;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начинают, ведут и заканчивают диалог в стандартной ситуации приветствия и знакомства, решения бытовых проблем, обращения в бюро находок;</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и полностью понимают содержание аутентичного текста по теме (письмо друга о семье,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диалоги, статья);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небольшой рассказ о своей семье;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заполняют анкеты;</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пишут с опорой на образец статью о своей Родине;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произносят и различают на слух звуки /{/, /e/, /u:/, /U/;</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соблюдают нормы произношения звуков английского языка в чтении вслух и устной речи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корректно произносят предложения с точки зрения их ритмико-интонационных особенностей;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 употребляют в речи притяжательный падеж имени прилагательного, притяжательные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местоимения;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овладевают новыми лексическими единицами по теме и употребляют их в речи</w:t>
      </w:r>
    </w:p>
    <w:p w:rsidR="000B359F" w:rsidRPr="00E30CCD" w:rsidRDefault="000B359F" w:rsidP="002F1784">
      <w:pPr>
        <w:spacing w:after="0" w:line="240" w:lineRule="auto"/>
        <w:jc w:val="center"/>
        <w:rPr>
          <w:rFonts w:ascii="Times New Roman" w:hAnsi="Times New Roman"/>
          <w:b/>
          <w:sz w:val="24"/>
          <w:szCs w:val="24"/>
        </w:rPr>
      </w:pPr>
    </w:p>
    <w:p w:rsidR="0027125F" w:rsidRPr="00B67B1F" w:rsidRDefault="0027125F" w:rsidP="0027125F">
      <w:pPr>
        <w:suppressAutoHyphens/>
        <w:spacing w:after="0" w:line="240" w:lineRule="auto"/>
        <w:rPr>
          <w:rFonts w:ascii="Times New Roman" w:eastAsia="Times New Roman" w:hAnsi="Times New Roman"/>
          <w:kern w:val="1"/>
          <w:sz w:val="24"/>
          <w:szCs w:val="24"/>
          <w:lang w:eastAsia="ru-RU"/>
        </w:rPr>
      </w:pPr>
      <w:r w:rsidRPr="00C84A67">
        <w:rPr>
          <w:rFonts w:ascii="Times New Roman" w:eastAsia="Times New Roman" w:hAnsi="Times New Roman"/>
          <w:b/>
          <w:kern w:val="1"/>
          <w:sz w:val="24"/>
          <w:szCs w:val="24"/>
          <w:lang w:eastAsia="ru-RU"/>
        </w:rPr>
        <w:t>Свободное время.</w:t>
      </w:r>
      <w:r w:rsidRPr="00C84A67">
        <w:rPr>
          <w:rFonts w:ascii="Times New Roman" w:eastAsia="Times New Roman" w:hAnsi="Times New Roman"/>
          <w:b/>
          <w:kern w:val="1"/>
          <w:sz w:val="24"/>
          <w:szCs w:val="24"/>
          <w:lang w:eastAsia="ru-RU"/>
        </w:rPr>
        <w:tab/>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с опорой на языковую догадку, контекст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аудиотексты, относящиеся к разным коммуникативным типам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несложных аутентичных 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воспроизводят реплики из диалога;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ведут диалог-расспрос о способах проведения свободного времени;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тематические картинки, события;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 и заканчивают диалог в стандартной ситуации принятия совместного решения,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заказа билетов в театр, бронирования столика в ресторане, покупки подарка;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и полностью понимают содержание аутентичного текста по теме (статьи, рекламный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буклет о кружках в школе, диалоги, инструкция к игре);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небольшой рассказ о своём микрорайоне;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заполняют анкеты;</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составляют с опорой на образец список своих предпочтений в отдыхе;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создают постер о любимых играх;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произносят и различают на слух звуки /Á/, /þ/, /aU/, /@U/, /{/, /ö/;</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соблюдают нормы произношения звуков английского языка в чтении вслух и устной речи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корректно произносят предложения с точки зрения их ритмико-интонационных особенностей;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 употребляют в речи сложные существительные, вводные предложения,  Present Simple </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rPr>
        <w:t xml:space="preserve">  </w:t>
      </w:r>
      <w:r w:rsidRPr="00E30CCD">
        <w:rPr>
          <w:rFonts w:ascii="Times New Roman" w:hAnsi="Times New Roman"/>
          <w:sz w:val="24"/>
          <w:szCs w:val="24"/>
          <w:lang w:val="en-US"/>
        </w:rPr>
        <w:t>vs Present Continuous, Past Simple;</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овладевают новыми лексическими единицами по теме и употребляют их в речи;</w:t>
      </w:r>
    </w:p>
    <w:p w:rsidR="000B359F" w:rsidRPr="00E30CCD" w:rsidRDefault="000B359F" w:rsidP="002F1784">
      <w:pPr>
        <w:spacing w:after="0" w:line="240" w:lineRule="auto"/>
        <w:jc w:val="both"/>
        <w:rPr>
          <w:rFonts w:ascii="Times New Roman" w:hAnsi="Times New Roman"/>
          <w:sz w:val="24"/>
          <w:szCs w:val="24"/>
        </w:rPr>
      </w:pPr>
    </w:p>
    <w:p w:rsidR="0027125F" w:rsidRPr="00C84A67" w:rsidRDefault="0027125F" w:rsidP="0027125F">
      <w:pPr>
        <w:suppressAutoHyphens/>
        <w:spacing w:after="0" w:line="240" w:lineRule="auto"/>
        <w:jc w:val="center"/>
        <w:rPr>
          <w:rFonts w:ascii="Times New Roman" w:eastAsia="Times New Roman" w:hAnsi="Times New Roman"/>
          <w:b/>
          <w:kern w:val="1"/>
          <w:sz w:val="24"/>
          <w:szCs w:val="24"/>
          <w:lang w:eastAsia="ru-RU"/>
        </w:rPr>
      </w:pPr>
      <w:r w:rsidRPr="00C84A67">
        <w:rPr>
          <w:rFonts w:ascii="Times New Roman" w:eastAsia="Times New Roman" w:hAnsi="Times New Roman"/>
          <w:b/>
          <w:kern w:val="1"/>
          <w:sz w:val="24"/>
          <w:szCs w:val="24"/>
          <w:lang w:eastAsia="ru-RU"/>
        </w:rPr>
        <w:t>Здоровый образ жизни.</w:t>
      </w:r>
      <w:r w:rsidRPr="00C84A67">
        <w:rPr>
          <w:rFonts w:ascii="Times New Roman" w:eastAsia="Times New Roman" w:hAnsi="Times New Roman"/>
          <w:b/>
          <w:kern w:val="1"/>
          <w:sz w:val="24"/>
          <w:szCs w:val="24"/>
          <w:lang w:eastAsia="ru-RU"/>
        </w:rPr>
        <w:tab/>
        <w:t>Режим труда и отдыха, занятия спортом, здоровое питание, отказ от вредных привычек.</w:t>
      </w:r>
      <w:r>
        <w:rPr>
          <w:rFonts w:ascii="Times New Roman" w:eastAsia="Times New Roman" w:hAnsi="Times New Roman"/>
          <w:b/>
          <w:kern w:val="1"/>
          <w:sz w:val="24"/>
          <w:szCs w:val="24"/>
          <w:lang w:eastAsia="ru-RU"/>
        </w:rPr>
        <w:t xml:space="preserve">Спорт. </w:t>
      </w:r>
      <w:r w:rsidRPr="00C84A67">
        <w:rPr>
          <w:rFonts w:ascii="Times New Roman" w:eastAsia="Times New Roman" w:hAnsi="Times New Roman"/>
          <w:b/>
          <w:kern w:val="1"/>
          <w:sz w:val="24"/>
          <w:szCs w:val="24"/>
          <w:lang w:eastAsia="ru-RU"/>
        </w:rPr>
        <w:t>Виды спорта. Спортивные игры. Спортивные соревнования.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с опорой на языковую догадку, контекст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аудиотексты, относящиеся к разным коммуникативным типам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воспроизводят реплики из диалога;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ведут диалог-расспрос о дне рождения;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выражают согласие/несогласие с предложениями;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тематические картинки, события;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 и заканчивают диалог в стандартной ситуации заказа еды/напитков в ресторане,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объяснения способа приготовления блюд;</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и полностью понимают содержание аутентичного текста по теме (загадки о Гарри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Поттере, диалоги, личное письмо другу, статьи, меню, рецепты);</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небольшой рассказ о типичном дне, статью об идеальном дне;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результаты анкетирования;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список покупок;</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пишут рекламное объявление, рецепт;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произносят и различают на слух звуки /s/, /z/, /Iz/, /n/, /Î/, /{/, /ö/;</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соблюдают нормы произношения звуков английского языка в чтении вслух и устной речи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корректно произносят предложения с точки зрения их ритмико-интонационных особенностей;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 употребляют в речи  предлоги времени Present Simple; наречия времени; слова-связки;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исчисляемы/неисчисляемые существительные; Present Simple vs Present Continuous;</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овладевают новыми лексическими единицами по теме и употребляют их в речи;</w:t>
      </w:r>
    </w:p>
    <w:p w:rsidR="000B359F" w:rsidRPr="00E30CCD" w:rsidRDefault="000B359F" w:rsidP="002F1784">
      <w:pPr>
        <w:spacing w:after="0" w:line="240" w:lineRule="auto"/>
        <w:jc w:val="both"/>
        <w:rPr>
          <w:rFonts w:ascii="Times New Roman" w:hAnsi="Times New Roman"/>
          <w:sz w:val="24"/>
          <w:szCs w:val="24"/>
        </w:rPr>
      </w:pPr>
    </w:p>
    <w:p w:rsidR="0027125F" w:rsidRPr="00B67B1F"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eastAsia="Times New Roman" w:hAnsi="Times New Roman"/>
          <w:kern w:val="1"/>
          <w:sz w:val="24"/>
          <w:szCs w:val="24"/>
          <w:lang w:eastAsia="ru-RU"/>
        </w:rPr>
      </w:pPr>
      <w:r w:rsidRPr="00C84A67">
        <w:rPr>
          <w:rFonts w:ascii="Times New Roman" w:eastAsia="Times New Roman" w:hAnsi="Times New Roman"/>
          <w:b/>
          <w:kern w:val="1"/>
          <w:sz w:val="24"/>
          <w:szCs w:val="24"/>
          <w:lang w:eastAsia="ru-RU"/>
        </w:rPr>
        <w:t>Школа.</w:t>
      </w:r>
      <w:r w:rsidRPr="00C84A67">
        <w:rPr>
          <w:rFonts w:ascii="Times New Roman" w:eastAsia="Times New Roman" w:hAnsi="Times New Roman"/>
          <w:b/>
          <w:kern w:val="1"/>
          <w:sz w:val="24"/>
          <w:szCs w:val="24"/>
          <w:lang w:eastAsia="ru-RU"/>
        </w:rPr>
        <w:tab/>
        <w:t>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с опорой на языковую догадку, контекст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аудиотексты, относящиеся к разным коммуникативным типам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воспроизводят реплики из диалога;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ведут диалог о правилах поведения в школе/летнем лагере, о планах на будущее;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тематические картинки, события;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начинают, ведут и заканчивают диалог в стандартной ситуации назначения и отмены встреч;</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и полностью понимают содержание аутентичного текста по теме (памятка о правилах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поведения в школе, диалоги);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создают постер: правила поведения в комнате;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правила поведения в летнем лагере;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пишут с опорой на образец личное письмо с употреблением формул речевого этикета о планах на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будущее;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произносят и различают на слух звуки /I/, /i:/, /ö/;</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 употребляют в речи предлоги времени Present Simple, наречия времени, </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rPr>
        <w:t xml:space="preserve">  </w:t>
      </w:r>
      <w:r w:rsidRPr="00E30CCD">
        <w:rPr>
          <w:rFonts w:ascii="Times New Roman" w:hAnsi="Times New Roman"/>
          <w:sz w:val="24"/>
          <w:szCs w:val="24"/>
          <w:lang w:val="en-US"/>
        </w:rPr>
        <w:t>must/mustn’t/can’t, have to/don’t have to/needn’t;</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овладевают новыми лексическими единицами по теме и употребляют их в речи;</w:t>
      </w:r>
    </w:p>
    <w:p w:rsidR="000B359F" w:rsidRPr="00E30CCD" w:rsidRDefault="000B359F" w:rsidP="002F1784">
      <w:pPr>
        <w:spacing w:after="0" w:line="240" w:lineRule="auto"/>
        <w:jc w:val="both"/>
        <w:rPr>
          <w:rFonts w:ascii="Times New Roman" w:hAnsi="Times New Roman"/>
          <w:sz w:val="24"/>
          <w:szCs w:val="24"/>
        </w:rPr>
      </w:pPr>
    </w:p>
    <w:p w:rsidR="0027125F"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eastAsia="Times New Roman" w:hAnsi="Times New Roman"/>
          <w:b/>
          <w:kern w:val="1"/>
          <w:sz w:val="24"/>
          <w:szCs w:val="24"/>
          <w:lang w:eastAsia="ru-RU"/>
        </w:rPr>
      </w:pPr>
      <w:r w:rsidRPr="00C84A67">
        <w:rPr>
          <w:rFonts w:ascii="Times New Roman" w:eastAsia="Times New Roman" w:hAnsi="Times New Roman"/>
          <w:b/>
          <w:kern w:val="1"/>
          <w:sz w:val="24"/>
          <w:szCs w:val="24"/>
          <w:lang w:eastAsia="ru-RU"/>
        </w:rPr>
        <w:t>Окружающий мир</w:t>
      </w:r>
      <w:r>
        <w:rPr>
          <w:rFonts w:ascii="Times New Roman" w:eastAsia="Times New Roman" w:hAnsi="Times New Roman"/>
          <w:b/>
          <w:kern w:val="1"/>
          <w:sz w:val="24"/>
          <w:szCs w:val="24"/>
          <w:lang w:eastAsia="ru-RU"/>
        </w:rPr>
        <w:t xml:space="preserve">. </w:t>
      </w:r>
      <w:r w:rsidRPr="00C84A67">
        <w:rPr>
          <w:rFonts w:ascii="Times New Roman" w:eastAsia="Times New Roman" w:hAnsi="Times New Roman"/>
          <w:b/>
          <w:kern w:val="1"/>
          <w:sz w:val="24"/>
          <w:szCs w:val="24"/>
          <w:lang w:eastAsia="ru-RU"/>
        </w:rPr>
        <w:t>Природа: растения и животные. Погода. Проблемы экологии. Защита окружающей среды. Жизнь в городе/ в сельской местности.</w:t>
      </w:r>
    </w:p>
    <w:p w:rsidR="000B359F" w:rsidRPr="0027125F"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eastAsia="Times New Roman" w:hAnsi="Times New Roman"/>
          <w:b/>
          <w:kern w:val="1"/>
          <w:sz w:val="24"/>
          <w:szCs w:val="24"/>
          <w:lang w:eastAsia="ru-RU"/>
        </w:rPr>
      </w:pPr>
      <w:r w:rsidRPr="00C84A67">
        <w:rPr>
          <w:rFonts w:ascii="Times New Roman" w:eastAsia="Times New Roman" w:hAnsi="Times New Roman"/>
          <w:b/>
          <w:kern w:val="1"/>
          <w:sz w:val="24"/>
          <w:szCs w:val="24"/>
          <w:lang w:eastAsia="ru-RU"/>
        </w:rPr>
        <w:t>Путешествия.</w:t>
      </w:r>
      <w:r w:rsidRPr="00C84A67">
        <w:rPr>
          <w:rFonts w:ascii="Times New Roman" w:eastAsia="Times New Roman" w:hAnsi="Times New Roman"/>
          <w:b/>
          <w:kern w:val="1"/>
          <w:sz w:val="24"/>
          <w:szCs w:val="24"/>
          <w:lang w:eastAsia="ru-RU"/>
        </w:rPr>
        <w:tab/>
        <w:t>Путешествия по России и стран</w:t>
      </w:r>
      <w:r>
        <w:rPr>
          <w:rFonts w:ascii="Times New Roman" w:eastAsia="Times New Roman" w:hAnsi="Times New Roman"/>
          <w:b/>
          <w:kern w:val="1"/>
          <w:sz w:val="24"/>
          <w:szCs w:val="24"/>
          <w:lang w:eastAsia="ru-RU"/>
        </w:rPr>
        <w:t>ам изучаемого языка. Транспорт.</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с опорой на языковую догадку, контекст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аудиотексты, относящиеся к разным коммуникативным типам речи (диалоги, тексты);</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воспроизводят реплики из диалога;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ведут диалог, объясняют маршруты проезда;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о способах передвижения по городу,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тематические картинки, события, знаменитостей;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 и заканчивают диалог в стандартной ситуации решения бытовых проблем,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планировки квартиры, объяснения маршрута, принятия совместного решения;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соблюдая речевой этикет, выражают предложения, принятие предложений, отказ,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предупреждение; спрашивают/дают разрешение, отказывают в просьбе, говорят о погоде,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одежде, планах, спонтанно принимают решения;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проводят опрос учащихся;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явления, делают презентацию, основываясь на межпредметных знаниях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(география/иностранный язык);</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и понимают содержание аутентичного текста по теме с разной глубиной понимания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(карта мира,  диалоги, статьи разного стиля, буклеты о правилах поведения на дороге,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электронное письмо);</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правильно читают сложные числительные;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свою комнату на основе плана, картинки, место в городе;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и правильно оформляют информацию о погоде;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произносят и различают на слух звуки /w/, /A:/, /ö/, /Id/, /t/, /d/;</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соблюдают нормы произношения звуков английского языка в чтении вслух и устной речи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корректно произносят предложения с точки зрения их ритмико-интонационных особенностей;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 употребляют в речи an, some, any, can, Past Simple (правильных глаголов), Present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Continuous (в значении будущего времени), going to; предлоги места, степени сравнения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прилагательных, повелительные предложения;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овладевают новыми лексическими единицами по теме и употребляют их в речи;</w:t>
      </w:r>
    </w:p>
    <w:p w:rsidR="000B359F" w:rsidRPr="00E30CCD" w:rsidRDefault="000B359F" w:rsidP="002F1784">
      <w:pPr>
        <w:spacing w:after="0" w:line="240" w:lineRule="auto"/>
        <w:jc w:val="both"/>
        <w:rPr>
          <w:rFonts w:ascii="Times New Roman" w:hAnsi="Times New Roman"/>
          <w:sz w:val="24"/>
          <w:szCs w:val="24"/>
        </w:rPr>
      </w:pPr>
    </w:p>
    <w:p w:rsidR="0027125F" w:rsidRPr="00C84A67"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eastAsia="Times New Roman" w:hAnsi="Times New Roman"/>
          <w:b/>
          <w:kern w:val="1"/>
          <w:sz w:val="24"/>
          <w:szCs w:val="24"/>
          <w:lang w:eastAsia="ru-RU"/>
        </w:rPr>
      </w:pPr>
      <w:r w:rsidRPr="00C84A67">
        <w:rPr>
          <w:rFonts w:ascii="Times New Roman" w:eastAsia="Times New Roman" w:hAnsi="Times New Roman"/>
          <w:b/>
          <w:kern w:val="1"/>
          <w:sz w:val="24"/>
          <w:szCs w:val="24"/>
          <w:lang w:eastAsia="ru-RU"/>
        </w:rPr>
        <w:t>Средства массовой информации</w:t>
      </w:r>
    </w:p>
    <w:p w:rsidR="0027125F" w:rsidRPr="00B67B1F"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eastAsia="Times New Roman" w:hAnsi="Times New Roman"/>
          <w:kern w:val="1"/>
          <w:sz w:val="24"/>
          <w:szCs w:val="24"/>
          <w:lang w:eastAsia="ru-RU"/>
        </w:rPr>
      </w:pPr>
      <w:r w:rsidRPr="00C84A67">
        <w:rPr>
          <w:rFonts w:ascii="Times New Roman" w:eastAsia="Times New Roman" w:hAnsi="Times New Roman"/>
          <w:b/>
          <w:kern w:val="1"/>
          <w:sz w:val="24"/>
          <w:szCs w:val="24"/>
          <w:lang w:eastAsia="ru-RU"/>
        </w:rPr>
        <w:t>Роль средств массовой информации в жизни общества. Средства массовой информации: пресса, телевидение, радио, Интернет.</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аудиотексты, записывают на слух необходимую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ведут диалоги, выражая свои предпочтения, предлагая для просмотра те или иные телепередачи;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читают и полностью понимают диалог;</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анализ опроса одноклассников о предпочтениях в телепрограммах;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овладевают, тренируют и правильно употребляют в речи Present Simple (краткие ответы);</w:t>
      </w:r>
    </w:p>
    <w:p w:rsidR="000B359F" w:rsidRPr="00E30CCD" w:rsidRDefault="000B359F" w:rsidP="002F1784">
      <w:pPr>
        <w:spacing w:after="0" w:line="240" w:lineRule="auto"/>
        <w:jc w:val="both"/>
        <w:rPr>
          <w:rFonts w:ascii="Times New Roman" w:hAnsi="Times New Roman"/>
          <w:sz w:val="24"/>
          <w:szCs w:val="24"/>
        </w:rPr>
      </w:pPr>
    </w:p>
    <w:p w:rsidR="000B359F" w:rsidRPr="00E30CCD" w:rsidRDefault="000B359F" w:rsidP="0027125F">
      <w:pPr>
        <w:spacing w:after="0" w:line="240" w:lineRule="auto"/>
        <w:rPr>
          <w:rFonts w:ascii="Times New Roman" w:hAnsi="Times New Roman"/>
          <w:b/>
          <w:sz w:val="24"/>
          <w:szCs w:val="24"/>
        </w:rPr>
      </w:pPr>
      <w:r w:rsidRPr="00E30CCD">
        <w:rPr>
          <w:rFonts w:ascii="Times New Roman" w:hAnsi="Times New Roman"/>
          <w:b/>
          <w:sz w:val="24"/>
          <w:szCs w:val="24"/>
        </w:rP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w:t>
      </w:r>
      <w:r w:rsidRPr="00E30CCD">
        <w:rPr>
          <w:rFonts w:ascii="Times New Roman" w:hAnsi="Times New Roman"/>
          <w:b/>
          <w:sz w:val="24"/>
          <w:szCs w:val="24"/>
        </w:rPr>
        <w:lastRenderedPageBreak/>
        <w:t xml:space="preserve">(национальные праздники, знаменательные даты, традиции, обычаи), страницы истории, выдающиеся люди, их вклад в науку и мировую культуру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аудиотексты, относящиеся к разным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коммуникативным типам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тематические картинки;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представляют монологическое высказывание о реалиях своей страны и стран изучаемого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несложные аутентичные тексты разных жанров и стилей с разной глубиной понимания,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оценивают полученную информацию,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узнают об особенностях образа жизни, быта и культуры стран изучаемого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формируют представление о сходстве и различиях в традициях своей страны и стран изучаемого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понимают роль владения иностранным языком в современном мире;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электронные письма по предложенной тематике;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выполняют индивидуальные, парные и групповые проекты</w:t>
      </w:r>
    </w:p>
    <w:p w:rsidR="000B359F" w:rsidRPr="00E30CCD" w:rsidRDefault="000B359F" w:rsidP="002F1784">
      <w:pPr>
        <w:tabs>
          <w:tab w:val="left" w:pos="1550"/>
        </w:tabs>
        <w:spacing w:after="0" w:line="240" w:lineRule="auto"/>
        <w:jc w:val="center"/>
        <w:rPr>
          <w:rFonts w:ascii="Times New Roman" w:hAnsi="Times New Roman"/>
          <w:b/>
          <w:sz w:val="24"/>
          <w:szCs w:val="24"/>
        </w:rPr>
      </w:pPr>
    </w:p>
    <w:p w:rsidR="000B359F" w:rsidRPr="00E30CCD" w:rsidRDefault="000B359F" w:rsidP="002F1784">
      <w:pPr>
        <w:tabs>
          <w:tab w:val="left" w:pos="1550"/>
        </w:tabs>
        <w:spacing w:after="0" w:line="240" w:lineRule="auto"/>
        <w:jc w:val="center"/>
        <w:rPr>
          <w:rFonts w:ascii="Times New Roman" w:hAnsi="Times New Roman"/>
          <w:b/>
          <w:sz w:val="24"/>
          <w:szCs w:val="24"/>
        </w:rPr>
      </w:pPr>
      <w:r w:rsidRPr="00E30CCD">
        <w:rPr>
          <w:rFonts w:ascii="Times New Roman" w:hAnsi="Times New Roman"/>
          <w:b/>
          <w:sz w:val="24"/>
          <w:szCs w:val="24"/>
        </w:rPr>
        <w:t>7 класс</w:t>
      </w:r>
    </w:p>
    <w:p w:rsidR="0027125F" w:rsidRPr="00BA07CA" w:rsidRDefault="0027125F" w:rsidP="0027125F">
      <w:pPr>
        <w:suppressAutoHyphens/>
        <w:spacing w:after="0" w:line="240" w:lineRule="auto"/>
        <w:jc w:val="both"/>
        <w:rPr>
          <w:rFonts w:ascii="Times New Roman" w:eastAsia="Times New Roman" w:hAnsi="Times New Roman"/>
          <w:b/>
          <w:kern w:val="1"/>
          <w:sz w:val="24"/>
          <w:szCs w:val="24"/>
          <w:lang w:eastAsia="ru-RU"/>
        </w:rPr>
      </w:pPr>
      <w:r w:rsidRPr="00BA07CA">
        <w:rPr>
          <w:rFonts w:ascii="Times New Roman" w:eastAsia="Times New Roman" w:hAnsi="Times New Roman"/>
          <w:b/>
          <w:kern w:val="1"/>
          <w:sz w:val="24"/>
          <w:szCs w:val="24"/>
          <w:lang w:eastAsia="ru-RU"/>
        </w:rPr>
        <w:t>Моя семья.</w:t>
      </w:r>
      <w:r w:rsidRPr="00BA07CA">
        <w:rPr>
          <w:rFonts w:ascii="Times New Roman" w:eastAsia="Times New Roman" w:hAnsi="Times New Roman"/>
          <w:b/>
          <w:kern w:val="1"/>
          <w:sz w:val="24"/>
          <w:szCs w:val="24"/>
          <w:lang w:eastAsia="ru-RU"/>
        </w:rPr>
        <w:tab/>
        <w:t xml:space="preserve">Взаимоотношения в семье. Конфликтные ситуации и способы их решения. </w:t>
      </w:r>
    </w:p>
    <w:p w:rsidR="0027125F" w:rsidRPr="00B67B1F" w:rsidRDefault="0027125F" w:rsidP="0027125F">
      <w:pPr>
        <w:suppressAutoHyphens/>
        <w:spacing w:after="0" w:line="240" w:lineRule="auto"/>
        <w:jc w:val="both"/>
        <w:rPr>
          <w:rFonts w:ascii="Times New Roman" w:eastAsia="Times New Roman" w:hAnsi="Times New Roman"/>
          <w:kern w:val="1"/>
          <w:sz w:val="24"/>
          <w:szCs w:val="24"/>
          <w:lang w:eastAsia="ru-RU"/>
        </w:rPr>
      </w:pPr>
      <w:r w:rsidRPr="00BA07CA">
        <w:rPr>
          <w:rFonts w:ascii="Times New Roman" w:eastAsia="Times New Roman" w:hAnsi="Times New Roman"/>
          <w:b/>
          <w:kern w:val="1"/>
          <w:sz w:val="24"/>
          <w:szCs w:val="24"/>
          <w:lang w:eastAsia="ru-RU"/>
        </w:rPr>
        <w:t>Мои друзья.</w:t>
      </w:r>
      <w:r w:rsidRPr="00BA07CA">
        <w:rPr>
          <w:rFonts w:ascii="Times New Roman" w:eastAsia="Times New Roman" w:hAnsi="Times New Roman"/>
          <w:b/>
          <w:kern w:val="1"/>
          <w:sz w:val="24"/>
          <w:szCs w:val="24"/>
          <w:lang w:eastAsia="ru-RU"/>
        </w:rPr>
        <w:tab/>
        <w:t xml:space="preserve">Лучший друг/подруга. Внешность и черты характера. Межличностные взаимоотношения с друзьями и в школе. </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увлечения и образ жизни подростка; внешность и характер людей;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перефразируют информацию в тексте с опорой на образец;</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(дают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инструкции, выражают благодарность и восхищение);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повторяют звуки и интонацию предложений;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с опорой на зрительную наглядность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диалоги, рассказы) с разной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пишут электронные письма: а) другу, б) о туристических достопримечательностях,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аттракционах;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эссе о любимом герое книги;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статью об идеальном герое;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распознают на слух и адекватно произносят звуки /A:/, /ö/, /s/, /z/;</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относительные местоимения, наречия, причастия настоящего и прошедшего времени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практикуются в их правильном употреблении в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соблюдают правильный порядок прилагательных</w:t>
      </w:r>
    </w:p>
    <w:p w:rsidR="000B359F" w:rsidRPr="00E30CCD" w:rsidRDefault="000B359F" w:rsidP="002F1784">
      <w:pPr>
        <w:spacing w:after="0" w:line="240" w:lineRule="auto"/>
        <w:jc w:val="both"/>
        <w:rPr>
          <w:rFonts w:ascii="Times New Roman" w:hAnsi="Times New Roman"/>
          <w:sz w:val="24"/>
          <w:szCs w:val="24"/>
        </w:rPr>
      </w:pPr>
    </w:p>
    <w:p w:rsidR="0027125F" w:rsidRPr="00B67B1F" w:rsidRDefault="0027125F" w:rsidP="0027125F">
      <w:pPr>
        <w:suppressAutoHyphens/>
        <w:spacing w:after="0" w:line="240" w:lineRule="auto"/>
        <w:jc w:val="both"/>
        <w:rPr>
          <w:rFonts w:ascii="Times New Roman" w:eastAsia="Times New Roman" w:hAnsi="Times New Roman"/>
          <w:kern w:val="1"/>
          <w:sz w:val="24"/>
          <w:szCs w:val="24"/>
          <w:lang w:eastAsia="ru-RU"/>
        </w:rPr>
      </w:pPr>
      <w:r w:rsidRPr="00BA07CA">
        <w:rPr>
          <w:rFonts w:ascii="Times New Roman" w:eastAsia="Times New Roman" w:hAnsi="Times New Roman"/>
          <w:b/>
          <w:kern w:val="1"/>
          <w:sz w:val="24"/>
          <w:szCs w:val="24"/>
          <w:lang w:eastAsia="ru-RU"/>
        </w:rPr>
        <w:t>Свободное время.</w:t>
      </w:r>
      <w:r w:rsidRPr="00BA07CA">
        <w:rPr>
          <w:rFonts w:ascii="Times New Roman" w:eastAsia="Times New Roman" w:hAnsi="Times New Roman"/>
          <w:b/>
          <w:kern w:val="1"/>
          <w:sz w:val="24"/>
          <w:szCs w:val="24"/>
          <w:lang w:eastAsia="ru-RU"/>
        </w:rPr>
        <w:tab/>
        <w:t xml:space="preserve">Досуг и увлечения (музыка, чтение; посещение театра, кинотеатра, музея, выставки). Виды отдыха. Поход по магазинам. Карманные деньги. Молодежная мода.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об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образе   жизни;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(покупка билета в метро; беседа об увлечениях и работе, о/в парке аттракционов; выражают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предпочтения в одежде, стиле, фильмах, книгах, музыке; покупка товара в магазине; разговор по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телефону; покупка билетов в кино);</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посещение парка аттракционов;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рассказывают о событиях в прошлом;</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повторяют звуки и интонацию предложений;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с опорой на зрительную наглядность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 звукам, репликам предсказывают содержание текста, предлагают его название;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диалоги, рассказы, отрывки из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художественных произведений) с разной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статью о том, как проводят свободное время; о любимом авторе;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письменного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кратко излагают результаты проектной деятельности;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сочиняют рассказ;</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рекламу парка аттракционов;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отзыв на фильм, музыкальный диск;</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личное электронное письмо другу;</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распознают на слух и адекватно произносят звуки /I/, /I@/, /e/, /{/, /O:/, /@U/;</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rPr>
        <w:t xml:space="preserve">  конструкции</w:t>
      </w:r>
      <w:r w:rsidRPr="00E30CCD">
        <w:rPr>
          <w:rFonts w:ascii="Times New Roman" w:hAnsi="Times New Roman"/>
          <w:sz w:val="24"/>
          <w:szCs w:val="24"/>
          <w:lang w:val="en-US"/>
        </w:rPr>
        <w:t>;</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lang w:val="en-US"/>
        </w:rPr>
        <w:t xml:space="preserve">• </w:t>
      </w:r>
      <w:r w:rsidRPr="00E30CCD">
        <w:rPr>
          <w:rFonts w:ascii="Times New Roman" w:hAnsi="Times New Roman"/>
          <w:sz w:val="24"/>
          <w:szCs w:val="24"/>
        </w:rPr>
        <w:t>изучают</w:t>
      </w:r>
      <w:r w:rsidRPr="00E30CCD">
        <w:rPr>
          <w:rFonts w:ascii="Times New Roman" w:hAnsi="Times New Roman"/>
          <w:sz w:val="24"/>
          <w:szCs w:val="24"/>
          <w:lang w:val="en-US"/>
        </w:rPr>
        <w:t xml:space="preserve"> Past Simple, used to, Present Perfect, Present Perfect Continuous, </w:t>
      </w:r>
      <w:r w:rsidRPr="00E30CCD">
        <w:rPr>
          <w:rFonts w:ascii="Times New Roman" w:hAnsi="Times New Roman"/>
          <w:sz w:val="24"/>
          <w:szCs w:val="24"/>
        </w:rPr>
        <w:t>порядок</w:t>
      </w:r>
      <w:r w:rsidRPr="00E30CCD">
        <w:rPr>
          <w:rFonts w:ascii="Times New Roman" w:hAnsi="Times New Roman"/>
          <w:sz w:val="24"/>
          <w:szCs w:val="24"/>
          <w:lang w:val="en-US"/>
        </w:rPr>
        <w:t xml:space="preserve"> </w:t>
      </w:r>
      <w:r w:rsidRPr="00E30CCD">
        <w:rPr>
          <w:rFonts w:ascii="Times New Roman" w:hAnsi="Times New Roman"/>
          <w:sz w:val="24"/>
          <w:szCs w:val="24"/>
        </w:rPr>
        <w:t>употребления</w:t>
      </w:r>
      <w:r w:rsidRPr="00E30CCD">
        <w:rPr>
          <w:rFonts w:ascii="Times New Roman" w:hAnsi="Times New Roman"/>
          <w:sz w:val="24"/>
          <w:szCs w:val="24"/>
          <w:lang w:val="en-US"/>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lang w:val="en-US"/>
        </w:rPr>
        <w:t xml:space="preserve">  </w:t>
      </w:r>
      <w:r w:rsidRPr="00E30CCD">
        <w:rPr>
          <w:rFonts w:ascii="Times New Roman" w:hAnsi="Times New Roman"/>
          <w:sz w:val="24"/>
          <w:szCs w:val="24"/>
        </w:rPr>
        <w:t>прилагательных и практикуются в их правильном употреблении в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способы словообразования прилагательных и практикуются в их правильном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употреблении в речи;</w:t>
      </w:r>
    </w:p>
    <w:p w:rsidR="000B359F" w:rsidRPr="00E30CCD" w:rsidRDefault="000B359F" w:rsidP="002F1784">
      <w:pPr>
        <w:spacing w:after="0" w:line="240" w:lineRule="auto"/>
        <w:jc w:val="both"/>
        <w:rPr>
          <w:rFonts w:ascii="Times New Roman" w:hAnsi="Times New Roman"/>
          <w:sz w:val="24"/>
          <w:szCs w:val="24"/>
        </w:rPr>
      </w:pPr>
    </w:p>
    <w:p w:rsidR="0027125F" w:rsidRPr="00BA07CA" w:rsidRDefault="0027125F" w:rsidP="0027125F">
      <w:pPr>
        <w:suppressAutoHyphens/>
        <w:spacing w:after="0" w:line="240" w:lineRule="auto"/>
        <w:jc w:val="both"/>
        <w:rPr>
          <w:rFonts w:ascii="Times New Roman" w:eastAsia="Times New Roman" w:hAnsi="Times New Roman"/>
          <w:b/>
          <w:kern w:val="1"/>
          <w:sz w:val="24"/>
          <w:szCs w:val="24"/>
          <w:lang w:eastAsia="ru-RU"/>
        </w:rPr>
      </w:pPr>
      <w:r w:rsidRPr="00BA07CA">
        <w:rPr>
          <w:rFonts w:ascii="Times New Roman" w:eastAsia="Times New Roman" w:hAnsi="Times New Roman"/>
          <w:b/>
          <w:kern w:val="1"/>
          <w:sz w:val="24"/>
          <w:szCs w:val="24"/>
          <w:lang w:eastAsia="ru-RU"/>
        </w:rPr>
        <w:t>Здоровый образ жизни.</w:t>
      </w:r>
      <w:r w:rsidRPr="00BA07CA">
        <w:rPr>
          <w:rFonts w:ascii="Times New Roman" w:eastAsia="Times New Roman" w:hAnsi="Times New Roman"/>
          <w:b/>
          <w:kern w:val="1"/>
          <w:sz w:val="24"/>
          <w:szCs w:val="24"/>
          <w:lang w:eastAsia="ru-RU"/>
        </w:rPr>
        <w:tab/>
        <w:t xml:space="preserve">Режим труда и отдыха, занятия спортом, здоровое питание, отказ от вредных привычек. </w:t>
      </w:r>
    </w:p>
    <w:p w:rsidR="0027125F" w:rsidRPr="00B67B1F" w:rsidRDefault="0027125F" w:rsidP="0027125F">
      <w:pPr>
        <w:suppressAutoHyphens/>
        <w:spacing w:after="0" w:line="240" w:lineRule="auto"/>
        <w:jc w:val="both"/>
        <w:rPr>
          <w:rFonts w:ascii="Times New Roman" w:eastAsia="Times New Roman" w:hAnsi="Times New Roman"/>
          <w:kern w:val="1"/>
          <w:sz w:val="24"/>
          <w:szCs w:val="24"/>
          <w:lang w:eastAsia="ru-RU"/>
        </w:rPr>
      </w:pPr>
      <w:r w:rsidRPr="00BA07CA">
        <w:rPr>
          <w:rFonts w:ascii="Times New Roman" w:eastAsia="Times New Roman" w:hAnsi="Times New Roman"/>
          <w:b/>
          <w:kern w:val="1"/>
          <w:sz w:val="24"/>
          <w:szCs w:val="24"/>
          <w:lang w:eastAsia="ru-RU"/>
        </w:rPr>
        <w:t>Спор</w:t>
      </w:r>
      <w:r>
        <w:rPr>
          <w:rFonts w:ascii="Times New Roman" w:eastAsia="Times New Roman" w:hAnsi="Times New Roman"/>
          <w:b/>
          <w:kern w:val="1"/>
          <w:sz w:val="24"/>
          <w:szCs w:val="24"/>
          <w:lang w:eastAsia="ru-RU"/>
        </w:rPr>
        <w:t xml:space="preserve">т. </w:t>
      </w:r>
      <w:r w:rsidRPr="00BA07CA">
        <w:rPr>
          <w:rFonts w:ascii="Times New Roman" w:eastAsia="Times New Roman" w:hAnsi="Times New Roman"/>
          <w:b/>
          <w:kern w:val="1"/>
          <w:sz w:val="24"/>
          <w:szCs w:val="24"/>
          <w:lang w:eastAsia="ru-RU"/>
        </w:rPr>
        <w:t>Виды спорта. Спортивные игры. Спортивные соревнования.</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center"/>
        <w:rPr>
          <w:rFonts w:ascii="Times New Roman" w:hAnsi="Times New Roman"/>
          <w:b/>
          <w:sz w:val="24"/>
          <w:szCs w:val="24"/>
        </w:rPr>
      </w:pP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диетах, питании и напитках;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(спрашивают о совете/дают советы; приглашают, принимают приглашения, отказываются от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приглашения; бронируют место в летнем лагере, в поликлинике/у врача);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признаки стресса;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повторяют звуки и интонацию предложений;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с опорой на зрительную наглядность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анкеты, инструкции; письма,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диалоги, рассказы, отрывки из художественного произведения) с разной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статью о том, как справляться со стрессом;</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устного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кратко излагают результаты проектной деятельности;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сочиняют рассказ;</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письмо-совет;</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личное сообщение о привычках питания;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список необходимого для каникул;</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буклет с правилами безопасного поведения;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распознают на слух и адекватно произносят звуки /Æ:/, /O:/, /ö/, /aU/;</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конструкции;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should/shouldn’t, if/unless, Conditional I; употребление выражения значения количества с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исчисляемыми/неисчисляемыми существительными; возвратные</w:t>
      </w:r>
      <w:r w:rsidR="0027125F">
        <w:rPr>
          <w:rFonts w:ascii="Times New Roman" w:hAnsi="Times New Roman"/>
          <w:sz w:val="24"/>
          <w:szCs w:val="24"/>
        </w:rPr>
        <w:t xml:space="preserve"> местоимения и практикуются в  </w:t>
      </w:r>
      <w:r w:rsidRPr="00E30CCD">
        <w:rPr>
          <w:rFonts w:ascii="Times New Roman" w:hAnsi="Times New Roman"/>
          <w:sz w:val="24"/>
          <w:szCs w:val="24"/>
        </w:rPr>
        <w:t>их  правильном употреблении в речи;</w:t>
      </w:r>
    </w:p>
    <w:p w:rsidR="000B359F" w:rsidRPr="00E30CCD" w:rsidRDefault="000B359F" w:rsidP="002F1784">
      <w:pPr>
        <w:spacing w:after="0" w:line="240" w:lineRule="auto"/>
        <w:jc w:val="both"/>
        <w:rPr>
          <w:rFonts w:ascii="Times New Roman" w:hAnsi="Times New Roman"/>
          <w:sz w:val="24"/>
          <w:szCs w:val="24"/>
        </w:rPr>
      </w:pPr>
    </w:p>
    <w:p w:rsidR="0027125F" w:rsidRPr="00B67B1F"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kern w:val="1"/>
          <w:sz w:val="24"/>
          <w:szCs w:val="24"/>
          <w:lang w:eastAsia="ru-RU"/>
        </w:rPr>
      </w:pPr>
      <w:r w:rsidRPr="00A77384">
        <w:rPr>
          <w:rFonts w:ascii="Times New Roman" w:eastAsia="Times New Roman" w:hAnsi="Times New Roman"/>
          <w:b/>
          <w:kern w:val="1"/>
          <w:sz w:val="24"/>
          <w:szCs w:val="24"/>
          <w:lang w:eastAsia="ru-RU"/>
        </w:rPr>
        <w:t>Школа.</w:t>
      </w:r>
      <w:r w:rsidRPr="00A77384">
        <w:rPr>
          <w:rFonts w:ascii="Times New Roman" w:eastAsia="Times New Roman" w:hAnsi="Times New Roman"/>
          <w:b/>
          <w:kern w:val="1"/>
          <w:sz w:val="24"/>
          <w:szCs w:val="24"/>
          <w:lang w:eastAsia="ru-RU"/>
        </w:rPr>
        <w:tab/>
        <w:t xml:space="preserve">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w:t>
      </w:r>
      <w:r w:rsidRPr="00BA07CA">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(выражают своё мнение, ведут разговор по телефону, рассказывают новости);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необходимую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читают и полностью понимают статью, открытку;</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эссе, выражая своё мнение к проблеме;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подписывают открытку;</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употребляют в речи вводные слова, слова-связки, has gone/has been;</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конструкции</w:t>
      </w:r>
    </w:p>
    <w:p w:rsidR="000B359F" w:rsidRPr="00E30CCD" w:rsidRDefault="000B359F" w:rsidP="002F1784">
      <w:pPr>
        <w:spacing w:after="0" w:line="240" w:lineRule="auto"/>
        <w:jc w:val="both"/>
        <w:rPr>
          <w:rFonts w:ascii="Times New Roman" w:hAnsi="Times New Roman"/>
          <w:sz w:val="24"/>
          <w:szCs w:val="24"/>
        </w:rPr>
      </w:pPr>
    </w:p>
    <w:p w:rsidR="0027125F"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b/>
          <w:kern w:val="1"/>
          <w:sz w:val="24"/>
          <w:szCs w:val="24"/>
          <w:lang w:eastAsia="ru-RU"/>
        </w:rPr>
      </w:pPr>
      <w:r w:rsidRPr="00A77384">
        <w:rPr>
          <w:rFonts w:ascii="Times New Roman" w:eastAsia="Times New Roman" w:hAnsi="Times New Roman"/>
          <w:b/>
          <w:kern w:val="1"/>
          <w:sz w:val="24"/>
          <w:szCs w:val="24"/>
          <w:lang w:eastAsia="ru-RU"/>
        </w:rPr>
        <w:t>Окружающий мир</w:t>
      </w:r>
      <w:r>
        <w:rPr>
          <w:rFonts w:ascii="Times New Roman" w:eastAsia="Times New Roman" w:hAnsi="Times New Roman"/>
          <w:b/>
          <w:kern w:val="1"/>
          <w:sz w:val="24"/>
          <w:szCs w:val="24"/>
          <w:lang w:eastAsia="ru-RU"/>
        </w:rPr>
        <w:t xml:space="preserve">. </w:t>
      </w:r>
      <w:r w:rsidRPr="00A77384">
        <w:rPr>
          <w:rFonts w:ascii="Times New Roman" w:eastAsia="Times New Roman" w:hAnsi="Times New Roman"/>
          <w:b/>
          <w:kern w:val="1"/>
          <w:sz w:val="24"/>
          <w:szCs w:val="24"/>
          <w:lang w:eastAsia="ru-RU"/>
        </w:rPr>
        <w:t>Природа: растения и животные. Погода. Проблемы экологии. Защита окружающей среды. Жизнь в городе/ в сельской местности.</w:t>
      </w:r>
      <w:r w:rsidRPr="00B67B1F">
        <w:rPr>
          <w:rFonts w:ascii="Times New Roman" w:eastAsia="Times New Roman" w:hAnsi="Times New Roman"/>
          <w:b/>
          <w:kern w:val="1"/>
          <w:sz w:val="24"/>
          <w:szCs w:val="24"/>
          <w:lang w:eastAsia="ru-RU"/>
        </w:rPr>
        <w:t xml:space="preserve"> </w:t>
      </w:r>
    </w:p>
    <w:p w:rsidR="0027125F" w:rsidRPr="00A77384"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b/>
          <w:kern w:val="1"/>
          <w:sz w:val="24"/>
          <w:szCs w:val="24"/>
          <w:lang w:eastAsia="ru-RU"/>
        </w:rPr>
      </w:pPr>
      <w:r w:rsidRPr="00A77384">
        <w:rPr>
          <w:rFonts w:ascii="Times New Roman" w:eastAsia="Times New Roman" w:hAnsi="Times New Roman"/>
          <w:b/>
          <w:kern w:val="1"/>
          <w:sz w:val="24"/>
          <w:szCs w:val="24"/>
          <w:lang w:eastAsia="ru-RU"/>
        </w:rPr>
        <w:t>Путешествия.</w:t>
      </w:r>
      <w:r w:rsidRPr="00A77384">
        <w:rPr>
          <w:rFonts w:ascii="Times New Roman" w:eastAsia="Times New Roman" w:hAnsi="Times New Roman"/>
          <w:b/>
          <w:kern w:val="1"/>
          <w:sz w:val="24"/>
          <w:szCs w:val="24"/>
          <w:lang w:eastAsia="ru-RU"/>
        </w:rPr>
        <w:tab/>
        <w:t>Путешествия по России и странам изучаемого языка. Транспорт.</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своё мнение об образе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жизни в городе и сельской местности;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высказывают предположения о событиях в будущем;</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(предлагают/принимают помощь или отказываются от помощи; диалоги о благотворительности);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ведут диалог, выражают своё мнение, соглашаются/не соглашаются с мнением собеседника;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предлагают одноклассникам монологическое высказывание по проблеме;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необходимую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тексты разных жанров и стилей (диалоги, отрывки из личного дневника, краткие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рассказы, статьи, сочинение) с разной глубиной понимания прочитанного;</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критически воспринимают прочитанную/услышанную информацию, выражают своё мнение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прочитанном/услышанном;</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эссе, выражая своё мнение к проблеме;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электронное письмо другу о своём образе жизни;</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lang w:val="en-US"/>
        </w:rPr>
        <w:t xml:space="preserve">• </w:t>
      </w:r>
      <w:r w:rsidRPr="00E30CCD">
        <w:rPr>
          <w:rFonts w:ascii="Times New Roman" w:hAnsi="Times New Roman"/>
          <w:sz w:val="24"/>
          <w:szCs w:val="24"/>
        </w:rPr>
        <w:t>употребляют</w:t>
      </w:r>
      <w:r w:rsidRPr="00E30CCD">
        <w:rPr>
          <w:rFonts w:ascii="Times New Roman" w:hAnsi="Times New Roman"/>
          <w:sz w:val="24"/>
          <w:szCs w:val="24"/>
          <w:lang w:val="en-US"/>
        </w:rPr>
        <w:t xml:space="preserve"> </w:t>
      </w:r>
      <w:r w:rsidRPr="00E30CCD">
        <w:rPr>
          <w:rFonts w:ascii="Times New Roman" w:hAnsi="Times New Roman"/>
          <w:sz w:val="24"/>
          <w:szCs w:val="24"/>
        </w:rPr>
        <w:t>в</w:t>
      </w:r>
      <w:r w:rsidRPr="00E30CCD">
        <w:rPr>
          <w:rFonts w:ascii="Times New Roman" w:hAnsi="Times New Roman"/>
          <w:sz w:val="24"/>
          <w:szCs w:val="24"/>
          <w:lang w:val="en-US"/>
        </w:rPr>
        <w:t xml:space="preserve"> </w:t>
      </w:r>
      <w:r w:rsidRPr="00E30CCD">
        <w:rPr>
          <w:rFonts w:ascii="Times New Roman" w:hAnsi="Times New Roman"/>
          <w:sz w:val="24"/>
          <w:szCs w:val="24"/>
        </w:rPr>
        <w:t>речи</w:t>
      </w:r>
      <w:r w:rsidRPr="00E30CCD">
        <w:rPr>
          <w:rFonts w:ascii="Times New Roman" w:hAnsi="Times New Roman"/>
          <w:sz w:val="24"/>
          <w:szCs w:val="24"/>
          <w:lang w:val="en-US"/>
        </w:rPr>
        <w:t xml:space="preserve"> Present Simple, Present Continuous, Future Simple, Present Perfect Continuous,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lang w:val="en-US"/>
        </w:rPr>
        <w:t xml:space="preserve">  don</w:t>
      </w:r>
      <w:r w:rsidRPr="00E30CCD">
        <w:rPr>
          <w:rFonts w:ascii="Times New Roman" w:hAnsi="Times New Roman"/>
          <w:sz w:val="24"/>
          <w:szCs w:val="24"/>
        </w:rPr>
        <w:t>’</w:t>
      </w:r>
      <w:r w:rsidRPr="00E30CCD">
        <w:rPr>
          <w:rFonts w:ascii="Times New Roman" w:hAnsi="Times New Roman"/>
          <w:sz w:val="24"/>
          <w:szCs w:val="24"/>
          <w:lang w:val="en-US"/>
        </w:rPr>
        <w:t>t</w:t>
      </w:r>
      <w:r w:rsidRPr="00E30CCD">
        <w:rPr>
          <w:rFonts w:ascii="Times New Roman" w:hAnsi="Times New Roman"/>
          <w:sz w:val="24"/>
          <w:szCs w:val="24"/>
        </w:rPr>
        <w:t xml:space="preserve"> </w:t>
      </w:r>
      <w:r w:rsidRPr="00E30CCD">
        <w:rPr>
          <w:rFonts w:ascii="Times New Roman" w:hAnsi="Times New Roman"/>
          <w:sz w:val="24"/>
          <w:szCs w:val="24"/>
          <w:lang w:val="en-US"/>
        </w:rPr>
        <w:t>have</w:t>
      </w:r>
      <w:r w:rsidRPr="00E30CCD">
        <w:rPr>
          <w:rFonts w:ascii="Times New Roman" w:hAnsi="Times New Roman"/>
          <w:sz w:val="24"/>
          <w:szCs w:val="24"/>
        </w:rPr>
        <w:t xml:space="preserve"> </w:t>
      </w:r>
      <w:r w:rsidRPr="00E30CCD">
        <w:rPr>
          <w:rFonts w:ascii="Times New Roman" w:hAnsi="Times New Roman"/>
          <w:sz w:val="24"/>
          <w:szCs w:val="24"/>
          <w:lang w:val="en-US"/>
        </w:rPr>
        <w:t>to</w:t>
      </w:r>
      <w:r w:rsidRPr="00E30CCD">
        <w:rPr>
          <w:rFonts w:ascii="Times New Roman" w:hAnsi="Times New Roman"/>
          <w:sz w:val="24"/>
          <w:szCs w:val="24"/>
        </w:rPr>
        <w:t>, разделительные вопросы, слова-связки;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w:t>
      </w:r>
      <w:r w:rsidR="0027125F">
        <w:rPr>
          <w:rFonts w:ascii="Times New Roman" w:hAnsi="Times New Roman"/>
          <w:sz w:val="24"/>
          <w:szCs w:val="24"/>
        </w:rPr>
        <w:t>к</w:t>
      </w:r>
      <w:r w:rsidRPr="00E30CCD">
        <w:rPr>
          <w:rFonts w:ascii="Times New Roman" w:hAnsi="Times New Roman"/>
          <w:sz w:val="24"/>
          <w:szCs w:val="24"/>
        </w:rPr>
        <w:t>онструкции</w:t>
      </w:r>
      <w:r w:rsidR="0027125F">
        <w:rPr>
          <w:rFonts w:ascii="Times New Roman" w:hAnsi="Times New Roman"/>
          <w:sz w:val="24"/>
          <w:szCs w:val="24"/>
        </w:rPr>
        <w:t>.</w:t>
      </w:r>
    </w:p>
    <w:p w:rsidR="000B359F" w:rsidRPr="00E30CCD" w:rsidRDefault="000B359F" w:rsidP="002F1784">
      <w:pPr>
        <w:spacing w:after="0" w:line="240" w:lineRule="auto"/>
        <w:jc w:val="center"/>
        <w:rPr>
          <w:rFonts w:ascii="Times New Roman" w:hAnsi="Times New Roman"/>
          <w:b/>
          <w:sz w:val="24"/>
          <w:szCs w:val="24"/>
        </w:rPr>
      </w:pPr>
    </w:p>
    <w:p w:rsidR="000B359F" w:rsidRPr="0027125F" w:rsidRDefault="0027125F" w:rsidP="002712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kern w:val="1"/>
          <w:sz w:val="24"/>
          <w:szCs w:val="24"/>
          <w:lang w:eastAsia="ru-RU"/>
        </w:rPr>
      </w:pPr>
      <w:r w:rsidRPr="00A77384">
        <w:rPr>
          <w:rFonts w:ascii="Times New Roman" w:eastAsia="Times New Roman" w:hAnsi="Times New Roman"/>
          <w:b/>
          <w:kern w:val="1"/>
          <w:sz w:val="24"/>
          <w:szCs w:val="24"/>
          <w:lang w:eastAsia="ru-RU"/>
        </w:rPr>
        <w:t>Средства массовой информации</w:t>
      </w:r>
      <w:r>
        <w:rPr>
          <w:rFonts w:ascii="Times New Roman" w:eastAsia="Times New Roman" w:hAnsi="Times New Roman"/>
          <w:b/>
          <w:kern w:val="1"/>
          <w:sz w:val="24"/>
          <w:szCs w:val="24"/>
          <w:lang w:eastAsia="ru-RU"/>
        </w:rPr>
        <w:t xml:space="preserve">. </w:t>
      </w:r>
      <w:r w:rsidRPr="00A77384">
        <w:rPr>
          <w:rFonts w:ascii="Times New Roman" w:eastAsia="Times New Roman" w:hAnsi="Times New Roman"/>
          <w:b/>
          <w:kern w:val="1"/>
          <w:sz w:val="24"/>
          <w:szCs w:val="24"/>
          <w:lang w:eastAsia="ru-RU"/>
        </w:rPr>
        <w:t xml:space="preserve">Роль средств массовой информации в жизни общества. Средства массовой информации: пресса, телевидение, радио, Интернет.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своё мнение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современных технических новинках;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высказывают предположения о событиях в будущем;</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(реагируют на новости, рассказывают новости, выражают удивление);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ведут диалог, выражают своё мнение, соглашаются/не соглашаются с мнением собеседника;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необходимую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выдвигают предположения о содержании текста с опорой на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зрительную наглядность;</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тексты разных жанров и стилей (диалоги, интервью, рассказы, статьи) с разной глубиной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понимания прочитанного;</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критически воспринимают прочитанную/услышанную информацию, выражают своё мнение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прочитанном/услышанном;</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рассказ;</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оформляют обложку журнала;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новости;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небольшой рассказ о событиях в будущем;</w:t>
      </w:r>
    </w:p>
    <w:p w:rsidR="000B359F" w:rsidRPr="00F04A4B"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lang w:val="en-US"/>
        </w:rPr>
        <w:t xml:space="preserve">• </w:t>
      </w:r>
      <w:r w:rsidRPr="00E30CCD">
        <w:rPr>
          <w:rFonts w:ascii="Times New Roman" w:hAnsi="Times New Roman"/>
          <w:sz w:val="24"/>
          <w:szCs w:val="24"/>
        </w:rPr>
        <w:t>узнают</w:t>
      </w:r>
      <w:r w:rsidRPr="00E30CCD">
        <w:rPr>
          <w:rFonts w:ascii="Times New Roman" w:hAnsi="Times New Roman"/>
          <w:sz w:val="24"/>
          <w:szCs w:val="24"/>
          <w:lang w:val="en-US"/>
        </w:rPr>
        <w:t xml:space="preserve">, </w:t>
      </w:r>
      <w:r w:rsidRPr="00E30CCD">
        <w:rPr>
          <w:rFonts w:ascii="Times New Roman" w:hAnsi="Times New Roman"/>
          <w:sz w:val="24"/>
          <w:szCs w:val="24"/>
        </w:rPr>
        <w:t>овладевают</w:t>
      </w:r>
      <w:r w:rsidRPr="00E30CCD">
        <w:rPr>
          <w:rFonts w:ascii="Times New Roman" w:hAnsi="Times New Roman"/>
          <w:sz w:val="24"/>
          <w:szCs w:val="24"/>
          <w:lang w:val="en-US"/>
        </w:rPr>
        <w:t xml:space="preserve"> </w:t>
      </w:r>
      <w:r w:rsidRPr="00E30CCD">
        <w:rPr>
          <w:rFonts w:ascii="Times New Roman" w:hAnsi="Times New Roman"/>
          <w:sz w:val="24"/>
          <w:szCs w:val="24"/>
        </w:rPr>
        <w:t>и</w:t>
      </w:r>
      <w:r w:rsidRPr="00E30CCD">
        <w:rPr>
          <w:rFonts w:ascii="Times New Roman" w:hAnsi="Times New Roman"/>
          <w:sz w:val="24"/>
          <w:szCs w:val="24"/>
          <w:lang w:val="en-US"/>
        </w:rPr>
        <w:t xml:space="preserve"> </w:t>
      </w:r>
      <w:r w:rsidRPr="00E30CCD">
        <w:rPr>
          <w:rFonts w:ascii="Times New Roman" w:hAnsi="Times New Roman"/>
          <w:sz w:val="24"/>
          <w:szCs w:val="24"/>
        </w:rPr>
        <w:t>употребляют</w:t>
      </w:r>
      <w:r w:rsidRPr="00E30CCD">
        <w:rPr>
          <w:rFonts w:ascii="Times New Roman" w:hAnsi="Times New Roman"/>
          <w:sz w:val="24"/>
          <w:szCs w:val="24"/>
          <w:lang w:val="en-US"/>
        </w:rPr>
        <w:t xml:space="preserve"> </w:t>
      </w:r>
      <w:r w:rsidRPr="00E30CCD">
        <w:rPr>
          <w:rFonts w:ascii="Times New Roman" w:hAnsi="Times New Roman"/>
          <w:sz w:val="24"/>
          <w:szCs w:val="24"/>
        </w:rPr>
        <w:t>в</w:t>
      </w:r>
      <w:r w:rsidRPr="00E30CCD">
        <w:rPr>
          <w:rFonts w:ascii="Times New Roman" w:hAnsi="Times New Roman"/>
          <w:sz w:val="24"/>
          <w:szCs w:val="24"/>
          <w:lang w:val="en-US"/>
        </w:rPr>
        <w:t xml:space="preserve"> </w:t>
      </w:r>
      <w:r w:rsidRPr="00E30CCD">
        <w:rPr>
          <w:rFonts w:ascii="Times New Roman" w:hAnsi="Times New Roman"/>
          <w:sz w:val="24"/>
          <w:szCs w:val="24"/>
        </w:rPr>
        <w:t>речи</w:t>
      </w:r>
      <w:r w:rsidRPr="00E30CCD">
        <w:rPr>
          <w:rFonts w:ascii="Times New Roman" w:hAnsi="Times New Roman"/>
          <w:sz w:val="24"/>
          <w:szCs w:val="24"/>
          <w:lang w:val="en-US"/>
        </w:rPr>
        <w:t xml:space="preserve">  Past Continuous, Past Sim</w:t>
      </w:r>
      <w:r w:rsidR="00F04A4B">
        <w:rPr>
          <w:rFonts w:ascii="Times New Roman" w:hAnsi="Times New Roman"/>
          <w:sz w:val="24"/>
          <w:szCs w:val="24"/>
          <w:lang w:val="en-US"/>
        </w:rPr>
        <w:t xml:space="preserve">ple, Future forms, Conditional </w:t>
      </w:r>
      <w:r w:rsidRPr="00F04A4B">
        <w:rPr>
          <w:rFonts w:ascii="Times New Roman" w:hAnsi="Times New Roman"/>
          <w:sz w:val="24"/>
          <w:szCs w:val="24"/>
          <w:lang w:val="en-US"/>
        </w:rPr>
        <w:t xml:space="preserve">0, </w:t>
      </w:r>
      <w:r w:rsidRPr="00E30CCD">
        <w:rPr>
          <w:rFonts w:ascii="Times New Roman" w:hAnsi="Times New Roman"/>
          <w:sz w:val="24"/>
          <w:szCs w:val="24"/>
          <w:lang w:val="en-US"/>
        </w:rPr>
        <w:t>I</w:t>
      </w:r>
      <w:r w:rsidRPr="00F04A4B">
        <w:rPr>
          <w:rFonts w:ascii="Times New Roman" w:hAnsi="Times New Roman"/>
          <w:sz w:val="24"/>
          <w:szCs w:val="24"/>
          <w:lang w:val="en-US"/>
        </w:rPr>
        <w:t>;</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конструкции</w:t>
      </w:r>
    </w:p>
    <w:p w:rsidR="000B359F" w:rsidRPr="00E30CCD" w:rsidRDefault="000B359F" w:rsidP="002F1784">
      <w:pPr>
        <w:spacing w:after="0" w:line="240" w:lineRule="auto"/>
        <w:jc w:val="center"/>
        <w:rPr>
          <w:rFonts w:ascii="Times New Roman" w:hAnsi="Times New Roman"/>
          <w:b/>
          <w:sz w:val="24"/>
          <w:szCs w:val="24"/>
        </w:rPr>
      </w:pPr>
    </w:p>
    <w:p w:rsidR="00F04A4B" w:rsidRPr="00A77384"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b/>
          <w:kern w:val="1"/>
          <w:sz w:val="24"/>
          <w:szCs w:val="24"/>
          <w:lang w:eastAsia="ru-RU"/>
        </w:rPr>
      </w:pPr>
      <w:r w:rsidRPr="00A77384">
        <w:rPr>
          <w:rFonts w:ascii="Times New Roman" w:eastAsia="Times New Roman" w:hAnsi="Times New Roman"/>
          <w:b/>
          <w:kern w:val="1"/>
          <w:sz w:val="24"/>
          <w:szCs w:val="24"/>
          <w:lang w:eastAsia="ru-RU"/>
        </w:rPr>
        <w:t>Страны изучаемого языка и родная страна</w:t>
      </w:r>
    </w:p>
    <w:p w:rsidR="00F04A4B" w:rsidRPr="00B67B1F"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kern w:val="1"/>
          <w:sz w:val="24"/>
          <w:szCs w:val="24"/>
          <w:lang w:eastAsia="ru-RU"/>
        </w:rPr>
      </w:pPr>
      <w:r w:rsidRPr="00A77384">
        <w:rPr>
          <w:rFonts w:ascii="Times New Roman" w:eastAsia="Times New Roman" w:hAnsi="Times New Roman"/>
          <w:b/>
          <w:kern w:val="1"/>
          <w:sz w:val="24"/>
          <w:szCs w:val="24"/>
          <w:lang w:eastAsia="ru-RU"/>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аудиотексты, относящиеся к разным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коммуникативным типам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тематические картинки;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представляют монологическое высказывание о реалиях своей страны и стран изучаемого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несложные аутентичные тексты разных жанров и стилей с разной глубиной понимания,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оценивают полученную информацию,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узнают об особенностях образа жизни, быта и культуры стран изучаемого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формируют представление о сходстве и различиях в традициях своей страны и стран изучаемого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понимают роль владения иностранным языком в современном мире;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электронные письма по предложенной тематике;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выполняют индивидуальные, парные и групповые проекты</w:t>
      </w:r>
    </w:p>
    <w:p w:rsidR="000B359F" w:rsidRPr="00E30CCD" w:rsidRDefault="000B359F" w:rsidP="002F1784">
      <w:pPr>
        <w:tabs>
          <w:tab w:val="left" w:pos="1550"/>
        </w:tabs>
        <w:spacing w:after="0" w:line="240" w:lineRule="auto"/>
        <w:jc w:val="center"/>
        <w:rPr>
          <w:rFonts w:ascii="Times New Roman" w:hAnsi="Times New Roman"/>
          <w:sz w:val="24"/>
          <w:szCs w:val="24"/>
        </w:rPr>
      </w:pPr>
    </w:p>
    <w:p w:rsidR="000B359F" w:rsidRPr="00E30CCD" w:rsidRDefault="000B359F" w:rsidP="002F1784">
      <w:pPr>
        <w:tabs>
          <w:tab w:val="left" w:pos="1550"/>
        </w:tabs>
        <w:spacing w:after="0" w:line="240" w:lineRule="auto"/>
        <w:jc w:val="center"/>
        <w:rPr>
          <w:rFonts w:ascii="Times New Roman" w:hAnsi="Times New Roman"/>
          <w:b/>
          <w:sz w:val="24"/>
          <w:szCs w:val="24"/>
        </w:rPr>
      </w:pPr>
      <w:r w:rsidRPr="00E30CCD">
        <w:rPr>
          <w:rFonts w:ascii="Times New Roman" w:hAnsi="Times New Roman"/>
          <w:b/>
          <w:sz w:val="24"/>
          <w:szCs w:val="24"/>
        </w:rPr>
        <w:t>8 класс</w:t>
      </w:r>
    </w:p>
    <w:p w:rsidR="00F04A4B" w:rsidRPr="00900350" w:rsidRDefault="00F04A4B" w:rsidP="00F04A4B">
      <w:pPr>
        <w:suppressAutoHyphens/>
        <w:spacing w:after="0" w:line="240" w:lineRule="auto"/>
        <w:jc w:val="both"/>
        <w:rPr>
          <w:rFonts w:ascii="Times New Roman" w:eastAsia="Times New Roman" w:hAnsi="Times New Roman"/>
          <w:b/>
          <w:kern w:val="1"/>
          <w:sz w:val="24"/>
          <w:szCs w:val="24"/>
          <w:lang w:eastAsia="ru-RU"/>
        </w:rPr>
      </w:pPr>
      <w:r w:rsidRPr="00900350">
        <w:rPr>
          <w:rFonts w:ascii="Times New Roman" w:eastAsia="Times New Roman" w:hAnsi="Times New Roman"/>
          <w:b/>
          <w:kern w:val="1"/>
          <w:sz w:val="24"/>
          <w:szCs w:val="24"/>
          <w:lang w:eastAsia="ru-RU"/>
        </w:rPr>
        <w:t>Моя семья.</w:t>
      </w:r>
      <w:r w:rsidRPr="00900350">
        <w:rPr>
          <w:rFonts w:ascii="Times New Roman" w:eastAsia="Times New Roman" w:hAnsi="Times New Roman"/>
          <w:b/>
          <w:kern w:val="1"/>
          <w:sz w:val="24"/>
          <w:szCs w:val="24"/>
          <w:lang w:eastAsia="ru-RU"/>
        </w:rPr>
        <w:tab/>
        <w:t xml:space="preserve">Взаимоотношения в семье. Конфликтные ситуации и способы их решения. </w:t>
      </w:r>
    </w:p>
    <w:p w:rsidR="000B359F" w:rsidRPr="00F04A4B" w:rsidRDefault="00F04A4B" w:rsidP="00F04A4B">
      <w:pPr>
        <w:suppressAutoHyphens/>
        <w:spacing w:after="0" w:line="240" w:lineRule="auto"/>
        <w:jc w:val="both"/>
        <w:rPr>
          <w:rFonts w:ascii="Times New Roman" w:eastAsia="Times New Roman" w:hAnsi="Times New Roman"/>
          <w:kern w:val="1"/>
          <w:sz w:val="24"/>
          <w:szCs w:val="24"/>
          <w:lang w:eastAsia="ru-RU"/>
        </w:rPr>
      </w:pPr>
      <w:r w:rsidRPr="00900350">
        <w:rPr>
          <w:rFonts w:ascii="Times New Roman" w:eastAsia="Times New Roman" w:hAnsi="Times New Roman"/>
          <w:b/>
          <w:kern w:val="1"/>
          <w:sz w:val="24"/>
          <w:szCs w:val="24"/>
          <w:lang w:eastAsia="ru-RU"/>
        </w:rPr>
        <w:t>Мои друзья.</w:t>
      </w:r>
      <w:r w:rsidRPr="00900350">
        <w:rPr>
          <w:rFonts w:ascii="Times New Roman" w:eastAsia="Times New Roman" w:hAnsi="Times New Roman"/>
          <w:b/>
          <w:kern w:val="1"/>
          <w:sz w:val="24"/>
          <w:szCs w:val="24"/>
          <w:lang w:eastAsia="ru-RU"/>
        </w:rPr>
        <w:tab/>
        <w:t>Лучший друг/подруга. Внешность и черты характера. Межличностные взаимоо</w:t>
      </w:r>
      <w:r>
        <w:rPr>
          <w:rFonts w:ascii="Times New Roman" w:eastAsia="Times New Roman" w:hAnsi="Times New Roman"/>
          <w:b/>
          <w:kern w:val="1"/>
          <w:sz w:val="24"/>
          <w:szCs w:val="24"/>
          <w:lang w:eastAsia="ru-RU"/>
        </w:rPr>
        <w:t xml:space="preserve">тношения с друзьями и в школе. </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(знакомство, самопрезентация, решение разногласий);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чувства и эмоции;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внешность и характер людей с употреблением новых лексических единиц 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грамматических конструкций;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повторяют интонацию предложений, фраз;</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с опорой на языковую догадку, контекст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прагматические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диалоги, рассказы, открытки) с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разной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оценивают прочитанную информацию и выражают своё мнение о способах поведения и решения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конфликтов;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используют различные приёмы смысловой переработки текста (языковой догадки, выборочного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перевода);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советы, как начать диалог, преодолеть сложности 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письменного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поздравительные открытки;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распознают на слух и адекватно произносят звуки, интонационные модели;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Present tenses, глаголы состояния, различные способы выражения будущего времени,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степени сравнения прилагательных и наречий, наречия степени и практикуются в их правильном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употреблении в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способы словообразования прилагательных и практикуются в их правильном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употреблении в речи</w:t>
      </w:r>
    </w:p>
    <w:p w:rsidR="000B359F" w:rsidRPr="00E30CCD" w:rsidRDefault="000B359F" w:rsidP="002F1784">
      <w:pPr>
        <w:spacing w:after="0" w:line="240" w:lineRule="auto"/>
        <w:jc w:val="both"/>
        <w:rPr>
          <w:rFonts w:ascii="Times New Roman" w:hAnsi="Times New Roman"/>
          <w:sz w:val="24"/>
          <w:szCs w:val="24"/>
        </w:rPr>
      </w:pPr>
    </w:p>
    <w:p w:rsidR="00F04A4B" w:rsidRDefault="00F04A4B" w:rsidP="00F04A4B">
      <w:pPr>
        <w:suppressAutoHyphens/>
        <w:spacing w:after="0" w:line="240" w:lineRule="auto"/>
        <w:jc w:val="both"/>
        <w:rPr>
          <w:rFonts w:ascii="Times New Roman" w:eastAsia="Times New Roman" w:hAnsi="Times New Roman"/>
          <w:b/>
          <w:kern w:val="1"/>
          <w:sz w:val="24"/>
          <w:szCs w:val="24"/>
          <w:lang w:eastAsia="ru-RU"/>
        </w:rPr>
      </w:pPr>
      <w:r w:rsidRPr="00900350">
        <w:rPr>
          <w:rFonts w:ascii="Times New Roman" w:eastAsia="Times New Roman" w:hAnsi="Times New Roman"/>
          <w:b/>
          <w:kern w:val="1"/>
          <w:sz w:val="24"/>
          <w:szCs w:val="24"/>
          <w:lang w:eastAsia="ru-RU"/>
        </w:rPr>
        <w:t>Свободное время.</w:t>
      </w:r>
      <w:r w:rsidRPr="00900350">
        <w:rPr>
          <w:rFonts w:ascii="Times New Roman" w:eastAsia="Times New Roman" w:hAnsi="Times New Roman"/>
          <w:b/>
          <w:kern w:val="1"/>
          <w:sz w:val="24"/>
          <w:szCs w:val="24"/>
          <w:lang w:eastAsia="ru-RU"/>
        </w:rPr>
        <w:tab/>
        <w:t xml:space="preserve">Досуг и увлечения (музыка, чтение; посещение театра, кинотеатра, музея, выставки). Виды отдыха. Поход по магазинам. Карманные деньги. Молодежная мода.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 том,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как  подростки тратят деньги на карманные расходы;</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(объяснение маршрута, выражение одобрения/неодобрения, просьба дать совет, мозговой штурм,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выбор предмета одежды, выражение сочувствия, обмен мнениями);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описывают картинку с употреблением новых лексических единиц и грамматических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рассказывают о своих интересах;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правильно повторяют звуки и интонацию вопросительных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предложений, фразовые ударения;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с опорой на зрительную наглядность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по репликам предсказывают содержание текста, высказывают предположения о месте развития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событий;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диалоги, рассказы, электронное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письмо, буклет с информацией для туристов-одиночек) с разной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устного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личное электронное письмо другу;</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на слух и адекватно произносят интонационные модели вопросительных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предложений, фразовые ударения;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rPr>
        <w:t xml:space="preserve">  конструкции</w:t>
      </w:r>
      <w:r w:rsidRPr="00E30CCD">
        <w:rPr>
          <w:rFonts w:ascii="Times New Roman" w:hAnsi="Times New Roman"/>
          <w:sz w:val="24"/>
          <w:szCs w:val="24"/>
          <w:lang w:val="en-US"/>
        </w:rPr>
        <w:t>;</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lang w:val="en-US"/>
        </w:rPr>
        <w:t xml:space="preserve">• </w:t>
      </w:r>
      <w:r w:rsidRPr="00E30CCD">
        <w:rPr>
          <w:rFonts w:ascii="Times New Roman" w:hAnsi="Times New Roman"/>
          <w:sz w:val="24"/>
          <w:szCs w:val="24"/>
        </w:rPr>
        <w:t>изучают</w:t>
      </w:r>
      <w:r w:rsidRPr="00E30CCD">
        <w:rPr>
          <w:rFonts w:ascii="Times New Roman" w:hAnsi="Times New Roman"/>
          <w:sz w:val="24"/>
          <w:szCs w:val="24"/>
          <w:lang w:val="en-US"/>
        </w:rPr>
        <w:t xml:space="preserve"> Present Perfect/Present Perfect Continuous, has gone/has been to/in;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lang w:val="en-US"/>
        </w:rPr>
        <w:t xml:space="preserve">  </w:t>
      </w:r>
      <w:r w:rsidRPr="00E30CCD">
        <w:rPr>
          <w:rFonts w:ascii="Times New Roman" w:hAnsi="Times New Roman"/>
          <w:sz w:val="24"/>
          <w:szCs w:val="24"/>
        </w:rPr>
        <w:t xml:space="preserve">единственное/множественное число существительных; порядок имён прилагательных; предлоги;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too/enough;  косвенную речь и практикуются в их правильном употреблении в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изучают способы словообразования прилагательных с отрицательным значением и практикуются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  их правильном употреблении в речи </w:t>
      </w:r>
    </w:p>
    <w:p w:rsidR="000B359F" w:rsidRPr="00E30CCD" w:rsidRDefault="000B359F" w:rsidP="002F1784">
      <w:pPr>
        <w:spacing w:after="0" w:line="240" w:lineRule="auto"/>
        <w:jc w:val="both"/>
        <w:rPr>
          <w:rFonts w:ascii="Times New Roman" w:hAnsi="Times New Roman"/>
          <w:sz w:val="24"/>
          <w:szCs w:val="24"/>
        </w:rPr>
      </w:pPr>
    </w:p>
    <w:p w:rsidR="000B359F" w:rsidRPr="00F04A4B" w:rsidRDefault="00F04A4B" w:rsidP="00F04A4B">
      <w:pPr>
        <w:suppressAutoHyphens/>
        <w:spacing w:after="0" w:line="240" w:lineRule="auto"/>
        <w:jc w:val="both"/>
        <w:rPr>
          <w:rFonts w:ascii="Times New Roman" w:eastAsia="Times New Roman" w:hAnsi="Times New Roman"/>
          <w:b/>
          <w:kern w:val="1"/>
          <w:sz w:val="24"/>
          <w:szCs w:val="24"/>
          <w:lang w:eastAsia="ru-RU"/>
        </w:rPr>
      </w:pPr>
      <w:r w:rsidRPr="00900350">
        <w:rPr>
          <w:rFonts w:ascii="Times New Roman" w:eastAsia="Times New Roman" w:hAnsi="Times New Roman"/>
          <w:b/>
          <w:kern w:val="1"/>
          <w:sz w:val="24"/>
          <w:szCs w:val="24"/>
          <w:lang w:eastAsia="ru-RU"/>
        </w:rPr>
        <w:t>Здоровый образ жизни.</w:t>
      </w:r>
      <w:r w:rsidRPr="00900350">
        <w:rPr>
          <w:rFonts w:ascii="Times New Roman" w:eastAsia="Times New Roman" w:hAnsi="Times New Roman"/>
          <w:b/>
          <w:kern w:val="1"/>
          <w:sz w:val="24"/>
          <w:szCs w:val="24"/>
          <w:lang w:eastAsia="ru-RU"/>
        </w:rPr>
        <w:tab/>
        <w:t>Режим труда и отдыха, занятия спортом, здоровое питан</w:t>
      </w:r>
      <w:r>
        <w:rPr>
          <w:rFonts w:ascii="Times New Roman" w:eastAsia="Times New Roman" w:hAnsi="Times New Roman"/>
          <w:b/>
          <w:kern w:val="1"/>
          <w:sz w:val="24"/>
          <w:szCs w:val="24"/>
          <w:lang w:eastAsia="ru-RU"/>
        </w:rPr>
        <w:t xml:space="preserve">ие, отказ от вредных привычек. </w:t>
      </w:r>
      <w:r w:rsidRPr="00900350">
        <w:rPr>
          <w:rFonts w:ascii="Times New Roman" w:eastAsia="Times New Roman" w:hAnsi="Times New Roman"/>
          <w:b/>
          <w:kern w:val="1"/>
          <w:sz w:val="24"/>
          <w:szCs w:val="24"/>
          <w:lang w:eastAsia="ru-RU"/>
        </w:rPr>
        <w:t>Спорт.</w:t>
      </w:r>
      <w:r w:rsidRPr="00900350">
        <w:rPr>
          <w:rFonts w:ascii="Times New Roman" w:eastAsia="Times New Roman" w:hAnsi="Times New Roman"/>
          <w:b/>
          <w:kern w:val="1"/>
          <w:sz w:val="24"/>
          <w:szCs w:val="24"/>
          <w:lang w:eastAsia="ru-RU"/>
        </w:rPr>
        <w:tab/>
        <w:t>Виды спорта. Спортивные игры. Спортивные соревнования.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высказывают свою точку зрения о любимых командах;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начинают, ведут/продолжают и заканчивают диалоги в стандартных ситуациях общения (заказ обеда в ресторане, принятие приглашений или отказ от них);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ужин в ресторане;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рассказывают истории собственного сочинения;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 репликам прогнозируют содержание текста;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диалоги, рассказы, рецепты,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электронные письма) с разной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устного/письменного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официальное электронное письмо;</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неформальное личное электронное письмо о семье, обедах в кафе;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единственное/множественное число существительных; порядок употребления имён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прилагательных; выражение последовательности событий в сложноподчинённых предложениях;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предлоги; наречия; сложные прилагательные; времена глаголов и практикуются в их правильном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употреблении в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и тренируют способы словообразования глаголов </w:t>
      </w:r>
    </w:p>
    <w:p w:rsidR="000B359F" w:rsidRPr="00E30CCD" w:rsidRDefault="000B359F" w:rsidP="002F1784">
      <w:pPr>
        <w:spacing w:after="0" w:line="240" w:lineRule="auto"/>
        <w:jc w:val="both"/>
        <w:rPr>
          <w:rFonts w:ascii="Times New Roman" w:hAnsi="Times New Roman"/>
          <w:sz w:val="24"/>
          <w:szCs w:val="24"/>
        </w:rPr>
      </w:pPr>
    </w:p>
    <w:p w:rsidR="000B359F" w:rsidRPr="00F04A4B"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kern w:val="1"/>
          <w:sz w:val="24"/>
          <w:szCs w:val="24"/>
          <w:lang w:eastAsia="ru-RU"/>
        </w:rPr>
      </w:pPr>
      <w:r w:rsidRPr="00900350">
        <w:rPr>
          <w:rFonts w:ascii="Times New Roman" w:eastAsia="Times New Roman" w:hAnsi="Times New Roman"/>
          <w:b/>
          <w:kern w:val="1"/>
          <w:sz w:val="24"/>
          <w:szCs w:val="24"/>
          <w:lang w:eastAsia="ru-RU"/>
        </w:rPr>
        <w:t>Школа.</w:t>
      </w:r>
      <w:r w:rsidRPr="00900350">
        <w:rPr>
          <w:rFonts w:ascii="Times New Roman" w:eastAsia="Times New Roman" w:hAnsi="Times New Roman"/>
          <w:b/>
          <w:kern w:val="1"/>
          <w:sz w:val="24"/>
          <w:szCs w:val="24"/>
          <w:lang w:eastAsia="ru-RU"/>
        </w:rPr>
        <w:tab/>
        <w:t xml:space="preserve">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об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изобретениях;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(различные способы выражения благодарности);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анализируют, обобщают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рассказывают истории собственного сочинения на основе зрительной наглядности;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 репликам прогнозируют содержание текста;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диалоги, рассказы, электронные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письма) с разной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обобщают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устного/письменного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полуофициальное электронное письмо;</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неформальное личное электронное письмо-приглашение;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биографию;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rPr>
        <w:t xml:space="preserve">  конструкции</w:t>
      </w:r>
      <w:r w:rsidRPr="00E30CCD">
        <w:rPr>
          <w:rFonts w:ascii="Times New Roman" w:hAnsi="Times New Roman"/>
          <w:sz w:val="24"/>
          <w:szCs w:val="24"/>
          <w:lang w:val="en-US"/>
        </w:rPr>
        <w:t>;</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lang w:val="en-US"/>
        </w:rPr>
        <w:lastRenderedPageBreak/>
        <w:t xml:space="preserve">• </w:t>
      </w:r>
      <w:r w:rsidRPr="00E30CCD">
        <w:rPr>
          <w:rFonts w:ascii="Times New Roman" w:hAnsi="Times New Roman"/>
          <w:sz w:val="24"/>
          <w:szCs w:val="24"/>
        </w:rPr>
        <w:t>изучают</w:t>
      </w:r>
      <w:r w:rsidRPr="00E30CCD">
        <w:rPr>
          <w:rFonts w:ascii="Times New Roman" w:hAnsi="Times New Roman"/>
          <w:sz w:val="24"/>
          <w:szCs w:val="24"/>
          <w:lang w:val="en-US"/>
        </w:rPr>
        <w:t xml:space="preserve"> Past Perfect/Past Perfect Continuous; Past Simple; Past Continuous; </w:t>
      </w:r>
      <w:r w:rsidRPr="00E30CCD">
        <w:rPr>
          <w:rFonts w:ascii="Times New Roman" w:hAnsi="Times New Roman"/>
          <w:sz w:val="24"/>
          <w:szCs w:val="24"/>
        </w:rPr>
        <w:t>сложные</w:t>
      </w:r>
      <w:r w:rsidRPr="00E30CCD">
        <w:rPr>
          <w:rFonts w:ascii="Times New Roman" w:hAnsi="Times New Roman"/>
          <w:sz w:val="24"/>
          <w:szCs w:val="24"/>
          <w:lang w:val="en-US"/>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lang w:val="en-US"/>
        </w:rPr>
        <w:t xml:space="preserve">  </w:t>
      </w:r>
      <w:r w:rsidRPr="00E30CCD">
        <w:rPr>
          <w:rFonts w:ascii="Times New Roman" w:hAnsi="Times New Roman"/>
          <w:sz w:val="24"/>
          <w:szCs w:val="24"/>
        </w:rPr>
        <w:t>существительные и практикуются в их правильном употреблении в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способы словообразования имени существительного и практикуются в их правильном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употреблении в речи</w:t>
      </w:r>
    </w:p>
    <w:p w:rsidR="000B359F" w:rsidRPr="00E30CCD" w:rsidRDefault="000B359F" w:rsidP="002F1784">
      <w:pPr>
        <w:spacing w:after="0" w:line="240" w:lineRule="auto"/>
        <w:jc w:val="both"/>
        <w:rPr>
          <w:rFonts w:ascii="Times New Roman" w:hAnsi="Times New Roman"/>
          <w:sz w:val="24"/>
          <w:szCs w:val="24"/>
        </w:rPr>
      </w:pPr>
    </w:p>
    <w:p w:rsidR="00F04A4B" w:rsidRPr="00B67B1F"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kern w:val="1"/>
          <w:sz w:val="24"/>
          <w:szCs w:val="24"/>
          <w:lang w:eastAsia="ru-RU"/>
        </w:rPr>
      </w:pPr>
      <w:r w:rsidRPr="00900350">
        <w:rPr>
          <w:rFonts w:ascii="Times New Roman" w:eastAsia="Times New Roman" w:hAnsi="Times New Roman"/>
          <w:b/>
          <w:kern w:val="1"/>
          <w:sz w:val="24"/>
          <w:szCs w:val="24"/>
          <w:lang w:eastAsia="ru-RU"/>
        </w:rPr>
        <w:t>Выбор профессии.</w:t>
      </w:r>
      <w:r w:rsidRPr="00900350">
        <w:rPr>
          <w:rFonts w:ascii="Times New Roman" w:eastAsia="Times New Roman" w:hAnsi="Times New Roman"/>
          <w:b/>
          <w:kern w:val="1"/>
          <w:sz w:val="24"/>
          <w:szCs w:val="24"/>
          <w:lang w:eastAsia="ru-RU"/>
        </w:rPr>
        <w:tab/>
        <w:t>Мир профессий. Проблема выбора профессии. Роль иностранного языка в планах на будущее.</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профессии, учебных предметах;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(сообщение/реакция на новости, просьба о совете, способы выражения советов);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(объявление о работе, диалоги) с разной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устного/письменного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правильно воспроизводят интонацию вопросительных предложений</w:t>
      </w:r>
    </w:p>
    <w:p w:rsidR="000B359F" w:rsidRPr="00E30CCD" w:rsidRDefault="000B359F" w:rsidP="002F1784">
      <w:pPr>
        <w:spacing w:after="0" w:line="240" w:lineRule="auto"/>
        <w:jc w:val="center"/>
        <w:rPr>
          <w:rFonts w:ascii="Times New Roman" w:hAnsi="Times New Roman"/>
          <w:b/>
          <w:sz w:val="24"/>
          <w:szCs w:val="24"/>
        </w:rPr>
      </w:pPr>
    </w:p>
    <w:p w:rsidR="00F04A4B"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b/>
          <w:kern w:val="1"/>
          <w:sz w:val="24"/>
          <w:szCs w:val="24"/>
          <w:lang w:eastAsia="ru-RU"/>
        </w:rPr>
      </w:pPr>
      <w:r w:rsidRPr="00900350">
        <w:rPr>
          <w:rFonts w:ascii="Times New Roman" w:eastAsia="Times New Roman" w:hAnsi="Times New Roman"/>
          <w:b/>
          <w:kern w:val="1"/>
          <w:sz w:val="24"/>
          <w:szCs w:val="24"/>
          <w:lang w:eastAsia="ru-RU"/>
        </w:rPr>
        <w:t>Окружающий мир</w:t>
      </w:r>
      <w:r>
        <w:rPr>
          <w:rFonts w:ascii="Times New Roman" w:eastAsia="Times New Roman" w:hAnsi="Times New Roman"/>
          <w:b/>
          <w:kern w:val="1"/>
          <w:sz w:val="24"/>
          <w:szCs w:val="24"/>
          <w:lang w:eastAsia="ru-RU"/>
        </w:rPr>
        <w:t xml:space="preserve">. </w:t>
      </w:r>
      <w:r w:rsidRPr="00900350">
        <w:rPr>
          <w:rFonts w:ascii="Times New Roman" w:eastAsia="Times New Roman" w:hAnsi="Times New Roman"/>
          <w:b/>
          <w:kern w:val="1"/>
          <w:sz w:val="24"/>
          <w:szCs w:val="24"/>
          <w:lang w:eastAsia="ru-RU"/>
        </w:rPr>
        <w:t>Природа: растения и животные. Погода. Проблемы экологии. Защита окружающей среды. Жизнь в городе/ в сельской местности.</w:t>
      </w:r>
    </w:p>
    <w:p w:rsidR="000B359F" w:rsidRPr="00E30CCD" w:rsidRDefault="00F04A4B" w:rsidP="00F04A4B">
      <w:pPr>
        <w:spacing w:after="0" w:line="240" w:lineRule="auto"/>
        <w:jc w:val="both"/>
        <w:rPr>
          <w:rFonts w:ascii="Times New Roman" w:hAnsi="Times New Roman"/>
          <w:sz w:val="24"/>
          <w:szCs w:val="24"/>
        </w:rPr>
      </w:pPr>
      <w:r w:rsidRPr="00900350">
        <w:rPr>
          <w:rFonts w:ascii="Times New Roman" w:eastAsia="Times New Roman" w:hAnsi="Times New Roman"/>
          <w:b/>
          <w:kern w:val="1"/>
          <w:sz w:val="24"/>
          <w:szCs w:val="24"/>
          <w:lang w:eastAsia="ru-RU"/>
        </w:rPr>
        <w:t>Путешествия.</w:t>
      </w:r>
      <w:r w:rsidRPr="00900350">
        <w:rPr>
          <w:rFonts w:ascii="Times New Roman" w:eastAsia="Times New Roman" w:hAnsi="Times New Roman"/>
          <w:b/>
          <w:kern w:val="1"/>
          <w:sz w:val="24"/>
          <w:szCs w:val="24"/>
          <w:lang w:eastAsia="ru-RU"/>
        </w:rPr>
        <w:tab/>
        <w:t>Путешествия по России и странам изучаемого языка. Транспорт</w:t>
      </w:r>
      <w:r w:rsidR="000B359F" w:rsidRPr="00E30CCD">
        <w:rPr>
          <w:rFonts w:ascii="Times New Roman" w:hAnsi="Times New Roman"/>
          <w:sz w:val="24"/>
          <w:szCs w:val="24"/>
        </w:rPr>
        <w:t xml:space="preserve">• расспрашивают собеседника и отвечают на его вопросы, высказывают свою точку зрения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проблемах экологии, животном мире, погоде, природных катастрофах;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начинают, ведут/продолжают и заканчивают диалоги в стандартных ситуациях 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анализируют, обобщают, представляют информацию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обсуждают проблемные вопросы и предлагают свои способы их решения;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 репликам прогнозируют содержание текста;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диалоги, рассказы) с разной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обобщают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устного/письменного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эссе о проблемах утилизации и переработки отходов;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w:t>
      </w:r>
      <w:r w:rsidRPr="00E30CCD">
        <w:rPr>
          <w:rFonts w:ascii="Times New Roman" w:hAnsi="Times New Roman"/>
          <w:sz w:val="24"/>
          <w:szCs w:val="24"/>
          <w:lang w:val="en-US"/>
        </w:rPr>
        <w:t>Infinitive</w:t>
      </w:r>
      <w:r w:rsidRPr="00E30CCD">
        <w:rPr>
          <w:rFonts w:ascii="Times New Roman" w:hAnsi="Times New Roman"/>
          <w:sz w:val="24"/>
          <w:szCs w:val="24"/>
        </w:rPr>
        <w:t>/-</w:t>
      </w:r>
      <w:r w:rsidRPr="00E30CCD">
        <w:rPr>
          <w:rFonts w:ascii="Times New Roman" w:hAnsi="Times New Roman"/>
          <w:sz w:val="24"/>
          <w:szCs w:val="24"/>
          <w:lang w:val="en-US"/>
        </w:rPr>
        <w:t>ing</w:t>
      </w:r>
      <w:r w:rsidRPr="00E30CCD">
        <w:rPr>
          <w:rFonts w:ascii="Times New Roman" w:hAnsi="Times New Roman"/>
          <w:sz w:val="24"/>
          <w:szCs w:val="24"/>
        </w:rPr>
        <w:t xml:space="preserve"> </w:t>
      </w:r>
      <w:r w:rsidRPr="00E30CCD">
        <w:rPr>
          <w:rFonts w:ascii="Times New Roman" w:hAnsi="Times New Roman"/>
          <w:sz w:val="24"/>
          <w:szCs w:val="24"/>
          <w:lang w:val="en-US"/>
        </w:rPr>
        <w:t>forms</w:t>
      </w:r>
      <w:r w:rsidRPr="00E30CCD">
        <w:rPr>
          <w:rFonts w:ascii="Times New Roman" w:hAnsi="Times New Roman"/>
          <w:sz w:val="24"/>
          <w:szCs w:val="24"/>
        </w:rPr>
        <w:t xml:space="preserve">; </w:t>
      </w:r>
      <w:r w:rsidRPr="00E30CCD">
        <w:rPr>
          <w:rFonts w:ascii="Times New Roman" w:hAnsi="Times New Roman"/>
          <w:sz w:val="24"/>
          <w:szCs w:val="24"/>
          <w:lang w:val="en-US"/>
        </w:rPr>
        <w:t>used</w:t>
      </w:r>
      <w:r w:rsidRPr="00E30CCD">
        <w:rPr>
          <w:rFonts w:ascii="Times New Roman" w:hAnsi="Times New Roman"/>
          <w:sz w:val="24"/>
          <w:szCs w:val="24"/>
        </w:rPr>
        <w:t xml:space="preserve"> </w:t>
      </w:r>
      <w:r w:rsidRPr="00E30CCD">
        <w:rPr>
          <w:rFonts w:ascii="Times New Roman" w:hAnsi="Times New Roman"/>
          <w:sz w:val="24"/>
          <w:szCs w:val="24"/>
          <w:lang w:val="en-US"/>
        </w:rPr>
        <w:t>to</w:t>
      </w:r>
      <w:r w:rsidRPr="00E30CCD">
        <w:rPr>
          <w:rFonts w:ascii="Times New Roman" w:hAnsi="Times New Roman"/>
          <w:sz w:val="24"/>
          <w:szCs w:val="24"/>
        </w:rPr>
        <w:t>/</w:t>
      </w:r>
      <w:r w:rsidRPr="00E30CCD">
        <w:rPr>
          <w:rFonts w:ascii="Times New Roman" w:hAnsi="Times New Roman"/>
          <w:sz w:val="24"/>
          <w:szCs w:val="24"/>
          <w:lang w:val="en-US"/>
        </w:rPr>
        <w:t>be</w:t>
      </w:r>
      <w:r w:rsidRPr="00E30CCD">
        <w:rPr>
          <w:rFonts w:ascii="Times New Roman" w:hAnsi="Times New Roman"/>
          <w:sz w:val="24"/>
          <w:szCs w:val="24"/>
        </w:rPr>
        <w:t>/</w:t>
      </w:r>
      <w:r w:rsidRPr="00E30CCD">
        <w:rPr>
          <w:rFonts w:ascii="Times New Roman" w:hAnsi="Times New Roman"/>
          <w:sz w:val="24"/>
          <w:szCs w:val="24"/>
          <w:lang w:val="en-US"/>
        </w:rPr>
        <w:t>get</w:t>
      </w:r>
      <w:r w:rsidRPr="00E30CCD">
        <w:rPr>
          <w:rFonts w:ascii="Times New Roman" w:hAnsi="Times New Roman"/>
          <w:sz w:val="24"/>
          <w:szCs w:val="24"/>
        </w:rPr>
        <w:t xml:space="preserve"> </w:t>
      </w:r>
      <w:r w:rsidRPr="00E30CCD">
        <w:rPr>
          <w:rFonts w:ascii="Times New Roman" w:hAnsi="Times New Roman"/>
          <w:sz w:val="24"/>
          <w:szCs w:val="24"/>
          <w:lang w:val="en-US"/>
        </w:rPr>
        <w:t>used</w:t>
      </w:r>
      <w:r w:rsidRPr="00E30CCD">
        <w:rPr>
          <w:rFonts w:ascii="Times New Roman" w:hAnsi="Times New Roman"/>
          <w:sz w:val="24"/>
          <w:szCs w:val="24"/>
        </w:rPr>
        <w:t xml:space="preserve"> </w:t>
      </w:r>
      <w:r w:rsidRPr="00E30CCD">
        <w:rPr>
          <w:rFonts w:ascii="Times New Roman" w:hAnsi="Times New Roman"/>
          <w:sz w:val="24"/>
          <w:szCs w:val="24"/>
          <w:lang w:val="en-US"/>
        </w:rPr>
        <w:t>to</w:t>
      </w:r>
      <w:r w:rsidRPr="00E30CCD">
        <w:rPr>
          <w:rFonts w:ascii="Times New Roman" w:hAnsi="Times New Roman"/>
          <w:sz w:val="24"/>
          <w:szCs w:val="24"/>
        </w:rPr>
        <w:t xml:space="preserve">; сложные союзы </w:t>
      </w:r>
      <w:r w:rsidRPr="00E30CCD">
        <w:rPr>
          <w:rFonts w:ascii="Times New Roman" w:hAnsi="Times New Roman"/>
          <w:sz w:val="24"/>
          <w:szCs w:val="24"/>
          <w:lang w:val="en-US"/>
        </w:rPr>
        <w:t>both</w:t>
      </w:r>
      <w:r w:rsidRPr="00E30CCD">
        <w:rPr>
          <w:rFonts w:ascii="Times New Roman" w:hAnsi="Times New Roman"/>
          <w:sz w:val="24"/>
          <w:szCs w:val="24"/>
        </w:rPr>
        <w:t xml:space="preserve"> … </w:t>
      </w:r>
      <w:r w:rsidRPr="00E30CCD">
        <w:rPr>
          <w:rFonts w:ascii="Times New Roman" w:hAnsi="Times New Roman"/>
          <w:sz w:val="24"/>
          <w:szCs w:val="24"/>
          <w:lang w:val="en-US"/>
        </w:rPr>
        <w:t>and</w:t>
      </w:r>
      <w:r w:rsidRPr="00E30CCD">
        <w:rPr>
          <w:rFonts w:ascii="Times New Roman" w:hAnsi="Times New Roman"/>
          <w:sz w:val="24"/>
          <w:szCs w:val="24"/>
        </w:rPr>
        <w:t xml:space="preserve">, </w:t>
      </w:r>
      <w:r w:rsidRPr="00E30CCD">
        <w:rPr>
          <w:rFonts w:ascii="Times New Roman" w:hAnsi="Times New Roman"/>
          <w:sz w:val="24"/>
          <w:szCs w:val="24"/>
          <w:lang w:val="en-US"/>
        </w:rPr>
        <w:t>either</w:t>
      </w:r>
      <w:r w:rsidRPr="00E30CCD">
        <w:rPr>
          <w:rFonts w:ascii="Times New Roman" w:hAnsi="Times New Roman"/>
          <w:sz w:val="24"/>
          <w:szCs w:val="24"/>
        </w:rPr>
        <w:t xml:space="preserve"> … </w:t>
      </w:r>
      <w:r w:rsidRPr="00E30CCD">
        <w:rPr>
          <w:rFonts w:ascii="Times New Roman" w:hAnsi="Times New Roman"/>
          <w:sz w:val="24"/>
          <w:szCs w:val="24"/>
          <w:lang w:val="en-US"/>
        </w:rPr>
        <w:t>or</w:t>
      </w:r>
      <w:r w:rsidRPr="00E30CCD">
        <w:rPr>
          <w:rFonts w:ascii="Times New Roman" w:hAnsi="Times New Roman"/>
          <w:sz w:val="24"/>
          <w:szCs w:val="24"/>
        </w:rPr>
        <w:t xml:space="preserve">, </w:t>
      </w:r>
      <w:r w:rsidRPr="00E30CCD">
        <w:rPr>
          <w:rFonts w:ascii="Times New Roman" w:hAnsi="Times New Roman"/>
          <w:sz w:val="24"/>
          <w:szCs w:val="24"/>
          <w:lang w:val="en-US"/>
        </w:rPr>
        <w:t>neither</w:t>
      </w:r>
      <w:r w:rsidRPr="00E30CCD">
        <w:rPr>
          <w:rFonts w:ascii="Times New Roman" w:hAnsi="Times New Roman"/>
          <w:sz w:val="24"/>
          <w:szCs w:val="24"/>
        </w:rPr>
        <w:t xml:space="preserve"> … </w:t>
      </w:r>
      <w:r w:rsidRPr="00E30CCD">
        <w:rPr>
          <w:rFonts w:ascii="Times New Roman" w:hAnsi="Times New Roman"/>
          <w:sz w:val="24"/>
          <w:szCs w:val="24"/>
          <w:lang w:val="en-US"/>
        </w:rPr>
        <w:t>nor</w:t>
      </w:r>
      <w:r w:rsidRPr="00E30CCD">
        <w:rPr>
          <w:rFonts w:ascii="Times New Roman" w:hAnsi="Times New Roman"/>
          <w:sz w:val="24"/>
          <w:szCs w:val="24"/>
        </w:rPr>
        <w:t xml:space="preserve"> и практикуются в их правильном употреблении в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способы словообразования имени существительного, глагола и практикуются в их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правильном употреблении в речи </w:t>
      </w:r>
    </w:p>
    <w:p w:rsidR="000B359F" w:rsidRPr="00E30CCD" w:rsidRDefault="000B359F" w:rsidP="002F1784">
      <w:pPr>
        <w:spacing w:after="0" w:line="240" w:lineRule="auto"/>
        <w:jc w:val="center"/>
        <w:rPr>
          <w:rFonts w:ascii="Times New Roman" w:hAnsi="Times New Roman"/>
          <w:b/>
          <w:sz w:val="24"/>
          <w:szCs w:val="24"/>
        </w:rPr>
      </w:pPr>
    </w:p>
    <w:p w:rsidR="00F04A4B" w:rsidRPr="00B67B1F"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kern w:val="1"/>
          <w:sz w:val="24"/>
          <w:szCs w:val="24"/>
          <w:lang w:eastAsia="ru-RU"/>
        </w:rPr>
      </w:pPr>
      <w:r w:rsidRPr="00900350">
        <w:rPr>
          <w:rFonts w:ascii="Times New Roman" w:eastAsia="Times New Roman" w:hAnsi="Times New Roman"/>
          <w:b/>
          <w:kern w:val="1"/>
          <w:sz w:val="24"/>
          <w:szCs w:val="24"/>
          <w:lang w:eastAsia="ru-RU"/>
        </w:rPr>
        <w:t>Средства массовой информации</w:t>
      </w:r>
      <w:r w:rsidRPr="00900350">
        <w:rPr>
          <w:rFonts w:ascii="Times New Roman" w:eastAsia="Times New Roman" w:hAnsi="Times New Roman"/>
          <w:b/>
          <w:kern w:val="1"/>
          <w:sz w:val="24"/>
          <w:szCs w:val="24"/>
          <w:lang w:eastAsia="ru-RU"/>
        </w:rPr>
        <w:tab/>
        <w:t xml:space="preserve">Роль средств массовой информации в жизни общества. Средства массовой информации: пресса, телевидение, радио, Интернет. </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любимых электронных приборах;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обсуждают проблемные вопросы и предлагают свои способы их решения;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читают аутентичные тексты разных жанров и стилей (статьи, диалоги, рассказы) с разной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обобщают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устного/письменного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результаты исследования/опроса;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модальные глаголы, слова-связки, сложные существительные и практикуются в их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правильном употреблении в речи </w:t>
      </w:r>
    </w:p>
    <w:p w:rsidR="000B359F" w:rsidRPr="00E30CCD" w:rsidRDefault="000B359F" w:rsidP="002F1784">
      <w:pPr>
        <w:spacing w:after="0" w:line="240" w:lineRule="auto"/>
        <w:jc w:val="center"/>
        <w:rPr>
          <w:rFonts w:ascii="Times New Roman" w:hAnsi="Times New Roman"/>
          <w:b/>
          <w:sz w:val="24"/>
          <w:szCs w:val="24"/>
        </w:rPr>
      </w:pPr>
    </w:p>
    <w:p w:rsidR="00F04A4B" w:rsidRPr="00900350"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b/>
          <w:kern w:val="1"/>
          <w:sz w:val="24"/>
          <w:szCs w:val="24"/>
          <w:lang w:eastAsia="ru-RU"/>
        </w:rPr>
      </w:pPr>
      <w:r w:rsidRPr="00900350">
        <w:rPr>
          <w:rFonts w:ascii="Times New Roman" w:eastAsia="Times New Roman" w:hAnsi="Times New Roman"/>
          <w:b/>
          <w:kern w:val="1"/>
          <w:sz w:val="24"/>
          <w:szCs w:val="24"/>
          <w:lang w:eastAsia="ru-RU"/>
        </w:rPr>
        <w:t>Страны изучаемого языка и родная страна</w:t>
      </w:r>
    </w:p>
    <w:p w:rsidR="00F04A4B" w:rsidRPr="00B67B1F"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kern w:val="1"/>
          <w:sz w:val="24"/>
          <w:szCs w:val="24"/>
          <w:lang w:eastAsia="ru-RU"/>
        </w:rPr>
      </w:pPr>
      <w:r w:rsidRPr="00900350">
        <w:rPr>
          <w:rFonts w:ascii="Times New Roman" w:eastAsia="Times New Roman" w:hAnsi="Times New Roman"/>
          <w:b/>
          <w:kern w:val="1"/>
          <w:sz w:val="24"/>
          <w:szCs w:val="24"/>
          <w:lang w:eastAsia="ru-RU"/>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аудиотексты, относящиеся к разным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коммуникативным типам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тематические картинки;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представляют монологическое высказывание о реалиях своей страны и стран изучаемого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несложные аутентичные тексты разных жанров и стилей с разной глубиной понимания,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оценивают полученную информацию,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узнают об особенностях образа жизни, быта и культуры стран изучаемого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формируют представление о сходстве и различиях в традициях своей страны и стран изучаемого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понимают роль владения иностранным языком в современном мире;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электронные письма по предложенной тематике;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выполняют индивидуальные, парные и групповые проекты;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употребляют фоновую лексику и знакомятся с реалиями стран изучаемого языка</w:t>
      </w:r>
    </w:p>
    <w:p w:rsidR="000B359F" w:rsidRPr="00E30CCD" w:rsidRDefault="000B359F" w:rsidP="002F1784">
      <w:pPr>
        <w:tabs>
          <w:tab w:val="left" w:pos="1550"/>
        </w:tabs>
        <w:spacing w:after="0" w:line="240" w:lineRule="auto"/>
        <w:jc w:val="both"/>
        <w:rPr>
          <w:rFonts w:ascii="Times New Roman" w:hAnsi="Times New Roman"/>
          <w:sz w:val="24"/>
          <w:szCs w:val="24"/>
        </w:rPr>
      </w:pPr>
    </w:p>
    <w:p w:rsidR="000B359F" w:rsidRPr="00E30CCD" w:rsidRDefault="000B359F" w:rsidP="002F1784">
      <w:pPr>
        <w:tabs>
          <w:tab w:val="left" w:pos="1550"/>
        </w:tabs>
        <w:spacing w:after="0" w:line="240" w:lineRule="auto"/>
        <w:jc w:val="center"/>
        <w:rPr>
          <w:rFonts w:ascii="Times New Roman" w:hAnsi="Times New Roman"/>
          <w:b/>
          <w:sz w:val="24"/>
          <w:szCs w:val="24"/>
        </w:rPr>
      </w:pPr>
      <w:r w:rsidRPr="00E30CCD">
        <w:rPr>
          <w:rFonts w:ascii="Times New Roman" w:hAnsi="Times New Roman"/>
          <w:b/>
          <w:sz w:val="24"/>
          <w:szCs w:val="24"/>
        </w:rPr>
        <w:t>9 класс</w:t>
      </w:r>
    </w:p>
    <w:p w:rsidR="00F04A4B" w:rsidRPr="00900350" w:rsidRDefault="00F04A4B" w:rsidP="00F04A4B">
      <w:pPr>
        <w:suppressAutoHyphens/>
        <w:spacing w:after="0" w:line="240" w:lineRule="auto"/>
        <w:jc w:val="both"/>
        <w:rPr>
          <w:rFonts w:ascii="Times New Roman" w:eastAsia="Times New Roman" w:hAnsi="Times New Roman"/>
          <w:b/>
          <w:kern w:val="1"/>
          <w:sz w:val="24"/>
          <w:szCs w:val="24"/>
          <w:lang w:eastAsia="ru-RU"/>
        </w:rPr>
      </w:pPr>
      <w:r w:rsidRPr="00900350">
        <w:rPr>
          <w:rFonts w:ascii="Times New Roman" w:eastAsia="Times New Roman" w:hAnsi="Times New Roman"/>
          <w:b/>
          <w:kern w:val="1"/>
          <w:sz w:val="24"/>
          <w:szCs w:val="24"/>
          <w:lang w:eastAsia="ru-RU"/>
        </w:rPr>
        <w:t>Моя семья.</w:t>
      </w:r>
      <w:r w:rsidRPr="00900350">
        <w:rPr>
          <w:rFonts w:ascii="Times New Roman" w:eastAsia="Times New Roman" w:hAnsi="Times New Roman"/>
          <w:b/>
          <w:kern w:val="1"/>
          <w:sz w:val="24"/>
          <w:szCs w:val="24"/>
          <w:lang w:eastAsia="ru-RU"/>
        </w:rPr>
        <w:tab/>
        <w:t xml:space="preserve">Взаимоотношения в семье. Конфликтные ситуации и способы их решения. </w:t>
      </w:r>
    </w:p>
    <w:p w:rsidR="00F04A4B" w:rsidRPr="00B67B1F" w:rsidRDefault="00F04A4B" w:rsidP="00F04A4B">
      <w:pPr>
        <w:suppressAutoHyphens/>
        <w:spacing w:after="0" w:line="240" w:lineRule="auto"/>
        <w:jc w:val="both"/>
        <w:rPr>
          <w:rFonts w:ascii="Times New Roman" w:eastAsia="Times New Roman" w:hAnsi="Times New Roman"/>
          <w:kern w:val="1"/>
          <w:sz w:val="24"/>
          <w:szCs w:val="24"/>
          <w:lang w:eastAsia="ru-RU"/>
        </w:rPr>
      </w:pPr>
      <w:r w:rsidRPr="00900350">
        <w:rPr>
          <w:rFonts w:ascii="Times New Roman" w:eastAsia="Times New Roman" w:hAnsi="Times New Roman"/>
          <w:b/>
          <w:kern w:val="1"/>
          <w:sz w:val="24"/>
          <w:szCs w:val="24"/>
          <w:lang w:eastAsia="ru-RU"/>
        </w:rPr>
        <w:t>Мои друзья.</w:t>
      </w:r>
      <w:r w:rsidRPr="00900350">
        <w:rPr>
          <w:rFonts w:ascii="Times New Roman" w:eastAsia="Times New Roman" w:hAnsi="Times New Roman"/>
          <w:b/>
          <w:kern w:val="1"/>
          <w:sz w:val="24"/>
          <w:szCs w:val="24"/>
          <w:lang w:eastAsia="ru-RU"/>
        </w:rPr>
        <w:tab/>
        <w:t>Лучший друг/подруга. Внешность и черты характера. Межличностные взаимоо</w:t>
      </w:r>
      <w:r>
        <w:rPr>
          <w:rFonts w:ascii="Times New Roman" w:eastAsia="Times New Roman" w:hAnsi="Times New Roman"/>
          <w:b/>
          <w:kern w:val="1"/>
          <w:sz w:val="24"/>
          <w:szCs w:val="24"/>
          <w:lang w:eastAsia="ru-RU"/>
        </w:rPr>
        <w:t xml:space="preserve">тношения с друзьями и в школе. </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проблемах взаимоотношений в семье, семейных обязанностях;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(выражение критики, извинений, недовольства);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анализируют, обобщают, представляют информацию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обсуждают проблемные вопросы и предлагают свои способы их решения;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диалоги, рассказы) с разной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обобщают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электронное письмо о необычном случае;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rPr>
        <w:t xml:space="preserve">  конструкции</w:t>
      </w:r>
      <w:r w:rsidRPr="00E30CCD">
        <w:rPr>
          <w:rFonts w:ascii="Times New Roman" w:hAnsi="Times New Roman"/>
          <w:sz w:val="24"/>
          <w:szCs w:val="24"/>
          <w:lang w:val="en-US"/>
        </w:rPr>
        <w:t>;</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lang w:val="en-US"/>
        </w:rPr>
        <w:t xml:space="preserve">• </w:t>
      </w:r>
      <w:r w:rsidRPr="00E30CCD">
        <w:rPr>
          <w:rFonts w:ascii="Times New Roman" w:hAnsi="Times New Roman"/>
          <w:sz w:val="24"/>
          <w:szCs w:val="24"/>
        </w:rPr>
        <w:t>изучают</w:t>
      </w:r>
      <w:r w:rsidRPr="00E30CCD">
        <w:rPr>
          <w:rFonts w:ascii="Times New Roman" w:hAnsi="Times New Roman"/>
          <w:sz w:val="24"/>
          <w:szCs w:val="24"/>
          <w:lang w:val="en-US"/>
        </w:rPr>
        <w:t xml:space="preserve"> Infinitive/-ing forms; too/enough; </w:t>
      </w:r>
      <w:r w:rsidRPr="00E30CCD">
        <w:rPr>
          <w:rFonts w:ascii="Times New Roman" w:hAnsi="Times New Roman"/>
          <w:sz w:val="24"/>
          <w:szCs w:val="24"/>
        </w:rPr>
        <w:t>прямые</w:t>
      </w:r>
      <w:r w:rsidRPr="00E30CCD">
        <w:rPr>
          <w:rFonts w:ascii="Times New Roman" w:hAnsi="Times New Roman"/>
          <w:sz w:val="24"/>
          <w:szCs w:val="24"/>
          <w:lang w:val="en-US"/>
        </w:rPr>
        <w:t>/</w:t>
      </w:r>
      <w:r w:rsidRPr="00E30CCD">
        <w:rPr>
          <w:rFonts w:ascii="Times New Roman" w:hAnsi="Times New Roman"/>
          <w:sz w:val="24"/>
          <w:szCs w:val="24"/>
        </w:rPr>
        <w:t>косвенные</w:t>
      </w:r>
      <w:r w:rsidRPr="00E30CCD">
        <w:rPr>
          <w:rFonts w:ascii="Times New Roman" w:hAnsi="Times New Roman"/>
          <w:sz w:val="24"/>
          <w:szCs w:val="24"/>
          <w:lang w:val="en-US"/>
        </w:rPr>
        <w:t xml:space="preserve"> </w:t>
      </w:r>
      <w:r w:rsidRPr="00E30CCD">
        <w:rPr>
          <w:rFonts w:ascii="Times New Roman" w:hAnsi="Times New Roman"/>
          <w:sz w:val="24"/>
          <w:szCs w:val="24"/>
        </w:rPr>
        <w:t>вопросы</w:t>
      </w:r>
      <w:r w:rsidRPr="00E30CCD">
        <w:rPr>
          <w:rFonts w:ascii="Times New Roman" w:hAnsi="Times New Roman"/>
          <w:sz w:val="24"/>
          <w:szCs w:val="24"/>
          <w:lang w:val="en-US"/>
        </w:rPr>
        <w:t xml:space="preserve">; Simple Past, Past </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lang w:val="en-US"/>
        </w:rPr>
        <w:t xml:space="preserve">  Continuous, Past Perfect, Past Perfect Continuous, used to, would </w:t>
      </w:r>
      <w:r w:rsidRPr="00E30CCD">
        <w:rPr>
          <w:rFonts w:ascii="Times New Roman" w:hAnsi="Times New Roman"/>
          <w:sz w:val="24"/>
          <w:szCs w:val="24"/>
        </w:rPr>
        <w:t>и</w:t>
      </w:r>
      <w:r w:rsidRPr="00E30CCD">
        <w:rPr>
          <w:rFonts w:ascii="Times New Roman" w:hAnsi="Times New Roman"/>
          <w:sz w:val="24"/>
          <w:szCs w:val="24"/>
          <w:lang w:val="en-US"/>
        </w:rPr>
        <w:t xml:space="preserve"> </w:t>
      </w:r>
      <w:r w:rsidRPr="00E30CCD">
        <w:rPr>
          <w:rFonts w:ascii="Times New Roman" w:hAnsi="Times New Roman"/>
          <w:sz w:val="24"/>
          <w:szCs w:val="24"/>
        </w:rPr>
        <w:t>практикуются</w:t>
      </w:r>
      <w:r w:rsidRPr="00E30CCD">
        <w:rPr>
          <w:rFonts w:ascii="Times New Roman" w:hAnsi="Times New Roman"/>
          <w:sz w:val="24"/>
          <w:szCs w:val="24"/>
          <w:lang w:val="en-US"/>
        </w:rPr>
        <w:t xml:space="preserve"> </w:t>
      </w:r>
      <w:r w:rsidRPr="00E30CCD">
        <w:rPr>
          <w:rFonts w:ascii="Times New Roman" w:hAnsi="Times New Roman"/>
          <w:sz w:val="24"/>
          <w:szCs w:val="24"/>
        </w:rPr>
        <w:t>в</w:t>
      </w:r>
      <w:r w:rsidRPr="00E30CCD">
        <w:rPr>
          <w:rFonts w:ascii="Times New Roman" w:hAnsi="Times New Roman"/>
          <w:sz w:val="24"/>
          <w:szCs w:val="24"/>
          <w:lang w:val="en-US"/>
        </w:rPr>
        <w:t xml:space="preserve"> </w:t>
      </w:r>
      <w:r w:rsidRPr="00E30CCD">
        <w:rPr>
          <w:rFonts w:ascii="Times New Roman" w:hAnsi="Times New Roman"/>
          <w:sz w:val="24"/>
          <w:szCs w:val="24"/>
        </w:rPr>
        <w:t>их</w:t>
      </w:r>
      <w:r w:rsidRPr="00E30CCD">
        <w:rPr>
          <w:rFonts w:ascii="Times New Roman" w:hAnsi="Times New Roman"/>
          <w:sz w:val="24"/>
          <w:szCs w:val="24"/>
          <w:lang w:val="en-US"/>
        </w:rPr>
        <w:t xml:space="preserve"> </w:t>
      </w:r>
      <w:r w:rsidRPr="00E30CCD">
        <w:rPr>
          <w:rFonts w:ascii="Times New Roman" w:hAnsi="Times New Roman"/>
          <w:sz w:val="24"/>
          <w:szCs w:val="24"/>
        </w:rPr>
        <w:t>правильном</w:t>
      </w:r>
      <w:r w:rsidRPr="00E30CCD">
        <w:rPr>
          <w:rFonts w:ascii="Times New Roman" w:hAnsi="Times New Roman"/>
          <w:sz w:val="24"/>
          <w:szCs w:val="24"/>
          <w:lang w:val="en-US"/>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lang w:val="en-US"/>
        </w:rPr>
        <w:t xml:space="preserve">  </w:t>
      </w:r>
      <w:r w:rsidRPr="00E30CCD">
        <w:rPr>
          <w:rFonts w:ascii="Times New Roman" w:hAnsi="Times New Roman"/>
          <w:sz w:val="24"/>
          <w:szCs w:val="24"/>
        </w:rPr>
        <w:t>употреблении в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изучают и употребляют в речи идиомы по теме «Дом» </w:t>
      </w:r>
    </w:p>
    <w:p w:rsidR="000B359F" w:rsidRPr="00E30CCD" w:rsidRDefault="000B359F" w:rsidP="002F1784">
      <w:pPr>
        <w:spacing w:after="0" w:line="240" w:lineRule="auto"/>
        <w:jc w:val="both"/>
        <w:rPr>
          <w:rFonts w:ascii="Times New Roman" w:hAnsi="Times New Roman"/>
          <w:b/>
          <w:sz w:val="24"/>
          <w:szCs w:val="24"/>
        </w:rPr>
      </w:pPr>
    </w:p>
    <w:p w:rsidR="000B359F" w:rsidRPr="00F04A4B" w:rsidRDefault="00F04A4B" w:rsidP="00F04A4B">
      <w:pPr>
        <w:suppressAutoHyphens/>
        <w:spacing w:after="0" w:line="240" w:lineRule="auto"/>
        <w:jc w:val="both"/>
        <w:rPr>
          <w:rFonts w:ascii="Times New Roman" w:eastAsia="Times New Roman" w:hAnsi="Times New Roman"/>
          <w:kern w:val="1"/>
          <w:sz w:val="24"/>
          <w:szCs w:val="24"/>
          <w:lang w:eastAsia="ru-RU"/>
        </w:rPr>
      </w:pPr>
      <w:r w:rsidRPr="00900350">
        <w:rPr>
          <w:rFonts w:ascii="Times New Roman" w:eastAsia="Times New Roman" w:hAnsi="Times New Roman"/>
          <w:b/>
          <w:kern w:val="1"/>
          <w:sz w:val="24"/>
          <w:szCs w:val="24"/>
          <w:lang w:eastAsia="ru-RU"/>
        </w:rPr>
        <w:t>Свободное время.</w:t>
      </w:r>
      <w:r w:rsidRPr="00900350">
        <w:rPr>
          <w:rFonts w:ascii="Times New Roman" w:eastAsia="Times New Roman" w:hAnsi="Times New Roman"/>
          <w:b/>
          <w:kern w:val="1"/>
          <w:sz w:val="24"/>
          <w:szCs w:val="24"/>
          <w:lang w:eastAsia="ru-RU"/>
        </w:rPr>
        <w:tab/>
        <w:t xml:space="preserve">Досуг и увлечения (музыка, чтение; посещение театра, кинотеатра, музея, выставки). Виды отдыха. Поход по магазинам. Карманные деньги. Молодежная мода. </w:t>
      </w:r>
      <w:r w:rsidRPr="00FD04E0">
        <w:rPr>
          <w:rFonts w:ascii="Times New Roman" w:eastAsia="Times New Roman" w:hAnsi="Times New Roman"/>
          <w:b/>
          <w:kern w:val="1"/>
          <w:sz w:val="24"/>
          <w:szCs w:val="24"/>
          <w:lang w:eastAsia="ru-RU"/>
        </w:rPr>
        <w:t xml:space="preserve"> </w:t>
      </w:r>
      <w:r w:rsidR="000B359F" w:rsidRPr="00E30CCD">
        <w:rPr>
          <w:rFonts w:ascii="Times New Roman" w:hAnsi="Times New Roman"/>
          <w:sz w:val="24"/>
          <w:szCs w:val="24"/>
        </w:rPr>
        <w:tab/>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праздниках;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(выражение предпочтений, выдвижение предложений, идей, организация встреч, высказывание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мнения, рекомендаций);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анализируют, обобщают, представляют информацию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обсуждают проблемные вопросы и предлагают свои способы их решения;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 репликам прогнозируют содержание текста;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(анкеты, статьи, диалоги, рассказы) с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разной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предлагают свои версии окончания рассказов;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обобщают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устного/письменного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события;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небольшой рассказ;</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кратко излагают события, текст;</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опросник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электронное письмо;</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осуществляют поиск информации в сети Интернет;</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rPr>
        <w:t xml:space="preserve">  конструкции</w:t>
      </w:r>
      <w:r w:rsidRPr="00E30CCD">
        <w:rPr>
          <w:rFonts w:ascii="Times New Roman" w:hAnsi="Times New Roman"/>
          <w:sz w:val="24"/>
          <w:szCs w:val="24"/>
          <w:lang w:val="en-US"/>
        </w:rPr>
        <w:t>;</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lang w:val="en-US"/>
        </w:rPr>
        <w:t xml:space="preserve">• </w:t>
      </w:r>
      <w:r w:rsidRPr="00E30CCD">
        <w:rPr>
          <w:rFonts w:ascii="Times New Roman" w:hAnsi="Times New Roman"/>
          <w:sz w:val="24"/>
          <w:szCs w:val="24"/>
        </w:rPr>
        <w:t>изучают</w:t>
      </w:r>
      <w:r w:rsidRPr="00E30CCD">
        <w:rPr>
          <w:rFonts w:ascii="Times New Roman" w:hAnsi="Times New Roman"/>
          <w:sz w:val="24"/>
          <w:szCs w:val="24"/>
          <w:lang w:val="en-US"/>
        </w:rPr>
        <w:t xml:space="preserve"> Present Simple, Present Continuous, Present Perfect, Present Perfect Continuous; relative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lang w:val="en-US"/>
        </w:rPr>
        <w:t xml:space="preserve">  clauses</w:t>
      </w:r>
      <w:r w:rsidRPr="00E30CCD">
        <w:rPr>
          <w:rFonts w:ascii="Times New Roman" w:hAnsi="Times New Roman"/>
          <w:sz w:val="24"/>
          <w:szCs w:val="24"/>
        </w:rPr>
        <w:t xml:space="preserve">, </w:t>
      </w:r>
      <w:r w:rsidRPr="00E30CCD">
        <w:rPr>
          <w:rFonts w:ascii="Times New Roman" w:hAnsi="Times New Roman"/>
          <w:sz w:val="24"/>
          <w:szCs w:val="24"/>
          <w:lang w:val="en-US"/>
        </w:rPr>
        <w:t>would</w:t>
      </w:r>
      <w:r w:rsidRPr="00E30CCD">
        <w:rPr>
          <w:rFonts w:ascii="Times New Roman" w:hAnsi="Times New Roman"/>
          <w:sz w:val="24"/>
          <w:szCs w:val="24"/>
        </w:rPr>
        <w:t xml:space="preserve"> </w:t>
      </w:r>
      <w:r w:rsidRPr="00E30CCD">
        <w:rPr>
          <w:rFonts w:ascii="Times New Roman" w:hAnsi="Times New Roman"/>
          <w:sz w:val="24"/>
          <w:szCs w:val="24"/>
          <w:lang w:val="en-US"/>
        </w:rPr>
        <w:t>prefer</w:t>
      </w:r>
      <w:r w:rsidRPr="00E30CCD">
        <w:rPr>
          <w:rFonts w:ascii="Times New Roman" w:hAnsi="Times New Roman"/>
          <w:sz w:val="24"/>
          <w:szCs w:val="24"/>
        </w:rPr>
        <w:t>/</w:t>
      </w:r>
      <w:r w:rsidRPr="00E30CCD">
        <w:rPr>
          <w:rFonts w:ascii="Times New Roman" w:hAnsi="Times New Roman"/>
          <w:sz w:val="24"/>
          <w:szCs w:val="24"/>
          <w:lang w:val="en-US"/>
        </w:rPr>
        <w:t>would</w:t>
      </w:r>
      <w:r w:rsidRPr="00E30CCD">
        <w:rPr>
          <w:rFonts w:ascii="Times New Roman" w:hAnsi="Times New Roman"/>
          <w:sz w:val="24"/>
          <w:szCs w:val="24"/>
        </w:rPr>
        <w:t xml:space="preserve"> </w:t>
      </w:r>
      <w:r w:rsidRPr="00E30CCD">
        <w:rPr>
          <w:rFonts w:ascii="Times New Roman" w:hAnsi="Times New Roman"/>
          <w:sz w:val="24"/>
          <w:szCs w:val="24"/>
          <w:lang w:val="en-US"/>
        </w:rPr>
        <w:t>rather</w:t>
      </w:r>
      <w:r w:rsidRPr="00E30CCD">
        <w:rPr>
          <w:rFonts w:ascii="Times New Roman" w:hAnsi="Times New Roman"/>
          <w:sz w:val="24"/>
          <w:szCs w:val="24"/>
        </w:rPr>
        <w:t>/</w:t>
      </w:r>
      <w:r w:rsidRPr="00E30CCD">
        <w:rPr>
          <w:rFonts w:ascii="Times New Roman" w:hAnsi="Times New Roman"/>
          <w:sz w:val="24"/>
          <w:szCs w:val="24"/>
          <w:lang w:val="en-US"/>
        </w:rPr>
        <w:t>sooner</w:t>
      </w:r>
      <w:r w:rsidRPr="00E30CCD">
        <w:rPr>
          <w:rFonts w:ascii="Times New Roman" w:hAnsi="Times New Roman"/>
          <w:sz w:val="24"/>
          <w:szCs w:val="24"/>
        </w:rPr>
        <w:t xml:space="preserve">; наречия времени, восклицательные междометия;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употребление наречий в рассказе, сравнительную и превосходную степени сравнения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прилагательных и практикуются в их правильном употреблении в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правильно употребляют в речи фразовые глаголы, предлоги;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и тренируют способы словообразования причастий настоящего/прошедшего времени,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глагола </w:t>
      </w:r>
    </w:p>
    <w:p w:rsidR="000B359F" w:rsidRPr="00E30CCD" w:rsidRDefault="000B359F" w:rsidP="002F1784">
      <w:pPr>
        <w:spacing w:after="0" w:line="240" w:lineRule="auto"/>
        <w:jc w:val="both"/>
        <w:rPr>
          <w:rFonts w:ascii="Times New Roman" w:hAnsi="Times New Roman"/>
          <w:b/>
          <w:sz w:val="24"/>
          <w:szCs w:val="24"/>
        </w:rPr>
      </w:pPr>
    </w:p>
    <w:p w:rsidR="00F04A4B" w:rsidRPr="00B67B1F" w:rsidRDefault="00F04A4B" w:rsidP="00F04A4B">
      <w:pPr>
        <w:suppressAutoHyphens/>
        <w:spacing w:after="0" w:line="240" w:lineRule="auto"/>
        <w:jc w:val="both"/>
        <w:rPr>
          <w:rFonts w:ascii="Times New Roman" w:eastAsia="Times New Roman" w:hAnsi="Times New Roman"/>
          <w:kern w:val="1"/>
          <w:sz w:val="24"/>
          <w:szCs w:val="24"/>
          <w:lang w:eastAsia="ru-RU"/>
        </w:rPr>
      </w:pPr>
      <w:r w:rsidRPr="00900350">
        <w:rPr>
          <w:rFonts w:ascii="Times New Roman" w:eastAsia="Times New Roman" w:hAnsi="Times New Roman"/>
          <w:b/>
          <w:kern w:val="1"/>
          <w:sz w:val="24"/>
          <w:szCs w:val="24"/>
          <w:lang w:eastAsia="ru-RU"/>
        </w:rPr>
        <w:t>Здоровый образ жизни.</w:t>
      </w:r>
      <w:r w:rsidRPr="00900350">
        <w:rPr>
          <w:rFonts w:ascii="Times New Roman" w:eastAsia="Times New Roman" w:hAnsi="Times New Roman"/>
          <w:b/>
          <w:kern w:val="1"/>
          <w:sz w:val="24"/>
          <w:szCs w:val="24"/>
          <w:lang w:eastAsia="ru-RU"/>
        </w:rPr>
        <w:tab/>
        <w:t xml:space="preserve">Режим труда и отдыха, занятия спортом, здоровое питание, отказ от вредных привычек. </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проблемах здорового образа жизни, безопасности, о своих страхах, опасных ситуациях;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(беседа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по телефону, вызов экстренной службы, запрос информации, принятие совместных решений);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анализируют, обобщают, представляют информацию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обсуждают проблемные вопросы и предлагают свои способы их решения;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 репликам прогнозируют содержание текста;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анкеты, диалоги, рассказы) с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разной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обобщают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устного/письменного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пишут краткое изложение текста;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пишут сочинение-рассуждение;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электронное письмо о несчастном случае;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изучают Conditionals (0, I, II, III); модальные глаголы в настоящем времени; предлоги, слова-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связки; косвенную речь, глаголы, передающие значения косвенной речи, относительные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местоимения и  практикуются в их правильном употреблении в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способы словообразования имени существительного, глагола и практикуются в их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правильном употреблении в речи </w:t>
      </w:r>
    </w:p>
    <w:p w:rsidR="000B359F" w:rsidRPr="00E30CCD" w:rsidRDefault="000B359F" w:rsidP="002F1784">
      <w:pPr>
        <w:spacing w:after="0" w:line="240" w:lineRule="auto"/>
        <w:jc w:val="both"/>
        <w:rPr>
          <w:rFonts w:ascii="Times New Roman" w:hAnsi="Times New Roman"/>
          <w:b/>
          <w:sz w:val="24"/>
          <w:szCs w:val="24"/>
        </w:rPr>
      </w:pPr>
    </w:p>
    <w:p w:rsidR="00F04A4B" w:rsidRPr="00B67B1F"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kern w:val="1"/>
          <w:sz w:val="24"/>
          <w:szCs w:val="24"/>
          <w:lang w:eastAsia="ru-RU"/>
        </w:rPr>
      </w:pPr>
      <w:r w:rsidRPr="00900350">
        <w:rPr>
          <w:rFonts w:ascii="Times New Roman" w:eastAsia="Times New Roman" w:hAnsi="Times New Roman"/>
          <w:b/>
          <w:kern w:val="1"/>
          <w:sz w:val="24"/>
          <w:szCs w:val="24"/>
          <w:lang w:eastAsia="ru-RU"/>
        </w:rPr>
        <w:t>Школа.</w:t>
      </w:r>
      <w:r w:rsidRPr="00900350">
        <w:rPr>
          <w:rFonts w:ascii="Times New Roman" w:eastAsia="Times New Roman" w:hAnsi="Times New Roman"/>
          <w:b/>
          <w:kern w:val="1"/>
          <w:sz w:val="24"/>
          <w:szCs w:val="24"/>
          <w:lang w:eastAsia="ru-RU"/>
        </w:rPr>
        <w:tab/>
        <w:t xml:space="preserve">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проблемах экологии, животном мире, погоде, природных катастрофах;</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начинают, ведут/продолжают и заканчивают диалоги в стандартных ситуациях 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анализируют, обобщают, представляют информацию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обсуждают проблемные вопросы и предлагают свои способы их решения;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 репликам прогнозируют содержание текста;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диалоги, рассказы) с разной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обобщают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устного/письменного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эссе о проблемах утилизации и переработки отходов;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rPr>
        <w:t xml:space="preserve">  конструкции</w:t>
      </w:r>
      <w:r w:rsidRPr="00E30CCD">
        <w:rPr>
          <w:rFonts w:ascii="Times New Roman" w:hAnsi="Times New Roman"/>
          <w:sz w:val="24"/>
          <w:szCs w:val="24"/>
          <w:lang w:val="en-US"/>
        </w:rPr>
        <w:t>;</w:t>
      </w:r>
    </w:p>
    <w:p w:rsidR="000B359F" w:rsidRPr="00E30CCD" w:rsidRDefault="000B359F" w:rsidP="002F1784">
      <w:pPr>
        <w:spacing w:after="0" w:line="240" w:lineRule="auto"/>
        <w:jc w:val="both"/>
        <w:rPr>
          <w:rFonts w:ascii="Times New Roman" w:hAnsi="Times New Roman"/>
          <w:sz w:val="24"/>
          <w:szCs w:val="24"/>
          <w:lang w:val="en-US"/>
        </w:rPr>
      </w:pPr>
      <w:r w:rsidRPr="00E30CCD">
        <w:rPr>
          <w:rFonts w:ascii="Times New Roman" w:hAnsi="Times New Roman"/>
          <w:sz w:val="24"/>
          <w:szCs w:val="24"/>
          <w:lang w:val="en-US"/>
        </w:rPr>
        <w:t xml:space="preserve">• </w:t>
      </w:r>
      <w:r w:rsidRPr="00E30CCD">
        <w:rPr>
          <w:rFonts w:ascii="Times New Roman" w:hAnsi="Times New Roman"/>
          <w:sz w:val="24"/>
          <w:szCs w:val="24"/>
        </w:rPr>
        <w:t>изучают</w:t>
      </w:r>
      <w:r w:rsidRPr="00E30CCD">
        <w:rPr>
          <w:rFonts w:ascii="Times New Roman" w:hAnsi="Times New Roman"/>
          <w:sz w:val="24"/>
          <w:szCs w:val="24"/>
          <w:lang w:val="en-US"/>
        </w:rPr>
        <w:t xml:space="preserve"> Infinitive/-ing forms; used to/be/get used to; </w:t>
      </w:r>
      <w:r w:rsidRPr="00E30CCD">
        <w:rPr>
          <w:rFonts w:ascii="Times New Roman" w:hAnsi="Times New Roman"/>
          <w:sz w:val="24"/>
          <w:szCs w:val="24"/>
        </w:rPr>
        <w:t>сложные</w:t>
      </w:r>
      <w:r w:rsidRPr="00E30CCD">
        <w:rPr>
          <w:rFonts w:ascii="Times New Roman" w:hAnsi="Times New Roman"/>
          <w:sz w:val="24"/>
          <w:szCs w:val="24"/>
          <w:lang w:val="en-US"/>
        </w:rPr>
        <w:t xml:space="preserve"> </w:t>
      </w:r>
      <w:r w:rsidRPr="00E30CCD">
        <w:rPr>
          <w:rFonts w:ascii="Times New Roman" w:hAnsi="Times New Roman"/>
          <w:sz w:val="24"/>
          <w:szCs w:val="24"/>
        </w:rPr>
        <w:t>союзы</w:t>
      </w:r>
      <w:r w:rsidRPr="00E30CCD">
        <w:rPr>
          <w:rFonts w:ascii="Times New Roman" w:hAnsi="Times New Roman"/>
          <w:sz w:val="24"/>
          <w:szCs w:val="24"/>
          <w:lang w:val="en-US"/>
        </w:rPr>
        <w:t xml:space="preserve"> both … and, either … or,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lang w:val="en-US"/>
        </w:rPr>
        <w:t xml:space="preserve">  neither</w:t>
      </w:r>
      <w:r w:rsidRPr="00E30CCD">
        <w:rPr>
          <w:rFonts w:ascii="Times New Roman" w:hAnsi="Times New Roman"/>
          <w:sz w:val="24"/>
          <w:szCs w:val="24"/>
        </w:rPr>
        <w:t xml:space="preserve"> …  </w:t>
      </w:r>
      <w:r w:rsidRPr="00E30CCD">
        <w:rPr>
          <w:rFonts w:ascii="Times New Roman" w:hAnsi="Times New Roman"/>
          <w:sz w:val="24"/>
          <w:szCs w:val="24"/>
          <w:lang w:val="en-US"/>
        </w:rPr>
        <w:t>nor</w:t>
      </w:r>
      <w:r w:rsidRPr="00E30CCD">
        <w:rPr>
          <w:rFonts w:ascii="Times New Roman" w:hAnsi="Times New Roman"/>
          <w:sz w:val="24"/>
          <w:szCs w:val="24"/>
        </w:rPr>
        <w:t xml:space="preserve"> и практикуются в их правильном употреблении в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способы словообразования имени существительного, глагола и практикуются в их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правильном употреблении в речи</w:t>
      </w:r>
    </w:p>
    <w:p w:rsidR="000B359F" w:rsidRPr="00E30CCD" w:rsidRDefault="000B359F" w:rsidP="002F1784">
      <w:pPr>
        <w:spacing w:after="0" w:line="240" w:lineRule="auto"/>
        <w:jc w:val="both"/>
        <w:rPr>
          <w:rFonts w:ascii="Times New Roman" w:hAnsi="Times New Roman"/>
          <w:b/>
          <w:sz w:val="24"/>
          <w:szCs w:val="24"/>
        </w:rPr>
      </w:pPr>
    </w:p>
    <w:p w:rsidR="000B359F" w:rsidRPr="00F04A4B"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kern w:val="1"/>
          <w:sz w:val="24"/>
          <w:szCs w:val="24"/>
          <w:lang w:eastAsia="ru-RU"/>
        </w:rPr>
      </w:pPr>
      <w:r w:rsidRPr="00900350">
        <w:rPr>
          <w:rFonts w:ascii="Times New Roman" w:eastAsia="Times New Roman" w:hAnsi="Times New Roman"/>
          <w:b/>
          <w:kern w:val="1"/>
          <w:sz w:val="24"/>
          <w:szCs w:val="24"/>
          <w:lang w:eastAsia="ru-RU"/>
        </w:rPr>
        <w:t>Выбор профессии.</w:t>
      </w:r>
      <w:r w:rsidRPr="00900350">
        <w:rPr>
          <w:rFonts w:ascii="Times New Roman" w:eastAsia="Times New Roman" w:hAnsi="Times New Roman"/>
          <w:b/>
          <w:kern w:val="1"/>
          <w:sz w:val="24"/>
          <w:szCs w:val="24"/>
          <w:lang w:eastAsia="ru-RU"/>
        </w:rPr>
        <w:tab/>
        <w:t>Мир профессий. Проблема выбора профессии. Роль иностранного языка в планах на будущее.</w:t>
      </w:r>
      <w:r w:rsidR="000B359F" w:rsidRPr="00E30CCD">
        <w:rPr>
          <w:rFonts w:ascii="Times New Roman" w:hAnsi="Times New Roman"/>
          <w:b/>
          <w:sz w:val="24"/>
          <w:szCs w:val="24"/>
        </w:rPr>
        <w:t xml:space="preserve"> Проблемы выбора профессии. Роль иностранного языка в планах на будущее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профессии, собеседовании;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анализируют, обобщают, представляют информацию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письма) с разной глубиной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обобщают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письменного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письмо-сопровождение о приёме на работу;</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конструкции</w:t>
      </w:r>
    </w:p>
    <w:p w:rsidR="000B359F" w:rsidRPr="00E30CCD" w:rsidRDefault="000B359F" w:rsidP="002F1784">
      <w:pPr>
        <w:spacing w:after="0" w:line="240" w:lineRule="auto"/>
        <w:jc w:val="both"/>
        <w:rPr>
          <w:rFonts w:ascii="Times New Roman" w:hAnsi="Times New Roman"/>
          <w:b/>
          <w:sz w:val="24"/>
          <w:szCs w:val="24"/>
        </w:rPr>
      </w:pPr>
    </w:p>
    <w:p w:rsidR="00F04A4B" w:rsidRPr="00F04A4B"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b/>
          <w:kern w:val="1"/>
          <w:sz w:val="24"/>
          <w:szCs w:val="24"/>
          <w:lang w:eastAsia="ru-RU"/>
        </w:rPr>
      </w:pPr>
      <w:r>
        <w:rPr>
          <w:rFonts w:ascii="Times New Roman" w:eastAsia="Times New Roman" w:hAnsi="Times New Roman"/>
          <w:b/>
          <w:kern w:val="1"/>
          <w:sz w:val="24"/>
          <w:szCs w:val="24"/>
          <w:lang w:eastAsia="ru-RU"/>
        </w:rPr>
        <w:t xml:space="preserve">Окружающий мир. </w:t>
      </w:r>
      <w:r w:rsidRPr="00900350">
        <w:rPr>
          <w:rFonts w:ascii="Times New Roman" w:eastAsia="Times New Roman" w:hAnsi="Times New Roman"/>
          <w:b/>
          <w:kern w:val="1"/>
          <w:sz w:val="24"/>
          <w:szCs w:val="24"/>
          <w:lang w:eastAsia="ru-RU"/>
        </w:rPr>
        <w:t>Природа: растения и животные. Погода. Проблемы экологии. Защита окружающей среды. Жизнь в городе/ в сельской местности.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проблемах экологии, животном мире, погоде, природных катастрофах, благотворительной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деятельности, приютах для животных, памятниках культуры, о космосе;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  (убеждение принять участие в акции, объяснение маршрута, запрос информации о маршруте,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дача свидетельских показаний);</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анализируют, обобщают, представляют информацию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обсуждают проблемные вопросы и предлагают свои способы их решения;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осуществляют поиск информации в сети Интернет, критически анализируют её, обсуждают;</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понимают основное содержание аудиотекстов;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 репликам прогнозируют содержание текста;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диалоги, рассказы) с разной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обобщают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выходят из трудного положения в условиях дефицита языковых средств;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пользуются различными стратегиями работы с письменным текстом или аудиотекстом;</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выделяют основную мысль, главные факты в тексте;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планируют своё речевое/неречевое поведение;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план, тезисы устного/письменного сообщения;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буклет о жизни на Земле;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личные электронные письма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составляют анкету по теме «Памятники культуры в опасности»;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the causative, страдательный залог, вопросительные слова с ever, прилагательные с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эмоционально-оценочным значением и практикуются в их правильном употреблении в речи;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изучают способы словообразования абстрактных существительных, глаголов, повторяют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основные продуктивные модели словообразования разных частей речи и практикуются в их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правильном употреблении в речи </w:t>
      </w:r>
    </w:p>
    <w:p w:rsidR="000B359F" w:rsidRPr="00E30CCD" w:rsidRDefault="000B359F" w:rsidP="002F1784">
      <w:pPr>
        <w:spacing w:after="0" w:line="240" w:lineRule="auto"/>
        <w:jc w:val="both"/>
        <w:rPr>
          <w:rFonts w:ascii="Times New Roman" w:hAnsi="Times New Roman"/>
          <w:b/>
          <w:sz w:val="24"/>
          <w:szCs w:val="24"/>
        </w:rPr>
      </w:pPr>
    </w:p>
    <w:p w:rsidR="000B359F" w:rsidRPr="00E30CCD" w:rsidRDefault="00F04A4B" w:rsidP="002F1784">
      <w:pPr>
        <w:spacing w:after="0" w:line="240" w:lineRule="auto"/>
        <w:jc w:val="both"/>
        <w:rPr>
          <w:rFonts w:ascii="Times New Roman" w:hAnsi="Times New Roman"/>
          <w:b/>
          <w:sz w:val="24"/>
          <w:szCs w:val="24"/>
        </w:rPr>
      </w:pPr>
      <w:r w:rsidRPr="00900350">
        <w:rPr>
          <w:rFonts w:ascii="Times New Roman" w:eastAsia="Times New Roman" w:hAnsi="Times New Roman"/>
          <w:b/>
          <w:kern w:val="1"/>
          <w:sz w:val="24"/>
          <w:szCs w:val="24"/>
          <w:lang w:eastAsia="ru-RU"/>
        </w:rPr>
        <w:t>Средства массовой информации</w:t>
      </w:r>
      <w:r w:rsidRPr="00900350">
        <w:rPr>
          <w:rFonts w:ascii="Times New Roman" w:eastAsia="Times New Roman" w:hAnsi="Times New Roman"/>
          <w:b/>
          <w:kern w:val="1"/>
          <w:sz w:val="24"/>
          <w:szCs w:val="24"/>
          <w:lang w:eastAsia="ru-RU"/>
        </w:rPr>
        <w:tab/>
        <w:t>Роль средств массовой информации в жизни общества. Средства массовой информации: пресса, телевидение, радио, Интернет</w:t>
      </w:r>
      <w:r>
        <w:rPr>
          <w:rFonts w:ascii="Times New Roman" w:eastAsia="Times New Roman" w:hAnsi="Times New Roman"/>
          <w:b/>
          <w:kern w:val="1"/>
          <w:sz w:val="24"/>
          <w:szCs w:val="24"/>
          <w:lang w:eastAsia="ru-RU"/>
        </w:rPr>
        <w:t>.</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расспрашивают собеседника и отвечают на его вопросы, высказывают свою точку зрения о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проблемах использования компьютера в различных сферах жизнедеятельности, пользования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сетью Интернет, о качестве веб-сайтов;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начинают, ведут/продолжают и заканчивают диалоги в стандартных ситуациях общения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(предложение/реакция на способы решения проблемных ситуаций, выражение сомнения,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способы выражения неуверенности, высказывание мнения);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анализируют, обобщают, представляют информацию по теме;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обсуждают проблемные вопросы и предлагают свои способы их решения;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полностью понимают речь учителя, одноклассников;</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воспринимают на слух и выборочно понимают аудиотексты, выделяя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аутентичные тексты разных жанров и стилей (статьи, диалоги, письмо) с разной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глубиной понимания;</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оценивают прочитанную информацию, обобщают и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краткое изложение прочитанного текста;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распознают и употребляют в речи изученные лексические единицы и грамматические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конструкции;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правильно употребляют в речи фразовые глаголы, предлоги</w:t>
      </w:r>
    </w:p>
    <w:p w:rsidR="000B359F" w:rsidRPr="00E30CCD" w:rsidRDefault="000B359F" w:rsidP="002F1784">
      <w:pPr>
        <w:spacing w:after="0" w:line="240" w:lineRule="auto"/>
        <w:jc w:val="both"/>
        <w:rPr>
          <w:rFonts w:ascii="Times New Roman" w:hAnsi="Times New Roman"/>
          <w:b/>
          <w:sz w:val="24"/>
          <w:szCs w:val="24"/>
        </w:rPr>
      </w:pPr>
    </w:p>
    <w:p w:rsidR="00F04A4B" w:rsidRPr="00900350"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b/>
          <w:kern w:val="1"/>
          <w:sz w:val="24"/>
          <w:szCs w:val="24"/>
          <w:lang w:eastAsia="ru-RU"/>
        </w:rPr>
      </w:pPr>
      <w:r w:rsidRPr="00900350">
        <w:rPr>
          <w:rFonts w:ascii="Times New Roman" w:eastAsia="Times New Roman" w:hAnsi="Times New Roman"/>
          <w:b/>
          <w:kern w:val="1"/>
          <w:sz w:val="24"/>
          <w:szCs w:val="24"/>
          <w:lang w:eastAsia="ru-RU"/>
        </w:rPr>
        <w:t>Страны изучаемого языка и родная страна</w:t>
      </w:r>
    </w:p>
    <w:p w:rsidR="00F04A4B" w:rsidRPr="00B67B1F" w:rsidRDefault="00F04A4B" w:rsidP="00F04A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eastAsia="Times New Roman" w:hAnsi="Times New Roman"/>
          <w:kern w:val="1"/>
          <w:sz w:val="24"/>
          <w:szCs w:val="24"/>
          <w:lang w:eastAsia="ru-RU"/>
        </w:rPr>
      </w:pPr>
      <w:r w:rsidRPr="00900350">
        <w:rPr>
          <w:rFonts w:ascii="Times New Roman" w:eastAsia="Times New Roman" w:hAnsi="Times New Roman"/>
          <w:b/>
          <w:kern w:val="1"/>
          <w:sz w:val="24"/>
          <w:szCs w:val="24"/>
          <w:lang w:eastAsia="ru-RU"/>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r w:rsidRPr="00B67B1F">
        <w:rPr>
          <w:rFonts w:ascii="Times New Roman" w:eastAsia="Times New Roman" w:hAnsi="Times New Roman"/>
          <w:b/>
          <w:kern w:val="1"/>
          <w:sz w:val="24"/>
          <w:szCs w:val="24"/>
          <w:lang w:eastAsia="ru-RU"/>
        </w:rPr>
        <w:t xml:space="preserve">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воспринимают на слух и выборочно понимают аудиотексты, относящиеся к разным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коммуникативным типам речи;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расспрашивают собеседника и отвечают на его вопросы, запрашивают нужную информацию;</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описывают тематические картинки;</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представляют монологическое высказывание о реалиях своей страны и стран изучаемого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читают несложные аутентичные тексты разных жанров и стилей с разной глубиной понимания,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оценивают полученную информацию, выражают своё мнение;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узнают об особенностях образа жизни, быта и культуры стран изучаемого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формируют представление о сходстве и различиях в традициях своей страны и стран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изучаемого языка;</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понимают роль владения иностранным языком в современном мире;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пишут электронные письма по предложенной тематике;</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выполняют индивидуальные, парные и групповые проекты; </w:t>
      </w:r>
    </w:p>
    <w:p w:rsidR="000B359F" w:rsidRPr="00E30CCD" w:rsidRDefault="000B359F" w:rsidP="002F1784">
      <w:pPr>
        <w:spacing w:after="0" w:line="240" w:lineRule="auto"/>
        <w:jc w:val="both"/>
        <w:rPr>
          <w:rFonts w:ascii="Times New Roman" w:hAnsi="Times New Roman"/>
          <w:sz w:val="24"/>
          <w:szCs w:val="24"/>
        </w:rPr>
      </w:pPr>
      <w:r w:rsidRPr="00E30CCD">
        <w:rPr>
          <w:rFonts w:ascii="Times New Roman" w:hAnsi="Times New Roman"/>
          <w:sz w:val="24"/>
          <w:szCs w:val="24"/>
        </w:rPr>
        <w:t>• употребляют фоновую лексику и знакомятся с реалиями стран изучаемого языка</w:t>
      </w:r>
    </w:p>
    <w:p w:rsidR="00427692" w:rsidRPr="00E30CCD" w:rsidRDefault="00427692" w:rsidP="002F1784">
      <w:pPr>
        <w:spacing w:after="0" w:line="240" w:lineRule="auto"/>
        <w:jc w:val="both"/>
        <w:rPr>
          <w:rFonts w:ascii="Times New Roman" w:hAnsi="Times New Roman"/>
          <w:b/>
          <w:sz w:val="24"/>
          <w:szCs w:val="24"/>
        </w:rPr>
      </w:pPr>
    </w:p>
    <w:p w:rsidR="003A2BB4" w:rsidRPr="00E30CCD" w:rsidRDefault="00E60BFA" w:rsidP="002F1784">
      <w:pPr>
        <w:pStyle w:val="4"/>
        <w:spacing w:before="0" w:line="240" w:lineRule="auto"/>
        <w:ind w:left="0"/>
        <w:rPr>
          <w:sz w:val="24"/>
          <w:szCs w:val="24"/>
        </w:rPr>
      </w:pPr>
      <w:bookmarkStart w:id="241" w:name="_Toc414553228"/>
      <w:r w:rsidRPr="00E30CCD">
        <w:rPr>
          <w:sz w:val="24"/>
          <w:szCs w:val="24"/>
        </w:rPr>
        <w:t>2.2.2.</w:t>
      </w:r>
      <w:r w:rsidR="0077252A" w:rsidRPr="00E30CCD">
        <w:rPr>
          <w:sz w:val="24"/>
          <w:szCs w:val="24"/>
        </w:rPr>
        <w:t>6</w:t>
      </w:r>
      <w:r w:rsidR="003A2BB4" w:rsidRPr="00E30CCD">
        <w:rPr>
          <w:sz w:val="24"/>
          <w:szCs w:val="24"/>
        </w:rPr>
        <w:t xml:space="preserve">. </w:t>
      </w:r>
      <w:r w:rsidR="00F21876" w:rsidRPr="00E30CCD">
        <w:rPr>
          <w:sz w:val="24"/>
          <w:szCs w:val="24"/>
        </w:rPr>
        <w:t>Второй и</w:t>
      </w:r>
      <w:r w:rsidR="003A2BB4" w:rsidRPr="00E30CCD">
        <w:rPr>
          <w:sz w:val="24"/>
          <w:szCs w:val="24"/>
        </w:rPr>
        <w:t>ностранный язык (</w:t>
      </w:r>
      <w:r w:rsidR="00F966E9" w:rsidRPr="00E30CCD">
        <w:rPr>
          <w:sz w:val="24"/>
          <w:szCs w:val="24"/>
        </w:rPr>
        <w:t>французский</w:t>
      </w:r>
      <w:r w:rsidR="003A2BB4" w:rsidRPr="00E30CCD">
        <w:rPr>
          <w:sz w:val="24"/>
          <w:szCs w:val="24"/>
        </w:rPr>
        <w:t xml:space="preserve"> язык)</w:t>
      </w:r>
      <w:bookmarkEnd w:id="241"/>
    </w:p>
    <w:p w:rsidR="001937F7" w:rsidRPr="00E30CCD" w:rsidRDefault="001937F7" w:rsidP="002F1784">
      <w:pPr>
        <w:pStyle w:val="a7"/>
        <w:spacing w:before="0" w:beforeAutospacing="0" w:after="0" w:afterAutospacing="0"/>
        <w:contextualSpacing/>
        <w:jc w:val="both"/>
        <w:rPr>
          <w:rFonts w:ascii="Times New Roman" w:hAnsi="Times New Roman"/>
        </w:rPr>
      </w:pPr>
      <w:r w:rsidRPr="00E30CCD">
        <w:rPr>
          <w:rFonts w:ascii="Times New Roman" w:hAnsi="Times New Roman"/>
        </w:rPr>
        <w:t xml:space="preserve">Освоение предмета </w:t>
      </w:r>
      <w:r w:rsidR="003E4230" w:rsidRPr="003E4230">
        <w:rPr>
          <w:rFonts w:ascii="Times New Roman" w:hAnsi="Times New Roman"/>
        </w:rPr>
        <w:t>Второй иностранный язык (французский язык)</w:t>
      </w:r>
      <w:r w:rsidRPr="003E4230">
        <w:rPr>
          <w:rFonts w:ascii="Times New Roman" w:hAnsi="Times New Roman"/>
        </w:rPr>
        <w:t>в основной школе предполагает применение коммуникативного подхода в обучении иностранному</w:t>
      </w:r>
      <w:r w:rsidRPr="00E30CCD">
        <w:rPr>
          <w:rFonts w:ascii="Times New Roman" w:hAnsi="Times New Roman"/>
        </w:rPr>
        <w:t xml:space="preserve"> языку.  </w:t>
      </w:r>
    </w:p>
    <w:p w:rsidR="001937F7" w:rsidRPr="00E30CCD" w:rsidRDefault="001937F7" w:rsidP="002F1784">
      <w:pPr>
        <w:pStyle w:val="a7"/>
        <w:spacing w:before="0" w:beforeAutospacing="0" w:after="0" w:afterAutospacing="0"/>
        <w:contextualSpacing/>
        <w:jc w:val="both"/>
        <w:rPr>
          <w:rStyle w:val="dash041e005f0431005f044b005f0447005f043d005f044b005f0439005f005fchar1char1"/>
        </w:rPr>
      </w:pPr>
      <w:r w:rsidRPr="00E30CCD">
        <w:rPr>
          <w:rFonts w:ascii="Times New Roman" w:hAnsi="Times New Roman"/>
        </w:rPr>
        <w:t xml:space="preserve"> Учебный предмет</w:t>
      </w:r>
      <w:r w:rsidRPr="00E30CCD">
        <w:rPr>
          <w:rStyle w:val="dash041e005f0431005f044b005f0447005f043d005f044b005f0439005f005fchar1char1"/>
        </w:rPr>
        <w:t xml:space="preserve"> обеспечивает формирование и развитие </w:t>
      </w:r>
      <w:r w:rsidRPr="00E30CCD">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E30CCD" w:rsidRDefault="001937F7" w:rsidP="002F1784">
      <w:pPr>
        <w:pStyle w:val="a7"/>
        <w:spacing w:before="0" w:beforeAutospacing="0" w:after="0" w:afterAutospacing="0"/>
        <w:contextualSpacing/>
        <w:jc w:val="both"/>
        <w:rPr>
          <w:rFonts w:ascii="Times New Roman" w:hAnsi="Times New Roman"/>
        </w:rPr>
      </w:pPr>
      <w:r w:rsidRPr="00E30CCD">
        <w:rPr>
          <w:rStyle w:val="dash041e005f0431005f044b005f0447005f043d005f044b005f0439005f005fchar1char1"/>
        </w:rPr>
        <w:t xml:space="preserve">Освоение учебного предмета </w:t>
      </w:r>
      <w:r w:rsidR="003E4230">
        <w:rPr>
          <w:rStyle w:val="dash041e005f0431005f044b005f0447005f043d005f044b005f0439005f005fchar1char1"/>
        </w:rPr>
        <w:t>Второй иностранный язык «Французский язык</w:t>
      </w:r>
      <w:r w:rsidRPr="00E30CCD">
        <w:rPr>
          <w:rStyle w:val="dash041e005f0431005f044b005f0447005f043d005f044b005f0439005f005fchar1char1"/>
        </w:rPr>
        <w:t xml:space="preserve">» направлено на </w:t>
      </w:r>
      <w:r w:rsidRPr="00E30CCD">
        <w:rPr>
          <w:rFonts w:ascii="Times New Roman" w:hAnsi="Times New Roman"/>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E30CCD" w:rsidRDefault="001937F7" w:rsidP="002F1784">
      <w:pPr>
        <w:spacing w:after="0" w:line="240" w:lineRule="auto"/>
        <w:contextualSpacing/>
        <w:jc w:val="both"/>
        <w:rPr>
          <w:rFonts w:ascii="Times New Roman" w:eastAsia="Times New Roman" w:hAnsi="Times New Roman"/>
          <w:sz w:val="24"/>
          <w:szCs w:val="24"/>
          <w:lang w:eastAsia="ru-RU"/>
        </w:rPr>
      </w:pPr>
      <w:r w:rsidRPr="00E30CCD">
        <w:rPr>
          <w:rFonts w:ascii="Times New Roman" w:hAnsi="Times New Roman"/>
          <w:sz w:val="24"/>
          <w:szCs w:val="24"/>
        </w:rPr>
        <w:t xml:space="preserve">Изучение предмета </w:t>
      </w:r>
      <w:r w:rsidR="003E4230">
        <w:rPr>
          <w:rFonts w:ascii="Times New Roman" w:hAnsi="Times New Roman"/>
          <w:sz w:val="24"/>
          <w:szCs w:val="24"/>
        </w:rPr>
        <w:t>Второй иностранный язык «Французский язык</w:t>
      </w:r>
      <w:r w:rsidRPr="00E30CCD">
        <w:rPr>
          <w:rFonts w:ascii="Times New Roman" w:hAnsi="Times New Roman"/>
          <w:sz w:val="24"/>
          <w:szCs w:val="24"/>
        </w:rPr>
        <w:t>»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E30CCD" w:rsidRDefault="003E2FF0" w:rsidP="002F1784">
      <w:pPr>
        <w:spacing w:after="0" w:line="240" w:lineRule="auto"/>
        <w:jc w:val="both"/>
        <w:rPr>
          <w:rFonts w:ascii="Times New Roman" w:hAnsi="Times New Roman"/>
          <w:b/>
          <w:sz w:val="24"/>
          <w:szCs w:val="24"/>
        </w:rPr>
      </w:pPr>
    </w:p>
    <w:p w:rsidR="00F966E9" w:rsidRPr="00E30CCD" w:rsidRDefault="00F966E9" w:rsidP="002F1784">
      <w:pPr>
        <w:tabs>
          <w:tab w:val="left" w:pos="851"/>
        </w:tabs>
        <w:spacing w:after="0" w:line="240" w:lineRule="auto"/>
        <w:jc w:val="both"/>
        <w:rPr>
          <w:rFonts w:ascii="Times New Roman" w:hAnsi="Times New Roman"/>
          <w:b/>
          <w:sz w:val="24"/>
          <w:szCs w:val="24"/>
        </w:rPr>
      </w:pPr>
      <w:bookmarkStart w:id="242" w:name="_Toc409691705"/>
      <w:bookmarkStart w:id="243" w:name="_Toc410654031"/>
      <w:r w:rsidRPr="00E30CCD">
        <w:rPr>
          <w:rFonts w:ascii="Times New Roman" w:hAnsi="Times New Roman"/>
          <w:b/>
          <w:sz w:val="24"/>
          <w:szCs w:val="24"/>
        </w:rPr>
        <w:t>Предметное содержание речи</w:t>
      </w:r>
    </w:p>
    <w:p w:rsidR="00F966E9" w:rsidRPr="00E30CCD" w:rsidRDefault="00F966E9"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Моя семья. </w:t>
      </w:r>
      <w:r w:rsidRPr="00E30CCD">
        <w:rPr>
          <w:rFonts w:ascii="Times New Roman" w:hAnsi="Times New Roman"/>
          <w:sz w:val="24"/>
          <w:szCs w:val="24"/>
        </w:rPr>
        <w:t xml:space="preserve">Взаимоотношения в семье. Конфликтные ситуации и способы их решения. </w:t>
      </w:r>
    </w:p>
    <w:p w:rsidR="00F966E9" w:rsidRPr="00E30CCD" w:rsidRDefault="00F966E9"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Мои друзья. </w:t>
      </w:r>
      <w:r w:rsidRPr="00E30CCD">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F966E9" w:rsidRPr="00E30CCD" w:rsidRDefault="00F966E9"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Свободное время.</w:t>
      </w:r>
      <w:r w:rsidRPr="00E30CCD">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F966E9" w:rsidRPr="00E30CCD" w:rsidRDefault="00F966E9"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Здоровый образ жизни.</w:t>
      </w:r>
      <w:r w:rsidRPr="00E30CCD">
        <w:rPr>
          <w:rFonts w:ascii="Times New Roman" w:hAnsi="Times New Roman"/>
          <w:sz w:val="24"/>
          <w:szCs w:val="24"/>
        </w:rPr>
        <w:t xml:space="preserve"> Режим труда и отдыха, занятия спортом, здоровое питание, отказ от вредных привычек.</w:t>
      </w:r>
    </w:p>
    <w:p w:rsidR="00F966E9" w:rsidRPr="00E30CCD" w:rsidRDefault="00F966E9" w:rsidP="002F1784">
      <w:pPr>
        <w:tabs>
          <w:tab w:val="left" w:pos="851"/>
        </w:tabs>
        <w:spacing w:after="0" w:line="240" w:lineRule="auto"/>
        <w:jc w:val="both"/>
        <w:rPr>
          <w:rFonts w:ascii="Times New Roman" w:hAnsi="Times New Roman"/>
          <w:b/>
          <w:i/>
          <w:strike/>
          <w:sz w:val="24"/>
          <w:szCs w:val="24"/>
        </w:rPr>
      </w:pPr>
      <w:r w:rsidRPr="00E30CCD">
        <w:rPr>
          <w:rFonts w:ascii="Times New Roman" w:hAnsi="Times New Roman"/>
          <w:b/>
          <w:sz w:val="24"/>
          <w:szCs w:val="24"/>
        </w:rPr>
        <w:t xml:space="preserve">Спорт. </w:t>
      </w:r>
      <w:r w:rsidRPr="00E30CCD">
        <w:rPr>
          <w:rFonts w:ascii="Times New Roman" w:hAnsi="Times New Roman"/>
          <w:sz w:val="24"/>
          <w:szCs w:val="24"/>
        </w:rPr>
        <w:t>Виды спорта. Спортивные игры. Спортивные соревнования.</w:t>
      </w:r>
    </w:p>
    <w:p w:rsidR="00F966E9" w:rsidRPr="00E30CCD" w:rsidRDefault="00F966E9"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Школа.</w:t>
      </w:r>
      <w:r w:rsidRPr="00E30CCD">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E30CCD">
        <w:rPr>
          <w:rFonts w:ascii="Times New Roman" w:hAnsi="Times New Roman"/>
          <w:i/>
          <w:sz w:val="24"/>
          <w:szCs w:val="24"/>
        </w:rPr>
        <w:t xml:space="preserve">. </w:t>
      </w:r>
      <w:r w:rsidRPr="00E30CCD">
        <w:rPr>
          <w:rFonts w:ascii="Times New Roman" w:hAnsi="Times New Roman"/>
          <w:sz w:val="24"/>
          <w:szCs w:val="24"/>
        </w:rPr>
        <w:t>Каникулы. Переписка с зарубежными сверстниками.</w:t>
      </w:r>
    </w:p>
    <w:p w:rsidR="00F966E9" w:rsidRPr="00E30CCD" w:rsidRDefault="00F966E9" w:rsidP="002F1784">
      <w:pPr>
        <w:tabs>
          <w:tab w:val="left" w:pos="851"/>
        </w:tabs>
        <w:spacing w:after="0" w:line="240" w:lineRule="auto"/>
        <w:jc w:val="both"/>
        <w:rPr>
          <w:rFonts w:ascii="Times New Roman" w:hAnsi="Times New Roman"/>
          <w:b/>
          <w:sz w:val="24"/>
          <w:szCs w:val="24"/>
        </w:rPr>
      </w:pPr>
      <w:r w:rsidRPr="00E30CCD">
        <w:rPr>
          <w:rFonts w:ascii="Times New Roman" w:hAnsi="Times New Roman"/>
          <w:b/>
          <w:sz w:val="24"/>
          <w:szCs w:val="24"/>
        </w:rPr>
        <w:t>Выбор профессии.</w:t>
      </w:r>
      <w:r w:rsidRPr="00E30CCD">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F966E9" w:rsidRPr="00E30CCD" w:rsidRDefault="00F966E9"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Путешествия. </w:t>
      </w:r>
      <w:r w:rsidRPr="00E30CCD">
        <w:rPr>
          <w:rFonts w:ascii="Times New Roman" w:hAnsi="Times New Roman"/>
          <w:sz w:val="24"/>
          <w:szCs w:val="24"/>
        </w:rPr>
        <w:t>Путешествия по России и странам изучаемого языка. Транспорт.</w:t>
      </w:r>
    </w:p>
    <w:p w:rsidR="00F966E9" w:rsidRPr="00E30CCD" w:rsidRDefault="00F966E9"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Окружающий мир. </w:t>
      </w:r>
      <w:r w:rsidRPr="00E30CCD">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F966E9" w:rsidRPr="00E30CCD" w:rsidRDefault="00F966E9"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Средства массовой информации. </w:t>
      </w:r>
      <w:r w:rsidRPr="00E30CCD">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F966E9" w:rsidRPr="00E30CCD" w:rsidRDefault="00F966E9"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Страны изучаемого языка и родная страна. </w:t>
      </w:r>
      <w:r w:rsidRPr="00E30CCD">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w:t>
      </w:r>
      <w:r w:rsidRPr="00E30CCD">
        <w:rPr>
          <w:rFonts w:ascii="Times New Roman" w:hAnsi="Times New Roman"/>
          <w:sz w:val="24"/>
          <w:szCs w:val="24"/>
        </w:rPr>
        <w:lastRenderedPageBreak/>
        <w:t>исторические события, традиции и обычаи. Выдающиеся люди и их вклад в науку и мировую культуру.</w:t>
      </w:r>
    </w:p>
    <w:p w:rsidR="00F966E9" w:rsidRPr="00E30CCD" w:rsidRDefault="00F966E9" w:rsidP="002F1784">
      <w:pPr>
        <w:tabs>
          <w:tab w:val="left" w:pos="851"/>
        </w:tabs>
        <w:autoSpaceDE w:val="0"/>
        <w:autoSpaceDN w:val="0"/>
        <w:adjustRightInd w:val="0"/>
        <w:spacing w:after="0" w:line="240" w:lineRule="auto"/>
        <w:jc w:val="both"/>
        <w:rPr>
          <w:rFonts w:ascii="Times New Roman" w:hAnsi="Times New Roman"/>
          <w:sz w:val="24"/>
          <w:szCs w:val="24"/>
        </w:rPr>
      </w:pPr>
    </w:p>
    <w:p w:rsidR="00F966E9" w:rsidRPr="00E30CCD" w:rsidRDefault="00F966E9" w:rsidP="002F1784">
      <w:pPr>
        <w:spacing w:after="0" w:line="240" w:lineRule="auto"/>
        <w:ind w:right="-559"/>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Содержание учебного предмета по годам обучения</w:t>
      </w:r>
    </w:p>
    <w:p w:rsidR="00F966E9" w:rsidRPr="00E30CCD" w:rsidRDefault="00F966E9" w:rsidP="002F1784">
      <w:pPr>
        <w:tabs>
          <w:tab w:val="left" w:pos="851"/>
        </w:tabs>
        <w:autoSpaceDE w:val="0"/>
        <w:autoSpaceDN w:val="0"/>
        <w:adjustRightInd w:val="0"/>
        <w:spacing w:after="0" w:line="240" w:lineRule="auto"/>
        <w:jc w:val="center"/>
        <w:rPr>
          <w:rFonts w:ascii="Times New Roman" w:hAnsi="Times New Roman"/>
          <w:b/>
          <w:sz w:val="24"/>
          <w:szCs w:val="24"/>
        </w:rPr>
      </w:pPr>
      <w:r w:rsidRPr="00E30CCD">
        <w:rPr>
          <w:rFonts w:ascii="Times New Roman" w:hAnsi="Times New Roman"/>
          <w:b/>
          <w:sz w:val="24"/>
          <w:szCs w:val="24"/>
        </w:rPr>
        <w:t>7 класс</w:t>
      </w:r>
    </w:p>
    <w:p w:rsidR="00F966E9" w:rsidRPr="00E30CCD" w:rsidRDefault="00F966E9" w:rsidP="002F1784">
      <w:pPr>
        <w:autoSpaceDE w:val="0"/>
        <w:autoSpaceDN w:val="0"/>
        <w:adjustRightInd w:val="0"/>
        <w:spacing w:after="0" w:line="240" w:lineRule="auto"/>
        <w:rPr>
          <w:rFonts w:ascii="Times New Roman" w:hAnsi="Times New Roman"/>
          <w:bCs/>
          <w:sz w:val="24"/>
          <w:szCs w:val="24"/>
        </w:rPr>
      </w:pPr>
      <w:r w:rsidRPr="00E30CCD">
        <w:rPr>
          <w:rFonts w:ascii="Times New Roman" w:hAnsi="Times New Roman"/>
          <w:b/>
          <w:bCs/>
          <w:sz w:val="24"/>
          <w:szCs w:val="24"/>
        </w:rPr>
        <w:t xml:space="preserve">Моя семья. </w:t>
      </w:r>
      <w:r w:rsidRPr="00E30CCD">
        <w:rPr>
          <w:rFonts w:ascii="Times New Roman" w:hAnsi="Times New Roman"/>
          <w:bCs/>
          <w:sz w:val="24"/>
          <w:szCs w:val="24"/>
        </w:rPr>
        <w:t>Знакомство: имя, фамилия, национальность, гражданство. Адрес: страна, город, улица, дом. Семья. Родственные узы: мама, папа, сын, дочь, брат, сестра.</w:t>
      </w:r>
    </w:p>
    <w:p w:rsidR="00F966E9" w:rsidRPr="00E30CCD" w:rsidRDefault="00F966E9" w:rsidP="002F1784">
      <w:pPr>
        <w:autoSpaceDE w:val="0"/>
        <w:autoSpaceDN w:val="0"/>
        <w:adjustRightInd w:val="0"/>
        <w:spacing w:after="0" w:line="240" w:lineRule="auto"/>
        <w:jc w:val="both"/>
        <w:rPr>
          <w:rFonts w:ascii="Times New Roman" w:hAnsi="Times New Roman"/>
          <w:bCs/>
          <w:sz w:val="24"/>
          <w:szCs w:val="24"/>
        </w:rPr>
      </w:pPr>
      <w:r w:rsidRPr="00E30CCD">
        <w:rPr>
          <w:rFonts w:ascii="Times New Roman" w:hAnsi="Times New Roman"/>
          <w:bCs/>
          <w:sz w:val="24"/>
          <w:szCs w:val="24"/>
        </w:rPr>
        <w:t>• Знакомство с французским алфавитом</w:t>
      </w:r>
    </w:p>
    <w:p w:rsidR="00F966E9" w:rsidRPr="00E30CCD" w:rsidRDefault="00F966E9" w:rsidP="002F1784">
      <w:pPr>
        <w:spacing w:after="0" w:line="240" w:lineRule="auto"/>
        <w:jc w:val="both"/>
        <w:rPr>
          <w:rFonts w:ascii="Times New Roman" w:hAnsi="Times New Roman"/>
          <w:sz w:val="24"/>
          <w:szCs w:val="24"/>
        </w:rPr>
      </w:pPr>
      <w:r w:rsidRPr="00E30CCD">
        <w:rPr>
          <w:rFonts w:ascii="Times New Roman" w:hAnsi="Times New Roman"/>
          <w:bCs/>
          <w:sz w:val="24"/>
          <w:szCs w:val="24"/>
        </w:rPr>
        <w:t xml:space="preserve">• </w:t>
      </w:r>
      <w:r w:rsidRPr="00E30CCD">
        <w:rPr>
          <w:rFonts w:ascii="Times New Roman" w:hAnsi="Times New Roman"/>
          <w:sz w:val="24"/>
          <w:szCs w:val="24"/>
        </w:rPr>
        <w:t xml:space="preserve">Составляют и отрабатывают мини-диалоги знакомства, приветствия и прощания; </w:t>
      </w:r>
      <w:r w:rsidRPr="00E30CCD">
        <w:rPr>
          <w:rFonts w:ascii="Times New Roman" w:hAnsi="Times New Roman"/>
          <w:w w:val="0"/>
          <w:sz w:val="24"/>
          <w:szCs w:val="24"/>
        </w:rPr>
        <w:t xml:space="preserve">тренируют правила чтения; </w:t>
      </w:r>
      <w:r w:rsidRPr="00E30CCD">
        <w:rPr>
          <w:rFonts w:ascii="Times New Roman" w:hAnsi="Times New Roman"/>
          <w:sz w:val="24"/>
          <w:szCs w:val="24"/>
        </w:rPr>
        <w:t>знакомятся с алфавитом.</w:t>
      </w:r>
    </w:p>
    <w:p w:rsidR="00F966E9" w:rsidRPr="00E30CCD" w:rsidRDefault="00F966E9" w:rsidP="002F1784">
      <w:pPr>
        <w:autoSpaceDE w:val="0"/>
        <w:autoSpaceDN w:val="0"/>
        <w:adjustRightInd w:val="0"/>
        <w:spacing w:after="0" w:line="240" w:lineRule="auto"/>
        <w:jc w:val="both"/>
        <w:rPr>
          <w:rFonts w:ascii="Times New Roman" w:hAnsi="Times New Roman"/>
          <w:bCs/>
          <w:sz w:val="24"/>
          <w:szCs w:val="24"/>
        </w:rPr>
      </w:pPr>
      <w:r w:rsidRPr="00E30CCD">
        <w:rPr>
          <w:rFonts w:ascii="Times New Roman" w:hAnsi="Times New Roman"/>
          <w:b/>
          <w:bCs/>
          <w:sz w:val="24"/>
          <w:szCs w:val="24"/>
        </w:rPr>
        <w:t xml:space="preserve">Моя семья. </w:t>
      </w:r>
      <w:r w:rsidRPr="00E30CCD">
        <w:rPr>
          <w:rFonts w:ascii="Times New Roman" w:hAnsi="Times New Roman"/>
          <w:bCs/>
          <w:sz w:val="24"/>
          <w:szCs w:val="24"/>
        </w:rPr>
        <w:t>Родственные узы: бабушка, дедушка, внук, внучка. Короткие характеристики членов семьи. Друзья. Короткие характеристики друзей. Дни недели. Иностранные языки.</w:t>
      </w:r>
    </w:p>
    <w:p w:rsidR="00F966E9" w:rsidRPr="00E30CCD" w:rsidRDefault="00F966E9" w:rsidP="00ED0B24">
      <w:pPr>
        <w:pStyle w:val="a9"/>
        <w:numPr>
          <w:ilvl w:val="0"/>
          <w:numId w:val="144"/>
        </w:numPr>
        <w:ind w:left="0" w:firstLine="0"/>
        <w:jc w:val="both"/>
        <w:rPr>
          <w:rFonts w:ascii="Times New Roman" w:hAnsi="Times New Roman"/>
        </w:rPr>
      </w:pPr>
      <w:r w:rsidRPr="00E30CCD">
        <w:rPr>
          <w:rFonts w:ascii="Times New Roman" w:hAnsi="Times New Roman"/>
        </w:rPr>
        <w:t>Осваивают и употребляют в речи новые ЛЕ по теме; составляют монологический рассказ о семье с опорой на текст; закрепляют лексико-грамматический материал по теме в упражнениях.</w:t>
      </w:r>
    </w:p>
    <w:p w:rsidR="00F966E9" w:rsidRPr="00E30CCD" w:rsidRDefault="00F966E9" w:rsidP="002F1784">
      <w:pPr>
        <w:autoSpaceDE w:val="0"/>
        <w:autoSpaceDN w:val="0"/>
        <w:adjustRightInd w:val="0"/>
        <w:spacing w:after="0" w:line="240" w:lineRule="auto"/>
        <w:jc w:val="both"/>
        <w:rPr>
          <w:rFonts w:ascii="Times New Roman" w:hAnsi="Times New Roman"/>
          <w:bCs/>
          <w:sz w:val="24"/>
          <w:szCs w:val="24"/>
        </w:rPr>
      </w:pPr>
      <w:r w:rsidRPr="00E30CCD">
        <w:rPr>
          <w:rFonts w:ascii="Times New Roman" w:hAnsi="Times New Roman"/>
          <w:b/>
          <w:sz w:val="24"/>
          <w:szCs w:val="24"/>
        </w:rPr>
        <w:t xml:space="preserve">Путешествие. </w:t>
      </w:r>
      <w:r w:rsidRPr="00E30CCD">
        <w:rPr>
          <w:rFonts w:ascii="Times New Roman" w:hAnsi="Times New Roman"/>
          <w:bCs/>
          <w:sz w:val="24"/>
          <w:szCs w:val="24"/>
        </w:rPr>
        <w:t>Переезды на различных видах транспорта: самолёт, поезд, машина. Встреча приезжающего на вокзале. Время, часы. Профессия. Рабочий день.</w:t>
      </w:r>
    </w:p>
    <w:p w:rsidR="00F966E9" w:rsidRPr="00E30CCD" w:rsidRDefault="00F966E9" w:rsidP="002F1784">
      <w:pPr>
        <w:spacing w:after="0" w:line="240" w:lineRule="auto"/>
        <w:jc w:val="both"/>
        <w:rPr>
          <w:rFonts w:ascii="Times New Roman" w:hAnsi="Times New Roman"/>
          <w:b/>
          <w:sz w:val="24"/>
          <w:szCs w:val="24"/>
        </w:rPr>
      </w:pPr>
      <w:r w:rsidRPr="00E30CCD">
        <w:rPr>
          <w:rFonts w:ascii="Times New Roman" w:hAnsi="Times New Roman"/>
          <w:sz w:val="24"/>
          <w:szCs w:val="24"/>
        </w:rPr>
        <w:t>Читают и понимают содержание текста, составляют монологическое высказывание по теме</w:t>
      </w:r>
    </w:p>
    <w:p w:rsidR="00F966E9" w:rsidRPr="00E30CCD" w:rsidRDefault="00F966E9"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Употребляют в речи:</w:t>
      </w:r>
    </w:p>
    <w:p w:rsidR="00F966E9" w:rsidRPr="00E30CCD" w:rsidRDefault="00F966E9" w:rsidP="002F1784">
      <w:pPr>
        <w:autoSpaceDE w:val="0"/>
        <w:autoSpaceDN w:val="0"/>
        <w:adjustRightInd w:val="0"/>
        <w:spacing w:after="0" w:line="240" w:lineRule="auto"/>
        <w:jc w:val="both"/>
        <w:rPr>
          <w:rFonts w:ascii="Times New Roman" w:hAnsi="Times New Roman"/>
          <w:i/>
          <w:iCs/>
          <w:sz w:val="24"/>
          <w:szCs w:val="24"/>
        </w:rPr>
      </w:pPr>
      <w:r w:rsidRPr="00E30CCD">
        <w:rPr>
          <w:rFonts w:ascii="Times New Roman" w:hAnsi="Times New Roman"/>
          <w:sz w:val="24"/>
          <w:szCs w:val="24"/>
        </w:rPr>
        <w:t xml:space="preserve">• притяжательные прилагательные: </w:t>
      </w:r>
      <w:r w:rsidRPr="00E30CCD">
        <w:rPr>
          <w:rFonts w:ascii="Times New Roman" w:hAnsi="Times New Roman"/>
          <w:bCs/>
          <w:i/>
          <w:iCs/>
          <w:sz w:val="24"/>
          <w:szCs w:val="24"/>
        </w:rPr>
        <w:t>ma, mon, mes, notre, nos</w:t>
      </w:r>
      <w:r w:rsidRPr="00E30CCD">
        <w:rPr>
          <w:rFonts w:ascii="Times New Roman" w:hAnsi="Times New Roman"/>
          <w:i/>
          <w:iCs/>
          <w:sz w:val="24"/>
          <w:szCs w:val="24"/>
        </w:rPr>
        <w:t>;</w:t>
      </w:r>
    </w:p>
    <w:p w:rsidR="00F966E9" w:rsidRPr="00E30CCD" w:rsidRDefault="00F966E9"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xml:space="preserve">• вопросительные прилагательные: </w:t>
      </w:r>
      <w:r w:rsidRPr="00E30CCD">
        <w:rPr>
          <w:rFonts w:ascii="Times New Roman" w:hAnsi="Times New Roman"/>
          <w:bCs/>
          <w:i/>
          <w:iCs/>
          <w:sz w:val="24"/>
          <w:szCs w:val="24"/>
        </w:rPr>
        <w:t>quel, quelle, quels, quelles</w:t>
      </w:r>
      <w:r w:rsidRPr="00E30CCD">
        <w:rPr>
          <w:rFonts w:ascii="Times New Roman" w:hAnsi="Times New Roman"/>
          <w:sz w:val="24"/>
          <w:szCs w:val="24"/>
        </w:rPr>
        <w:t>;</w:t>
      </w:r>
    </w:p>
    <w:p w:rsidR="00F966E9" w:rsidRPr="00E30CCD" w:rsidRDefault="00F966E9" w:rsidP="002F1784">
      <w:pPr>
        <w:autoSpaceDE w:val="0"/>
        <w:autoSpaceDN w:val="0"/>
        <w:adjustRightInd w:val="0"/>
        <w:spacing w:after="0" w:line="240" w:lineRule="auto"/>
        <w:jc w:val="both"/>
        <w:rPr>
          <w:rFonts w:ascii="Times New Roman" w:hAnsi="Times New Roman"/>
          <w:bCs/>
          <w:sz w:val="24"/>
          <w:szCs w:val="24"/>
        </w:rPr>
      </w:pPr>
      <w:r w:rsidRPr="00E30CCD">
        <w:rPr>
          <w:rFonts w:ascii="Times New Roman" w:hAnsi="Times New Roman"/>
          <w:sz w:val="24"/>
          <w:szCs w:val="24"/>
        </w:rPr>
        <w:t xml:space="preserve">• слитный артикль </w:t>
      </w:r>
      <w:r w:rsidRPr="00E30CCD">
        <w:rPr>
          <w:rFonts w:ascii="Times New Roman" w:hAnsi="Times New Roman"/>
          <w:bCs/>
          <w:i/>
          <w:iCs/>
          <w:sz w:val="24"/>
          <w:szCs w:val="24"/>
        </w:rPr>
        <w:t xml:space="preserve">a la, au, a l </w:t>
      </w:r>
      <w:r w:rsidRPr="00E30CCD">
        <w:rPr>
          <w:rFonts w:ascii="Times New Roman" w:hAnsi="Times New Roman"/>
          <w:bCs/>
          <w:sz w:val="24"/>
          <w:szCs w:val="24"/>
        </w:rPr>
        <w:t>’</w:t>
      </w:r>
    </w:p>
    <w:p w:rsidR="00F966E9" w:rsidRPr="00E30CCD" w:rsidRDefault="00F966E9" w:rsidP="002F1784">
      <w:pPr>
        <w:autoSpaceDE w:val="0"/>
        <w:autoSpaceDN w:val="0"/>
        <w:adjustRightInd w:val="0"/>
        <w:spacing w:after="0" w:line="240" w:lineRule="auto"/>
        <w:jc w:val="both"/>
        <w:rPr>
          <w:rFonts w:ascii="Times New Roman" w:hAnsi="Times New Roman"/>
          <w:b/>
          <w:bCs/>
          <w:sz w:val="24"/>
          <w:szCs w:val="24"/>
        </w:rPr>
      </w:pPr>
      <w:r w:rsidRPr="00E30CCD">
        <w:rPr>
          <w:rFonts w:ascii="Times New Roman" w:hAnsi="Times New Roman"/>
          <w:b/>
          <w:bCs/>
          <w:sz w:val="24"/>
          <w:szCs w:val="24"/>
        </w:rPr>
        <w:t xml:space="preserve">Окружающий мир. Мой дом. </w:t>
      </w:r>
      <w:r w:rsidRPr="00E30CCD">
        <w:rPr>
          <w:rFonts w:ascii="Times New Roman" w:hAnsi="Times New Roman"/>
          <w:bCs/>
          <w:sz w:val="24"/>
          <w:szCs w:val="24"/>
        </w:rPr>
        <w:t xml:space="preserve">Моя квартира. Приглашение в гости </w:t>
      </w:r>
      <w:r w:rsidRPr="00E30CCD">
        <w:rPr>
          <w:rFonts w:ascii="Times New Roman" w:hAnsi="Times New Roman"/>
          <w:sz w:val="24"/>
          <w:szCs w:val="24"/>
        </w:rPr>
        <w:t xml:space="preserve">(письменное и устное). </w:t>
      </w:r>
      <w:r w:rsidRPr="00E30CCD">
        <w:rPr>
          <w:rFonts w:ascii="Times New Roman" w:hAnsi="Times New Roman"/>
          <w:bCs/>
          <w:sz w:val="24"/>
          <w:szCs w:val="24"/>
        </w:rPr>
        <w:t>Знакомство с членами семьи. Правила этикета. Сервировка стола. Беседа/общение за столом.</w:t>
      </w:r>
    </w:p>
    <w:p w:rsidR="00F966E9" w:rsidRPr="00E30CCD" w:rsidRDefault="00F966E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Развивают навыки аудирования, чтения, говорения и письма по теме; учатся употреблять в речи вопросительных предложений: </w:t>
      </w:r>
      <w:r w:rsidRPr="00E30CCD">
        <w:rPr>
          <w:rFonts w:ascii="Times New Roman" w:hAnsi="Times New Roman"/>
          <w:bCs/>
          <w:i/>
          <w:iCs/>
          <w:sz w:val="24"/>
          <w:szCs w:val="24"/>
        </w:rPr>
        <w:t>qu’est-ceque</w:t>
      </w:r>
      <w:r w:rsidRPr="00E30CCD">
        <w:rPr>
          <w:rFonts w:ascii="Times New Roman" w:hAnsi="Times New Roman"/>
          <w:i/>
          <w:iCs/>
          <w:sz w:val="24"/>
          <w:szCs w:val="24"/>
        </w:rPr>
        <w:t xml:space="preserve">…, </w:t>
      </w:r>
      <w:r w:rsidRPr="00E30CCD">
        <w:rPr>
          <w:rFonts w:ascii="Times New Roman" w:hAnsi="Times New Roman"/>
          <w:bCs/>
          <w:i/>
          <w:iCs/>
          <w:sz w:val="24"/>
          <w:szCs w:val="24"/>
        </w:rPr>
        <w:t>combiende</w:t>
      </w:r>
      <w:r w:rsidRPr="00E30CCD">
        <w:rPr>
          <w:rFonts w:ascii="Times New Roman" w:hAnsi="Times New Roman"/>
          <w:sz w:val="24"/>
          <w:szCs w:val="24"/>
        </w:rPr>
        <w:t>…</w:t>
      </w:r>
    </w:p>
    <w:p w:rsidR="00F966E9" w:rsidRPr="00E30CCD" w:rsidRDefault="00F966E9" w:rsidP="002F1784">
      <w:pPr>
        <w:autoSpaceDE w:val="0"/>
        <w:autoSpaceDN w:val="0"/>
        <w:adjustRightInd w:val="0"/>
        <w:spacing w:after="0" w:line="240" w:lineRule="auto"/>
        <w:jc w:val="both"/>
        <w:rPr>
          <w:rFonts w:ascii="Times New Roman" w:hAnsi="Times New Roman"/>
          <w:bCs/>
          <w:sz w:val="24"/>
          <w:szCs w:val="24"/>
        </w:rPr>
      </w:pPr>
      <w:r w:rsidRPr="00E30CCD">
        <w:rPr>
          <w:rFonts w:ascii="Times New Roman" w:hAnsi="Times New Roman"/>
          <w:b/>
          <w:bCs/>
          <w:sz w:val="24"/>
          <w:szCs w:val="24"/>
        </w:rPr>
        <w:t xml:space="preserve">Школа. </w:t>
      </w:r>
      <w:r w:rsidRPr="00E30CCD">
        <w:rPr>
          <w:rFonts w:ascii="Times New Roman" w:hAnsi="Times New Roman"/>
          <w:bCs/>
          <w:sz w:val="24"/>
          <w:szCs w:val="24"/>
        </w:rPr>
        <w:t xml:space="preserve">Режим дня французского лицеиста./ Режим дня российского школьника. Расписание занятий. Школьные предметы. Школьные друзья. Посещение российской школы французскими лицеистами. Дни недели </w:t>
      </w:r>
      <w:r w:rsidRPr="00E30CCD">
        <w:rPr>
          <w:rFonts w:ascii="Times New Roman" w:hAnsi="Times New Roman"/>
          <w:sz w:val="24"/>
          <w:szCs w:val="24"/>
        </w:rPr>
        <w:t xml:space="preserve">(повторение). </w:t>
      </w:r>
      <w:r w:rsidRPr="00E30CCD">
        <w:rPr>
          <w:rFonts w:ascii="Times New Roman" w:hAnsi="Times New Roman"/>
          <w:bCs/>
          <w:sz w:val="24"/>
          <w:szCs w:val="24"/>
        </w:rPr>
        <w:t>Месяцы года</w:t>
      </w:r>
    </w:p>
    <w:p w:rsidR="00F966E9" w:rsidRPr="00E30CCD" w:rsidRDefault="00F966E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Развивают навыки аудирования, чтения, говорения и письма по теме, учатся употреблять в речи спряжение возвратных глаголов в </w:t>
      </w:r>
      <w:r w:rsidRPr="00E30CCD">
        <w:rPr>
          <w:rFonts w:ascii="Times New Roman" w:hAnsi="Times New Roman"/>
          <w:bCs/>
          <w:i/>
          <w:iCs/>
          <w:sz w:val="24"/>
          <w:szCs w:val="24"/>
        </w:rPr>
        <w:t>presentdel’indicatif.</w:t>
      </w:r>
    </w:p>
    <w:p w:rsidR="00F966E9" w:rsidRPr="00E30CCD" w:rsidRDefault="00F966E9" w:rsidP="002F1784">
      <w:pPr>
        <w:autoSpaceDE w:val="0"/>
        <w:autoSpaceDN w:val="0"/>
        <w:adjustRightInd w:val="0"/>
        <w:spacing w:after="0" w:line="240" w:lineRule="auto"/>
        <w:jc w:val="both"/>
        <w:rPr>
          <w:rFonts w:ascii="Times New Roman" w:hAnsi="Times New Roman"/>
          <w:b/>
          <w:bCs/>
          <w:sz w:val="24"/>
          <w:szCs w:val="24"/>
        </w:rPr>
      </w:pPr>
      <w:r w:rsidRPr="00E30CCD">
        <w:rPr>
          <w:rFonts w:ascii="Times New Roman" w:hAnsi="Times New Roman"/>
          <w:b/>
          <w:bCs/>
          <w:sz w:val="24"/>
          <w:szCs w:val="24"/>
        </w:rPr>
        <w:t>Свободное время</w:t>
      </w:r>
      <w:r w:rsidRPr="00E30CCD">
        <w:rPr>
          <w:rFonts w:ascii="NewtonCSanPin-Bold" w:hAnsi="NewtonCSanPin-Bold" w:cs="NewtonCSanPin-Bold"/>
          <w:b/>
          <w:bCs/>
          <w:sz w:val="19"/>
          <w:szCs w:val="19"/>
        </w:rPr>
        <w:t xml:space="preserve">. </w:t>
      </w:r>
      <w:r w:rsidRPr="00E30CCD">
        <w:rPr>
          <w:rFonts w:ascii="Times New Roman" w:hAnsi="Times New Roman"/>
          <w:bCs/>
          <w:sz w:val="24"/>
          <w:szCs w:val="24"/>
        </w:rPr>
        <w:t>Отдых в выходные дни. Планы на выходные дни. Семейный отдых. Занятия спортом. Телевизионный досуг. Времена года. Погода.</w:t>
      </w:r>
    </w:p>
    <w:p w:rsidR="00F966E9" w:rsidRPr="00E30CCD" w:rsidRDefault="00F966E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Правильно пишут и произносят изученные слова, узнают в письменном и звучащем тексте изученные лексические единицы (слова, словосочетания), выполняют упражнения на совершенствование грамматических навыков(спряжение глагола </w:t>
      </w:r>
      <w:r w:rsidRPr="00E30CCD">
        <w:rPr>
          <w:rFonts w:ascii="Times New Roman" w:hAnsi="Times New Roman"/>
          <w:i/>
          <w:iCs/>
          <w:sz w:val="24"/>
          <w:szCs w:val="24"/>
          <w:lang w:val="en-US"/>
        </w:rPr>
        <w:t>pouvoir</w:t>
      </w:r>
      <w:r w:rsidRPr="00E30CCD">
        <w:rPr>
          <w:rFonts w:ascii="Times New Roman" w:hAnsi="Times New Roman"/>
          <w:i/>
          <w:iCs/>
          <w:sz w:val="24"/>
          <w:szCs w:val="24"/>
        </w:rPr>
        <w:t xml:space="preserve"> </w:t>
      </w:r>
      <w:r w:rsidRPr="00E30CCD">
        <w:rPr>
          <w:rFonts w:ascii="Times New Roman" w:hAnsi="Times New Roman"/>
          <w:sz w:val="24"/>
          <w:szCs w:val="24"/>
        </w:rPr>
        <w:t xml:space="preserve">в </w:t>
      </w:r>
      <w:r w:rsidRPr="00E30CCD">
        <w:rPr>
          <w:rFonts w:ascii="Times New Roman" w:hAnsi="Times New Roman"/>
          <w:bCs/>
          <w:i/>
          <w:iCs/>
          <w:sz w:val="24"/>
          <w:szCs w:val="24"/>
          <w:lang w:val="en-US"/>
        </w:rPr>
        <w:t>presentdel</w:t>
      </w:r>
      <w:r w:rsidRPr="00E30CCD">
        <w:rPr>
          <w:rFonts w:ascii="Times New Roman" w:hAnsi="Times New Roman"/>
          <w:bCs/>
          <w:i/>
          <w:iCs/>
          <w:sz w:val="24"/>
          <w:szCs w:val="24"/>
        </w:rPr>
        <w:t>’</w:t>
      </w:r>
      <w:r w:rsidRPr="00E30CCD">
        <w:rPr>
          <w:rFonts w:ascii="Times New Roman" w:hAnsi="Times New Roman"/>
          <w:bCs/>
          <w:i/>
          <w:iCs/>
          <w:sz w:val="24"/>
          <w:szCs w:val="24"/>
          <w:lang w:val="en-US"/>
        </w:rPr>
        <w:t>indicatif</w:t>
      </w:r>
      <w:r w:rsidRPr="00E30CCD">
        <w:rPr>
          <w:rFonts w:ascii="Times New Roman" w:hAnsi="Times New Roman"/>
          <w:sz w:val="24"/>
          <w:szCs w:val="24"/>
        </w:rPr>
        <w:t>).</w:t>
      </w:r>
    </w:p>
    <w:p w:rsidR="00F966E9" w:rsidRPr="00E30CCD" w:rsidRDefault="00F966E9" w:rsidP="002F1784">
      <w:pPr>
        <w:autoSpaceDE w:val="0"/>
        <w:autoSpaceDN w:val="0"/>
        <w:adjustRightInd w:val="0"/>
        <w:spacing w:after="0" w:line="240" w:lineRule="auto"/>
        <w:jc w:val="both"/>
        <w:rPr>
          <w:rFonts w:ascii="Times New Roman" w:hAnsi="Times New Roman"/>
          <w:bCs/>
          <w:sz w:val="24"/>
          <w:szCs w:val="24"/>
        </w:rPr>
      </w:pPr>
      <w:r w:rsidRPr="00E30CCD">
        <w:rPr>
          <w:rFonts w:ascii="Times New Roman" w:hAnsi="Times New Roman"/>
          <w:b/>
          <w:bCs/>
          <w:sz w:val="24"/>
          <w:szCs w:val="24"/>
        </w:rPr>
        <w:t xml:space="preserve">Свободное время. </w:t>
      </w:r>
      <w:r w:rsidRPr="00E30CCD">
        <w:rPr>
          <w:rFonts w:ascii="Times New Roman" w:hAnsi="Times New Roman"/>
          <w:bCs/>
          <w:sz w:val="24"/>
          <w:szCs w:val="24"/>
        </w:rPr>
        <w:t xml:space="preserve">Покупка и выбор продуктов питания. Покупка одежды. Посещение кафе. Вкусы и предпочтения в выборе досуга. Планы на выходные дни </w:t>
      </w:r>
      <w:r w:rsidRPr="00E30CCD">
        <w:rPr>
          <w:rFonts w:ascii="Times New Roman" w:hAnsi="Times New Roman"/>
          <w:sz w:val="24"/>
          <w:szCs w:val="24"/>
        </w:rPr>
        <w:t>(продолжение).</w:t>
      </w:r>
      <w:r w:rsidRPr="00E30CCD">
        <w:rPr>
          <w:rFonts w:ascii="Times New Roman" w:hAnsi="Times New Roman"/>
          <w:bCs/>
          <w:sz w:val="24"/>
          <w:szCs w:val="24"/>
        </w:rPr>
        <w:t>Телевизионная программа. Выбор передач для просмотра. Названия цвета.</w:t>
      </w:r>
    </w:p>
    <w:p w:rsidR="00F966E9" w:rsidRPr="00E30CCD" w:rsidRDefault="00F966E9" w:rsidP="002F1784">
      <w:pPr>
        <w:spacing w:after="0" w:line="240" w:lineRule="auto"/>
        <w:jc w:val="both"/>
        <w:rPr>
          <w:rFonts w:ascii="Times New Roman" w:hAnsi="Times New Roman"/>
          <w:b/>
          <w:sz w:val="24"/>
          <w:szCs w:val="24"/>
        </w:rPr>
      </w:pPr>
      <w:r w:rsidRPr="00E30CCD">
        <w:rPr>
          <w:rFonts w:ascii="Times New Roman" w:hAnsi="Times New Roman"/>
          <w:sz w:val="24"/>
          <w:szCs w:val="24"/>
        </w:rPr>
        <w:t>Передают основное содержание прочитанного текста с опорой на ключевые слова, читают и находят в тексте нужную информацию, правильно употребляют в речи притяжательные и указательные прилагательные.</w:t>
      </w:r>
    </w:p>
    <w:p w:rsidR="00F966E9" w:rsidRPr="00E30CCD" w:rsidRDefault="00F966E9" w:rsidP="002F1784">
      <w:pPr>
        <w:autoSpaceDE w:val="0"/>
        <w:autoSpaceDN w:val="0"/>
        <w:adjustRightInd w:val="0"/>
        <w:spacing w:after="0" w:line="240" w:lineRule="auto"/>
        <w:jc w:val="both"/>
        <w:rPr>
          <w:rFonts w:ascii="Times New Roman" w:hAnsi="Times New Roman"/>
          <w:bCs/>
          <w:sz w:val="24"/>
          <w:szCs w:val="24"/>
        </w:rPr>
      </w:pPr>
      <w:r w:rsidRPr="00E30CCD">
        <w:rPr>
          <w:rFonts w:ascii="Times New Roman" w:hAnsi="Times New Roman"/>
          <w:b/>
          <w:bCs/>
          <w:sz w:val="24"/>
          <w:szCs w:val="24"/>
        </w:rPr>
        <w:t xml:space="preserve">Свободное время. </w:t>
      </w:r>
      <w:r w:rsidRPr="00E30CCD">
        <w:rPr>
          <w:rFonts w:ascii="Times New Roman" w:hAnsi="Times New Roman"/>
          <w:bCs/>
          <w:sz w:val="24"/>
          <w:szCs w:val="24"/>
        </w:rPr>
        <w:t xml:space="preserve">День рождения. Поход в магазин. Поздравление с днём рождения </w:t>
      </w:r>
      <w:r w:rsidRPr="00E30CCD">
        <w:rPr>
          <w:rFonts w:ascii="Times New Roman" w:hAnsi="Times New Roman"/>
          <w:sz w:val="24"/>
          <w:szCs w:val="24"/>
        </w:rPr>
        <w:t>(устное и письменное).</w:t>
      </w:r>
      <w:r w:rsidRPr="00E30CCD">
        <w:rPr>
          <w:rFonts w:ascii="Times New Roman" w:hAnsi="Times New Roman"/>
          <w:bCs/>
          <w:sz w:val="24"/>
          <w:szCs w:val="24"/>
        </w:rPr>
        <w:t>Праздничный стол. Рецепт праздничного блюда (торта).</w:t>
      </w:r>
    </w:p>
    <w:p w:rsidR="00F966E9" w:rsidRPr="00E30CCD" w:rsidRDefault="00F966E9" w:rsidP="002F1784">
      <w:pPr>
        <w:spacing w:after="0" w:line="240" w:lineRule="auto"/>
        <w:jc w:val="both"/>
        <w:rPr>
          <w:rFonts w:ascii="Times New Roman" w:hAnsi="Times New Roman"/>
          <w:b/>
          <w:sz w:val="24"/>
          <w:szCs w:val="24"/>
        </w:rPr>
      </w:pPr>
      <w:r w:rsidRPr="00E30CCD">
        <w:rPr>
          <w:rFonts w:ascii="Times New Roman" w:hAnsi="Times New Roman"/>
          <w:w w:val="0"/>
          <w:sz w:val="24"/>
          <w:szCs w:val="24"/>
        </w:rPr>
        <w:t xml:space="preserve">Отрабатывают и употребляют в речи спряжение глагола </w:t>
      </w:r>
      <w:r w:rsidRPr="00E30CCD">
        <w:rPr>
          <w:rFonts w:ascii="Times New Roman" w:hAnsi="Times New Roman"/>
          <w:w w:val="0"/>
          <w:sz w:val="24"/>
          <w:szCs w:val="24"/>
          <w:lang w:val="en-US"/>
        </w:rPr>
        <w:t>I</w:t>
      </w:r>
      <w:r w:rsidRPr="00E30CCD">
        <w:rPr>
          <w:rFonts w:ascii="Times New Roman" w:hAnsi="Times New Roman"/>
          <w:w w:val="0"/>
          <w:sz w:val="24"/>
          <w:szCs w:val="24"/>
        </w:rPr>
        <w:t xml:space="preserve"> группы, пишут поздравительную открытку.</w:t>
      </w:r>
    </w:p>
    <w:p w:rsidR="00F966E9" w:rsidRPr="00E30CCD" w:rsidRDefault="00F966E9" w:rsidP="002F1784">
      <w:pPr>
        <w:autoSpaceDE w:val="0"/>
        <w:autoSpaceDN w:val="0"/>
        <w:adjustRightInd w:val="0"/>
        <w:spacing w:after="0" w:line="240" w:lineRule="auto"/>
        <w:jc w:val="both"/>
        <w:rPr>
          <w:rFonts w:ascii="Times New Roman" w:hAnsi="Times New Roman"/>
          <w:bCs/>
          <w:sz w:val="24"/>
          <w:szCs w:val="24"/>
        </w:rPr>
      </w:pPr>
      <w:r w:rsidRPr="00E30CCD">
        <w:rPr>
          <w:rFonts w:ascii="Times New Roman" w:hAnsi="Times New Roman"/>
          <w:b/>
          <w:bCs/>
          <w:sz w:val="24"/>
          <w:szCs w:val="24"/>
        </w:rPr>
        <w:t xml:space="preserve">Здоровый образ жизни. </w:t>
      </w:r>
      <w:r w:rsidRPr="00E30CCD">
        <w:rPr>
          <w:rFonts w:ascii="Times New Roman" w:hAnsi="Times New Roman"/>
          <w:bCs/>
          <w:sz w:val="24"/>
          <w:szCs w:val="24"/>
        </w:rPr>
        <w:t>Плохое самочувствие. Вызов врача. Поход в аптеку. Покупка лекарств.</w:t>
      </w:r>
    </w:p>
    <w:p w:rsidR="00F966E9" w:rsidRPr="00E30CCD" w:rsidRDefault="00F966E9" w:rsidP="002F1784">
      <w:pPr>
        <w:spacing w:after="0" w:line="240" w:lineRule="auto"/>
        <w:jc w:val="both"/>
        <w:rPr>
          <w:rFonts w:ascii="Times New Roman" w:hAnsi="Times New Roman"/>
          <w:b/>
          <w:sz w:val="24"/>
          <w:szCs w:val="24"/>
        </w:rPr>
      </w:pPr>
      <w:r w:rsidRPr="00E30CCD">
        <w:rPr>
          <w:rFonts w:ascii="Times New Roman" w:hAnsi="Times New Roman"/>
          <w:sz w:val="24"/>
          <w:szCs w:val="24"/>
        </w:rPr>
        <w:t>Осваивают новые лексические единицы по теме «Аптека», закрепляют лексико-грамматический материал по теме в упражнениях.</w:t>
      </w:r>
    </w:p>
    <w:p w:rsidR="00F966E9" w:rsidRPr="00E30CCD" w:rsidRDefault="00F966E9" w:rsidP="002F1784">
      <w:pPr>
        <w:autoSpaceDE w:val="0"/>
        <w:autoSpaceDN w:val="0"/>
        <w:adjustRightInd w:val="0"/>
        <w:spacing w:after="0" w:line="240" w:lineRule="auto"/>
        <w:jc w:val="both"/>
        <w:rPr>
          <w:rFonts w:ascii="Times New Roman" w:hAnsi="Times New Roman"/>
          <w:b/>
          <w:bCs/>
          <w:sz w:val="24"/>
          <w:szCs w:val="24"/>
        </w:rPr>
      </w:pPr>
      <w:r w:rsidRPr="00E30CCD">
        <w:rPr>
          <w:rFonts w:ascii="Times New Roman" w:hAnsi="Times New Roman"/>
          <w:b/>
          <w:bCs/>
          <w:sz w:val="24"/>
          <w:szCs w:val="24"/>
        </w:rPr>
        <w:t xml:space="preserve">Путешествие. </w:t>
      </w:r>
      <w:r w:rsidRPr="00E30CCD">
        <w:rPr>
          <w:rFonts w:ascii="Times New Roman" w:hAnsi="Times New Roman"/>
          <w:bCs/>
          <w:sz w:val="24"/>
          <w:szCs w:val="24"/>
        </w:rPr>
        <w:t>Рождественские каникулы в Париже .Прогулки по историческому центру Парижа. Посещение кафе. Центр им. Жоржа Помпиду. Поездки на метро.</w:t>
      </w:r>
    </w:p>
    <w:p w:rsidR="00F966E9" w:rsidRPr="00E30CCD" w:rsidRDefault="00F966E9" w:rsidP="002F1784">
      <w:pPr>
        <w:spacing w:after="0" w:line="240" w:lineRule="auto"/>
        <w:jc w:val="both"/>
        <w:rPr>
          <w:rFonts w:ascii="Times New Roman" w:hAnsi="Times New Roman"/>
          <w:b/>
          <w:sz w:val="24"/>
          <w:szCs w:val="24"/>
        </w:rPr>
      </w:pPr>
      <w:r w:rsidRPr="00E30CCD">
        <w:rPr>
          <w:rFonts w:ascii="Times New Roman" w:hAnsi="Times New Roman"/>
          <w:sz w:val="24"/>
          <w:szCs w:val="24"/>
        </w:rPr>
        <w:t>Передают основное содержание прочитанного текста с опорой на ключевые слова, читают и находят в тексте нужную информацию.</w:t>
      </w:r>
    </w:p>
    <w:p w:rsidR="00F966E9" w:rsidRPr="00E30CCD" w:rsidRDefault="00F966E9" w:rsidP="002F1784">
      <w:pPr>
        <w:autoSpaceDE w:val="0"/>
        <w:autoSpaceDN w:val="0"/>
        <w:adjustRightInd w:val="0"/>
        <w:spacing w:after="0" w:line="240" w:lineRule="auto"/>
        <w:jc w:val="both"/>
        <w:rPr>
          <w:rFonts w:ascii="Times New Roman" w:hAnsi="Times New Roman"/>
          <w:bCs/>
          <w:sz w:val="24"/>
          <w:szCs w:val="24"/>
        </w:rPr>
      </w:pPr>
      <w:r w:rsidRPr="00E30CCD">
        <w:rPr>
          <w:rFonts w:ascii="Times New Roman" w:hAnsi="Times New Roman"/>
          <w:b/>
          <w:bCs/>
          <w:sz w:val="24"/>
          <w:szCs w:val="24"/>
        </w:rPr>
        <w:t xml:space="preserve">Свободное время. </w:t>
      </w:r>
      <w:r w:rsidRPr="00E30CCD">
        <w:rPr>
          <w:rFonts w:ascii="Times New Roman" w:hAnsi="Times New Roman"/>
          <w:bCs/>
          <w:sz w:val="24"/>
          <w:szCs w:val="24"/>
        </w:rPr>
        <w:t>Посещение кинотеатра. Просмотр кинофильма. Сюжет кинокартины.</w:t>
      </w:r>
    </w:p>
    <w:p w:rsidR="00F966E9" w:rsidRPr="00E30CCD" w:rsidRDefault="00F966E9"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Осваивают и употребляют в речи новые ЛЕ по теме, разыгрывают диалог-расспрос, отрабатывают и употребляют в спряжение глаголов в </w:t>
      </w:r>
      <w:r w:rsidRPr="00E30CCD">
        <w:rPr>
          <w:rFonts w:ascii="Times New Roman" w:hAnsi="Times New Roman"/>
          <w:bCs/>
          <w:i/>
          <w:iCs/>
          <w:sz w:val="24"/>
          <w:szCs w:val="24"/>
        </w:rPr>
        <w:t>imparfait</w:t>
      </w:r>
      <w:r w:rsidRPr="00E30CCD">
        <w:rPr>
          <w:rFonts w:ascii="Times New Roman" w:hAnsi="Times New Roman"/>
          <w:sz w:val="24"/>
          <w:szCs w:val="24"/>
        </w:rPr>
        <w:t>.</w:t>
      </w:r>
    </w:p>
    <w:p w:rsidR="00F966E9" w:rsidRPr="00E30CCD" w:rsidRDefault="00F966E9" w:rsidP="002F1784">
      <w:pPr>
        <w:autoSpaceDE w:val="0"/>
        <w:autoSpaceDN w:val="0"/>
        <w:adjustRightInd w:val="0"/>
        <w:spacing w:after="0" w:line="240" w:lineRule="auto"/>
        <w:jc w:val="both"/>
        <w:rPr>
          <w:rFonts w:ascii="Times New Roman" w:hAnsi="Times New Roman"/>
          <w:bCs/>
          <w:sz w:val="24"/>
          <w:szCs w:val="24"/>
        </w:rPr>
      </w:pPr>
      <w:r w:rsidRPr="00E30CCD">
        <w:rPr>
          <w:rFonts w:ascii="Times New Roman" w:hAnsi="Times New Roman"/>
          <w:b/>
          <w:bCs/>
          <w:sz w:val="24"/>
          <w:szCs w:val="24"/>
        </w:rPr>
        <w:t xml:space="preserve">Средства массовой информации. </w:t>
      </w:r>
      <w:r w:rsidRPr="00E30CCD">
        <w:rPr>
          <w:rFonts w:ascii="Times New Roman" w:hAnsi="Times New Roman"/>
          <w:bCs/>
          <w:sz w:val="24"/>
          <w:szCs w:val="24"/>
        </w:rPr>
        <w:t>Интернет в жизни молодёжи. Общение через Интернет. Интернет-форумы. Особенности написания электронных писем.</w:t>
      </w:r>
    </w:p>
    <w:p w:rsidR="00F966E9" w:rsidRPr="00E30CCD" w:rsidRDefault="00F966E9" w:rsidP="002F1784">
      <w:pPr>
        <w:autoSpaceDE w:val="0"/>
        <w:autoSpaceDN w:val="0"/>
        <w:adjustRightInd w:val="0"/>
        <w:spacing w:after="0" w:line="240" w:lineRule="auto"/>
        <w:jc w:val="both"/>
        <w:rPr>
          <w:rFonts w:ascii="Times New Roman" w:hAnsi="Times New Roman"/>
          <w:b/>
          <w:bCs/>
          <w:sz w:val="24"/>
          <w:szCs w:val="24"/>
        </w:rPr>
      </w:pPr>
      <w:r w:rsidRPr="00E30CCD">
        <w:rPr>
          <w:rFonts w:ascii="Times New Roman" w:hAnsi="Times New Roman"/>
          <w:sz w:val="24"/>
          <w:szCs w:val="24"/>
        </w:rPr>
        <w:t xml:space="preserve">Знакомятся с новой лексикой, используют ее при выполнении заданий; распознают и </w:t>
      </w:r>
      <w:r w:rsidRPr="00E30CCD">
        <w:rPr>
          <w:rFonts w:ascii="Times New Roman" w:hAnsi="Times New Roman"/>
          <w:b/>
          <w:sz w:val="24"/>
          <w:szCs w:val="24"/>
        </w:rPr>
        <w:t xml:space="preserve">употребляют в речи простые относительные местоимения </w:t>
      </w:r>
      <w:r w:rsidRPr="00E30CCD">
        <w:rPr>
          <w:rFonts w:ascii="Times New Roman" w:hAnsi="Times New Roman"/>
          <w:b/>
          <w:bCs/>
          <w:i/>
          <w:iCs/>
          <w:sz w:val="24"/>
          <w:szCs w:val="24"/>
        </w:rPr>
        <w:t>qui, que</w:t>
      </w:r>
      <w:r w:rsidRPr="00E30CCD">
        <w:rPr>
          <w:rFonts w:ascii="Times New Roman" w:hAnsi="Times New Roman"/>
          <w:b/>
          <w:sz w:val="24"/>
          <w:szCs w:val="24"/>
        </w:rPr>
        <w:t xml:space="preserve">: </w:t>
      </w:r>
      <w:r w:rsidRPr="00E30CCD">
        <w:rPr>
          <w:rFonts w:ascii="Times New Roman" w:hAnsi="Times New Roman"/>
          <w:b/>
          <w:i/>
          <w:iCs/>
          <w:sz w:val="24"/>
          <w:szCs w:val="24"/>
        </w:rPr>
        <w:t xml:space="preserve">l’amie </w:t>
      </w:r>
      <w:r w:rsidRPr="00E30CCD">
        <w:rPr>
          <w:rFonts w:ascii="Times New Roman" w:hAnsi="Times New Roman"/>
          <w:b/>
          <w:bCs/>
          <w:i/>
          <w:iCs/>
          <w:sz w:val="24"/>
          <w:szCs w:val="24"/>
        </w:rPr>
        <w:t xml:space="preserve">qui </w:t>
      </w:r>
      <w:r w:rsidRPr="00E30CCD">
        <w:rPr>
          <w:rFonts w:ascii="Times New Roman" w:hAnsi="Times New Roman"/>
          <w:b/>
          <w:i/>
          <w:iCs/>
          <w:sz w:val="24"/>
          <w:szCs w:val="24"/>
          <w:lang w:val="en-US"/>
        </w:rPr>
        <w:t>sonne</w:t>
      </w:r>
      <w:r w:rsidRPr="00E30CCD">
        <w:rPr>
          <w:rFonts w:ascii="Times New Roman" w:hAnsi="Times New Roman"/>
          <w:b/>
          <w:i/>
          <w:iCs/>
          <w:sz w:val="24"/>
          <w:szCs w:val="24"/>
        </w:rPr>
        <w:t xml:space="preserve"> </w:t>
      </w:r>
      <w:r w:rsidRPr="00E30CCD">
        <w:rPr>
          <w:rFonts w:ascii="Times New Roman" w:hAnsi="Times New Roman"/>
          <w:b/>
          <w:i/>
          <w:iCs/>
          <w:sz w:val="24"/>
          <w:szCs w:val="24"/>
          <w:lang w:val="en-US"/>
        </w:rPr>
        <w:t>alaporte</w:t>
      </w:r>
      <w:r w:rsidRPr="00E30CCD">
        <w:rPr>
          <w:rFonts w:ascii="Times New Roman" w:hAnsi="Times New Roman"/>
          <w:b/>
          <w:i/>
          <w:iCs/>
          <w:sz w:val="24"/>
          <w:szCs w:val="24"/>
        </w:rPr>
        <w:t xml:space="preserve">; </w:t>
      </w:r>
      <w:r w:rsidRPr="00E30CCD">
        <w:rPr>
          <w:rFonts w:ascii="Times New Roman" w:hAnsi="Times New Roman"/>
          <w:b/>
          <w:i/>
          <w:iCs/>
          <w:sz w:val="24"/>
          <w:szCs w:val="24"/>
          <w:lang w:val="en-US"/>
        </w:rPr>
        <w:t>lefilm</w:t>
      </w:r>
      <w:r w:rsidRPr="00E30CCD">
        <w:rPr>
          <w:rFonts w:ascii="Times New Roman" w:hAnsi="Times New Roman"/>
          <w:b/>
          <w:i/>
          <w:iCs/>
          <w:sz w:val="24"/>
          <w:szCs w:val="24"/>
        </w:rPr>
        <w:t xml:space="preserve"> </w:t>
      </w:r>
      <w:r w:rsidRPr="00E30CCD">
        <w:rPr>
          <w:rFonts w:ascii="Times New Roman" w:hAnsi="Times New Roman"/>
          <w:b/>
          <w:bCs/>
          <w:i/>
          <w:iCs/>
          <w:sz w:val="24"/>
          <w:szCs w:val="24"/>
          <w:lang w:val="en-US"/>
        </w:rPr>
        <w:t>que</w:t>
      </w:r>
      <w:r w:rsidRPr="00E30CCD">
        <w:rPr>
          <w:rFonts w:ascii="Times New Roman" w:hAnsi="Times New Roman"/>
          <w:b/>
          <w:bCs/>
          <w:i/>
          <w:iCs/>
          <w:sz w:val="24"/>
          <w:szCs w:val="24"/>
        </w:rPr>
        <w:t xml:space="preserve"> </w:t>
      </w:r>
      <w:r w:rsidRPr="00E30CCD">
        <w:rPr>
          <w:rFonts w:ascii="Times New Roman" w:hAnsi="Times New Roman"/>
          <w:b/>
          <w:i/>
          <w:iCs/>
          <w:sz w:val="24"/>
          <w:szCs w:val="24"/>
          <w:lang w:val="en-US"/>
        </w:rPr>
        <w:t>nous</w:t>
      </w:r>
      <w:r w:rsidRPr="00E30CCD">
        <w:rPr>
          <w:rFonts w:ascii="Times New Roman" w:hAnsi="Times New Roman"/>
          <w:b/>
          <w:i/>
          <w:iCs/>
          <w:sz w:val="24"/>
          <w:szCs w:val="24"/>
        </w:rPr>
        <w:t xml:space="preserve"> </w:t>
      </w:r>
      <w:r w:rsidRPr="00E30CCD">
        <w:rPr>
          <w:rFonts w:ascii="Times New Roman" w:hAnsi="Times New Roman"/>
          <w:b/>
          <w:i/>
          <w:iCs/>
          <w:sz w:val="24"/>
          <w:szCs w:val="24"/>
          <w:lang w:val="en-US"/>
        </w:rPr>
        <w:t>connaisson</w:t>
      </w:r>
      <w:r w:rsidRPr="00E30CCD">
        <w:rPr>
          <w:rFonts w:ascii="Times New Roman" w:hAnsi="Times New Roman"/>
          <w:b/>
          <w:i/>
          <w:iCs/>
          <w:sz w:val="24"/>
          <w:szCs w:val="24"/>
        </w:rPr>
        <w:t xml:space="preserve"> </w:t>
      </w:r>
      <w:r w:rsidRPr="00E30CCD">
        <w:rPr>
          <w:rFonts w:ascii="Times New Roman" w:hAnsi="Times New Roman"/>
          <w:b/>
          <w:i/>
          <w:iCs/>
          <w:sz w:val="24"/>
          <w:szCs w:val="24"/>
          <w:lang w:val="en-US"/>
        </w:rPr>
        <w:t>sbien</w:t>
      </w:r>
      <w:r w:rsidRPr="00E30CCD">
        <w:rPr>
          <w:rFonts w:ascii="Times New Roman" w:hAnsi="Times New Roman"/>
          <w:b/>
          <w:i/>
          <w:iCs/>
          <w:sz w:val="24"/>
          <w:szCs w:val="24"/>
        </w:rPr>
        <w:t>.</w:t>
      </w:r>
      <w:r w:rsidRPr="00E30CCD">
        <w:rPr>
          <w:rFonts w:ascii="Times New Roman" w:hAnsi="Times New Roman"/>
          <w:b/>
          <w:iCs/>
          <w:sz w:val="24"/>
          <w:szCs w:val="24"/>
        </w:rPr>
        <w:t>Пишут электронное письмо другу.</w:t>
      </w:r>
    </w:p>
    <w:p w:rsidR="00F966E9" w:rsidRPr="00E30CCD" w:rsidRDefault="00F966E9" w:rsidP="002F1784">
      <w:pPr>
        <w:autoSpaceDE w:val="0"/>
        <w:autoSpaceDN w:val="0"/>
        <w:adjustRightInd w:val="0"/>
        <w:spacing w:after="0" w:line="240" w:lineRule="auto"/>
        <w:jc w:val="both"/>
        <w:rPr>
          <w:rFonts w:ascii="NewtonCSanPin-Bold" w:hAnsi="NewtonCSanPin-Bold" w:cs="NewtonCSanPin-Bold"/>
          <w:b/>
          <w:bCs/>
          <w:sz w:val="19"/>
          <w:szCs w:val="19"/>
        </w:rPr>
      </w:pPr>
    </w:p>
    <w:p w:rsidR="00F966E9" w:rsidRPr="00E30CCD" w:rsidRDefault="00F966E9" w:rsidP="002F1784">
      <w:pPr>
        <w:tabs>
          <w:tab w:val="left" w:pos="851"/>
        </w:tabs>
        <w:autoSpaceDE w:val="0"/>
        <w:autoSpaceDN w:val="0"/>
        <w:adjustRightInd w:val="0"/>
        <w:spacing w:after="0" w:line="240" w:lineRule="auto"/>
        <w:jc w:val="center"/>
        <w:rPr>
          <w:rFonts w:ascii="Times New Roman" w:hAnsi="Times New Roman"/>
          <w:b/>
          <w:sz w:val="24"/>
          <w:szCs w:val="24"/>
        </w:rPr>
      </w:pPr>
      <w:r w:rsidRPr="00E30CCD">
        <w:rPr>
          <w:rFonts w:ascii="Times New Roman" w:hAnsi="Times New Roman"/>
          <w:b/>
          <w:sz w:val="24"/>
          <w:szCs w:val="24"/>
        </w:rPr>
        <w:t>8 класс</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Моя семья. Знакомство</w:t>
      </w:r>
      <w:r w:rsidRPr="00E30CCD">
        <w:rPr>
          <w:rFonts w:ascii="Times New Roman" w:hAnsi="Times New Roman"/>
          <w:sz w:val="24"/>
          <w:szCs w:val="24"/>
        </w:rPr>
        <w:t>. Французский алфавит. Диалог. Основные правила чтения.</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Моя семья. Родственные узы. Основные правила чтения. Личные местоимения. Взаимоотношения в семье.  Введение глагола avoir.</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Лучший друг/подруга. Внешность и черты характера.  Спряжение глаголов 1 группы.</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Выбор профессии.</w:t>
      </w:r>
      <w:r w:rsidRPr="00E30CCD">
        <w:rPr>
          <w:rFonts w:ascii="Times New Roman" w:hAnsi="Times New Roman"/>
          <w:sz w:val="24"/>
          <w:szCs w:val="24"/>
        </w:rPr>
        <w:t xml:space="preserve"> Мир профессий. Проблема выбора профессии. Дни недели. Роль иностранного языка в планах на будущее. Иностранные языки. Спряжение возвратного глагола s’appeler в present de l’indicatif.</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 xml:space="preserve">Путешествия. </w:t>
      </w:r>
      <w:r w:rsidRPr="00E30CCD">
        <w:rPr>
          <w:rFonts w:ascii="Times New Roman" w:hAnsi="Times New Roman"/>
          <w:sz w:val="24"/>
          <w:szCs w:val="24"/>
        </w:rPr>
        <w:t>Транспорт. Переезды на различных видах транспорта: самолёт, поезд, машина.  Время, часы. Притяжательные и вопросительные местоимения.</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Путешествие по России и странам изучаемого языка (за границу). Культурные особенности: национальные праздники, памятные даты, исторические события, традиция и обычаи. Первая поездка во Францию. Как подготовиться к путешествию (заказ билетов, бронирование номеров в отеле и др.). Вопросительные предложения с вопросительными словами: где? когда? с кем? кому?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Путешествия. Самые популярные туристические направления для французов и россиян. Популярность Франции среди иностранных туристов. Спряжение глаголов в imparfait и plus - que – parfait</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Путешествия. Виды транспорта (самолет, теплоход, машина, велосипед…). Лучший способ передвижения для  путешествия по Франции. Употребление деепричастия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Путешествия. Переправа через Ла-Манш на пароме. Евростар (скоростной поезд Париж – Лондон).  Шарль Трене – французский певец и автор песен, легенда французского шансона. Употребление вопросительных местоимений</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Мой дом</w:t>
      </w:r>
      <w:r w:rsidRPr="00E30CCD">
        <w:rPr>
          <w:rFonts w:ascii="Times New Roman" w:hAnsi="Times New Roman"/>
          <w:sz w:val="24"/>
          <w:szCs w:val="24"/>
        </w:rPr>
        <w:t>. Моя квартира. Приглашение в гости. Правила этикета. Сервировка стола. Беседа/общение за столом. Вопросительные предложения</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Школа.</w:t>
      </w:r>
      <w:r w:rsidRPr="00E30CCD">
        <w:rPr>
          <w:rFonts w:ascii="Times New Roman" w:hAnsi="Times New Roman"/>
          <w:sz w:val="24"/>
          <w:szCs w:val="24"/>
        </w:rPr>
        <w:t xml:space="preserve"> Школьная жизнь. Правила поведения в школе. Изучаемые предметы и отношение к им. Режим дня .Расписание занятий. Внеклассные мероприятия. Кружки. Школьные друзья. Возвратные глаголы.</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Школа. Рождественские каникулы в Париже.  Переписка с зарубежными сверстниками. Прогулки по историческому центру Парижа. Спряжение возвратных глаголов в passe compose</w:t>
      </w:r>
    </w:p>
    <w:p w:rsidR="00F966E9" w:rsidRPr="00E30CCD" w:rsidRDefault="00F966E9"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Окружающий мир. </w:t>
      </w:r>
      <w:r w:rsidRPr="00E30CCD">
        <w:rPr>
          <w:rFonts w:ascii="Times New Roman" w:hAnsi="Times New Roman"/>
          <w:sz w:val="24"/>
          <w:szCs w:val="24"/>
        </w:rPr>
        <w:t>Месяцы.  Времена года. Погода. Оборот il y a. Отдых в выходные дни. Планы на выходные дни.  Настоящее время глаголов I группы.</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Здоровый образ жизни.</w:t>
      </w:r>
      <w:r w:rsidRPr="00E30CCD">
        <w:rPr>
          <w:rFonts w:ascii="Times New Roman" w:hAnsi="Times New Roman"/>
          <w:sz w:val="24"/>
          <w:szCs w:val="24"/>
        </w:rPr>
        <w:t xml:space="preserve"> Режим труда и отдыха, занятия спортом, здоровое питание, отказ от вредных привычек. Спряжение глагола pouvoir в present de l’indicatif.</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Здоровый образ жизни. Плохое самочувствие. Части тела. Вызов врача. Поход в аптеку. Покупка лекарств. Спряжение глаголов в passe compose</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Спорт.</w:t>
      </w:r>
      <w:r w:rsidRPr="00E30CCD">
        <w:rPr>
          <w:rFonts w:ascii="Times New Roman" w:hAnsi="Times New Roman"/>
          <w:sz w:val="24"/>
          <w:szCs w:val="24"/>
        </w:rPr>
        <w:t xml:space="preserve"> Виды спорта. Спортивные игры. Спортивные соревнования. Употребление частичного артикля.</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Средства массовой информации.</w:t>
      </w:r>
      <w:r w:rsidRPr="00E30CCD">
        <w:rPr>
          <w:rFonts w:ascii="Times New Roman" w:hAnsi="Times New Roman"/>
          <w:sz w:val="24"/>
          <w:szCs w:val="24"/>
        </w:rPr>
        <w:t xml:space="preserve"> Телевизионная программа. Выбор передач для просмотра. Названия цвета .Ближайшее будущее время.</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Средства массовой информации. Интернет. Путешествие. Интернет-форумы . Особенности написания электронных писем. Простые относительные местоимения qui, que</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Средства массовой информации. Роль средств массовой информации в жизни общества. СМИ: пресса, телевидение, радио, Интернет. Блог как средство интерактивного общения. Степени сравнения прилагательных и наречий</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Свободное время.</w:t>
      </w:r>
      <w:r w:rsidRPr="00E30CCD">
        <w:rPr>
          <w:rFonts w:ascii="Times New Roman" w:hAnsi="Times New Roman"/>
          <w:sz w:val="24"/>
          <w:szCs w:val="24"/>
        </w:rPr>
        <w:t xml:space="preserve"> День рождения. Поход в магазин. Праздничный стол. Рецепт праздничного блюда. Спряжение глагола I группы.</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lastRenderedPageBreak/>
        <w:t>Свободное время. Досуг и увлечения. Поездки на метро. Посещение кинотеатра. Спряжение глаголов в imparfait. Превосходная степень сравнения прилагательных – 1 ч.</w:t>
      </w:r>
    </w:p>
    <w:p w:rsidR="00F966E9" w:rsidRPr="00E30CCD" w:rsidRDefault="00F966E9" w:rsidP="002F1784">
      <w:pPr>
        <w:tabs>
          <w:tab w:val="left" w:pos="851"/>
        </w:tabs>
        <w:spacing w:after="0" w:line="240" w:lineRule="auto"/>
        <w:jc w:val="both"/>
        <w:rPr>
          <w:rFonts w:ascii="Times New Roman" w:hAnsi="Times New Roman"/>
          <w:sz w:val="24"/>
          <w:szCs w:val="24"/>
        </w:rPr>
      </w:pPr>
      <w:r w:rsidRPr="00E30CCD">
        <w:rPr>
          <w:rFonts w:ascii="Times New Roman" w:hAnsi="Times New Roman"/>
          <w:b/>
          <w:sz w:val="24"/>
          <w:szCs w:val="24"/>
        </w:rPr>
        <w:t xml:space="preserve">Страны изучаемого языка и родная страна. </w:t>
      </w:r>
      <w:r w:rsidRPr="00E30CCD">
        <w:rPr>
          <w:rFonts w:ascii="Times New Roman" w:hAnsi="Times New Roman"/>
          <w:sz w:val="24"/>
          <w:szCs w:val="24"/>
        </w:rPr>
        <w:t xml:space="preserve">Франция и другие франкоязычные страны (Бельгия, Канада, Швейцария: основные сведения. Употребление указательных местоимений </w:t>
      </w:r>
    </w:p>
    <w:p w:rsidR="00F966E9" w:rsidRPr="00E30CCD" w:rsidRDefault="00F966E9"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Страны изучаемого языка и родная страна. Французский язык в мире. Франкофония. Ив Дютей – французский поэт, музыкант, исполнитель. Употребление артиклей и предлогов перед географическими названиями</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Страны изучаемого языка и родная страна. Страны, столицы, крупные города. Россия: основные сведения (площадь, население, государственный праздник, флаг и др.). Географическое положение. Климат. Достопримечательности. Употребление количественных числительных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Страны изучаемого языка и родная страна. Бретань – французский регион. Основные достопримечательности. Программа путешествия. Спряжение глаголов в futur simple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Страны изучаемого языка и родная страна. Выдающиеся люди и их вклад в науку и мировую культуру. Жак Дютрон – французский певец, композитор и актер. Тома Дютрон – французский музыкант, певец и актер. Употребление времен изъявительного наклонения в условных придаточных предложениях с союзом si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Страны изучаемого языка и родная страна. Некоторые страницы французской истории. Династия Бурбонов от Генриха IV до Карла X. Людовик XIII. Употребление пассивной формы, причастия прошедшего времени и причастия настоящего времени. Спряжение глаголов 3 группы (повторение)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Посещение замка По. Пьер-Жан Беранже – французский поэт и сочинитель песен. Употребление местоимения en </w:t>
      </w:r>
    </w:p>
    <w:p w:rsidR="00F966E9" w:rsidRPr="00E30CCD" w:rsidRDefault="00F966E9" w:rsidP="002F1784">
      <w:pPr>
        <w:tabs>
          <w:tab w:val="left" w:pos="851"/>
        </w:tabs>
        <w:autoSpaceDE w:val="0"/>
        <w:autoSpaceDN w:val="0"/>
        <w:adjustRightInd w:val="0"/>
        <w:spacing w:after="0" w:line="240" w:lineRule="auto"/>
        <w:jc w:val="both"/>
        <w:rPr>
          <w:rFonts w:ascii="Times New Roman" w:hAnsi="Times New Roman"/>
          <w:sz w:val="24"/>
          <w:szCs w:val="24"/>
        </w:rPr>
      </w:pPr>
    </w:p>
    <w:p w:rsidR="00F966E9" w:rsidRPr="00E30CCD" w:rsidRDefault="00F966E9" w:rsidP="00ED0B24">
      <w:pPr>
        <w:numPr>
          <w:ilvl w:val="0"/>
          <w:numId w:val="145"/>
        </w:numPr>
        <w:tabs>
          <w:tab w:val="left" w:pos="851"/>
        </w:tabs>
        <w:autoSpaceDE w:val="0"/>
        <w:autoSpaceDN w:val="0"/>
        <w:adjustRightInd w:val="0"/>
        <w:spacing w:after="0" w:line="240" w:lineRule="auto"/>
        <w:ind w:left="0" w:firstLine="0"/>
        <w:jc w:val="center"/>
        <w:rPr>
          <w:rFonts w:ascii="Times New Roman" w:hAnsi="Times New Roman"/>
          <w:b/>
          <w:sz w:val="24"/>
          <w:szCs w:val="24"/>
        </w:rPr>
      </w:pPr>
      <w:r w:rsidRPr="00E30CCD">
        <w:rPr>
          <w:rFonts w:ascii="Times New Roman" w:hAnsi="Times New Roman"/>
          <w:b/>
          <w:sz w:val="24"/>
          <w:szCs w:val="24"/>
        </w:rPr>
        <w:t>класс</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Моя семья.</w:t>
      </w:r>
      <w:r w:rsidRPr="00E30CCD">
        <w:rPr>
          <w:rFonts w:ascii="Times New Roman" w:hAnsi="Times New Roman"/>
          <w:sz w:val="24"/>
          <w:szCs w:val="24"/>
        </w:rPr>
        <w:t xml:space="preserve"> Знакомство. Французский алфавит. Диалог. Основные правила чтения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Родственные узы. Личные местоимения. </w:t>
      </w:r>
      <w:r w:rsidRPr="00E30CCD">
        <w:t xml:space="preserve"> </w:t>
      </w:r>
      <w:r w:rsidRPr="00E30CCD">
        <w:rPr>
          <w:rFonts w:ascii="Times New Roman" w:hAnsi="Times New Roman"/>
          <w:sz w:val="24"/>
          <w:szCs w:val="24"/>
        </w:rPr>
        <w:t xml:space="preserve">Взаимоотношения в семье.  </w:t>
      </w:r>
      <w:r w:rsidRPr="00E30CCD">
        <w:t xml:space="preserve"> </w:t>
      </w:r>
      <w:r w:rsidRPr="00E30CCD">
        <w:rPr>
          <w:rFonts w:ascii="Times New Roman" w:hAnsi="Times New Roman"/>
          <w:sz w:val="24"/>
          <w:szCs w:val="24"/>
        </w:rPr>
        <w:t>Конфликтные ситуации и способы их решения.Введение глагола avoir.</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Мои друзья.</w:t>
      </w:r>
      <w:r w:rsidRPr="00E30CCD">
        <w:rPr>
          <w:rFonts w:ascii="Times New Roman" w:hAnsi="Times New Roman"/>
          <w:sz w:val="24"/>
          <w:szCs w:val="24"/>
        </w:rPr>
        <w:t xml:space="preserve"> Лучший друг/подруга. Внешность и черты характера.  Межличностные взаимоотношения с друзьями и в школе.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Выбор профессии.</w:t>
      </w:r>
      <w:r w:rsidRPr="00E30CCD">
        <w:rPr>
          <w:rFonts w:ascii="Times New Roman" w:hAnsi="Times New Roman"/>
          <w:sz w:val="24"/>
          <w:szCs w:val="24"/>
        </w:rPr>
        <w:t xml:space="preserve"> Мир профессий. Проблема выбора профессии. Дни недели. Роль иностранного языка в планах на будущее. Спряжение глаголов 1 группы.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Путешествия</w:t>
      </w:r>
      <w:r w:rsidRPr="00E30CCD">
        <w:rPr>
          <w:rFonts w:ascii="Times New Roman" w:hAnsi="Times New Roman"/>
          <w:sz w:val="24"/>
          <w:szCs w:val="24"/>
        </w:rPr>
        <w:t xml:space="preserve">. Транспорт. Переезды на различных видах транспорта: самолёт, поезд, машина.  Время, часы. Притяжательные и вопросительные местоимения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Путешествие по России и странам изучаемого языка (за границу). Культурные особенности: национальные праздники, памятные даты, исторические события, традиция и обычаи. Первая поездка во Францию. Как подготовиться к путешествию (заказ билетов, бронирование номеров в отеле и др.). Вопросительные предложения с вопросительными словами: где? когда? с кем? кому?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Путешествие. Самые популярные туристические направления для французов и россиян. Популярность Франции среди иностранных туристов. Бретань – французский регион. Основные достопримечательности. Программа  путешествия. Спряжение глаголов в future simple</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Путешествие. Виды транспорта (самолет, теплоход, машина, велосипед…). Лучший способ передвижения для  путешествия по Франции. Употребление деепричастия.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 Употребление вопросительных местоимений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Переправа через Ла-Манш на пароме. Евростар (скоростной поезд Париж – Лондон).  Шарль Трене – французский певец и автор песен, легенда французского шансона. Употребление вопросительных местоимений</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Окружающий мир</w:t>
      </w:r>
      <w:r w:rsidRPr="00E30CCD">
        <w:rPr>
          <w:rFonts w:ascii="Times New Roman" w:hAnsi="Times New Roman"/>
          <w:sz w:val="24"/>
          <w:szCs w:val="24"/>
        </w:rPr>
        <w:t xml:space="preserve">. Мой дом. Моя квартира. Приглашение в гости. Правила этикета. Сервировка стола. Беседа/общение за столом. Вопросительные предложения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Окружающий мир. Месяцы.  Времена года. Погода. Природа: растения и животные. Погода.       Оборот il y a.</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Окружающий мир. Жизнь в городе/в сельской местности. Преимущества и недостатки жизни в городе и сельской местности. Причины переселения горожан в сельскую местность и сельских жителей в городе.  Проблемы экологии. Защита окружающей среды. Согласование времен indicatif; употребление futur dans le passé</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bCs/>
          <w:sz w:val="24"/>
          <w:szCs w:val="24"/>
        </w:rPr>
        <w:lastRenderedPageBreak/>
        <w:t>Школа</w:t>
      </w:r>
      <w:r w:rsidRPr="00E30CCD">
        <w:rPr>
          <w:rFonts w:ascii="Times New Roman" w:hAnsi="Times New Roman"/>
          <w:bCs/>
          <w:sz w:val="24"/>
          <w:szCs w:val="24"/>
        </w:rPr>
        <w:t xml:space="preserve"> Школьная жизнь. Правила поведения в школе. Изучаемые предметы и отношение к ним. Режим дня. Расписание занятий. Внеклассные мероприятия. Кружки. Школьные друзья. Возвратные глаголы </w:t>
      </w:r>
      <w:r w:rsidRPr="00E30CCD">
        <w:rPr>
          <w:rFonts w:ascii="Times New Roman" w:hAnsi="Times New Roman"/>
          <w:sz w:val="24"/>
          <w:szCs w:val="24"/>
        </w:rPr>
        <w:t xml:space="preserve">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Школа. Рождественские каникулы в Париже.  Переписка с зарубежными сверстниками. Прогулки по историческому центру Парижа. Интернет. Путешествие. Интернет-форумы. Особенности написания электронных писем.  Спряжение возвратных глаголов в passe         </w:t>
      </w:r>
    </w:p>
    <w:p w:rsidR="00F966E9" w:rsidRPr="00E30CCD" w:rsidRDefault="00F966E9" w:rsidP="002F1784">
      <w:pPr>
        <w:spacing w:after="0" w:line="240" w:lineRule="auto"/>
        <w:contextualSpacing/>
        <w:jc w:val="both"/>
        <w:rPr>
          <w:rFonts w:ascii="Times New Roman" w:hAnsi="Times New Roman"/>
          <w:bCs/>
          <w:sz w:val="24"/>
          <w:szCs w:val="24"/>
        </w:rPr>
      </w:pPr>
      <w:r w:rsidRPr="00E30CCD">
        <w:rPr>
          <w:rFonts w:ascii="Times New Roman" w:hAnsi="Times New Roman"/>
          <w:bCs/>
          <w:sz w:val="24"/>
          <w:szCs w:val="24"/>
        </w:rPr>
        <w:t>Школа. Проблемы молодежи в современном обществе. Среднее образование во Франции. Диплом бакалавра. Выбор профессии. Одновременное употребление личных местоимений, выражающих прямое и косвенное дополнение</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Свободное время.</w:t>
      </w:r>
      <w:r w:rsidRPr="00E30CCD">
        <w:rPr>
          <w:rFonts w:ascii="Times New Roman" w:hAnsi="Times New Roman"/>
          <w:sz w:val="24"/>
          <w:szCs w:val="24"/>
        </w:rPr>
        <w:t xml:space="preserve"> Отдых в выходные дни. Планы на выходные дни.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Свободное время. День рождения. Поход в магазин.  Карманные деньги.  Праздничный стол. Рецепт праздничного блюда. Спряжение глагола I группы</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Свободное время. Досуг и увлечения. Поездки на метро. Посещение кинотеатра. Спряжение глаголов в imparfait. Превосходная степень сравнения прилагательных </w:t>
      </w:r>
    </w:p>
    <w:p w:rsidR="00F966E9" w:rsidRPr="00E30CCD" w:rsidRDefault="00F966E9" w:rsidP="002F1784">
      <w:pPr>
        <w:spacing w:after="0" w:line="240" w:lineRule="auto"/>
        <w:contextualSpacing/>
        <w:jc w:val="both"/>
      </w:pPr>
      <w:r w:rsidRPr="00E30CCD">
        <w:rPr>
          <w:rFonts w:ascii="Times New Roman" w:hAnsi="Times New Roman"/>
          <w:sz w:val="24"/>
          <w:szCs w:val="24"/>
        </w:rPr>
        <w:t xml:space="preserve">Свободное время. Организация молодежного досуга. Основные виды молодежного досуга.  Молодёжная мода </w:t>
      </w:r>
      <w:r w:rsidRPr="00E30CCD">
        <w:t xml:space="preserve">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Здоровый образ жизни.</w:t>
      </w:r>
      <w:r w:rsidRPr="00E30CCD">
        <w:rPr>
          <w:rFonts w:ascii="Times New Roman" w:hAnsi="Times New Roman"/>
          <w:sz w:val="24"/>
          <w:szCs w:val="24"/>
        </w:rPr>
        <w:t xml:space="preserve"> Режим труда и отдыха, занятия спортом, здоровое питание, отказ от вредных привычек. Спряжение глагола pouvoir в pr</w:t>
      </w:r>
      <w:r w:rsidRPr="00E30CCD">
        <w:rPr>
          <w:rFonts w:ascii="Times New Roman" w:hAnsi="Times New Roman"/>
          <w:sz w:val="24"/>
          <w:szCs w:val="24"/>
          <w:lang w:val="fr-LU"/>
        </w:rPr>
        <w:t>é</w:t>
      </w:r>
      <w:r w:rsidRPr="00E30CCD">
        <w:rPr>
          <w:rFonts w:ascii="Times New Roman" w:hAnsi="Times New Roman"/>
          <w:sz w:val="24"/>
          <w:szCs w:val="24"/>
        </w:rPr>
        <w:t xml:space="preserve">sent de l’indicatif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Здоровый образ жизни. Плохое самочувствие. Части тела. Вызов врача. Поход в аптеку. Покупка лекарств. Спряжение глаголов в passé composé</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Спорт.</w:t>
      </w:r>
      <w:r w:rsidRPr="00E30CCD">
        <w:rPr>
          <w:rFonts w:ascii="Times New Roman" w:hAnsi="Times New Roman"/>
          <w:sz w:val="24"/>
          <w:szCs w:val="24"/>
        </w:rPr>
        <w:t xml:space="preserve"> Виды спорта. Спортивные игры. Спортивные соревнования. Употребление частичного артикля.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b/>
          <w:sz w:val="24"/>
          <w:szCs w:val="24"/>
        </w:rPr>
        <w:t>Средства массовой информации</w:t>
      </w:r>
      <w:r w:rsidRPr="00E30CCD">
        <w:rPr>
          <w:rFonts w:ascii="Times New Roman" w:hAnsi="Times New Roman"/>
          <w:sz w:val="24"/>
          <w:szCs w:val="24"/>
        </w:rPr>
        <w:t xml:space="preserve">. Телевизионная программа. Выбор передач для просмотра. Названия цвета. Ближайшее будущее время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Средства массовой информации. Роль средств массовой информации в жизни общества. СМИ: пресса, телевидение, радио, Интернет. Блог как средство интерактивного общения. Степени сравнения прилагательных и наречий</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Страны изучаемого языка и родная страна. Франция и другие франкоязычные страны (Бельгия, Канада, Швейцария: основные сведения. Французский язык в мире. Франкофония.   Ив Дютей – французский поэт, музыкант, исполнитель. Употребление артиклей и предлогов перед географическими названиями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Страны изучаемого языка и родная страна. Страны, столицы, крупные города. Россия: основные сведения (площадь, население, государственный праздник, флаг и др.). Географическое положение. Климат. Достопримечательности. Употребление количественных числительных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Страны изучаемого языка и родная страна. Выдающиеся люди и их вклад в науку и мировую культуру. Жак Дютрон – французский певец, композитор и актер Употребление времен изъявительного наклонения в условных придаточных предложениях с союзом si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Страны изучаемого языка и родная страна. Некоторые страницы французской истории. Династия Бурбонов от Генриха IV до Карла X. Людовик XIII. Употребление пассивной формы, причастия прошедшего времени и причастия настоящего времени.  Спряжение глаголов 3 группы (повторение)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Страны изучаемого языка и родная страна. Посещение замка По. Пьер-Жан Беранже – французский поэт и сочинитель песен. Употребление местоимения en </w:t>
      </w:r>
    </w:p>
    <w:p w:rsidR="00F966E9" w:rsidRPr="00E30CCD" w:rsidRDefault="00F966E9" w:rsidP="002F1784">
      <w:pPr>
        <w:spacing w:after="0" w:line="240" w:lineRule="auto"/>
        <w:contextualSpacing/>
        <w:jc w:val="both"/>
        <w:rPr>
          <w:rFonts w:ascii="Times New Roman" w:hAnsi="Times New Roman"/>
          <w:sz w:val="24"/>
          <w:szCs w:val="24"/>
        </w:rPr>
      </w:pPr>
      <w:r w:rsidRPr="00E30CCD">
        <w:rPr>
          <w:rFonts w:ascii="Times New Roman" w:hAnsi="Times New Roman"/>
          <w:sz w:val="24"/>
          <w:szCs w:val="24"/>
        </w:rPr>
        <w:t xml:space="preserve">Страны изучаемого языка и родная страна. </w:t>
      </w:r>
      <w:r w:rsidRPr="00E30CCD">
        <w:rPr>
          <w:rFonts w:ascii="Times New Roman" w:hAnsi="Times New Roman"/>
          <w:sz w:val="24"/>
          <w:szCs w:val="24"/>
          <w:lang w:val="tt-RU"/>
        </w:rPr>
        <w:t>Известные достопримечательности Франции: остров Сен-Мишель, Елиейские поля, Лувр. Клод Франсуа- известный французский автор и исполнитель песен. Шарлотта Джулиан – французская певица и актриса.</w:t>
      </w:r>
      <w:r w:rsidRPr="00E30CCD">
        <w:rPr>
          <w:rFonts w:ascii="Times New Roman" w:hAnsi="Times New Roman"/>
          <w:sz w:val="24"/>
          <w:szCs w:val="24"/>
        </w:rPr>
        <w:t xml:space="preserve"> </w:t>
      </w:r>
      <w:r w:rsidRPr="00E30CCD">
        <w:rPr>
          <w:rFonts w:ascii="Times New Roman" w:hAnsi="Times New Roman"/>
          <w:sz w:val="24"/>
          <w:szCs w:val="24"/>
          <w:lang w:val="tt-RU"/>
        </w:rPr>
        <w:t xml:space="preserve">Условное наклонение; употребление </w:t>
      </w:r>
      <w:r w:rsidRPr="00E30CCD">
        <w:rPr>
          <w:rFonts w:ascii="Times New Roman" w:hAnsi="Times New Roman"/>
          <w:sz w:val="24"/>
          <w:szCs w:val="24"/>
          <w:lang w:val="fr-LU"/>
        </w:rPr>
        <w:t>conditionnel</w:t>
      </w:r>
      <w:r w:rsidRPr="00E30CCD">
        <w:rPr>
          <w:rFonts w:ascii="Times New Roman" w:hAnsi="Times New Roman"/>
          <w:sz w:val="24"/>
          <w:szCs w:val="24"/>
        </w:rPr>
        <w:t xml:space="preserve"> </w:t>
      </w:r>
      <w:r w:rsidRPr="00E30CCD">
        <w:rPr>
          <w:rFonts w:ascii="Times New Roman" w:hAnsi="Times New Roman"/>
          <w:sz w:val="24"/>
          <w:szCs w:val="24"/>
          <w:lang w:val="fr-LU"/>
        </w:rPr>
        <w:t>pr</w:t>
      </w:r>
      <w:r w:rsidRPr="00E30CCD">
        <w:rPr>
          <w:rFonts w:ascii="Times New Roman" w:hAnsi="Times New Roman"/>
          <w:sz w:val="24"/>
          <w:szCs w:val="24"/>
        </w:rPr>
        <w:t>é</w:t>
      </w:r>
      <w:r w:rsidRPr="00E30CCD">
        <w:rPr>
          <w:rFonts w:ascii="Times New Roman" w:hAnsi="Times New Roman"/>
          <w:sz w:val="24"/>
          <w:szCs w:val="24"/>
          <w:lang w:val="fr-LU"/>
        </w:rPr>
        <w:t>sent</w:t>
      </w:r>
      <w:r w:rsidRPr="00E30CCD">
        <w:rPr>
          <w:rFonts w:ascii="Times New Roman" w:hAnsi="Times New Roman"/>
          <w:sz w:val="24"/>
          <w:szCs w:val="24"/>
        </w:rPr>
        <w:t xml:space="preserve"> </w:t>
      </w:r>
    </w:p>
    <w:p w:rsidR="00F966E9" w:rsidRPr="00E30CCD" w:rsidRDefault="00F966E9" w:rsidP="002F1784">
      <w:pPr>
        <w:spacing w:after="0" w:line="240" w:lineRule="auto"/>
        <w:contextualSpacing/>
        <w:jc w:val="both"/>
        <w:rPr>
          <w:rFonts w:ascii="Times New Roman" w:hAnsi="Times New Roman"/>
          <w:sz w:val="24"/>
          <w:szCs w:val="24"/>
          <w:lang w:val="tt-RU"/>
        </w:rPr>
      </w:pPr>
      <w:r w:rsidRPr="00E30CCD">
        <w:rPr>
          <w:rFonts w:ascii="Times New Roman" w:hAnsi="Times New Roman"/>
          <w:sz w:val="24"/>
          <w:szCs w:val="24"/>
        </w:rPr>
        <w:t xml:space="preserve">Страны изучаемого языка и родная страна. </w:t>
      </w:r>
      <w:r w:rsidRPr="00E30CCD">
        <w:rPr>
          <w:rFonts w:ascii="Times New Roman" w:hAnsi="Times New Roman"/>
          <w:sz w:val="24"/>
          <w:szCs w:val="24"/>
          <w:lang w:val="tt-RU"/>
        </w:rPr>
        <w:t xml:space="preserve">Праздники стран франкофонного государства. Праздники и традиции в России. Сослагательное наклонение subjonctif: некоторые случаи употребления subjonctif présent и subjonctif passé </w:t>
      </w:r>
    </w:p>
    <w:p w:rsidR="00F966E9" w:rsidRPr="00E30CCD" w:rsidRDefault="00F966E9" w:rsidP="002F1784">
      <w:pPr>
        <w:spacing w:after="0" w:line="240" w:lineRule="auto"/>
        <w:contextualSpacing/>
        <w:jc w:val="both"/>
        <w:rPr>
          <w:rFonts w:ascii="Times New Roman" w:hAnsi="Times New Roman"/>
          <w:sz w:val="24"/>
          <w:szCs w:val="24"/>
          <w:lang w:val="tt-RU"/>
        </w:rPr>
      </w:pPr>
      <w:r w:rsidRPr="00E30CCD">
        <w:rPr>
          <w:rFonts w:ascii="Times New Roman" w:hAnsi="Times New Roman"/>
          <w:sz w:val="24"/>
          <w:szCs w:val="24"/>
          <w:lang w:val="tt-RU"/>
        </w:rPr>
        <w:t xml:space="preserve">Страны изучаемого языка и родная страна. Французские кулинарные традиции. Традиционные французские страны. Кафе быстрого питания. Молодежное меню. Употребление инфинитива прошедшего времени </w:t>
      </w:r>
    </w:p>
    <w:p w:rsidR="00F966E9" w:rsidRPr="00E30CCD" w:rsidRDefault="00F966E9" w:rsidP="002F1784">
      <w:pPr>
        <w:spacing w:after="0" w:line="240" w:lineRule="auto"/>
        <w:contextualSpacing/>
        <w:jc w:val="both"/>
        <w:rPr>
          <w:rFonts w:ascii="Times New Roman" w:hAnsi="Times New Roman"/>
          <w:sz w:val="24"/>
          <w:szCs w:val="24"/>
          <w:lang w:val="tt-RU"/>
        </w:rPr>
      </w:pPr>
      <w:r w:rsidRPr="00E30CCD">
        <w:rPr>
          <w:rFonts w:ascii="Times New Roman" w:hAnsi="Times New Roman"/>
          <w:sz w:val="24"/>
          <w:szCs w:val="24"/>
          <w:lang w:val="tt-RU"/>
        </w:rPr>
        <w:t>Лори Пестер – французская певица и актриса. Илона Митресей – молодая французская певица. Употребление сложных относительных местоимений</w:t>
      </w:r>
    </w:p>
    <w:p w:rsidR="004152B9" w:rsidRPr="00E30CCD" w:rsidRDefault="004152B9" w:rsidP="002F1784">
      <w:pPr>
        <w:pStyle w:val="4"/>
        <w:spacing w:before="0" w:line="240" w:lineRule="auto"/>
        <w:ind w:left="0"/>
        <w:rPr>
          <w:i/>
          <w:sz w:val="24"/>
          <w:szCs w:val="24"/>
        </w:rPr>
      </w:pPr>
    </w:p>
    <w:p w:rsidR="00B540EE" w:rsidRPr="00E30CCD" w:rsidRDefault="00CE5404" w:rsidP="002F1784">
      <w:pPr>
        <w:pStyle w:val="4"/>
        <w:spacing w:before="0" w:line="240" w:lineRule="auto"/>
        <w:ind w:left="0"/>
        <w:rPr>
          <w:sz w:val="24"/>
          <w:szCs w:val="24"/>
        </w:rPr>
      </w:pPr>
      <w:bookmarkStart w:id="244" w:name="_Toc414553229"/>
      <w:r w:rsidRPr="00E30CCD">
        <w:rPr>
          <w:sz w:val="24"/>
          <w:szCs w:val="24"/>
        </w:rPr>
        <w:t>2.2.2.</w:t>
      </w:r>
      <w:r w:rsidR="0077252A" w:rsidRPr="00E30CCD">
        <w:rPr>
          <w:sz w:val="24"/>
          <w:szCs w:val="24"/>
        </w:rPr>
        <w:t>7</w:t>
      </w:r>
      <w:r w:rsidRPr="00E30CCD">
        <w:rPr>
          <w:sz w:val="24"/>
          <w:szCs w:val="24"/>
        </w:rPr>
        <w:t xml:space="preserve">. </w:t>
      </w:r>
      <w:r w:rsidR="00B540EE" w:rsidRPr="00E30CCD">
        <w:rPr>
          <w:sz w:val="24"/>
          <w:szCs w:val="24"/>
        </w:rPr>
        <w:t>История России. Всеобщая история</w:t>
      </w:r>
      <w:bookmarkEnd w:id="242"/>
      <w:bookmarkEnd w:id="243"/>
      <w:bookmarkEnd w:id="244"/>
    </w:p>
    <w:p w:rsidR="009D1460" w:rsidRPr="00E30CCD" w:rsidRDefault="008C4A47" w:rsidP="002F1784">
      <w:pPr>
        <w:shd w:val="clear" w:color="auto" w:fill="FFFFFF"/>
        <w:spacing w:after="0" w:line="240" w:lineRule="auto"/>
        <w:jc w:val="both"/>
        <w:rPr>
          <w:rFonts w:ascii="Times New Roman" w:hAnsi="Times New Roman"/>
          <w:b/>
          <w:i/>
          <w:sz w:val="24"/>
          <w:szCs w:val="24"/>
        </w:rPr>
      </w:pPr>
      <w:r w:rsidRPr="00E30CCD">
        <w:rPr>
          <w:rFonts w:ascii="Times New Roman" w:hAnsi="Times New Roman"/>
          <w:sz w:val="24"/>
          <w:szCs w:val="24"/>
        </w:rPr>
        <w:t>П</w:t>
      </w:r>
      <w:r w:rsidR="009D1460" w:rsidRPr="00E30CCD">
        <w:rPr>
          <w:rFonts w:ascii="Times New Roman" w:hAnsi="Times New Roman"/>
          <w:sz w:val="24"/>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E30CCD" w:rsidRDefault="009D1460" w:rsidP="002F1784">
      <w:pPr>
        <w:shd w:val="clear" w:color="auto" w:fill="FFFFFF"/>
        <w:spacing w:after="0" w:line="240" w:lineRule="auto"/>
        <w:jc w:val="both"/>
        <w:rPr>
          <w:rFonts w:ascii="Times New Roman" w:hAnsi="Times New Roman"/>
          <w:b/>
          <w:sz w:val="24"/>
          <w:szCs w:val="24"/>
        </w:rPr>
      </w:pPr>
      <w:r w:rsidRPr="00E30CCD">
        <w:rPr>
          <w:rFonts w:ascii="Times New Roman" w:hAnsi="Times New Roman"/>
          <w:b/>
          <w:sz w:val="24"/>
          <w:szCs w:val="24"/>
        </w:rPr>
        <w:t>Общая характеристика примерной программы по истории.</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b/>
          <w:bCs/>
          <w:sz w:val="24"/>
          <w:szCs w:val="24"/>
        </w:rPr>
        <w:t>Целью школьного исторического образования</w:t>
      </w:r>
      <w:r w:rsidRPr="00E30CCD">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E30CCD">
        <w:rPr>
          <w:rFonts w:ascii="Times New Roman" w:hAnsi="Times New Roman"/>
          <w:b/>
          <w:sz w:val="24"/>
          <w:szCs w:val="24"/>
        </w:rPr>
        <w:t>задачи изученияистории в школе</w:t>
      </w:r>
      <w:r w:rsidRPr="00E30CCD">
        <w:rPr>
          <w:rFonts w:ascii="Times New Roman" w:hAnsi="Times New Roman"/>
          <w:sz w:val="24"/>
          <w:szCs w:val="24"/>
        </w:rPr>
        <w:t xml:space="preserve">: </w:t>
      </w:r>
    </w:p>
    <w:p w:rsidR="009D1460" w:rsidRPr="00E30CCD" w:rsidRDefault="009D1460" w:rsidP="000B2A49">
      <w:pPr>
        <w:numPr>
          <w:ilvl w:val="0"/>
          <w:numId w:val="29"/>
        </w:numPr>
        <w:tabs>
          <w:tab w:val="left" w:pos="993"/>
        </w:tabs>
        <w:suppressAutoHyphen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E30CCD" w:rsidRDefault="009D1460" w:rsidP="000B2A49">
      <w:pPr>
        <w:numPr>
          <w:ilvl w:val="0"/>
          <w:numId w:val="29"/>
        </w:numPr>
        <w:tabs>
          <w:tab w:val="left" w:pos="993"/>
        </w:tabs>
        <w:suppressAutoHyphen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E30CCD" w:rsidRDefault="009D1460" w:rsidP="000B2A49">
      <w:pPr>
        <w:numPr>
          <w:ilvl w:val="0"/>
          <w:numId w:val="29"/>
        </w:numPr>
        <w:tabs>
          <w:tab w:val="left" w:pos="993"/>
        </w:tabs>
        <w:suppressAutoHyphen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E30CCD" w:rsidRDefault="009D1460" w:rsidP="000B2A49">
      <w:pPr>
        <w:numPr>
          <w:ilvl w:val="0"/>
          <w:numId w:val="29"/>
        </w:numPr>
        <w:tabs>
          <w:tab w:val="left" w:pos="993"/>
        </w:tabs>
        <w:suppressAutoHyphen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E30CCD" w:rsidRDefault="009D1460" w:rsidP="000B2A49">
      <w:pPr>
        <w:numPr>
          <w:ilvl w:val="0"/>
          <w:numId w:val="29"/>
        </w:numPr>
        <w:tabs>
          <w:tab w:val="left" w:pos="993"/>
        </w:tabs>
        <w:suppressAutoHyphen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идея преемственности исторических периодов, в т.ч. </w:t>
      </w:r>
      <w:r w:rsidRPr="00E30CCD">
        <w:rPr>
          <w:rFonts w:ascii="Times New Roman" w:hAnsi="Times New Roman"/>
          <w:iCs/>
          <w:sz w:val="24"/>
          <w:szCs w:val="24"/>
        </w:rPr>
        <w:t>непрерывности</w:t>
      </w:r>
      <w:r w:rsidRPr="00E30CCD">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рассмотрение истории России как </w:t>
      </w:r>
      <w:r w:rsidRPr="00E30CCD">
        <w:rPr>
          <w:rFonts w:ascii="Times New Roman" w:hAnsi="Times New Roman"/>
          <w:iCs/>
          <w:sz w:val="24"/>
          <w:szCs w:val="24"/>
        </w:rPr>
        <w:t>неотъемлемой части мирового исторического процесса</w:t>
      </w:r>
      <w:r w:rsidRPr="00E30CCD">
        <w:rPr>
          <w:rFonts w:ascii="Times New Roman" w:hAnsi="Times New Roman"/>
          <w:sz w:val="24"/>
          <w:szCs w:val="24"/>
        </w:rPr>
        <w:t>, понимание особенностей е</w:t>
      </w:r>
      <w:r w:rsidR="00245F1D" w:rsidRPr="00E30CCD">
        <w:rPr>
          <w:rFonts w:ascii="Times New Roman" w:hAnsi="Times New Roman"/>
          <w:sz w:val="24"/>
          <w:szCs w:val="24"/>
        </w:rPr>
        <w:t>е</w:t>
      </w:r>
      <w:r w:rsidRPr="00E30CCD">
        <w:rPr>
          <w:rFonts w:ascii="Times New Roman" w:hAnsi="Times New Roman"/>
          <w:sz w:val="24"/>
          <w:szCs w:val="24"/>
        </w:rPr>
        <w:t xml:space="preserve"> развития, места и роли в мировой истории и в современном мире; </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познавательное значение российской, региональной и мировой истории;</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w:t>
      </w:r>
      <w:r w:rsidRPr="00E30CCD">
        <w:rPr>
          <w:rFonts w:ascii="Times New Roman" w:hAnsi="Times New Roman"/>
          <w:sz w:val="24"/>
          <w:szCs w:val="24"/>
        </w:rPr>
        <w:lastRenderedPageBreak/>
        <w:t>предметных образовательных результатов посредством организации активной познавательной деятельности школьников.</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E30CCD" w:rsidRDefault="009D1460" w:rsidP="002F1784">
      <w:pPr>
        <w:numPr>
          <w:ilvl w:val="0"/>
          <w:numId w:val="21"/>
        </w:numPr>
        <w:tabs>
          <w:tab w:val="left" w:pos="993"/>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E30CCD" w:rsidRDefault="009D1460" w:rsidP="002F1784">
      <w:pPr>
        <w:spacing w:after="0" w:line="240" w:lineRule="auto"/>
        <w:jc w:val="both"/>
        <w:rPr>
          <w:rFonts w:ascii="Times New Roman" w:hAnsi="Times New Roman"/>
          <w:b/>
          <w:i/>
          <w:sz w:val="24"/>
          <w:szCs w:val="24"/>
        </w:rPr>
      </w:pPr>
    </w:p>
    <w:p w:rsidR="009D1460" w:rsidRPr="0030006F" w:rsidRDefault="009D1460" w:rsidP="002F1784">
      <w:pPr>
        <w:spacing w:after="0" w:line="240" w:lineRule="auto"/>
        <w:jc w:val="both"/>
        <w:rPr>
          <w:rFonts w:ascii="Times New Roman" w:hAnsi="Times New Roman"/>
          <w:b/>
          <w:color w:val="000000" w:themeColor="text1"/>
          <w:sz w:val="24"/>
          <w:szCs w:val="24"/>
        </w:rPr>
      </w:pPr>
      <w:r w:rsidRPr="0030006F">
        <w:rPr>
          <w:rFonts w:ascii="Times New Roman" w:hAnsi="Times New Roman"/>
          <w:b/>
          <w:color w:val="000000" w:themeColor="text1"/>
          <w:sz w:val="24"/>
          <w:szCs w:val="24"/>
        </w:rPr>
        <w:t>Место учебного предмета «История» в Примерном учебном плане основного общего образования.</w:t>
      </w:r>
    </w:p>
    <w:p w:rsidR="009D1460" w:rsidRPr="0030006F" w:rsidRDefault="009D1460" w:rsidP="002F1784">
      <w:pPr>
        <w:spacing w:after="0" w:line="240" w:lineRule="auto"/>
        <w:jc w:val="both"/>
        <w:rPr>
          <w:rFonts w:ascii="Times New Roman" w:hAnsi="Times New Roman"/>
          <w:color w:val="000000" w:themeColor="text1"/>
          <w:sz w:val="24"/>
          <w:szCs w:val="24"/>
        </w:rPr>
      </w:pPr>
      <w:r w:rsidRPr="0030006F">
        <w:rPr>
          <w:rFonts w:ascii="Times New Roman" w:hAnsi="Times New Roman"/>
          <w:color w:val="000000" w:themeColor="text1"/>
          <w:sz w:val="24"/>
          <w:szCs w:val="24"/>
        </w:rPr>
        <w:t xml:space="preserve">Предмет «История» изучается на </w:t>
      </w:r>
      <w:r w:rsidR="00F91F55" w:rsidRPr="0030006F">
        <w:rPr>
          <w:rFonts w:ascii="Times New Roman" w:hAnsi="Times New Roman"/>
          <w:color w:val="000000" w:themeColor="text1"/>
          <w:sz w:val="24"/>
          <w:szCs w:val="24"/>
        </w:rPr>
        <w:t xml:space="preserve">уровне </w:t>
      </w:r>
      <w:r w:rsidRPr="0030006F">
        <w:rPr>
          <w:rFonts w:ascii="Times New Roman" w:hAnsi="Times New Roman"/>
          <w:color w:val="000000" w:themeColor="text1"/>
          <w:sz w:val="24"/>
          <w:szCs w:val="24"/>
        </w:rPr>
        <w:t xml:space="preserve">основного общего образования в качестве обязательного предмета в 5-9 классах. </w:t>
      </w:r>
    </w:p>
    <w:p w:rsidR="009D1460" w:rsidRPr="0030006F" w:rsidRDefault="009D1460" w:rsidP="002F1784">
      <w:pPr>
        <w:spacing w:after="0" w:line="240" w:lineRule="auto"/>
        <w:jc w:val="both"/>
        <w:rPr>
          <w:rFonts w:ascii="Times New Roman" w:hAnsi="Times New Roman"/>
          <w:color w:val="000000" w:themeColor="text1"/>
          <w:sz w:val="24"/>
          <w:szCs w:val="24"/>
        </w:rPr>
      </w:pPr>
      <w:r w:rsidRPr="0030006F">
        <w:rPr>
          <w:rFonts w:ascii="Times New Roman" w:hAnsi="Times New Roman"/>
          <w:color w:val="000000" w:themeColor="text1"/>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30006F" w:rsidRDefault="009D1460" w:rsidP="002F1784">
      <w:pPr>
        <w:spacing w:after="0" w:line="240" w:lineRule="auto"/>
        <w:jc w:val="both"/>
        <w:rPr>
          <w:rFonts w:ascii="Times New Roman" w:hAnsi="Times New Roman"/>
          <w:color w:val="000000" w:themeColor="text1"/>
          <w:sz w:val="24"/>
          <w:szCs w:val="24"/>
        </w:rPr>
      </w:pPr>
      <w:r w:rsidRPr="0030006F">
        <w:rPr>
          <w:rFonts w:ascii="Times New Roman" w:hAnsi="Times New Roman"/>
          <w:color w:val="000000" w:themeColor="text1"/>
          <w:sz w:val="24"/>
          <w:szCs w:val="24"/>
        </w:rPr>
        <w:t xml:space="preserve">Структурно предмет «История» включает учебные курсы по всеобщей истории и истории России. </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Знакомство обучающихся </w:t>
      </w:r>
      <w:r w:rsidR="005063AC" w:rsidRPr="00E30CCD">
        <w:rPr>
          <w:rFonts w:ascii="Times New Roman" w:hAnsi="Times New Roman"/>
          <w:sz w:val="24"/>
          <w:szCs w:val="24"/>
        </w:rPr>
        <w:t>при получении</w:t>
      </w:r>
      <w:r w:rsidRPr="00E30CCD">
        <w:rPr>
          <w:rFonts w:ascii="Times New Roman" w:hAnsi="Times New Roman"/>
          <w:sz w:val="24"/>
          <w:szCs w:val="24"/>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E30CCD" w:rsidRDefault="009D1460" w:rsidP="002F1784">
      <w:pPr>
        <w:spacing w:after="0" w:line="240" w:lineRule="auto"/>
        <w:jc w:val="both"/>
        <w:rPr>
          <w:rFonts w:ascii="Times New Roman" w:hAnsi="Times New Roman"/>
          <w:i/>
          <w:sz w:val="24"/>
          <w:szCs w:val="24"/>
        </w:rPr>
      </w:pPr>
      <w:r w:rsidRPr="00E30CCD">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w:t>
      </w:r>
      <w:r w:rsidRPr="00E30CCD">
        <w:rPr>
          <w:rFonts w:ascii="Times New Roman" w:hAnsi="Times New Roman"/>
          <w:sz w:val="24"/>
          <w:szCs w:val="24"/>
        </w:rPr>
        <w:lastRenderedPageBreak/>
        <w:t xml:space="preserve">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E30CCD">
        <w:rPr>
          <w:rFonts w:ascii="Times New Roman" w:hAnsi="Times New Roman"/>
          <w:sz w:val="24"/>
          <w:szCs w:val="24"/>
        </w:rPr>
        <w:t>т. д.</w:t>
      </w:r>
      <w:r w:rsidRPr="00E30CCD">
        <w:rPr>
          <w:rFonts w:ascii="Times New Roman" w:hAnsi="Times New Roman"/>
          <w:sz w:val="24"/>
          <w:szCs w:val="24"/>
        </w:rPr>
        <w:t xml:space="preserve">), сословного представительства. </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E30CCD">
        <w:rPr>
          <w:rFonts w:ascii="Times New Roman" w:hAnsi="Times New Roman"/>
          <w:sz w:val="24"/>
          <w:szCs w:val="24"/>
        </w:rPr>
        <w:t>т.</w:t>
      </w:r>
      <w:r w:rsidR="00475353" w:rsidRPr="00E30CCD">
        <w:rPr>
          <w:rFonts w:ascii="Times New Roman" w:hAnsi="Times New Roman"/>
          <w:sz w:val="24"/>
          <w:szCs w:val="24"/>
        </w:rPr>
        <w:t> </w:t>
      </w:r>
      <w:r w:rsidR="00245F1D" w:rsidRPr="00E30CCD">
        <w:rPr>
          <w:rFonts w:ascii="Times New Roman" w:hAnsi="Times New Roman"/>
          <w:sz w:val="24"/>
          <w:szCs w:val="24"/>
        </w:rPr>
        <w:t>д.</w:t>
      </w:r>
      <w:r w:rsidRPr="00E30CCD">
        <w:rPr>
          <w:rFonts w:ascii="Times New Roman" w:hAnsi="Times New Roman"/>
          <w:sz w:val="24"/>
          <w:szCs w:val="24"/>
        </w:rPr>
        <w:t xml:space="preserve"> Важно отметить неразрывную связь российской и мировой культуры. </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w:t>
      </w:r>
      <w:r w:rsidRPr="00E30CCD">
        <w:rPr>
          <w:rFonts w:ascii="Times New Roman" w:hAnsi="Times New Roman"/>
          <w:sz w:val="24"/>
          <w:szCs w:val="24"/>
        </w:rPr>
        <w:lastRenderedPageBreak/>
        <w:t>ведущим и определяющим могут быть либо экономические, либо внутриполитические или внешнеполитические факторы.</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E30CCD" w:rsidRDefault="009D1460" w:rsidP="002F1784">
      <w:pPr>
        <w:spacing w:after="0" w:line="240" w:lineRule="auto"/>
        <w:jc w:val="both"/>
        <w:rPr>
          <w:rFonts w:ascii="Times New Roman" w:hAnsi="Times New Roman"/>
          <w:sz w:val="24"/>
          <w:szCs w:val="24"/>
        </w:rPr>
      </w:pPr>
      <w:r w:rsidRPr="00E30CCD">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E30CCD">
        <w:rPr>
          <w:rFonts w:ascii="Times New Roman" w:hAnsi="Times New Roman"/>
          <w:sz w:val="24"/>
          <w:szCs w:val="24"/>
        </w:rPr>
        <w:t xml:space="preserve">й организации </w:t>
      </w:r>
      <w:r w:rsidRPr="00E30CCD">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E30CCD" w:rsidRDefault="009D1460" w:rsidP="002F1784">
      <w:pPr>
        <w:shd w:val="clear" w:color="auto" w:fill="FFFFFF"/>
        <w:spacing w:after="0" w:line="240" w:lineRule="auto"/>
        <w:jc w:val="both"/>
        <w:rPr>
          <w:rFonts w:ascii="Times New Roman" w:hAnsi="Times New Roman"/>
          <w:sz w:val="24"/>
          <w:szCs w:val="24"/>
        </w:rPr>
      </w:pPr>
      <w:r w:rsidRPr="00E30CCD">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E30CCD">
        <w:rPr>
          <w:rFonts w:ascii="Times New Roman" w:hAnsi="Times New Roman"/>
          <w:sz w:val="24"/>
          <w:szCs w:val="24"/>
        </w:rPr>
        <w:t>е</w:t>
      </w:r>
      <w:r w:rsidRPr="00E30CCD">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Содержание предметной области «История. Всеобщая история».</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u w:val="single"/>
        </w:rPr>
        <w:t>Всеобщая история. История Древнего мира (5 класс).</w:t>
      </w: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 xml:space="preserve">Первобытность. Первобытные собиратели и охотники. </w:t>
      </w:r>
      <w:r w:rsidRPr="00E30CCD">
        <w:rPr>
          <w:rFonts w:ascii="Times New Roman" w:eastAsia="Times New Roman" w:hAnsi="Times New Roman"/>
          <w:sz w:val="24"/>
          <w:szCs w:val="24"/>
        </w:rPr>
        <w:t>Расселение древнейшего</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 xml:space="preserve">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 </w:t>
      </w:r>
      <w:r w:rsidRPr="00E30CCD">
        <w:rPr>
          <w:rFonts w:ascii="Times New Roman" w:eastAsia="Times New Roman" w:hAnsi="Times New Roman"/>
          <w:i/>
          <w:iCs/>
          <w:sz w:val="24"/>
          <w:szCs w:val="24"/>
        </w:rPr>
        <w:t>Люди каменного века на берегах Волги и</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Камы</w:t>
      </w:r>
      <w:r w:rsidRPr="00E30CCD">
        <w:rPr>
          <w:rFonts w:ascii="Times New Roman" w:eastAsia="Times New Roman" w:hAnsi="Times New Roman"/>
          <w:sz w:val="24"/>
          <w:szCs w:val="24"/>
        </w:rPr>
        <w:t>.</w:t>
      </w:r>
    </w:p>
    <w:p w:rsidR="00CC6889" w:rsidRPr="00E30CCD" w:rsidRDefault="00CC6889" w:rsidP="002F1784">
      <w:pPr>
        <w:spacing w:after="0" w:line="240" w:lineRule="auto"/>
        <w:ind w:right="260"/>
        <w:rPr>
          <w:rFonts w:ascii="Times New Roman" w:hAnsi="Times New Roman"/>
          <w:sz w:val="24"/>
          <w:szCs w:val="24"/>
        </w:rPr>
      </w:pPr>
      <w:r w:rsidRPr="00E30CCD">
        <w:rPr>
          <w:rFonts w:ascii="Times New Roman" w:eastAsia="Times New Roman" w:hAnsi="Times New Roman"/>
          <w:sz w:val="24"/>
          <w:szCs w:val="24"/>
        </w:rPr>
        <w:t xml:space="preserve">Древний мир: понятие и хронология. Карта Древнего мира. </w:t>
      </w:r>
      <w:r w:rsidRPr="00E30CCD">
        <w:rPr>
          <w:rFonts w:ascii="Times New Roman" w:eastAsia="Times New Roman" w:hAnsi="Times New Roman"/>
          <w:i/>
          <w:iCs/>
          <w:sz w:val="24"/>
          <w:szCs w:val="24"/>
        </w:rPr>
        <w:t>Счет лет и календарь у тюрков.</w:t>
      </w:r>
      <w:r w:rsidRPr="00E30CCD">
        <w:rPr>
          <w:rFonts w:ascii="Times New Roman" w:eastAsia="Times New Roman" w:hAnsi="Times New Roman"/>
          <w:sz w:val="24"/>
          <w:szCs w:val="24"/>
        </w:rPr>
        <w:t xml:space="preserve"> </w:t>
      </w:r>
      <w:r w:rsidRPr="00E30CCD">
        <w:rPr>
          <w:rFonts w:ascii="Times New Roman" w:eastAsia="Times New Roman" w:hAnsi="Times New Roman"/>
          <w:b/>
          <w:bCs/>
          <w:sz w:val="24"/>
          <w:szCs w:val="24"/>
        </w:rPr>
        <w:t>Древний Восток</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CC6889" w:rsidRPr="00E30CCD" w:rsidRDefault="00CC6889" w:rsidP="002F1784">
      <w:pPr>
        <w:tabs>
          <w:tab w:val="left" w:pos="1520"/>
          <w:tab w:val="left" w:pos="2820"/>
          <w:tab w:val="left" w:pos="4240"/>
          <w:tab w:val="left" w:pos="5620"/>
          <w:tab w:val="left" w:pos="6920"/>
          <w:tab w:val="left" w:pos="8080"/>
          <w:tab w:val="left" w:pos="8940"/>
        </w:tabs>
        <w:spacing w:after="0" w:line="240" w:lineRule="auto"/>
        <w:rPr>
          <w:rFonts w:ascii="Times New Roman" w:hAnsi="Times New Roman"/>
          <w:sz w:val="24"/>
          <w:szCs w:val="24"/>
        </w:rPr>
      </w:pPr>
      <w:r w:rsidRPr="00E30CCD">
        <w:rPr>
          <w:rFonts w:ascii="Times New Roman" w:eastAsia="Times New Roman" w:hAnsi="Times New Roman"/>
          <w:sz w:val="24"/>
          <w:szCs w:val="24"/>
        </w:rPr>
        <w:t>Ассирия:</w:t>
      </w:r>
      <w:r w:rsidRPr="00E30CCD">
        <w:rPr>
          <w:rFonts w:ascii="Times New Roman" w:eastAsia="Times New Roman" w:hAnsi="Times New Roman"/>
          <w:sz w:val="24"/>
          <w:szCs w:val="24"/>
        </w:rPr>
        <w:tab/>
        <w:t>завоевания</w:t>
      </w:r>
      <w:r w:rsidRPr="00E30CCD">
        <w:rPr>
          <w:rFonts w:ascii="Times New Roman" w:eastAsia="Times New Roman" w:hAnsi="Times New Roman"/>
          <w:sz w:val="24"/>
          <w:szCs w:val="24"/>
        </w:rPr>
        <w:tab/>
        <w:t>ассирийцев,</w:t>
      </w:r>
      <w:r w:rsidRPr="00E30CCD">
        <w:rPr>
          <w:rFonts w:ascii="Times New Roman" w:eastAsia="Times New Roman" w:hAnsi="Times New Roman"/>
          <w:sz w:val="24"/>
          <w:szCs w:val="24"/>
        </w:rPr>
        <w:tab/>
        <w:t>культурные</w:t>
      </w:r>
      <w:r w:rsidRPr="00E30CCD">
        <w:rPr>
          <w:rFonts w:ascii="Times New Roman" w:eastAsia="Times New Roman" w:hAnsi="Times New Roman"/>
          <w:sz w:val="24"/>
          <w:szCs w:val="24"/>
        </w:rPr>
        <w:tab/>
        <w:t>сокровища</w:t>
      </w:r>
      <w:r w:rsidRPr="00E30CCD">
        <w:rPr>
          <w:rFonts w:ascii="Times New Roman" w:eastAsia="Times New Roman" w:hAnsi="Times New Roman"/>
          <w:sz w:val="24"/>
          <w:szCs w:val="24"/>
        </w:rPr>
        <w:tab/>
        <w:t>Ниневии,</w:t>
      </w:r>
      <w:r w:rsidRPr="00E30CCD">
        <w:rPr>
          <w:rFonts w:ascii="Times New Roman" w:eastAsia="Times New Roman" w:hAnsi="Times New Roman"/>
          <w:sz w:val="24"/>
          <w:szCs w:val="24"/>
        </w:rPr>
        <w:tab/>
        <w:t>гибель</w:t>
      </w:r>
      <w:r w:rsidRPr="00E30CCD">
        <w:rPr>
          <w:rFonts w:ascii="Times New Roman" w:eastAsia="Times New Roman" w:hAnsi="Times New Roman"/>
          <w:sz w:val="24"/>
          <w:szCs w:val="24"/>
        </w:rPr>
        <w:tab/>
        <w:t>империи.</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Персидская держава: военные походы, управление империей.</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 </w:t>
      </w:r>
      <w:r w:rsidRPr="00E30CCD">
        <w:rPr>
          <w:rFonts w:ascii="Times New Roman" w:eastAsia="Times New Roman" w:hAnsi="Times New Roman"/>
          <w:i/>
          <w:iCs/>
          <w:sz w:val="24"/>
          <w:szCs w:val="24"/>
        </w:rPr>
        <w:t>Хуннская держава.</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Античный мир: понятие. Карта античного мира.</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Древняя Греция</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lastRenderedPageBreak/>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Древний Рим</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 xml:space="preserve">Историческое и культурное наследие древних цивилизаций. </w:t>
      </w:r>
      <w:r w:rsidRPr="00E30CCD">
        <w:rPr>
          <w:rFonts w:ascii="Times New Roman" w:eastAsia="Times New Roman" w:hAnsi="Times New Roman"/>
          <w:i/>
          <w:iCs/>
          <w:sz w:val="24"/>
          <w:szCs w:val="24"/>
        </w:rPr>
        <w:t>Тюрко-татарская</w:t>
      </w:r>
      <w:r w:rsidRPr="00E30CCD">
        <w:rPr>
          <w:rFonts w:ascii="Times New Roman" w:eastAsia="Times New Roman" w:hAnsi="Times New Roman"/>
          <w:b/>
          <w:bCs/>
          <w:sz w:val="24"/>
          <w:szCs w:val="24"/>
        </w:rPr>
        <w:t xml:space="preserve"> </w:t>
      </w:r>
      <w:r w:rsidRPr="00E30CCD">
        <w:rPr>
          <w:rFonts w:ascii="Times New Roman" w:eastAsia="Times New Roman" w:hAnsi="Times New Roman"/>
          <w:i/>
          <w:iCs/>
          <w:sz w:val="24"/>
          <w:szCs w:val="24"/>
        </w:rPr>
        <w:t>культура. Народные обряды и праздники тюрко-татарского народа.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u w:val="single"/>
        </w:rPr>
        <w:t>История Средних веков. От Древней Руси к Российскому государству (VIII –XV вв.) (6 класс)</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Средние века: понятие и хронологические рамки.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Раннее Средневековье</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Становление средневековой Европы (VI-XI вв.)</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Начало Средневековья. Великое переселение народов. Образование варварских королевств.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Империя гуннов в Европе.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r w:rsidRPr="00E30CCD">
        <w:rPr>
          <w:rFonts w:ascii="Times New Roman" w:eastAsia="Times New Roman" w:hAnsi="Times New Roman"/>
          <w:sz w:val="24"/>
          <w:szCs w:val="24"/>
        </w:rPr>
        <w:lastRenderedPageBreak/>
        <w:t>Складывание феодальных отношений в странах Европы. Христианизация Европы. Светские правители и папы. Культура раннего Средневековья.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Византийская империя в IV—XI вв. и славяне</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Византийская империя в</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IV—XI</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вв.:</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Арабы  в  VI—ХI  вв</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расселение,</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занятия.</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Возникновение  и  распространение  ислама.</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Завоевания арабов. Арабский халифат, его расцвет и распад. Арабская культура.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Зрелое Средневековье</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Феодалы и крестьяне</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Средневековое европейское общество. Аграрное производство. Феодальное землевладение.</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Феодальная иерархия. Знать и рыцарство: социальный статус, образ жизни.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80"/>
        <w:rPr>
          <w:rFonts w:ascii="Times New Roman" w:hAnsi="Times New Roman"/>
          <w:sz w:val="24"/>
          <w:szCs w:val="24"/>
        </w:rPr>
      </w:pPr>
      <w:r w:rsidRPr="00E30CCD">
        <w:rPr>
          <w:rFonts w:ascii="Times New Roman" w:eastAsia="Times New Roman" w:hAnsi="Times New Roman"/>
          <w:sz w:val="24"/>
          <w:szCs w:val="24"/>
        </w:rPr>
        <w:t xml:space="preserve">Крестьянство: феодальная зависимость, повинности, условия жизни. Крестьянская община. </w:t>
      </w:r>
      <w:r w:rsidRPr="00E30CCD">
        <w:rPr>
          <w:rFonts w:ascii="Times New Roman" w:eastAsia="Times New Roman" w:hAnsi="Times New Roman"/>
          <w:b/>
          <w:bCs/>
          <w:sz w:val="24"/>
          <w:szCs w:val="24"/>
        </w:rPr>
        <w:t>Средневековой город в Западной и Центральной Европе</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Католическая церковь в XI-XIII веках. Крестовые походы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 xml:space="preserve">Образование централизованных государств в Западной Европе в XI-XV вв. </w:t>
      </w:r>
      <w:r w:rsidRPr="00E30CCD">
        <w:rPr>
          <w:rFonts w:ascii="Times New Roman" w:eastAsia="Times New Roman" w:hAnsi="Times New Roman"/>
          <w:sz w:val="24"/>
          <w:szCs w:val="24"/>
        </w:rPr>
        <w:t>Государства Европы в XII—ХV вв. Усиление королевской власти в странах Западной</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 xml:space="preserve">Славянские государства и Византия в XIV—XV вв. </w:t>
      </w:r>
      <w:r w:rsidRPr="00E30CCD">
        <w:rPr>
          <w:rFonts w:ascii="Times New Roman" w:eastAsia="Times New Roman" w:hAnsi="Times New Roman"/>
          <w:sz w:val="24"/>
          <w:szCs w:val="24"/>
        </w:rPr>
        <w:t>Экспансия турок-османов и падение</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Византии.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Культура Западной Европы в Средние века</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Представления средневекового человека о</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Страны Азии, Америки и Африки в Средние века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w:t>
      </w:r>
      <w:r w:rsidRPr="00E30CCD">
        <w:rPr>
          <w:rFonts w:ascii="Times New Roman" w:eastAsia="Times New Roman" w:hAnsi="Times New Roman"/>
          <w:sz w:val="24"/>
          <w:szCs w:val="24"/>
        </w:rPr>
        <w:lastRenderedPageBreak/>
        <w:t>ремесла. Государства доколумбовой Америки. Общественный строй. Религиозные верования населения. Культура.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Историческое и культурное наследие Средневековья.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История России</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От Древней Руси к Российскому государству</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Введение.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Роль и место России в мировой истории. Проблемы периодизации российской истории.</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Источники по истории России. Основные этапы развития исторической мысли в России.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Народы и государства на территории нашей страны в древности.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Восточная Европа в середине I тыс. н. э.</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w:t>
      </w:r>
    </w:p>
    <w:p w:rsidR="00CC6889" w:rsidRPr="00E30CCD" w:rsidRDefault="00CC6889" w:rsidP="002F1784">
      <w:pPr>
        <w:tabs>
          <w:tab w:val="left" w:pos="1220"/>
          <w:tab w:val="left" w:pos="5560"/>
          <w:tab w:val="left" w:pos="6700"/>
        </w:tabs>
        <w:spacing w:after="0" w:line="240" w:lineRule="auto"/>
        <w:rPr>
          <w:rFonts w:ascii="Times New Roman" w:hAnsi="Times New Roman"/>
          <w:sz w:val="24"/>
          <w:szCs w:val="24"/>
        </w:rPr>
      </w:pPr>
      <w:r w:rsidRPr="00E30CCD">
        <w:rPr>
          <w:rFonts w:ascii="Times New Roman" w:eastAsia="Times New Roman" w:hAnsi="Times New Roman"/>
          <w:sz w:val="24"/>
          <w:szCs w:val="24"/>
        </w:rPr>
        <w:t>Восточной</w:t>
      </w:r>
      <w:r w:rsidRPr="00E30CCD">
        <w:rPr>
          <w:rFonts w:ascii="Times New Roman" w:eastAsia="Times New Roman" w:hAnsi="Times New Roman"/>
          <w:sz w:val="24"/>
          <w:szCs w:val="24"/>
        </w:rPr>
        <w:tab/>
        <w:t>Европы,  Сибири  и  Дальнего  Востока.</w:t>
      </w:r>
      <w:r w:rsidRPr="00E30CCD">
        <w:rPr>
          <w:rFonts w:ascii="Times New Roman" w:hAnsi="Times New Roman"/>
          <w:sz w:val="24"/>
          <w:szCs w:val="24"/>
        </w:rPr>
        <w:tab/>
      </w:r>
      <w:r w:rsidRPr="00E30CCD">
        <w:rPr>
          <w:rFonts w:ascii="Times New Roman" w:eastAsia="Times New Roman" w:hAnsi="Times New Roman"/>
          <w:i/>
          <w:iCs/>
          <w:sz w:val="24"/>
          <w:szCs w:val="24"/>
        </w:rPr>
        <w:t>Тюркский</w:t>
      </w:r>
      <w:r w:rsidRPr="00E30CCD">
        <w:rPr>
          <w:rFonts w:ascii="Times New Roman" w:eastAsia="Times New Roman" w:hAnsi="Times New Roman"/>
          <w:i/>
          <w:iCs/>
          <w:sz w:val="24"/>
          <w:szCs w:val="24"/>
        </w:rPr>
        <w:tab/>
        <w:t>каганат.  Хазарский  каганат.</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Волжская Булгария.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Русь в IX - первой половине XII в.</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Образование государства Русь.</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Государства Центральной и Западной Европы. Первые известия о Руси. Проблема образования Древнерусского государства. Начало династии Рюриковичей.</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Принятие христианства и его значение. Византийское наследие на Руси.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Образование и развитие Булгарского государства: территория, образ жизни населения, города, общественно-политический строй. Принятие ислама. Духовная и материальная культура Волжской Булгарии.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lastRenderedPageBreak/>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r w:rsidRPr="00E30CCD">
        <w:rPr>
          <w:rFonts w:ascii="Times New Roman" w:eastAsia="Times New Roman" w:hAnsi="Times New Roman"/>
          <w:i/>
          <w:iCs/>
          <w:sz w:val="24"/>
          <w:szCs w:val="24"/>
        </w:rPr>
        <w:t>Принятие ислама в Волжской Булгарии. Взаимоотношения с другими народами и странами.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tabs>
          <w:tab w:val="left" w:pos="2200"/>
          <w:tab w:val="left" w:pos="3000"/>
          <w:tab w:val="left" w:pos="3780"/>
          <w:tab w:val="left" w:pos="5080"/>
          <w:tab w:val="left" w:pos="5420"/>
          <w:tab w:val="left" w:pos="7060"/>
          <w:tab w:val="left" w:pos="7940"/>
          <w:tab w:val="left" w:pos="8940"/>
        </w:tabs>
        <w:spacing w:after="0" w:line="240" w:lineRule="auto"/>
        <w:rPr>
          <w:rFonts w:ascii="Times New Roman" w:hAnsi="Times New Roman"/>
          <w:sz w:val="24"/>
          <w:szCs w:val="24"/>
        </w:rPr>
      </w:pPr>
      <w:r w:rsidRPr="00E30CCD">
        <w:rPr>
          <w:rFonts w:ascii="Times New Roman" w:eastAsia="Times New Roman" w:hAnsi="Times New Roman"/>
          <w:sz w:val="24"/>
          <w:szCs w:val="24"/>
        </w:rPr>
        <w:t>Общественный</w:t>
      </w:r>
      <w:r w:rsidRPr="00E30CCD">
        <w:rPr>
          <w:rFonts w:ascii="Times New Roman" w:eastAsia="Times New Roman" w:hAnsi="Times New Roman"/>
          <w:sz w:val="24"/>
          <w:szCs w:val="24"/>
        </w:rPr>
        <w:tab/>
        <w:t>строй</w:t>
      </w:r>
      <w:r w:rsidRPr="00E30CCD">
        <w:rPr>
          <w:rFonts w:ascii="Times New Roman" w:eastAsia="Times New Roman" w:hAnsi="Times New Roman"/>
          <w:sz w:val="24"/>
          <w:szCs w:val="24"/>
        </w:rPr>
        <w:tab/>
        <w:t>Руси:</w:t>
      </w:r>
      <w:r w:rsidRPr="00E30CCD">
        <w:rPr>
          <w:rFonts w:ascii="Times New Roman" w:eastAsia="Times New Roman" w:hAnsi="Times New Roman"/>
          <w:sz w:val="24"/>
          <w:szCs w:val="24"/>
        </w:rPr>
        <w:tab/>
        <w:t>дискуссии</w:t>
      </w:r>
      <w:r w:rsidRPr="00E30CCD">
        <w:rPr>
          <w:rFonts w:ascii="Times New Roman" w:eastAsia="Times New Roman" w:hAnsi="Times New Roman"/>
          <w:sz w:val="24"/>
          <w:szCs w:val="24"/>
        </w:rPr>
        <w:tab/>
        <w:t>в</w:t>
      </w:r>
      <w:r w:rsidRPr="00E30CCD">
        <w:rPr>
          <w:rFonts w:ascii="Times New Roman" w:eastAsia="Times New Roman" w:hAnsi="Times New Roman"/>
          <w:sz w:val="24"/>
          <w:szCs w:val="24"/>
        </w:rPr>
        <w:tab/>
        <w:t>исторической</w:t>
      </w:r>
      <w:r w:rsidRPr="00E30CCD">
        <w:rPr>
          <w:rFonts w:ascii="Times New Roman" w:eastAsia="Times New Roman" w:hAnsi="Times New Roman"/>
          <w:sz w:val="24"/>
          <w:szCs w:val="24"/>
        </w:rPr>
        <w:tab/>
        <w:t>науке.</w:t>
      </w:r>
      <w:r w:rsidRPr="00E30CCD">
        <w:rPr>
          <w:rFonts w:ascii="Times New Roman" w:eastAsia="Times New Roman" w:hAnsi="Times New Roman"/>
          <w:sz w:val="24"/>
          <w:szCs w:val="24"/>
        </w:rPr>
        <w:tab/>
        <w:t>Князья,</w:t>
      </w:r>
      <w:r w:rsidRPr="00E30CCD">
        <w:rPr>
          <w:rFonts w:ascii="Times New Roman" w:hAnsi="Times New Roman"/>
          <w:sz w:val="24"/>
          <w:szCs w:val="24"/>
        </w:rPr>
        <w:tab/>
      </w:r>
      <w:r w:rsidRPr="00E30CCD">
        <w:rPr>
          <w:rFonts w:ascii="Times New Roman" w:eastAsia="Times New Roman" w:hAnsi="Times New Roman"/>
          <w:sz w:val="24"/>
          <w:szCs w:val="24"/>
        </w:rPr>
        <w:t>дружина.</w:t>
      </w:r>
    </w:p>
    <w:p w:rsidR="00CC6889" w:rsidRPr="00E30CCD" w:rsidRDefault="00CC6889" w:rsidP="002F1784">
      <w:pPr>
        <w:tabs>
          <w:tab w:val="left" w:pos="1500"/>
          <w:tab w:val="left" w:pos="2720"/>
          <w:tab w:val="left" w:pos="3980"/>
          <w:tab w:val="left" w:pos="4880"/>
          <w:tab w:val="left" w:pos="6100"/>
          <w:tab w:val="left" w:pos="7180"/>
          <w:tab w:val="left" w:pos="7460"/>
          <w:tab w:val="left" w:pos="8800"/>
        </w:tabs>
        <w:spacing w:after="0" w:line="240" w:lineRule="auto"/>
        <w:rPr>
          <w:rFonts w:ascii="Times New Roman" w:hAnsi="Times New Roman"/>
          <w:sz w:val="24"/>
          <w:szCs w:val="24"/>
        </w:rPr>
      </w:pPr>
      <w:r w:rsidRPr="00E30CCD">
        <w:rPr>
          <w:rFonts w:ascii="Times New Roman" w:eastAsia="Times New Roman" w:hAnsi="Times New Roman"/>
          <w:sz w:val="24"/>
          <w:szCs w:val="24"/>
        </w:rPr>
        <w:t>Духовенство.</w:t>
      </w:r>
      <w:r w:rsidRPr="00E30CCD">
        <w:rPr>
          <w:rFonts w:ascii="Times New Roman" w:eastAsia="Times New Roman" w:hAnsi="Times New Roman"/>
          <w:sz w:val="24"/>
          <w:szCs w:val="24"/>
        </w:rPr>
        <w:tab/>
        <w:t>Городское</w:t>
      </w:r>
      <w:r w:rsidRPr="00E30CCD">
        <w:rPr>
          <w:rFonts w:ascii="Times New Roman" w:eastAsia="Times New Roman" w:hAnsi="Times New Roman"/>
          <w:sz w:val="24"/>
          <w:szCs w:val="24"/>
        </w:rPr>
        <w:tab/>
        <w:t>население.</w:t>
      </w:r>
      <w:r w:rsidRPr="00E30CCD">
        <w:rPr>
          <w:rFonts w:ascii="Times New Roman" w:eastAsia="Times New Roman" w:hAnsi="Times New Roman"/>
          <w:sz w:val="24"/>
          <w:szCs w:val="24"/>
        </w:rPr>
        <w:tab/>
        <w:t>Купцы.</w:t>
      </w:r>
      <w:r w:rsidRPr="00E30CCD">
        <w:rPr>
          <w:rFonts w:ascii="Times New Roman" w:eastAsia="Times New Roman" w:hAnsi="Times New Roman"/>
          <w:sz w:val="24"/>
          <w:szCs w:val="24"/>
        </w:rPr>
        <w:tab/>
        <w:t>Категории</w:t>
      </w:r>
      <w:r w:rsidRPr="00E30CCD">
        <w:rPr>
          <w:rFonts w:ascii="Times New Roman" w:eastAsia="Times New Roman" w:hAnsi="Times New Roman"/>
          <w:sz w:val="24"/>
          <w:szCs w:val="24"/>
        </w:rPr>
        <w:tab/>
        <w:t>рядового</w:t>
      </w:r>
      <w:r w:rsidRPr="00E30CCD">
        <w:rPr>
          <w:rFonts w:ascii="Times New Roman" w:eastAsia="Times New Roman" w:hAnsi="Times New Roman"/>
          <w:sz w:val="24"/>
          <w:szCs w:val="24"/>
        </w:rPr>
        <w:tab/>
        <w:t>и</w:t>
      </w:r>
      <w:r w:rsidRPr="00E30CCD">
        <w:rPr>
          <w:rFonts w:ascii="Times New Roman" w:eastAsia="Times New Roman" w:hAnsi="Times New Roman"/>
          <w:sz w:val="24"/>
          <w:szCs w:val="24"/>
        </w:rPr>
        <w:tab/>
        <w:t>зависимого</w:t>
      </w:r>
      <w:r w:rsidRPr="00E30CCD">
        <w:rPr>
          <w:rFonts w:ascii="Times New Roman" w:hAnsi="Times New Roman"/>
          <w:sz w:val="24"/>
          <w:szCs w:val="24"/>
        </w:rPr>
        <w:tab/>
      </w:r>
      <w:r w:rsidRPr="00E30CCD">
        <w:rPr>
          <w:rFonts w:ascii="Times New Roman" w:eastAsia="Times New Roman" w:hAnsi="Times New Roman"/>
          <w:sz w:val="24"/>
          <w:szCs w:val="24"/>
        </w:rPr>
        <w:t>населения.</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Древнерусское право: Русская Правда, церковные уставы.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Культурное пространство</w:t>
      </w:r>
    </w:p>
    <w:p w:rsidR="00CC6889" w:rsidRPr="00E30CCD" w:rsidRDefault="00CC6889" w:rsidP="002F1784">
      <w:pPr>
        <w:tabs>
          <w:tab w:val="left" w:pos="1100"/>
          <w:tab w:val="left" w:pos="1440"/>
          <w:tab w:val="left" w:pos="2880"/>
          <w:tab w:val="left" w:pos="4140"/>
          <w:tab w:val="left" w:pos="5260"/>
          <w:tab w:val="left" w:pos="6360"/>
          <w:tab w:val="left" w:pos="7100"/>
          <w:tab w:val="left" w:pos="8920"/>
        </w:tabs>
        <w:spacing w:after="0" w:line="240" w:lineRule="auto"/>
        <w:rPr>
          <w:rFonts w:ascii="Times New Roman" w:hAnsi="Times New Roman"/>
          <w:sz w:val="24"/>
          <w:szCs w:val="24"/>
        </w:rPr>
      </w:pPr>
      <w:r w:rsidRPr="00E30CCD">
        <w:rPr>
          <w:rFonts w:ascii="Times New Roman" w:eastAsia="Times New Roman" w:hAnsi="Times New Roman"/>
          <w:sz w:val="24"/>
          <w:szCs w:val="24"/>
        </w:rPr>
        <w:t>Русь</w:t>
      </w:r>
      <w:r w:rsidRPr="00E30CCD">
        <w:rPr>
          <w:rFonts w:ascii="Times New Roman" w:eastAsia="Times New Roman" w:hAnsi="Times New Roman"/>
          <w:sz w:val="24"/>
          <w:szCs w:val="24"/>
        </w:rPr>
        <w:tab/>
        <w:t>в</w:t>
      </w:r>
      <w:r w:rsidRPr="00E30CCD">
        <w:rPr>
          <w:rFonts w:ascii="Times New Roman" w:eastAsia="Times New Roman" w:hAnsi="Times New Roman"/>
          <w:sz w:val="24"/>
          <w:szCs w:val="24"/>
        </w:rPr>
        <w:tab/>
        <w:t>культурном</w:t>
      </w:r>
      <w:r w:rsidRPr="00E30CCD">
        <w:rPr>
          <w:rFonts w:ascii="Times New Roman" w:eastAsia="Times New Roman" w:hAnsi="Times New Roman"/>
          <w:sz w:val="24"/>
          <w:szCs w:val="24"/>
        </w:rPr>
        <w:tab/>
        <w:t>контексте</w:t>
      </w:r>
      <w:r w:rsidRPr="00E30CCD">
        <w:rPr>
          <w:rFonts w:ascii="Times New Roman" w:eastAsia="Times New Roman" w:hAnsi="Times New Roman"/>
          <w:sz w:val="24"/>
          <w:szCs w:val="24"/>
        </w:rPr>
        <w:tab/>
        <w:t>Евразии.</w:t>
      </w:r>
      <w:r w:rsidRPr="00E30CCD">
        <w:rPr>
          <w:rFonts w:ascii="Times New Roman" w:eastAsia="Times New Roman" w:hAnsi="Times New Roman"/>
          <w:sz w:val="24"/>
          <w:szCs w:val="24"/>
        </w:rPr>
        <w:tab/>
        <w:t>Картина</w:t>
      </w:r>
      <w:r w:rsidRPr="00E30CCD">
        <w:rPr>
          <w:rFonts w:ascii="Times New Roman" w:eastAsia="Times New Roman" w:hAnsi="Times New Roman"/>
          <w:sz w:val="24"/>
          <w:szCs w:val="24"/>
        </w:rPr>
        <w:tab/>
        <w:t>мира</w:t>
      </w:r>
      <w:r w:rsidRPr="00E30CCD">
        <w:rPr>
          <w:rFonts w:ascii="Times New Roman" w:eastAsia="Times New Roman" w:hAnsi="Times New Roman"/>
          <w:sz w:val="24"/>
          <w:szCs w:val="24"/>
        </w:rPr>
        <w:tab/>
        <w:t>средневекового</w:t>
      </w:r>
      <w:r w:rsidRPr="00E30CCD">
        <w:rPr>
          <w:rFonts w:ascii="Times New Roman" w:eastAsia="Times New Roman" w:hAnsi="Times New Roman"/>
          <w:sz w:val="24"/>
          <w:szCs w:val="24"/>
        </w:rPr>
        <w:tab/>
        <w:t>человека.</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Повседневная жизнь, сельский и городской быт. Положение женщины. Дети и их воспитание.</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Календарь и хронология.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Древнерусская культура. Формирование единого культурного пространства. Кирилло-мефодиевская традиция на Руси. Письменность. Распространение грамот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Русь в середине XII – начале XIII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Русские земли в середине XIII - XIV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«ордынское иго»). Древние татары и монголы, возникновение империи Чингисхана. Образование Улуса Джучи (Золотой Орды). Значение принятие ислама и конфессиональная политика в Улусе Джучи. Хозяйство и культура в Волжской Булгарии в XII- XIII вв. Волго-Уральский регион в составе Улуса Джучи.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Народы и государства степной зоны Восточной Европы и Сибири в XIII-XV вв.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i/>
          <w:iCs/>
          <w:sz w:val="24"/>
          <w:szCs w:val="24"/>
        </w:rPr>
        <w:t>Золотая Орда: государственный строй, население, экономика, культура</w:t>
      </w:r>
      <w:r w:rsidRPr="00E30CCD">
        <w:rPr>
          <w:rFonts w:ascii="Times New Roman" w:eastAsia="Times New Roman" w:hAnsi="Times New Roman"/>
          <w:sz w:val="24"/>
          <w:szCs w:val="24"/>
        </w:rPr>
        <w:t>.</w:t>
      </w:r>
      <w:r w:rsidRPr="00E30CCD">
        <w:rPr>
          <w:rFonts w:ascii="Times New Roman" w:eastAsia="Times New Roman" w:hAnsi="Times New Roman"/>
          <w:i/>
          <w:iCs/>
          <w:sz w:val="24"/>
          <w:szCs w:val="24"/>
        </w:rPr>
        <w:t xml:space="preserve"> </w:t>
      </w:r>
      <w:r w:rsidRPr="00E30CCD">
        <w:rPr>
          <w:rFonts w:ascii="Times New Roman" w:eastAsia="Times New Roman" w:hAnsi="Times New Roman"/>
          <w:sz w:val="24"/>
          <w:szCs w:val="24"/>
        </w:rPr>
        <w:t>Города и кочевые</w:t>
      </w:r>
      <w:r w:rsidRPr="00E30CCD">
        <w:rPr>
          <w:rFonts w:ascii="Times New Roman" w:eastAsia="Times New Roman" w:hAnsi="Times New Roman"/>
          <w:i/>
          <w:iCs/>
          <w:sz w:val="24"/>
          <w:szCs w:val="24"/>
        </w:rPr>
        <w:t xml:space="preserve"> </w:t>
      </w:r>
      <w:r w:rsidRPr="00E30CCD">
        <w:rPr>
          <w:rFonts w:ascii="Times New Roman" w:eastAsia="Times New Roman" w:hAnsi="Times New Roman"/>
          <w:sz w:val="24"/>
          <w:szCs w:val="24"/>
        </w:rPr>
        <w:t>степи. Принятие ислама. Ослабление государства во второй половине XIV в., нашествие Тимура.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 Образование Казанского ханства. Территория, общественно-политический строй, хозяйство, образ жизни населения, культура. Экономические, политические и культурные взаимоотношения с Московским государством, постзолотоордынскими ханствами. Падение Казани и включение Вольско-Уральского региона в состав Московского царства.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Культурное пространство</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Формирование единого Русского государства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r w:rsidRPr="00E30CCD">
        <w:rPr>
          <w:rFonts w:ascii="Times New Roman" w:eastAsia="Times New Roman" w:hAnsi="Times New Roman"/>
          <w:i/>
          <w:iCs/>
          <w:sz w:val="24"/>
          <w:szCs w:val="24"/>
        </w:rPr>
        <w:t>Политическая история Казанского ханства.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Культурное пространство</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Региональный компонент</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lastRenderedPageBreak/>
        <w:t>Наш регион в древности и средневековье.</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u w:val="single"/>
        </w:rPr>
        <w:t>История Нового времени. XVI-XVII вв. Россия в XVI-XVII веках: от Великого княжества к царству.(7 класс)</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История Нового времени</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Мир в начале Нового времени</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Новое время: понятие и хронологические рамки.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Европа в конце ХV - начале XVII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Абсолютные монархии. Англия, Франция, монархия Габсбургов в XVI — начале XVII в.:</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внутреннее развитие и внешняя политика. Образование национальных государств в Европе.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Первые революции Нового времени. Международные отношения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rPr>
          <w:rFonts w:ascii="Times New Roman" w:hAnsi="Times New Roman"/>
          <w:sz w:val="24"/>
          <w:szCs w:val="24"/>
        </w:rPr>
      </w:pPr>
      <w:r w:rsidRPr="00E30CCD">
        <w:rPr>
          <w:rFonts w:ascii="Times New Roman" w:eastAsia="Times New Roman" w:hAnsi="Times New Roman"/>
          <w:sz w:val="24"/>
          <w:szCs w:val="24"/>
        </w:rPr>
        <w:t>Нидерландская революция: цели, участники, формы борьбы. Итоги и значение революции. Международные отношения в раннее Новое время. Военные конфликты между</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европейскими державами. Османская экспансия. Тридцатилетняя война; Вестфальский мир.</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1980"/>
        <w:rPr>
          <w:rFonts w:ascii="Times New Roman" w:hAnsi="Times New Roman"/>
          <w:sz w:val="24"/>
          <w:szCs w:val="24"/>
        </w:rPr>
      </w:pPr>
      <w:r w:rsidRPr="00E30CCD">
        <w:rPr>
          <w:rFonts w:ascii="Times New Roman" w:eastAsia="Times New Roman" w:hAnsi="Times New Roman"/>
          <w:b/>
          <w:bCs/>
          <w:sz w:val="24"/>
          <w:szCs w:val="24"/>
        </w:rPr>
        <w:t xml:space="preserve">Традиционные общества Востока. Начало европейской колонизации </w:t>
      </w:r>
      <w:r w:rsidRPr="00E30CCD">
        <w:rPr>
          <w:rFonts w:ascii="Times New Roman" w:eastAsia="Times New Roman" w:hAnsi="Times New Roman"/>
          <w:sz w:val="24"/>
          <w:szCs w:val="24"/>
        </w:rPr>
        <w:t>Страны Европы и Северной Америки в середине XVII—ХVIII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XVI - XVII вв.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Страны Востока в XVI—XVIII вв.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Россия в XVI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w:t>
      </w:r>
      <w:r w:rsidRPr="00E30CCD">
        <w:rPr>
          <w:rFonts w:ascii="Times New Roman" w:eastAsia="Times New Roman" w:hAnsi="Times New Roman"/>
          <w:sz w:val="24"/>
          <w:szCs w:val="24"/>
        </w:rPr>
        <w:lastRenderedPageBreak/>
        <w:t>трети XVI в.: война с Великим княжеством Литовским, отношения с Крымским и Казанским ханствами, посольства в европейские государства.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Принятие Иваном IV царского титула. Реформы середины XVI в. «Избранная рада»: ее</w:t>
      </w:r>
    </w:p>
    <w:p w:rsidR="00CC6889" w:rsidRPr="00E30CCD" w:rsidRDefault="00CC6889" w:rsidP="002F1784">
      <w:pPr>
        <w:tabs>
          <w:tab w:val="left" w:pos="860"/>
          <w:tab w:val="left" w:pos="1220"/>
          <w:tab w:val="left" w:pos="2420"/>
          <w:tab w:val="left" w:pos="3760"/>
          <w:tab w:val="left" w:pos="4840"/>
          <w:tab w:val="left" w:pos="5940"/>
          <w:tab w:val="left" w:pos="7240"/>
          <w:tab w:val="left" w:pos="7580"/>
          <w:tab w:val="left" w:pos="8820"/>
        </w:tabs>
        <w:spacing w:after="0" w:line="240" w:lineRule="auto"/>
        <w:rPr>
          <w:rFonts w:ascii="Times New Roman" w:hAnsi="Times New Roman"/>
          <w:sz w:val="24"/>
          <w:szCs w:val="24"/>
        </w:rPr>
      </w:pPr>
      <w:r w:rsidRPr="00E30CCD">
        <w:rPr>
          <w:rFonts w:ascii="Times New Roman" w:eastAsia="Times New Roman" w:hAnsi="Times New Roman"/>
          <w:sz w:val="24"/>
          <w:szCs w:val="24"/>
        </w:rPr>
        <w:t>состав</w:t>
      </w:r>
      <w:r w:rsidRPr="00E30CCD">
        <w:rPr>
          <w:rFonts w:ascii="Times New Roman" w:eastAsia="Times New Roman" w:hAnsi="Times New Roman"/>
          <w:sz w:val="24"/>
          <w:szCs w:val="24"/>
        </w:rPr>
        <w:tab/>
        <w:t>и</w:t>
      </w:r>
      <w:r w:rsidRPr="00E30CCD">
        <w:rPr>
          <w:rFonts w:ascii="Times New Roman" w:eastAsia="Times New Roman" w:hAnsi="Times New Roman"/>
          <w:sz w:val="24"/>
          <w:szCs w:val="24"/>
        </w:rPr>
        <w:tab/>
        <w:t>значение.</w:t>
      </w:r>
      <w:r w:rsidRPr="00E30CCD">
        <w:rPr>
          <w:rFonts w:ascii="Times New Roman" w:eastAsia="Times New Roman" w:hAnsi="Times New Roman"/>
          <w:sz w:val="24"/>
          <w:szCs w:val="24"/>
        </w:rPr>
        <w:tab/>
        <w:t>Появление</w:t>
      </w:r>
      <w:r w:rsidRPr="00E30CCD">
        <w:rPr>
          <w:rFonts w:ascii="Times New Roman" w:eastAsia="Times New Roman" w:hAnsi="Times New Roman"/>
          <w:sz w:val="24"/>
          <w:szCs w:val="24"/>
        </w:rPr>
        <w:tab/>
        <w:t>Земских</w:t>
      </w:r>
      <w:r w:rsidRPr="00E30CCD">
        <w:rPr>
          <w:rFonts w:ascii="Times New Roman" w:eastAsia="Times New Roman" w:hAnsi="Times New Roman"/>
          <w:sz w:val="24"/>
          <w:szCs w:val="24"/>
        </w:rPr>
        <w:tab/>
        <w:t>соборов:</w:t>
      </w:r>
      <w:r w:rsidRPr="00E30CCD">
        <w:rPr>
          <w:rFonts w:ascii="Times New Roman" w:eastAsia="Times New Roman" w:hAnsi="Times New Roman"/>
          <w:sz w:val="24"/>
          <w:szCs w:val="24"/>
        </w:rPr>
        <w:tab/>
        <w:t>дискуссии</w:t>
      </w:r>
      <w:r w:rsidRPr="00E30CCD">
        <w:rPr>
          <w:rFonts w:ascii="Times New Roman" w:eastAsia="Times New Roman" w:hAnsi="Times New Roman"/>
          <w:sz w:val="24"/>
          <w:szCs w:val="24"/>
        </w:rPr>
        <w:tab/>
        <w:t>о</w:t>
      </w:r>
      <w:r w:rsidRPr="00E30CCD">
        <w:rPr>
          <w:rFonts w:ascii="Times New Roman" w:eastAsia="Times New Roman" w:hAnsi="Times New Roman"/>
          <w:sz w:val="24"/>
          <w:szCs w:val="24"/>
        </w:rPr>
        <w:tab/>
        <w:t>характере</w:t>
      </w:r>
      <w:r w:rsidRPr="00E30CCD">
        <w:rPr>
          <w:rFonts w:ascii="Times New Roman" w:hAnsi="Times New Roman"/>
          <w:sz w:val="24"/>
          <w:szCs w:val="24"/>
        </w:rPr>
        <w:tab/>
      </w:r>
      <w:r w:rsidRPr="00E30CCD">
        <w:rPr>
          <w:rFonts w:ascii="Times New Roman" w:eastAsia="Times New Roman" w:hAnsi="Times New Roman"/>
          <w:sz w:val="24"/>
          <w:szCs w:val="24"/>
        </w:rPr>
        <w:t>народного</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w:t>
      </w:r>
      <w:r w:rsidRPr="00E30CCD">
        <w:rPr>
          <w:rFonts w:ascii="Times New Roman" w:eastAsia="Times New Roman" w:hAnsi="Times New Roman"/>
          <w:i/>
          <w:iCs/>
          <w:sz w:val="24"/>
          <w:szCs w:val="24"/>
        </w:rPr>
        <w:t>Трудный путь вхождения в Московское</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 xml:space="preserve">государство Казанского края. </w:t>
      </w:r>
      <w:r w:rsidRPr="00E30CCD">
        <w:rPr>
          <w:rFonts w:ascii="Times New Roman" w:eastAsia="Times New Roman" w:hAnsi="Times New Roman"/>
          <w:sz w:val="24"/>
          <w:szCs w:val="24"/>
        </w:rPr>
        <w:t>Значение включения Среднего и Нижнего Поволжья в состав</w:t>
      </w:r>
      <w:r w:rsidRPr="00E30CCD">
        <w:rPr>
          <w:rFonts w:ascii="Times New Roman" w:eastAsia="Times New Roman" w:hAnsi="Times New Roman"/>
          <w:i/>
          <w:iCs/>
          <w:sz w:val="24"/>
          <w:szCs w:val="24"/>
        </w:rPr>
        <w:t xml:space="preserve"> </w:t>
      </w:r>
      <w:r w:rsidRPr="00E30CCD">
        <w:rPr>
          <w:rFonts w:ascii="Times New Roman" w:eastAsia="Times New Roman" w:hAnsi="Times New Roman"/>
          <w:sz w:val="24"/>
          <w:szCs w:val="24"/>
        </w:rPr>
        <w:t>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r w:rsidRPr="00E30CCD">
        <w:rPr>
          <w:rFonts w:ascii="Times New Roman" w:eastAsia="Times New Roman" w:hAnsi="Times New Roman"/>
          <w:i/>
          <w:iCs/>
          <w:sz w:val="24"/>
          <w:szCs w:val="24"/>
        </w:rPr>
        <w:t>Создание системы управления покоренным Казанским</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краем.</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r w:rsidRPr="00E30CCD">
        <w:rPr>
          <w:rFonts w:ascii="Times New Roman" w:eastAsia="Times New Roman" w:hAnsi="Times New Roman"/>
          <w:i/>
          <w:iCs/>
          <w:sz w:val="24"/>
          <w:szCs w:val="24"/>
        </w:rPr>
        <w:t>Социально-экономическая жизнь</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Казанского края во второй половине XVI-начале XVII вв. Первые попытки христианизации.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Россия в конце XVI в. Опричнина, дискуссия о ее причинах и характере. Опричный террор.</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Разгром Новгорода и Пскова. Московские казни 1570 г. Результаты и последствия опричнины.</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Противоречивость личности Ивана Грозного и проводимых им преобразований. Цена реформ.</w:t>
      </w:r>
    </w:p>
    <w:p w:rsidR="00CC6889" w:rsidRPr="00E30CCD" w:rsidRDefault="00CC6889" w:rsidP="002F1784">
      <w:pPr>
        <w:tabs>
          <w:tab w:val="left" w:pos="1067"/>
          <w:tab w:val="left" w:pos="1887"/>
          <w:tab w:val="left" w:pos="3107"/>
          <w:tab w:val="left" w:pos="3987"/>
          <w:tab w:val="left" w:pos="4347"/>
          <w:tab w:val="left" w:pos="5167"/>
          <w:tab w:val="left" w:pos="5447"/>
          <w:tab w:val="left" w:pos="6567"/>
          <w:tab w:val="left" w:pos="7927"/>
          <w:tab w:val="left" w:pos="9187"/>
        </w:tabs>
        <w:spacing w:after="0" w:line="240" w:lineRule="auto"/>
        <w:rPr>
          <w:rFonts w:ascii="Times New Roman" w:hAnsi="Times New Roman"/>
          <w:sz w:val="24"/>
          <w:szCs w:val="24"/>
        </w:rPr>
      </w:pPr>
      <w:r w:rsidRPr="00E30CCD">
        <w:rPr>
          <w:rFonts w:ascii="Times New Roman" w:eastAsia="Times New Roman" w:hAnsi="Times New Roman"/>
          <w:sz w:val="24"/>
          <w:szCs w:val="24"/>
        </w:rPr>
        <w:t>Царь</w:t>
      </w:r>
      <w:r w:rsidRPr="00E30CCD">
        <w:rPr>
          <w:rFonts w:ascii="Times New Roman" w:eastAsia="Times New Roman" w:hAnsi="Times New Roman"/>
          <w:sz w:val="24"/>
          <w:szCs w:val="24"/>
        </w:rPr>
        <w:tab/>
        <w:t>Федор</w:t>
      </w:r>
      <w:r w:rsidRPr="00E30CCD">
        <w:rPr>
          <w:rFonts w:ascii="Times New Roman" w:eastAsia="Times New Roman" w:hAnsi="Times New Roman"/>
          <w:sz w:val="24"/>
          <w:szCs w:val="24"/>
        </w:rPr>
        <w:tab/>
        <w:t>Иванович.</w:t>
      </w:r>
      <w:r w:rsidRPr="00E30CCD">
        <w:rPr>
          <w:rFonts w:ascii="Times New Roman" w:eastAsia="Times New Roman" w:hAnsi="Times New Roman"/>
          <w:sz w:val="24"/>
          <w:szCs w:val="24"/>
        </w:rPr>
        <w:tab/>
        <w:t>Борьба</w:t>
      </w:r>
      <w:r w:rsidRPr="00E30CCD">
        <w:rPr>
          <w:rFonts w:ascii="Times New Roman" w:eastAsia="Times New Roman" w:hAnsi="Times New Roman"/>
          <w:sz w:val="24"/>
          <w:szCs w:val="24"/>
        </w:rPr>
        <w:tab/>
        <w:t>за</w:t>
      </w:r>
      <w:r w:rsidRPr="00E30CCD">
        <w:rPr>
          <w:rFonts w:ascii="Times New Roman" w:eastAsia="Times New Roman" w:hAnsi="Times New Roman"/>
          <w:sz w:val="24"/>
          <w:szCs w:val="24"/>
        </w:rPr>
        <w:tab/>
        <w:t>власть</w:t>
      </w:r>
      <w:r w:rsidRPr="00E30CCD">
        <w:rPr>
          <w:rFonts w:ascii="Times New Roman" w:eastAsia="Times New Roman" w:hAnsi="Times New Roman"/>
          <w:sz w:val="24"/>
          <w:szCs w:val="24"/>
        </w:rPr>
        <w:tab/>
        <w:t>в</w:t>
      </w:r>
      <w:r w:rsidRPr="00E30CCD">
        <w:rPr>
          <w:rFonts w:ascii="Times New Roman" w:eastAsia="Times New Roman" w:hAnsi="Times New Roman"/>
          <w:sz w:val="24"/>
          <w:szCs w:val="24"/>
        </w:rPr>
        <w:tab/>
        <w:t>боярском</w:t>
      </w:r>
      <w:r w:rsidRPr="00E30CCD">
        <w:rPr>
          <w:rFonts w:ascii="Times New Roman" w:eastAsia="Times New Roman" w:hAnsi="Times New Roman"/>
          <w:sz w:val="24"/>
          <w:szCs w:val="24"/>
        </w:rPr>
        <w:tab/>
        <w:t>окружении.</w:t>
      </w:r>
      <w:r w:rsidRPr="00E30CCD">
        <w:rPr>
          <w:rFonts w:ascii="Times New Roman" w:eastAsia="Times New Roman" w:hAnsi="Times New Roman"/>
          <w:sz w:val="24"/>
          <w:szCs w:val="24"/>
        </w:rPr>
        <w:tab/>
        <w:t>Правление</w:t>
      </w:r>
      <w:r w:rsidRPr="00E30CCD">
        <w:rPr>
          <w:rFonts w:ascii="Times New Roman" w:hAnsi="Times New Roman"/>
          <w:sz w:val="24"/>
          <w:szCs w:val="24"/>
        </w:rPr>
        <w:tab/>
      </w:r>
      <w:r w:rsidRPr="00E30CCD">
        <w:rPr>
          <w:rFonts w:ascii="Times New Roman" w:eastAsia="Times New Roman" w:hAnsi="Times New Roman"/>
          <w:sz w:val="24"/>
          <w:szCs w:val="24"/>
        </w:rPr>
        <w:t>Бориса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Смутное время. Россия при первых Романовых</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30006F">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lastRenderedPageBreak/>
        <w:t>Династический кризис. Земский собор 1598 г. и избрание на царство Бориса Годунова. Политика Бориса Годунова, в т. ч. в отношении боярства. Опала семейства Романовых. Голод 1601-1603 гг. и обострение социально-экономического кризиса.</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Смутное время начала XVII в., дискуссия о его причинах. Самозванцы и самозванство.</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Личность Лжедмитрия I и его политика. Восстание 1606 г. и убийство самозванца.</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Царь Василий Шуйский. Восстание Ивана Болотникова. Перерастание внутреннего кризиса</w:t>
      </w:r>
    </w:p>
    <w:p w:rsidR="00CC6889" w:rsidRPr="0030006F" w:rsidRDefault="00CC6889" w:rsidP="00ED0B24">
      <w:pPr>
        <w:numPr>
          <w:ilvl w:val="0"/>
          <w:numId w:val="242"/>
        </w:numPr>
        <w:tabs>
          <w:tab w:val="left" w:pos="223"/>
        </w:tabs>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CC6889" w:rsidRPr="00E30CCD" w:rsidRDefault="00CC6889" w:rsidP="0030006F">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CC6889" w:rsidRPr="00E30CCD" w:rsidRDefault="00CC6889"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Россия в XVII веке</w:t>
      </w:r>
    </w:p>
    <w:p w:rsidR="00CC6889" w:rsidRPr="00E30CCD" w:rsidRDefault="00CC6889"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CC6889" w:rsidRPr="00E30CCD" w:rsidRDefault="00CC6889" w:rsidP="002F1784">
      <w:pPr>
        <w:spacing w:after="0" w:line="240" w:lineRule="auto"/>
        <w:rPr>
          <w:rFonts w:ascii="Times New Roman" w:hAnsi="Times New Roman"/>
          <w:sz w:val="24"/>
          <w:szCs w:val="24"/>
        </w:rPr>
        <w:sectPr w:rsidR="00CC6889" w:rsidRPr="00E30CCD" w:rsidSect="00E15867">
          <w:pgSz w:w="11900" w:h="16836"/>
          <w:pgMar w:top="858" w:right="848" w:bottom="524" w:left="1133" w:header="0" w:footer="0" w:gutter="0"/>
          <w:pgNumType w:start="285"/>
          <w:cols w:space="720" w:equalWidth="0">
            <w:col w:w="9927"/>
          </w:cols>
        </w:sectPr>
      </w:pPr>
    </w:p>
    <w:p w:rsidR="00CC6889" w:rsidRPr="00E30CCD" w:rsidRDefault="00CC6889" w:rsidP="0030006F">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lastRenderedPageBreak/>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w:t>
      </w:r>
    </w:p>
    <w:p w:rsidR="00CC6889" w:rsidRPr="00E30CCD" w:rsidRDefault="00CC6889" w:rsidP="0030006F">
      <w:pPr>
        <w:spacing w:after="0" w:line="240" w:lineRule="auto"/>
        <w:ind w:right="20"/>
        <w:rPr>
          <w:rFonts w:ascii="Times New Roman" w:hAnsi="Times New Roman"/>
          <w:sz w:val="24"/>
          <w:szCs w:val="24"/>
        </w:rPr>
      </w:pPr>
      <w:r w:rsidRPr="00E30CCD">
        <w:rPr>
          <w:rFonts w:ascii="Times New Roman" w:eastAsia="Times New Roman" w:hAnsi="Times New Roman"/>
          <w:sz w:val="24"/>
          <w:szCs w:val="24"/>
        </w:rPr>
        <w:t>Царь Федор Алексеевич. Отмена местничества. Налоговая (податная) реформа. Экономическое развитие России в XVII в. Первые мануфактуры. Ярмарки. Укрепление</w:t>
      </w:r>
    </w:p>
    <w:p w:rsidR="00CC6889" w:rsidRPr="00E30CCD" w:rsidRDefault="00CC6889" w:rsidP="0030006F">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w:t>
      </w:r>
    </w:p>
    <w:p w:rsidR="00CC6889" w:rsidRPr="00E30CCD" w:rsidRDefault="00CC6889" w:rsidP="0030006F">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w:t>
      </w:r>
    </w:p>
    <w:p w:rsidR="00CC6889" w:rsidRDefault="00CC6889" w:rsidP="0030006F">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30006F" w:rsidRPr="00E30CCD" w:rsidRDefault="0030006F" w:rsidP="0030006F">
      <w:pPr>
        <w:spacing w:after="0" w:line="240" w:lineRule="auto"/>
        <w:jc w:val="both"/>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Культурное пространство</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30006F">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r w:rsidRPr="00E30CCD">
        <w:rPr>
          <w:rFonts w:ascii="Times New Roman" w:eastAsia="Times New Roman" w:hAnsi="Times New Roman"/>
          <w:i/>
          <w:iCs/>
          <w:sz w:val="24"/>
          <w:szCs w:val="24"/>
        </w:rPr>
        <w:t>Культура народов нашего края в</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XVI</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в.</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Архитектура. Дворцово-храмовый ансамбль Соборной площади в Москве. Шатровый стиль</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ED0B24">
      <w:pPr>
        <w:numPr>
          <w:ilvl w:val="0"/>
          <w:numId w:val="243"/>
        </w:numPr>
        <w:tabs>
          <w:tab w:val="left" w:pos="259"/>
        </w:tabs>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ind w:right="20"/>
        <w:rPr>
          <w:rFonts w:ascii="Times New Roman" w:eastAsia="Times New Roman" w:hAnsi="Times New Roman"/>
          <w:sz w:val="24"/>
          <w:szCs w:val="24"/>
        </w:rPr>
      </w:pPr>
      <w:r w:rsidRPr="00E30CCD">
        <w:rPr>
          <w:rFonts w:ascii="Times New Roman" w:eastAsia="Times New Roman" w:hAnsi="Times New Roman"/>
          <w:sz w:val="24"/>
          <w:szCs w:val="24"/>
        </w:rPr>
        <w:t>Изобразительное искусство. Симон Ушаков. Ярославская школа иконописи. Парсунная живопись.</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lastRenderedPageBreak/>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ind w:right="138"/>
        <w:rPr>
          <w:rFonts w:ascii="Times New Roman" w:eastAsia="Times New Roman" w:hAnsi="Times New Roman"/>
          <w:sz w:val="24"/>
          <w:szCs w:val="24"/>
        </w:rPr>
      </w:pPr>
      <w:r w:rsidRPr="00E30CCD">
        <w:rPr>
          <w:rFonts w:ascii="Times New Roman" w:eastAsia="Times New Roman" w:hAnsi="Times New Roman"/>
          <w:sz w:val="24"/>
          <w:szCs w:val="24"/>
        </w:rPr>
        <w:t>Региональный компонент Наш регион в XVI – XVII вв.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680"/>
        <w:rPr>
          <w:rFonts w:ascii="Times New Roman" w:hAnsi="Times New Roman"/>
          <w:sz w:val="24"/>
          <w:szCs w:val="24"/>
        </w:rPr>
      </w:pPr>
      <w:r w:rsidRPr="00E30CCD">
        <w:rPr>
          <w:rFonts w:ascii="Times New Roman" w:eastAsia="Times New Roman" w:hAnsi="Times New Roman"/>
          <w:b/>
          <w:bCs/>
          <w:sz w:val="24"/>
          <w:szCs w:val="24"/>
          <w:u w:val="single"/>
        </w:rPr>
        <w:t>Новая история XVIII в. Россия в конце XVII-XVIII веках: от царства к империи. (8 класс)</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Эпоха Просвещения. Время преобразований</w:t>
      </w:r>
    </w:p>
    <w:p w:rsidR="00CC6889" w:rsidRPr="00E30CCD" w:rsidRDefault="00CC6889" w:rsidP="0030006F">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Мир в на рубеже XVII-XVIII вв.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CC6889" w:rsidRPr="00E30CCD" w:rsidRDefault="00CC6889" w:rsidP="0030006F">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Страны Востока в XVIII вв.</w:t>
      </w:r>
    </w:p>
    <w:p w:rsidR="00CC6889" w:rsidRPr="00E30CCD" w:rsidRDefault="00CC6889" w:rsidP="002F1784">
      <w:pPr>
        <w:tabs>
          <w:tab w:val="left" w:pos="2400"/>
          <w:tab w:val="left" w:pos="3980"/>
          <w:tab w:val="left" w:pos="4280"/>
          <w:tab w:val="left" w:pos="5080"/>
          <w:tab w:val="left" w:pos="5460"/>
          <w:tab w:val="left" w:pos="6960"/>
          <w:tab w:val="left" w:pos="8300"/>
          <w:tab w:val="left" w:pos="8620"/>
        </w:tabs>
        <w:spacing w:after="0" w:line="240" w:lineRule="auto"/>
        <w:rPr>
          <w:rFonts w:ascii="Times New Roman" w:hAnsi="Times New Roman"/>
          <w:sz w:val="24"/>
          <w:szCs w:val="24"/>
        </w:rPr>
      </w:pPr>
      <w:r w:rsidRPr="00E30CCD">
        <w:rPr>
          <w:rFonts w:ascii="Times New Roman" w:eastAsia="Times New Roman" w:hAnsi="Times New Roman"/>
          <w:b/>
          <w:bCs/>
          <w:sz w:val="24"/>
          <w:szCs w:val="24"/>
        </w:rPr>
        <w:t>Международные</w:t>
      </w:r>
      <w:r w:rsidRPr="00E30CCD">
        <w:rPr>
          <w:rFonts w:ascii="Times New Roman" w:eastAsia="Times New Roman" w:hAnsi="Times New Roman"/>
          <w:b/>
          <w:bCs/>
          <w:sz w:val="24"/>
          <w:szCs w:val="24"/>
        </w:rPr>
        <w:tab/>
        <w:t>отношения</w:t>
      </w:r>
      <w:r w:rsidRPr="00E30CCD">
        <w:rPr>
          <w:rFonts w:ascii="Times New Roman" w:hAnsi="Times New Roman"/>
          <w:sz w:val="24"/>
          <w:szCs w:val="24"/>
        </w:rPr>
        <w:tab/>
      </w:r>
      <w:r w:rsidRPr="00E30CCD">
        <w:rPr>
          <w:rFonts w:ascii="Times New Roman" w:eastAsia="Times New Roman" w:hAnsi="Times New Roman"/>
          <w:b/>
          <w:bCs/>
          <w:sz w:val="24"/>
          <w:szCs w:val="24"/>
        </w:rPr>
        <w:t>в</w:t>
      </w:r>
      <w:r w:rsidRPr="00E30CCD">
        <w:rPr>
          <w:rFonts w:ascii="Times New Roman" w:hAnsi="Times New Roman"/>
          <w:sz w:val="24"/>
          <w:szCs w:val="24"/>
        </w:rPr>
        <w:tab/>
      </w:r>
      <w:r w:rsidRPr="00E30CCD">
        <w:rPr>
          <w:rFonts w:ascii="Times New Roman" w:eastAsia="Times New Roman" w:hAnsi="Times New Roman"/>
          <w:b/>
          <w:bCs/>
          <w:sz w:val="24"/>
          <w:szCs w:val="24"/>
        </w:rPr>
        <w:t>XVIII</w:t>
      </w:r>
      <w:r w:rsidRPr="00E30CCD">
        <w:rPr>
          <w:rFonts w:ascii="Times New Roman" w:hAnsi="Times New Roman"/>
          <w:sz w:val="24"/>
          <w:szCs w:val="24"/>
        </w:rPr>
        <w:tab/>
      </w:r>
      <w:r w:rsidRPr="00E30CCD">
        <w:rPr>
          <w:rFonts w:ascii="Times New Roman" w:eastAsia="Times New Roman" w:hAnsi="Times New Roman"/>
          <w:b/>
          <w:bCs/>
          <w:sz w:val="24"/>
          <w:szCs w:val="24"/>
        </w:rPr>
        <w:t>в</w:t>
      </w:r>
      <w:r w:rsidRPr="00E30CCD">
        <w:rPr>
          <w:rFonts w:ascii="Times New Roman" w:eastAsia="Times New Roman" w:hAnsi="Times New Roman"/>
          <w:sz w:val="24"/>
          <w:szCs w:val="24"/>
        </w:rPr>
        <w:t>.</w:t>
      </w:r>
      <w:r w:rsidRPr="00E30CCD">
        <w:rPr>
          <w:rFonts w:ascii="Times New Roman" w:hAnsi="Times New Roman"/>
          <w:sz w:val="24"/>
          <w:szCs w:val="24"/>
        </w:rPr>
        <w:tab/>
      </w:r>
      <w:r w:rsidRPr="00E30CCD">
        <w:rPr>
          <w:rFonts w:ascii="Times New Roman" w:eastAsia="Times New Roman" w:hAnsi="Times New Roman"/>
          <w:sz w:val="24"/>
          <w:szCs w:val="24"/>
        </w:rPr>
        <w:t>Европейские</w:t>
      </w:r>
      <w:r w:rsidRPr="00E30CCD">
        <w:rPr>
          <w:rFonts w:ascii="Times New Roman" w:eastAsia="Times New Roman" w:hAnsi="Times New Roman"/>
          <w:sz w:val="24"/>
          <w:szCs w:val="24"/>
        </w:rPr>
        <w:tab/>
        <w:t>конфликты</w:t>
      </w:r>
      <w:r w:rsidRPr="00E30CCD">
        <w:rPr>
          <w:rFonts w:ascii="Times New Roman" w:eastAsia="Times New Roman" w:hAnsi="Times New Roman"/>
          <w:sz w:val="24"/>
          <w:szCs w:val="24"/>
        </w:rPr>
        <w:tab/>
        <w:t>и</w:t>
      </w:r>
      <w:r w:rsidRPr="00E30CCD">
        <w:rPr>
          <w:rFonts w:ascii="Times New Roman" w:hAnsi="Times New Roman"/>
          <w:sz w:val="24"/>
          <w:szCs w:val="24"/>
        </w:rPr>
        <w:tab/>
      </w:r>
      <w:r w:rsidRPr="00E30CCD">
        <w:rPr>
          <w:rFonts w:ascii="Times New Roman" w:eastAsia="Times New Roman" w:hAnsi="Times New Roman"/>
          <w:sz w:val="24"/>
          <w:szCs w:val="24"/>
        </w:rPr>
        <w:t>дипломатия.</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Семилетняя война. Разделы Речи Посполитой. Колониальные захваты европейских держав.</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Итоговое повторение.</w:t>
      </w:r>
    </w:p>
    <w:p w:rsidR="00CC6889" w:rsidRPr="00E30CCD" w:rsidRDefault="00CC6889" w:rsidP="0030006F">
      <w:pPr>
        <w:spacing w:after="0" w:line="240" w:lineRule="auto"/>
        <w:ind w:right="3540"/>
        <w:rPr>
          <w:rFonts w:ascii="Times New Roman" w:hAnsi="Times New Roman"/>
          <w:sz w:val="24"/>
          <w:szCs w:val="24"/>
        </w:rPr>
      </w:pPr>
      <w:r w:rsidRPr="00E30CCD">
        <w:rPr>
          <w:rFonts w:ascii="Times New Roman" w:eastAsia="Times New Roman" w:hAnsi="Times New Roman"/>
          <w:b/>
          <w:bCs/>
          <w:sz w:val="24"/>
          <w:szCs w:val="24"/>
        </w:rPr>
        <w:t>Россия в конце XVII - XVIII вв.: от царства к империи Россия в эпоху преобразований Петра I</w:t>
      </w:r>
    </w:p>
    <w:p w:rsidR="00CC6889" w:rsidRPr="00E30CCD" w:rsidRDefault="00CC6889" w:rsidP="0030006F">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CC6889" w:rsidRPr="00E30CCD" w:rsidRDefault="00CC6889" w:rsidP="0030006F">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CC6889" w:rsidRPr="00E30CCD" w:rsidRDefault="00CC6889" w:rsidP="0030006F">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CC6889" w:rsidRPr="00E30CCD" w:rsidRDefault="00CC6889" w:rsidP="000608F0">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CC6889" w:rsidRPr="00E30CCD" w:rsidRDefault="00CC6889" w:rsidP="000608F0">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Первые гвардейские полки. Создание регулярной армии, военного флота. Рекрутские наборы.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Церковная реформа. Упразднение патриаршества, учреждение синода. Положение конфессий.</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Оппозиция реформам Петра I. Социальные движения в первой четверти XVIII в. Восстания в Астрахани, Башкирии, на Дону. Дело царевича Алексея.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 xml:space="preserve">Закрепление России на берегах Балтики. Провозглашение России империей. Каспийский поход Петра I. </w:t>
      </w:r>
      <w:r w:rsidRPr="00E30CCD">
        <w:rPr>
          <w:rFonts w:ascii="Times New Roman" w:eastAsia="Times New Roman" w:hAnsi="Times New Roman"/>
          <w:i/>
          <w:iCs/>
          <w:sz w:val="24"/>
          <w:szCs w:val="24"/>
        </w:rPr>
        <w:t>Казанский край во времена реформ Петра</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I.</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w:t>
      </w:r>
      <w:r w:rsidRPr="00E30CCD">
        <w:rPr>
          <w:rFonts w:ascii="Times New Roman" w:eastAsia="Times New Roman" w:hAnsi="Times New Roman"/>
          <w:sz w:val="24"/>
          <w:szCs w:val="24"/>
        </w:rPr>
        <w:lastRenderedPageBreak/>
        <w:t>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 xml:space="preserve">Итоги, последствия и значение петровских преобразований. Образ Петра I в русской культуре. </w:t>
      </w:r>
      <w:r w:rsidRPr="00E30CCD">
        <w:rPr>
          <w:rFonts w:ascii="Times New Roman" w:eastAsia="Times New Roman" w:hAnsi="Times New Roman"/>
          <w:i/>
          <w:iCs/>
          <w:sz w:val="24"/>
          <w:szCs w:val="24"/>
        </w:rPr>
        <w:t>Социально-экономическое развитие Казанского края в послепетровскую эпоху.</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Россия при наследниках Петра: эпоха дворцовых переворотов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Россия в международных конфликтах 1740-х – 1750-х гг. Участие в Семилетней войне.</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Петр III. Манифест «о вольности дворянской». Переворот 28 июня 1762 г.</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Российская империя при Екатерины II</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r w:rsidRPr="00E30CCD">
        <w:rPr>
          <w:rFonts w:ascii="Times New Roman" w:eastAsia="Times New Roman" w:hAnsi="Times New Roman"/>
          <w:i/>
          <w:iCs/>
          <w:sz w:val="24"/>
          <w:szCs w:val="24"/>
        </w:rPr>
        <w:t>Новые явления в религиозной политике правительства.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lastRenderedPageBreak/>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r w:rsidRPr="00E30CCD">
        <w:rPr>
          <w:rFonts w:ascii="Times New Roman" w:eastAsia="Times New Roman" w:hAnsi="Times New Roman"/>
          <w:i/>
          <w:iCs/>
          <w:sz w:val="24"/>
          <w:szCs w:val="24"/>
        </w:rPr>
        <w:t>Народы Среднего Поволжья в</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восстании Пугачёва.</w:t>
      </w: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Внешняя политика России второй половины XVIII в., ее основные задачи. Н.И. Панин и А.А.Безбородко.</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Участие России в разделах Речи Посполитой. Политика России в Польше до начала 1770-х</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гг.: стремление к усилению российского влияния в условиях сохранения польского государства.</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Участие России в разделах Польши вместе с империей Габсбургов и Пруссией. Первый, второй</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ED0B24">
      <w:pPr>
        <w:numPr>
          <w:ilvl w:val="0"/>
          <w:numId w:val="244"/>
        </w:numPr>
        <w:tabs>
          <w:tab w:val="left" w:pos="355"/>
        </w:tabs>
        <w:spacing w:after="0" w:line="240" w:lineRule="auto"/>
        <w:ind w:right="20"/>
        <w:jc w:val="both"/>
        <w:rPr>
          <w:rFonts w:ascii="Times New Roman" w:eastAsia="Times New Roman" w:hAnsi="Times New Roman"/>
          <w:sz w:val="24"/>
          <w:szCs w:val="24"/>
        </w:rPr>
      </w:pPr>
      <w:r w:rsidRPr="00E30CCD">
        <w:rPr>
          <w:rFonts w:ascii="Times New Roman" w:eastAsia="Times New Roman" w:hAnsi="Times New Roman"/>
          <w:sz w:val="24"/>
          <w:szCs w:val="24"/>
        </w:rPr>
        <w:t>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rPr>
          <w:rFonts w:ascii="Times New Roman" w:eastAsia="Times New Roman" w:hAnsi="Times New Roman"/>
          <w:sz w:val="24"/>
          <w:szCs w:val="24"/>
        </w:rPr>
      </w:pPr>
      <w:r w:rsidRPr="00E30CCD">
        <w:rPr>
          <w:rFonts w:ascii="Times New Roman" w:eastAsia="Times New Roman" w:hAnsi="Times New Roman"/>
          <w:b/>
          <w:bCs/>
          <w:sz w:val="24"/>
          <w:szCs w:val="24"/>
        </w:rPr>
        <w:t>Российская империя при Павле I</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ind w:right="20"/>
        <w:rPr>
          <w:rFonts w:ascii="Times New Roman" w:eastAsia="Times New Roman" w:hAnsi="Times New Roman"/>
          <w:sz w:val="24"/>
          <w:szCs w:val="24"/>
        </w:rPr>
      </w:pPr>
      <w:r w:rsidRPr="00E30CCD">
        <w:rPr>
          <w:rFonts w:ascii="Times New Roman" w:eastAsia="Times New Roman" w:hAnsi="Times New Roman"/>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rPr>
          <w:rFonts w:ascii="Times New Roman" w:eastAsia="Times New Roman" w:hAnsi="Times New Roman"/>
          <w:sz w:val="24"/>
          <w:szCs w:val="24"/>
        </w:rPr>
      </w:pPr>
      <w:r w:rsidRPr="00E30CCD">
        <w:rPr>
          <w:rFonts w:ascii="Times New Roman" w:eastAsia="Times New Roman" w:hAnsi="Times New Roman"/>
          <w:b/>
          <w:bCs/>
          <w:sz w:val="24"/>
          <w:szCs w:val="24"/>
        </w:rPr>
        <w:t>Культурное пространство Российской империи в XVIII в.</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ind w:right="20"/>
        <w:rPr>
          <w:rFonts w:ascii="Times New Roman" w:eastAsia="Times New Roman" w:hAnsi="Times New Roman"/>
          <w:sz w:val="24"/>
          <w:szCs w:val="24"/>
        </w:rPr>
      </w:pPr>
      <w:r w:rsidRPr="00E30CCD">
        <w:rPr>
          <w:rFonts w:ascii="Times New Roman" w:eastAsia="Times New Roman" w:hAnsi="Times New Roman"/>
          <w:sz w:val="24"/>
          <w:szCs w:val="24"/>
        </w:rPr>
        <w:t>Культура и быт российских сословий. Дворянство: жизнь и быт дворянской усадьбы. Духовенство. Купечество. Крестьянство.</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lastRenderedPageBreak/>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ind w:right="20"/>
        <w:jc w:val="both"/>
        <w:rPr>
          <w:rFonts w:ascii="Times New Roman" w:eastAsia="Times New Roman" w:hAnsi="Times New Roman"/>
          <w:sz w:val="24"/>
          <w:szCs w:val="24"/>
        </w:rPr>
      </w:pPr>
      <w:r w:rsidRPr="00E30CCD">
        <w:rPr>
          <w:rFonts w:ascii="Times New Roman" w:eastAsia="Times New Roman" w:hAnsi="Times New Roman"/>
          <w:sz w:val="24"/>
          <w:szCs w:val="24"/>
        </w:rPr>
        <w:t>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 Казаков.</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ind w:right="20"/>
        <w:jc w:val="both"/>
        <w:rPr>
          <w:rFonts w:ascii="Times New Roman" w:eastAsia="Times New Roman" w:hAnsi="Times New Roman"/>
          <w:sz w:val="24"/>
          <w:szCs w:val="24"/>
        </w:rPr>
      </w:pPr>
      <w:r w:rsidRPr="00E30CCD">
        <w:rPr>
          <w:rFonts w:ascii="Times New Roman" w:eastAsia="Times New Roman" w:hAnsi="Times New Roman"/>
          <w:sz w:val="24"/>
          <w:szCs w:val="24"/>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Народы России в XVIII в.</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Россия при Павле I</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Внутренняя политика. Ограничение дворянских привилегий.</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Региональный компонент</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Наш регион в XVIII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u w:val="single"/>
        </w:rPr>
        <w:t>История Нового времени. XIX в. Мир к началу XX в. Российская империя в XIX - начале XX вв. (9 класс).</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Становление индустриального общества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w:t>
      </w:r>
      <w:r w:rsidRPr="00E30CCD">
        <w:rPr>
          <w:rFonts w:ascii="Times New Roman" w:eastAsia="Times New Roman" w:hAnsi="Times New Roman"/>
          <w:sz w:val="24"/>
          <w:szCs w:val="24"/>
        </w:rPr>
        <w:lastRenderedPageBreak/>
        <w:t>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Развитие культуры в XIX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Строительство новой Европы</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Страны Европы в первой половине ХIХ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Империя Наполеона во Франции: внутренняя и внешняя политика. Наполеоновские войны.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Падение империи. Венский конгресс; Ш. М. Талейран. Священный союз.</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Страны Европы во второй половине ХIХ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Две Америки</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Северная Америка в первой половине ХIХ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США в конце ХIХ в.</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Страны западной Европы на рубеже XIX-XX в.</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Экономическое и социально-политическое развитие стран Европы.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Традиционные общества в ХIХ – начале XX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Война за независимость в Латинской Америке</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Колониальное общество. Освободительная борьба: задачи, участники, формы выступлений.</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 Д. Туссен-Лувертюр, С. Боливар. Провозглашение независимых государств.</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Народы Африки в Новое время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Международные отношения в XIX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w:t>
      </w:r>
      <w:r w:rsidRPr="00E30CCD">
        <w:rPr>
          <w:rFonts w:ascii="Times New Roman" w:eastAsia="Times New Roman" w:hAnsi="Times New Roman"/>
          <w:sz w:val="24"/>
          <w:szCs w:val="24"/>
        </w:rPr>
        <w:lastRenderedPageBreak/>
        <w:t>Активизация борьбы за передел мира. Формирование военно-политических блоков великих держав.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Историческое и культурное наследие Нового времени.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Новейшая история.</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Мир к началу XX в. Новейшая история: понятие, периодизация.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Мир в 1900—1914 гг.</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Страны Европы и США в 1900—1914 гг.: технический прогресс, экономическое развитие.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tabs>
          <w:tab w:val="left" w:pos="1560"/>
          <w:tab w:val="left" w:pos="2780"/>
          <w:tab w:val="left" w:pos="4120"/>
          <w:tab w:val="left" w:pos="5300"/>
          <w:tab w:val="left" w:pos="6080"/>
          <w:tab w:val="left" w:pos="7380"/>
          <w:tab w:val="left" w:pos="8820"/>
        </w:tabs>
        <w:spacing w:after="0" w:line="240" w:lineRule="auto"/>
        <w:rPr>
          <w:rFonts w:ascii="Times New Roman" w:hAnsi="Times New Roman"/>
          <w:sz w:val="24"/>
          <w:szCs w:val="24"/>
        </w:rPr>
      </w:pPr>
      <w:r w:rsidRPr="00E30CCD">
        <w:rPr>
          <w:rFonts w:ascii="Times New Roman" w:eastAsia="Times New Roman" w:hAnsi="Times New Roman"/>
          <w:sz w:val="24"/>
          <w:szCs w:val="24"/>
        </w:rPr>
        <w:t>Урбанизация,</w:t>
      </w:r>
      <w:r w:rsidRPr="00E30CCD">
        <w:rPr>
          <w:rFonts w:ascii="Times New Roman" w:eastAsia="Times New Roman" w:hAnsi="Times New Roman"/>
          <w:sz w:val="24"/>
          <w:szCs w:val="24"/>
        </w:rPr>
        <w:tab/>
        <w:t>миграция.</w:t>
      </w:r>
      <w:r w:rsidRPr="00E30CCD">
        <w:rPr>
          <w:rFonts w:ascii="Times New Roman" w:eastAsia="Times New Roman" w:hAnsi="Times New Roman"/>
          <w:sz w:val="24"/>
          <w:szCs w:val="24"/>
        </w:rPr>
        <w:tab/>
        <w:t>Положение</w:t>
      </w:r>
      <w:r w:rsidRPr="00E30CCD">
        <w:rPr>
          <w:rFonts w:ascii="Times New Roman" w:eastAsia="Times New Roman" w:hAnsi="Times New Roman"/>
          <w:sz w:val="24"/>
          <w:szCs w:val="24"/>
        </w:rPr>
        <w:tab/>
        <w:t>основных</w:t>
      </w:r>
      <w:r w:rsidRPr="00E30CCD">
        <w:rPr>
          <w:rFonts w:ascii="Times New Roman" w:eastAsia="Times New Roman" w:hAnsi="Times New Roman"/>
          <w:sz w:val="24"/>
          <w:szCs w:val="24"/>
        </w:rPr>
        <w:tab/>
        <w:t>групп</w:t>
      </w:r>
      <w:r w:rsidRPr="00E30CCD">
        <w:rPr>
          <w:rFonts w:ascii="Times New Roman" w:eastAsia="Times New Roman" w:hAnsi="Times New Roman"/>
          <w:sz w:val="24"/>
          <w:szCs w:val="24"/>
        </w:rPr>
        <w:tab/>
        <w:t>населения.</w:t>
      </w:r>
      <w:r w:rsidRPr="00E30CCD">
        <w:rPr>
          <w:rFonts w:ascii="Times New Roman" w:eastAsia="Times New Roman" w:hAnsi="Times New Roman"/>
          <w:sz w:val="24"/>
          <w:szCs w:val="24"/>
        </w:rPr>
        <w:tab/>
        <w:t>Социальные</w:t>
      </w:r>
      <w:r w:rsidRPr="00E30CCD">
        <w:rPr>
          <w:rFonts w:ascii="Times New Roman" w:hAnsi="Times New Roman"/>
          <w:sz w:val="24"/>
          <w:szCs w:val="24"/>
        </w:rPr>
        <w:tab/>
      </w:r>
      <w:r w:rsidRPr="00E30CCD">
        <w:rPr>
          <w:rFonts w:ascii="Times New Roman" w:eastAsia="Times New Roman" w:hAnsi="Times New Roman"/>
          <w:sz w:val="24"/>
          <w:szCs w:val="24"/>
        </w:rPr>
        <w:t>движения.</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Социальные и политические реформы; Д. Ллойд Джордж.</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Российская империя в XIX – начале XX вв.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Россия в первой четверти XIX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3860"/>
        <w:rPr>
          <w:rFonts w:ascii="Times New Roman" w:hAnsi="Times New Roman"/>
          <w:sz w:val="24"/>
          <w:szCs w:val="24"/>
        </w:rPr>
      </w:pPr>
      <w:r w:rsidRPr="00E30CCD">
        <w:rPr>
          <w:rFonts w:ascii="Times New Roman" w:eastAsia="Times New Roman" w:hAnsi="Times New Roman"/>
          <w:b/>
          <w:bCs/>
          <w:sz w:val="24"/>
          <w:szCs w:val="24"/>
        </w:rPr>
        <w:t xml:space="preserve">Россия на пути к реформам (1801–1861) </w:t>
      </w:r>
      <w:r w:rsidRPr="00E30CCD">
        <w:rPr>
          <w:rFonts w:ascii="Times New Roman" w:eastAsia="Times New Roman" w:hAnsi="Times New Roman"/>
          <w:sz w:val="24"/>
          <w:szCs w:val="24"/>
        </w:rPr>
        <w:t>Александровская эпоха: государственный либерализм.</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Отечественная война 1812 г.</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Россия во второй четверти XIX в.</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Николаевское самодержавие: государственный консерватизм</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tabs>
          <w:tab w:val="left" w:pos="1820"/>
          <w:tab w:val="left" w:pos="2940"/>
          <w:tab w:val="left" w:pos="4800"/>
          <w:tab w:val="left" w:pos="5080"/>
          <w:tab w:val="left" w:pos="6940"/>
          <w:tab w:val="left" w:pos="7800"/>
          <w:tab w:val="left" w:pos="8680"/>
          <w:tab w:val="left" w:pos="8960"/>
        </w:tabs>
        <w:spacing w:after="0" w:line="240" w:lineRule="auto"/>
        <w:rPr>
          <w:rFonts w:ascii="Times New Roman" w:hAnsi="Times New Roman"/>
          <w:sz w:val="24"/>
          <w:szCs w:val="24"/>
        </w:rPr>
      </w:pPr>
      <w:r w:rsidRPr="00E30CCD">
        <w:rPr>
          <w:rFonts w:ascii="Times New Roman" w:eastAsia="Times New Roman" w:hAnsi="Times New Roman"/>
          <w:sz w:val="24"/>
          <w:szCs w:val="24"/>
        </w:rPr>
        <w:t>Расширение</w:t>
      </w:r>
      <w:r w:rsidRPr="00E30CCD">
        <w:rPr>
          <w:rFonts w:ascii="Times New Roman" w:eastAsia="Times New Roman" w:hAnsi="Times New Roman"/>
          <w:sz w:val="24"/>
          <w:szCs w:val="24"/>
        </w:rPr>
        <w:tab/>
        <w:t>империи:</w:t>
      </w:r>
      <w:r w:rsidRPr="00E30CCD">
        <w:rPr>
          <w:rFonts w:ascii="Times New Roman" w:eastAsia="Times New Roman" w:hAnsi="Times New Roman"/>
          <w:sz w:val="24"/>
          <w:szCs w:val="24"/>
        </w:rPr>
        <w:tab/>
        <w:t>русско-иранская</w:t>
      </w:r>
      <w:r w:rsidRPr="00E30CCD">
        <w:rPr>
          <w:rFonts w:ascii="Times New Roman" w:eastAsia="Times New Roman" w:hAnsi="Times New Roman"/>
          <w:sz w:val="24"/>
          <w:szCs w:val="24"/>
        </w:rPr>
        <w:tab/>
        <w:t>и</w:t>
      </w:r>
      <w:r w:rsidRPr="00E30CCD">
        <w:rPr>
          <w:rFonts w:ascii="Times New Roman" w:eastAsia="Times New Roman" w:hAnsi="Times New Roman"/>
          <w:sz w:val="24"/>
          <w:szCs w:val="24"/>
        </w:rPr>
        <w:tab/>
        <w:t>русско-турецкая</w:t>
      </w:r>
      <w:r w:rsidRPr="00E30CCD">
        <w:rPr>
          <w:rFonts w:ascii="Times New Roman" w:eastAsia="Times New Roman" w:hAnsi="Times New Roman"/>
          <w:sz w:val="24"/>
          <w:szCs w:val="24"/>
        </w:rPr>
        <w:tab/>
        <w:t>войны.</w:t>
      </w:r>
      <w:r w:rsidRPr="00E30CCD">
        <w:rPr>
          <w:rFonts w:ascii="Times New Roman" w:eastAsia="Times New Roman" w:hAnsi="Times New Roman"/>
          <w:sz w:val="24"/>
          <w:szCs w:val="24"/>
        </w:rPr>
        <w:tab/>
        <w:t>Россия</w:t>
      </w:r>
      <w:r w:rsidRPr="00E30CCD">
        <w:rPr>
          <w:rFonts w:ascii="Times New Roman" w:eastAsia="Times New Roman" w:hAnsi="Times New Roman"/>
          <w:sz w:val="24"/>
          <w:szCs w:val="24"/>
        </w:rPr>
        <w:tab/>
        <w:t>и</w:t>
      </w:r>
      <w:r w:rsidRPr="00E30CCD">
        <w:rPr>
          <w:rFonts w:ascii="Times New Roman" w:eastAsia="Times New Roman" w:hAnsi="Times New Roman"/>
          <w:sz w:val="24"/>
          <w:szCs w:val="24"/>
        </w:rPr>
        <w:tab/>
        <w:t>Западная</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Европа: особенности взаимного восприятия. «Священный союз». Россия и революции в Европе.</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lastRenderedPageBreak/>
        <w:t>Восточный вопрос. Распад Венской системы в Европе. Крымская война. Героическая оборона Севастополя. Парижский мир 1856 г.</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Крепостнический социум. Деревня и город.</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Культурное пространство империи в первой половине XIX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tabs>
          <w:tab w:val="left" w:pos="6560"/>
        </w:tabs>
        <w:spacing w:after="0" w:line="240" w:lineRule="auto"/>
        <w:rPr>
          <w:rFonts w:ascii="Times New Roman" w:hAnsi="Times New Roman"/>
          <w:sz w:val="24"/>
          <w:szCs w:val="24"/>
        </w:rPr>
      </w:pPr>
      <w:r w:rsidRPr="00E30CCD">
        <w:rPr>
          <w:rFonts w:ascii="Times New Roman" w:eastAsia="Times New Roman" w:hAnsi="Times New Roman"/>
          <w:sz w:val="24"/>
          <w:szCs w:val="24"/>
        </w:rPr>
        <w:t>Пространство  империи:  этнокультурный  облик  страны.</w:t>
      </w:r>
      <w:r w:rsidRPr="00E30CCD">
        <w:rPr>
          <w:rFonts w:ascii="Times New Roman" w:hAnsi="Times New Roman"/>
          <w:sz w:val="24"/>
          <w:szCs w:val="24"/>
        </w:rPr>
        <w:tab/>
      </w:r>
      <w:r w:rsidRPr="00E30CCD">
        <w:rPr>
          <w:rFonts w:ascii="Times New Roman" w:eastAsia="Times New Roman" w:hAnsi="Times New Roman"/>
          <w:i/>
          <w:iCs/>
          <w:sz w:val="24"/>
          <w:szCs w:val="24"/>
        </w:rPr>
        <w:t>Татарский  народ  и  Казанская</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i/>
          <w:iCs/>
          <w:sz w:val="24"/>
          <w:szCs w:val="24"/>
        </w:rPr>
        <w:t>губерния в 1801-1860 годах: социально-экономическое положение.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Формирование гражданского правосознания. Основные течения общественной мысли. </w:t>
      </w:r>
      <w:r w:rsidRPr="00E30CCD">
        <w:rPr>
          <w:rFonts w:ascii="Times New Roman" w:eastAsia="Times New Roman" w:hAnsi="Times New Roman"/>
          <w:i/>
          <w:iCs/>
          <w:sz w:val="24"/>
          <w:szCs w:val="24"/>
        </w:rPr>
        <w:t>Отражение внутренней и внешней политики России на судьбе татар и Казанской губернии в дореформенный период.</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r w:rsidRPr="00E30CCD">
        <w:rPr>
          <w:rFonts w:ascii="Times New Roman" w:eastAsia="Times New Roman" w:hAnsi="Times New Roman"/>
          <w:i/>
          <w:iCs/>
          <w:sz w:val="24"/>
          <w:szCs w:val="24"/>
        </w:rPr>
        <w:t>Культура</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Казанского края в дореформенный период.</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Россия в эпоху Великих реформ.</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Преобразования Александра II: социальная и правовая модернизация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w:t>
      </w:r>
      <w:r w:rsidRPr="00E30CCD">
        <w:rPr>
          <w:rFonts w:ascii="Times New Roman" w:eastAsia="Times New Roman" w:hAnsi="Times New Roman"/>
          <w:sz w:val="24"/>
          <w:szCs w:val="24"/>
        </w:rPr>
        <w:lastRenderedPageBreak/>
        <w:t xml:space="preserve">Конституционный вопрос. </w:t>
      </w:r>
      <w:r w:rsidRPr="00E30CCD">
        <w:rPr>
          <w:rFonts w:ascii="Times New Roman" w:eastAsia="Times New Roman" w:hAnsi="Times New Roman"/>
          <w:i/>
          <w:iCs/>
          <w:sz w:val="24"/>
          <w:szCs w:val="24"/>
        </w:rPr>
        <w:t>Общественно-политическая жизнь Казанского края в</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пореформенные десятилетия.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Россия в 1880-1890-х гг.</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«Народное самодержавие» Александра III</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w:t>
      </w: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Пространство империи. Основные сферы и направления внешнеполитических интересов.</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Упрочение статуса великой державы. Освоение государственной территории.</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Пореформенный социум. Сельское хозяйство и промышленность</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Культурное пространство империи во второй половине XIX 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Этнокультурный облик империи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w:t>
      </w:r>
      <w:r w:rsidRPr="00E30CCD">
        <w:rPr>
          <w:rFonts w:ascii="Times New Roman" w:eastAsia="Times New Roman" w:hAnsi="Times New Roman"/>
          <w:i/>
          <w:iCs/>
          <w:sz w:val="24"/>
          <w:szCs w:val="24"/>
        </w:rPr>
        <w:t>Культурное развитие Казанской губернии и татар в</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 xml:space="preserve">1860-1900 годах. </w:t>
      </w:r>
      <w:r w:rsidRPr="00E30CCD">
        <w:rPr>
          <w:rFonts w:ascii="Times New Roman" w:eastAsia="Times New Roman" w:hAnsi="Times New Roman"/>
          <w:sz w:val="24"/>
          <w:szCs w:val="24"/>
        </w:rPr>
        <w:t>Кавказские народы.</w:t>
      </w:r>
      <w:r w:rsidRPr="00E30CCD">
        <w:rPr>
          <w:rFonts w:ascii="Times New Roman" w:eastAsia="Times New Roman" w:hAnsi="Times New Roman"/>
          <w:i/>
          <w:iCs/>
          <w:sz w:val="24"/>
          <w:szCs w:val="24"/>
        </w:rPr>
        <w:t xml:space="preserve"> </w:t>
      </w:r>
      <w:r w:rsidRPr="00E30CCD">
        <w:rPr>
          <w:rFonts w:ascii="Times New Roman" w:eastAsia="Times New Roman" w:hAnsi="Times New Roman"/>
          <w:sz w:val="24"/>
          <w:szCs w:val="24"/>
        </w:rPr>
        <w:t>Народы Средней Азии.</w:t>
      </w:r>
      <w:r w:rsidRPr="00E30CCD">
        <w:rPr>
          <w:rFonts w:ascii="Times New Roman" w:eastAsia="Times New Roman" w:hAnsi="Times New Roman"/>
          <w:i/>
          <w:iCs/>
          <w:sz w:val="24"/>
          <w:szCs w:val="24"/>
        </w:rPr>
        <w:t xml:space="preserve"> </w:t>
      </w:r>
      <w:r w:rsidRPr="00E30CCD">
        <w:rPr>
          <w:rFonts w:ascii="Times New Roman" w:eastAsia="Times New Roman" w:hAnsi="Times New Roman"/>
          <w:sz w:val="24"/>
          <w:szCs w:val="24"/>
        </w:rPr>
        <w:t>Народы Сибири и Дальнего</w:t>
      </w:r>
      <w:r w:rsidRPr="00E30CCD">
        <w:rPr>
          <w:rFonts w:ascii="Times New Roman" w:eastAsia="Times New Roman" w:hAnsi="Times New Roman"/>
          <w:i/>
          <w:iCs/>
          <w:sz w:val="24"/>
          <w:szCs w:val="24"/>
        </w:rPr>
        <w:t xml:space="preserve"> </w:t>
      </w:r>
      <w:r w:rsidRPr="00E30CCD">
        <w:rPr>
          <w:rFonts w:ascii="Times New Roman" w:eastAsia="Times New Roman" w:hAnsi="Times New Roman"/>
          <w:sz w:val="24"/>
          <w:szCs w:val="24"/>
        </w:rPr>
        <w:t>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Формирование гражданского общества и основные направления общественных движений Общественная жизнь в 1860 – 1890-х гг. Рост общественной самодеятельности. Расширение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lastRenderedPageBreak/>
        <w:t>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Идейные течения и общественное движение. Влияние позитивизма, дарвинизма, марксизма</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ED0B24">
      <w:pPr>
        <w:numPr>
          <w:ilvl w:val="0"/>
          <w:numId w:val="245"/>
        </w:numPr>
        <w:tabs>
          <w:tab w:val="left" w:pos="407"/>
        </w:tabs>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rPr>
          <w:rFonts w:ascii="Times New Roman" w:eastAsia="Times New Roman" w:hAnsi="Times New Roman"/>
          <w:sz w:val="24"/>
          <w:szCs w:val="24"/>
        </w:rPr>
      </w:pPr>
      <w:r w:rsidRPr="00E30CCD">
        <w:rPr>
          <w:rFonts w:ascii="Times New Roman" w:eastAsia="Times New Roman" w:hAnsi="Times New Roman"/>
          <w:b/>
          <w:bCs/>
          <w:sz w:val="24"/>
          <w:szCs w:val="24"/>
        </w:rPr>
        <w:t>Россия в начале ХХ века</w:t>
      </w:r>
    </w:p>
    <w:p w:rsidR="00CC6889" w:rsidRPr="00E30CCD" w:rsidRDefault="00CC6889" w:rsidP="002F1784">
      <w:pPr>
        <w:spacing w:after="0" w:line="240" w:lineRule="auto"/>
        <w:rPr>
          <w:rFonts w:ascii="Times New Roman" w:eastAsia="Times New Roman" w:hAnsi="Times New Roman"/>
          <w:sz w:val="24"/>
          <w:szCs w:val="24"/>
        </w:rPr>
      </w:pPr>
      <w:r w:rsidRPr="00E30CCD">
        <w:rPr>
          <w:rFonts w:ascii="Times New Roman" w:eastAsia="Times New Roman" w:hAnsi="Times New Roman"/>
          <w:b/>
          <w:bCs/>
          <w:sz w:val="24"/>
          <w:szCs w:val="24"/>
        </w:rPr>
        <w:t>Кризис империи в начале ХХ века</w:t>
      </w:r>
    </w:p>
    <w:p w:rsidR="00CC6889" w:rsidRPr="00E30CCD" w:rsidRDefault="00CC6889" w:rsidP="002F1784">
      <w:pPr>
        <w:spacing w:after="0" w:line="240" w:lineRule="auto"/>
        <w:rPr>
          <w:rFonts w:ascii="Times New Roman" w:eastAsia="Times New Roman" w:hAnsi="Times New Roman"/>
          <w:sz w:val="24"/>
          <w:szCs w:val="24"/>
        </w:rPr>
      </w:pPr>
    </w:p>
    <w:p w:rsidR="00CC6889" w:rsidRPr="00E30CCD" w:rsidRDefault="00CC6889"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Имперский центр и регионы. Национальная политика, этнические элиты и национально-культурные движения. </w:t>
      </w:r>
      <w:r w:rsidRPr="00E30CCD">
        <w:rPr>
          <w:rFonts w:ascii="Times New Roman" w:eastAsia="Times New Roman" w:hAnsi="Times New Roman"/>
          <w:i/>
          <w:iCs/>
          <w:sz w:val="24"/>
          <w:szCs w:val="24"/>
        </w:rPr>
        <w:t>Социально-экономические процессы в Казанской губернии и татары в</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 xml:space="preserve">экономике страны в 1901-1916 годах. Общественно-политическая жизнь Казанской губернии и татарское национальное движение в 1901-1916 годах. </w:t>
      </w:r>
      <w:r w:rsidRPr="00E30CCD">
        <w:rPr>
          <w:rFonts w:ascii="Times New Roman" w:eastAsia="Times New Roman" w:hAnsi="Times New Roman"/>
          <w:sz w:val="24"/>
          <w:szCs w:val="24"/>
        </w:rPr>
        <w:t>Россия в системе международных</w:t>
      </w:r>
      <w:r w:rsidRPr="00E30CCD">
        <w:rPr>
          <w:rFonts w:ascii="Times New Roman" w:eastAsia="Times New Roman" w:hAnsi="Times New Roman"/>
          <w:i/>
          <w:iCs/>
          <w:sz w:val="24"/>
          <w:szCs w:val="24"/>
        </w:rPr>
        <w:t xml:space="preserve"> </w:t>
      </w:r>
      <w:r w:rsidRPr="00E30CCD">
        <w:rPr>
          <w:rFonts w:ascii="Times New Roman" w:eastAsia="Times New Roman" w:hAnsi="Times New Roman"/>
          <w:sz w:val="24"/>
          <w:szCs w:val="24"/>
        </w:rPr>
        <w:t>отношений. Политика на Дальнем Востоке. Русско-японская война 1904-1905 гг. Оборона Порт-Артура. Цусимское сражение.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Первая российская революция 1905-1907 гг. Начало парламентаризма</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Николай II и его окружение. Деятельность В.К. Плеве на посту министра внутренних дел.</w:t>
      </w: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Оппозиционное либеральное движение. «Союз освобождения». «Банкетная кампания».</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Предпосылки Первой российской революции. Формы социальных протестов. Борьба профессиональных революционеров с государством. Политический терроризм.</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lastRenderedPageBreak/>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Общество и власть после революции</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Обострение международной обстановки. Блоковая система и участие в ней России. Россия в преддверии мировой катастрофы.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«Серебряный век» российской культуры</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r w:rsidRPr="00E30CCD">
        <w:rPr>
          <w:rFonts w:ascii="Times New Roman" w:eastAsia="Times New Roman" w:hAnsi="Times New Roman"/>
          <w:i/>
          <w:iCs/>
          <w:sz w:val="24"/>
          <w:szCs w:val="24"/>
        </w:rPr>
        <w:t>Культурное развитие Казанской губернии и</w:t>
      </w:r>
      <w:r w:rsidRPr="00E30CCD">
        <w:rPr>
          <w:rFonts w:ascii="Times New Roman" w:eastAsia="Times New Roman" w:hAnsi="Times New Roman"/>
          <w:sz w:val="24"/>
          <w:szCs w:val="24"/>
        </w:rPr>
        <w:t xml:space="preserve"> </w:t>
      </w:r>
      <w:r w:rsidRPr="00E30CCD">
        <w:rPr>
          <w:rFonts w:ascii="Times New Roman" w:eastAsia="Times New Roman" w:hAnsi="Times New Roman"/>
          <w:i/>
          <w:iCs/>
          <w:sz w:val="24"/>
          <w:szCs w:val="24"/>
        </w:rPr>
        <w:t>татарского народа в 1901-1916 годах.</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Развитие народного просвещения: попытка преодоления разрыва между образованным обществом и народом.</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CC6889" w:rsidRPr="00E30CCD" w:rsidRDefault="00CC6889" w:rsidP="002F1784">
      <w:pPr>
        <w:spacing w:after="0" w:line="240" w:lineRule="auto"/>
        <w:rPr>
          <w:rFonts w:ascii="Times New Roman" w:hAnsi="Times New Roman"/>
          <w:sz w:val="24"/>
          <w:szCs w:val="24"/>
        </w:rPr>
      </w:pPr>
    </w:p>
    <w:p w:rsidR="00CC6889" w:rsidRPr="00E30CCD" w:rsidRDefault="00CC6889" w:rsidP="002F1784">
      <w:pPr>
        <w:spacing w:after="0" w:line="240" w:lineRule="auto"/>
        <w:rPr>
          <w:rFonts w:ascii="Times New Roman" w:eastAsia="Times New Roman" w:hAnsi="Times New Roman"/>
          <w:sz w:val="24"/>
          <w:szCs w:val="24"/>
        </w:rPr>
      </w:pPr>
      <w:r w:rsidRPr="00E30CCD">
        <w:rPr>
          <w:rFonts w:ascii="Times New Roman" w:eastAsia="Times New Roman" w:hAnsi="Times New Roman"/>
          <w:sz w:val="24"/>
          <w:szCs w:val="24"/>
        </w:rPr>
        <w:t>Региональный компонент</w:t>
      </w:r>
      <w:r w:rsidR="008B3F1E" w:rsidRPr="00E30CCD">
        <w:rPr>
          <w:rFonts w:ascii="Times New Roman" w:eastAsia="Times New Roman" w:hAnsi="Times New Roman"/>
          <w:sz w:val="24"/>
          <w:szCs w:val="24"/>
        </w:rPr>
        <w:t xml:space="preserve">. </w:t>
      </w:r>
      <w:r w:rsidRPr="00E30CCD">
        <w:rPr>
          <w:rFonts w:ascii="Times New Roman" w:eastAsia="Times New Roman" w:hAnsi="Times New Roman"/>
          <w:sz w:val="24"/>
          <w:szCs w:val="24"/>
        </w:rPr>
        <w:t>Наш регион в XIX в.</w:t>
      </w:r>
    </w:p>
    <w:p w:rsidR="00B540EE" w:rsidRPr="00E30CCD" w:rsidRDefault="00A309E2" w:rsidP="002F1784">
      <w:pPr>
        <w:pStyle w:val="4"/>
        <w:spacing w:before="0" w:line="240" w:lineRule="auto"/>
        <w:ind w:left="0"/>
        <w:rPr>
          <w:sz w:val="24"/>
          <w:szCs w:val="24"/>
        </w:rPr>
      </w:pPr>
      <w:bookmarkStart w:id="245" w:name="_Toc409691706"/>
      <w:bookmarkStart w:id="246" w:name="_Toc410654032"/>
      <w:bookmarkStart w:id="247" w:name="_Toc414553230"/>
      <w:r w:rsidRPr="00E30CCD">
        <w:rPr>
          <w:sz w:val="24"/>
          <w:szCs w:val="24"/>
        </w:rPr>
        <w:t>2.2.2.</w:t>
      </w:r>
      <w:r w:rsidR="0077252A" w:rsidRPr="00E30CCD">
        <w:rPr>
          <w:sz w:val="24"/>
          <w:szCs w:val="24"/>
        </w:rPr>
        <w:t>8</w:t>
      </w:r>
      <w:r w:rsidRPr="00E30CCD">
        <w:rPr>
          <w:sz w:val="24"/>
          <w:szCs w:val="24"/>
        </w:rPr>
        <w:t xml:space="preserve">. </w:t>
      </w:r>
      <w:r w:rsidR="00B540EE" w:rsidRPr="00E30CCD">
        <w:rPr>
          <w:sz w:val="24"/>
          <w:szCs w:val="24"/>
        </w:rPr>
        <w:t>Обществознание</w:t>
      </w:r>
      <w:bookmarkEnd w:id="245"/>
      <w:bookmarkEnd w:id="246"/>
      <w:bookmarkEnd w:id="247"/>
    </w:p>
    <w:p w:rsidR="001937F7" w:rsidRPr="00E30CCD" w:rsidRDefault="001937F7" w:rsidP="002F1784">
      <w:pPr>
        <w:spacing w:after="0" w:line="240" w:lineRule="auto"/>
        <w:jc w:val="both"/>
        <w:rPr>
          <w:rFonts w:ascii="Times New Roman" w:hAnsi="Times New Roman"/>
          <w:sz w:val="24"/>
          <w:szCs w:val="24"/>
        </w:rPr>
      </w:pPr>
      <w:r w:rsidRPr="00E30CCD">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E30CCD">
        <w:rPr>
          <w:rFonts w:ascii="Times New Roman" w:hAnsi="Times New Roman"/>
          <w:sz w:val="24"/>
          <w:szCs w:val="24"/>
        </w:rPr>
        <w:t>е</w:t>
      </w:r>
      <w:r w:rsidRPr="00E30CCD">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E30CCD" w:rsidRDefault="001937F7" w:rsidP="002F1784">
      <w:pPr>
        <w:spacing w:after="0" w:line="240" w:lineRule="auto"/>
        <w:jc w:val="both"/>
        <w:rPr>
          <w:rFonts w:ascii="Times New Roman" w:hAnsi="Times New Roman"/>
          <w:sz w:val="24"/>
          <w:szCs w:val="24"/>
        </w:rPr>
      </w:pPr>
      <w:r w:rsidRPr="00E30CCD">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E30CCD" w:rsidRDefault="001937F7" w:rsidP="002F1784">
      <w:pPr>
        <w:spacing w:after="0" w:line="240" w:lineRule="auto"/>
        <w:jc w:val="both"/>
        <w:rPr>
          <w:rFonts w:ascii="Times New Roman" w:hAnsi="Times New Roman"/>
          <w:sz w:val="24"/>
          <w:szCs w:val="24"/>
        </w:rPr>
      </w:pPr>
      <w:r w:rsidRPr="00E30CCD">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E30CCD" w:rsidRDefault="001937F7" w:rsidP="002F1784">
      <w:pPr>
        <w:spacing w:after="0" w:line="240" w:lineRule="auto"/>
        <w:jc w:val="both"/>
        <w:rPr>
          <w:rFonts w:ascii="Times New Roman" w:hAnsi="Times New Roman"/>
          <w:sz w:val="24"/>
          <w:szCs w:val="24"/>
        </w:rPr>
      </w:pPr>
      <w:r w:rsidRPr="00E30CCD">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Default="006D472B" w:rsidP="002F1784">
      <w:pPr>
        <w:spacing w:after="0" w:line="240" w:lineRule="auto"/>
        <w:jc w:val="both"/>
        <w:rPr>
          <w:rFonts w:ascii="Times New Roman" w:hAnsi="Times New Roman"/>
          <w:sz w:val="24"/>
          <w:szCs w:val="24"/>
        </w:rPr>
      </w:pPr>
    </w:p>
    <w:p w:rsidR="000608F0" w:rsidRDefault="000608F0" w:rsidP="002F1784">
      <w:pPr>
        <w:spacing w:after="0" w:line="240" w:lineRule="auto"/>
        <w:jc w:val="both"/>
        <w:rPr>
          <w:rFonts w:ascii="Times New Roman" w:hAnsi="Times New Roman"/>
          <w:sz w:val="24"/>
          <w:szCs w:val="24"/>
        </w:rPr>
      </w:pPr>
    </w:p>
    <w:p w:rsidR="000608F0" w:rsidRPr="00E30CCD" w:rsidRDefault="000608F0" w:rsidP="002F1784">
      <w:pPr>
        <w:spacing w:after="0" w:line="240" w:lineRule="auto"/>
        <w:jc w:val="both"/>
        <w:rPr>
          <w:rFonts w:ascii="Times New Roman" w:hAnsi="Times New Roman"/>
          <w:sz w:val="24"/>
          <w:szCs w:val="24"/>
        </w:rPr>
      </w:pPr>
    </w:p>
    <w:p w:rsidR="002A5061" w:rsidRPr="00E30CCD" w:rsidRDefault="002A5061" w:rsidP="002F1784">
      <w:pPr>
        <w:spacing w:after="0" w:line="240" w:lineRule="auto"/>
        <w:rPr>
          <w:rFonts w:ascii="Times New Roman" w:hAnsi="Times New Roman"/>
          <w:sz w:val="24"/>
          <w:szCs w:val="24"/>
        </w:rPr>
      </w:pPr>
      <w:bookmarkStart w:id="248" w:name="_Toc409691707"/>
      <w:bookmarkStart w:id="249" w:name="_Toc410654033"/>
      <w:bookmarkStart w:id="250" w:name="_Toc414553231"/>
      <w:r w:rsidRPr="00E30CCD">
        <w:rPr>
          <w:rFonts w:ascii="Times New Roman" w:eastAsia="Times New Roman" w:hAnsi="Times New Roman"/>
          <w:b/>
          <w:bCs/>
          <w:sz w:val="24"/>
          <w:szCs w:val="24"/>
        </w:rPr>
        <w:lastRenderedPageBreak/>
        <w:t>Содержание курса «Обществознание»</w:t>
      </w:r>
    </w:p>
    <w:p w:rsidR="002A5061" w:rsidRPr="00E30CCD" w:rsidRDefault="002A5061" w:rsidP="002F1784">
      <w:pPr>
        <w:tabs>
          <w:tab w:val="left" w:pos="600"/>
        </w:tabs>
        <w:spacing w:after="0" w:line="240" w:lineRule="auto"/>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5 класс.</w:t>
      </w:r>
    </w:p>
    <w:p w:rsidR="002A5061" w:rsidRPr="00E30CCD" w:rsidRDefault="002A5061"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Введение в «обществознание».</w:t>
      </w: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Загадка человека</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Природа человека.</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Биологическое и социальное в человеке.</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Отрочество</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особая пора жизни</w:t>
      </w:r>
    </w:p>
    <w:p w:rsidR="002A5061" w:rsidRPr="00E30CCD" w:rsidRDefault="002A5061"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sz w:val="24"/>
          <w:szCs w:val="24"/>
        </w:rPr>
        <w:t>Возраст человека и социальные отношения. Особенности подросткового возраста. Основные возрастные периоды жизни человека.</w:t>
      </w: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Семья и семейные отношения</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Роли в семье.</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Семейные ценности и традиции.</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Функции</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семьи. Семейное хозяйство. Забота и воспитание в семье. Свободное время. Здоровый образ жизни. Досуг семьи.</w:t>
      </w: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Образование в жизни человека</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Образование и карьера.</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Образование и самообразование.</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Одноклассники, сверстники, друзья. Человек в малой группе. Ученический коллектив, группа сверстников.</w:t>
      </w:r>
    </w:p>
    <w:p w:rsidR="002A5061" w:rsidRPr="00E30CCD" w:rsidRDefault="002A5061" w:rsidP="002F1784">
      <w:pPr>
        <w:spacing w:after="0" w:line="240" w:lineRule="auto"/>
        <w:ind w:right="20"/>
        <w:jc w:val="both"/>
        <w:rPr>
          <w:rFonts w:ascii="Times New Roman" w:hAnsi="Times New Roman"/>
          <w:sz w:val="24"/>
          <w:szCs w:val="24"/>
        </w:rPr>
      </w:pPr>
      <w:r w:rsidRPr="00E30CCD">
        <w:rPr>
          <w:rFonts w:ascii="Times New Roman" w:eastAsia="Times New Roman" w:hAnsi="Times New Roman"/>
          <w:b/>
          <w:bCs/>
          <w:sz w:val="24"/>
          <w:szCs w:val="24"/>
        </w:rPr>
        <w:t>Труд —основа жизни</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Труд и образ жизни людей:</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как создаются материальные блага.</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Труд в</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современной экономике. Труд и творчество. Ремесло. Творческий труд.</w:t>
      </w: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Наша Родина — Россия</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Наше государство</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Российская Федерация.</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Субьекты федерации.</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Россия – федеративное государство. Государственные символы России. Герб, флаг, гимн. Гражданин России. Гражданин — Отечества достойный сын. Патриотизм, гражданственность. Гражданство Российской Федерации. Россия – многонациональное государство. Нации и межнациональные отношения. Характеристика межнациональных отношений в современной России. Понятие толерантности.</w:t>
      </w:r>
    </w:p>
    <w:p w:rsidR="002A5061" w:rsidRPr="00E30CCD" w:rsidRDefault="002A5061" w:rsidP="002F1784">
      <w:pPr>
        <w:tabs>
          <w:tab w:val="left" w:pos="600"/>
        </w:tabs>
        <w:spacing w:after="0" w:line="240" w:lineRule="auto"/>
        <w:ind w:right="-14"/>
        <w:jc w:val="center"/>
        <w:rPr>
          <w:rFonts w:ascii="Times New Roman" w:eastAsia="Times New Roman" w:hAnsi="Times New Roman"/>
          <w:b/>
          <w:bCs/>
          <w:sz w:val="24"/>
          <w:szCs w:val="24"/>
          <w:u w:val="single"/>
        </w:rPr>
      </w:pPr>
      <w:r w:rsidRPr="00E30CCD">
        <w:rPr>
          <w:rFonts w:ascii="Times New Roman" w:eastAsia="Times New Roman" w:hAnsi="Times New Roman"/>
          <w:b/>
          <w:bCs/>
          <w:sz w:val="24"/>
          <w:szCs w:val="24"/>
        </w:rPr>
        <w:t>6 класс.</w:t>
      </w:r>
    </w:p>
    <w:p w:rsidR="002A5061" w:rsidRPr="00E30CCD" w:rsidRDefault="002A5061" w:rsidP="002F1784">
      <w:pPr>
        <w:tabs>
          <w:tab w:val="left" w:pos="600"/>
        </w:tabs>
        <w:spacing w:after="0" w:line="240" w:lineRule="auto"/>
        <w:ind w:right="-14"/>
        <w:rPr>
          <w:rFonts w:ascii="Times New Roman" w:eastAsia="Times New Roman" w:hAnsi="Times New Roman"/>
          <w:b/>
          <w:bCs/>
          <w:sz w:val="24"/>
          <w:szCs w:val="24"/>
          <w:u w:val="single"/>
        </w:rPr>
      </w:pPr>
      <w:r w:rsidRPr="00E30CCD">
        <w:rPr>
          <w:rFonts w:ascii="Times New Roman" w:eastAsia="Times New Roman" w:hAnsi="Times New Roman"/>
          <w:b/>
          <w:bCs/>
          <w:sz w:val="24"/>
          <w:szCs w:val="24"/>
        </w:rPr>
        <w:t>Вводный урок.</w:t>
      </w:r>
    </w:p>
    <w:p w:rsidR="002A5061" w:rsidRPr="00E30CCD" w:rsidRDefault="002A5061" w:rsidP="002F1784">
      <w:pPr>
        <w:spacing w:after="0" w:line="240" w:lineRule="auto"/>
        <w:rPr>
          <w:rFonts w:ascii="Times New Roman" w:eastAsia="Times New Roman" w:hAnsi="Times New Roman"/>
          <w:b/>
          <w:bCs/>
          <w:sz w:val="24"/>
          <w:szCs w:val="24"/>
          <w:u w:val="single"/>
        </w:rPr>
      </w:pPr>
      <w:r w:rsidRPr="00E30CCD">
        <w:rPr>
          <w:rFonts w:ascii="Times New Roman" w:eastAsia="Times New Roman" w:hAnsi="Times New Roman"/>
          <w:b/>
          <w:bCs/>
          <w:sz w:val="24"/>
          <w:szCs w:val="24"/>
        </w:rPr>
        <w:t>Человек  в  социальном  измерении</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Человек-личность.</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Индивид,</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индивидуальность,</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личность. Человек познает мир. Познание человеком мира и самого себя. Человек и деятельность. Понятие деятельности. Многообразие видов деятельности: игра, труд, учение. Роль деятельности в жизни человека и общества. Потребности человека. Способности и потребности человека. Биологические, социальные, духовные потребности. Особые потребности людей с ограниченными возможностями. На пути к жизненному успеху. Труд и образ жизни людей: как создаются материальные блага.</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Человек среди людей</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Межличностные отношения.</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Личные и деловые отношения.</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Человек в</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группе. Социальные общности и группы. Человек в малой группе. Лидерство. Общение. Особенности общения со сверстниками, старшими и младшими. Учимся общаться. Конфликты в межличностных отношениях. Межличностные конфликты и способы их разрешения.</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 xml:space="preserve">Нравственные основы жизни. </w:t>
      </w:r>
      <w:r w:rsidRPr="00E30CCD">
        <w:rPr>
          <w:rFonts w:ascii="Times New Roman" w:eastAsia="Times New Roman" w:hAnsi="Times New Roman"/>
          <w:sz w:val="24"/>
          <w:szCs w:val="24"/>
        </w:rPr>
        <w:t>Человек славен добрыми делами</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Мораль и ее основные принципы. Добро и зло. Будь смелым. Смелость. Учимся побеждать страх. Человек и человечность.</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tabs>
          <w:tab w:val="left" w:pos="600"/>
        </w:tabs>
        <w:spacing w:after="0" w:line="240" w:lineRule="auto"/>
        <w:ind w:right="127"/>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7 класс.</w:t>
      </w:r>
    </w:p>
    <w:p w:rsidR="002A5061" w:rsidRPr="00E30CCD" w:rsidRDefault="002A5061" w:rsidP="002F1784">
      <w:pPr>
        <w:tabs>
          <w:tab w:val="left" w:pos="600"/>
        </w:tabs>
        <w:spacing w:after="0" w:line="240" w:lineRule="auto"/>
        <w:ind w:right="127"/>
        <w:rPr>
          <w:rFonts w:ascii="Times New Roman" w:eastAsia="Times New Roman" w:hAnsi="Times New Roman"/>
          <w:b/>
          <w:bCs/>
          <w:sz w:val="24"/>
          <w:szCs w:val="24"/>
          <w:u w:val="single"/>
        </w:rPr>
      </w:pPr>
      <w:r w:rsidRPr="00E30CCD">
        <w:rPr>
          <w:rFonts w:ascii="Times New Roman" w:eastAsia="Times New Roman" w:hAnsi="Times New Roman"/>
          <w:b/>
          <w:bCs/>
          <w:sz w:val="24"/>
          <w:szCs w:val="24"/>
        </w:rPr>
        <w:t>Вводный урок.</w:t>
      </w:r>
    </w:p>
    <w:p w:rsidR="002A5061" w:rsidRPr="00E30CCD" w:rsidRDefault="002A5061" w:rsidP="002F1784">
      <w:pPr>
        <w:spacing w:after="0" w:line="240" w:lineRule="auto"/>
        <w:rPr>
          <w:rFonts w:ascii="Times New Roman" w:eastAsia="Times New Roman" w:hAnsi="Times New Roman"/>
          <w:b/>
          <w:bCs/>
          <w:sz w:val="24"/>
          <w:szCs w:val="24"/>
          <w:u w:val="single"/>
        </w:rPr>
      </w:pPr>
      <w:r w:rsidRPr="00E30CCD">
        <w:rPr>
          <w:rFonts w:ascii="Times New Roman" w:eastAsia="Times New Roman" w:hAnsi="Times New Roman"/>
          <w:b/>
          <w:bCs/>
          <w:sz w:val="24"/>
          <w:szCs w:val="24"/>
        </w:rPr>
        <w:t>Регулирование поведения людей в обществе</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Что значит жить по правилам.</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Социальные</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нормы как регуляторы поведения человека в обществе. Общественные нравы, традиции, обычаи. Как усваиваются социальные нормы. Общественные ценности. Социальный контроль. Права и обязанности граждан. Гражданские правоотношения. Нормы права. Конституционные права и</w:t>
      </w:r>
    </w:p>
    <w:p w:rsidR="002A5061" w:rsidRPr="00E30CCD" w:rsidRDefault="002A5061" w:rsidP="002F1784">
      <w:pPr>
        <w:spacing w:after="0" w:line="240" w:lineRule="auto"/>
        <w:rPr>
          <w:rFonts w:ascii="Times New Roman" w:hAnsi="Times New Roman"/>
          <w:sz w:val="24"/>
          <w:szCs w:val="24"/>
        </w:rPr>
        <w:sectPr w:rsidR="002A5061" w:rsidRPr="00E30CCD" w:rsidSect="00E15867">
          <w:type w:val="nextColumn"/>
          <w:pgSz w:w="11900" w:h="16836"/>
          <w:pgMar w:top="847" w:right="848" w:bottom="532" w:left="860" w:header="0" w:footer="0" w:gutter="0"/>
          <w:pgNumType w:start="396"/>
          <w:cols w:space="720" w:equalWidth="0">
            <w:col w:w="10200"/>
          </w:cols>
        </w:sectPr>
      </w:pP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lastRenderedPageBreak/>
        <w:t>свободы гражданина в Российской Федерации. Конституционные обязанности гражданина Российской Федерации. Особенности правового статуса несовершенолетних. Защита интересов и прав детей, оставшихся без попечения родителей. Права ребенка и их защита. Дееспособность малолетних. Дееспособность несовершеннолетних в возрасте от 14 до 18 лет. Почему важно соблюдать законы. Закон и правопорядок в обществе. Система российского законодательства. Источники права. Нормативный правовой акт. Защита отечества – долг и обязанность. Долг. Для чего нужна дисциплина. Дисциплина, воля и самовоспитание. Виновен – отвечай. Ответственность за нарушение законов. Ответственность несовершеннолетних. Кто стоит на страже закона. Правоохранительные органы. Судебная система.</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Человек в экономических отношениях</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Экономика и её основные участники.</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Экономика и</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её роль в жизни общества. Понятие экономики. Основные участники экономики. Товары и услуги. Мастерство работника. Каким должен быть современный работник. Выбор профессии. Трудовая этика. Заработная плата и стимулирование труда. Производство, издержки, выручка, прибыль. Факторы производства. Производительность труда. Новые технологии и их возможности. Разделение труда и специализация. Распределение, обмен, потребление. Виды и формы бизнеса. Предпринимательская деятельность. Этика предпринимателя. Обмен, торговля, реклама. Торговля и ее формы. Деньги, их функции. Карманные деньги: за и против. Экономика семьи. Бюджет моей семьи. Прожиточный минимум. Семейный бюджет.</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Человек и природа</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Человек</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часть природы.</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Взаимосвязь общества и природы.</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Охранять</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природу — значит охранять жизнь. Экологический кризис и пути его решения. Закон на страже природы. Законы Российской Федерации, направленные на охрану окружающей среды.</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tabs>
          <w:tab w:val="left" w:pos="607"/>
        </w:tabs>
        <w:spacing w:after="0" w:line="240" w:lineRule="auto"/>
        <w:ind w:right="134"/>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8 класс.</w:t>
      </w:r>
    </w:p>
    <w:p w:rsidR="002A5061" w:rsidRPr="00E30CCD" w:rsidRDefault="002A5061" w:rsidP="002F1784">
      <w:pPr>
        <w:tabs>
          <w:tab w:val="left" w:pos="607"/>
        </w:tabs>
        <w:spacing w:after="0" w:line="240" w:lineRule="auto"/>
        <w:ind w:right="134"/>
        <w:rPr>
          <w:rFonts w:ascii="Times New Roman" w:eastAsia="Times New Roman" w:hAnsi="Times New Roman"/>
          <w:b/>
          <w:bCs/>
          <w:sz w:val="24"/>
          <w:szCs w:val="24"/>
          <w:u w:val="single"/>
        </w:rPr>
      </w:pPr>
      <w:r w:rsidRPr="00E30CCD">
        <w:rPr>
          <w:rFonts w:ascii="Times New Roman" w:eastAsia="Times New Roman" w:hAnsi="Times New Roman"/>
          <w:b/>
          <w:bCs/>
          <w:sz w:val="24"/>
          <w:szCs w:val="24"/>
        </w:rPr>
        <w:t>Вводный урок.</w:t>
      </w:r>
    </w:p>
    <w:p w:rsidR="002A5061" w:rsidRPr="00E30CCD" w:rsidRDefault="002A5061" w:rsidP="002F1784">
      <w:pPr>
        <w:spacing w:after="0" w:line="240" w:lineRule="auto"/>
        <w:rPr>
          <w:rFonts w:ascii="Times New Roman" w:eastAsia="Times New Roman" w:hAnsi="Times New Roman"/>
          <w:b/>
          <w:bCs/>
          <w:sz w:val="24"/>
          <w:szCs w:val="24"/>
          <w:u w:val="single"/>
        </w:rPr>
      </w:pPr>
      <w:r w:rsidRPr="00E30CCD">
        <w:rPr>
          <w:rFonts w:ascii="Times New Roman" w:eastAsia="Times New Roman" w:hAnsi="Times New Roman"/>
          <w:b/>
          <w:bCs/>
          <w:sz w:val="24"/>
          <w:szCs w:val="24"/>
        </w:rPr>
        <w:t>Личность  и  общество</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Что  делает  человека  человеком?</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Биологическое  и  социальное  в</w:t>
      </w: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человеке. Черты сходства и различий человека и животного. Человек, общество, природа. Взаимодействие человека и окружающей среды. Место человека в мире природы. Общество как форма жизнедеятельности людей. Что связывает людей в обществе. Основные сферы жизни общества и их взаимодействие. Развитие общества. Общественный прогресс. Глобальные проблемы современности. Опасность международного терроризма. Типы обществ. Усиление взаимосвязи стран и народов. Современные средства связи и их влияние на нашу жизнь. Научно-технический прогресс в современном обществе. Как стать личностью. Личность. Мировоззрение. Жизненные ценности и ориентиры. Социализация личности в подростковом возрасте. Современное российское общество и особенности развития.</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tabs>
          <w:tab w:val="left" w:pos="6307"/>
        </w:tabs>
        <w:spacing w:after="0" w:line="240" w:lineRule="auto"/>
        <w:rPr>
          <w:rFonts w:ascii="Times New Roman" w:hAnsi="Times New Roman"/>
          <w:sz w:val="24"/>
          <w:szCs w:val="24"/>
        </w:rPr>
      </w:pPr>
      <w:r w:rsidRPr="00E30CCD">
        <w:rPr>
          <w:rFonts w:ascii="Times New Roman" w:eastAsia="Times New Roman" w:hAnsi="Times New Roman"/>
          <w:b/>
          <w:bCs/>
          <w:sz w:val="24"/>
          <w:szCs w:val="24"/>
        </w:rPr>
        <w:t>Сфера духовной культуры</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Сфера  духовной жизни и</w:t>
      </w:r>
      <w:r w:rsidRPr="00E30CCD">
        <w:rPr>
          <w:rFonts w:ascii="Times New Roman" w:hAnsi="Times New Roman"/>
          <w:sz w:val="24"/>
          <w:szCs w:val="24"/>
        </w:rPr>
        <w:tab/>
      </w:r>
      <w:r w:rsidRPr="00E30CCD">
        <w:rPr>
          <w:rFonts w:ascii="Times New Roman" w:eastAsia="Times New Roman" w:hAnsi="Times New Roman"/>
          <w:sz w:val="24"/>
          <w:szCs w:val="24"/>
        </w:rPr>
        <w:t>её  особенности.</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 xml:space="preserve">Культура, ее многообразие и основные формы. Искусство как элемент духовной культуры. Влияние искусства на развитие личности. Мораль, ее основные принципы. Гуманизм. Патриотизм. Роль морали в жизни человека и общества. Долг и совесть. Нравственность. Моральные нормы и нравственный выбор. Золотое правило нравственности. Моральный выбор — это ответственность. Моральная ответственность. Образование, его значимость в условиях информационного общества. Образование и </w:t>
      </w:r>
      <w:r w:rsidRPr="00E30CCD">
        <w:rPr>
          <w:rFonts w:ascii="Times New Roman" w:eastAsia="Times New Roman" w:hAnsi="Times New Roman"/>
          <w:sz w:val="24"/>
          <w:szCs w:val="24"/>
        </w:rPr>
        <w:lastRenderedPageBreak/>
        <w:t>карьера. Система образования в России. Уровни общего образования. Государственная итоговая аттестация. Наука в современном обществе. Развитие науки в России Роль религии в жизни общества. Роль религии в культурном развитии. Религиозные нормы. Мировые религии. Свобода совести.</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 xml:space="preserve">Социальная сфера. </w:t>
      </w:r>
      <w:r w:rsidRPr="00E30CCD">
        <w:rPr>
          <w:rFonts w:ascii="Times New Roman" w:eastAsia="Times New Roman" w:hAnsi="Times New Roman"/>
          <w:sz w:val="24"/>
          <w:szCs w:val="24"/>
        </w:rPr>
        <w:t>Социальная структура общества.</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Социальные различия в обществе. Социальные общности и группы. Социальная мобильность. Социальные конфликты и пути их разрешения. Уважение социального многообразия. Социальные статусы и роли. Основные социальные группы современного российского общества. Социализация личности. Отношения между поколениями. Социальные роли в подростковом возрасте. Особенности социализации в подростковом возрасте. Отношения между нациями. Этнос</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ED0B24">
      <w:pPr>
        <w:numPr>
          <w:ilvl w:val="0"/>
          <w:numId w:val="159"/>
        </w:numPr>
        <w:tabs>
          <w:tab w:val="left" w:pos="203"/>
        </w:tabs>
        <w:spacing w:after="0" w:line="240" w:lineRule="auto"/>
        <w:ind w:left="7" w:hanging="7"/>
        <w:jc w:val="both"/>
        <w:rPr>
          <w:rFonts w:ascii="Times New Roman" w:eastAsia="Times New Roman" w:hAnsi="Times New Roman"/>
          <w:sz w:val="24"/>
          <w:szCs w:val="24"/>
        </w:rPr>
      </w:pPr>
      <w:r w:rsidRPr="00E30CCD">
        <w:rPr>
          <w:rFonts w:ascii="Times New Roman" w:eastAsia="Times New Roman" w:hAnsi="Times New Roman"/>
          <w:sz w:val="24"/>
          <w:szCs w:val="24"/>
        </w:rPr>
        <w:t>нация. Национальное самосознание. Понятие толерантности. Межгосударственные отношения, конфликты и способы их разрешения. Отклоняющееся поведение. Опасность наркомании и алкоголизма для человека и общества. Социальное значение здорового образа жизни.</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Экономика и её роль в жизни общества</w:t>
      </w:r>
      <w:r w:rsidRPr="00E30CCD">
        <w:rPr>
          <w:rFonts w:ascii="Times New Roman" w:eastAsia="Times New Roman" w:hAnsi="Times New Roman"/>
          <w:sz w:val="24"/>
          <w:szCs w:val="24"/>
        </w:rPr>
        <w:t>.</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Ресурсы и потребности,</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ограниченность</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ресурсов. Главные вопросы экономики. Типы экономических систем. Собственность. Право собственности. Рыночная экономика. Рынок и рыночный механизм. Рыночное регулирование экономики: возможности и границы. Виды рынков. Законы рыночной экономики. Рынок капиталов. Рынок труда. Производство — основа экономики. Предпринимательская деятельность. Предприниматель. Этика предпринимательства. Роль государства в экономике. Государственный бюджет. Налогообложение граждан. Налоги: система налогов, функции, налоговые системы разных эпох. Экономические цели и функции государства. Защита от финансовых махинаций. Распределение доходов. Неравенство. Пенсионное обеспечение. Потребление. Семейное потребление. Прожиточный минимум. Права потребителей. Страховые услуги: жизни, здоровья, имущества, ответственности. Инфляция и семейная экономика. Источники доходов и расходов семьи. Экономические функции домохозяйств. Активы и пассивы. Личный финансовый план. Потребление домашних хозяйств. Сбережения. Инфляция, ее последствия. Банковская система России. 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 онлайн-банкинг. Инвестиции в реальные и финансовые активы. Безработица. Причины безработицы Мировое хозяйство и международная торговля.</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tabs>
          <w:tab w:val="left" w:pos="600"/>
        </w:tabs>
        <w:spacing w:after="0" w:line="240" w:lineRule="auto"/>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9 класс.</w:t>
      </w:r>
    </w:p>
    <w:p w:rsidR="002A5061" w:rsidRPr="00E30CCD" w:rsidRDefault="002A5061" w:rsidP="002F1784">
      <w:pPr>
        <w:tabs>
          <w:tab w:val="left" w:pos="600"/>
        </w:tabs>
        <w:spacing w:after="0" w:line="240" w:lineRule="auto"/>
        <w:rPr>
          <w:rFonts w:ascii="Times New Roman" w:eastAsia="Times New Roman" w:hAnsi="Times New Roman"/>
          <w:b/>
          <w:bCs/>
          <w:sz w:val="24"/>
          <w:szCs w:val="24"/>
          <w:u w:val="single"/>
        </w:rPr>
      </w:pPr>
      <w:r w:rsidRPr="00E30CCD">
        <w:rPr>
          <w:rFonts w:ascii="Times New Roman" w:eastAsia="Times New Roman" w:hAnsi="Times New Roman"/>
          <w:b/>
          <w:bCs/>
          <w:sz w:val="24"/>
          <w:szCs w:val="24"/>
        </w:rPr>
        <w:t>Вводный урок.</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b/>
          <w:bCs/>
          <w:sz w:val="24"/>
          <w:szCs w:val="24"/>
        </w:rPr>
        <w:t xml:space="preserve">Политика и власть. </w:t>
      </w:r>
      <w:r w:rsidRPr="00E30CCD">
        <w:rPr>
          <w:rFonts w:ascii="Times New Roman" w:eastAsia="Times New Roman" w:hAnsi="Times New Roman"/>
          <w:sz w:val="24"/>
          <w:szCs w:val="24"/>
        </w:rPr>
        <w:t>Внутренняя и внешняя политика.</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Роль политики в жизни общества.</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 xml:space="preserve">Государство, его существенные признаки. Суверенитет. Государственное управление. Формы государства. Функции государства. Политические режимы. Демократия, ее основные признаки и ценности. Формы правления. Формы государственно-территориального устройства. Правовое государство. Верховенство права, разделение властей. Органы государственной власти и управления в России. Президент Российской Федерации, его основные функции. Федеральное Собрание, Правительство Российской Федерации. Опасность политического экстремизма. Гражданское общество правовое и </w:t>
      </w:r>
      <w:r w:rsidRPr="00E30CCD">
        <w:rPr>
          <w:rFonts w:ascii="Times New Roman" w:eastAsia="Times New Roman" w:hAnsi="Times New Roman"/>
          <w:sz w:val="24"/>
          <w:szCs w:val="24"/>
        </w:rPr>
        <w:lastRenderedPageBreak/>
        <w:t>государство. Местное самоуправление Участие граждан в политической жизни. Взаимоотношения органов государственной власти и граждан. Способы взаимодействия с властью посредством электронного правительства. Выборы и референдумы. Политические партии и движения. Их роль в общественной жизни.</w:t>
      </w:r>
    </w:p>
    <w:p w:rsidR="002A5061" w:rsidRPr="00E30CCD" w:rsidRDefault="002A5061" w:rsidP="002F1784">
      <w:pPr>
        <w:spacing w:after="0" w:line="240" w:lineRule="auto"/>
        <w:rPr>
          <w:rFonts w:ascii="Times New Roman" w:hAnsi="Times New Roman"/>
          <w:sz w:val="24"/>
          <w:szCs w:val="24"/>
        </w:rPr>
      </w:pPr>
    </w:p>
    <w:p w:rsidR="002A5061" w:rsidRPr="00E30CCD" w:rsidRDefault="002A5061" w:rsidP="002F1784">
      <w:pPr>
        <w:spacing w:after="0" w:line="240" w:lineRule="auto"/>
        <w:rPr>
          <w:rFonts w:ascii="Times New Roman" w:hAnsi="Times New Roman"/>
          <w:sz w:val="24"/>
          <w:szCs w:val="24"/>
        </w:rPr>
      </w:pPr>
      <w:r w:rsidRPr="00E30CCD">
        <w:rPr>
          <w:rFonts w:ascii="Times New Roman" w:eastAsia="Times New Roman" w:hAnsi="Times New Roman"/>
          <w:b/>
          <w:bCs/>
          <w:sz w:val="24"/>
          <w:szCs w:val="24"/>
        </w:rPr>
        <w:t xml:space="preserve">Право. </w:t>
      </w:r>
      <w:r w:rsidRPr="00E30CCD">
        <w:rPr>
          <w:rFonts w:ascii="Times New Roman" w:eastAsia="Times New Roman" w:hAnsi="Times New Roman"/>
          <w:sz w:val="24"/>
          <w:szCs w:val="24"/>
        </w:rPr>
        <w:t>Роль права в жизни общества и государства,</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человека.</w:t>
      </w:r>
      <w:r w:rsidRPr="00E30CCD">
        <w:rPr>
          <w:rFonts w:ascii="Times New Roman" w:eastAsia="Times New Roman" w:hAnsi="Times New Roman"/>
          <w:b/>
          <w:bCs/>
          <w:sz w:val="24"/>
          <w:szCs w:val="24"/>
        </w:rPr>
        <w:t xml:space="preserve"> </w:t>
      </w:r>
      <w:r w:rsidRPr="00E30CCD">
        <w:rPr>
          <w:rFonts w:ascii="Times New Roman" w:eastAsia="Times New Roman" w:hAnsi="Times New Roman"/>
          <w:sz w:val="24"/>
          <w:szCs w:val="24"/>
        </w:rPr>
        <w:t>Основные признаки права.</w:t>
      </w:r>
    </w:p>
    <w:p w:rsidR="002A5061" w:rsidRPr="00E30CCD" w:rsidRDefault="002A5061"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Право и мораль: общее и различия. Правоотношения и субъекты права.</w:t>
      </w:r>
    </w:p>
    <w:p w:rsidR="002A5061" w:rsidRPr="00E30CCD" w:rsidRDefault="002A5061"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Правоспособность и дееспособность. Правонарушения и юридическая ответственность Признаки и виды правонарушений. Понятие, виды и функции юридической ответственности.</w:t>
      </w: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Презумпция невиновности. Правоохранительные органы. Конституция Российской Федерации – основной закон государства. Конституционные основы государственного строя Российской Федерации. Права и свободы человека и гражданина. Личные (гражданские) права, социально-экономические и культурные права, политические права и свободы российских граждан. Механизмы реализации и защиты прав и свобод человека и гражданина в России. Основные международные документы о правах человека и гражданина. Основной закон государства. Гражданские правоотношения. Как защищаются права человека в России. Способы защиты гражданских прав. Основные виды гражданско-правовых договоров. Права потребителей, защита прав потребителей. Право собственности. Право на труд. Трудовые правоотношения. Права, обязанности и ответственность работника и работодателя. Трудовой договор и его значение в регулировании трудовой деятельности человека. Особенности регулирования труда в возрасте до 18 лет. Семейные правоотношения. Права и обязанности родителей и детей. Семья под защитой государства.</w:t>
      </w:r>
    </w:p>
    <w:p w:rsidR="002A5061" w:rsidRPr="00E30CCD" w:rsidRDefault="002A5061"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Административные правоотношения. Административные правонарушения. Особенности административно-правовых отношений. Виды административного наказания. Уголовно-правовые отношения. Уголовное право, понятие, принципы. Особенности уголовной ответственности и наказания несовершеннолетних. Социальный контроль. Преступление и наказание. Понятие и виды преступлений. Необходимая оборона. Цели и виды наказания. Социальные права.</w:t>
      </w:r>
    </w:p>
    <w:p w:rsidR="002A5061" w:rsidRPr="00E30CCD" w:rsidRDefault="002A5061"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Пенсионные программы. Социальная политика Российского государства. Международно-правовая защита жертв вооружённых конфликтов. Международное гуманитарное право. Правовое регулирование отношений в сфере образования. Законодательство в сфере образования.</w:t>
      </w:r>
    </w:p>
    <w:p w:rsidR="00B540EE" w:rsidRPr="00E30CCD" w:rsidRDefault="00A309E2" w:rsidP="002F1784">
      <w:pPr>
        <w:pStyle w:val="4"/>
        <w:spacing w:before="0" w:line="240" w:lineRule="auto"/>
        <w:ind w:left="0"/>
        <w:rPr>
          <w:sz w:val="24"/>
          <w:szCs w:val="24"/>
        </w:rPr>
      </w:pPr>
      <w:r w:rsidRPr="00E30CCD">
        <w:rPr>
          <w:sz w:val="24"/>
          <w:szCs w:val="24"/>
        </w:rPr>
        <w:t>2.2.2.</w:t>
      </w:r>
      <w:r w:rsidR="0077252A" w:rsidRPr="00E30CCD">
        <w:rPr>
          <w:sz w:val="24"/>
          <w:szCs w:val="24"/>
        </w:rPr>
        <w:t>9</w:t>
      </w:r>
      <w:r w:rsidRPr="00E30CCD">
        <w:rPr>
          <w:sz w:val="24"/>
          <w:szCs w:val="24"/>
        </w:rPr>
        <w:t xml:space="preserve">. </w:t>
      </w:r>
      <w:r w:rsidR="00B540EE" w:rsidRPr="00E30CCD">
        <w:rPr>
          <w:sz w:val="24"/>
          <w:szCs w:val="24"/>
        </w:rPr>
        <w:t>География</w:t>
      </w:r>
      <w:bookmarkEnd w:id="248"/>
      <w:bookmarkEnd w:id="249"/>
      <w:bookmarkEnd w:id="250"/>
    </w:p>
    <w:p w:rsidR="001937F7" w:rsidRPr="00E30CCD" w:rsidRDefault="001937F7"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E30CCD" w:rsidRDefault="001937F7"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w:t>
      </w:r>
      <w:r w:rsidRPr="00E30CCD">
        <w:rPr>
          <w:rFonts w:ascii="Times New Roman" w:eastAsia="Times New Roman" w:hAnsi="Times New Roman"/>
          <w:sz w:val="24"/>
          <w:szCs w:val="24"/>
        </w:rPr>
        <w:lastRenderedPageBreak/>
        <w:t>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E30CCD" w:rsidRDefault="001937F7" w:rsidP="002F1784">
      <w:pPr>
        <w:spacing w:after="0" w:line="240" w:lineRule="auto"/>
        <w:jc w:val="both"/>
        <w:rPr>
          <w:rFonts w:ascii="Times New Roman" w:hAnsi="Times New Roman"/>
          <w:sz w:val="24"/>
          <w:szCs w:val="24"/>
        </w:rPr>
      </w:pPr>
      <w:bookmarkStart w:id="251" w:name="h.3x8tuzt" w:colFirst="0" w:colLast="0"/>
      <w:bookmarkEnd w:id="251"/>
      <w:r w:rsidRPr="00E30CCD">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E30CCD" w:rsidRDefault="001937F7"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F65451" w:rsidRPr="00E30CCD">
        <w:rPr>
          <w:rFonts w:ascii="Times New Roman" w:eastAsia="Times New Roman" w:hAnsi="Times New Roman"/>
          <w:sz w:val="24"/>
          <w:szCs w:val="24"/>
        </w:rPr>
        <w:t xml:space="preserve"> </w:t>
      </w:r>
      <w:r w:rsidRPr="00E30CCD">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
    <w:p w:rsidR="0030006F" w:rsidRPr="00064F81" w:rsidRDefault="0030006F" w:rsidP="0030006F">
      <w:pPr>
        <w:pStyle w:val="a9"/>
        <w:tabs>
          <w:tab w:val="left" w:pos="993"/>
        </w:tabs>
        <w:autoSpaceDE w:val="0"/>
        <w:autoSpaceDN w:val="0"/>
        <w:adjustRightInd w:val="0"/>
        <w:ind w:left="0"/>
        <w:rPr>
          <w:rFonts w:ascii="Times New Roman" w:hAnsi="Times New Roman"/>
          <w:b/>
        </w:rPr>
      </w:pPr>
      <w:r>
        <w:rPr>
          <w:rFonts w:ascii="Times New Roman" w:hAnsi="Times New Roman"/>
          <w:b/>
        </w:rPr>
        <w:t xml:space="preserve">                                                          </w:t>
      </w:r>
      <w:r w:rsidRPr="00064F81">
        <w:rPr>
          <w:rFonts w:ascii="Times New Roman" w:hAnsi="Times New Roman"/>
          <w:b/>
        </w:rPr>
        <w:t>5 класс</w:t>
      </w:r>
    </w:p>
    <w:p w:rsidR="0030006F" w:rsidRPr="00064F81"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sz w:val="24"/>
          <w:szCs w:val="24"/>
        </w:rPr>
      </w:pPr>
      <w:r w:rsidRPr="00064F81">
        <w:rPr>
          <w:rFonts w:ascii="Times New Roman" w:hAnsi="Times New Roman"/>
          <w:b/>
          <w:bCs/>
          <w:sz w:val="24"/>
          <w:szCs w:val="24"/>
        </w:rPr>
        <w:t>Развитие географических знаний о Земле</w:t>
      </w:r>
      <w:r w:rsidRPr="00064F81">
        <w:rPr>
          <w:rFonts w:ascii="Times New Roman" w:hAnsi="Times New Roman"/>
          <w:sz w:val="24"/>
          <w:szCs w:val="24"/>
        </w:rPr>
        <w:t>.</w:t>
      </w:r>
    </w:p>
    <w:p w:rsidR="0030006F" w:rsidRPr="00064F81" w:rsidRDefault="0030006F" w:rsidP="0030006F">
      <w:pPr>
        <w:tabs>
          <w:tab w:val="left" w:pos="426"/>
        </w:tabs>
        <w:autoSpaceDE w:val="0"/>
        <w:autoSpaceDN w:val="0"/>
        <w:adjustRightInd w:val="0"/>
        <w:spacing w:after="0"/>
        <w:jc w:val="both"/>
        <w:rPr>
          <w:rFonts w:ascii="Times New Roman" w:hAnsi="Times New Roman"/>
          <w:sz w:val="24"/>
          <w:szCs w:val="24"/>
        </w:rPr>
      </w:pPr>
      <w:r w:rsidRPr="00064F81">
        <w:rPr>
          <w:rFonts w:ascii="Times New Roman" w:hAnsi="Times New Roman"/>
          <w:sz w:val="24"/>
          <w:szCs w:val="24"/>
        </w:rPr>
        <w:t>Введение. Что изучает география.</w:t>
      </w:r>
    </w:p>
    <w:p w:rsidR="0030006F" w:rsidRPr="00064F81" w:rsidRDefault="0030006F" w:rsidP="0030006F">
      <w:pPr>
        <w:tabs>
          <w:tab w:val="left" w:pos="426"/>
        </w:tabs>
        <w:autoSpaceDE w:val="0"/>
        <w:autoSpaceDN w:val="0"/>
        <w:adjustRightInd w:val="0"/>
        <w:spacing w:after="0"/>
        <w:jc w:val="both"/>
        <w:rPr>
          <w:rFonts w:ascii="Times New Roman" w:hAnsi="Times New Roman"/>
          <w:sz w:val="24"/>
          <w:szCs w:val="24"/>
        </w:rPr>
      </w:pPr>
      <w:r w:rsidRPr="00064F81">
        <w:rPr>
          <w:rFonts w:ascii="Times New Roman" w:hAnsi="Times New Roman"/>
          <w:sz w:val="24"/>
          <w:szCs w:val="24"/>
        </w:rPr>
        <w:t>Представления о мире в древности (</w:t>
      </w:r>
      <w:r w:rsidRPr="00064F81">
        <w:rPr>
          <w:rFonts w:ascii="Times New Roman" w:hAnsi="Times New Roman"/>
          <w:i/>
          <w:sz w:val="24"/>
          <w:szCs w:val="24"/>
        </w:rPr>
        <w:t>Древний Китай, Древний Египет, Древняя Греция, Древний Рим</w:t>
      </w:r>
      <w:r w:rsidRPr="00064F81">
        <w:rPr>
          <w:rFonts w:ascii="Times New Roman" w:hAnsi="Times New Roman"/>
          <w:sz w:val="24"/>
          <w:szCs w:val="24"/>
        </w:rPr>
        <w:t>). Появление первых географических карт.</w:t>
      </w:r>
    </w:p>
    <w:p w:rsidR="0030006F" w:rsidRPr="00064F81" w:rsidRDefault="0030006F" w:rsidP="0030006F">
      <w:pPr>
        <w:tabs>
          <w:tab w:val="left" w:pos="426"/>
        </w:tabs>
        <w:autoSpaceDE w:val="0"/>
        <w:autoSpaceDN w:val="0"/>
        <w:adjustRightInd w:val="0"/>
        <w:spacing w:after="0"/>
        <w:jc w:val="both"/>
        <w:rPr>
          <w:rFonts w:ascii="Times New Roman" w:hAnsi="Times New Roman"/>
          <w:i/>
          <w:sz w:val="24"/>
          <w:szCs w:val="24"/>
        </w:rPr>
      </w:pPr>
      <w:r w:rsidRPr="00064F81">
        <w:rPr>
          <w:rFonts w:ascii="Times New Roman" w:hAnsi="Times New Roman"/>
          <w:sz w:val="24"/>
          <w:szCs w:val="24"/>
        </w:rPr>
        <w:t xml:space="preserve">География в эпоху Средневековья: </w:t>
      </w:r>
      <w:r w:rsidRPr="00064F81">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30006F" w:rsidRPr="00064F81" w:rsidRDefault="0030006F" w:rsidP="0030006F">
      <w:pPr>
        <w:tabs>
          <w:tab w:val="left" w:pos="426"/>
        </w:tabs>
        <w:autoSpaceDE w:val="0"/>
        <w:autoSpaceDN w:val="0"/>
        <w:adjustRightInd w:val="0"/>
        <w:spacing w:after="0"/>
        <w:jc w:val="both"/>
        <w:rPr>
          <w:rFonts w:ascii="Times New Roman" w:hAnsi="Times New Roman"/>
          <w:sz w:val="24"/>
          <w:szCs w:val="24"/>
        </w:rPr>
      </w:pPr>
      <w:r w:rsidRPr="00064F81">
        <w:rPr>
          <w:rFonts w:ascii="Times New Roman" w:hAnsi="Times New Roman"/>
          <w:sz w:val="24"/>
          <w:szCs w:val="24"/>
        </w:rPr>
        <w:t>Эпоха Великих географических открытий (</w:t>
      </w:r>
      <w:r w:rsidRPr="00064F81">
        <w:rPr>
          <w:rFonts w:ascii="Times New Roman" w:hAnsi="Times New Roman"/>
          <w:i/>
          <w:sz w:val="24"/>
          <w:szCs w:val="24"/>
        </w:rPr>
        <w:t>открытие Нового света, морского пути в Индию, кругосветные путешествия</w:t>
      </w:r>
      <w:r w:rsidRPr="00064F81">
        <w:rPr>
          <w:rFonts w:ascii="Times New Roman" w:hAnsi="Times New Roman"/>
          <w:sz w:val="24"/>
          <w:szCs w:val="24"/>
        </w:rPr>
        <w:t>). Значение Великих географических открытий.</w:t>
      </w:r>
    </w:p>
    <w:p w:rsidR="0030006F" w:rsidRPr="00064F81" w:rsidRDefault="0030006F" w:rsidP="0030006F">
      <w:pPr>
        <w:tabs>
          <w:tab w:val="left" w:pos="426"/>
        </w:tabs>
        <w:autoSpaceDE w:val="0"/>
        <w:autoSpaceDN w:val="0"/>
        <w:adjustRightInd w:val="0"/>
        <w:spacing w:after="0"/>
        <w:jc w:val="both"/>
        <w:rPr>
          <w:rFonts w:ascii="Times New Roman" w:hAnsi="Times New Roman"/>
          <w:sz w:val="24"/>
          <w:szCs w:val="24"/>
        </w:rPr>
      </w:pPr>
      <w:r w:rsidRPr="00064F81">
        <w:rPr>
          <w:rFonts w:ascii="Times New Roman" w:hAnsi="Times New Roman"/>
          <w:sz w:val="24"/>
          <w:szCs w:val="24"/>
        </w:rPr>
        <w:t>Географические открытия XVII–XIX вв. (</w:t>
      </w:r>
      <w:r w:rsidRPr="00064F81">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064F81">
        <w:rPr>
          <w:rFonts w:ascii="Times New Roman" w:hAnsi="Times New Roman"/>
          <w:sz w:val="24"/>
          <w:szCs w:val="24"/>
        </w:rPr>
        <w:t>). Первое русское кругосветное путешествие (</w:t>
      </w:r>
      <w:r w:rsidRPr="00064F81">
        <w:rPr>
          <w:rFonts w:ascii="Times New Roman" w:hAnsi="Times New Roman"/>
          <w:i/>
          <w:sz w:val="24"/>
          <w:szCs w:val="24"/>
        </w:rPr>
        <w:t>И.Ф. Крузенштерн и Ю.Ф. Лисянский</w:t>
      </w:r>
      <w:r w:rsidRPr="00064F81">
        <w:rPr>
          <w:rFonts w:ascii="Times New Roman" w:hAnsi="Times New Roman"/>
          <w:sz w:val="24"/>
          <w:szCs w:val="24"/>
        </w:rPr>
        <w:t>).</w:t>
      </w:r>
    </w:p>
    <w:p w:rsidR="0030006F" w:rsidRPr="00064F81" w:rsidRDefault="0030006F" w:rsidP="0030006F">
      <w:pPr>
        <w:tabs>
          <w:tab w:val="left" w:pos="426"/>
        </w:tabs>
        <w:autoSpaceDE w:val="0"/>
        <w:autoSpaceDN w:val="0"/>
        <w:adjustRightInd w:val="0"/>
        <w:spacing w:after="0"/>
        <w:jc w:val="both"/>
        <w:rPr>
          <w:rFonts w:ascii="Times New Roman" w:hAnsi="Times New Roman"/>
          <w:sz w:val="24"/>
          <w:szCs w:val="24"/>
        </w:rPr>
      </w:pPr>
      <w:r w:rsidRPr="00064F81">
        <w:rPr>
          <w:rFonts w:ascii="Times New Roman" w:hAnsi="Times New Roman"/>
          <w:sz w:val="24"/>
          <w:szCs w:val="24"/>
        </w:rPr>
        <w:t>Географические исследования в ХХ веке (</w:t>
      </w:r>
      <w:r w:rsidRPr="00064F81">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64F81">
        <w:rPr>
          <w:rFonts w:ascii="Times New Roman" w:hAnsi="Times New Roman"/>
          <w:sz w:val="24"/>
          <w:szCs w:val="24"/>
        </w:rPr>
        <w:t xml:space="preserve">). </w:t>
      </w:r>
      <w:r w:rsidRPr="00064F81">
        <w:rPr>
          <w:rFonts w:ascii="Times New Roman" w:hAnsi="Times New Roman"/>
          <w:i/>
          <w:sz w:val="24"/>
          <w:szCs w:val="24"/>
        </w:rPr>
        <w:t>Значение освоения космоса для географической науки</w:t>
      </w:r>
      <w:r w:rsidRPr="00064F81">
        <w:rPr>
          <w:rFonts w:ascii="Times New Roman" w:hAnsi="Times New Roman"/>
          <w:sz w:val="24"/>
          <w:szCs w:val="24"/>
        </w:rPr>
        <w:t>.</w:t>
      </w:r>
    </w:p>
    <w:p w:rsidR="0030006F" w:rsidRPr="00064F81" w:rsidRDefault="0030006F" w:rsidP="0030006F">
      <w:pPr>
        <w:tabs>
          <w:tab w:val="left" w:pos="426"/>
        </w:tabs>
        <w:autoSpaceDE w:val="0"/>
        <w:autoSpaceDN w:val="0"/>
        <w:adjustRightInd w:val="0"/>
        <w:spacing w:after="0"/>
        <w:jc w:val="both"/>
        <w:rPr>
          <w:rFonts w:ascii="Times New Roman" w:hAnsi="Times New Roman"/>
          <w:sz w:val="24"/>
          <w:szCs w:val="24"/>
        </w:rPr>
      </w:pPr>
      <w:r w:rsidRPr="00064F81">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30006F" w:rsidRPr="00064F81"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b/>
          <w:bCs/>
          <w:sz w:val="24"/>
          <w:szCs w:val="24"/>
        </w:rPr>
      </w:pPr>
      <w:r w:rsidRPr="00064F81">
        <w:rPr>
          <w:rFonts w:ascii="Times New Roman" w:hAnsi="Times New Roman"/>
          <w:b/>
          <w:bCs/>
          <w:sz w:val="24"/>
          <w:szCs w:val="24"/>
        </w:rPr>
        <w:t xml:space="preserve">Земля во Вселенной. Движения Земли и их следствия. </w:t>
      </w:r>
    </w:p>
    <w:p w:rsidR="0030006F" w:rsidRPr="00064F81" w:rsidRDefault="0030006F" w:rsidP="0030006F">
      <w:pPr>
        <w:tabs>
          <w:tab w:val="left" w:pos="426"/>
        </w:tabs>
        <w:autoSpaceDE w:val="0"/>
        <w:autoSpaceDN w:val="0"/>
        <w:adjustRightInd w:val="0"/>
        <w:spacing w:after="0"/>
        <w:jc w:val="both"/>
        <w:rPr>
          <w:rFonts w:ascii="Times New Roman" w:hAnsi="Times New Roman"/>
          <w:sz w:val="24"/>
          <w:szCs w:val="24"/>
        </w:rPr>
      </w:pPr>
      <w:r w:rsidRPr="00064F81">
        <w:rPr>
          <w:rFonts w:ascii="Times New Roman" w:hAnsi="Times New Roman"/>
          <w:sz w:val="24"/>
          <w:szCs w:val="24"/>
        </w:rPr>
        <w:t xml:space="preserve">Земля – часть Солнечной системы. Земля и Луна. </w:t>
      </w:r>
      <w:r w:rsidRPr="00064F81">
        <w:rPr>
          <w:rFonts w:ascii="Times New Roman" w:hAnsi="Times New Roman"/>
          <w:i/>
          <w:sz w:val="24"/>
          <w:szCs w:val="24"/>
        </w:rPr>
        <w:t xml:space="preserve">Влияние космоса на нашу планету и жизнь людей. </w:t>
      </w:r>
      <w:r w:rsidRPr="00064F81">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64F81">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64F81">
        <w:rPr>
          <w:rFonts w:ascii="Times New Roman" w:hAnsi="Times New Roman"/>
          <w:sz w:val="24"/>
          <w:szCs w:val="24"/>
        </w:rPr>
        <w:t xml:space="preserve"> Осевое вращение Земли. Смена дня и ночи, сутки, календарный год.</w:t>
      </w:r>
    </w:p>
    <w:p w:rsidR="0030006F" w:rsidRPr="00064F81"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b/>
          <w:bCs/>
          <w:sz w:val="24"/>
          <w:szCs w:val="24"/>
        </w:rPr>
      </w:pPr>
      <w:r w:rsidRPr="00064F81">
        <w:rPr>
          <w:rFonts w:ascii="Times New Roman" w:hAnsi="Times New Roman"/>
          <w:b/>
          <w:bCs/>
          <w:sz w:val="24"/>
          <w:szCs w:val="24"/>
        </w:rPr>
        <w:t xml:space="preserve">Изображение земной поверхности. </w:t>
      </w:r>
    </w:p>
    <w:p w:rsidR="0030006F" w:rsidRPr="00A34AB5" w:rsidRDefault="0030006F" w:rsidP="0030006F">
      <w:pPr>
        <w:tabs>
          <w:tab w:val="left" w:pos="426"/>
          <w:tab w:val="left" w:pos="1240"/>
          <w:tab w:val="left" w:pos="3160"/>
          <w:tab w:val="left" w:pos="4280"/>
          <w:tab w:val="left" w:pos="6180"/>
          <w:tab w:val="left" w:pos="7100"/>
          <w:tab w:val="left" w:pos="8880"/>
        </w:tabs>
        <w:autoSpaceDE w:val="0"/>
        <w:autoSpaceDN w:val="0"/>
        <w:adjustRightInd w:val="0"/>
        <w:spacing w:after="0"/>
        <w:jc w:val="both"/>
        <w:rPr>
          <w:rFonts w:ascii="Times New Roman" w:hAnsi="Times New Roman"/>
          <w:sz w:val="24"/>
          <w:szCs w:val="24"/>
        </w:rPr>
      </w:pPr>
      <w:r w:rsidRPr="00064F81">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64F81">
        <w:rPr>
          <w:rFonts w:ascii="Times New Roman" w:hAnsi="Times New Roman"/>
          <w:i/>
          <w:sz w:val="24"/>
          <w:szCs w:val="24"/>
        </w:rPr>
        <w:t>Особенности ориентирования в мегаполисе и в природе.</w:t>
      </w:r>
      <w:r w:rsidRPr="00064F81">
        <w:rPr>
          <w:rFonts w:ascii="Times New Roman" w:hAnsi="Times New Roman"/>
          <w:sz w:val="24"/>
          <w:szCs w:val="24"/>
        </w:rPr>
        <w:t xml:space="preserve"> План местности. Условные знаки</w:t>
      </w:r>
      <w:r w:rsidRPr="00A34AB5">
        <w:rPr>
          <w:rFonts w:ascii="Times New Roman" w:hAnsi="Times New Roman"/>
          <w:sz w:val="24"/>
          <w:szCs w:val="24"/>
        </w:rPr>
        <w:t xml:space="preserve">. Как составить план местности. </w:t>
      </w:r>
      <w:r w:rsidRPr="00A34AB5">
        <w:rPr>
          <w:rFonts w:ascii="Times New Roman" w:hAnsi="Times New Roman"/>
          <w:i/>
          <w:sz w:val="24"/>
          <w:szCs w:val="24"/>
        </w:rPr>
        <w:t>Составление простейшего плана местности/учебного кабинета/комнаты.</w:t>
      </w:r>
      <w:r w:rsidRPr="00A34AB5">
        <w:rPr>
          <w:rFonts w:ascii="Times New Roman" w:hAnsi="Times New Roman"/>
          <w:sz w:val="24"/>
          <w:szCs w:val="24"/>
        </w:rPr>
        <w:t xml:space="preserve"> Географическая карта – </w:t>
      </w:r>
      <w:r w:rsidRPr="00A34AB5">
        <w:rPr>
          <w:rFonts w:ascii="Times New Roman" w:hAnsi="Times New Roman"/>
          <w:sz w:val="24"/>
          <w:szCs w:val="24"/>
        </w:rPr>
        <w:lastRenderedPageBreak/>
        <w:t xml:space="preserve">особый источник информации. </w:t>
      </w:r>
      <w:r w:rsidRPr="00A34AB5">
        <w:rPr>
          <w:rFonts w:ascii="Times New Roman" w:hAnsi="Times New Roman"/>
          <w:i/>
          <w:sz w:val="24"/>
          <w:szCs w:val="24"/>
        </w:rPr>
        <w:t>Содержание и значение карт. Топографические карты.</w:t>
      </w:r>
      <w:r w:rsidRPr="00A34AB5">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30006F" w:rsidRPr="00A34AB5"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 Природа Земли.</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Литосфера. </w:t>
      </w:r>
      <w:r w:rsidRPr="00A34AB5">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A34AB5">
        <w:rPr>
          <w:rFonts w:ascii="Times New Roman" w:hAnsi="Times New Roman"/>
          <w:i/>
          <w:sz w:val="24"/>
          <w:szCs w:val="24"/>
        </w:rPr>
        <w:t>Полезные ископаемые и их значение в жизни современного общества.</w:t>
      </w:r>
      <w:r w:rsidRPr="00A34AB5">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A34AB5">
        <w:rPr>
          <w:rFonts w:ascii="Times New Roman" w:hAnsi="Times New Roman"/>
          <w:i/>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30006F" w:rsidRDefault="0030006F" w:rsidP="0030006F">
      <w:pPr>
        <w:pStyle w:val="a7"/>
        <w:spacing w:before="0" w:beforeAutospacing="0" w:after="0" w:afterAutospacing="0" w:line="276" w:lineRule="auto"/>
        <w:rPr>
          <w:rFonts w:ascii="Times New Roman" w:hAnsi="Times New Roman"/>
          <w:b/>
          <w:bCs/>
        </w:rPr>
      </w:pPr>
      <w:r w:rsidRPr="0030006F">
        <w:rPr>
          <w:rFonts w:ascii="Times New Roman" w:hAnsi="Times New Roman"/>
          <w:b/>
          <w:bCs/>
        </w:rPr>
        <w:t>Перечень практических работ.</w:t>
      </w:r>
    </w:p>
    <w:p w:rsidR="0030006F" w:rsidRPr="0030006F" w:rsidRDefault="0030006F" w:rsidP="0030006F">
      <w:pPr>
        <w:pStyle w:val="a7"/>
        <w:spacing w:before="0" w:beforeAutospacing="0" w:after="0" w:afterAutospacing="0" w:line="276" w:lineRule="auto"/>
        <w:rPr>
          <w:rFonts w:ascii="Times New Roman" w:hAnsi="Times New Roman"/>
          <w:b/>
          <w:bCs/>
        </w:rPr>
      </w:pPr>
      <w:r>
        <w:rPr>
          <w:rFonts w:ascii="Times New Roman" w:hAnsi="Times New Roman"/>
          <w:b/>
          <w:bCs/>
        </w:rPr>
        <w:t>1.</w:t>
      </w:r>
      <w:r w:rsidRPr="0030006F">
        <w:rPr>
          <w:rFonts w:ascii="Times New Roman" w:hAnsi="Times New Roman"/>
        </w:rPr>
        <w:t>Работа с картой «Имена на карте».</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2.</w:t>
      </w:r>
      <w:r w:rsidRPr="00813E29">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3.</w:t>
      </w:r>
      <w:r w:rsidRPr="00813E29">
        <w:rPr>
          <w:rFonts w:ascii="Times New Roman" w:hAnsi="Times New Roman"/>
          <w:sz w:val="24"/>
          <w:szCs w:val="24"/>
        </w:rPr>
        <w:t>Определение зенитального положения Солнца в разные периоды года.</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4.</w:t>
      </w:r>
      <w:r w:rsidRPr="00813E29">
        <w:rPr>
          <w:rFonts w:ascii="Times New Roman" w:hAnsi="Times New Roman"/>
          <w:sz w:val="24"/>
          <w:szCs w:val="24"/>
        </w:rPr>
        <w:t>Определение координат географических объектов по карте.</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5.</w:t>
      </w:r>
      <w:r w:rsidRPr="00813E29">
        <w:rPr>
          <w:rFonts w:ascii="Times New Roman" w:hAnsi="Times New Roman"/>
          <w:sz w:val="24"/>
          <w:szCs w:val="24"/>
        </w:rPr>
        <w:t>Определение положения объектов относительно друг друга:</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6.</w:t>
      </w:r>
      <w:r w:rsidRPr="00813E29">
        <w:rPr>
          <w:rFonts w:ascii="Times New Roman" w:hAnsi="Times New Roman"/>
          <w:sz w:val="24"/>
          <w:szCs w:val="24"/>
        </w:rPr>
        <w:t>Определение направлений и расстояний по глобусу и карте.</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7.</w:t>
      </w:r>
      <w:r w:rsidRPr="00813E29">
        <w:rPr>
          <w:rFonts w:ascii="Times New Roman" w:hAnsi="Times New Roman"/>
          <w:sz w:val="24"/>
          <w:szCs w:val="24"/>
        </w:rPr>
        <w:t>Определение высот и глубин географических объектов с использованием шкалы высот и глубин.</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8.</w:t>
      </w:r>
      <w:r w:rsidRPr="00813E29">
        <w:rPr>
          <w:rFonts w:ascii="Times New Roman" w:hAnsi="Times New Roman"/>
          <w:sz w:val="24"/>
          <w:szCs w:val="24"/>
        </w:rPr>
        <w:t>Определение азимута.</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9.</w:t>
      </w:r>
      <w:r w:rsidRPr="00813E29">
        <w:rPr>
          <w:rFonts w:ascii="Times New Roman" w:hAnsi="Times New Roman"/>
          <w:sz w:val="24"/>
          <w:szCs w:val="24"/>
        </w:rPr>
        <w:t>Ориентирование на местности.</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10.</w:t>
      </w:r>
      <w:r w:rsidRPr="00813E29">
        <w:rPr>
          <w:rFonts w:ascii="Times New Roman" w:hAnsi="Times New Roman"/>
          <w:sz w:val="24"/>
          <w:szCs w:val="24"/>
        </w:rPr>
        <w:t>Составление плана местности.</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11.</w:t>
      </w:r>
      <w:r w:rsidRPr="00813E29">
        <w:rPr>
          <w:rFonts w:ascii="Times New Roman" w:hAnsi="Times New Roman"/>
          <w:sz w:val="24"/>
          <w:szCs w:val="24"/>
        </w:rPr>
        <w:t>Работа с коллекциями минералов, горных пород, полезных ископаемых.</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12.</w:t>
      </w:r>
      <w:r w:rsidRPr="00813E29">
        <w:rPr>
          <w:rFonts w:ascii="Times New Roman" w:hAnsi="Times New Roman"/>
          <w:sz w:val="24"/>
          <w:szCs w:val="24"/>
        </w:rPr>
        <w:t>Работа с картографическими источниками: нанесение элементов рельефа.</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13.</w:t>
      </w:r>
      <w:r w:rsidRPr="00813E29">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30006F" w:rsidRDefault="0030006F" w:rsidP="0030006F">
      <w:pPr>
        <w:shd w:val="clear" w:color="auto" w:fill="FFFFFF"/>
        <w:spacing w:after="0" w:line="240" w:lineRule="auto"/>
        <w:rPr>
          <w:rStyle w:val="c6"/>
          <w:rFonts w:ascii="Times New Roman" w:hAnsi="Times New Roman"/>
          <w:b/>
          <w:sz w:val="24"/>
          <w:szCs w:val="24"/>
        </w:rPr>
      </w:pPr>
    </w:p>
    <w:p w:rsidR="0030006F" w:rsidRPr="00A34AB5" w:rsidRDefault="0030006F" w:rsidP="0030006F">
      <w:pPr>
        <w:shd w:val="clear" w:color="auto" w:fill="FFFFFF"/>
        <w:spacing w:after="0"/>
        <w:jc w:val="center"/>
        <w:rPr>
          <w:rFonts w:ascii="Times New Roman" w:hAnsi="Times New Roman"/>
          <w:b/>
          <w:spacing w:val="-12"/>
          <w:sz w:val="24"/>
          <w:szCs w:val="24"/>
        </w:rPr>
      </w:pPr>
      <w:r w:rsidRPr="00A34AB5">
        <w:rPr>
          <w:rFonts w:ascii="Times New Roman" w:hAnsi="Times New Roman"/>
          <w:b/>
          <w:spacing w:val="-12"/>
          <w:sz w:val="24"/>
          <w:szCs w:val="24"/>
        </w:rPr>
        <w:t>6  класс</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Гидросфера. </w:t>
      </w:r>
      <w:r w:rsidRPr="00A34AB5">
        <w:rPr>
          <w:rFonts w:ascii="Times New Roman" w:hAnsi="Times New Roman"/>
          <w:sz w:val="24"/>
          <w:szCs w:val="24"/>
        </w:rPr>
        <w:t xml:space="preserve">Строение гидросферы. </w:t>
      </w:r>
      <w:r w:rsidRPr="00A34AB5">
        <w:rPr>
          <w:rFonts w:ascii="Times New Roman" w:hAnsi="Times New Roman"/>
          <w:i/>
          <w:sz w:val="24"/>
          <w:szCs w:val="24"/>
        </w:rPr>
        <w:t xml:space="preserve">Особенности Мирового круговорота воды. </w:t>
      </w:r>
      <w:r w:rsidRPr="00A34AB5">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A34AB5">
        <w:rPr>
          <w:rFonts w:ascii="Times New Roman" w:hAnsi="Times New Roman"/>
          <w:i/>
          <w:sz w:val="24"/>
          <w:szCs w:val="24"/>
        </w:rPr>
        <w:t>.</w:t>
      </w:r>
      <w:r w:rsidRPr="00A34AB5">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A34AB5">
        <w:rPr>
          <w:rFonts w:ascii="Times New Roman" w:hAnsi="Times New Roman"/>
          <w:i/>
          <w:sz w:val="24"/>
          <w:szCs w:val="24"/>
        </w:rPr>
        <w:t>Человек и гидросфера.</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lastRenderedPageBreak/>
        <w:t xml:space="preserve">Атмосфера. </w:t>
      </w:r>
      <w:r w:rsidRPr="00A34AB5">
        <w:rPr>
          <w:rFonts w:ascii="Times New Roman" w:hAnsi="Times New Roman"/>
          <w:sz w:val="24"/>
          <w:szCs w:val="24"/>
        </w:rPr>
        <w:t>Строение воздушной оболочки Земли</w:t>
      </w:r>
      <w:r w:rsidRPr="00A34AB5">
        <w:rPr>
          <w:rFonts w:ascii="Times New Roman" w:hAnsi="Times New Roman"/>
          <w:i/>
          <w:sz w:val="24"/>
          <w:szCs w:val="24"/>
        </w:rPr>
        <w:t>.</w:t>
      </w:r>
      <w:r w:rsidRPr="00A34AB5">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A34AB5">
        <w:rPr>
          <w:rFonts w:ascii="Times New Roman" w:hAnsi="Times New Roman"/>
          <w:i/>
          <w:sz w:val="24"/>
          <w:szCs w:val="24"/>
        </w:rPr>
        <w:t>Графическое отображение направления ветра. Роза ветров.</w:t>
      </w:r>
      <w:r w:rsidRPr="00A34AB5">
        <w:rPr>
          <w:rFonts w:ascii="Times New Roman" w:hAnsi="Times New Roman"/>
          <w:sz w:val="24"/>
          <w:szCs w:val="24"/>
        </w:rPr>
        <w:t xml:space="preserve"> Циркуляция атмосферы. Влажность воздуха. Понятие погоды. </w:t>
      </w:r>
      <w:r w:rsidRPr="00A34AB5">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A34AB5">
        <w:rPr>
          <w:rFonts w:ascii="Times New Roman" w:hAnsi="Times New Roman"/>
          <w:sz w:val="24"/>
          <w:szCs w:val="24"/>
        </w:rPr>
        <w:t xml:space="preserve"> Понятие климата. Погода и климат. Климатообразующие факторы. Зависимость климата от абсолютной высоты местности.Климаты Земли. </w:t>
      </w:r>
      <w:r w:rsidRPr="00A34AB5">
        <w:rPr>
          <w:rFonts w:ascii="Times New Roman" w:hAnsi="Times New Roman"/>
          <w:i/>
          <w:sz w:val="24"/>
          <w:szCs w:val="24"/>
        </w:rPr>
        <w:t>Влияние климата на здоровье людей</w:t>
      </w:r>
      <w:r w:rsidRPr="00A34AB5">
        <w:rPr>
          <w:rFonts w:ascii="Times New Roman" w:hAnsi="Times New Roman"/>
          <w:sz w:val="24"/>
          <w:szCs w:val="24"/>
        </w:rPr>
        <w:t>. Человек и атмосфера.</w:t>
      </w:r>
    </w:p>
    <w:p w:rsidR="0030006F" w:rsidRPr="00A34AB5" w:rsidRDefault="0030006F" w:rsidP="0030006F">
      <w:pPr>
        <w:tabs>
          <w:tab w:val="left" w:pos="426"/>
        </w:tabs>
        <w:autoSpaceDE w:val="0"/>
        <w:autoSpaceDN w:val="0"/>
        <w:adjustRightInd w:val="0"/>
        <w:spacing w:after="0"/>
        <w:jc w:val="both"/>
        <w:rPr>
          <w:rFonts w:ascii="Times New Roman" w:hAnsi="Times New Roman"/>
          <w:i/>
          <w:sz w:val="24"/>
          <w:szCs w:val="24"/>
        </w:rPr>
      </w:pPr>
      <w:r w:rsidRPr="00A34AB5">
        <w:rPr>
          <w:rFonts w:ascii="Times New Roman" w:hAnsi="Times New Roman"/>
          <w:b/>
          <w:bCs/>
          <w:sz w:val="24"/>
          <w:szCs w:val="24"/>
        </w:rPr>
        <w:t xml:space="preserve">Биосфера. </w:t>
      </w:r>
      <w:r w:rsidRPr="00A34AB5">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A34AB5">
        <w:rPr>
          <w:rFonts w:ascii="Times New Roman" w:hAnsi="Times New Roman"/>
          <w:i/>
          <w:sz w:val="24"/>
          <w:szCs w:val="24"/>
        </w:rPr>
        <w:t>Воздействие организмов на земные оболочки. Воздействие человека на природу. Охрана природы.</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Географическая оболочка как среда жизни. </w:t>
      </w:r>
      <w:r w:rsidRPr="00A34AB5">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30006F" w:rsidRPr="0030006F" w:rsidRDefault="0030006F" w:rsidP="0030006F">
      <w:pPr>
        <w:shd w:val="clear" w:color="auto" w:fill="FFFFFF"/>
        <w:spacing w:after="0"/>
        <w:jc w:val="both"/>
        <w:rPr>
          <w:rFonts w:ascii="Times New Roman" w:hAnsi="Times New Roman"/>
          <w:b/>
          <w:sz w:val="24"/>
          <w:szCs w:val="24"/>
        </w:rPr>
      </w:pPr>
      <w:r w:rsidRPr="0030006F">
        <w:rPr>
          <w:rFonts w:ascii="Times New Roman" w:hAnsi="Times New Roman"/>
          <w:b/>
          <w:sz w:val="24"/>
          <w:szCs w:val="24"/>
        </w:rPr>
        <w:t>Практические работы.</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1.</w:t>
      </w:r>
      <w:r w:rsidRPr="00813E29">
        <w:rPr>
          <w:rFonts w:ascii="Times New Roman" w:hAnsi="Times New Roman"/>
          <w:sz w:val="24"/>
          <w:szCs w:val="24"/>
        </w:rPr>
        <w:t>Работа с картографическими источниками: нанесение объектов гидрографии.</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2.</w:t>
      </w:r>
      <w:r w:rsidRPr="00813E29">
        <w:rPr>
          <w:rFonts w:ascii="Times New Roman" w:hAnsi="Times New Roman"/>
          <w:sz w:val="24"/>
          <w:szCs w:val="24"/>
        </w:rPr>
        <w:t>Описание объектов гидрографии.</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3.</w:t>
      </w:r>
      <w:r w:rsidRPr="00813E29">
        <w:rPr>
          <w:rFonts w:ascii="Times New Roman" w:hAnsi="Times New Roman"/>
          <w:sz w:val="24"/>
          <w:szCs w:val="24"/>
        </w:rPr>
        <w:t>Ведение дневника погоды.</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4.</w:t>
      </w:r>
      <w:r w:rsidRPr="00813E29">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5.</w:t>
      </w:r>
      <w:r w:rsidRPr="00813E29">
        <w:rPr>
          <w:rFonts w:ascii="Times New Roman" w:hAnsi="Times New Roman"/>
          <w:sz w:val="24"/>
          <w:szCs w:val="24"/>
        </w:rPr>
        <w:t>Определение средних температур, амплитуды и построение графиков.</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6.</w:t>
      </w:r>
      <w:r w:rsidRPr="00813E29">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7.</w:t>
      </w:r>
      <w:r w:rsidRPr="00813E29">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8.</w:t>
      </w:r>
      <w:r w:rsidRPr="00813E29">
        <w:rPr>
          <w:rFonts w:ascii="Times New Roman" w:hAnsi="Times New Roman"/>
          <w:sz w:val="24"/>
          <w:szCs w:val="24"/>
        </w:rPr>
        <w:t>Изучение природных комплексов своей местности.</w:t>
      </w:r>
    </w:p>
    <w:p w:rsidR="0030006F" w:rsidRPr="00A34AB5" w:rsidRDefault="0030006F" w:rsidP="0030006F">
      <w:pPr>
        <w:shd w:val="clear" w:color="auto" w:fill="FFFFFF"/>
        <w:spacing w:after="0"/>
        <w:jc w:val="center"/>
        <w:rPr>
          <w:rFonts w:ascii="Times New Roman" w:hAnsi="Times New Roman"/>
          <w:b/>
          <w:sz w:val="24"/>
          <w:szCs w:val="24"/>
        </w:rPr>
      </w:pPr>
      <w:r w:rsidRPr="00A34AB5">
        <w:rPr>
          <w:rFonts w:ascii="Times New Roman" w:hAnsi="Times New Roman"/>
          <w:b/>
          <w:sz w:val="24"/>
          <w:szCs w:val="24"/>
        </w:rPr>
        <w:t>7 класс</w:t>
      </w:r>
    </w:p>
    <w:p w:rsidR="0030006F" w:rsidRPr="00A34AB5"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b/>
          <w:bCs/>
          <w:sz w:val="24"/>
          <w:szCs w:val="24"/>
        </w:rPr>
      </w:pPr>
      <w:r w:rsidRPr="00A34AB5">
        <w:rPr>
          <w:rFonts w:ascii="Times New Roman" w:hAnsi="Times New Roman"/>
          <w:b/>
          <w:bCs/>
          <w:sz w:val="24"/>
          <w:szCs w:val="24"/>
        </w:rPr>
        <w:t xml:space="preserve">Освоение Земли человеком. </w:t>
      </w:r>
    </w:p>
    <w:p w:rsidR="0030006F" w:rsidRPr="00A34AB5" w:rsidRDefault="0030006F" w:rsidP="0030006F">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A34AB5">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A34AB5">
        <w:rPr>
          <w:rFonts w:ascii="Times New Roman" w:hAnsi="Times New Roman"/>
          <w:sz w:val="24"/>
          <w:szCs w:val="24"/>
        </w:rPr>
        <w:t>).</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Важнейшие географические открытия и путешествия в эпоху Средневековья (</w:t>
      </w:r>
      <w:r w:rsidRPr="00A34AB5">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A34AB5">
        <w:rPr>
          <w:rFonts w:ascii="Times New Roman" w:hAnsi="Times New Roman"/>
          <w:sz w:val="24"/>
          <w:szCs w:val="24"/>
        </w:rPr>
        <w:t>).</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lastRenderedPageBreak/>
        <w:t>Важнейшие географические открытия и путешествия в XVI–XIX вв. (</w:t>
      </w:r>
      <w:r w:rsidRPr="00A34AB5">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A34AB5">
        <w:rPr>
          <w:rFonts w:ascii="Times New Roman" w:hAnsi="Times New Roman"/>
          <w:sz w:val="24"/>
          <w:szCs w:val="24"/>
        </w:rPr>
        <w:t xml:space="preserve">). </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Важнейшие географические открытия и путешествия в XX веке (</w:t>
      </w:r>
      <w:r w:rsidRPr="00A34AB5">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A34AB5">
        <w:rPr>
          <w:rFonts w:ascii="Times New Roman" w:hAnsi="Times New Roman"/>
          <w:sz w:val="24"/>
          <w:szCs w:val="24"/>
        </w:rPr>
        <w:t>).</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30006F" w:rsidRPr="00A34AB5"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Главные закономерности природы Земли.</w:t>
      </w:r>
    </w:p>
    <w:p w:rsidR="0030006F" w:rsidRPr="00A34AB5" w:rsidRDefault="0030006F" w:rsidP="0030006F">
      <w:pPr>
        <w:tabs>
          <w:tab w:val="left" w:pos="426"/>
        </w:tabs>
        <w:autoSpaceDE w:val="0"/>
        <w:autoSpaceDN w:val="0"/>
        <w:adjustRightInd w:val="0"/>
        <w:spacing w:after="0"/>
        <w:jc w:val="both"/>
        <w:rPr>
          <w:rFonts w:ascii="Times New Roman" w:hAnsi="Times New Roman"/>
          <w:i/>
          <w:sz w:val="24"/>
          <w:szCs w:val="24"/>
        </w:rPr>
      </w:pPr>
      <w:r w:rsidRPr="00A34AB5">
        <w:rPr>
          <w:rFonts w:ascii="Times New Roman" w:hAnsi="Times New Roman"/>
          <w:b/>
          <w:bCs/>
          <w:sz w:val="24"/>
          <w:szCs w:val="24"/>
        </w:rPr>
        <w:t xml:space="preserve">Литосфера и рельеф Земли. </w:t>
      </w:r>
      <w:r w:rsidRPr="00A34AB5">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A34AB5">
        <w:rPr>
          <w:rFonts w:ascii="Times New Roman" w:hAnsi="Times New Roman"/>
          <w:i/>
          <w:sz w:val="24"/>
          <w:szCs w:val="24"/>
        </w:rPr>
        <w:t>Влияние строения земной коры на облик Земли.</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Атмосфера и климаты Земли. </w:t>
      </w:r>
      <w:r w:rsidRPr="00A34AB5">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A34AB5">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Мировой океан – основная часть гидросферы. </w:t>
      </w:r>
      <w:r w:rsidRPr="00A34AB5">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30006F"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Географическая оболочка. </w:t>
      </w:r>
      <w:r w:rsidRPr="00A34AB5">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30006F" w:rsidRPr="00F34A57" w:rsidRDefault="0030006F" w:rsidP="0030006F">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F34A57">
        <w:rPr>
          <w:rFonts w:ascii="Times New Roman" w:hAnsi="Times New Roman"/>
          <w:b/>
          <w:bCs/>
          <w:sz w:val="24"/>
          <w:szCs w:val="24"/>
        </w:rPr>
        <w:t xml:space="preserve">Человечество на Земле. </w:t>
      </w:r>
    </w:p>
    <w:p w:rsidR="0030006F" w:rsidRPr="00A34AB5" w:rsidRDefault="0030006F" w:rsidP="0030006F">
      <w:pPr>
        <w:tabs>
          <w:tab w:val="left" w:pos="426"/>
        </w:tabs>
        <w:autoSpaceDE w:val="0"/>
        <w:autoSpaceDN w:val="0"/>
        <w:adjustRightInd w:val="0"/>
        <w:spacing w:after="0" w:line="240" w:lineRule="auto"/>
        <w:jc w:val="both"/>
        <w:rPr>
          <w:rFonts w:ascii="Times New Roman" w:hAnsi="Times New Roman"/>
          <w:sz w:val="24"/>
          <w:szCs w:val="24"/>
        </w:rPr>
      </w:pPr>
      <w:r w:rsidRPr="00F34A57">
        <w:rPr>
          <w:rFonts w:ascii="Times New Roman" w:hAnsi="Times New Roman"/>
          <w:sz w:val="24"/>
          <w:szCs w:val="24"/>
        </w:rPr>
        <w:t>Численность населения Земли. Расовый состав. Нации и народы планеты. Страны на карте мира.</w:t>
      </w:r>
    </w:p>
    <w:p w:rsidR="0030006F" w:rsidRPr="00A34AB5"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Характеристика материков Земли.</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Южные материки. </w:t>
      </w:r>
      <w:r w:rsidRPr="00A34AB5">
        <w:rPr>
          <w:rFonts w:ascii="Times New Roman" w:hAnsi="Times New Roman"/>
          <w:sz w:val="24"/>
          <w:szCs w:val="24"/>
        </w:rPr>
        <w:t xml:space="preserve">Особенности южных материков Земли. </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Африка. </w:t>
      </w:r>
      <w:r w:rsidRPr="00A34AB5">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w:t>
      </w:r>
      <w:r w:rsidRPr="00A34AB5">
        <w:rPr>
          <w:rFonts w:ascii="Times New Roman" w:hAnsi="Times New Roman"/>
          <w:sz w:val="24"/>
          <w:szCs w:val="24"/>
        </w:rPr>
        <w:lastRenderedPageBreak/>
        <w:t xml:space="preserve">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Австралия и Океания. </w:t>
      </w:r>
      <w:r w:rsidRPr="00A34AB5">
        <w:rPr>
          <w:rFonts w:ascii="Times New Roman" w:hAnsi="Times New Roman"/>
          <w:sz w:val="24"/>
          <w:szCs w:val="24"/>
        </w:rPr>
        <w:t>Географическое положение, история исследования, особенности природы материка. Эндемики.</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Южная Америка. </w:t>
      </w:r>
      <w:r w:rsidRPr="00A34AB5">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Антарктида. </w:t>
      </w:r>
      <w:r w:rsidRPr="00A34AB5">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Северные материки. </w:t>
      </w:r>
      <w:r w:rsidRPr="00A34AB5">
        <w:rPr>
          <w:rFonts w:ascii="Times New Roman" w:hAnsi="Times New Roman"/>
          <w:sz w:val="24"/>
          <w:szCs w:val="24"/>
        </w:rPr>
        <w:t>Особенности северных материков Земли.</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Северная Америка. </w:t>
      </w:r>
      <w:r w:rsidRPr="00A34AB5">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b/>
          <w:bCs/>
          <w:sz w:val="24"/>
          <w:szCs w:val="24"/>
        </w:rPr>
        <w:t xml:space="preserve">Евразия. </w:t>
      </w:r>
      <w:r w:rsidRPr="00A34AB5">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w:t>
      </w:r>
      <w:r w:rsidRPr="00A34AB5">
        <w:rPr>
          <w:rFonts w:ascii="Times New Roman" w:hAnsi="Times New Roman"/>
          <w:sz w:val="24"/>
          <w:szCs w:val="24"/>
        </w:rPr>
        <w:lastRenderedPageBreak/>
        <w:t xml:space="preserve">хозяйственную деятельность людей. Реки, озера материка. Многолетняя мерзлота, современное оледенение. Природные зоны материка. Эндемики. </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30006F" w:rsidRPr="00A34AB5" w:rsidRDefault="0030006F" w:rsidP="0030006F">
      <w:pPr>
        <w:tabs>
          <w:tab w:val="left" w:pos="426"/>
        </w:tabs>
        <w:autoSpaceDE w:val="0"/>
        <w:autoSpaceDN w:val="0"/>
        <w:adjustRightInd w:val="0"/>
        <w:spacing w:after="0"/>
        <w:jc w:val="both"/>
        <w:rPr>
          <w:rFonts w:ascii="Times New Roman" w:hAnsi="Times New Roman"/>
          <w:sz w:val="24"/>
          <w:szCs w:val="24"/>
        </w:rPr>
      </w:pPr>
      <w:r w:rsidRPr="00A34AB5">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30006F" w:rsidRPr="00A34AB5"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b/>
          <w:bCs/>
          <w:sz w:val="24"/>
          <w:szCs w:val="24"/>
        </w:rPr>
      </w:pPr>
      <w:r w:rsidRPr="00A34AB5">
        <w:rPr>
          <w:rFonts w:ascii="Times New Roman" w:hAnsi="Times New Roman"/>
          <w:b/>
          <w:bCs/>
          <w:sz w:val="24"/>
          <w:szCs w:val="24"/>
        </w:rPr>
        <w:t xml:space="preserve">Взаимодействие природы и общества. </w:t>
      </w:r>
    </w:p>
    <w:p w:rsidR="0030006F"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position w:val="-1"/>
          <w:sz w:val="24"/>
          <w:szCs w:val="24"/>
        </w:rPr>
      </w:pPr>
      <w:r w:rsidRPr="00A34AB5">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A34AB5">
        <w:rPr>
          <w:rFonts w:ascii="Times New Roman" w:hAnsi="Times New Roman"/>
          <w:position w:val="-1"/>
          <w:sz w:val="24"/>
          <w:szCs w:val="24"/>
        </w:rPr>
        <w:t>др.).</w:t>
      </w:r>
    </w:p>
    <w:p w:rsidR="0030006F" w:rsidRPr="0030006F"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b/>
          <w:position w:val="-1"/>
          <w:sz w:val="24"/>
          <w:szCs w:val="24"/>
        </w:rPr>
      </w:pPr>
      <w:r w:rsidRPr="0030006F">
        <w:rPr>
          <w:rFonts w:ascii="Times New Roman" w:hAnsi="Times New Roman"/>
          <w:b/>
          <w:position w:val="-1"/>
          <w:sz w:val="24"/>
          <w:szCs w:val="24"/>
        </w:rPr>
        <w:lastRenderedPageBreak/>
        <w:t>Практические работы.</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1.</w:t>
      </w:r>
      <w:r w:rsidRPr="00813E29">
        <w:rPr>
          <w:rFonts w:ascii="Times New Roman" w:hAnsi="Times New Roman"/>
          <w:sz w:val="24"/>
          <w:szCs w:val="24"/>
        </w:rPr>
        <w:t>Описание основных компонентов природы океанов Земли.</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2.</w:t>
      </w:r>
      <w:r w:rsidRPr="00813E29">
        <w:rPr>
          <w:rFonts w:ascii="Times New Roman" w:hAnsi="Times New Roman"/>
          <w:sz w:val="24"/>
          <w:szCs w:val="24"/>
        </w:rPr>
        <w:t>Создание презентационных материалов об океанах на основе различных источников информации.</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3.</w:t>
      </w:r>
      <w:r w:rsidRPr="00813E29">
        <w:rPr>
          <w:rFonts w:ascii="Times New Roman" w:hAnsi="Times New Roman"/>
          <w:sz w:val="24"/>
          <w:szCs w:val="24"/>
        </w:rPr>
        <w:t>Описание основных компонентов природы материков Земли.</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4.</w:t>
      </w:r>
      <w:r w:rsidRPr="00813E29">
        <w:rPr>
          <w:rFonts w:ascii="Times New Roman" w:hAnsi="Times New Roman"/>
          <w:sz w:val="24"/>
          <w:szCs w:val="24"/>
        </w:rPr>
        <w:t>Описание природных зон Земли.</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5.</w:t>
      </w:r>
      <w:r w:rsidRPr="00813E29">
        <w:rPr>
          <w:rFonts w:ascii="Times New Roman" w:hAnsi="Times New Roman"/>
          <w:sz w:val="24"/>
          <w:szCs w:val="24"/>
        </w:rPr>
        <w:t>Создание презентационных материалов о материке на основе различных источников информации.</w:t>
      </w:r>
    </w:p>
    <w:p w:rsidR="0030006F" w:rsidRPr="00813E29" w:rsidRDefault="0030006F" w:rsidP="0030006F">
      <w:pPr>
        <w:spacing w:after="0"/>
        <w:jc w:val="both"/>
        <w:rPr>
          <w:rFonts w:ascii="Times New Roman" w:hAnsi="Times New Roman"/>
          <w:sz w:val="24"/>
          <w:szCs w:val="24"/>
        </w:rPr>
      </w:pPr>
      <w:r>
        <w:rPr>
          <w:rFonts w:ascii="Times New Roman" w:hAnsi="Times New Roman"/>
          <w:sz w:val="24"/>
          <w:szCs w:val="24"/>
        </w:rPr>
        <w:t>6.</w:t>
      </w:r>
      <w:r w:rsidRPr="00813E29">
        <w:rPr>
          <w:rFonts w:ascii="Times New Roman" w:hAnsi="Times New Roman"/>
          <w:sz w:val="24"/>
          <w:szCs w:val="24"/>
        </w:rPr>
        <w:t>Прогнозирование перспективных путей рационального природопользования.</w:t>
      </w:r>
    </w:p>
    <w:p w:rsidR="0030006F"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position w:val="-1"/>
          <w:sz w:val="24"/>
          <w:szCs w:val="24"/>
        </w:rPr>
      </w:pPr>
    </w:p>
    <w:p w:rsidR="0030006F" w:rsidRPr="00813E29" w:rsidRDefault="00606E74" w:rsidP="0030006F">
      <w:pPr>
        <w:tabs>
          <w:tab w:val="left" w:pos="426"/>
          <w:tab w:val="left" w:pos="4280"/>
          <w:tab w:val="left" w:pos="6180"/>
          <w:tab w:val="left" w:pos="7100"/>
          <w:tab w:val="left" w:pos="8880"/>
        </w:tabs>
        <w:autoSpaceDE w:val="0"/>
        <w:autoSpaceDN w:val="0"/>
        <w:adjustRightInd w:val="0"/>
        <w:spacing w:after="0"/>
        <w:jc w:val="center"/>
        <w:rPr>
          <w:rFonts w:ascii="Times New Roman" w:hAnsi="Times New Roman"/>
          <w:b/>
          <w:position w:val="-1"/>
          <w:sz w:val="24"/>
          <w:szCs w:val="24"/>
        </w:rPr>
      </w:pPr>
      <w:r>
        <w:rPr>
          <w:rFonts w:ascii="Times New Roman" w:hAnsi="Times New Roman"/>
          <w:b/>
          <w:position w:val="-1"/>
          <w:sz w:val="24"/>
          <w:szCs w:val="24"/>
        </w:rPr>
        <w:t>8 класс</w:t>
      </w:r>
    </w:p>
    <w:p w:rsidR="0030006F" w:rsidRPr="00813E29"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b/>
          <w:bCs/>
          <w:sz w:val="24"/>
          <w:szCs w:val="24"/>
        </w:rPr>
      </w:pPr>
      <w:r w:rsidRPr="00813E29">
        <w:rPr>
          <w:rFonts w:ascii="Times New Roman" w:hAnsi="Times New Roman"/>
          <w:b/>
          <w:bCs/>
          <w:sz w:val="24"/>
          <w:szCs w:val="24"/>
        </w:rPr>
        <w:t xml:space="preserve">Территория России на карте мира. </w:t>
      </w:r>
    </w:p>
    <w:p w:rsidR="0030006F" w:rsidRPr="00813E29" w:rsidRDefault="0030006F" w:rsidP="0030006F">
      <w:pPr>
        <w:tabs>
          <w:tab w:val="left" w:pos="142"/>
          <w:tab w:val="left" w:pos="426"/>
          <w:tab w:val="left" w:pos="4280"/>
          <w:tab w:val="left" w:pos="6180"/>
          <w:tab w:val="left" w:pos="7100"/>
          <w:tab w:val="left" w:pos="8880"/>
        </w:tabs>
        <w:autoSpaceDE w:val="0"/>
        <w:autoSpaceDN w:val="0"/>
        <w:adjustRightInd w:val="0"/>
        <w:spacing w:after="0"/>
        <w:jc w:val="both"/>
        <w:rPr>
          <w:rFonts w:ascii="Times New Roman" w:hAnsi="Times New Roman"/>
          <w:b/>
          <w:bCs/>
          <w:sz w:val="24"/>
          <w:szCs w:val="24"/>
        </w:rPr>
      </w:pPr>
      <w:r w:rsidRPr="00813E29">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813E29">
        <w:rPr>
          <w:rFonts w:ascii="Times New Roman" w:hAnsi="Times New Roman"/>
          <w:sz w:val="24"/>
          <w:szCs w:val="24"/>
          <w:lang w:val="en-US"/>
        </w:rPr>
        <w:t>I</w:t>
      </w:r>
      <w:r w:rsidRPr="00813E29">
        <w:rPr>
          <w:rFonts w:ascii="Times New Roman" w:hAnsi="Times New Roman"/>
          <w:sz w:val="24"/>
          <w:szCs w:val="24"/>
        </w:rPr>
        <w:t xml:space="preserve"> вв. </w:t>
      </w:r>
    </w:p>
    <w:p w:rsidR="0030006F" w:rsidRPr="00813E29"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Общая характеристика природы России.</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 xml:space="preserve">Рельеф и полезные ископаемые России. </w:t>
      </w:r>
      <w:r w:rsidRPr="00813E29">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 xml:space="preserve">Климат России. </w:t>
      </w:r>
      <w:r w:rsidRPr="00813E29">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 xml:space="preserve">Внутренние воды России. </w:t>
      </w:r>
      <w:r w:rsidRPr="00813E29">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 xml:space="preserve">Почвы России. </w:t>
      </w:r>
      <w:r w:rsidRPr="00813E29">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 xml:space="preserve">Растительный и животный мир России. </w:t>
      </w:r>
      <w:r w:rsidRPr="00813E29">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30006F" w:rsidRPr="00813E29"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Природно-территориальные комплексы России.</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lastRenderedPageBreak/>
        <w:t xml:space="preserve">Природное районирование. </w:t>
      </w:r>
      <w:r w:rsidRPr="00813E29">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 xml:space="preserve">Крупные природные комплексы России. </w:t>
      </w:r>
      <w:r w:rsidRPr="00813E29">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Южные моря России: история освоения, особенности природы морей, ресурсы, значение. </w:t>
      </w:r>
    </w:p>
    <w:p w:rsidR="0030006F" w:rsidRPr="00422AD3" w:rsidRDefault="0030006F" w:rsidP="0030006F">
      <w:pPr>
        <w:tabs>
          <w:tab w:val="left" w:pos="426"/>
        </w:tabs>
        <w:autoSpaceDE w:val="0"/>
        <w:autoSpaceDN w:val="0"/>
        <w:adjustRightInd w:val="0"/>
        <w:spacing w:after="0"/>
        <w:jc w:val="both"/>
        <w:rPr>
          <w:rFonts w:ascii="Times New Roman" w:hAnsi="Times New Roman"/>
          <w:sz w:val="24"/>
          <w:szCs w:val="24"/>
        </w:rPr>
      </w:pPr>
      <w:r w:rsidRPr="00422AD3">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422AD3">
        <w:rPr>
          <w:rFonts w:ascii="Times New Roman" w:hAnsi="Times New Roman"/>
          <w:sz w:val="24"/>
          <w:szCs w:val="24"/>
        </w:rPr>
        <w:t>Кавказ (предгорная и горная части; молодые горы</w:t>
      </w:r>
      <w:r w:rsidRPr="00813E29">
        <w:rPr>
          <w:rFonts w:ascii="Times New Roman" w:hAnsi="Times New Roman"/>
          <w:sz w:val="24"/>
          <w:szCs w:val="24"/>
        </w:rPr>
        <w:t xml:space="preserve">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Урал (изменение природных особенностей с запада на восток, с севера на юг).</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Обобщение знаний по особенностям природы европейской части России.</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30006F" w:rsidRPr="00813E29" w:rsidRDefault="0030006F" w:rsidP="0030006F">
      <w:pPr>
        <w:tabs>
          <w:tab w:val="left" w:pos="426"/>
          <w:tab w:val="left" w:pos="2180"/>
          <w:tab w:val="left" w:pos="3460"/>
          <w:tab w:val="left" w:pos="5080"/>
          <w:tab w:val="left" w:pos="6440"/>
          <w:tab w:val="left" w:pos="7940"/>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30006F" w:rsidRPr="00813E29" w:rsidRDefault="0030006F" w:rsidP="0030006F">
      <w:pPr>
        <w:tabs>
          <w:tab w:val="left" w:pos="426"/>
          <w:tab w:val="left" w:pos="2180"/>
          <w:tab w:val="left" w:pos="3460"/>
          <w:tab w:val="left" w:pos="5080"/>
          <w:tab w:val="left" w:pos="6440"/>
          <w:tab w:val="left" w:pos="7940"/>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w:t>
      </w:r>
      <w:r w:rsidRPr="00813E29">
        <w:rPr>
          <w:rFonts w:ascii="Times New Roman" w:hAnsi="Times New Roman"/>
          <w:sz w:val="24"/>
          <w:szCs w:val="24"/>
        </w:rPr>
        <w:lastRenderedPageBreak/>
        <w:t>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30006F" w:rsidRPr="00813E29"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b/>
          <w:bCs/>
          <w:sz w:val="24"/>
          <w:szCs w:val="24"/>
        </w:rPr>
      </w:pPr>
      <w:r w:rsidRPr="00813E29">
        <w:rPr>
          <w:rFonts w:ascii="Times New Roman" w:hAnsi="Times New Roman"/>
          <w:b/>
          <w:bCs/>
          <w:sz w:val="24"/>
          <w:szCs w:val="24"/>
        </w:rPr>
        <w:t xml:space="preserve">Население России. </w:t>
      </w:r>
    </w:p>
    <w:p w:rsidR="0030006F" w:rsidRPr="00813E29" w:rsidRDefault="0030006F" w:rsidP="0030006F">
      <w:pPr>
        <w:tabs>
          <w:tab w:val="left" w:pos="-142"/>
          <w:tab w:val="left" w:pos="426"/>
          <w:tab w:val="left" w:pos="4280"/>
          <w:tab w:val="left" w:pos="6180"/>
          <w:tab w:val="left" w:pos="7100"/>
          <w:tab w:val="left" w:pos="8880"/>
        </w:tabs>
        <w:autoSpaceDE w:val="0"/>
        <w:autoSpaceDN w:val="0"/>
        <w:adjustRightInd w:val="0"/>
        <w:spacing w:after="0"/>
        <w:jc w:val="both"/>
        <w:rPr>
          <w:rFonts w:ascii="Times New Roman" w:hAnsi="Times New Roman"/>
          <w:b/>
          <w:bCs/>
          <w:sz w:val="24"/>
          <w:szCs w:val="24"/>
        </w:rPr>
      </w:pPr>
      <w:r w:rsidRPr="00813E29">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30006F" w:rsidRPr="00813E29"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b/>
          <w:bCs/>
          <w:sz w:val="24"/>
          <w:szCs w:val="24"/>
        </w:rPr>
      </w:pPr>
      <w:r w:rsidRPr="00813E29">
        <w:rPr>
          <w:rFonts w:ascii="Times New Roman" w:hAnsi="Times New Roman"/>
          <w:b/>
          <w:bCs/>
          <w:sz w:val="24"/>
          <w:szCs w:val="24"/>
        </w:rPr>
        <w:t>География своей местности.</w:t>
      </w:r>
    </w:p>
    <w:p w:rsidR="0030006F"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3E4230" w:rsidRDefault="003E4230" w:rsidP="0030006F">
      <w:pPr>
        <w:tabs>
          <w:tab w:val="left" w:pos="426"/>
        </w:tabs>
        <w:autoSpaceDE w:val="0"/>
        <w:autoSpaceDN w:val="0"/>
        <w:adjustRightInd w:val="0"/>
        <w:spacing w:after="0"/>
        <w:jc w:val="both"/>
        <w:rPr>
          <w:rFonts w:ascii="Times New Roman" w:hAnsi="Times New Roman"/>
          <w:sz w:val="24"/>
          <w:szCs w:val="24"/>
        </w:rPr>
      </w:pPr>
      <w:r>
        <w:rPr>
          <w:rFonts w:ascii="Times New Roman" w:hAnsi="Times New Roman"/>
          <w:sz w:val="24"/>
          <w:szCs w:val="24"/>
        </w:rPr>
        <w:t>Практические работы.</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Определение ГП и оценка его влияния на природу и жизнь людей в России.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Оценивание динамики изменения границ России и их значения.</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Решение задач на определение разницы во времени различных территорий России.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lastRenderedPageBreak/>
        <w:t>Выявление взаимозависимостей тектонической структуры, формы рельефа, полезных ископаемых на территории России.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Работа с картографическими источниками: нанесение элементов рельефа России.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Описание элементов рельефа России.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Построение профиля своей местности.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Работа с картографическими источниками: нанесение объектов гидрографии России.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Описание объектов гидрографии России.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Распределение количества осадков на территории России, работа с климатограммами.</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Описание характеристики климата своего региона.</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Составление прогноза погоды на основе различных</w:t>
      </w:r>
      <w:r w:rsidRPr="00813E29">
        <w:rPr>
          <w:rFonts w:ascii="Times New Roman" w:hAnsi="Times New Roman"/>
          <w:sz w:val="24"/>
          <w:szCs w:val="24"/>
        </w:rPr>
        <w:tab/>
        <w:t>источников информации.</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Описание основных компонентов природы России.</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Сравнение особенностей природы отдельных регионов страны.</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Определение видов особо охраняемых природных территорий России и их особенностей.</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Определение особенностей размещения крупных народов России.</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Чтение и анализ половозрастных пирамид.</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Оценивание демографической ситуации России и отдельных ее территорий.</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Определение величины миграционного прироста населения в разных частях России.</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Объяснение различий в обеспеченности трудовыми ресурсами отдельных регионов России.</w:t>
      </w:r>
    </w:p>
    <w:p w:rsidR="003E4230" w:rsidRPr="00813E29" w:rsidRDefault="003E4230" w:rsidP="003E4230">
      <w:pPr>
        <w:spacing w:after="0"/>
        <w:jc w:val="both"/>
        <w:rPr>
          <w:rFonts w:ascii="Times New Roman" w:hAnsi="Times New Roman"/>
          <w:sz w:val="24"/>
          <w:szCs w:val="24"/>
        </w:rPr>
      </w:pPr>
      <w:r w:rsidRPr="00813E29">
        <w:rPr>
          <w:rFonts w:ascii="Times New Roman" w:hAnsi="Times New Roman"/>
          <w:sz w:val="24"/>
          <w:szCs w:val="24"/>
        </w:rPr>
        <w:t>Оценивание уровня урбанизации отдельных регионов России.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Описание основных компонентов природы своей местности.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3E4230" w:rsidRDefault="003E4230" w:rsidP="003E4230">
      <w:pPr>
        <w:spacing w:after="0"/>
        <w:jc w:val="both"/>
        <w:rPr>
          <w:rFonts w:ascii="Times New Roman" w:hAnsi="Times New Roman"/>
          <w:sz w:val="24"/>
          <w:szCs w:val="24"/>
        </w:rPr>
      </w:pPr>
      <w:r w:rsidRPr="00813E29">
        <w:rPr>
          <w:rFonts w:ascii="Times New Roman" w:hAnsi="Times New Roman"/>
          <w:sz w:val="24"/>
          <w:szCs w:val="24"/>
        </w:rPr>
        <w:t>Работа с картографическими источниками: нанесение субъектов, экономических ра</w:t>
      </w:r>
      <w:r>
        <w:rPr>
          <w:rFonts w:ascii="Times New Roman" w:hAnsi="Times New Roman"/>
          <w:sz w:val="24"/>
          <w:szCs w:val="24"/>
        </w:rPr>
        <w:t>йонов и федеральных округов РФ.</w:t>
      </w:r>
    </w:p>
    <w:p w:rsidR="003E4230" w:rsidRPr="003E4230" w:rsidRDefault="003E4230" w:rsidP="003E4230">
      <w:pPr>
        <w:tabs>
          <w:tab w:val="left" w:pos="426"/>
        </w:tabs>
        <w:autoSpaceDE w:val="0"/>
        <w:autoSpaceDN w:val="0"/>
        <w:adjustRightInd w:val="0"/>
        <w:spacing w:after="0"/>
        <w:jc w:val="center"/>
        <w:rPr>
          <w:rFonts w:ascii="Times New Roman" w:hAnsi="Times New Roman"/>
          <w:b/>
          <w:bCs/>
          <w:sz w:val="24"/>
          <w:szCs w:val="24"/>
        </w:rPr>
      </w:pPr>
      <w:r w:rsidRPr="003E4230">
        <w:rPr>
          <w:rFonts w:ascii="Times New Roman" w:hAnsi="Times New Roman"/>
          <w:b/>
          <w:sz w:val="24"/>
          <w:szCs w:val="24"/>
        </w:rPr>
        <w:t>9 класс</w:t>
      </w:r>
    </w:p>
    <w:p w:rsidR="0030006F" w:rsidRPr="00813E29"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Хозяйство России.</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 xml:space="preserve">Общая характеристика хозяйства. Географическое районирование. </w:t>
      </w:r>
      <w:r w:rsidRPr="00813E29">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lastRenderedPageBreak/>
        <w:t xml:space="preserve">Главные отрасли и межотраслевые комплексы. </w:t>
      </w:r>
      <w:r w:rsidRPr="00813E29">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30006F" w:rsidRPr="00422AD3" w:rsidRDefault="0030006F" w:rsidP="0030006F">
      <w:pPr>
        <w:tabs>
          <w:tab w:val="left" w:pos="426"/>
        </w:tabs>
        <w:autoSpaceDE w:val="0"/>
        <w:autoSpaceDN w:val="0"/>
        <w:adjustRightInd w:val="0"/>
        <w:spacing w:after="0"/>
        <w:jc w:val="both"/>
        <w:rPr>
          <w:rFonts w:ascii="Times New Roman" w:hAnsi="Times New Roman"/>
          <w:b/>
          <w:i/>
          <w:sz w:val="24"/>
          <w:szCs w:val="24"/>
        </w:rPr>
      </w:pPr>
      <w:r w:rsidRPr="00422AD3">
        <w:rPr>
          <w:rFonts w:ascii="Times New Roman" w:hAnsi="Times New Roman"/>
          <w:b/>
          <w:i/>
          <w:sz w:val="24"/>
          <w:szCs w:val="24"/>
        </w:rPr>
        <w:t xml:space="preserve">Хозяйство своей местности. </w:t>
      </w:r>
    </w:p>
    <w:p w:rsidR="0030006F" w:rsidRPr="00813E29" w:rsidRDefault="0030006F" w:rsidP="0030006F">
      <w:pPr>
        <w:tabs>
          <w:tab w:val="left" w:pos="426"/>
        </w:tabs>
        <w:autoSpaceDE w:val="0"/>
        <w:autoSpaceDN w:val="0"/>
        <w:adjustRightInd w:val="0"/>
        <w:spacing w:after="0"/>
        <w:jc w:val="both"/>
        <w:rPr>
          <w:rFonts w:ascii="Times New Roman" w:hAnsi="Times New Roman"/>
          <w:i/>
          <w:sz w:val="24"/>
          <w:szCs w:val="24"/>
        </w:rPr>
      </w:pPr>
      <w:r w:rsidRPr="00422AD3">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30006F" w:rsidRPr="00813E29"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Районы России.</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 xml:space="preserve">Европейская часть России. </w:t>
      </w:r>
      <w:r w:rsidRPr="00813E29">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i/>
          <w:sz w:val="24"/>
          <w:szCs w:val="24"/>
        </w:rPr>
        <w:t>Города Центрального района. Древние города, промышленные и научные центры.</w:t>
      </w:r>
      <w:r w:rsidRPr="00813E29">
        <w:rPr>
          <w:rFonts w:ascii="Times New Roman" w:hAnsi="Times New Roman"/>
          <w:sz w:val="24"/>
          <w:szCs w:val="24"/>
        </w:rPr>
        <w:t xml:space="preserve"> Функциональное значение городов. Москва – столица Российской Федерации. </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30006F" w:rsidRPr="00813E29" w:rsidRDefault="0030006F" w:rsidP="0030006F">
      <w:pPr>
        <w:tabs>
          <w:tab w:val="left" w:pos="426"/>
        </w:tabs>
        <w:autoSpaceDE w:val="0"/>
        <w:autoSpaceDN w:val="0"/>
        <w:adjustRightInd w:val="0"/>
        <w:spacing w:after="0"/>
        <w:jc w:val="both"/>
        <w:rPr>
          <w:rFonts w:ascii="Times New Roman" w:hAnsi="Times New Roman"/>
          <w:i/>
          <w:sz w:val="24"/>
          <w:szCs w:val="24"/>
        </w:rPr>
      </w:pPr>
      <w:r w:rsidRPr="00813E29">
        <w:rPr>
          <w:rFonts w:ascii="Times New Roman" w:hAnsi="Times New Roman"/>
          <w:i/>
          <w:sz w:val="24"/>
          <w:szCs w:val="24"/>
        </w:rPr>
        <w:t>Моря Атлантического океана, омывающие Россию: транспортное значение, ресурсы.</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lastRenderedPageBreak/>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0006F" w:rsidRPr="00422AD3"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w:t>
      </w:r>
      <w:r w:rsidRPr="00422AD3">
        <w:rPr>
          <w:rFonts w:ascii="Times New Roman" w:hAnsi="Times New Roman"/>
          <w:sz w:val="24"/>
          <w:szCs w:val="24"/>
        </w:rPr>
        <w:t xml:space="preserve">специализация района. География важнейших отраслей хозяйства. </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422AD3">
        <w:rPr>
          <w:rFonts w:ascii="Times New Roman" w:hAnsi="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r w:rsidRPr="00813E29">
        <w:rPr>
          <w:rFonts w:ascii="Times New Roman" w:hAnsi="Times New Roman"/>
          <w:sz w:val="24"/>
          <w:szCs w:val="24"/>
        </w:rPr>
        <w:t xml:space="preserve"> </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30006F" w:rsidRPr="00813E29" w:rsidRDefault="0030006F" w:rsidP="0030006F">
      <w:pPr>
        <w:tabs>
          <w:tab w:val="left" w:pos="426"/>
        </w:tabs>
        <w:autoSpaceDE w:val="0"/>
        <w:autoSpaceDN w:val="0"/>
        <w:adjustRightInd w:val="0"/>
        <w:spacing w:after="0"/>
        <w:jc w:val="both"/>
        <w:rPr>
          <w:rFonts w:ascii="Times New Roman" w:hAnsi="Times New Roman"/>
          <w:i/>
          <w:sz w:val="24"/>
          <w:szCs w:val="24"/>
        </w:rPr>
      </w:pPr>
      <w:r w:rsidRPr="00813E29">
        <w:rPr>
          <w:rFonts w:ascii="Times New Roman" w:hAnsi="Times New Roman"/>
          <w:i/>
          <w:sz w:val="24"/>
          <w:szCs w:val="24"/>
        </w:rPr>
        <w:t>Южные моря России: транспортное значение, ресурсы.</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 xml:space="preserve">Азиатская часть России. </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0006F" w:rsidRPr="00813E29" w:rsidRDefault="0030006F" w:rsidP="0030006F">
      <w:pPr>
        <w:tabs>
          <w:tab w:val="left" w:pos="426"/>
        </w:tabs>
        <w:autoSpaceDE w:val="0"/>
        <w:autoSpaceDN w:val="0"/>
        <w:adjustRightInd w:val="0"/>
        <w:spacing w:after="0"/>
        <w:jc w:val="both"/>
        <w:rPr>
          <w:rFonts w:ascii="Times New Roman" w:hAnsi="Times New Roman"/>
          <w:i/>
          <w:sz w:val="24"/>
          <w:szCs w:val="24"/>
        </w:rPr>
      </w:pPr>
      <w:r w:rsidRPr="00813E29">
        <w:rPr>
          <w:rFonts w:ascii="Times New Roman" w:hAnsi="Times New Roman"/>
          <w:i/>
          <w:sz w:val="24"/>
          <w:szCs w:val="24"/>
        </w:rPr>
        <w:t>Моря Северного Ледовитого океана: транспортное значение, ресурсы.</w:t>
      </w:r>
    </w:p>
    <w:p w:rsidR="0030006F" w:rsidRPr="00813E29" w:rsidRDefault="0030006F" w:rsidP="0030006F">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0006F" w:rsidRPr="00813E29" w:rsidRDefault="0030006F" w:rsidP="0030006F">
      <w:pPr>
        <w:tabs>
          <w:tab w:val="left" w:pos="426"/>
        </w:tabs>
        <w:autoSpaceDE w:val="0"/>
        <w:autoSpaceDN w:val="0"/>
        <w:adjustRightInd w:val="0"/>
        <w:spacing w:after="0"/>
        <w:jc w:val="both"/>
        <w:rPr>
          <w:rFonts w:ascii="Times New Roman" w:hAnsi="Times New Roman"/>
          <w:i/>
          <w:sz w:val="24"/>
          <w:szCs w:val="24"/>
        </w:rPr>
      </w:pPr>
      <w:r w:rsidRPr="00813E29">
        <w:rPr>
          <w:rFonts w:ascii="Times New Roman" w:hAnsi="Times New Roman"/>
          <w:i/>
          <w:sz w:val="24"/>
          <w:szCs w:val="24"/>
        </w:rPr>
        <w:t>Моря Тихого океана: транспортное значение, ресурсы.</w:t>
      </w:r>
    </w:p>
    <w:p w:rsidR="0030006F" w:rsidRPr="003E4230" w:rsidRDefault="0030006F" w:rsidP="003E4230">
      <w:pPr>
        <w:tabs>
          <w:tab w:val="left" w:pos="426"/>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w:t>
      </w:r>
      <w:r w:rsidR="003E4230">
        <w:rPr>
          <w:rFonts w:ascii="Times New Roman" w:hAnsi="Times New Roman"/>
          <w:sz w:val="24"/>
          <w:szCs w:val="24"/>
        </w:rPr>
        <w:t>я важнейших отраслей хозяйства.</w:t>
      </w:r>
    </w:p>
    <w:p w:rsidR="0030006F" w:rsidRPr="00813E29" w:rsidRDefault="0030006F" w:rsidP="0030006F">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sz w:val="24"/>
          <w:szCs w:val="24"/>
        </w:rPr>
      </w:pPr>
      <w:r w:rsidRPr="00813E29">
        <w:rPr>
          <w:rFonts w:ascii="Times New Roman" w:hAnsi="Times New Roman"/>
          <w:b/>
          <w:bCs/>
          <w:sz w:val="24"/>
          <w:szCs w:val="24"/>
        </w:rPr>
        <w:t xml:space="preserve">Россия в мире. </w:t>
      </w:r>
    </w:p>
    <w:p w:rsidR="0030006F" w:rsidRDefault="0030006F" w:rsidP="003E4230">
      <w:pPr>
        <w:tabs>
          <w:tab w:val="left" w:pos="284"/>
          <w:tab w:val="left" w:pos="426"/>
          <w:tab w:val="left" w:pos="4280"/>
          <w:tab w:val="left" w:pos="6180"/>
          <w:tab w:val="left" w:pos="7100"/>
          <w:tab w:val="left" w:pos="8880"/>
        </w:tabs>
        <w:autoSpaceDE w:val="0"/>
        <w:autoSpaceDN w:val="0"/>
        <w:adjustRightInd w:val="0"/>
        <w:spacing w:after="0"/>
        <w:jc w:val="both"/>
        <w:rPr>
          <w:rFonts w:ascii="Times New Roman" w:hAnsi="Times New Roman"/>
          <w:sz w:val="24"/>
          <w:szCs w:val="24"/>
        </w:rPr>
      </w:pPr>
      <w:r w:rsidRPr="00813E29">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w:t>
      </w:r>
      <w:r w:rsidR="003E4230">
        <w:rPr>
          <w:rFonts w:ascii="Times New Roman" w:hAnsi="Times New Roman"/>
          <w:sz w:val="24"/>
          <w:szCs w:val="24"/>
        </w:rPr>
        <w:t xml:space="preserve">политике. Россия и страны СНГ. </w:t>
      </w:r>
    </w:p>
    <w:p w:rsidR="003E4230" w:rsidRDefault="003E4230" w:rsidP="0030006F">
      <w:pPr>
        <w:spacing w:after="0"/>
        <w:jc w:val="both"/>
        <w:rPr>
          <w:rFonts w:ascii="Times New Roman" w:hAnsi="Times New Roman"/>
          <w:b/>
          <w:sz w:val="24"/>
          <w:szCs w:val="24"/>
        </w:rPr>
      </w:pPr>
      <w:r>
        <w:rPr>
          <w:rFonts w:ascii="Times New Roman" w:hAnsi="Times New Roman"/>
          <w:b/>
          <w:sz w:val="24"/>
          <w:szCs w:val="24"/>
        </w:rPr>
        <w:t>Практические работы</w:t>
      </w:r>
    </w:p>
    <w:p w:rsidR="0030006F" w:rsidRDefault="0030006F" w:rsidP="0030006F">
      <w:pPr>
        <w:spacing w:after="0"/>
        <w:jc w:val="both"/>
        <w:rPr>
          <w:rFonts w:ascii="Times New Roman" w:hAnsi="Times New Roman"/>
          <w:sz w:val="24"/>
          <w:szCs w:val="24"/>
        </w:rPr>
      </w:pPr>
      <w:r w:rsidRPr="00813E29">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30006F" w:rsidRDefault="0030006F" w:rsidP="0030006F">
      <w:pPr>
        <w:spacing w:after="0"/>
        <w:jc w:val="both"/>
        <w:rPr>
          <w:rFonts w:ascii="Times New Roman" w:hAnsi="Times New Roman"/>
          <w:sz w:val="24"/>
          <w:szCs w:val="24"/>
        </w:rPr>
      </w:pPr>
      <w:r w:rsidRPr="00813E29">
        <w:rPr>
          <w:rFonts w:ascii="Times New Roman" w:hAnsi="Times New Roman"/>
          <w:sz w:val="24"/>
          <w:szCs w:val="24"/>
        </w:rPr>
        <w:t>Сравнение двух и более экономических районов России по заданным характеристикам.</w:t>
      </w:r>
    </w:p>
    <w:p w:rsidR="0030006F" w:rsidRDefault="0030006F" w:rsidP="0030006F">
      <w:pPr>
        <w:spacing w:after="0"/>
        <w:jc w:val="both"/>
        <w:rPr>
          <w:rFonts w:ascii="Times New Roman" w:hAnsi="Times New Roman"/>
          <w:sz w:val="24"/>
          <w:szCs w:val="24"/>
        </w:rPr>
      </w:pPr>
      <w:r w:rsidRPr="00813E29">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30006F" w:rsidRPr="00080CB2" w:rsidRDefault="0030006F" w:rsidP="0030006F">
      <w:pPr>
        <w:spacing w:after="0"/>
        <w:jc w:val="both"/>
        <w:rPr>
          <w:rFonts w:ascii="Times New Roman" w:hAnsi="Times New Roman"/>
          <w:sz w:val="24"/>
          <w:szCs w:val="24"/>
        </w:rPr>
      </w:pPr>
      <w:r w:rsidRPr="00813E29">
        <w:rPr>
          <w:rFonts w:ascii="Times New Roman" w:hAnsi="Times New Roman"/>
          <w:sz w:val="24"/>
          <w:szCs w:val="24"/>
        </w:rPr>
        <w:t xml:space="preserve">Составление картосхем и других графических материалов, отражающих экономические, политические и культурные взаимосвязи </w:t>
      </w:r>
      <w:r>
        <w:rPr>
          <w:rFonts w:ascii="Times New Roman" w:hAnsi="Times New Roman"/>
          <w:sz w:val="24"/>
          <w:szCs w:val="24"/>
        </w:rPr>
        <w:t>России с другими государствами</w:t>
      </w:r>
    </w:p>
    <w:p w:rsidR="009D1460" w:rsidRPr="00E30CCD" w:rsidRDefault="009360F3" w:rsidP="002F1784">
      <w:pPr>
        <w:pStyle w:val="4"/>
        <w:spacing w:before="0" w:line="240" w:lineRule="auto"/>
        <w:ind w:left="0"/>
        <w:rPr>
          <w:sz w:val="24"/>
          <w:szCs w:val="24"/>
          <w:lang w:eastAsia="ru-RU"/>
        </w:rPr>
      </w:pPr>
      <w:bookmarkStart w:id="252" w:name="_Toc414553232"/>
      <w:bookmarkStart w:id="253" w:name="_Toc409691708"/>
      <w:r w:rsidRPr="00E30CCD">
        <w:rPr>
          <w:sz w:val="24"/>
          <w:szCs w:val="24"/>
          <w:lang w:eastAsia="ru-RU"/>
        </w:rPr>
        <w:lastRenderedPageBreak/>
        <w:t>2.2.2.</w:t>
      </w:r>
      <w:r w:rsidR="0077252A" w:rsidRPr="00E30CCD">
        <w:rPr>
          <w:sz w:val="24"/>
          <w:szCs w:val="24"/>
          <w:lang w:eastAsia="ru-RU"/>
        </w:rPr>
        <w:t>10</w:t>
      </w:r>
      <w:r w:rsidRPr="00E30CCD">
        <w:rPr>
          <w:sz w:val="24"/>
          <w:szCs w:val="24"/>
          <w:lang w:eastAsia="ru-RU"/>
        </w:rPr>
        <w:t xml:space="preserve">. </w:t>
      </w:r>
      <w:r w:rsidR="009D1460" w:rsidRPr="00E30CCD">
        <w:rPr>
          <w:sz w:val="24"/>
          <w:szCs w:val="24"/>
          <w:lang w:eastAsia="ru-RU"/>
        </w:rPr>
        <w:t>Математика</w:t>
      </w:r>
      <w:bookmarkEnd w:id="252"/>
      <w:r w:rsidR="0077252A" w:rsidRPr="00E30CCD">
        <w:rPr>
          <w:sz w:val="24"/>
          <w:szCs w:val="24"/>
          <w:lang w:eastAsia="ru-RU"/>
        </w:rPr>
        <w:t>. Алгебра. Геометрия</w:t>
      </w:r>
    </w:p>
    <w:p w:rsidR="0082206B" w:rsidRPr="00E30CCD" w:rsidRDefault="0082206B"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E30CCD" w:rsidRDefault="00403DD3" w:rsidP="002F1784">
      <w:pPr>
        <w:pStyle w:val="2"/>
        <w:spacing w:line="240" w:lineRule="auto"/>
        <w:ind w:firstLine="0"/>
        <w:rPr>
          <w:sz w:val="24"/>
          <w:szCs w:val="24"/>
        </w:rPr>
      </w:pPr>
      <w:bookmarkStart w:id="254" w:name="_Toc405513918"/>
      <w:bookmarkStart w:id="255" w:name="_Toc284662796"/>
      <w:bookmarkStart w:id="256" w:name="_Toc284663423"/>
      <w:r w:rsidRPr="00E30CCD">
        <w:rPr>
          <w:sz w:val="24"/>
          <w:szCs w:val="24"/>
        </w:rPr>
        <w:t>Элементы теории множеств и математической логики</w:t>
      </w:r>
      <w:bookmarkEnd w:id="254"/>
      <w:bookmarkEnd w:id="255"/>
      <w:bookmarkEnd w:id="256"/>
    </w:p>
    <w:p w:rsidR="00403DD3" w:rsidRPr="00E30CCD" w:rsidRDefault="00403DD3"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E30CCD" w:rsidRDefault="00403DD3"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Множества и отношения между ними</w:t>
      </w:r>
    </w:p>
    <w:p w:rsidR="00403DD3" w:rsidRPr="00E30CCD" w:rsidRDefault="00403DD3"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Множество, </w:t>
      </w:r>
      <w:r w:rsidRPr="00E30CCD">
        <w:rPr>
          <w:rFonts w:ascii="Times New Roman" w:hAnsi="Times New Roman"/>
          <w:i/>
          <w:sz w:val="24"/>
          <w:szCs w:val="24"/>
        </w:rPr>
        <w:t>характеристическое свойство множества</w:t>
      </w:r>
      <w:r w:rsidRPr="00E30CCD">
        <w:rPr>
          <w:rFonts w:ascii="Times New Roman" w:hAnsi="Times New Roman"/>
          <w:sz w:val="24"/>
          <w:szCs w:val="24"/>
        </w:rPr>
        <w:t xml:space="preserve">, элемент множества, </w:t>
      </w:r>
      <w:r w:rsidRPr="00E30CCD">
        <w:rPr>
          <w:rFonts w:ascii="Times New Roman" w:hAnsi="Times New Roman"/>
          <w:i/>
          <w:sz w:val="24"/>
          <w:szCs w:val="24"/>
        </w:rPr>
        <w:t>пустое, конечное, бесконечное множество</w:t>
      </w:r>
      <w:r w:rsidRPr="00E30CCD">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E30CCD">
        <w:rPr>
          <w:rFonts w:ascii="Times New Roman" w:hAnsi="Times New Roman"/>
          <w:i/>
          <w:sz w:val="24"/>
          <w:szCs w:val="24"/>
        </w:rPr>
        <w:t>распознавание подмножеств и элементов подмножеств с использованием кругов Эйлера</w:t>
      </w:r>
      <w:r w:rsidRPr="00E30CCD">
        <w:rPr>
          <w:rFonts w:ascii="Times New Roman" w:hAnsi="Times New Roman"/>
          <w:sz w:val="24"/>
          <w:szCs w:val="24"/>
        </w:rPr>
        <w:t>.</w:t>
      </w:r>
    </w:p>
    <w:p w:rsidR="00403DD3" w:rsidRPr="00E30CCD" w:rsidRDefault="00403DD3" w:rsidP="002F1784">
      <w:pPr>
        <w:spacing w:after="0" w:line="240" w:lineRule="auto"/>
        <w:jc w:val="both"/>
        <w:rPr>
          <w:rFonts w:ascii="Times New Roman" w:hAnsi="Times New Roman"/>
          <w:sz w:val="24"/>
          <w:szCs w:val="24"/>
        </w:rPr>
      </w:pPr>
      <w:r w:rsidRPr="00E30CCD">
        <w:rPr>
          <w:rFonts w:ascii="Times New Roman" w:hAnsi="Times New Roman"/>
          <w:b/>
          <w:sz w:val="24"/>
          <w:szCs w:val="24"/>
        </w:rPr>
        <w:t>Операции над множествами</w:t>
      </w:r>
    </w:p>
    <w:p w:rsidR="00403DD3" w:rsidRPr="00E30CCD" w:rsidRDefault="00403DD3"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Пересечение и объединение множеств. </w:t>
      </w:r>
      <w:r w:rsidRPr="00E30CCD">
        <w:rPr>
          <w:rFonts w:ascii="Times New Roman" w:hAnsi="Times New Roman"/>
          <w:i/>
          <w:sz w:val="24"/>
          <w:szCs w:val="24"/>
        </w:rPr>
        <w:t>Разность множеств, дополнение множества</w:t>
      </w:r>
      <w:r w:rsidR="00A36EF2" w:rsidRPr="00E30CCD">
        <w:rPr>
          <w:rFonts w:ascii="Times New Roman" w:hAnsi="Times New Roman"/>
          <w:sz w:val="24"/>
          <w:szCs w:val="24"/>
        </w:rPr>
        <w:t>.</w:t>
      </w:r>
      <w:r w:rsidR="00F65451" w:rsidRPr="00E30CCD">
        <w:rPr>
          <w:rFonts w:ascii="Times New Roman" w:hAnsi="Times New Roman"/>
          <w:sz w:val="24"/>
          <w:szCs w:val="24"/>
        </w:rPr>
        <w:t xml:space="preserve"> </w:t>
      </w:r>
      <w:r w:rsidRPr="00E30CCD">
        <w:rPr>
          <w:rFonts w:ascii="Times New Roman" w:hAnsi="Times New Roman"/>
          <w:i/>
          <w:sz w:val="24"/>
          <w:szCs w:val="24"/>
        </w:rPr>
        <w:t>Интерпретация операций над множествами с помощью кругов Эйлера</w:t>
      </w:r>
      <w:r w:rsidRPr="00E30CCD">
        <w:rPr>
          <w:rFonts w:ascii="Times New Roman" w:hAnsi="Times New Roman"/>
          <w:sz w:val="24"/>
          <w:szCs w:val="24"/>
        </w:rPr>
        <w:t xml:space="preserve">. </w:t>
      </w:r>
    </w:p>
    <w:p w:rsidR="00403DD3" w:rsidRPr="00E30CCD" w:rsidRDefault="00403DD3" w:rsidP="002F1784">
      <w:pPr>
        <w:spacing w:after="0" w:line="240" w:lineRule="auto"/>
        <w:jc w:val="both"/>
        <w:rPr>
          <w:rFonts w:ascii="Times New Roman" w:hAnsi="Times New Roman"/>
          <w:sz w:val="24"/>
          <w:szCs w:val="24"/>
        </w:rPr>
      </w:pPr>
      <w:r w:rsidRPr="00E30CCD">
        <w:rPr>
          <w:rFonts w:ascii="Times New Roman" w:hAnsi="Times New Roman"/>
          <w:b/>
          <w:sz w:val="24"/>
          <w:szCs w:val="24"/>
        </w:rPr>
        <w:t>Элементы логики</w:t>
      </w:r>
    </w:p>
    <w:p w:rsidR="00403DD3" w:rsidRPr="00E30CCD" w:rsidRDefault="00403DD3" w:rsidP="002F1784">
      <w:pPr>
        <w:spacing w:after="0" w:line="240" w:lineRule="auto"/>
        <w:jc w:val="both"/>
        <w:rPr>
          <w:rFonts w:ascii="Times New Roman" w:hAnsi="Times New Roman"/>
          <w:sz w:val="24"/>
          <w:szCs w:val="24"/>
        </w:rPr>
      </w:pPr>
      <w:r w:rsidRPr="00E30CCD">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E30CCD" w:rsidRDefault="00403DD3"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Высказывания</w:t>
      </w:r>
    </w:p>
    <w:p w:rsidR="00403DD3" w:rsidRPr="00E30CCD" w:rsidRDefault="00403DD3" w:rsidP="002F1784">
      <w:pPr>
        <w:spacing w:after="0" w:line="240" w:lineRule="auto"/>
        <w:jc w:val="both"/>
        <w:rPr>
          <w:rFonts w:ascii="Times New Roman" w:hAnsi="Times New Roman"/>
          <w:i/>
          <w:sz w:val="24"/>
          <w:szCs w:val="24"/>
        </w:rPr>
      </w:pPr>
      <w:r w:rsidRPr="00E30CCD">
        <w:rPr>
          <w:rFonts w:ascii="Times New Roman" w:hAnsi="Times New Roman"/>
          <w:sz w:val="24"/>
          <w:szCs w:val="24"/>
        </w:rPr>
        <w:t>Истинность и ложность высказывания</w:t>
      </w:r>
      <w:r w:rsidRPr="00E30CCD">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A500B7" w:rsidRPr="00E7274C" w:rsidRDefault="00A500B7" w:rsidP="00A500B7">
      <w:pPr>
        <w:overflowPunct w:val="0"/>
        <w:autoSpaceDE w:val="0"/>
        <w:autoSpaceDN w:val="0"/>
        <w:adjustRightInd w:val="0"/>
        <w:spacing w:after="0" w:line="240" w:lineRule="auto"/>
        <w:ind w:firstLine="426"/>
        <w:contextualSpacing/>
        <w:jc w:val="center"/>
        <w:rPr>
          <w:rFonts w:ascii="Times New Roman" w:hAnsi="Times New Roman"/>
          <w:b/>
          <w:sz w:val="24"/>
          <w:szCs w:val="24"/>
        </w:rPr>
      </w:pPr>
      <w:r w:rsidRPr="00E7274C">
        <w:rPr>
          <w:rFonts w:ascii="Times New Roman" w:hAnsi="Times New Roman"/>
          <w:b/>
          <w:sz w:val="24"/>
          <w:szCs w:val="24"/>
        </w:rPr>
        <w:t>Содержание учебного предмета «Математика»</w:t>
      </w:r>
    </w:p>
    <w:p w:rsidR="00A500B7" w:rsidRPr="00E7274C" w:rsidRDefault="00A500B7" w:rsidP="00A500B7">
      <w:pPr>
        <w:overflowPunct w:val="0"/>
        <w:autoSpaceDE w:val="0"/>
        <w:autoSpaceDN w:val="0"/>
        <w:adjustRightInd w:val="0"/>
        <w:spacing w:after="0" w:line="240" w:lineRule="auto"/>
        <w:ind w:firstLine="426"/>
        <w:contextualSpacing/>
        <w:jc w:val="center"/>
        <w:rPr>
          <w:rFonts w:ascii="Times New Roman" w:hAnsi="Times New Roman"/>
          <w:b/>
          <w:sz w:val="24"/>
          <w:szCs w:val="24"/>
        </w:rPr>
      </w:pPr>
      <w:r w:rsidRPr="00E7274C">
        <w:rPr>
          <w:rFonts w:ascii="Times New Roman" w:hAnsi="Times New Roman"/>
          <w:b/>
          <w:sz w:val="24"/>
          <w:szCs w:val="24"/>
        </w:rPr>
        <w:t>5 класс</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Натуральные числа и нуль.</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Натуральный ряд чисел и его свойства</w:t>
      </w:r>
      <w:r w:rsidRPr="00E7274C">
        <w:rPr>
          <w:rFonts w:ascii="Times New Roman" w:hAnsi="Times New Roman"/>
          <w:sz w:val="24"/>
          <w:szCs w:val="24"/>
        </w:rPr>
        <w:t xml:space="preserve">. 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Запись и чтение натуральных чисел</w:t>
      </w:r>
      <w:r w:rsidRPr="00E7274C">
        <w:rPr>
          <w:rFonts w:ascii="Times New Roman" w:hAnsi="Times New Roman"/>
          <w:sz w:val="24"/>
          <w:szCs w:val="24"/>
        </w:rPr>
        <w:t xml:space="preserve">. 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Округление натуральных чисел</w:t>
      </w:r>
      <w:r w:rsidRPr="00E7274C">
        <w:rPr>
          <w:rFonts w:ascii="Times New Roman" w:hAnsi="Times New Roman"/>
          <w:sz w:val="24"/>
          <w:szCs w:val="24"/>
        </w:rPr>
        <w:t xml:space="preserve">. Необходимость округления. Правило округления натуральных чисел.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Сравнение натуральных чисел, сравнение с числом 0</w:t>
      </w:r>
      <w:r w:rsidRPr="00E7274C">
        <w:rPr>
          <w:rFonts w:ascii="Times New Roman" w:hAnsi="Times New Roman"/>
          <w:sz w:val="24"/>
          <w:szCs w:val="24"/>
        </w:rPr>
        <w:t xml:space="preserve">. Понятие о сравнении чисел, сравнение натуральных чисел друг с другом и с нулем, математическая запись сравнений, способы сравнения чисел.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Действия с натуральными числами</w:t>
      </w:r>
      <w:r w:rsidRPr="00E7274C">
        <w:rPr>
          <w:rFonts w:ascii="Times New Roman" w:hAnsi="Times New Roman"/>
          <w:sz w:val="24"/>
          <w:szCs w:val="24"/>
        </w:rPr>
        <w:t>. Сложение и вычитание, компоненты сложения и вычитания, связь между ними, нахождение суммы и разности, изменение суммы и разности</w:t>
      </w:r>
      <w:r>
        <w:rPr>
          <w:rFonts w:ascii="Times New Roman" w:hAnsi="Times New Roman"/>
          <w:sz w:val="24"/>
          <w:szCs w:val="24"/>
        </w:rPr>
        <w:t xml:space="preserve"> </w:t>
      </w:r>
      <w:r w:rsidRPr="00E7274C">
        <w:rPr>
          <w:rFonts w:ascii="Times New Roman" w:hAnsi="Times New Roman"/>
          <w:sz w:val="24"/>
          <w:szCs w:val="24"/>
        </w:rPr>
        <w:t>при изменении компонентов сложения и вычитания. Умножение и деление, компоненты умножения и деления, связь</w:t>
      </w:r>
      <w:r>
        <w:rPr>
          <w:rFonts w:ascii="Times New Roman" w:hAnsi="Times New Roman"/>
          <w:sz w:val="24"/>
          <w:szCs w:val="24"/>
        </w:rPr>
        <w:t xml:space="preserve"> </w:t>
      </w:r>
      <w:r w:rsidRPr="00E7274C">
        <w:rPr>
          <w:rFonts w:ascii="Times New Roman" w:hAnsi="Times New Roman"/>
          <w:sz w:val="24"/>
          <w:szCs w:val="24"/>
        </w:rPr>
        <w:t>между</w:t>
      </w:r>
      <w:r>
        <w:rPr>
          <w:rFonts w:ascii="Times New Roman" w:hAnsi="Times New Roman"/>
          <w:sz w:val="24"/>
          <w:szCs w:val="24"/>
        </w:rPr>
        <w:t xml:space="preserve"> </w:t>
      </w:r>
      <w:r w:rsidRPr="00E7274C">
        <w:rPr>
          <w:rFonts w:ascii="Times New Roman" w:hAnsi="Times New Roman"/>
          <w:sz w:val="24"/>
          <w:szCs w:val="24"/>
        </w:rPr>
        <w:t>ними,</w:t>
      </w:r>
      <w:r>
        <w:rPr>
          <w:rFonts w:ascii="Times New Roman" w:hAnsi="Times New Roman"/>
          <w:sz w:val="24"/>
          <w:szCs w:val="24"/>
        </w:rPr>
        <w:t xml:space="preserve"> </w:t>
      </w:r>
      <w:r w:rsidRPr="00E7274C">
        <w:rPr>
          <w:rFonts w:ascii="Times New Roman" w:hAnsi="Times New Roman"/>
          <w:sz w:val="24"/>
          <w:szCs w:val="24"/>
        </w:rPr>
        <w:t>умножение и сложение в столбик, деление уголком, проверка результата с помощью прикидки и обратного действия. Переместительный</w:t>
      </w:r>
      <w:r>
        <w:rPr>
          <w:rFonts w:ascii="Times New Roman" w:hAnsi="Times New Roman"/>
          <w:sz w:val="24"/>
          <w:szCs w:val="24"/>
        </w:rPr>
        <w:t xml:space="preserve"> </w:t>
      </w:r>
      <w:r w:rsidRPr="00E7274C">
        <w:rPr>
          <w:rFonts w:ascii="Times New Roman" w:hAnsi="Times New Roman"/>
          <w:sz w:val="24"/>
          <w:szCs w:val="24"/>
        </w:rPr>
        <w:t>и</w:t>
      </w:r>
      <w:r>
        <w:rPr>
          <w:rFonts w:ascii="Times New Roman" w:hAnsi="Times New Roman"/>
          <w:sz w:val="24"/>
          <w:szCs w:val="24"/>
        </w:rPr>
        <w:t xml:space="preserve"> </w:t>
      </w:r>
      <w:r w:rsidRPr="00E7274C">
        <w:rPr>
          <w:rFonts w:ascii="Times New Roman" w:hAnsi="Times New Roman"/>
          <w:sz w:val="24"/>
          <w:szCs w:val="24"/>
        </w:rPr>
        <w:t>сочетательный законы сложения и умножения, распределительный закон умножения относительно сложения, обоснование алгоритмов</w:t>
      </w:r>
      <w:r>
        <w:rPr>
          <w:rFonts w:ascii="Times New Roman" w:hAnsi="Times New Roman"/>
          <w:sz w:val="24"/>
          <w:szCs w:val="24"/>
        </w:rPr>
        <w:t xml:space="preserve">, </w:t>
      </w:r>
      <w:r w:rsidRPr="00E7274C">
        <w:rPr>
          <w:rFonts w:ascii="Times New Roman" w:hAnsi="Times New Roman"/>
          <w:sz w:val="24"/>
          <w:szCs w:val="24"/>
        </w:rPr>
        <w:t xml:space="preserve">выполнения арифметических действий.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lastRenderedPageBreak/>
        <w:t>Степень с натуральным показателем</w:t>
      </w:r>
      <w:r w:rsidRPr="00E7274C">
        <w:rPr>
          <w:rFonts w:ascii="Times New Roman" w:hAnsi="Times New Roman"/>
          <w:sz w:val="24"/>
          <w:szCs w:val="24"/>
        </w:rPr>
        <w:t>. 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Числовые выражения</w:t>
      </w:r>
      <w:r w:rsidRPr="00E7274C">
        <w:rPr>
          <w:rFonts w:ascii="Times New Roman" w:hAnsi="Times New Roman"/>
          <w:sz w:val="24"/>
          <w:szCs w:val="24"/>
        </w:rPr>
        <w:t xml:space="preserve">. Числовое выражение и его значение, порядок выполнения действий.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Деление с остатком</w:t>
      </w:r>
      <w:r w:rsidRPr="00E7274C">
        <w:rPr>
          <w:rFonts w:ascii="Times New Roman" w:hAnsi="Times New Roman"/>
          <w:sz w:val="24"/>
          <w:szCs w:val="24"/>
        </w:rPr>
        <w:t xml:space="preserve">. Деление с остатком на множестве натуральных чисел, свойства деления с остатком. Практические задачи на деление с остатком.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Алгебраические выражения</w:t>
      </w:r>
      <w:r w:rsidRPr="00E7274C">
        <w:rPr>
          <w:rFonts w:ascii="Times New Roman" w:hAnsi="Times New Roman"/>
          <w:sz w:val="24"/>
          <w:szCs w:val="24"/>
        </w:rPr>
        <w:t>. 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b/>
          <w:sz w:val="24"/>
          <w:szCs w:val="24"/>
        </w:rPr>
      </w:pPr>
      <w:r w:rsidRPr="00E7274C">
        <w:rPr>
          <w:rFonts w:ascii="Times New Roman" w:hAnsi="Times New Roman"/>
          <w:b/>
          <w:sz w:val="24"/>
          <w:szCs w:val="24"/>
        </w:rPr>
        <w:t xml:space="preserve">Дроби.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Обыкновенные дроби</w:t>
      </w:r>
      <w:r w:rsidRPr="00E7274C">
        <w:rPr>
          <w:rFonts w:ascii="Times New Roman" w:hAnsi="Times New Roman"/>
          <w:sz w:val="24"/>
          <w:szCs w:val="24"/>
        </w:rPr>
        <w:t>.</w:t>
      </w:r>
      <w:r>
        <w:rPr>
          <w:rFonts w:ascii="Times New Roman" w:hAnsi="Times New Roman"/>
          <w:sz w:val="24"/>
          <w:szCs w:val="24"/>
        </w:rPr>
        <w:t xml:space="preserve"> </w:t>
      </w:r>
      <w:r w:rsidRPr="00E7274C">
        <w:rPr>
          <w:rFonts w:ascii="Times New Roman" w:hAnsi="Times New Roman"/>
          <w:sz w:val="24"/>
          <w:szCs w:val="24"/>
        </w:rPr>
        <w:t xml:space="preserve">Доля, часть, дробное число, дробь. Дробное число как результат деления. Правильные и неправильные дроби, смешанная дробь (смешанное число). Запись натурального числа в виде дроби с заданным знаменателем, преобразование смешанной дроби в неправильную дробь и наоборот. Сравнение обыкновенных дробей. Сложение и вычитание обыкновенных дробей.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Десятичные дроби</w:t>
      </w:r>
      <w:r w:rsidRPr="00E7274C">
        <w:rPr>
          <w:rFonts w:ascii="Times New Roman" w:hAnsi="Times New Roman"/>
          <w:sz w:val="24"/>
          <w:szCs w:val="24"/>
        </w:rPr>
        <w:t>. 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Среднее арифметическое чисел</w:t>
      </w:r>
      <w:r w:rsidRPr="00E7274C">
        <w:rPr>
          <w:rFonts w:ascii="Times New Roman" w:hAnsi="Times New Roman"/>
          <w:sz w:val="24"/>
          <w:szCs w:val="24"/>
        </w:rPr>
        <w:t xml:space="preserve">. 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Проценты</w:t>
      </w:r>
      <w:r w:rsidRPr="00E7274C">
        <w:rPr>
          <w:rFonts w:ascii="Times New Roman" w:hAnsi="Times New Roman"/>
          <w:sz w:val="24"/>
          <w:szCs w:val="24"/>
        </w:rPr>
        <w:t>. 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Диаграммы.</w:t>
      </w:r>
      <w:r w:rsidRPr="00E7274C">
        <w:rPr>
          <w:rFonts w:ascii="Times New Roman" w:hAnsi="Times New Roman"/>
          <w:sz w:val="24"/>
          <w:szCs w:val="24"/>
        </w:rPr>
        <w:t xml:space="preserve"> Круговые диаграммы. Извлечение информации из диаграмм. Изображение диаграмм по числовым данным.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Решение текстовых задач.</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Единицы измерений</w:t>
      </w:r>
      <w:r w:rsidRPr="00E7274C">
        <w:rPr>
          <w:rFonts w:ascii="Times New Roman" w:hAnsi="Times New Roman"/>
          <w:sz w:val="24"/>
          <w:szCs w:val="24"/>
        </w:rPr>
        <w:t xml:space="preserve">. Единицы измерений: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Задачи на все арифметические действия.</w:t>
      </w:r>
      <w:r>
        <w:rPr>
          <w:rFonts w:ascii="Times New Roman" w:hAnsi="Times New Roman"/>
          <w:b/>
          <w:sz w:val="24"/>
          <w:szCs w:val="24"/>
        </w:rPr>
        <w:t xml:space="preserve"> </w:t>
      </w:r>
      <w:r w:rsidRPr="00E7274C">
        <w:rPr>
          <w:rFonts w:ascii="Times New Roman" w:hAnsi="Times New Roman"/>
          <w:sz w:val="24"/>
          <w:szCs w:val="24"/>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Задачи на движение, работу и покупки</w:t>
      </w:r>
      <w:r w:rsidRPr="00E7274C">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Логические задачи</w:t>
      </w:r>
      <w:r w:rsidRPr="00E7274C">
        <w:rPr>
          <w:rFonts w:ascii="Times New Roman" w:hAnsi="Times New Roman"/>
          <w:sz w:val="24"/>
          <w:szCs w:val="24"/>
        </w:rPr>
        <w:t xml:space="preserve">. Решение несложных логических задач.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Основные методы решения текстовых задач</w:t>
      </w:r>
      <w:r w:rsidRPr="00E7274C">
        <w:rPr>
          <w:rFonts w:ascii="Times New Roman" w:hAnsi="Times New Roman"/>
          <w:sz w:val="24"/>
          <w:szCs w:val="24"/>
        </w:rPr>
        <w:t xml:space="preserve">. Основные методы решения текстовых задач: арифметический, перебор вариантов.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b/>
          <w:sz w:val="24"/>
          <w:szCs w:val="24"/>
        </w:rPr>
      </w:pPr>
      <w:r w:rsidRPr="00E7274C">
        <w:rPr>
          <w:rFonts w:ascii="Times New Roman" w:hAnsi="Times New Roman"/>
          <w:b/>
          <w:sz w:val="24"/>
          <w:szCs w:val="24"/>
        </w:rPr>
        <w:t>Наглядная геометрия.</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sz w:val="24"/>
          <w:szCs w:val="24"/>
        </w:rPr>
        <w:t xml:space="preserve"> 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окружностей, прямой и окружности. Длина отрезка, ломаной. Единицы измерения длины. </w:t>
      </w:r>
      <w:r w:rsidRPr="00E7274C">
        <w:rPr>
          <w:rFonts w:ascii="Times New Roman" w:hAnsi="Times New Roman"/>
          <w:sz w:val="24"/>
          <w:szCs w:val="24"/>
        </w:rPr>
        <w:lastRenderedPageBreak/>
        <w:t xml:space="preserve">Построение отрезка заданной длины. Виды углов. Градусная мера угла. Измерение и построение углов с помощью транспортира. 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 Наглядные представления о пространственных фигурах: куб, параллелепипед. Изображение пространственных фигур. Примеры сечений. Многогранники. Правильные многогранники. Примеры разверток многогранников. Понятие объема; единицы объема. Объем прямоугольного параллелепипеда, куба. Решение практических задач с применением простейших свойств фигур.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История математики</w:t>
      </w:r>
      <w:r w:rsidRPr="00E7274C">
        <w:rPr>
          <w:rFonts w:ascii="Times New Roman" w:hAnsi="Times New Roman"/>
          <w:sz w:val="24"/>
          <w:szCs w:val="24"/>
        </w:rPr>
        <w:t xml:space="preserve">. Появление цифр, букв, иероглифов в процессе счета и распределения продуктов на Древнем Ближнем Востоке. Связь с Неолитической революцией Рождение шестидесятеричной системы счисления. Появление десятичной записи чисел. Рождение и развитие арифметики натуральных чисел. Дроби в Вавилоне, Египте, Риме. Открытие десятичных дробей. Старинные системы мер. Десятичные дроби и метрическая система мер. Л. Магницкий. </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b/>
          <w:sz w:val="24"/>
          <w:szCs w:val="24"/>
        </w:rPr>
      </w:pPr>
      <w:r w:rsidRPr="00E7274C">
        <w:rPr>
          <w:rFonts w:ascii="Times New Roman" w:hAnsi="Times New Roman"/>
          <w:b/>
          <w:sz w:val="24"/>
          <w:szCs w:val="24"/>
        </w:rPr>
        <w:t>Множества и отношения между ними</w:t>
      </w:r>
      <w:r w:rsidRPr="00E7274C">
        <w:rPr>
          <w:rFonts w:ascii="Times New Roman" w:hAnsi="Times New Roman"/>
          <w:sz w:val="24"/>
          <w:szCs w:val="24"/>
        </w:rPr>
        <w:t>. Множество, характеристическое свойство множества, элемент множества, пустое, конечное, бесконечное множество.</w:t>
      </w: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b/>
          <w:sz w:val="24"/>
          <w:szCs w:val="24"/>
        </w:rPr>
      </w:pPr>
    </w:p>
    <w:p w:rsidR="00A500B7" w:rsidRPr="00E7274C" w:rsidRDefault="00A500B7" w:rsidP="00A500B7">
      <w:pPr>
        <w:overflowPunct w:val="0"/>
        <w:autoSpaceDE w:val="0"/>
        <w:autoSpaceDN w:val="0"/>
        <w:adjustRightInd w:val="0"/>
        <w:spacing w:after="0" w:line="240" w:lineRule="auto"/>
        <w:ind w:firstLine="426"/>
        <w:contextualSpacing/>
        <w:jc w:val="both"/>
        <w:rPr>
          <w:rFonts w:ascii="Times New Roman" w:hAnsi="Times New Roman"/>
          <w:b/>
          <w:sz w:val="24"/>
          <w:szCs w:val="24"/>
        </w:rPr>
      </w:pP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center"/>
        <w:rPr>
          <w:rFonts w:ascii="Times New Roman" w:eastAsia="Andale Sans UI" w:hAnsi="Times New Roman"/>
          <w:b/>
          <w:kern w:val="1"/>
          <w:sz w:val="24"/>
          <w:szCs w:val="24"/>
        </w:rPr>
      </w:pPr>
      <w:r w:rsidRPr="00E7274C">
        <w:rPr>
          <w:rFonts w:ascii="Times New Roman" w:eastAsia="Andale Sans UI" w:hAnsi="Times New Roman"/>
          <w:b/>
          <w:kern w:val="1"/>
          <w:sz w:val="24"/>
          <w:szCs w:val="24"/>
        </w:rPr>
        <w:t>6 класс</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hAnsi="Times New Roman"/>
          <w:kern w:val="1"/>
          <w:sz w:val="24"/>
          <w:szCs w:val="24"/>
        </w:rPr>
      </w:pPr>
      <w:r w:rsidRPr="00E7274C">
        <w:rPr>
          <w:rFonts w:ascii="Times New Roman" w:hAnsi="Times New Roman"/>
          <w:b/>
          <w:sz w:val="24"/>
          <w:szCs w:val="24"/>
        </w:rPr>
        <w:t xml:space="preserve">Свойства и признаки делимости.  Делители и кратные. Разложение числа на простые множители. </w:t>
      </w:r>
      <w:r w:rsidRPr="00E7274C">
        <w:rPr>
          <w:rFonts w:ascii="Times New Roman" w:hAnsi="Times New Roman"/>
          <w:sz w:val="24"/>
          <w:szCs w:val="24"/>
        </w:rPr>
        <w:t>Свойства делимости суммы (разности) на число. Признаки делимости на 2, 3, 5,9, 10. Признаки делимости на 4, 6, 8, 11. Доказательство признаков делимости. Решение практических задач с применением признаков делимости. 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 Простые и составные числа. Решето Эратосфена. Разложения натурального числа на множители. Разложение натурального числа на простые множители. Количество делителей числа. Алгоритм разложения числа на простые множители. Основная теорема арифметики.</w:t>
      </w:r>
      <w:r>
        <w:rPr>
          <w:rFonts w:ascii="Times New Roman" w:hAnsi="Times New Roman"/>
          <w:sz w:val="24"/>
          <w:szCs w:val="24"/>
        </w:rPr>
        <w:t xml:space="preserve"> </w:t>
      </w:r>
      <w:r w:rsidRPr="00E7274C">
        <w:rPr>
          <w:rFonts w:ascii="Times New Roman" w:hAnsi="Times New Roman"/>
          <w:kern w:val="1"/>
          <w:sz w:val="24"/>
          <w:szCs w:val="24"/>
        </w:rPr>
        <w:t>Рождение и развитие арифметики натуральных чисел.</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 xml:space="preserve">Обыкновенные дроби. Алгебраические выражения.  </w:t>
      </w:r>
      <w:r w:rsidRPr="00E7274C">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 Приведение дробей к общему знаменателю. Сравнение обыкновенных дробей. Сложение и вычитание обыкновенных дробей. Использование букв дляобозначение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 xml:space="preserve">Обыкновенные дроби. Задачи на части, доли, проценты. Задачи на движение, работу и покупки. </w:t>
      </w:r>
      <w:r w:rsidRPr="00E7274C">
        <w:rPr>
          <w:rFonts w:ascii="Times New Roman" w:hAnsi="Times New Roman"/>
          <w:sz w:val="24"/>
          <w:szCs w:val="24"/>
        </w:rPr>
        <w:t>Умножение и деление обыкновенных дробей. Арифметические действия со смешанными дробями. Дробные выражения. Арифметические действия с дробными числами. Способы рационализации вычислений и их применение при выполнении действий. Решение задач на нахождение части числа. Решение задач на нахождение числа по его части. Нахождение процента от величины, величины по ее проценту.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 xml:space="preserve">Отношение двух чисел. Проценты. Наглядная геометрия. </w:t>
      </w:r>
      <w:r w:rsidRPr="00E7274C">
        <w:rPr>
          <w:rFonts w:ascii="Times New Roman" w:hAnsi="Times New Roman"/>
          <w:sz w:val="24"/>
          <w:szCs w:val="24"/>
        </w:rPr>
        <w:t xml:space="preserve">Масштаб на плане и карте. Пропорции. Свойства пропорций, применение пропорций и отношений при </w:t>
      </w:r>
      <w:r w:rsidRPr="00E7274C">
        <w:rPr>
          <w:rFonts w:ascii="Times New Roman" w:hAnsi="Times New Roman"/>
          <w:sz w:val="24"/>
          <w:szCs w:val="24"/>
        </w:rPr>
        <w:lastRenderedPageBreak/>
        <w:t xml:space="preserve">решении задач. Вычисление процентов от числа и числа по известному проценту, выражение отношения в процентах. Решение несложных практических задач с процентами. Взаимное расположение двух прямых. Наглядные представления о пространственных фигурах: призма, пирамида, шар, сфера, конус, цилиндр. Площадь круга. Решение практических задач с применением простейших свойств фигур. Наглядные представления о пространственных фигурах: призма, пирамида, шар, сфера, конус, цилиндр. Примеры сечений. </w:t>
      </w:r>
      <w:r w:rsidRPr="00E7274C">
        <w:rPr>
          <w:rFonts w:ascii="Times New Roman" w:eastAsia="Andale Sans UI" w:hAnsi="Times New Roman"/>
          <w:kern w:val="1"/>
          <w:sz w:val="24"/>
          <w:szCs w:val="24"/>
        </w:rPr>
        <w:t xml:space="preserve">Золотое сечение. </w:t>
      </w:r>
      <w:r w:rsidRPr="00E7274C">
        <w:rPr>
          <w:rFonts w:ascii="Times New Roman" w:hAnsi="Times New Roman"/>
          <w:sz w:val="24"/>
          <w:szCs w:val="24"/>
        </w:rPr>
        <w:t>Многогранники. Правильные многогранники. Центральная, осевая и зеркальная симметрии. Изображение симметричных фигур.</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 xml:space="preserve">Положительные и отрицательные числа. </w:t>
      </w:r>
      <w:r w:rsidRPr="00E7274C">
        <w:rPr>
          <w:rFonts w:ascii="Times New Roman" w:hAnsi="Times New Roman"/>
          <w:sz w:val="24"/>
          <w:szCs w:val="24"/>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r w:rsidRPr="00E7274C">
        <w:rPr>
          <w:rFonts w:ascii="Times New Roman" w:hAnsi="Times New Roman"/>
          <w:kern w:val="1"/>
          <w:sz w:val="24"/>
          <w:szCs w:val="24"/>
        </w:rPr>
        <w:t>Целые числа.Сравнение чисел.</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 xml:space="preserve">Положительные и отрицательные числа. </w:t>
      </w:r>
      <w:r w:rsidRPr="00E7274C">
        <w:rPr>
          <w:rFonts w:ascii="Times New Roman" w:hAnsi="Times New Roman"/>
          <w:kern w:val="1"/>
          <w:sz w:val="24"/>
          <w:szCs w:val="24"/>
        </w:rPr>
        <w:t xml:space="preserve">Сложение рациональных чисел с помощью координатной прямой. </w:t>
      </w:r>
      <w:r w:rsidRPr="00E7274C">
        <w:rPr>
          <w:rFonts w:ascii="Times New Roman" w:hAnsi="Times New Roman"/>
          <w:sz w:val="24"/>
          <w:szCs w:val="24"/>
        </w:rPr>
        <w:t>Сложение и вычитание положительных и отрицательных чисел.</w:t>
      </w:r>
      <w:r w:rsidRPr="00E7274C">
        <w:rPr>
          <w:rFonts w:ascii="Times New Roman" w:hAnsi="Times New Roman"/>
          <w:kern w:val="1"/>
          <w:sz w:val="24"/>
          <w:szCs w:val="24"/>
        </w:rPr>
        <w:t>Сложение чисел с разными знаками. Свойства сложения рациональных  чисел. Вычитание рациональных чисел.</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hAnsi="Times New Roman"/>
          <w:kern w:val="1"/>
          <w:sz w:val="24"/>
          <w:szCs w:val="24"/>
        </w:rPr>
      </w:pPr>
      <w:r w:rsidRPr="00E7274C">
        <w:rPr>
          <w:rFonts w:ascii="Times New Roman" w:hAnsi="Times New Roman"/>
          <w:b/>
          <w:sz w:val="24"/>
          <w:szCs w:val="24"/>
        </w:rPr>
        <w:t>Понятие о рациональном числе</w:t>
      </w:r>
      <w:r w:rsidRPr="00E7274C">
        <w:rPr>
          <w:rFonts w:ascii="Times New Roman" w:hAnsi="Times New Roman"/>
          <w:sz w:val="24"/>
          <w:szCs w:val="24"/>
        </w:rPr>
        <w:t xml:space="preserve">. </w:t>
      </w:r>
      <w:r w:rsidRPr="00E7274C">
        <w:rPr>
          <w:rFonts w:ascii="Times New Roman" w:hAnsi="Times New Roman"/>
          <w:kern w:val="1"/>
          <w:sz w:val="24"/>
          <w:szCs w:val="24"/>
        </w:rPr>
        <w:t xml:space="preserve">Понятие о рациональном числе. Первичное представление о множестве рациональных чисел. Рациональные числа. </w:t>
      </w:r>
      <w:r w:rsidRPr="00E7274C">
        <w:rPr>
          <w:rFonts w:ascii="Times New Roman" w:hAnsi="Times New Roman"/>
          <w:sz w:val="24"/>
          <w:szCs w:val="24"/>
        </w:rPr>
        <w:t xml:space="preserve">Умножение и деление положительных и отрицательных чисел. </w:t>
      </w:r>
      <w:r w:rsidRPr="00E7274C">
        <w:rPr>
          <w:rFonts w:ascii="Times New Roman" w:hAnsi="Times New Roman"/>
          <w:kern w:val="1"/>
          <w:sz w:val="24"/>
          <w:szCs w:val="24"/>
        </w:rPr>
        <w:t xml:space="preserve">Умножение рациональных чисел. </w:t>
      </w:r>
      <w:r w:rsidRPr="00E7274C">
        <w:rPr>
          <w:rFonts w:ascii="Times New Roman" w:eastAsia="Andale Sans UI" w:hAnsi="Times New Roman"/>
          <w:kern w:val="1"/>
          <w:sz w:val="24"/>
          <w:szCs w:val="24"/>
        </w:rPr>
        <w:t>Переместительное и сочетательное свойства умножения рациональных чисел.</w:t>
      </w:r>
      <w:r w:rsidRPr="00E7274C">
        <w:rPr>
          <w:rFonts w:ascii="Times New Roman" w:hAnsi="Times New Roman"/>
          <w:kern w:val="1"/>
          <w:sz w:val="24"/>
          <w:szCs w:val="24"/>
        </w:rPr>
        <w:t xml:space="preserve"> Свойства умножения рациональных чисел. </w:t>
      </w:r>
      <w:r w:rsidRPr="00E7274C">
        <w:rPr>
          <w:rFonts w:ascii="Times New Roman" w:eastAsia="Andale Sans UI" w:hAnsi="Times New Roman"/>
          <w:kern w:val="1"/>
          <w:sz w:val="24"/>
          <w:szCs w:val="24"/>
        </w:rPr>
        <w:t>Коэффициент. Распределительное свойство умножения</w:t>
      </w:r>
      <w:r w:rsidRPr="00E7274C">
        <w:rPr>
          <w:rFonts w:ascii="Times New Roman" w:eastAsia="Andale Sans UI" w:hAnsi="Times New Roman"/>
          <w:iCs/>
          <w:kern w:val="1"/>
          <w:sz w:val="24"/>
          <w:szCs w:val="24"/>
        </w:rPr>
        <w:t xml:space="preserve">. </w:t>
      </w:r>
      <w:r w:rsidRPr="00E7274C">
        <w:rPr>
          <w:rFonts w:ascii="Times New Roman" w:hAnsi="Times New Roman"/>
          <w:kern w:val="1"/>
          <w:sz w:val="24"/>
          <w:szCs w:val="24"/>
        </w:rPr>
        <w:t>Действия с положительными  и отрицательными числами.</w:t>
      </w:r>
      <w:r>
        <w:rPr>
          <w:rFonts w:ascii="Times New Roman" w:hAnsi="Times New Roman"/>
          <w:kern w:val="1"/>
          <w:sz w:val="24"/>
          <w:szCs w:val="24"/>
        </w:rPr>
        <w:t xml:space="preserve"> </w:t>
      </w:r>
      <w:r w:rsidRPr="00E7274C">
        <w:rPr>
          <w:rFonts w:ascii="Times New Roman" w:hAnsi="Times New Roman"/>
          <w:iCs/>
          <w:kern w:val="1"/>
          <w:sz w:val="24"/>
          <w:szCs w:val="24"/>
        </w:rPr>
        <w:t xml:space="preserve">Решение текстовых задач арифметическим способом. </w:t>
      </w:r>
      <w:r w:rsidRPr="00E7274C">
        <w:rPr>
          <w:rFonts w:ascii="Times New Roman" w:hAnsi="Times New Roman"/>
          <w:kern w:val="1"/>
          <w:sz w:val="24"/>
          <w:szCs w:val="24"/>
        </w:rPr>
        <w:t>Деление рациональных чисел</w:t>
      </w:r>
      <w:r w:rsidRPr="00E7274C">
        <w:rPr>
          <w:rFonts w:ascii="Times New Roman" w:hAnsi="Times New Roman"/>
          <w:iCs/>
          <w:kern w:val="1"/>
          <w:sz w:val="24"/>
          <w:szCs w:val="24"/>
        </w:rPr>
        <w:t xml:space="preserve">. </w:t>
      </w:r>
      <w:r w:rsidRPr="00E7274C">
        <w:rPr>
          <w:rFonts w:ascii="Times New Roman" w:hAnsi="Times New Roman"/>
          <w:sz w:val="24"/>
          <w:szCs w:val="24"/>
        </w:rPr>
        <w:t xml:space="preserve">Преобразование обыкновенных дробей в десятичные дроби. Конечные и бесконечные десятичные дроби. </w:t>
      </w:r>
      <w:r w:rsidRPr="00E7274C">
        <w:rPr>
          <w:rFonts w:ascii="Times New Roman" w:hAnsi="Times New Roman"/>
          <w:kern w:val="1"/>
          <w:sz w:val="24"/>
          <w:szCs w:val="24"/>
        </w:rPr>
        <w:t>Бесконечные периодические десятичные дроби. Десятичное приближение обыкновенной дроби.</w:t>
      </w:r>
      <w:r>
        <w:rPr>
          <w:rFonts w:ascii="Times New Roman" w:hAnsi="Times New Roman"/>
          <w:kern w:val="1"/>
          <w:sz w:val="24"/>
          <w:szCs w:val="24"/>
        </w:rPr>
        <w:t xml:space="preserve"> </w:t>
      </w:r>
      <w:r w:rsidRPr="00E7274C">
        <w:rPr>
          <w:rFonts w:ascii="Times New Roman" w:hAnsi="Times New Roman"/>
          <w:sz w:val="24"/>
          <w:szCs w:val="24"/>
        </w:rPr>
        <w:t>Первичное представление о множестве рациональных чисел. Действия с рациональными числами.</w:t>
      </w:r>
      <w:r>
        <w:rPr>
          <w:rFonts w:ascii="Times New Roman" w:hAnsi="Times New Roman"/>
          <w:sz w:val="24"/>
          <w:szCs w:val="24"/>
        </w:rPr>
        <w:t xml:space="preserve"> </w:t>
      </w:r>
      <w:r w:rsidRPr="00E7274C">
        <w:rPr>
          <w:rFonts w:ascii="Times New Roman" w:eastAsia="Andale Sans UI" w:hAnsi="Times New Roman"/>
          <w:kern w:val="1"/>
          <w:sz w:val="24"/>
          <w:szCs w:val="24"/>
        </w:rPr>
        <w:t xml:space="preserve">Из истории математики. Появление нуля и отрицательных чисел в математике древности.  Почему (-1)(-1)=+1.     </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 xml:space="preserve">Уравнения. </w:t>
      </w:r>
      <w:r w:rsidRPr="00E7274C">
        <w:rPr>
          <w:rFonts w:ascii="Times New Roman" w:hAnsi="Times New Roman"/>
          <w:sz w:val="24"/>
          <w:szCs w:val="24"/>
        </w:rPr>
        <w:t xml:space="preserve">Простейшие преобразования выражений: раскрытие скобок, приведение подобных слагаемых. Уравнение с одной переменной. Корень уравнения. </w:t>
      </w:r>
      <w:r w:rsidRPr="00E7274C">
        <w:rPr>
          <w:rFonts w:ascii="Times New Roman" w:hAnsi="Times New Roman"/>
          <w:kern w:val="1"/>
          <w:sz w:val="24"/>
          <w:szCs w:val="24"/>
        </w:rPr>
        <w:t>Решение уравнений</w:t>
      </w:r>
      <w:r w:rsidRPr="00E7274C">
        <w:rPr>
          <w:rFonts w:ascii="Times New Roman" w:hAnsi="Times New Roman"/>
          <w:iCs/>
          <w:kern w:val="1"/>
          <w:sz w:val="24"/>
          <w:szCs w:val="24"/>
        </w:rPr>
        <w:t xml:space="preserve">. </w:t>
      </w:r>
      <w:r w:rsidRPr="00E7274C">
        <w:rPr>
          <w:rFonts w:ascii="Times New Roman" w:hAnsi="Times New Roman"/>
          <w:sz w:val="24"/>
          <w:szCs w:val="24"/>
        </w:rPr>
        <w:t>Решение текстовых задач арифметическим способом. Решение текстовых задач с помощью уравнений.</w:t>
      </w:r>
      <w:r>
        <w:rPr>
          <w:rFonts w:ascii="Times New Roman" w:hAnsi="Times New Roman"/>
          <w:sz w:val="24"/>
          <w:szCs w:val="24"/>
        </w:rPr>
        <w:t xml:space="preserve"> </w:t>
      </w:r>
      <w:r w:rsidRPr="00E7274C">
        <w:rPr>
          <w:rFonts w:ascii="Times New Roman" w:hAnsi="Times New Roman"/>
          <w:kern w:val="1"/>
          <w:sz w:val="24"/>
          <w:szCs w:val="24"/>
        </w:rPr>
        <w:t>Решение задач на производительность, время, работа, цена, количество, стоимость.</w:t>
      </w:r>
      <w:r>
        <w:rPr>
          <w:rFonts w:ascii="Times New Roman" w:hAnsi="Times New Roman"/>
          <w:kern w:val="1"/>
          <w:sz w:val="24"/>
          <w:szCs w:val="24"/>
        </w:rPr>
        <w:t xml:space="preserve"> </w:t>
      </w:r>
      <w:r w:rsidRPr="00E7274C">
        <w:rPr>
          <w:rFonts w:ascii="Times New Roman" w:hAnsi="Times New Roman"/>
          <w:kern w:val="1"/>
          <w:sz w:val="24"/>
          <w:szCs w:val="24"/>
        </w:rPr>
        <w:t>Зависимости между величинами:  производительность, время, работа, цена, количество, стоимость.</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 xml:space="preserve">Диаграммы. Задачи на все арифметические действия. </w:t>
      </w:r>
      <w:r w:rsidRPr="00E7274C">
        <w:rPr>
          <w:rFonts w:ascii="Times New Roman" w:hAnsi="Times New Roman"/>
          <w:sz w:val="24"/>
          <w:szCs w:val="24"/>
        </w:rPr>
        <w:t xml:space="preserve">Перпендикулярные и параллельные прямые. Декартовы координаты на плоскости. </w:t>
      </w:r>
      <w:r w:rsidRPr="00E7274C">
        <w:rPr>
          <w:rFonts w:ascii="Times New Roman" w:hAnsi="Times New Roman"/>
          <w:kern w:val="1"/>
          <w:sz w:val="24"/>
          <w:szCs w:val="24"/>
        </w:rPr>
        <w:t>Координатная плоскость. Графики</w:t>
      </w:r>
      <w:r w:rsidRPr="00E7274C">
        <w:rPr>
          <w:rFonts w:ascii="Times New Roman" w:hAnsi="Times New Roman"/>
          <w:iCs/>
          <w:kern w:val="1"/>
          <w:sz w:val="24"/>
          <w:szCs w:val="24"/>
        </w:rPr>
        <w:t>.</w:t>
      </w:r>
      <w:r>
        <w:rPr>
          <w:rFonts w:ascii="Times New Roman" w:hAnsi="Times New Roman"/>
          <w:iCs/>
          <w:kern w:val="1"/>
          <w:sz w:val="24"/>
          <w:szCs w:val="24"/>
        </w:rPr>
        <w:t xml:space="preserve"> </w:t>
      </w:r>
      <w:r w:rsidRPr="00E7274C">
        <w:rPr>
          <w:rFonts w:ascii="Times New Roman" w:hAnsi="Times New Roman"/>
          <w:sz w:val="24"/>
          <w:szCs w:val="24"/>
        </w:rPr>
        <w:t>Построение точки по её координатам, определение координат точки на плоскости. Столбчатые диаграммы. Извлечение информации из диаграмм. Изображение диаграмм по числовым данным. Использование таблиц, схем, чертежей, других средств представления данных при решении задачи.</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 xml:space="preserve">Логические задачи.  Основные методы решения текстовых задач. </w:t>
      </w:r>
      <w:r w:rsidRPr="00E7274C">
        <w:rPr>
          <w:rFonts w:ascii="Times New Roman" w:hAnsi="Times New Roman"/>
          <w:sz w:val="24"/>
          <w:szCs w:val="24"/>
        </w:rPr>
        <w:t>Решение несложных логических задач. Решение логических задач с помощью графов, таблиц. Основные методы решения текстовых задач: перебор вариантов.</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hAnsi="Times New Roman"/>
          <w:sz w:val="24"/>
          <w:szCs w:val="24"/>
        </w:rPr>
      </w:pPr>
      <w:r w:rsidRPr="00E7274C">
        <w:rPr>
          <w:rFonts w:ascii="Times New Roman" w:hAnsi="Times New Roman"/>
          <w:b/>
          <w:sz w:val="24"/>
          <w:szCs w:val="24"/>
        </w:rPr>
        <w:t xml:space="preserve">Элементы теории множеств и математической логики. Теория вероятностей. </w:t>
      </w:r>
      <w:r w:rsidRPr="00E7274C">
        <w:rPr>
          <w:rFonts w:ascii="Times New Roman" w:hAnsi="Times New Roman"/>
          <w:sz w:val="24"/>
          <w:szCs w:val="24"/>
        </w:rPr>
        <w:t xml:space="preserve">Понятие о случайном опыте и событии. </w:t>
      </w:r>
      <w:r w:rsidRPr="00E7274C">
        <w:rPr>
          <w:rFonts w:ascii="Times New Roman" w:hAnsi="Times New Roman"/>
          <w:iCs/>
          <w:kern w:val="1"/>
          <w:sz w:val="24"/>
          <w:szCs w:val="24"/>
        </w:rPr>
        <w:t xml:space="preserve">Случайные события. Вероятность случайного события. </w:t>
      </w:r>
      <w:r w:rsidRPr="00E7274C">
        <w:rPr>
          <w:rFonts w:ascii="Times New Roman" w:hAnsi="Times New Roman"/>
          <w:sz w:val="24"/>
          <w:szCs w:val="24"/>
        </w:rPr>
        <w:t xml:space="preserve">Частота и вероятность случайных событий. Множество, характеристическое свойство множества, элемент множества. Пустое множество, конечное, бесконечное множество. Способы задания множеств. Подмножество. Отношение принадлежности, включения, равенства. Распознавание подмножеств и элементов подмножеств с </w:t>
      </w:r>
      <w:r w:rsidRPr="00E7274C">
        <w:rPr>
          <w:rFonts w:ascii="Times New Roman" w:hAnsi="Times New Roman"/>
          <w:sz w:val="24"/>
          <w:szCs w:val="24"/>
        </w:rPr>
        <w:lastRenderedPageBreak/>
        <w:t>использованием кругов Эйлера. Объединение и пересечение множеств. Интерпретация операций над множествами с помощью</w:t>
      </w:r>
      <w:r>
        <w:rPr>
          <w:rFonts w:ascii="Times New Roman" w:hAnsi="Times New Roman"/>
          <w:sz w:val="24"/>
          <w:szCs w:val="24"/>
        </w:rPr>
        <w:t xml:space="preserve"> </w:t>
      </w:r>
      <w:r w:rsidRPr="00E7274C">
        <w:rPr>
          <w:rFonts w:ascii="Times New Roman" w:hAnsi="Times New Roman"/>
          <w:sz w:val="24"/>
          <w:szCs w:val="24"/>
        </w:rPr>
        <w:t>кругов Эйлера.</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eastAsia="Andale Sans UI" w:hAnsi="Times New Roman"/>
          <w:b/>
          <w:kern w:val="1"/>
          <w:sz w:val="24"/>
          <w:szCs w:val="24"/>
        </w:rPr>
      </w:pPr>
      <w:r w:rsidRPr="00E7274C">
        <w:rPr>
          <w:rFonts w:ascii="Times New Roman" w:hAnsi="Times New Roman"/>
          <w:b/>
          <w:sz w:val="24"/>
          <w:szCs w:val="24"/>
        </w:rPr>
        <w:t xml:space="preserve">История математики. </w:t>
      </w:r>
      <w:r w:rsidRPr="00E7274C">
        <w:rPr>
          <w:rFonts w:ascii="Times New Roman" w:hAnsi="Times New Roman"/>
          <w:sz w:val="24"/>
          <w:szCs w:val="24"/>
        </w:rPr>
        <w:t>Рождение и развитие арифметики натуральных чисел. НОК, НОД, простые числа. Решето Эратосфена. Дроби в Вавилоне, Египте, Риме</w:t>
      </w:r>
      <w:r w:rsidRPr="00E7274C">
        <w:rPr>
          <w:rFonts w:ascii="Times New Roman" w:eastAsia="Andale Sans UI" w:hAnsi="Times New Roman"/>
          <w:kern w:val="1"/>
          <w:sz w:val="24"/>
          <w:szCs w:val="24"/>
        </w:rPr>
        <w:t>, на Руси</w:t>
      </w:r>
      <w:r w:rsidRPr="00E7274C">
        <w:rPr>
          <w:rFonts w:ascii="Times New Roman" w:hAnsi="Times New Roman"/>
          <w:sz w:val="24"/>
          <w:szCs w:val="24"/>
        </w:rPr>
        <w:t xml:space="preserve">. Появление нуля и отрицательных чисел в математике древности. Роль Диофанта. </w:t>
      </w:r>
      <w:r w:rsidRPr="00E7274C">
        <w:rPr>
          <w:rFonts w:ascii="Times New Roman" w:eastAsia="Andale Sans UI" w:hAnsi="Times New Roman"/>
          <w:kern w:val="1"/>
          <w:sz w:val="24"/>
          <w:szCs w:val="24"/>
        </w:rPr>
        <w:t xml:space="preserve">Великие математики Л.Ф.Магницкий, П.Л.Чебышев, А.Н.Колмогоров. Открытие десятичных дробей. Мир простых чисел. </w:t>
      </w:r>
    </w:p>
    <w:p w:rsidR="00A500B7" w:rsidRPr="00E7274C" w:rsidRDefault="00A500B7" w:rsidP="00A500B7">
      <w:pPr>
        <w:widowControl w:val="0"/>
        <w:suppressAutoHyphens/>
        <w:overflowPunct w:val="0"/>
        <w:autoSpaceDE w:val="0"/>
        <w:autoSpaceDN w:val="0"/>
        <w:adjustRightInd w:val="0"/>
        <w:spacing w:after="0" w:line="240" w:lineRule="auto"/>
        <w:ind w:firstLine="426"/>
        <w:contextualSpacing/>
        <w:jc w:val="both"/>
        <w:rPr>
          <w:rFonts w:ascii="Times New Roman" w:eastAsia="Andale Sans UI" w:hAnsi="Times New Roman"/>
          <w:b/>
          <w:kern w:val="1"/>
          <w:sz w:val="24"/>
          <w:szCs w:val="24"/>
        </w:rPr>
      </w:pPr>
    </w:p>
    <w:p w:rsidR="00A500B7" w:rsidRPr="00E7274C" w:rsidRDefault="00A500B7" w:rsidP="00A500B7">
      <w:pPr>
        <w:spacing w:after="0" w:line="240" w:lineRule="auto"/>
        <w:ind w:firstLine="426"/>
        <w:jc w:val="center"/>
        <w:rPr>
          <w:rFonts w:ascii="Times New Roman" w:hAnsi="Times New Roman"/>
          <w:b/>
          <w:sz w:val="24"/>
          <w:szCs w:val="24"/>
        </w:rPr>
      </w:pPr>
      <w:r w:rsidRPr="00E7274C">
        <w:rPr>
          <w:rFonts w:ascii="Times New Roman" w:hAnsi="Times New Roman"/>
          <w:b/>
          <w:sz w:val="24"/>
          <w:szCs w:val="24"/>
        </w:rPr>
        <w:t>7 класс</w:t>
      </w:r>
    </w:p>
    <w:p w:rsidR="00A500B7" w:rsidRPr="00E7274C" w:rsidRDefault="00A500B7" w:rsidP="00A500B7">
      <w:pPr>
        <w:spacing w:after="0" w:line="240" w:lineRule="auto"/>
        <w:ind w:firstLine="426"/>
        <w:jc w:val="center"/>
        <w:rPr>
          <w:rFonts w:ascii="Times New Roman" w:hAnsi="Times New Roman"/>
          <w:b/>
          <w:sz w:val="24"/>
          <w:szCs w:val="24"/>
        </w:rPr>
      </w:pPr>
      <w:r w:rsidRPr="00E7274C">
        <w:rPr>
          <w:rFonts w:ascii="Times New Roman" w:hAnsi="Times New Roman"/>
          <w:b/>
          <w:sz w:val="24"/>
          <w:szCs w:val="24"/>
        </w:rPr>
        <w:t>Алгебра</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Выражения, тождества, уравнения</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Числовые и буквенные выражения</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sz w:val="24"/>
          <w:szCs w:val="24"/>
        </w:rPr>
        <w:t xml:space="preserve">Числовые выражения с переменными. Подстановка выражений вместо переменных. </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Понятие тождества. Тождественно равные выражения. Доказательства тождеств.</w:t>
      </w:r>
    </w:p>
    <w:p w:rsidR="00A500B7" w:rsidRPr="00E7274C" w:rsidRDefault="00A500B7" w:rsidP="00A500B7">
      <w:pPr>
        <w:tabs>
          <w:tab w:val="left" w:pos="1080"/>
        </w:tabs>
        <w:spacing w:after="0" w:line="240" w:lineRule="auto"/>
        <w:ind w:right="1849"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Рациональные числа</w:t>
      </w:r>
    </w:p>
    <w:p w:rsidR="00A500B7" w:rsidRPr="00E7274C" w:rsidRDefault="00A500B7" w:rsidP="00A500B7">
      <w:pPr>
        <w:spacing w:after="0" w:line="240" w:lineRule="auto"/>
        <w:ind w:firstLine="426"/>
        <w:jc w:val="both"/>
        <w:rPr>
          <w:rFonts w:ascii="Times New Roman" w:eastAsia="Times New Roman" w:hAnsi="Times New Roman"/>
          <w:iCs/>
          <w:sz w:val="24"/>
          <w:szCs w:val="24"/>
        </w:rPr>
      </w:pPr>
      <w:r w:rsidRPr="00E7274C">
        <w:rPr>
          <w:rFonts w:ascii="Times New Roman" w:eastAsia="Times New Roman" w:hAnsi="Times New Roman"/>
          <w:sz w:val="24"/>
          <w:szCs w:val="24"/>
        </w:rPr>
        <w:t xml:space="preserve">Множество рациональных чисел. Сравнение рациональных чисел. Действия с рациональными числами. </w:t>
      </w:r>
      <w:r w:rsidRPr="00E7274C">
        <w:rPr>
          <w:rFonts w:ascii="Times New Roman" w:eastAsia="Times New Roman" w:hAnsi="Times New Roman"/>
          <w:iCs/>
          <w:sz w:val="24"/>
          <w:szCs w:val="24"/>
        </w:rPr>
        <w:t>Представление рационального числа десятичной дробью.</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Уравнения</w:t>
      </w:r>
    </w:p>
    <w:p w:rsidR="00A500B7" w:rsidRPr="00E7274C" w:rsidRDefault="00A500B7" w:rsidP="00A500B7">
      <w:pPr>
        <w:spacing w:after="0" w:line="240" w:lineRule="auto"/>
        <w:ind w:right="20" w:firstLine="426"/>
        <w:jc w:val="both"/>
        <w:rPr>
          <w:rFonts w:ascii="Times New Roman" w:hAnsi="Times New Roman"/>
          <w:sz w:val="24"/>
          <w:szCs w:val="24"/>
        </w:rPr>
      </w:pPr>
      <w:r w:rsidRPr="00E7274C">
        <w:rPr>
          <w:rFonts w:ascii="Times New Roman" w:eastAsia="Times New Roman" w:hAnsi="Times New Roman"/>
          <w:sz w:val="24"/>
          <w:szCs w:val="24"/>
        </w:rPr>
        <w:t xml:space="preserve">Понятие уравнения и корня уравнения. Представление о равносильности уравнений. </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Линейное уравнение и его корни</w:t>
      </w:r>
    </w:p>
    <w:p w:rsidR="00A500B7" w:rsidRPr="00E7274C" w:rsidRDefault="00A500B7" w:rsidP="00A500B7">
      <w:pPr>
        <w:spacing w:after="0" w:line="240" w:lineRule="auto"/>
        <w:ind w:right="20" w:firstLine="426"/>
        <w:jc w:val="both"/>
        <w:rPr>
          <w:rFonts w:ascii="Times New Roman" w:hAnsi="Times New Roman"/>
          <w:sz w:val="24"/>
          <w:szCs w:val="24"/>
        </w:rPr>
      </w:pPr>
      <w:r w:rsidRPr="00E7274C">
        <w:rPr>
          <w:rFonts w:ascii="Times New Roman" w:eastAsia="Times New Roman" w:hAnsi="Times New Roman"/>
          <w:sz w:val="24"/>
          <w:szCs w:val="24"/>
        </w:rPr>
        <w:t>Линейное уравнение с одной переменной и его корни.</w:t>
      </w:r>
      <w:r>
        <w:rPr>
          <w:rFonts w:ascii="Times New Roman" w:eastAsia="Times New Roman" w:hAnsi="Times New Roman"/>
          <w:sz w:val="24"/>
          <w:szCs w:val="24"/>
        </w:rPr>
        <w:t xml:space="preserve"> </w:t>
      </w:r>
      <w:r w:rsidRPr="00E7274C">
        <w:rPr>
          <w:rFonts w:ascii="Times New Roman" w:eastAsia="Times New Roman" w:hAnsi="Times New Roman"/>
          <w:sz w:val="24"/>
          <w:szCs w:val="24"/>
        </w:rPr>
        <w:t>Решение линейных уравнений. Линейное уравнение с параметром. Решение линейных уравнений с параметром. Количество корней линейного уравнения.</w:t>
      </w:r>
    </w:p>
    <w:p w:rsidR="00A500B7" w:rsidRPr="00E7274C" w:rsidRDefault="00A500B7" w:rsidP="00A500B7">
      <w:pPr>
        <w:spacing w:after="0" w:line="240" w:lineRule="auto"/>
        <w:ind w:firstLine="426"/>
        <w:jc w:val="both"/>
        <w:rPr>
          <w:rFonts w:ascii="Times New Roman" w:eastAsia="Times New Roman" w:hAnsi="Times New Roman"/>
          <w:b/>
          <w:sz w:val="24"/>
          <w:szCs w:val="24"/>
        </w:rPr>
      </w:pPr>
      <w:r>
        <w:rPr>
          <w:rFonts w:ascii="Times New Roman" w:eastAsia="Times New Roman" w:hAnsi="Times New Roman"/>
          <w:b/>
          <w:sz w:val="24"/>
          <w:szCs w:val="24"/>
        </w:rPr>
        <w:t xml:space="preserve"> </w:t>
      </w:r>
      <w:r w:rsidRPr="00E7274C">
        <w:rPr>
          <w:rFonts w:ascii="Times New Roman" w:eastAsia="Times New Roman" w:hAnsi="Times New Roman"/>
          <w:b/>
          <w:sz w:val="24"/>
          <w:szCs w:val="24"/>
        </w:rPr>
        <w:t>Целые выражения</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 xml:space="preserve">Степень с натуральным показателем и еѐ свойства. Преобразования выражений, содержащих степени с натуральным показателем. Одночлен и его стандартный вид. </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sz w:val="24"/>
          <w:szCs w:val="24"/>
        </w:rPr>
        <w:t xml:space="preserve">Одночлен, многочлен. Степень многочлена. Стандартный вид многочлена. Подобные члены многочлена, правила раскрытия скобок. Действия с одночленами и многочленами (сложение, вычитание, умножение). Разложение многочлена на множители: вынесение общего множителя за скобки, </w:t>
      </w:r>
      <w:r w:rsidRPr="00E7274C">
        <w:rPr>
          <w:rFonts w:ascii="Times New Roman" w:eastAsia="Times New Roman" w:hAnsi="Times New Roman"/>
          <w:iCs/>
          <w:sz w:val="24"/>
          <w:szCs w:val="24"/>
        </w:rPr>
        <w:t>группировка.</w:t>
      </w:r>
    </w:p>
    <w:p w:rsidR="00A500B7" w:rsidRPr="00E7274C" w:rsidRDefault="00A500B7" w:rsidP="00A500B7">
      <w:pPr>
        <w:spacing w:after="0" w:line="240" w:lineRule="auto"/>
        <w:ind w:right="20" w:firstLine="426"/>
        <w:jc w:val="both"/>
        <w:rPr>
          <w:rFonts w:ascii="Times New Roman" w:hAnsi="Times New Roman"/>
          <w:sz w:val="24"/>
          <w:szCs w:val="24"/>
        </w:rPr>
      </w:pPr>
      <w:r w:rsidRPr="00E7274C">
        <w:rPr>
          <w:rFonts w:ascii="Times New Roman" w:eastAsia="Times New Roman" w:hAnsi="Times New Roman"/>
          <w:sz w:val="24"/>
          <w:szCs w:val="24"/>
        </w:rPr>
        <w:t>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w:t>
      </w:r>
    </w:p>
    <w:p w:rsidR="00A500B7" w:rsidRPr="00E7274C" w:rsidRDefault="00A500B7" w:rsidP="00A500B7">
      <w:pPr>
        <w:tabs>
          <w:tab w:val="left" w:pos="4940"/>
        </w:tabs>
        <w:spacing w:after="0" w:line="240" w:lineRule="auto"/>
        <w:ind w:firstLine="426"/>
        <w:jc w:val="both"/>
        <w:rPr>
          <w:rFonts w:ascii="Times New Roman" w:hAnsi="Times New Roman"/>
          <w:sz w:val="24"/>
          <w:szCs w:val="24"/>
        </w:rPr>
      </w:pPr>
      <w:r w:rsidRPr="00E7274C">
        <w:rPr>
          <w:rFonts w:ascii="Times New Roman" w:eastAsia="Times New Roman" w:hAnsi="Times New Roman"/>
          <w:sz w:val="24"/>
          <w:szCs w:val="24"/>
        </w:rPr>
        <w:t>Разложение многочлена на множители:</w:t>
      </w:r>
      <w:r w:rsidRPr="00E7274C">
        <w:rPr>
          <w:rFonts w:ascii="Times New Roman" w:hAnsi="Times New Roman"/>
          <w:sz w:val="24"/>
          <w:szCs w:val="24"/>
        </w:rPr>
        <w:tab/>
        <w:t xml:space="preserve">вынесение общего множителя за скобки, группировки, </w:t>
      </w:r>
      <w:r w:rsidRPr="00E7274C">
        <w:rPr>
          <w:rFonts w:ascii="Times New Roman" w:eastAsia="Times New Roman" w:hAnsi="Times New Roman"/>
          <w:iCs/>
          <w:sz w:val="24"/>
          <w:szCs w:val="24"/>
        </w:rPr>
        <w:t>применение формул сокращённого умножения.</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Применение формул сокращенного умножения в преобразованиях выражений.</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Функции. Понятие функции.</w:t>
      </w:r>
    </w:p>
    <w:p w:rsidR="00A500B7" w:rsidRPr="00E7274C" w:rsidRDefault="00A500B7" w:rsidP="00A500B7">
      <w:pPr>
        <w:spacing w:after="0" w:line="240" w:lineRule="auto"/>
        <w:ind w:right="20" w:firstLine="426"/>
        <w:jc w:val="both"/>
        <w:rPr>
          <w:rFonts w:ascii="Times New Roman" w:hAnsi="Times New Roman"/>
          <w:sz w:val="24"/>
          <w:szCs w:val="24"/>
        </w:rPr>
      </w:pPr>
      <w:r w:rsidRPr="00E7274C">
        <w:rPr>
          <w:rFonts w:ascii="Times New Roman" w:eastAsia="Times New Roman" w:hAnsi="Times New Roman"/>
          <w:sz w:val="24"/>
          <w:szCs w:val="24"/>
        </w:rPr>
        <w:t>Декартовы координаты на плоскости. Формирование представлений о метапредметном понятии «координаты</w:t>
      </w:r>
      <w:r w:rsidRPr="00E7274C">
        <w:rPr>
          <w:rFonts w:ascii="Times New Roman" w:eastAsia="Times New Roman" w:hAnsi="Times New Roman"/>
          <w:b/>
          <w:bCs/>
          <w:sz w:val="24"/>
          <w:szCs w:val="24"/>
        </w:rPr>
        <w:t>».</w:t>
      </w:r>
      <w:r w:rsidRPr="00E7274C">
        <w:rPr>
          <w:rFonts w:ascii="Times New Roman" w:eastAsia="Times New Roman" w:hAnsi="Times New Roman"/>
          <w:sz w:val="24"/>
          <w:szCs w:val="24"/>
        </w:rPr>
        <w:t xml:space="preserve"> Зависимая и независимая переменные. Способы задания функции: аналитический, графический, табличный. График функции. Чтение графиков функции. </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Линейная функция.</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еѐ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Системы линейных уравнений</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Системы уравнений</w:t>
      </w:r>
    </w:p>
    <w:p w:rsidR="00A500B7" w:rsidRPr="00E7274C" w:rsidRDefault="00A500B7" w:rsidP="00A500B7">
      <w:pPr>
        <w:spacing w:after="0" w:line="240" w:lineRule="auto"/>
        <w:ind w:right="20" w:firstLine="426"/>
        <w:jc w:val="both"/>
        <w:rPr>
          <w:rFonts w:ascii="Times New Roman" w:hAnsi="Times New Roman"/>
          <w:sz w:val="24"/>
          <w:szCs w:val="24"/>
        </w:rPr>
      </w:pPr>
      <w:r w:rsidRPr="00E7274C">
        <w:rPr>
          <w:rFonts w:ascii="Times New Roman" w:eastAsia="Times New Roman" w:hAnsi="Times New Roman"/>
          <w:sz w:val="24"/>
          <w:szCs w:val="24"/>
        </w:rPr>
        <w:t xml:space="preserve">Уравнение с двумя переменными. Линейное уравнение с двумя переменными. Решение уравнений с двумя переменными. Прямая как графическая интерпретация </w:t>
      </w:r>
      <w:r w:rsidRPr="00E7274C">
        <w:rPr>
          <w:rFonts w:ascii="Times New Roman" w:eastAsia="Times New Roman" w:hAnsi="Times New Roman"/>
          <w:sz w:val="24"/>
          <w:szCs w:val="24"/>
        </w:rPr>
        <w:lastRenderedPageBreak/>
        <w:t>линейного уравнения с двумя переменными. Понятие системы уравнений. Решение системы уравнений. Методы решения систем линейных уравнений с двумя переменными; графический метод, метод сложения, метод подстановки. Решение текстовых задач методом составления систем уравнений. Системы линейных уравнений с параметрами.</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Решение текстовых задач.</w:t>
      </w:r>
    </w:p>
    <w:p w:rsidR="00A500B7" w:rsidRPr="00E7274C" w:rsidRDefault="00A500B7" w:rsidP="00A500B7">
      <w:pPr>
        <w:spacing w:after="0" w:line="240" w:lineRule="auto"/>
        <w:ind w:firstLine="426"/>
        <w:jc w:val="both"/>
        <w:rPr>
          <w:rFonts w:ascii="Times New Roman" w:eastAsia="Times New Roman" w:hAnsi="Times New Roman"/>
          <w:iCs/>
          <w:sz w:val="24"/>
          <w:szCs w:val="24"/>
        </w:rPr>
      </w:pPr>
      <w:r w:rsidRPr="00E7274C">
        <w:rPr>
          <w:rFonts w:ascii="Times New Roman" w:eastAsia="Times New Roman" w:hAnsi="Times New Roman"/>
          <w:sz w:val="24"/>
          <w:szCs w:val="24"/>
        </w:rPr>
        <w:t xml:space="preserve">Задачи на все арифметические действия. Решение текстовых задач арифметическим способом. </w:t>
      </w:r>
      <w:r w:rsidRPr="00E7274C">
        <w:rPr>
          <w:rFonts w:ascii="Times New Roman" w:eastAsia="Times New Roman" w:hAnsi="Times New Roman"/>
          <w:iCs/>
          <w:sz w:val="24"/>
          <w:szCs w:val="24"/>
        </w:rPr>
        <w:t>Решение текстовых задач методом составления уравнений.</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 xml:space="preserve">Задачи на движение, работу и покупки. </w:t>
      </w:r>
      <w:r w:rsidRPr="00E7274C">
        <w:rPr>
          <w:rFonts w:ascii="Times New Roman" w:eastAsia="Times New Roman" w:hAnsi="Times New Roman"/>
          <w:sz w:val="24"/>
          <w:szCs w:val="24"/>
        </w:rPr>
        <w:t>Анализ возможных ситуаций взаимного расположения объектов при их движении, соотношения объёмов выполняемых работ при совместной работе. Основные методы решения текстовых задач: арифметический, алгебраический, перебор вариантов.</w:t>
      </w:r>
    </w:p>
    <w:p w:rsidR="00A500B7" w:rsidRPr="00E7274C" w:rsidRDefault="00A500B7" w:rsidP="00A500B7">
      <w:pPr>
        <w:spacing w:after="0" w:line="240" w:lineRule="auto"/>
        <w:ind w:firstLine="426"/>
        <w:jc w:val="both"/>
        <w:rPr>
          <w:rFonts w:ascii="Times New Roman" w:hAnsi="Times New Roman"/>
          <w:color w:val="FF0000"/>
          <w:sz w:val="24"/>
          <w:szCs w:val="24"/>
        </w:rPr>
      </w:pPr>
      <w:r w:rsidRPr="00E7274C">
        <w:rPr>
          <w:rFonts w:ascii="Times New Roman" w:eastAsia="Times New Roman" w:hAnsi="Times New Roman"/>
          <w:b/>
          <w:bCs/>
          <w:sz w:val="24"/>
          <w:szCs w:val="24"/>
        </w:rPr>
        <w:t xml:space="preserve">Статистика. </w:t>
      </w:r>
      <w:r w:rsidRPr="00E7274C">
        <w:rPr>
          <w:rFonts w:ascii="Times New Roman" w:eastAsia="Times New Roman" w:hAnsi="Times New Roman"/>
          <w:sz w:val="24"/>
          <w:szCs w:val="24"/>
        </w:rPr>
        <w:t>Табличное и графическое представление данных,</w:t>
      </w:r>
      <w:r>
        <w:rPr>
          <w:rFonts w:ascii="Times New Roman" w:eastAsia="Times New Roman" w:hAnsi="Times New Roman"/>
          <w:sz w:val="24"/>
          <w:szCs w:val="24"/>
        </w:rPr>
        <w:t xml:space="preserve"> </w:t>
      </w:r>
      <w:r w:rsidRPr="00E7274C">
        <w:rPr>
          <w:rFonts w:ascii="Times New Roman" w:eastAsia="Times New Roman" w:hAnsi="Times New Roman"/>
          <w:sz w:val="24"/>
          <w:szCs w:val="24"/>
        </w:rPr>
        <w:t>столбчатые и круговые диаграммы,</w:t>
      </w:r>
      <w:r>
        <w:rPr>
          <w:rFonts w:ascii="Times New Roman" w:eastAsia="Times New Roman" w:hAnsi="Times New Roman"/>
          <w:sz w:val="24"/>
          <w:szCs w:val="24"/>
        </w:rPr>
        <w:t xml:space="preserve"> </w:t>
      </w:r>
      <w:r w:rsidRPr="00E7274C">
        <w:rPr>
          <w:rFonts w:ascii="Times New Roman" w:eastAsia="Times New Roman" w:hAnsi="Times New Roman"/>
          <w:sz w:val="24"/>
          <w:szCs w:val="24"/>
        </w:rPr>
        <w:t>графики,</w:t>
      </w:r>
      <w:r>
        <w:rPr>
          <w:rFonts w:ascii="Times New Roman" w:eastAsia="Times New Roman" w:hAnsi="Times New Roman"/>
          <w:sz w:val="24"/>
          <w:szCs w:val="24"/>
        </w:rPr>
        <w:t xml:space="preserve"> </w:t>
      </w:r>
      <w:r w:rsidRPr="00E7274C">
        <w:rPr>
          <w:rFonts w:ascii="Times New Roman" w:eastAsia="Times New Roman" w:hAnsi="Times New Roman"/>
          <w:sz w:val="24"/>
          <w:szCs w:val="24"/>
        </w:rPr>
        <w:t>применение диаграмм и графиков для</w:t>
      </w:r>
      <w:r>
        <w:rPr>
          <w:rFonts w:ascii="Times New Roman" w:eastAsia="Times New Roman" w:hAnsi="Times New Roman"/>
          <w:sz w:val="24"/>
          <w:szCs w:val="24"/>
        </w:rPr>
        <w:t xml:space="preserve"> </w:t>
      </w:r>
      <w:r w:rsidRPr="00E7274C">
        <w:rPr>
          <w:rFonts w:ascii="Times New Roman" w:eastAsia="Times New Roman" w:hAnsi="Times New Roman"/>
          <w:sz w:val="24"/>
          <w:szCs w:val="24"/>
        </w:rPr>
        <w:t xml:space="preserve">описания зависимостей реальных величин, извлечение информации из таблиц, диаграмм и графиков. </w:t>
      </w:r>
      <w:r w:rsidRPr="00E7274C">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w:t>
      </w:r>
      <w:r w:rsidRPr="00E7274C">
        <w:rPr>
          <w:rFonts w:ascii="Times New Roman" w:hAnsi="Times New Roman"/>
          <w:i/>
          <w:sz w:val="24"/>
          <w:szCs w:val="24"/>
        </w:rPr>
        <w:t xml:space="preserve"> Правило умножения, перестановки, факториал числа.</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История математики.</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eastAsia="Times New Roman" w:hAnsi="Times New Roman"/>
          <w:iCs/>
          <w:sz w:val="24"/>
          <w:szCs w:val="24"/>
        </w:rPr>
        <w:t>Школа Пифагора. Зарождение алгебры в недрах арифметики. Ал-Хорезми. Рождение буквенной символики. П.Ферма, Ф. Виет, Р. Декарт.</w:t>
      </w:r>
    </w:p>
    <w:p w:rsidR="003E4230" w:rsidRPr="00E7274C" w:rsidRDefault="003E4230" w:rsidP="003E4230">
      <w:pPr>
        <w:spacing w:after="0" w:line="240" w:lineRule="auto"/>
        <w:ind w:firstLine="426"/>
        <w:jc w:val="center"/>
        <w:rPr>
          <w:rFonts w:ascii="Times New Roman" w:hAnsi="Times New Roman"/>
          <w:b/>
          <w:sz w:val="24"/>
          <w:szCs w:val="24"/>
        </w:rPr>
      </w:pPr>
      <w:r w:rsidRPr="00E7274C">
        <w:rPr>
          <w:rFonts w:ascii="Times New Roman" w:hAnsi="Times New Roman"/>
          <w:b/>
          <w:sz w:val="24"/>
          <w:szCs w:val="24"/>
        </w:rPr>
        <w:t>8 класс</w:t>
      </w:r>
    </w:p>
    <w:p w:rsidR="003E4230" w:rsidRPr="00E7274C" w:rsidRDefault="003E4230" w:rsidP="003E4230">
      <w:pPr>
        <w:tabs>
          <w:tab w:val="left" w:pos="1080"/>
        </w:tabs>
        <w:spacing w:after="0" w:line="240" w:lineRule="auto"/>
        <w:ind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Рациональные дроби</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Дробно-рациональные выражения</w:t>
      </w:r>
    </w:p>
    <w:p w:rsidR="003E4230" w:rsidRPr="00E7274C" w:rsidRDefault="003E4230" w:rsidP="003E4230">
      <w:pPr>
        <w:spacing w:after="0" w:line="240" w:lineRule="auto"/>
        <w:ind w:firstLine="426"/>
        <w:jc w:val="both"/>
        <w:rPr>
          <w:rFonts w:ascii="Times New Roman" w:eastAsia="Times New Roman" w:hAnsi="Times New Roman"/>
          <w:sz w:val="24"/>
          <w:szCs w:val="24"/>
        </w:rPr>
      </w:pPr>
      <w:r w:rsidRPr="00E7274C">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E7274C">
        <w:rPr>
          <w:rFonts w:ascii="Times New Roman" w:eastAsia="Times New Roman" w:hAnsi="Times New Roman"/>
          <w:sz w:val="24"/>
          <w:szCs w:val="24"/>
        </w:rPr>
        <w:t>Алгебраическая дробь. Допустимые значения переменных в дробно-рациональных выражениях.</w:t>
      </w:r>
      <w:r>
        <w:rPr>
          <w:rFonts w:ascii="Times New Roman" w:eastAsia="Times New Roman" w:hAnsi="Times New Roman"/>
          <w:sz w:val="24"/>
          <w:szCs w:val="24"/>
        </w:rPr>
        <w:t xml:space="preserve"> </w:t>
      </w:r>
      <w:r w:rsidRPr="00E7274C">
        <w:rPr>
          <w:rFonts w:ascii="Times New Roman" w:eastAsia="Times New Roman" w:hAnsi="Times New Roman"/>
          <w:sz w:val="24"/>
          <w:szCs w:val="24"/>
        </w:rPr>
        <w:t>Сокращение алгебраических дробей. Приведение</w:t>
      </w:r>
      <w:r>
        <w:rPr>
          <w:rFonts w:ascii="Times New Roman" w:eastAsia="Times New Roman" w:hAnsi="Times New Roman"/>
          <w:sz w:val="24"/>
          <w:szCs w:val="24"/>
        </w:rPr>
        <w:t xml:space="preserve"> </w:t>
      </w:r>
      <w:r w:rsidRPr="00E7274C">
        <w:rPr>
          <w:rFonts w:ascii="Times New Roman" w:eastAsia="Times New Roman" w:hAnsi="Times New Roman"/>
          <w:sz w:val="24"/>
          <w:szCs w:val="24"/>
        </w:rPr>
        <w:t>алгебраических дробей к общему знаменателю.</w:t>
      </w:r>
    </w:p>
    <w:p w:rsidR="003E4230" w:rsidRPr="00E7274C" w:rsidRDefault="003E4230" w:rsidP="003E4230">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Действия с алгебраическими</w:t>
      </w:r>
      <w:r>
        <w:rPr>
          <w:rFonts w:ascii="Times New Roman" w:eastAsia="Times New Roman" w:hAnsi="Times New Roman"/>
          <w:sz w:val="24"/>
          <w:szCs w:val="24"/>
        </w:rPr>
        <w:t xml:space="preserve"> </w:t>
      </w:r>
      <w:r w:rsidRPr="00E7274C">
        <w:rPr>
          <w:rFonts w:ascii="Times New Roman" w:eastAsia="Times New Roman" w:hAnsi="Times New Roman"/>
          <w:sz w:val="24"/>
          <w:szCs w:val="24"/>
        </w:rPr>
        <w:t>дробями: сложение, вычитание, умножение, деление,</w:t>
      </w:r>
      <w:r>
        <w:rPr>
          <w:rFonts w:ascii="Times New Roman" w:eastAsia="Times New Roman" w:hAnsi="Times New Roman"/>
          <w:sz w:val="24"/>
          <w:szCs w:val="24"/>
        </w:rPr>
        <w:t xml:space="preserve"> </w:t>
      </w:r>
      <w:r w:rsidRPr="00E7274C">
        <w:rPr>
          <w:rFonts w:ascii="Times New Roman" w:eastAsia="Times New Roman" w:hAnsi="Times New Roman"/>
          <w:sz w:val="24"/>
          <w:szCs w:val="24"/>
        </w:rPr>
        <w:t>возведение в степень.</w:t>
      </w:r>
    </w:p>
    <w:p w:rsidR="003E4230" w:rsidRPr="00E7274C" w:rsidRDefault="003E4230" w:rsidP="003E4230">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Преобразование выражений, содержащих знак модуля.</w:t>
      </w:r>
    </w:p>
    <w:p w:rsidR="003E4230" w:rsidRPr="00E7274C" w:rsidRDefault="003E4230" w:rsidP="003E4230">
      <w:pPr>
        <w:tabs>
          <w:tab w:val="left" w:pos="1075"/>
        </w:tabs>
        <w:spacing w:after="0" w:line="240" w:lineRule="auto"/>
        <w:ind w:right="9"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Дробно-рациональные выражения</w:t>
      </w:r>
    </w:p>
    <w:p w:rsidR="003E4230" w:rsidRPr="00E7274C" w:rsidRDefault="003E4230" w:rsidP="003E4230">
      <w:pPr>
        <w:spacing w:after="0" w:line="240" w:lineRule="auto"/>
        <w:ind w:firstLine="426"/>
        <w:jc w:val="both"/>
        <w:rPr>
          <w:rFonts w:ascii="Times New Roman" w:eastAsia="Times New Roman" w:hAnsi="Times New Roman"/>
          <w:b/>
          <w:bCs/>
          <w:sz w:val="24"/>
          <w:szCs w:val="24"/>
        </w:rPr>
      </w:pPr>
      <w:r w:rsidRPr="00E7274C">
        <w:rPr>
          <w:rFonts w:ascii="Times New Roman" w:eastAsia="Times New Roman" w:hAnsi="Times New Roman"/>
          <w:sz w:val="24"/>
          <w:szCs w:val="24"/>
        </w:rPr>
        <w:t>Степень с целым показателем и её свойства. Стандартный вид числа. Выделение множителя десяти в записи числа. Запись корней с помощью</w:t>
      </w:r>
      <w:r>
        <w:rPr>
          <w:rFonts w:ascii="Times New Roman" w:eastAsia="Times New Roman" w:hAnsi="Times New Roman"/>
          <w:sz w:val="24"/>
          <w:szCs w:val="24"/>
        </w:rPr>
        <w:t xml:space="preserve"> </w:t>
      </w:r>
      <w:r w:rsidRPr="00E7274C">
        <w:rPr>
          <w:rFonts w:ascii="Times New Roman" w:eastAsia="Times New Roman" w:hAnsi="Times New Roman"/>
          <w:sz w:val="24"/>
          <w:szCs w:val="24"/>
        </w:rPr>
        <w:t>степени с дробным показателем.</w:t>
      </w:r>
    </w:p>
    <w:p w:rsidR="003E4230" w:rsidRPr="00E7274C" w:rsidRDefault="003E4230" w:rsidP="003E4230">
      <w:pPr>
        <w:spacing w:after="0" w:line="240" w:lineRule="auto"/>
        <w:ind w:right="120" w:firstLine="426"/>
        <w:jc w:val="both"/>
        <w:rPr>
          <w:rFonts w:ascii="Times New Roman" w:hAnsi="Times New Roman"/>
          <w:sz w:val="24"/>
          <w:szCs w:val="24"/>
        </w:rPr>
      </w:pPr>
      <w:r w:rsidRPr="00E7274C">
        <w:rPr>
          <w:rFonts w:ascii="Times New Roman" w:eastAsia="Times New Roman" w:hAnsi="Times New Roman"/>
          <w:b/>
          <w:bCs/>
          <w:sz w:val="24"/>
          <w:szCs w:val="24"/>
        </w:rPr>
        <w:t xml:space="preserve">Дробно-рациональные уравнения. </w:t>
      </w:r>
      <w:r w:rsidRPr="00E7274C">
        <w:rPr>
          <w:rFonts w:ascii="Times New Roman" w:eastAsia="Times New Roman" w:hAnsi="Times New Roman"/>
          <w:sz w:val="24"/>
          <w:szCs w:val="24"/>
        </w:rPr>
        <w:t>Решение простейших дробно-линейных уравнений.</w:t>
      </w:r>
      <w:r>
        <w:rPr>
          <w:rFonts w:ascii="Times New Roman" w:eastAsia="Times New Roman" w:hAnsi="Times New Roman"/>
          <w:sz w:val="24"/>
          <w:szCs w:val="24"/>
        </w:rPr>
        <w:t xml:space="preserve"> </w:t>
      </w:r>
      <w:r w:rsidRPr="00E7274C">
        <w:rPr>
          <w:rFonts w:ascii="Times New Roman" w:eastAsia="Times New Roman" w:hAnsi="Times New Roman"/>
          <w:i/>
          <w:iCs/>
          <w:sz w:val="24"/>
          <w:szCs w:val="24"/>
        </w:rPr>
        <w:t>Решение дробно-рациональных уравнений.</w:t>
      </w:r>
      <w:r>
        <w:rPr>
          <w:rFonts w:ascii="Times New Roman" w:eastAsia="Times New Roman" w:hAnsi="Times New Roman"/>
          <w:i/>
          <w:iCs/>
          <w:sz w:val="24"/>
          <w:szCs w:val="24"/>
        </w:rPr>
        <w:t xml:space="preserve"> </w:t>
      </w:r>
      <w:r w:rsidRPr="00E7274C">
        <w:rPr>
          <w:rFonts w:ascii="Times New Roman" w:eastAsia="Times New Roman" w:hAnsi="Times New Roman"/>
          <w:sz w:val="24"/>
          <w:szCs w:val="24"/>
        </w:rPr>
        <w:t>Решение</w:t>
      </w:r>
      <w:r>
        <w:rPr>
          <w:rFonts w:ascii="Times New Roman" w:eastAsia="Times New Roman" w:hAnsi="Times New Roman"/>
          <w:sz w:val="24"/>
          <w:szCs w:val="24"/>
        </w:rPr>
        <w:t xml:space="preserve"> </w:t>
      </w:r>
      <w:r w:rsidRPr="00E7274C">
        <w:rPr>
          <w:rFonts w:ascii="Times New Roman" w:eastAsia="Times New Roman" w:hAnsi="Times New Roman"/>
          <w:sz w:val="24"/>
          <w:szCs w:val="24"/>
        </w:rPr>
        <w:t>задач, приводящих к квадратным уравнениям и простейшим рациональным уравнениям.</w:t>
      </w:r>
    </w:p>
    <w:p w:rsidR="003E4230" w:rsidRPr="00E7274C" w:rsidRDefault="003E4230" w:rsidP="003E4230">
      <w:pPr>
        <w:spacing w:after="0" w:line="240" w:lineRule="auto"/>
        <w:ind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 xml:space="preserve">          Обратная пропорциональность</w:t>
      </w:r>
    </w:p>
    <w:p w:rsidR="003E4230" w:rsidRPr="00E7274C" w:rsidRDefault="003E4230" w:rsidP="003E4230">
      <w:pPr>
        <w:spacing w:after="0" w:line="240" w:lineRule="auto"/>
        <w:ind w:firstLine="426"/>
        <w:jc w:val="both"/>
        <w:rPr>
          <w:rFonts w:ascii="Times New Roman" w:eastAsia="Times New Roman" w:hAnsi="Times New Roman"/>
          <w:sz w:val="24"/>
          <w:szCs w:val="24"/>
        </w:rPr>
      </w:pPr>
      <w:r w:rsidRPr="00E7274C">
        <w:rPr>
          <w:rFonts w:ascii="Times New Roman" w:hAnsi="Times New Roman"/>
          <w:sz w:val="24"/>
          <w:szCs w:val="24"/>
        </w:rPr>
        <w:t xml:space="preserve">Свойства функции </w:t>
      </w:r>
      <w:r w:rsidRPr="00E7274C">
        <w:rPr>
          <w:rFonts w:ascii="Times New Roman" w:hAnsi="Times New Roman"/>
          <w:position w:val="-24"/>
          <w:sz w:val="24"/>
          <w:szCs w:val="24"/>
        </w:rPr>
        <w:object w:dxaOrig="620" w:dyaOrig="620">
          <v:shape id="_x0000_i1034" type="#_x0000_t75" style="width:28.8pt;height:28.8pt" o:ole="">
            <v:imagedata r:id="rId43" o:title=""/>
          </v:shape>
          <o:OLEObject Type="Embed" ProgID="Equation.DSMT4" ShapeID="_x0000_i1034" DrawAspect="Content" ObjectID="_1646125310" r:id="rId44"/>
        </w:object>
      </w:r>
      <w:r w:rsidRPr="00E7274C">
        <w:rPr>
          <w:rFonts w:ascii="Times New Roman" w:eastAsia="Times New Roman" w:hAnsi="Times New Roman"/>
          <w:sz w:val="24"/>
          <w:szCs w:val="24"/>
        </w:rPr>
        <w:fldChar w:fldCharType="begin"/>
      </w:r>
      <w:r w:rsidRPr="00E7274C">
        <w:rPr>
          <w:rFonts w:ascii="Times New Roman" w:eastAsia="Times New Roman" w:hAnsi="Times New Roman"/>
          <w:sz w:val="24"/>
          <w:szCs w:val="24"/>
        </w:rPr>
        <w:instrText xml:space="preserve"> QUOTE </w:instrText>
      </w:r>
      <w:r w:rsidRPr="00E7274C">
        <w:rPr>
          <w:rFonts w:ascii="Times New Roman" w:hAnsi="Times New Roman"/>
          <w:noProof/>
          <w:position w:val="-15"/>
          <w:sz w:val="24"/>
          <w:szCs w:val="24"/>
          <w:lang w:eastAsia="ru-RU"/>
        </w:rPr>
        <w:drawing>
          <wp:inline distT="0" distB="0" distL="0" distR="0" wp14:anchorId="5B92EBEF" wp14:editId="2E7216B4">
            <wp:extent cx="410845" cy="306070"/>
            <wp:effectExtent l="0" t="0" r="825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E7274C">
        <w:rPr>
          <w:rFonts w:ascii="Times New Roman" w:eastAsia="Times New Roman" w:hAnsi="Times New Roman"/>
          <w:sz w:val="24"/>
          <w:szCs w:val="24"/>
        </w:rPr>
        <w:fldChar w:fldCharType="separate"/>
      </w:r>
      <w:r w:rsidRPr="00E7274C">
        <w:rPr>
          <w:rFonts w:ascii="Times New Roman" w:hAnsi="Times New Roman"/>
          <w:noProof/>
          <w:position w:val="-15"/>
          <w:sz w:val="24"/>
          <w:szCs w:val="24"/>
          <w:lang w:eastAsia="ru-RU"/>
        </w:rPr>
        <w:drawing>
          <wp:inline distT="0" distB="0" distL="0" distR="0" wp14:anchorId="69DDB9ED" wp14:editId="7A329E53">
            <wp:extent cx="410845" cy="306070"/>
            <wp:effectExtent l="0" t="0" r="8255" b="0"/>
            <wp:docPr id="7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E7274C">
        <w:rPr>
          <w:rFonts w:ascii="Times New Roman" w:eastAsia="Times New Roman" w:hAnsi="Times New Roman"/>
          <w:sz w:val="24"/>
          <w:szCs w:val="24"/>
        </w:rPr>
        <w:fldChar w:fldCharType="end"/>
      </w:r>
      <w:r w:rsidRPr="00E7274C">
        <w:rPr>
          <w:rFonts w:ascii="Times New Roman" w:eastAsia="Times New Roman" w:hAnsi="Times New Roman"/>
          <w:sz w:val="24"/>
          <w:szCs w:val="24"/>
        </w:rPr>
        <w:t xml:space="preserve">. Гипербола. </w:t>
      </w:r>
    </w:p>
    <w:p w:rsidR="003E4230" w:rsidRPr="00E7274C" w:rsidRDefault="003E4230" w:rsidP="003E4230">
      <w:pPr>
        <w:spacing w:after="0" w:line="240" w:lineRule="auto"/>
        <w:ind w:firstLine="426"/>
        <w:jc w:val="both"/>
        <w:rPr>
          <w:rFonts w:ascii="Times New Roman" w:eastAsia="Times New Roman" w:hAnsi="Times New Roman"/>
          <w:sz w:val="24"/>
          <w:szCs w:val="24"/>
        </w:rPr>
      </w:pPr>
      <w:r w:rsidRPr="00E7274C">
        <w:rPr>
          <w:rFonts w:ascii="Times New Roman" w:hAnsi="Times New Roman"/>
          <w:sz w:val="24"/>
          <w:szCs w:val="24"/>
        </w:rPr>
        <w:t xml:space="preserve">Графики функций </w:t>
      </w:r>
      <w:r w:rsidRPr="00E7274C">
        <w:rPr>
          <w:rFonts w:ascii="Times New Roman" w:hAnsi="Times New Roman"/>
          <w:position w:val="-24"/>
          <w:sz w:val="24"/>
          <w:szCs w:val="24"/>
        </w:rPr>
        <w:object w:dxaOrig="1300" w:dyaOrig="620">
          <v:shape id="_x0000_i1035" type="#_x0000_t75" style="width:66.05pt;height:28.8pt" o:ole="">
            <v:imagedata r:id="rId10" o:title=""/>
          </v:shape>
          <o:OLEObject Type="Embed" ProgID="Equation.DSMT4" ShapeID="_x0000_i1035" DrawAspect="Content" ObjectID="_1646125311" r:id="rId46"/>
        </w:object>
      </w:r>
      <w:r w:rsidRPr="00E7274C">
        <w:rPr>
          <w:rFonts w:ascii="Times New Roman" w:hAnsi="Times New Roman"/>
          <w:sz w:val="24"/>
          <w:szCs w:val="24"/>
        </w:rPr>
        <w:t xml:space="preserve">, </w:t>
      </w:r>
      <w:r w:rsidRPr="00E7274C">
        <w:rPr>
          <w:rFonts w:ascii="Times New Roman" w:hAnsi="Times New Roman"/>
          <w:position w:val="-10"/>
          <w:sz w:val="24"/>
          <w:szCs w:val="24"/>
        </w:rPr>
        <w:object w:dxaOrig="760" w:dyaOrig="380">
          <v:shape id="_x0000_i1036" type="#_x0000_t75" style="width:43.2pt;height:14.4pt" o:ole="">
            <v:imagedata r:id="rId12" o:title=""/>
          </v:shape>
          <o:OLEObject Type="Embed" ProgID="Equation.DSMT4" ShapeID="_x0000_i1036" DrawAspect="Content" ObjectID="_1646125312" r:id="rId47"/>
        </w:object>
      </w:r>
      <w:r w:rsidRPr="00E7274C">
        <w:rPr>
          <w:rFonts w:ascii="Times New Roman" w:hAnsi="Times New Roman"/>
          <w:sz w:val="24"/>
          <w:szCs w:val="24"/>
        </w:rPr>
        <w:fldChar w:fldCharType="begin"/>
      </w:r>
      <w:r w:rsidRPr="00E7274C">
        <w:rPr>
          <w:rFonts w:ascii="Times New Roman" w:hAnsi="Times New Roman"/>
          <w:sz w:val="24"/>
          <w:szCs w:val="24"/>
        </w:rPr>
        <w:instrText xml:space="preserve"> QUOTE  </w:instrText>
      </w:r>
      <w:r w:rsidRPr="00E7274C">
        <w:rPr>
          <w:rFonts w:ascii="Times New Roman" w:hAnsi="Times New Roman"/>
          <w:sz w:val="24"/>
          <w:szCs w:val="24"/>
        </w:rPr>
        <w:fldChar w:fldCharType="end"/>
      </w:r>
      <w:r w:rsidRPr="00E7274C">
        <w:rPr>
          <w:rFonts w:ascii="Times New Roman" w:hAnsi="Times New Roman"/>
          <w:sz w:val="24"/>
          <w:szCs w:val="24"/>
        </w:rPr>
        <w:t>,</w:t>
      </w:r>
      <w:r w:rsidRPr="00E7274C">
        <w:rPr>
          <w:rFonts w:ascii="Times New Roman" w:eastAsia="Times New Roman" w:hAnsi="Times New Roman"/>
          <w:bCs/>
          <w:position w:val="-10"/>
          <w:sz w:val="24"/>
          <w:szCs w:val="24"/>
        </w:rPr>
        <w:object w:dxaOrig="760" w:dyaOrig="380">
          <v:shape id="_x0000_i1037" type="#_x0000_t75" style="width:35.6pt;height:14.4pt" o:ole="">
            <v:imagedata r:id="rId14" o:title=""/>
          </v:shape>
          <o:OLEObject Type="Embed" ProgID="Equation.DSMT4" ShapeID="_x0000_i1037" DrawAspect="Content" ObjectID="_1646125313" r:id="rId48"/>
        </w:object>
      </w:r>
      <w:r>
        <w:fldChar w:fldCharType="begin"/>
      </w:r>
      <w:r>
        <w:fldChar w:fldCharType="separate"/>
      </w:r>
      <w:r w:rsidRPr="00E7274C">
        <w:rPr>
          <w:rFonts w:ascii="Times New Roman" w:eastAsia="Times New Roman" w:hAnsi="Times New Roman"/>
          <w:bCs/>
          <w:noProof/>
          <w:position w:val="-10"/>
          <w:sz w:val="24"/>
          <w:szCs w:val="24"/>
          <w:lang w:eastAsia="ru-RU"/>
        </w:rPr>
        <w:drawing>
          <wp:inline distT="0" distB="0" distL="0" distR="0" wp14:anchorId="02F0BF35" wp14:editId="68E3FAB1">
            <wp:extent cx="478155" cy="245110"/>
            <wp:effectExtent l="0" t="0" r="0" b="254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Pr>
          <w:rFonts w:ascii="Times New Roman" w:eastAsia="Times New Roman" w:hAnsi="Times New Roman"/>
          <w:bCs/>
          <w:noProof/>
          <w:position w:val="-10"/>
          <w:sz w:val="24"/>
          <w:szCs w:val="24"/>
          <w:lang w:eastAsia="ru-RU"/>
        </w:rPr>
        <w:fldChar w:fldCharType="end"/>
      </w:r>
      <w:r w:rsidRPr="00E7274C">
        <w:rPr>
          <w:rFonts w:ascii="Times New Roman" w:hAnsi="Times New Roman"/>
          <w:bCs/>
          <w:sz w:val="24"/>
          <w:szCs w:val="24"/>
        </w:rPr>
        <w:t xml:space="preserve">, </w:t>
      </w:r>
      <w:r w:rsidRPr="00E7274C">
        <w:rPr>
          <w:rFonts w:ascii="Times New Roman" w:hAnsi="Times New Roman"/>
          <w:bCs/>
          <w:position w:val="-12"/>
          <w:sz w:val="24"/>
          <w:szCs w:val="24"/>
        </w:rPr>
        <w:object w:dxaOrig="660" w:dyaOrig="380">
          <v:shape id="_x0000_i1038" type="#_x0000_t75" style="width:28.8pt;height:14.4pt" o:ole="">
            <v:imagedata r:id="rId17" o:title=""/>
          </v:shape>
          <o:OLEObject Type="Embed" ProgID="Equation.DSMT4" ShapeID="_x0000_i1038" DrawAspect="Content" ObjectID="_1646125314" r:id="rId49"/>
        </w:object>
      </w:r>
      <w:r w:rsidRPr="00E7274C">
        <w:rPr>
          <w:rFonts w:ascii="Times New Roman" w:hAnsi="Times New Roman"/>
          <w:bCs/>
          <w:sz w:val="24"/>
          <w:szCs w:val="24"/>
        </w:rPr>
        <w:t xml:space="preserve">. </w:t>
      </w:r>
    </w:p>
    <w:p w:rsidR="003E4230" w:rsidRPr="00E7274C" w:rsidRDefault="003E4230" w:rsidP="003E4230">
      <w:pPr>
        <w:tabs>
          <w:tab w:val="left" w:pos="1080"/>
        </w:tabs>
        <w:spacing w:after="0" w:line="240" w:lineRule="auto"/>
        <w:ind w:right="1849"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 xml:space="preserve">Квадратные корни. </w:t>
      </w:r>
    </w:p>
    <w:p w:rsidR="003E4230" w:rsidRPr="00E7274C" w:rsidRDefault="003E4230" w:rsidP="003E4230">
      <w:pPr>
        <w:tabs>
          <w:tab w:val="left" w:pos="1080"/>
        </w:tabs>
        <w:spacing w:after="0" w:line="240" w:lineRule="auto"/>
        <w:ind w:firstLine="426"/>
        <w:jc w:val="both"/>
        <w:rPr>
          <w:rFonts w:ascii="Times New Roman" w:eastAsia="Times New Roman" w:hAnsi="Times New Roman"/>
          <w:b/>
          <w:bCs/>
          <w:sz w:val="24"/>
          <w:szCs w:val="24"/>
        </w:rPr>
      </w:pPr>
      <w:r w:rsidRPr="00E7274C">
        <w:rPr>
          <w:rFonts w:ascii="Times New Roman" w:eastAsia="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E7274C">
        <w:rPr>
          <w:rFonts w:ascii="Times New Roman" w:eastAsia="Times New Roman" w:hAnsi="Times New Roman"/>
          <w:i/>
          <w:iCs/>
          <w:sz w:val="24"/>
          <w:szCs w:val="24"/>
        </w:rPr>
        <w:t>внесение множителя под знак корня.</w:t>
      </w:r>
    </w:p>
    <w:p w:rsidR="003E4230" w:rsidRPr="00E7274C" w:rsidRDefault="003E4230" w:rsidP="003E4230">
      <w:pPr>
        <w:spacing w:after="0" w:line="240" w:lineRule="auto"/>
        <w:ind w:firstLine="426"/>
        <w:jc w:val="both"/>
        <w:rPr>
          <w:rFonts w:ascii="Times New Roman" w:hAnsi="Times New Roman"/>
          <w:b/>
          <w:sz w:val="24"/>
          <w:szCs w:val="24"/>
        </w:rPr>
      </w:pPr>
      <w:r w:rsidRPr="00E7274C">
        <w:rPr>
          <w:rFonts w:ascii="Times New Roman" w:hAnsi="Times New Roman"/>
          <w:b/>
          <w:sz w:val="24"/>
          <w:szCs w:val="24"/>
        </w:rPr>
        <w:lastRenderedPageBreak/>
        <w:t>Множества и отношения между ними</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hAnsi="Times New Roman"/>
          <w:sz w:val="24"/>
          <w:szCs w:val="24"/>
        </w:rPr>
        <w:t xml:space="preserve">Множество, </w:t>
      </w:r>
      <w:r w:rsidRPr="00E7274C">
        <w:rPr>
          <w:rFonts w:ascii="Times New Roman" w:hAnsi="Times New Roman"/>
          <w:i/>
          <w:sz w:val="24"/>
          <w:szCs w:val="24"/>
        </w:rPr>
        <w:t>характеристическое свойство множества</w:t>
      </w:r>
      <w:r w:rsidRPr="00E7274C">
        <w:rPr>
          <w:rFonts w:ascii="Times New Roman" w:hAnsi="Times New Roman"/>
          <w:sz w:val="24"/>
          <w:szCs w:val="24"/>
        </w:rPr>
        <w:t xml:space="preserve">, элемент множества, </w:t>
      </w:r>
      <w:r w:rsidRPr="00E7274C">
        <w:rPr>
          <w:rFonts w:ascii="Times New Roman" w:hAnsi="Times New Roman"/>
          <w:i/>
          <w:sz w:val="24"/>
          <w:szCs w:val="24"/>
        </w:rPr>
        <w:t>пустое, конечное, бесконечное множество</w:t>
      </w:r>
      <w:r w:rsidRPr="00E7274C">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E7274C">
        <w:rPr>
          <w:rFonts w:ascii="Times New Roman" w:hAnsi="Times New Roman"/>
          <w:i/>
          <w:sz w:val="24"/>
          <w:szCs w:val="24"/>
        </w:rPr>
        <w:t>распознавание подмножеств и элементов подмножеств с использованием кругов Эйлера</w:t>
      </w:r>
      <w:r w:rsidRPr="00E7274C">
        <w:rPr>
          <w:rFonts w:ascii="Times New Roman" w:hAnsi="Times New Roman"/>
          <w:sz w:val="24"/>
          <w:szCs w:val="24"/>
        </w:rPr>
        <w:t>.</w:t>
      </w:r>
    </w:p>
    <w:p w:rsidR="003E4230" w:rsidRPr="00E7274C" w:rsidRDefault="003E4230" w:rsidP="003E4230">
      <w:pPr>
        <w:spacing w:after="0" w:line="240" w:lineRule="auto"/>
        <w:ind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Иррациональные числа.</w:t>
      </w:r>
    </w:p>
    <w:p w:rsidR="003E4230" w:rsidRPr="00E7274C" w:rsidRDefault="003E4230" w:rsidP="003E4230">
      <w:pPr>
        <w:spacing w:after="0" w:line="240" w:lineRule="auto"/>
        <w:ind w:right="120" w:firstLine="426"/>
        <w:jc w:val="both"/>
        <w:rPr>
          <w:rFonts w:ascii="Times New Roman" w:hAnsi="Times New Roman"/>
          <w:sz w:val="24"/>
          <w:szCs w:val="24"/>
        </w:rPr>
      </w:pPr>
      <w:r w:rsidRPr="00E7274C">
        <w:rPr>
          <w:rFonts w:ascii="Times New Roman" w:eastAsia="Times New Roman" w:hAnsi="Times New Roman"/>
          <w:sz w:val="24"/>
          <w:szCs w:val="24"/>
        </w:rPr>
        <w:t xml:space="preserve">Понятие иррационального числа. Распознавание иррациональных чисел. Примеры доказательств в алгебре. Иррациональность числа </w:t>
      </w:r>
      <w:r w:rsidRPr="00E7274C">
        <w:rPr>
          <w:rFonts w:ascii="Times New Roman" w:eastAsia="Cambria Math" w:hAnsi="Times New Roman"/>
          <w:sz w:val="24"/>
          <w:szCs w:val="24"/>
        </w:rPr>
        <w:t>√</w:t>
      </w:r>
      <w:r w:rsidRPr="00E7274C">
        <w:rPr>
          <w:rFonts w:ascii="Times New Roman" w:eastAsia="Times New Roman" w:hAnsi="Times New Roman"/>
          <w:sz w:val="24"/>
          <w:szCs w:val="24"/>
        </w:rPr>
        <w:t>2</w:t>
      </w:r>
      <w:r w:rsidRPr="00E7274C">
        <w:rPr>
          <w:rFonts w:ascii="Times New Roman" w:eastAsia="Times New Roman" w:hAnsi="Times New Roman"/>
          <w:i/>
          <w:iCs/>
          <w:sz w:val="24"/>
          <w:szCs w:val="24"/>
        </w:rPr>
        <w:t>.</w:t>
      </w:r>
      <w:r w:rsidRPr="00E7274C">
        <w:rPr>
          <w:rFonts w:ascii="Times New Roman" w:eastAsia="Times New Roman" w:hAnsi="Times New Roman"/>
          <w:sz w:val="24"/>
          <w:szCs w:val="24"/>
        </w:rPr>
        <w:t xml:space="preserve"> Применение в геометрии. </w:t>
      </w:r>
      <w:r w:rsidRPr="00E7274C">
        <w:rPr>
          <w:rFonts w:ascii="Times New Roman" w:eastAsia="Times New Roman" w:hAnsi="Times New Roman"/>
          <w:i/>
          <w:iCs/>
          <w:sz w:val="24"/>
          <w:szCs w:val="24"/>
        </w:rPr>
        <w:t>Сравнение иррациональных чисел. Множество действительных чисел.</w:t>
      </w:r>
      <w:r w:rsidRPr="00E7274C">
        <w:rPr>
          <w:rFonts w:ascii="Times New Roman" w:eastAsia="Times New Roman" w:hAnsi="Times New Roman"/>
          <w:sz w:val="24"/>
          <w:szCs w:val="24"/>
        </w:rPr>
        <w:t xml:space="preserve"> Десятичные приближения иррациональных чисел. Общие сведения о действительных числах. Действительные числа как бесконечные десятичные дроби. Сравнение действительных чисел. Арифметические действия над ними. </w:t>
      </w:r>
    </w:p>
    <w:p w:rsidR="003E4230" w:rsidRPr="00E7274C" w:rsidRDefault="003E4230" w:rsidP="003E4230">
      <w:pPr>
        <w:spacing w:after="0" w:line="240" w:lineRule="auto"/>
        <w:ind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Квадратные уравнения. Квадратное уравнение и его корни</w:t>
      </w:r>
    </w:p>
    <w:p w:rsidR="003E4230" w:rsidRPr="00E7274C" w:rsidRDefault="003E4230" w:rsidP="003E4230">
      <w:pPr>
        <w:spacing w:after="0" w:line="240" w:lineRule="auto"/>
        <w:ind w:right="120" w:firstLine="426"/>
        <w:jc w:val="both"/>
        <w:rPr>
          <w:rFonts w:ascii="Times New Roman" w:eastAsia="Times New Roman" w:hAnsi="Times New Roman"/>
          <w:i/>
          <w:iCs/>
          <w:sz w:val="24"/>
          <w:szCs w:val="24"/>
        </w:rPr>
      </w:pPr>
      <w:r w:rsidRPr="00E7274C">
        <w:rPr>
          <w:rFonts w:ascii="Times New Roman" w:eastAsia="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E7274C">
        <w:rPr>
          <w:rFonts w:ascii="Times New Roman" w:eastAsia="Times New Roman" w:hAnsi="Times New Roman"/>
          <w:i/>
          <w:iCs/>
          <w:sz w:val="24"/>
          <w:szCs w:val="24"/>
        </w:rPr>
        <w:t xml:space="preserve">Теорема Виета. Теорема, обратная теореме Виета. </w:t>
      </w:r>
      <w:r w:rsidRPr="00E7274C">
        <w:rPr>
          <w:rFonts w:ascii="Times New Roman" w:eastAsia="Times New Roman" w:hAnsi="Times New Roman"/>
          <w:sz w:val="24"/>
          <w:szCs w:val="24"/>
        </w:rPr>
        <w:t>Решение квадратных уравнений: использование формулы для нахождения корней,</w:t>
      </w:r>
      <w:r w:rsidRPr="00E7274C">
        <w:rPr>
          <w:rFonts w:ascii="Times New Roman" w:hAnsi="Times New Roman"/>
          <w:i/>
          <w:sz w:val="24"/>
          <w:szCs w:val="24"/>
        </w:rPr>
        <w:t xml:space="preserve"> графический метод решения, разложение на множители, </w:t>
      </w:r>
      <w:r w:rsidRPr="00E7274C">
        <w:rPr>
          <w:rFonts w:ascii="Times New Roman" w:eastAsia="Times New Roman" w:hAnsi="Times New Roman"/>
          <w:i/>
          <w:iCs/>
          <w:sz w:val="24"/>
          <w:szCs w:val="24"/>
        </w:rPr>
        <w:t>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Целые выражения</w:t>
      </w:r>
    </w:p>
    <w:p w:rsidR="003E4230" w:rsidRPr="00E7274C" w:rsidRDefault="003E4230" w:rsidP="003E4230">
      <w:pPr>
        <w:spacing w:after="0" w:line="240" w:lineRule="auto"/>
        <w:ind w:right="20" w:firstLine="426"/>
        <w:jc w:val="both"/>
        <w:rPr>
          <w:rFonts w:ascii="Times New Roman" w:eastAsia="Times New Roman" w:hAnsi="Times New Roman"/>
          <w:sz w:val="24"/>
          <w:szCs w:val="24"/>
        </w:rPr>
      </w:pPr>
      <w:r w:rsidRPr="00E7274C">
        <w:rPr>
          <w:rFonts w:ascii="Times New Roman" w:eastAsia="Times New Roman" w:hAnsi="Times New Roman"/>
          <w:i/>
          <w:iCs/>
          <w:sz w:val="24"/>
          <w:szCs w:val="24"/>
        </w:rPr>
        <w:t xml:space="preserve">Квадратный трёхчлен, разложение квадратного трёхчлена на множители. </w:t>
      </w:r>
      <w:r w:rsidRPr="00E7274C">
        <w:rPr>
          <w:rFonts w:ascii="Times New Roman" w:eastAsia="Times New Roman" w:hAnsi="Times New Roman"/>
          <w:sz w:val="24"/>
          <w:szCs w:val="24"/>
        </w:rPr>
        <w:t xml:space="preserve">Корень многочлена. Выделение полного квадрата из квадратного трёхчлена. </w:t>
      </w:r>
    </w:p>
    <w:p w:rsidR="003E4230" w:rsidRPr="00E7274C" w:rsidRDefault="003E4230" w:rsidP="003E4230">
      <w:pPr>
        <w:spacing w:after="0" w:line="240" w:lineRule="auto"/>
        <w:ind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Решение текстовых задач.</w:t>
      </w:r>
    </w:p>
    <w:p w:rsidR="003E4230" w:rsidRPr="00E7274C" w:rsidRDefault="003E4230" w:rsidP="003E4230">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 xml:space="preserve">Использование таблиц, схем, чертежей, других средств представления данных при решении задачи. </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Логические задачи.</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eastAsia="Times New Roman" w:hAnsi="Times New Roman"/>
          <w:sz w:val="24"/>
          <w:szCs w:val="24"/>
        </w:rPr>
        <w:t xml:space="preserve">Решение логических задач. </w:t>
      </w:r>
      <w:r w:rsidRPr="00E7274C">
        <w:rPr>
          <w:rFonts w:ascii="Times New Roman" w:eastAsia="Times New Roman" w:hAnsi="Times New Roman"/>
          <w:i/>
          <w:iCs/>
          <w:sz w:val="24"/>
          <w:szCs w:val="24"/>
        </w:rPr>
        <w:t>Решение логических задач с помощью графов, таблиц.</w:t>
      </w:r>
      <w:r w:rsidRPr="00E7274C">
        <w:rPr>
          <w:rFonts w:ascii="Times New Roman" w:eastAsia="Times New Roman" w:hAnsi="Times New Roman"/>
          <w:sz w:val="24"/>
          <w:szCs w:val="24"/>
        </w:rPr>
        <w:t xml:space="preserve"> Задачи на части, доли, проценты. Решение задач на нахождение части числа и числа по его части. Решение задач на проценты и доли. Применение пропорций при решении задач.</w:t>
      </w:r>
    </w:p>
    <w:p w:rsidR="003E4230" w:rsidRPr="00E7274C" w:rsidRDefault="003E4230" w:rsidP="003E4230">
      <w:pPr>
        <w:spacing w:after="0" w:line="240" w:lineRule="auto"/>
        <w:ind w:right="20" w:firstLine="426"/>
        <w:jc w:val="both"/>
        <w:rPr>
          <w:rFonts w:ascii="Times New Roman" w:hAnsi="Times New Roman"/>
          <w:sz w:val="24"/>
          <w:szCs w:val="24"/>
        </w:rPr>
      </w:pPr>
      <w:r w:rsidRPr="00E7274C">
        <w:rPr>
          <w:rFonts w:ascii="Times New Roman" w:eastAsia="Times New Roman" w:hAnsi="Times New Roman"/>
          <w:b/>
          <w:bCs/>
          <w:sz w:val="24"/>
          <w:szCs w:val="24"/>
        </w:rPr>
        <w:t>Статистика</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eastAsia="Times New Roman" w:hAnsi="Times New Roman"/>
          <w:sz w:val="24"/>
          <w:szCs w:val="24"/>
        </w:rPr>
        <w:t xml:space="preserve">Описательные статистические показатели числовых наборов: среднее арифметическое, </w:t>
      </w:r>
      <w:r w:rsidRPr="00E7274C">
        <w:rPr>
          <w:rFonts w:ascii="Times New Roman" w:eastAsia="Times New Roman" w:hAnsi="Times New Roman"/>
          <w:iCs/>
          <w:sz w:val="24"/>
          <w:szCs w:val="24"/>
        </w:rPr>
        <w:t>медиана,</w:t>
      </w:r>
      <w:r w:rsidRPr="00E7274C">
        <w:rPr>
          <w:rFonts w:ascii="Times New Roman" w:eastAsia="Times New Roman" w:hAnsi="Times New Roman"/>
          <w:sz w:val="24"/>
          <w:szCs w:val="24"/>
        </w:rPr>
        <w:t xml:space="preserve"> наибольшее и наименьшее значения. Меры рассеивания: размах, </w:t>
      </w:r>
      <w:r w:rsidRPr="00E7274C">
        <w:rPr>
          <w:rFonts w:ascii="Times New Roman" w:eastAsia="Times New Roman" w:hAnsi="Times New Roman"/>
          <w:iCs/>
          <w:sz w:val="24"/>
          <w:szCs w:val="24"/>
        </w:rPr>
        <w:t>дисперсия и стандартное отклонение.</w:t>
      </w:r>
      <w:r w:rsidRPr="00E7274C">
        <w:rPr>
          <w:rFonts w:ascii="Times New Roman" w:hAnsi="Times New Roman"/>
          <w:sz w:val="24"/>
          <w:szCs w:val="24"/>
        </w:rPr>
        <w:t xml:space="preserve"> Случайная изменчивость. Изменчивость при измерениях. Решающие правила. Закономерности в изменчивых величинах.</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hAnsi="Times New Roman"/>
          <w:sz w:val="24"/>
          <w:szCs w:val="24"/>
        </w:rPr>
        <w:t>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 xml:space="preserve">История математики. </w:t>
      </w:r>
      <w:r w:rsidRPr="00E7274C">
        <w:rPr>
          <w:rFonts w:ascii="Times New Roman" w:hAnsi="Times New Roman"/>
          <w:sz w:val="24"/>
          <w:szCs w:val="24"/>
        </w:rPr>
        <w:t>Бесконечность множества простых чисел. Числа и длины отрезков. Рациональные числа. Потребность в иррациональных числах. История вопроса о нахождении формул корней алгебраических уравнений степеней, больших четырех. Н. Тарталья, Дж. Кардано, Н.Х. Абель, Э. Галуа.</w:t>
      </w:r>
    </w:p>
    <w:p w:rsidR="003E4230" w:rsidRPr="00E7274C" w:rsidRDefault="003E4230" w:rsidP="003E4230">
      <w:pPr>
        <w:spacing w:after="0" w:line="240" w:lineRule="auto"/>
        <w:ind w:firstLine="426"/>
        <w:jc w:val="center"/>
        <w:rPr>
          <w:rFonts w:ascii="Times New Roman" w:hAnsi="Times New Roman"/>
          <w:b/>
          <w:sz w:val="24"/>
          <w:szCs w:val="24"/>
        </w:rPr>
      </w:pPr>
      <w:r w:rsidRPr="00E7274C">
        <w:rPr>
          <w:rFonts w:ascii="Times New Roman" w:hAnsi="Times New Roman"/>
          <w:b/>
          <w:sz w:val="24"/>
          <w:szCs w:val="24"/>
        </w:rPr>
        <w:t>9 класс</w:t>
      </w:r>
    </w:p>
    <w:p w:rsidR="003E4230" w:rsidRPr="00E7274C" w:rsidRDefault="003E4230" w:rsidP="003E4230">
      <w:pPr>
        <w:spacing w:after="0" w:line="240" w:lineRule="auto"/>
        <w:ind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Неравенства</w:t>
      </w:r>
    </w:p>
    <w:p w:rsidR="003E4230" w:rsidRPr="00E7274C" w:rsidRDefault="003E4230" w:rsidP="003E4230">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Числовые неравенства. Свойства числовых неравенств. Проверка справедливости неравенств при заданных значениях переменных. Неравенство</w:t>
      </w:r>
      <w:r w:rsidRPr="00E7274C">
        <w:rPr>
          <w:rFonts w:ascii="Times New Roman" w:hAnsi="Times New Roman"/>
          <w:sz w:val="24"/>
          <w:szCs w:val="24"/>
        </w:rPr>
        <w:t xml:space="preserve"> с </w:t>
      </w:r>
      <w:r w:rsidRPr="00E7274C">
        <w:rPr>
          <w:rFonts w:ascii="Times New Roman" w:eastAsia="Times New Roman" w:hAnsi="Times New Roman"/>
          <w:sz w:val="24"/>
          <w:szCs w:val="24"/>
        </w:rPr>
        <w:t xml:space="preserve">переменной. Строгие и нестрогие неравенства. </w:t>
      </w:r>
      <w:r w:rsidRPr="00E7274C">
        <w:rPr>
          <w:rFonts w:ascii="Times New Roman" w:eastAsia="Times New Roman" w:hAnsi="Times New Roman"/>
          <w:iCs/>
          <w:sz w:val="24"/>
          <w:szCs w:val="24"/>
        </w:rPr>
        <w:t>Область определения неравенства</w:t>
      </w:r>
      <w:r>
        <w:rPr>
          <w:rFonts w:ascii="Times New Roman" w:eastAsia="Times New Roman" w:hAnsi="Times New Roman"/>
          <w:iCs/>
          <w:sz w:val="24"/>
          <w:szCs w:val="24"/>
        </w:rPr>
        <w:t xml:space="preserve"> </w:t>
      </w:r>
      <w:r w:rsidRPr="00E7274C">
        <w:rPr>
          <w:rFonts w:ascii="Times New Roman" w:eastAsia="Times New Roman" w:hAnsi="Times New Roman"/>
          <w:iCs/>
          <w:sz w:val="24"/>
          <w:szCs w:val="24"/>
        </w:rPr>
        <w:t>(область допустимых значений переменной).</w:t>
      </w:r>
      <w:r w:rsidRPr="00E7274C">
        <w:rPr>
          <w:rFonts w:ascii="Times New Roman" w:eastAsia="Times New Roman" w:hAnsi="Times New Roman"/>
          <w:sz w:val="24"/>
          <w:szCs w:val="24"/>
        </w:rPr>
        <w:t xml:space="preserve"> Решение линейных неравенств.</w:t>
      </w:r>
    </w:p>
    <w:p w:rsidR="003E4230" w:rsidRPr="00E7274C" w:rsidRDefault="003E4230" w:rsidP="003E4230">
      <w:pPr>
        <w:spacing w:after="0" w:line="240" w:lineRule="auto"/>
        <w:ind w:firstLine="426"/>
        <w:jc w:val="both"/>
        <w:rPr>
          <w:rFonts w:ascii="Times New Roman" w:eastAsia="Times New Roman" w:hAnsi="Times New Roman"/>
          <w:iCs/>
          <w:sz w:val="24"/>
          <w:szCs w:val="24"/>
        </w:rPr>
      </w:pPr>
      <w:r w:rsidRPr="00E7274C">
        <w:rPr>
          <w:rFonts w:ascii="Times New Roman" w:eastAsia="Times New Roman" w:hAnsi="Times New Roman"/>
          <w:iCs/>
          <w:sz w:val="24"/>
          <w:szCs w:val="24"/>
        </w:rPr>
        <w:lastRenderedPageBreak/>
        <w:t xml:space="preserve">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 </w:t>
      </w:r>
      <w:r w:rsidRPr="00E7274C">
        <w:rPr>
          <w:rFonts w:ascii="Times New Roman" w:hAnsi="Times New Roman"/>
          <w:sz w:val="24"/>
          <w:szCs w:val="24"/>
        </w:rPr>
        <w:t>Запись решения квадратного неравенства.</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eastAsia="Times New Roman" w:hAnsi="Times New Roman"/>
          <w:iCs/>
          <w:sz w:val="24"/>
          <w:szCs w:val="24"/>
        </w:rPr>
        <w:t>Решение целых и дробно-рациональных неравенств методом интервалов.</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Системы неравенств</w:t>
      </w:r>
    </w:p>
    <w:p w:rsidR="003E4230" w:rsidRPr="00E7274C" w:rsidRDefault="003E4230" w:rsidP="003E4230">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 Погрешность и точность приближения.</w:t>
      </w:r>
    </w:p>
    <w:p w:rsidR="003E4230" w:rsidRPr="00E7274C" w:rsidRDefault="003E4230" w:rsidP="003E4230">
      <w:pPr>
        <w:spacing w:after="0" w:line="240" w:lineRule="auto"/>
        <w:ind w:right="140"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 xml:space="preserve">Функция. </w:t>
      </w:r>
    </w:p>
    <w:p w:rsidR="003E4230" w:rsidRPr="00E7274C" w:rsidRDefault="003E4230" w:rsidP="003E4230">
      <w:pPr>
        <w:spacing w:after="0" w:line="240" w:lineRule="auto"/>
        <w:ind w:firstLine="426"/>
        <w:jc w:val="both"/>
        <w:rPr>
          <w:rFonts w:ascii="Times New Roman" w:eastAsia="Times New Roman" w:hAnsi="Times New Roman"/>
          <w:i/>
          <w:iCs/>
          <w:sz w:val="24"/>
          <w:szCs w:val="24"/>
        </w:rPr>
      </w:pPr>
      <w:r w:rsidRPr="00E7274C">
        <w:rPr>
          <w:rFonts w:ascii="Times New Roman" w:eastAsia="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w:t>
      </w:r>
      <w:r>
        <w:rPr>
          <w:rFonts w:ascii="Times New Roman" w:eastAsia="Times New Roman" w:hAnsi="Times New Roman"/>
          <w:sz w:val="24"/>
          <w:szCs w:val="24"/>
        </w:rPr>
        <w:t xml:space="preserve"> </w:t>
      </w:r>
      <w:r w:rsidRPr="00E7274C">
        <w:rPr>
          <w:rFonts w:ascii="Times New Roman" w:eastAsia="Times New Roman" w:hAnsi="Times New Roman"/>
          <w:sz w:val="24"/>
          <w:szCs w:val="24"/>
        </w:rPr>
        <w:t xml:space="preserve">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w:t>
      </w:r>
      <w:r w:rsidRPr="00E7274C">
        <w:rPr>
          <w:rFonts w:ascii="Times New Roman" w:eastAsia="Times New Roman" w:hAnsi="Times New Roman"/>
          <w:i/>
          <w:iCs/>
          <w:sz w:val="24"/>
          <w:szCs w:val="24"/>
        </w:rPr>
        <w:t>чётность/нечётность,</w:t>
      </w:r>
      <w:r w:rsidRPr="00E7274C">
        <w:rPr>
          <w:rFonts w:ascii="Times New Roman" w:eastAsia="Times New Roman" w:hAnsi="Times New Roman"/>
          <w:sz w:val="24"/>
          <w:szCs w:val="24"/>
        </w:rPr>
        <w:t xml:space="preserve"> промежутки возрастания и убывания, наибольшее и наименьшее значения. Исследование функции по её графику. </w:t>
      </w:r>
      <w:r w:rsidRPr="00E7274C">
        <w:rPr>
          <w:rFonts w:ascii="Times New Roman" w:eastAsia="Times New Roman" w:hAnsi="Times New Roman"/>
          <w:i/>
          <w:iCs/>
          <w:sz w:val="24"/>
          <w:szCs w:val="24"/>
        </w:rPr>
        <w:t>Представление об асимптотах.</w:t>
      </w:r>
      <w:r>
        <w:rPr>
          <w:rFonts w:ascii="Times New Roman" w:eastAsia="Times New Roman" w:hAnsi="Times New Roman"/>
          <w:i/>
          <w:iCs/>
          <w:sz w:val="24"/>
          <w:szCs w:val="24"/>
        </w:rPr>
        <w:t xml:space="preserve"> </w:t>
      </w:r>
      <w:r w:rsidRPr="00E7274C">
        <w:rPr>
          <w:rFonts w:ascii="Times New Roman" w:eastAsia="Times New Roman" w:hAnsi="Times New Roman"/>
          <w:i/>
          <w:iCs/>
          <w:sz w:val="24"/>
          <w:szCs w:val="24"/>
        </w:rPr>
        <w:t>Непрерывность функции.</w:t>
      </w:r>
      <w:r>
        <w:rPr>
          <w:rFonts w:ascii="Times New Roman" w:eastAsia="Times New Roman" w:hAnsi="Times New Roman"/>
          <w:i/>
          <w:iCs/>
          <w:sz w:val="24"/>
          <w:szCs w:val="24"/>
        </w:rPr>
        <w:t xml:space="preserve"> </w:t>
      </w:r>
      <w:r w:rsidRPr="00E7274C">
        <w:rPr>
          <w:rFonts w:ascii="Times New Roman" w:eastAsia="Times New Roman" w:hAnsi="Times New Roman"/>
          <w:i/>
          <w:iCs/>
          <w:sz w:val="24"/>
          <w:szCs w:val="24"/>
        </w:rPr>
        <w:t>Кусочно заданные функции.</w:t>
      </w:r>
    </w:p>
    <w:p w:rsidR="003E4230" w:rsidRPr="00E7274C" w:rsidRDefault="003E4230" w:rsidP="003E4230">
      <w:pPr>
        <w:spacing w:after="0" w:line="240" w:lineRule="auto"/>
        <w:ind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Графики функций</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hAnsi="Times New Roman"/>
          <w:sz w:val="24"/>
          <w:szCs w:val="24"/>
        </w:rPr>
        <w:t xml:space="preserve">Преобразование графика функции </w:t>
      </w:r>
      <w:r w:rsidRPr="00E7274C">
        <w:rPr>
          <w:rFonts w:ascii="Times New Roman" w:hAnsi="Times New Roman"/>
          <w:position w:val="-10"/>
          <w:sz w:val="24"/>
          <w:szCs w:val="24"/>
        </w:rPr>
        <w:object w:dxaOrig="920" w:dyaOrig="320">
          <v:shape id="_x0000_i1039" type="#_x0000_t75" style="width:51.65pt;height:14.4pt" o:ole="">
            <v:imagedata r:id="rId50" o:title=""/>
          </v:shape>
          <o:OLEObject Type="Embed" ProgID="Equation.DSMT4" ShapeID="_x0000_i1039" DrawAspect="Content" ObjectID="_1646125315" r:id="rId51"/>
        </w:object>
      </w:r>
      <w:r w:rsidRPr="00E7274C">
        <w:rPr>
          <w:rFonts w:ascii="Times New Roman" w:hAnsi="Times New Roman"/>
          <w:sz w:val="24"/>
          <w:szCs w:val="24"/>
        </w:rPr>
        <w:t xml:space="preserve"> для построения графиков функций вида </w:t>
      </w:r>
      <w:r w:rsidRPr="00E7274C">
        <w:rPr>
          <w:rFonts w:ascii="Times New Roman" w:hAnsi="Times New Roman"/>
          <w:position w:val="-12"/>
          <w:sz w:val="24"/>
          <w:szCs w:val="24"/>
        </w:rPr>
        <w:object w:dxaOrig="1780" w:dyaOrig="380">
          <v:shape id="_x0000_i1040" type="#_x0000_t75" style="width:85.55pt;height:14.4pt" o:ole="">
            <v:imagedata r:id="rId23" o:title=""/>
          </v:shape>
          <o:OLEObject Type="Embed" ProgID="Equation.DSMT4" ShapeID="_x0000_i1040" DrawAspect="Content" ObjectID="_1646125316" r:id="rId52"/>
        </w:object>
      </w:r>
      <w:r w:rsidRPr="00E7274C">
        <w:rPr>
          <w:rFonts w:ascii="Times New Roman" w:hAnsi="Times New Roman"/>
          <w:sz w:val="24"/>
          <w:szCs w:val="24"/>
        </w:rPr>
        <w:t>.</w:t>
      </w:r>
    </w:p>
    <w:p w:rsidR="003E4230" w:rsidRPr="00E7274C" w:rsidRDefault="003E4230" w:rsidP="003E4230">
      <w:pPr>
        <w:spacing w:after="0" w:line="240" w:lineRule="auto"/>
        <w:ind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 xml:space="preserve">          Квадратичная функция</w:t>
      </w:r>
    </w:p>
    <w:p w:rsidR="003E4230" w:rsidRPr="00E7274C" w:rsidRDefault="003E4230" w:rsidP="003E4230">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 xml:space="preserve">Свойства и график квадратичной функции (парабола). </w:t>
      </w:r>
      <w:r w:rsidRPr="00E7274C">
        <w:rPr>
          <w:rFonts w:ascii="Times New Roman" w:eastAsia="Times New Roman" w:hAnsi="Times New Roman"/>
          <w:iCs/>
          <w:sz w:val="24"/>
          <w:szCs w:val="24"/>
        </w:rPr>
        <w:t>Построение графика квадратичной функции по точкам.</w:t>
      </w:r>
      <w:r w:rsidRPr="00E7274C">
        <w:rPr>
          <w:rFonts w:ascii="Times New Roman" w:eastAsia="Times New Roman" w:hAnsi="Times New Roman"/>
          <w:sz w:val="24"/>
          <w:szCs w:val="24"/>
        </w:rPr>
        <w:t xml:space="preserve"> Нахождение нулей квадратичной функции, </w:t>
      </w:r>
      <w:r w:rsidRPr="00E7274C">
        <w:rPr>
          <w:rFonts w:ascii="Times New Roman" w:eastAsia="Times New Roman" w:hAnsi="Times New Roman"/>
          <w:iCs/>
          <w:sz w:val="24"/>
          <w:szCs w:val="24"/>
        </w:rPr>
        <w:t>множества значений,</w:t>
      </w:r>
      <w:r>
        <w:rPr>
          <w:rFonts w:ascii="Times New Roman" w:eastAsia="Times New Roman" w:hAnsi="Times New Roman"/>
          <w:iCs/>
          <w:sz w:val="24"/>
          <w:szCs w:val="24"/>
        </w:rPr>
        <w:t xml:space="preserve"> </w:t>
      </w:r>
      <w:r w:rsidRPr="00E7274C">
        <w:rPr>
          <w:rFonts w:ascii="Times New Roman" w:eastAsia="Times New Roman" w:hAnsi="Times New Roman"/>
          <w:iCs/>
          <w:sz w:val="24"/>
          <w:szCs w:val="24"/>
        </w:rPr>
        <w:t>промежутков знакопостоянства,</w:t>
      </w:r>
      <w:r>
        <w:rPr>
          <w:rFonts w:ascii="Times New Roman" w:eastAsia="Times New Roman" w:hAnsi="Times New Roman"/>
          <w:iCs/>
          <w:sz w:val="24"/>
          <w:szCs w:val="24"/>
        </w:rPr>
        <w:t xml:space="preserve"> </w:t>
      </w:r>
      <w:r w:rsidRPr="00E7274C">
        <w:rPr>
          <w:rFonts w:ascii="Times New Roman" w:eastAsia="Times New Roman" w:hAnsi="Times New Roman"/>
          <w:iCs/>
          <w:sz w:val="24"/>
          <w:szCs w:val="24"/>
        </w:rPr>
        <w:t>промежутков монотонности.</w:t>
      </w:r>
      <w:r w:rsidRPr="00E7274C">
        <w:rPr>
          <w:rFonts w:ascii="Times New Roman" w:eastAsia="Times New Roman" w:hAnsi="Times New Roman"/>
          <w:sz w:val="24"/>
          <w:szCs w:val="24"/>
        </w:rPr>
        <w:t xml:space="preserve"> Координаты вершины параболы, ось симметрии.</w:t>
      </w:r>
    </w:p>
    <w:p w:rsidR="003E4230" w:rsidRPr="00E7274C" w:rsidRDefault="003E4230" w:rsidP="003E4230">
      <w:pPr>
        <w:tabs>
          <w:tab w:val="left" w:pos="840"/>
        </w:tabs>
        <w:spacing w:after="0" w:line="240" w:lineRule="auto"/>
        <w:ind w:right="-13"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 xml:space="preserve">         Уравнения и неравенства с двумя переменными. Системы уравнений</w:t>
      </w:r>
    </w:p>
    <w:p w:rsidR="003E4230" w:rsidRPr="00E7274C" w:rsidRDefault="003E4230" w:rsidP="003E4230">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Уравнение с двумя переменными и его график. Решение уравнения с двумя переменными. Понятие системы уравнений. Решение системы</w:t>
      </w:r>
      <w:r>
        <w:rPr>
          <w:rFonts w:ascii="Times New Roman" w:eastAsia="Times New Roman" w:hAnsi="Times New Roman"/>
          <w:sz w:val="24"/>
          <w:szCs w:val="24"/>
        </w:rPr>
        <w:t xml:space="preserve"> </w:t>
      </w:r>
      <w:r w:rsidRPr="00E7274C">
        <w:rPr>
          <w:rFonts w:ascii="Times New Roman" w:eastAsia="Times New Roman" w:hAnsi="Times New Roman"/>
          <w:sz w:val="24"/>
          <w:szCs w:val="24"/>
        </w:rPr>
        <w:t xml:space="preserve">уравнений. Методы решения систем линейных уравнений с двумя переменными: </w:t>
      </w:r>
      <w:r w:rsidRPr="00E7274C">
        <w:rPr>
          <w:rFonts w:ascii="Times New Roman" w:eastAsia="Times New Roman" w:hAnsi="Times New Roman"/>
          <w:i/>
          <w:iCs/>
          <w:sz w:val="24"/>
          <w:szCs w:val="24"/>
        </w:rPr>
        <w:t>графический метод,</w:t>
      </w:r>
      <w:r>
        <w:rPr>
          <w:rFonts w:ascii="Times New Roman" w:eastAsia="Times New Roman" w:hAnsi="Times New Roman"/>
          <w:i/>
          <w:iCs/>
          <w:sz w:val="24"/>
          <w:szCs w:val="24"/>
        </w:rPr>
        <w:t xml:space="preserve"> </w:t>
      </w:r>
      <w:r w:rsidRPr="00E7274C">
        <w:rPr>
          <w:rFonts w:ascii="Times New Roman" w:eastAsia="Times New Roman" w:hAnsi="Times New Roman"/>
          <w:i/>
          <w:iCs/>
          <w:sz w:val="24"/>
          <w:szCs w:val="24"/>
        </w:rPr>
        <w:t>метод сложения,</w:t>
      </w:r>
      <w:r w:rsidRPr="00E7274C">
        <w:rPr>
          <w:rFonts w:ascii="Times New Roman" w:eastAsia="Times New Roman" w:hAnsi="Times New Roman"/>
          <w:sz w:val="24"/>
          <w:szCs w:val="24"/>
        </w:rPr>
        <w:t xml:space="preserve"> метод подстановки.</w:t>
      </w:r>
    </w:p>
    <w:p w:rsidR="003E4230" w:rsidRPr="00E7274C" w:rsidRDefault="003E4230" w:rsidP="003E4230">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Системы линейных уравнений с параметром.</w:t>
      </w:r>
    </w:p>
    <w:p w:rsidR="003E4230" w:rsidRPr="00E7274C" w:rsidRDefault="003E4230" w:rsidP="003E4230">
      <w:pPr>
        <w:tabs>
          <w:tab w:val="left" w:pos="840"/>
        </w:tabs>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Арифметическая и геометрическая прогрессии. Последовательности и прогрессии</w:t>
      </w:r>
    </w:p>
    <w:p w:rsidR="003E4230" w:rsidRPr="00E7274C" w:rsidRDefault="003E4230" w:rsidP="003E4230">
      <w:pPr>
        <w:spacing w:after="0" w:line="240" w:lineRule="auto"/>
        <w:ind w:right="480" w:firstLine="426"/>
        <w:jc w:val="both"/>
        <w:rPr>
          <w:rFonts w:ascii="Times New Roman" w:eastAsia="Times New Roman" w:hAnsi="Times New Roman"/>
          <w:i/>
          <w:sz w:val="24"/>
          <w:szCs w:val="24"/>
        </w:rPr>
      </w:pPr>
      <w:r w:rsidRPr="00E7274C">
        <w:rPr>
          <w:rFonts w:ascii="Times New Roman" w:eastAsia="Times New Roman" w:hAnsi="Times New Roman"/>
          <w:sz w:val="24"/>
          <w:szCs w:val="24"/>
        </w:rPr>
        <w:t xml:space="preserve">Числовая последовательность. Примеры числовых последовательностей. Бесконечные последовательности. </w:t>
      </w:r>
      <w:r w:rsidRPr="00E7274C">
        <w:rPr>
          <w:rFonts w:ascii="Times New Roman" w:eastAsia="Times New Roman" w:hAnsi="Times New Roman"/>
          <w:i/>
          <w:sz w:val="24"/>
          <w:szCs w:val="24"/>
        </w:rPr>
        <w:t xml:space="preserve">Арифметическая прогрессия и её свойства. Геометрическая прогрессия. </w:t>
      </w:r>
      <w:r w:rsidRPr="00E7274C">
        <w:rPr>
          <w:rFonts w:ascii="Times New Roman" w:eastAsia="Times New Roman" w:hAnsi="Times New Roman"/>
          <w:i/>
          <w:iCs/>
          <w:sz w:val="24"/>
          <w:szCs w:val="24"/>
        </w:rPr>
        <w:t xml:space="preserve">Формула общего члена и суммы п первых членов арифметической и геометрической прогрессий. Сходящаяся геометрическая прогрессия. </w:t>
      </w:r>
      <w:r w:rsidRPr="00E7274C">
        <w:rPr>
          <w:rFonts w:ascii="Times New Roman" w:eastAsia="Times New Roman" w:hAnsi="Times New Roman"/>
          <w:i/>
          <w:sz w:val="24"/>
          <w:szCs w:val="24"/>
        </w:rPr>
        <w:t>Сложные проценты.</w:t>
      </w:r>
    </w:p>
    <w:p w:rsidR="003E4230" w:rsidRPr="00E7274C" w:rsidRDefault="003E4230" w:rsidP="003E4230">
      <w:pPr>
        <w:tabs>
          <w:tab w:val="left" w:pos="739"/>
        </w:tabs>
        <w:spacing w:after="0" w:line="240" w:lineRule="auto"/>
        <w:ind w:right="27" w:firstLine="426"/>
        <w:jc w:val="both"/>
        <w:rPr>
          <w:rFonts w:ascii="Times New Roman" w:eastAsia="Times New Roman" w:hAnsi="Times New Roman"/>
          <w:sz w:val="24"/>
          <w:szCs w:val="24"/>
        </w:rPr>
      </w:pPr>
      <w:r w:rsidRPr="00E7274C">
        <w:rPr>
          <w:rFonts w:ascii="Times New Roman" w:eastAsia="Times New Roman" w:hAnsi="Times New Roman"/>
          <w:b/>
          <w:bCs/>
          <w:sz w:val="24"/>
          <w:szCs w:val="24"/>
        </w:rPr>
        <w:t>Элементы комбинаторики и теории вероятности Случайные события</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i/>
          <w:iCs/>
          <w:sz w:val="24"/>
          <w:szCs w:val="24"/>
        </w:rPr>
        <w:t>Элементы комбинаторики</w:t>
      </w:r>
    </w:p>
    <w:p w:rsidR="003E4230" w:rsidRPr="00E7274C" w:rsidRDefault="003E4230" w:rsidP="003E4230">
      <w:pPr>
        <w:spacing w:after="0" w:line="240" w:lineRule="auto"/>
        <w:ind w:right="60" w:firstLine="426"/>
        <w:jc w:val="both"/>
        <w:rPr>
          <w:rFonts w:ascii="Times New Roman" w:hAnsi="Times New Roman"/>
          <w:sz w:val="24"/>
          <w:szCs w:val="24"/>
        </w:rPr>
      </w:pPr>
      <w:r w:rsidRPr="00E7274C">
        <w:rPr>
          <w:rFonts w:ascii="Times New Roman" w:eastAsia="Times New Roman" w:hAnsi="Times New Roman"/>
          <w:iCs/>
          <w:sz w:val="24"/>
          <w:szCs w:val="24"/>
        </w:rPr>
        <w:t>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iCs/>
          <w:sz w:val="24"/>
          <w:szCs w:val="24"/>
        </w:rPr>
        <w:t>Случайные величины</w:t>
      </w:r>
    </w:p>
    <w:p w:rsidR="003E4230" w:rsidRPr="00E7274C" w:rsidRDefault="003E4230" w:rsidP="003E4230">
      <w:pPr>
        <w:spacing w:after="0" w:line="240" w:lineRule="auto"/>
        <w:ind w:right="40" w:firstLine="426"/>
        <w:jc w:val="both"/>
        <w:rPr>
          <w:rFonts w:ascii="Times New Roman" w:hAnsi="Times New Roman"/>
          <w:sz w:val="24"/>
          <w:szCs w:val="24"/>
        </w:rPr>
      </w:pPr>
      <w:r w:rsidRPr="00E7274C">
        <w:rPr>
          <w:rFonts w:ascii="Times New Roman" w:eastAsia="Times New Roman" w:hAnsi="Times New Roman"/>
          <w:iCs/>
          <w:sz w:val="24"/>
          <w:szCs w:val="24"/>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 </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lastRenderedPageBreak/>
        <w:t>Решение текстовых задач</w:t>
      </w:r>
    </w:p>
    <w:p w:rsidR="003E4230" w:rsidRPr="00E7274C" w:rsidRDefault="003E4230" w:rsidP="003E4230">
      <w:pPr>
        <w:spacing w:after="0" w:line="240" w:lineRule="auto"/>
        <w:ind w:right="60" w:firstLine="426"/>
        <w:jc w:val="both"/>
        <w:rPr>
          <w:rFonts w:ascii="Times New Roman" w:hAnsi="Times New Roman"/>
          <w:sz w:val="24"/>
          <w:szCs w:val="24"/>
        </w:rPr>
      </w:pPr>
      <w:r w:rsidRPr="00E7274C">
        <w:rPr>
          <w:rFonts w:ascii="Times New Roman" w:eastAsia="Times New Roman" w:hAnsi="Times New Roman"/>
          <w:sz w:val="24"/>
          <w:szCs w:val="24"/>
        </w:rPr>
        <w:t xml:space="preserve">Задачи на все арифметические действия. Решение текстовых задач арифметическим способом. Использование таблиц, схем, чертежей, других средств представления данных при решении задачи. Задачи на движение, работу и покупки. Анализ возможных ситуаций взаимного расположения объектов при их движении, соотношения объѐмов выполняемых работ при совместной работе. </w:t>
      </w:r>
      <w:r w:rsidRPr="00E7274C">
        <w:rPr>
          <w:rFonts w:ascii="Times New Roman" w:eastAsia="Times New Roman" w:hAnsi="Times New Roman"/>
          <w:i/>
          <w:iCs/>
          <w:sz w:val="24"/>
          <w:szCs w:val="24"/>
        </w:rPr>
        <w:t>Первичные представления о других методах решения</w:t>
      </w:r>
      <w:r>
        <w:rPr>
          <w:rFonts w:ascii="Times New Roman" w:eastAsia="Times New Roman" w:hAnsi="Times New Roman"/>
          <w:i/>
          <w:iCs/>
          <w:sz w:val="24"/>
          <w:szCs w:val="24"/>
        </w:rPr>
        <w:t xml:space="preserve"> </w:t>
      </w:r>
      <w:r w:rsidRPr="00E7274C">
        <w:rPr>
          <w:rFonts w:ascii="Times New Roman" w:eastAsia="Times New Roman" w:hAnsi="Times New Roman"/>
          <w:i/>
          <w:iCs/>
          <w:sz w:val="24"/>
          <w:szCs w:val="24"/>
        </w:rPr>
        <w:t>задач (геометрические и графические методы).</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eastAsia="Times New Roman" w:hAnsi="Times New Roman"/>
          <w:b/>
          <w:bCs/>
          <w:sz w:val="24"/>
          <w:szCs w:val="24"/>
        </w:rPr>
        <w:t>История математики</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hAnsi="Times New Roman"/>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hAnsi="Times New Roman"/>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hAnsi="Times New Roman"/>
          <w:sz w:val="24"/>
          <w:szCs w:val="24"/>
        </w:rPr>
        <w:t>Истоки теории вероятностей: страховое дело, азартные игры. П. Ферма, Б.Паскаль, Я. Бернулли, А.Н.Колмогоров.</w:t>
      </w:r>
    </w:p>
    <w:p w:rsidR="003E4230" w:rsidRPr="00E7274C" w:rsidRDefault="003E4230" w:rsidP="003E4230">
      <w:pPr>
        <w:spacing w:after="0" w:line="240" w:lineRule="auto"/>
        <w:ind w:firstLine="426"/>
        <w:jc w:val="both"/>
        <w:rPr>
          <w:rFonts w:ascii="Times New Roman" w:hAnsi="Times New Roman"/>
          <w:sz w:val="24"/>
          <w:szCs w:val="24"/>
        </w:rPr>
      </w:pPr>
      <w:r w:rsidRPr="00E7274C">
        <w:rPr>
          <w:rFonts w:ascii="Times New Roman" w:hAnsi="Times New Roman"/>
          <w:sz w:val="24"/>
          <w:szCs w:val="24"/>
        </w:rPr>
        <w:t xml:space="preserve">Роль российских ученых в развитии математики: Л. Эйлер. Н.И. Лобачевский, П.Л.Чебышев, С. Ковалевская, А.Н. Колмогоров. </w:t>
      </w:r>
    </w:p>
    <w:p w:rsidR="003E4230" w:rsidRPr="00A500B7" w:rsidRDefault="003E4230" w:rsidP="003E4230">
      <w:pPr>
        <w:spacing w:after="0" w:line="240" w:lineRule="auto"/>
        <w:ind w:firstLine="426"/>
        <w:jc w:val="both"/>
        <w:rPr>
          <w:rFonts w:ascii="Times New Roman" w:hAnsi="Times New Roman"/>
          <w:sz w:val="24"/>
          <w:szCs w:val="24"/>
        </w:rPr>
      </w:pPr>
      <w:r w:rsidRPr="00E7274C">
        <w:rPr>
          <w:rFonts w:ascii="Times New Roman" w:hAnsi="Times New Roman"/>
          <w:sz w:val="24"/>
          <w:szCs w:val="24"/>
        </w:rPr>
        <w:t xml:space="preserve">Математика в развитии России: Петр </w:t>
      </w:r>
      <w:r w:rsidRPr="00E7274C">
        <w:rPr>
          <w:rFonts w:ascii="Times New Roman" w:hAnsi="Times New Roman"/>
          <w:sz w:val="24"/>
          <w:szCs w:val="24"/>
          <w:lang w:val="en-US"/>
        </w:rPr>
        <w:t>I</w:t>
      </w:r>
      <w:r w:rsidRPr="00E7274C">
        <w:rPr>
          <w:rFonts w:ascii="Times New Roman" w:hAnsi="Times New Roman"/>
          <w:sz w:val="24"/>
          <w:szCs w:val="24"/>
        </w:rPr>
        <w:t>, школа математических и навигацких наук, развитие российского флота, А.Н. Крылов. Космическая программа и М.В. Келдыш.</w:t>
      </w:r>
    </w:p>
    <w:p w:rsidR="003E4230" w:rsidRDefault="003E4230" w:rsidP="003E4230">
      <w:pPr>
        <w:spacing w:after="0" w:line="240" w:lineRule="auto"/>
        <w:ind w:firstLine="426"/>
        <w:jc w:val="center"/>
        <w:rPr>
          <w:rFonts w:ascii="Times New Roman" w:hAnsi="Times New Roman"/>
          <w:b/>
          <w:sz w:val="24"/>
          <w:szCs w:val="24"/>
        </w:rPr>
      </w:pPr>
      <w:r>
        <w:rPr>
          <w:rFonts w:ascii="Times New Roman" w:hAnsi="Times New Roman"/>
          <w:b/>
          <w:sz w:val="24"/>
          <w:szCs w:val="24"/>
        </w:rPr>
        <w:t>Геометрия</w:t>
      </w:r>
    </w:p>
    <w:p w:rsidR="00A500B7" w:rsidRPr="00E7274C" w:rsidRDefault="00A500B7" w:rsidP="003E4230">
      <w:pPr>
        <w:spacing w:after="0" w:line="240" w:lineRule="auto"/>
        <w:ind w:firstLine="426"/>
        <w:jc w:val="center"/>
        <w:rPr>
          <w:rFonts w:ascii="Times New Roman" w:hAnsi="Times New Roman"/>
          <w:b/>
          <w:sz w:val="24"/>
          <w:szCs w:val="24"/>
        </w:rPr>
      </w:pPr>
      <w:r w:rsidRPr="00E7274C">
        <w:rPr>
          <w:rFonts w:ascii="Times New Roman" w:hAnsi="Times New Roman"/>
          <w:b/>
          <w:sz w:val="24"/>
          <w:szCs w:val="24"/>
        </w:rPr>
        <w:t>7 класс</w:t>
      </w:r>
    </w:p>
    <w:p w:rsidR="003E4230" w:rsidRDefault="003E4230" w:rsidP="00A500B7">
      <w:pPr>
        <w:spacing w:after="0" w:line="240" w:lineRule="auto"/>
        <w:jc w:val="both"/>
        <w:rPr>
          <w:rFonts w:ascii="Times New Roman" w:hAnsi="Times New Roman"/>
          <w:b/>
          <w:sz w:val="24"/>
          <w:szCs w:val="24"/>
        </w:rPr>
      </w:pPr>
    </w:p>
    <w:p w:rsidR="00A500B7" w:rsidRPr="00E7274C" w:rsidRDefault="00A500B7" w:rsidP="00A500B7">
      <w:pPr>
        <w:spacing w:after="0" w:line="240" w:lineRule="auto"/>
        <w:jc w:val="both"/>
        <w:rPr>
          <w:rFonts w:ascii="Times New Roman" w:eastAsia="Times New Roman" w:hAnsi="Times New Roman"/>
          <w:b/>
          <w:sz w:val="24"/>
          <w:szCs w:val="24"/>
        </w:rPr>
      </w:pPr>
      <w:r w:rsidRPr="00E7274C">
        <w:rPr>
          <w:rFonts w:ascii="Times New Roman" w:eastAsia="Times New Roman" w:hAnsi="Times New Roman"/>
          <w:b/>
          <w:sz w:val="24"/>
          <w:szCs w:val="24"/>
        </w:rPr>
        <w:t xml:space="preserve">  Начальные геометрические сведения</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 xml:space="preserve"> Возникновение геометрии из практики. Точка, линия, прямая и плоскость. Отрезок. Ломаная. Параллельные и пересекающиеся прямые. Луч и угол. Геометрическая фигура Формирование представлений о метапредметном понятии «фигура».</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sz w:val="24"/>
          <w:szCs w:val="24"/>
        </w:rPr>
        <w:t>Равенство в геометрии</w:t>
      </w:r>
      <w:r w:rsidRPr="00E7274C">
        <w:rPr>
          <w:rFonts w:ascii="Times New Roman" w:eastAsia="Times New Roman" w:hAnsi="Times New Roman"/>
          <w:sz w:val="24"/>
          <w:szCs w:val="24"/>
        </w:rPr>
        <w:t>. Сравнение отрезков и углов. Биссектриса угла и ее свойства. Понятие величины. Измерение длины. Длина. Единицы измерения длины. Инструменты для измерения и построений длин (расстояний). Решение задач по теме «Измерение отрезков».</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 xml:space="preserve">   Инструменты для измерений и построений: измерение углов и вычисление углов. Величина угла. Градусная мера угла. Виды углов: прямой угол, острые и тупые углы. Вертикальные и смежные углы. Измерение углов, биссектриса угла. Перпендикулярные прямые.</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sz w:val="24"/>
          <w:szCs w:val="24"/>
        </w:rPr>
        <w:t xml:space="preserve">    Треугольники</w:t>
      </w:r>
      <w:r w:rsidRPr="00E7274C">
        <w:rPr>
          <w:rFonts w:ascii="Times New Roman" w:eastAsia="Times New Roman" w:hAnsi="Times New Roman"/>
          <w:sz w:val="24"/>
          <w:szCs w:val="24"/>
        </w:rPr>
        <w:t xml:space="preserve">  Треугольник  и  их  виды.  Признаки  равенства  треугольников.  Перпендикуляр  к  прямой. Медианы,  биссектрисы,  высоты  треугольника., перпендикуляр к прямой.</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sz w:val="24"/>
          <w:szCs w:val="24"/>
        </w:rPr>
        <w:t>Средняя линия треугольника</w:t>
      </w:r>
      <w:r w:rsidRPr="00E7274C">
        <w:rPr>
          <w:rFonts w:ascii="Times New Roman" w:eastAsia="Times New Roman" w:hAnsi="Times New Roman"/>
          <w:sz w:val="24"/>
          <w:szCs w:val="24"/>
        </w:rPr>
        <w:t>. Равнобедренные и равносторонние треугольники. Свойства и признаки равнобедренного треугольника. Второй признак равенства треугольников. Третий признак равенства треугольников.</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sz w:val="24"/>
          <w:szCs w:val="24"/>
        </w:rPr>
        <w:t>Определение. Окружность и круг</w:t>
      </w:r>
      <w:r w:rsidRPr="00E7274C">
        <w:rPr>
          <w:rFonts w:ascii="Times New Roman" w:eastAsia="Times New Roman" w:hAnsi="Times New Roman"/>
          <w:sz w:val="24"/>
          <w:szCs w:val="24"/>
        </w:rPr>
        <w:t>. Центр, радиус, диаметр. Дуга, хорда. Геометрические построения для иллюстрации свойств геометрических фигур. Инструменты для построений: циркуль, линейка, угольник. Простейшие построения циркулем и линейкой. Построение угла, равного данному. Построение биссектрисы угла. Примеры задач на построение. Построение перпендикуляра к прямой.</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sz w:val="24"/>
          <w:szCs w:val="24"/>
        </w:rPr>
        <w:t xml:space="preserve">    Параллельные прямые</w:t>
      </w:r>
      <w:r w:rsidRPr="00E7274C">
        <w:rPr>
          <w:rFonts w:ascii="Times New Roman" w:eastAsia="Times New Roman" w:hAnsi="Times New Roman"/>
          <w:sz w:val="24"/>
          <w:szCs w:val="24"/>
        </w:rPr>
        <w:t xml:space="preserve"> Теоремы о параллельности прямых. Практические способы построения параллельных прямых. Решение задач по теме «Теоремы о параллельности прямых».</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sz w:val="24"/>
          <w:szCs w:val="24"/>
        </w:rPr>
        <w:t>От земледелия геометрии</w:t>
      </w:r>
      <w:r w:rsidRPr="00E7274C">
        <w:rPr>
          <w:rFonts w:ascii="Times New Roman" w:eastAsia="Times New Roman" w:hAnsi="Times New Roman"/>
          <w:sz w:val="24"/>
          <w:szCs w:val="24"/>
        </w:rPr>
        <w:t>. Пифагор и его школа.</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lastRenderedPageBreak/>
        <w:t xml:space="preserve">   Аксиома. Следствия. Аксиомы параллельности Евклида. Понятие об аксиоматике и аксиоматическом построении геометрии. История пятого постулата. Пятый постулат Евклида. Доказательство от противного. Прямая и обратная теоремы.</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sz w:val="24"/>
          <w:szCs w:val="24"/>
        </w:rPr>
        <w:t xml:space="preserve">  Признаки и свойства параллельных прямых</w:t>
      </w:r>
      <w:r w:rsidRPr="00E7274C">
        <w:rPr>
          <w:rFonts w:ascii="Times New Roman" w:eastAsia="Times New Roman" w:hAnsi="Times New Roman"/>
          <w:sz w:val="24"/>
          <w:szCs w:val="24"/>
        </w:rPr>
        <w:t>. Свойства параллельных прямых.</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sz w:val="24"/>
          <w:szCs w:val="24"/>
        </w:rPr>
        <w:t xml:space="preserve"> Соотношения между сторонами и углами треугольника</w:t>
      </w:r>
      <w:r w:rsidRPr="00E7274C">
        <w:rPr>
          <w:rFonts w:ascii="Times New Roman" w:eastAsia="Times New Roman" w:hAnsi="Times New Roman"/>
          <w:sz w:val="24"/>
          <w:szCs w:val="24"/>
        </w:rPr>
        <w:t xml:space="preserve"> Сумма углов треугольника. Внешние углы треугольника. Прямоугольные, остроугольные и тупоугольные треугольники. Зависимость между величинами сторон и углов треугольника. Неравенство треугольника. Зависимость между величинами сторон и углов треугольника. Прямоугольные треугольники и некоторые их свойства. Решение задач на применение свойств прямоугольных треугольников. Признаки равенства прямоугольных треугольников. Прямоугольный треугольник. Свойства и признаки перпендикулярности. Расстояние от точки до прямой. Наклонная, проекция. Расстояние между параллельными прямыми.</w:t>
      </w:r>
    </w:p>
    <w:p w:rsidR="00A500B7" w:rsidRPr="00E7274C" w:rsidRDefault="00A500B7" w:rsidP="00A500B7">
      <w:pPr>
        <w:spacing w:after="0" w:line="240" w:lineRule="auto"/>
        <w:ind w:right="140" w:firstLine="426"/>
        <w:jc w:val="both"/>
        <w:rPr>
          <w:rFonts w:ascii="Times New Roman" w:eastAsia="Times New Roman" w:hAnsi="Times New Roman"/>
          <w:sz w:val="24"/>
          <w:szCs w:val="24"/>
        </w:rPr>
      </w:pPr>
      <w:r w:rsidRPr="00E7274C">
        <w:rPr>
          <w:rFonts w:ascii="Times New Roman" w:eastAsia="Times New Roman" w:hAnsi="Times New Roman"/>
          <w:sz w:val="24"/>
          <w:szCs w:val="24"/>
        </w:rPr>
        <w:t xml:space="preserve">     Построение треугольника по трем сторонам. Построение треугольников по двум сторонам и углу между ними Построение треугольников по стороне и двум прилежащим к ней углам. Повторение</w:t>
      </w:r>
    </w:p>
    <w:p w:rsidR="00A500B7" w:rsidRPr="00E7274C" w:rsidRDefault="00A500B7" w:rsidP="00A500B7">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     </w:t>
      </w:r>
      <w:r w:rsidRPr="00E7274C">
        <w:rPr>
          <w:rFonts w:ascii="Times New Roman" w:eastAsia="Times New Roman" w:hAnsi="Times New Roman"/>
          <w:b/>
          <w:sz w:val="24"/>
          <w:szCs w:val="24"/>
        </w:rPr>
        <w:t xml:space="preserve"> Начальные геометрические сведения. Фалес, Архимед</w:t>
      </w:r>
      <w:r w:rsidRPr="00E7274C">
        <w:rPr>
          <w:rFonts w:ascii="Times New Roman" w:eastAsia="Times New Roman" w:hAnsi="Times New Roman"/>
          <w:sz w:val="24"/>
          <w:szCs w:val="24"/>
        </w:rPr>
        <w:t>.</w:t>
      </w:r>
    </w:p>
    <w:p w:rsidR="00A500B7" w:rsidRPr="00E7274C" w:rsidRDefault="00A500B7" w:rsidP="00A500B7">
      <w:pPr>
        <w:spacing w:after="0" w:line="240" w:lineRule="auto"/>
        <w:ind w:right="300" w:firstLine="426"/>
        <w:jc w:val="both"/>
        <w:rPr>
          <w:rFonts w:ascii="Times New Roman" w:eastAsia="Times New Roman" w:hAnsi="Times New Roman"/>
          <w:sz w:val="24"/>
          <w:szCs w:val="24"/>
        </w:rPr>
      </w:pPr>
      <w:r w:rsidRPr="00E7274C">
        <w:rPr>
          <w:rFonts w:ascii="Times New Roman" w:eastAsia="Times New Roman" w:hAnsi="Times New Roman"/>
          <w:sz w:val="24"/>
          <w:szCs w:val="24"/>
        </w:rPr>
        <w:t>Признаки равенства треугольников, равнобедренный треугольник. Параллельные прямые. Соотношения между сторонами и углами треугольника.</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sz w:val="24"/>
          <w:szCs w:val="24"/>
        </w:rPr>
        <w:t>Задачи на построение</w:t>
      </w:r>
      <w:r w:rsidRPr="00E7274C">
        <w:rPr>
          <w:rFonts w:ascii="Times New Roman" w:eastAsia="Times New Roman" w:hAnsi="Times New Roman"/>
          <w:sz w:val="24"/>
          <w:szCs w:val="24"/>
        </w:rPr>
        <w:t>. Астрономия и геометрия. Что и как узнали Анаксагор, Эратосфен и Аристарх о размерах Луны, Земли и Солнца.</w:t>
      </w:r>
    </w:p>
    <w:p w:rsidR="00A500B7" w:rsidRDefault="00A500B7" w:rsidP="00A500B7">
      <w:pPr>
        <w:spacing w:after="0" w:line="240" w:lineRule="auto"/>
        <w:ind w:firstLine="426"/>
        <w:jc w:val="center"/>
        <w:rPr>
          <w:rFonts w:ascii="Times New Roman" w:hAnsi="Times New Roman"/>
          <w:b/>
          <w:sz w:val="24"/>
          <w:szCs w:val="24"/>
        </w:rPr>
      </w:pPr>
    </w:p>
    <w:p w:rsidR="00A500B7" w:rsidRDefault="00A500B7" w:rsidP="00A500B7">
      <w:pPr>
        <w:spacing w:after="0" w:line="240" w:lineRule="auto"/>
        <w:ind w:firstLine="426"/>
        <w:jc w:val="center"/>
        <w:rPr>
          <w:rFonts w:ascii="Times New Roman" w:hAnsi="Times New Roman"/>
          <w:b/>
          <w:sz w:val="24"/>
          <w:szCs w:val="24"/>
        </w:rPr>
      </w:pPr>
    </w:p>
    <w:p w:rsidR="00A500B7" w:rsidRPr="00E7274C" w:rsidRDefault="00A500B7" w:rsidP="00A500B7">
      <w:pPr>
        <w:spacing w:after="0" w:line="240" w:lineRule="auto"/>
        <w:ind w:firstLine="426"/>
        <w:jc w:val="center"/>
        <w:rPr>
          <w:rFonts w:ascii="Times New Roman" w:hAnsi="Times New Roman"/>
          <w:b/>
          <w:sz w:val="24"/>
          <w:szCs w:val="24"/>
        </w:rPr>
      </w:pPr>
      <w:r w:rsidRPr="00E7274C">
        <w:rPr>
          <w:rFonts w:ascii="Times New Roman" w:hAnsi="Times New Roman"/>
          <w:b/>
          <w:sz w:val="24"/>
          <w:szCs w:val="24"/>
        </w:rPr>
        <w:t>8 класс</w:t>
      </w:r>
    </w:p>
    <w:p w:rsidR="00A500B7" w:rsidRPr="00E7274C" w:rsidRDefault="00A500B7" w:rsidP="00A500B7">
      <w:pPr>
        <w:spacing w:after="0" w:line="240" w:lineRule="auto"/>
        <w:ind w:firstLine="426"/>
        <w:jc w:val="both"/>
        <w:outlineLvl w:val="2"/>
        <w:rPr>
          <w:rFonts w:ascii="Times New Roman" w:eastAsia="Times New Roman" w:hAnsi="Times New Roman"/>
          <w:b/>
          <w:bCs/>
          <w:sz w:val="24"/>
          <w:szCs w:val="24"/>
        </w:rPr>
      </w:pPr>
      <w:r w:rsidRPr="00E7274C">
        <w:rPr>
          <w:rFonts w:ascii="Times New Roman" w:eastAsia="Times New Roman" w:hAnsi="Times New Roman"/>
          <w:b/>
          <w:sz w:val="24"/>
          <w:szCs w:val="24"/>
        </w:rPr>
        <w:t>Многоугольники</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A500B7" w:rsidRPr="00E7274C" w:rsidRDefault="00A500B7" w:rsidP="00A500B7">
      <w:pPr>
        <w:spacing w:after="0" w:line="240" w:lineRule="auto"/>
        <w:ind w:firstLine="426"/>
        <w:jc w:val="both"/>
        <w:rPr>
          <w:rFonts w:ascii="Times New Roman" w:eastAsia="Times New Roman" w:hAnsi="Times New Roman"/>
          <w:b/>
          <w:bCs/>
          <w:sz w:val="24"/>
          <w:szCs w:val="24"/>
        </w:rPr>
      </w:pPr>
      <w:r w:rsidRPr="00E7274C">
        <w:rPr>
          <w:rFonts w:ascii="Times New Roman" w:eastAsia="Times New Roman" w:hAnsi="Times New Roman"/>
          <w:b/>
          <w:bCs/>
          <w:sz w:val="24"/>
          <w:szCs w:val="24"/>
        </w:rPr>
        <w:t>Окружность, круг</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 xml:space="preserve">Центральные и вписанные углы. Касательная </w:t>
      </w:r>
      <w:r w:rsidRPr="00E7274C">
        <w:rPr>
          <w:rFonts w:ascii="Times New Roman" w:eastAsia="Times New Roman" w:hAnsi="Times New Roman"/>
          <w:i/>
          <w:sz w:val="24"/>
          <w:szCs w:val="24"/>
        </w:rPr>
        <w:t>и секущая</w:t>
      </w:r>
      <w:r w:rsidRPr="00E7274C">
        <w:rPr>
          <w:rFonts w:ascii="Times New Roman" w:eastAsia="Times New Roman" w:hAnsi="Times New Roman"/>
          <w:sz w:val="24"/>
          <w:szCs w:val="24"/>
        </w:rPr>
        <w:t xml:space="preserve"> к окружности, </w:t>
      </w:r>
      <w:r w:rsidRPr="00E7274C">
        <w:rPr>
          <w:rFonts w:ascii="Times New Roman" w:eastAsia="Times New Roman" w:hAnsi="Times New Roman"/>
          <w:i/>
          <w:sz w:val="24"/>
          <w:szCs w:val="24"/>
        </w:rPr>
        <w:t>их свойства</w:t>
      </w:r>
      <w:r w:rsidRPr="00E7274C">
        <w:rPr>
          <w:rFonts w:ascii="Times New Roman" w:eastAsia="Times New Roman" w:hAnsi="Times New Roman"/>
          <w:sz w:val="24"/>
          <w:szCs w:val="24"/>
        </w:rPr>
        <w:t xml:space="preserve">. Вписанные и описанные окружности для </w:t>
      </w:r>
      <w:r w:rsidRPr="00E7274C">
        <w:rPr>
          <w:rFonts w:ascii="Times New Roman" w:eastAsia="Times New Roman" w:hAnsi="Times New Roman"/>
          <w:i/>
          <w:sz w:val="24"/>
          <w:szCs w:val="24"/>
        </w:rPr>
        <w:t>четырёхугольников, правильных многоугольников</w:t>
      </w:r>
      <w:r w:rsidRPr="00E7274C">
        <w:rPr>
          <w:rFonts w:ascii="Times New Roman" w:eastAsia="Times New Roman" w:hAnsi="Times New Roman"/>
          <w:sz w:val="24"/>
          <w:szCs w:val="24"/>
        </w:rPr>
        <w:t xml:space="preserve">. </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bCs/>
          <w:sz w:val="24"/>
          <w:szCs w:val="24"/>
        </w:rPr>
        <w:t>Параллельно</w:t>
      </w:r>
      <w:r w:rsidRPr="00E7274C">
        <w:rPr>
          <w:rFonts w:ascii="Times New Roman" w:eastAsia="Times New Roman" w:hAnsi="Times New Roman"/>
          <w:b/>
          <w:bCs/>
          <w:sz w:val="24"/>
          <w:szCs w:val="24"/>
        </w:rPr>
        <w:softHyphen/>
        <w:t>сть прямых</w:t>
      </w:r>
    </w:p>
    <w:p w:rsidR="00A500B7" w:rsidRPr="00E7274C" w:rsidRDefault="00A500B7" w:rsidP="00A500B7">
      <w:pPr>
        <w:spacing w:after="0" w:line="240" w:lineRule="auto"/>
        <w:ind w:firstLine="426"/>
        <w:jc w:val="both"/>
        <w:rPr>
          <w:rFonts w:ascii="Times New Roman" w:eastAsia="Times New Roman" w:hAnsi="Times New Roman"/>
          <w:i/>
          <w:iCs/>
          <w:sz w:val="24"/>
          <w:szCs w:val="24"/>
        </w:rPr>
      </w:pPr>
      <w:r w:rsidRPr="00E7274C">
        <w:rPr>
          <w:rFonts w:ascii="Times New Roman" w:eastAsia="Times New Roman" w:hAnsi="Times New Roman"/>
          <w:i/>
          <w:sz w:val="24"/>
          <w:szCs w:val="24"/>
        </w:rPr>
        <w:t>Теорема Фалеса</w:t>
      </w:r>
      <w:r w:rsidRPr="00E7274C">
        <w:rPr>
          <w:rFonts w:ascii="Times New Roman" w:eastAsia="Times New Roman" w:hAnsi="Times New Roman"/>
          <w:sz w:val="24"/>
          <w:szCs w:val="24"/>
        </w:rPr>
        <w:t>.</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bCs/>
          <w:i/>
          <w:sz w:val="24"/>
          <w:szCs w:val="24"/>
        </w:rPr>
        <w:t>Подобие</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i/>
          <w:sz w:val="24"/>
          <w:szCs w:val="24"/>
        </w:rPr>
        <w:t>Пропорциональные отрезки, подобие фигур. Подобные треугольники. Признаки подобия</w:t>
      </w:r>
      <w:r w:rsidRPr="00E7274C">
        <w:rPr>
          <w:rFonts w:ascii="Times New Roman" w:eastAsia="Times New Roman" w:hAnsi="Times New Roman"/>
          <w:sz w:val="24"/>
          <w:szCs w:val="24"/>
        </w:rPr>
        <w:t xml:space="preserve">. </w:t>
      </w:r>
    </w:p>
    <w:p w:rsidR="00A500B7" w:rsidRPr="00E7274C" w:rsidRDefault="00A500B7" w:rsidP="00A500B7">
      <w:pPr>
        <w:numPr>
          <w:ilvl w:val="1"/>
          <w:numId w:val="0"/>
        </w:numPr>
        <w:spacing w:after="0" w:line="240" w:lineRule="auto"/>
        <w:ind w:firstLine="426"/>
        <w:jc w:val="both"/>
        <w:rPr>
          <w:rFonts w:ascii="Times New Roman" w:eastAsia="Times New Roman" w:hAnsi="Times New Roman"/>
          <w:b/>
          <w:iCs/>
          <w:sz w:val="24"/>
          <w:szCs w:val="24"/>
        </w:rPr>
      </w:pPr>
      <w:r w:rsidRPr="00E7274C">
        <w:rPr>
          <w:rFonts w:ascii="Times New Roman" w:eastAsia="Times New Roman" w:hAnsi="Times New Roman"/>
          <w:b/>
          <w:iCs/>
          <w:sz w:val="24"/>
          <w:szCs w:val="24"/>
        </w:rPr>
        <w:t>Измерения и вычисления</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bCs/>
          <w:sz w:val="24"/>
          <w:szCs w:val="24"/>
        </w:rPr>
        <w:t>Величины</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Понятие о площади плоской фигуры и её свойствах. Измерение площадей. Единицы измерения площади.</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bCs/>
          <w:sz w:val="24"/>
          <w:szCs w:val="24"/>
        </w:rPr>
        <w:t>Измерения и вычисления</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 xml:space="preserve">Инструменты для измерений и построений; площадей.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Сравнение и вычисление площадей. Теорема Пифагора. </w:t>
      </w:r>
    </w:p>
    <w:p w:rsidR="00A500B7" w:rsidRPr="00E7274C" w:rsidRDefault="00A500B7" w:rsidP="00A500B7">
      <w:pPr>
        <w:numPr>
          <w:ilvl w:val="1"/>
          <w:numId w:val="0"/>
        </w:numPr>
        <w:spacing w:after="0" w:line="240" w:lineRule="auto"/>
        <w:ind w:firstLine="426"/>
        <w:jc w:val="both"/>
        <w:rPr>
          <w:rFonts w:ascii="Times New Roman" w:eastAsia="Times New Roman" w:hAnsi="Times New Roman"/>
          <w:b/>
          <w:iCs/>
          <w:sz w:val="24"/>
          <w:szCs w:val="24"/>
        </w:rPr>
      </w:pPr>
      <w:r w:rsidRPr="00E7274C">
        <w:rPr>
          <w:rFonts w:ascii="Times New Roman" w:eastAsia="Times New Roman" w:hAnsi="Times New Roman"/>
          <w:b/>
          <w:iCs/>
          <w:sz w:val="24"/>
          <w:szCs w:val="24"/>
        </w:rPr>
        <w:t xml:space="preserve">Геометрические преобразования </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b/>
          <w:bCs/>
          <w:sz w:val="24"/>
          <w:szCs w:val="24"/>
        </w:rPr>
        <w:t>Преобразования</w:t>
      </w:r>
    </w:p>
    <w:p w:rsidR="00A500B7" w:rsidRPr="00E7274C" w:rsidRDefault="00A500B7" w:rsidP="00A500B7">
      <w:pPr>
        <w:spacing w:after="0" w:line="240" w:lineRule="auto"/>
        <w:ind w:firstLine="426"/>
        <w:jc w:val="both"/>
        <w:rPr>
          <w:rFonts w:ascii="Times New Roman" w:eastAsia="Times New Roman" w:hAnsi="Times New Roman"/>
          <w:b/>
          <w:bCs/>
          <w:sz w:val="24"/>
          <w:szCs w:val="24"/>
        </w:rPr>
      </w:pPr>
      <w:r w:rsidRPr="00E7274C">
        <w:rPr>
          <w:rFonts w:ascii="Times New Roman" w:eastAsia="Times New Roman" w:hAnsi="Times New Roman"/>
          <w:sz w:val="24"/>
          <w:szCs w:val="24"/>
        </w:rPr>
        <w:t xml:space="preserve">Понятие преобразования. Представление о метапредметном понятии «преобразование». </w:t>
      </w:r>
      <w:r w:rsidRPr="00E7274C">
        <w:rPr>
          <w:rFonts w:ascii="Times New Roman" w:eastAsia="Times New Roman" w:hAnsi="Times New Roman"/>
          <w:i/>
          <w:sz w:val="24"/>
          <w:szCs w:val="24"/>
        </w:rPr>
        <w:t>Подобие</w:t>
      </w:r>
      <w:r w:rsidRPr="00E7274C">
        <w:rPr>
          <w:rFonts w:ascii="Times New Roman" w:eastAsia="Times New Roman" w:hAnsi="Times New Roman"/>
          <w:sz w:val="24"/>
          <w:szCs w:val="24"/>
        </w:rPr>
        <w:t>.</w:t>
      </w:r>
    </w:p>
    <w:p w:rsidR="00A500B7" w:rsidRPr="00E7274C" w:rsidRDefault="00A500B7" w:rsidP="00A500B7">
      <w:pPr>
        <w:spacing w:after="0" w:line="240" w:lineRule="auto"/>
        <w:ind w:firstLine="426"/>
        <w:jc w:val="both"/>
        <w:outlineLvl w:val="2"/>
        <w:rPr>
          <w:rFonts w:ascii="Times New Roman" w:eastAsia="Times New Roman" w:hAnsi="Times New Roman"/>
          <w:b/>
          <w:bCs/>
          <w:sz w:val="24"/>
          <w:szCs w:val="24"/>
        </w:rPr>
      </w:pPr>
      <w:r w:rsidRPr="00E7274C">
        <w:rPr>
          <w:rFonts w:ascii="Times New Roman" w:eastAsia="Times New Roman" w:hAnsi="Times New Roman"/>
          <w:b/>
          <w:bCs/>
          <w:sz w:val="24"/>
          <w:szCs w:val="24"/>
        </w:rPr>
        <w:lastRenderedPageBreak/>
        <w:t>История математики</w:t>
      </w:r>
    </w:p>
    <w:p w:rsidR="00A500B7" w:rsidRPr="00E7274C" w:rsidRDefault="00A500B7" w:rsidP="00A500B7">
      <w:pPr>
        <w:spacing w:after="0" w:line="240" w:lineRule="auto"/>
        <w:ind w:firstLine="426"/>
        <w:jc w:val="both"/>
        <w:rPr>
          <w:rFonts w:ascii="Times New Roman" w:eastAsia="Times New Roman" w:hAnsi="Times New Roman"/>
          <w:sz w:val="24"/>
          <w:szCs w:val="24"/>
        </w:rPr>
      </w:pPr>
      <w:r w:rsidRPr="00E7274C">
        <w:rPr>
          <w:rFonts w:ascii="Times New Roman" w:eastAsia="Times New Roman" w:hAnsi="Times New Roman"/>
          <w:sz w:val="24"/>
          <w:szCs w:val="24"/>
        </w:rPr>
        <w:t>Пифагор и его школа. Фалес. «Начала» Евклида. Л Эйлер, Н.И.Лобачевский. История пятого постулата.</w:t>
      </w:r>
    </w:p>
    <w:p w:rsidR="00A500B7" w:rsidRPr="00E7274C" w:rsidRDefault="00A500B7" w:rsidP="00A500B7">
      <w:pPr>
        <w:spacing w:after="0" w:line="240" w:lineRule="auto"/>
        <w:ind w:firstLine="426"/>
        <w:jc w:val="both"/>
        <w:rPr>
          <w:rFonts w:ascii="Times New Roman" w:hAnsi="Times New Roman"/>
          <w:b/>
          <w:color w:val="FF0000"/>
          <w:sz w:val="24"/>
          <w:szCs w:val="24"/>
        </w:rPr>
      </w:pPr>
      <w:r w:rsidRPr="00E7274C">
        <w:rPr>
          <w:rFonts w:ascii="Times New Roman" w:eastAsia="Times New Roman" w:hAnsi="Times New Roman"/>
          <w:sz w:val="24"/>
          <w:szCs w:val="24"/>
        </w:rPr>
        <w:t xml:space="preserve">Астрономия и геометрия. Что и как узнали Анаксагор, Эратосфен и Аристарх о размерах Луны, Земли и Солнца. </w:t>
      </w:r>
    </w:p>
    <w:p w:rsidR="00A500B7" w:rsidRPr="00A500B7" w:rsidRDefault="00A500B7" w:rsidP="003E4230">
      <w:pPr>
        <w:spacing w:after="0" w:line="240" w:lineRule="auto"/>
        <w:jc w:val="both"/>
        <w:rPr>
          <w:rFonts w:ascii="Times New Roman" w:hAnsi="Times New Roman"/>
          <w:sz w:val="24"/>
          <w:szCs w:val="24"/>
        </w:rPr>
      </w:pPr>
    </w:p>
    <w:p w:rsidR="00A500B7" w:rsidRPr="00E7274C" w:rsidRDefault="00A500B7" w:rsidP="00A500B7">
      <w:pPr>
        <w:spacing w:after="0" w:line="240" w:lineRule="auto"/>
        <w:ind w:firstLine="426"/>
        <w:jc w:val="center"/>
        <w:rPr>
          <w:rFonts w:ascii="Times New Roman" w:hAnsi="Times New Roman"/>
          <w:b/>
          <w:sz w:val="24"/>
          <w:szCs w:val="24"/>
        </w:rPr>
      </w:pPr>
      <w:r w:rsidRPr="00E7274C">
        <w:rPr>
          <w:rFonts w:ascii="Times New Roman" w:hAnsi="Times New Roman"/>
          <w:b/>
          <w:sz w:val="24"/>
          <w:szCs w:val="24"/>
        </w:rPr>
        <w:t>9 класс</w:t>
      </w:r>
    </w:p>
    <w:p w:rsidR="00A500B7" w:rsidRPr="00E7274C" w:rsidRDefault="00A500B7" w:rsidP="00A500B7">
      <w:pPr>
        <w:numPr>
          <w:ilvl w:val="1"/>
          <w:numId w:val="0"/>
        </w:numPr>
        <w:spacing w:after="0" w:line="240" w:lineRule="auto"/>
        <w:ind w:firstLine="426"/>
        <w:jc w:val="both"/>
        <w:rPr>
          <w:rFonts w:ascii="Times New Roman" w:eastAsia="Times New Roman" w:hAnsi="Times New Roman"/>
          <w:b/>
          <w:iCs/>
          <w:sz w:val="24"/>
          <w:szCs w:val="24"/>
        </w:rPr>
      </w:pPr>
      <w:r w:rsidRPr="00E7274C">
        <w:rPr>
          <w:rFonts w:ascii="Times New Roman" w:eastAsia="Times New Roman" w:hAnsi="Times New Roman"/>
          <w:b/>
          <w:iCs/>
          <w:sz w:val="24"/>
          <w:szCs w:val="24"/>
        </w:rPr>
        <w:t>Геометрические фигуры</w:t>
      </w:r>
    </w:p>
    <w:p w:rsidR="00A500B7" w:rsidRPr="00E7274C" w:rsidRDefault="00A500B7" w:rsidP="00A500B7">
      <w:pPr>
        <w:spacing w:after="0" w:line="240" w:lineRule="auto"/>
        <w:ind w:firstLine="426"/>
        <w:jc w:val="both"/>
        <w:rPr>
          <w:rFonts w:ascii="Times New Roman" w:hAnsi="Times New Roman"/>
          <w:b/>
          <w:sz w:val="24"/>
          <w:szCs w:val="24"/>
        </w:rPr>
      </w:pPr>
      <w:r w:rsidRPr="00E7274C">
        <w:rPr>
          <w:rFonts w:ascii="Times New Roman" w:hAnsi="Times New Roman"/>
          <w:b/>
          <w:sz w:val="24"/>
          <w:szCs w:val="24"/>
        </w:rPr>
        <w:t>Фигуры в геометрии и в окружающем мире</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iCs/>
          <w:sz w:val="24"/>
          <w:szCs w:val="24"/>
        </w:rPr>
        <w:t>Осевая симметрия геометрических фигур. Центральная симметрия геометрических фигур</w:t>
      </w:r>
      <w:r w:rsidRPr="00E7274C">
        <w:rPr>
          <w:rFonts w:ascii="Times New Roman" w:hAnsi="Times New Roman"/>
          <w:i/>
          <w:iCs/>
          <w:sz w:val="24"/>
          <w:szCs w:val="24"/>
        </w:rPr>
        <w:t>.</w:t>
      </w:r>
    </w:p>
    <w:p w:rsidR="00A500B7" w:rsidRPr="00E7274C" w:rsidRDefault="00A500B7" w:rsidP="00A500B7">
      <w:pPr>
        <w:spacing w:after="0" w:line="240" w:lineRule="auto"/>
        <w:ind w:firstLine="426"/>
        <w:jc w:val="both"/>
        <w:rPr>
          <w:rFonts w:ascii="Times New Roman" w:hAnsi="Times New Roman"/>
          <w:b/>
          <w:sz w:val="24"/>
          <w:szCs w:val="24"/>
        </w:rPr>
      </w:pPr>
      <w:r w:rsidRPr="00E7274C">
        <w:rPr>
          <w:rFonts w:ascii="Times New Roman" w:hAnsi="Times New Roman"/>
          <w:b/>
          <w:sz w:val="24"/>
          <w:szCs w:val="24"/>
        </w:rPr>
        <w:t>Многоугольники</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E7274C">
        <w:rPr>
          <w:rFonts w:ascii="Times New Roman" w:hAnsi="Times New Roman"/>
          <w:bCs/>
          <w:sz w:val="24"/>
          <w:szCs w:val="24"/>
        </w:rPr>
        <w:t>В</w:t>
      </w:r>
      <w:r w:rsidRPr="00E7274C">
        <w:rPr>
          <w:rFonts w:ascii="Times New Roman" w:hAnsi="Times New Roman"/>
          <w:sz w:val="24"/>
          <w:szCs w:val="24"/>
        </w:rPr>
        <w:t>ыпуклые и невыпуклые многоугольники. Правильные многоугольники.</w:t>
      </w:r>
    </w:p>
    <w:p w:rsidR="00A500B7" w:rsidRPr="00E7274C" w:rsidRDefault="00A500B7" w:rsidP="00A500B7">
      <w:pPr>
        <w:spacing w:after="0" w:line="240" w:lineRule="auto"/>
        <w:ind w:firstLine="426"/>
        <w:jc w:val="both"/>
        <w:rPr>
          <w:rFonts w:ascii="Times New Roman" w:hAnsi="Times New Roman"/>
          <w:b/>
          <w:bCs/>
          <w:sz w:val="24"/>
          <w:szCs w:val="24"/>
        </w:rPr>
      </w:pPr>
      <w:r w:rsidRPr="00E7274C">
        <w:rPr>
          <w:rFonts w:ascii="Times New Roman" w:hAnsi="Times New Roman"/>
          <w:b/>
          <w:bCs/>
          <w:sz w:val="24"/>
          <w:szCs w:val="24"/>
        </w:rPr>
        <w:t>Окружность, круг</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sz w:val="24"/>
          <w:szCs w:val="24"/>
        </w:rPr>
        <w:t xml:space="preserve">Вписанные и описанные окружности для  правильных многоугольников. </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b/>
          <w:bCs/>
          <w:sz w:val="24"/>
          <w:szCs w:val="24"/>
        </w:rPr>
        <w:t>Геометрические фигуры в пространстве (объёмные тела)</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A500B7" w:rsidRPr="00E7274C" w:rsidRDefault="00A500B7" w:rsidP="00A500B7">
      <w:pPr>
        <w:numPr>
          <w:ilvl w:val="1"/>
          <w:numId w:val="0"/>
        </w:numPr>
        <w:tabs>
          <w:tab w:val="left" w:pos="4272"/>
        </w:tabs>
        <w:spacing w:after="0" w:line="240" w:lineRule="auto"/>
        <w:ind w:firstLine="426"/>
        <w:jc w:val="both"/>
        <w:rPr>
          <w:rFonts w:ascii="Times New Roman" w:eastAsia="Times New Roman" w:hAnsi="Times New Roman"/>
          <w:b/>
          <w:iCs/>
          <w:sz w:val="24"/>
          <w:szCs w:val="24"/>
        </w:rPr>
      </w:pPr>
      <w:r w:rsidRPr="00E7274C">
        <w:rPr>
          <w:rFonts w:ascii="Times New Roman" w:eastAsia="Times New Roman" w:hAnsi="Times New Roman"/>
          <w:b/>
          <w:iCs/>
          <w:sz w:val="24"/>
          <w:szCs w:val="24"/>
        </w:rPr>
        <w:t>Измерения и вычисления</w:t>
      </w:r>
      <w:r w:rsidRPr="00E7274C">
        <w:rPr>
          <w:rFonts w:ascii="Times New Roman" w:eastAsia="Times New Roman" w:hAnsi="Times New Roman"/>
          <w:b/>
          <w:iCs/>
          <w:sz w:val="24"/>
          <w:szCs w:val="24"/>
        </w:rPr>
        <w:tab/>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b/>
          <w:bCs/>
          <w:sz w:val="24"/>
          <w:szCs w:val="24"/>
        </w:rPr>
        <w:t>Величины</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sz w:val="24"/>
          <w:szCs w:val="24"/>
        </w:rPr>
        <w:t>Представление об объёме и его свойствах. Измерение объёма. Единицы измерения объёмов.</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b/>
          <w:bCs/>
          <w:sz w:val="24"/>
          <w:szCs w:val="24"/>
        </w:rPr>
        <w:t>Измерения и вычисления</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sz w:val="24"/>
          <w:szCs w:val="24"/>
        </w:rPr>
        <w:t>Тригонометрические функции острого угла в прямоугольном треугольнике Тригонометрические функции тупого угла. Формулы длины ок</w:t>
      </w:r>
      <w:r w:rsidRPr="00E7274C">
        <w:rPr>
          <w:rFonts w:ascii="Times New Roman" w:hAnsi="Times New Roman"/>
          <w:sz w:val="24"/>
          <w:szCs w:val="24"/>
        </w:rPr>
        <w:softHyphen/>
        <w:t>ружности и площади круга. Теорема синусов. Теорема косинусов.</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b/>
          <w:bCs/>
          <w:sz w:val="24"/>
          <w:szCs w:val="24"/>
        </w:rPr>
        <w:t>Движения</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sz w:val="24"/>
          <w:szCs w:val="24"/>
        </w:rPr>
        <w:t xml:space="preserve">Осевая и центральная симметрия, поворот и параллельный перенос. Комбинации движений на плоскости и их свойства. </w:t>
      </w:r>
    </w:p>
    <w:p w:rsidR="00A500B7" w:rsidRPr="00E7274C" w:rsidRDefault="00A500B7" w:rsidP="00A500B7">
      <w:pPr>
        <w:numPr>
          <w:ilvl w:val="1"/>
          <w:numId w:val="0"/>
        </w:numPr>
        <w:spacing w:after="0" w:line="240" w:lineRule="auto"/>
        <w:ind w:firstLine="426"/>
        <w:jc w:val="both"/>
        <w:rPr>
          <w:rFonts w:ascii="Times New Roman" w:eastAsia="Times New Roman" w:hAnsi="Times New Roman"/>
          <w:b/>
          <w:iCs/>
          <w:sz w:val="24"/>
          <w:szCs w:val="24"/>
        </w:rPr>
      </w:pPr>
      <w:r w:rsidRPr="00E7274C">
        <w:rPr>
          <w:rFonts w:ascii="Times New Roman" w:eastAsia="Times New Roman" w:hAnsi="Times New Roman"/>
          <w:b/>
          <w:iCs/>
          <w:sz w:val="24"/>
          <w:szCs w:val="24"/>
        </w:rPr>
        <w:t>Векторы и координаты на плоскости</w:t>
      </w:r>
    </w:p>
    <w:p w:rsidR="00A500B7" w:rsidRPr="00E7274C" w:rsidRDefault="00A500B7" w:rsidP="00A500B7">
      <w:pPr>
        <w:spacing w:after="0" w:line="240" w:lineRule="auto"/>
        <w:ind w:firstLine="426"/>
        <w:jc w:val="both"/>
        <w:rPr>
          <w:rFonts w:ascii="Times New Roman" w:hAnsi="Times New Roman"/>
          <w:b/>
          <w:sz w:val="24"/>
          <w:szCs w:val="24"/>
        </w:rPr>
      </w:pPr>
      <w:r w:rsidRPr="00E7274C">
        <w:rPr>
          <w:rFonts w:ascii="Times New Roman" w:hAnsi="Times New Roman"/>
          <w:b/>
          <w:iCs/>
          <w:sz w:val="24"/>
          <w:szCs w:val="24"/>
        </w:rPr>
        <w:t>Векторы</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sz w:val="24"/>
          <w:szCs w:val="24"/>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A500B7" w:rsidRPr="00E7274C" w:rsidRDefault="00A500B7" w:rsidP="00A500B7">
      <w:pPr>
        <w:spacing w:after="0" w:line="240" w:lineRule="auto"/>
        <w:ind w:firstLine="426"/>
        <w:jc w:val="both"/>
        <w:rPr>
          <w:rFonts w:ascii="Times New Roman" w:hAnsi="Times New Roman"/>
          <w:b/>
          <w:bCs/>
          <w:sz w:val="24"/>
          <w:szCs w:val="24"/>
        </w:rPr>
      </w:pPr>
      <w:r w:rsidRPr="00E7274C">
        <w:rPr>
          <w:rFonts w:ascii="Times New Roman" w:hAnsi="Times New Roman"/>
          <w:b/>
          <w:bCs/>
          <w:sz w:val="24"/>
          <w:szCs w:val="24"/>
        </w:rPr>
        <w:t>Координаты</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sz w:val="24"/>
          <w:szCs w:val="24"/>
        </w:rPr>
        <w:t>Применение векторов и координат для решения простейших геометрических задач.</w:t>
      </w:r>
    </w:p>
    <w:p w:rsidR="00A500B7" w:rsidRPr="00E7274C" w:rsidRDefault="00A500B7" w:rsidP="00A500B7">
      <w:pPr>
        <w:spacing w:after="0" w:line="240" w:lineRule="auto"/>
        <w:ind w:firstLine="426"/>
        <w:jc w:val="both"/>
        <w:outlineLvl w:val="2"/>
        <w:rPr>
          <w:rFonts w:ascii="Times New Roman" w:eastAsia="Times New Roman" w:hAnsi="Times New Roman"/>
          <w:b/>
          <w:bCs/>
          <w:sz w:val="24"/>
          <w:szCs w:val="24"/>
        </w:rPr>
      </w:pPr>
      <w:r w:rsidRPr="00E7274C">
        <w:rPr>
          <w:rFonts w:ascii="Times New Roman" w:eastAsia="Times New Roman" w:hAnsi="Times New Roman"/>
          <w:b/>
          <w:bCs/>
          <w:sz w:val="24"/>
          <w:szCs w:val="24"/>
        </w:rPr>
        <w:t>История математики</w:t>
      </w:r>
    </w:p>
    <w:p w:rsidR="00A500B7" w:rsidRPr="00E7274C" w:rsidRDefault="00A500B7" w:rsidP="00A500B7">
      <w:pPr>
        <w:spacing w:after="0" w:line="240" w:lineRule="auto"/>
        <w:ind w:firstLine="426"/>
        <w:jc w:val="both"/>
        <w:rPr>
          <w:rFonts w:ascii="Times New Roman" w:hAnsi="Times New Roman"/>
          <w:sz w:val="24"/>
          <w:szCs w:val="24"/>
        </w:rPr>
      </w:pPr>
      <w:r w:rsidRPr="00E7274C">
        <w:rPr>
          <w:rFonts w:ascii="Times New Roman" w:hAnsi="Times New Roman"/>
          <w:sz w:val="24"/>
          <w:szCs w:val="24"/>
        </w:rPr>
        <w:t>Появление метода координат, позволяющего переводить геометрические объекты на язык алгебры. Примеры различных систем координат.</w:t>
      </w:r>
    </w:p>
    <w:p w:rsidR="00A500B7" w:rsidRPr="00E7274C" w:rsidRDefault="00A500B7" w:rsidP="00A500B7">
      <w:pPr>
        <w:spacing w:after="0" w:line="240" w:lineRule="auto"/>
        <w:ind w:firstLine="426"/>
        <w:jc w:val="both"/>
        <w:rPr>
          <w:rFonts w:ascii="Times New Roman" w:hAnsi="Times New Roman"/>
          <w:b/>
          <w:sz w:val="24"/>
          <w:szCs w:val="24"/>
        </w:rPr>
      </w:pPr>
      <w:r w:rsidRPr="00E7274C">
        <w:rPr>
          <w:rFonts w:ascii="Times New Roman" w:hAnsi="Times New Roman"/>
          <w:sz w:val="24"/>
          <w:szCs w:val="24"/>
        </w:rPr>
        <w:t xml:space="preserve">Построение правильных многоугольников.  Квадратура круга. Удвоение куба. История числа π. Золотое сечение. Математика в развитии России: Петр </w:t>
      </w:r>
      <w:r w:rsidRPr="00E7274C">
        <w:rPr>
          <w:rFonts w:ascii="Times New Roman" w:hAnsi="Times New Roman"/>
          <w:sz w:val="24"/>
          <w:szCs w:val="24"/>
          <w:lang w:val="en-US"/>
        </w:rPr>
        <w:t>I</w:t>
      </w:r>
      <w:r w:rsidRPr="00E7274C">
        <w:rPr>
          <w:rFonts w:ascii="Times New Roman" w:hAnsi="Times New Roman"/>
          <w:sz w:val="24"/>
          <w:szCs w:val="24"/>
        </w:rPr>
        <w:t>, школа математических и навигацких наук, развитие российского флота</w:t>
      </w:r>
    </w:p>
    <w:p w:rsidR="00825E20" w:rsidRPr="00E30CCD" w:rsidRDefault="00825E20" w:rsidP="002F1784">
      <w:pPr>
        <w:spacing w:after="0" w:line="240" w:lineRule="auto"/>
        <w:jc w:val="both"/>
        <w:rPr>
          <w:rFonts w:ascii="Times New Roman" w:hAnsi="Times New Roman"/>
          <w:sz w:val="24"/>
          <w:szCs w:val="24"/>
        </w:rPr>
      </w:pPr>
    </w:p>
    <w:p w:rsidR="00B540EE" w:rsidRPr="00E30CCD" w:rsidRDefault="0077252A" w:rsidP="002F1784">
      <w:pPr>
        <w:pStyle w:val="3"/>
        <w:spacing w:before="0" w:beforeAutospacing="0" w:after="0" w:afterAutospacing="0"/>
        <w:rPr>
          <w:sz w:val="24"/>
          <w:szCs w:val="24"/>
        </w:rPr>
      </w:pPr>
      <w:bookmarkStart w:id="257" w:name="_Toc409691709"/>
      <w:bookmarkStart w:id="258" w:name="_Toc410654034"/>
      <w:bookmarkStart w:id="259" w:name="_Toc414553245"/>
      <w:bookmarkEnd w:id="253"/>
      <w:r w:rsidRPr="00E30CCD">
        <w:rPr>
          <w:sz w:val="24"/>
          <w:szCs w:val="24"/>
        </w:rPr>
        <w:t>2.2.2.11</w:t>
      </w:r>
      <w:r w:rsidR="009360F3" w:rsidRPr="00E30CCD">
        <w:rPr>
          <w:sz w:val="24"/>
          <w:szCs w:val="24"/>
        </w:rPr>
        <w:t xml:space="preserve">. </w:t>
      </w:r>
      <w:r w:rsidR="00B540EE" w:rsidRPr="00E30CCD">
        <w:rPr>
          <w:sz w:val="24"/>
          <w:szCs w:val="24"/>
        </w:rPr>
        <w:t>Информатика</w:t>
      </w:r>
      <w:bookmarkEnd w:id="257"/>
      <w:bookmarkEnd w:id="258"/>
      <w:bookmarkEnd w:id="259"/>
    </w:p>
    <w:p w:rsidR="00B540EE" w:rsidRPr="00E30CCD" w:rsidRDefault="00B540EE" w:rsidP="002F1784">
      <w:pPr>
        <w:spacing w:after="0" w:line="240" w:lineRule="auto"/>
        <w:jc w:val="both"/>
        <w:rPr>
          <w:rFonts w:ascii="Times New Roman" w:hAnsi="Times New Roman"/>
          <w:sz w:val="24"/>
          <w:szCs w:val="24"/>
        </w:rPr>
      </w:pPr>
    </w:p>
    <w:p w:rsidR="00F9794A" w:rsidRPr="00E30CCD" w:rsidRDefault="00F9794A" w:rsidP="002F1784">
      <w:pPr>
        <w:spacing w:after="0" w:line="240" w:lineRule="auto"/>
        <w:jc w:val="center"/>
        <w:rPr>
          <w:rFonts w:ascii="Times New Roman" w:hAnsi="Times New Roman"/>
          <w:b/>
          <w:bCs/>
          <w:sz w:val="24"/>
          <w:szCs w:val="24"/>
        </w:rPr>
      </w:pPr>
      <w:r w:rsidRPr="00E30CCD">
        <w:rPr>
          <w:rFonts w:ascii="Times New Roman" w:hAnsi="Times New Roman"/>
          <w:b/>
          <w:bCs/>
          <w:sz w:val="24"/>
          <w:szCs w:val="24"/>
        </w:rPr>
        <w:t>7 класс</w:t>
      </w:r>
    </w:p>
    <w:p w:rsidR="00F9794A" w:rsidRPr="00E30CCD" w:rsidRDefault="00F9794A" w:rsidP="002F1784">
      <w:pPr>
        <w:tabs>
          <w:tab w:val="left" w:pos="1180"/>
        </w:tabs>
        <w:spacing w:after="0" w:line="240" w:lineRule="auto"/>
        <w:rPr>
          <w:rFonts w:ascii="Times New Roman" w:hAnsi="Times New Roman"/>
          <w:sz w:val="24"/>
          <w:szCs w:val="24"/>
          <w:lang w:val="tt-RU" w:eastAsia="ru-RU"/>
        </w:rPr>
      </w:pPr>
      <w:r w:rsidRPr="00E30CCD">
        <w:rPr>
          <w:rFonts w:ascii="Times New Roman" w:hAnsi="Times New Roman"/>
          <w:b/>
          <w:bCs/>
          <w:sz w:val="24"/>
          <w:szCs w:val="24"/>
          <w:lang w:eastAsia="ru-RU"/>
        </w:rPr>
        <w:lastRenderedPageBreak/>
        <w:t>Введение</w:t>
      </w:r>
      <w:r w:rsidRPr="00E30CCD">
        <w:rPr>
          <w:rFonts w:ascii="Times New Roman" w:hAnsi="Times New Roman"/>
          <w:b/>
          <w:bCs/>
          <w:sz w:val="24"/>
          <w:szCs w:val="24"/>
          <w:lang w:val="tt-RU" w:eastAsia="ru-RU"/>
        </w:rPr>
        <w:t xml:space="preserve">. </w:t>
      </w:r>
      <w:r w:rsidRPr="00E30CCD">
        <w:rPr>
          <w:rFonts w:ascii="Times New Roman" w:eastAsia="Times New Roman" w:hAnsi="Times New Roman"/>
          <w:b/>
          <w:bCs/>
          <w:sz w:val="24"/>
          <w:szCs w:val="24"/>
          <w:lang w:eastAsia="ru-RU"/>
        </w:rPr>
        <w:t>Информация и информационные процессы</w:t>
      </w:r>
      <w:r w:rsidRPr="00E30CCD">
        <w:rPr>
          <w:rFonts w:ascii="Times New Roman" w:eastAsia="Times New Roman" w:hAnsi="Times New Roman"/>
          <w:b/>
          <w:bCs/>
          <w:sz w:val="24"/>
          <w:szCs w:val="24"/>
          <w:lang w:val="tt-RU" w:eastAsia="ru-RU"/>
        </w:rPr>
        <w:t xml:space="preserve">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Информация – одно из основных обобщающих понятий современной науки. Техника безопасности и правила работы на компьютере. Гигиенические, эргономические и технические условия эксплуатации средств ИКТ.</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Информационные процессы – процессы, связанные с хранением, преобразованием и передачей данных.</w:t>
      </w:r>
    </w:p>
    <w:p w:rsidR="00F9794A" w:rsidRPr="00E30CCD" w:rsidRDefault="00F9794A" w:rsidP="002F1784">
      <w:pPr>
        <w:spacing w:after="0" w:line="240" w:lineRule="auto"/>
        <w:rPr>
          <w:rFonts w:ascii="Times New Roman" w:hAnsi="Times New Roman"/>
          <w:sz w:val="24"/>
          <w:szCs w:val="24"/>
          <w:lang w:val="tt-RU" w:eastAsia="ru-RU"/>
        </w:rPr>
      </w:pPr>
      <w:r w:rsidRPr="00E30CCD">
        <w:rPr>
          <w:rFonts w:ascii="Times New Roman" w:hAnsi="Times New Roman"/>
          <w:b/>
          <w:bCs/>
          <w:sz w:val="24"/>
          <w:szCs w:val="24"/>
          <w:lang w:eastAsia="ru-RU"/>
        </w:rPr>
        <w:t>Математические основы информатики</w:t>
      </w:r>
      <w:r w:rsidRPr="00E30CCD">
        <w:rPr>
          <w:rFonts w:ascii="Times New Roman" w:hAnsi="Times New Roman"/>
          <w:b/>
          <w:bCs/>
          <w:sz w:val="24"/>
          <w:szCs w:val="24"/>
          <w:lang w:val="tt-RU" w:eastAsia="ru-RU"/>
        </w:rPr>
        <w:t xml:space="preserve">. </w:t>
      </w:r>
      <w:r w:rsidRPr="00E30CCD">
        <w:rPr>
          <w:rFonts w:ascii="Times New Roman" w:eastAsia="Times New Roman" w:hAnsi="Times New Roman"/>
          <w:b/>
          <w:bCs/>
          <w:sz w:val="24"/>
          <w:szCs w:val="24"/>
          <w:lang w:eastAsia="ru-RU"/>
        </w:rPr>
        <w:t>Тексты и кодирование</w:t>
      </w:r>
      <w:r w:rsidRPr="00E30CCD">
        <w:rPr>
          <w:rFonts w:ascii="Times New Roman" w:eastAsia="Times New Roman" w:hAnsi="Times New Roman"/>
          <w:b/>
          <w:bCs/>
          <w:sz w:val="24"/>
          <w:szCs w:val="24"/>
          <w:lang w:val="tt-RU" w:eastAsia="ru-RU"/>
        </w:rPr>
        <w:t xml:space="preserve">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w:t>
      </w:r>
      <w:r w:rsidRPr="00E30CCD">
        <w:rPr>
          <w:rFonts w:ascii="Times New Roman" w:eastAsia="Times New Roman" w:hAnsi="Times New Roman"/>
          <w:sz w:val="24"/>
          <w:szCs w:val="24"/>
          <w:lang w:eastAsia="ru-RU"/>
        </w:rPr>
        <w:t>Разнообразие языков и алфавитов. Естественные и формальные языки. Алфавит текстов на русском языке.</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Кодирование символов одного алфавита с помощью кодовых слов в другом алфавите; кодовая таблица, декодирование.</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Двоичный алфавит. Представление данных в компьютере как текстов в двоичном алфавите.</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E30CCD">
        <w:rPr>
          <w:rFonts w:ascii="Times New Roman" w:hAnsi="Times New Roman"/>
          <w:position w:val="-1"/>
          <w:sz w:val="24"/>
          <w:szCs w:val="24"/>
          <w:lang w:eastAsia="ru-RU"/>
        </w:rPr>
        <w:t>32.</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sz w:val="24"/>
          <w:szCs w:val="24"/>
          <w:lang w:eastAsia="ru-RU"/>
        </w:rPr>
        <w:t xml:space="preserve">Зависимость количества кодовых комбинаций от разрядности кода.  </w:t>
      </w:r>
      <w:r w:rsidRPr="00E30CCD">
        <w:rPr>
          <w:rFonts w:ascii="Times New Roman" w:hAnsi="Times New Roman"/>
          <w:i/>
          <w:sz w:val="24"/>
          <w:szCs w:val="24"/>
          <w:lang w:eastAsia="ru-RU"/>
        </w:rPr>
        <w:t>Код ASCII.</w:t>
      </w:r>
      <w:r w:rsidRPr="00E30CCD">
        <w:rPr>
          <w:rFonts w:ascii="Times New Roman" w:hAnsi="Times New Roman"/>
          <w:sz w:val="24"/>
          <w:szCs w:val="24"/>
          <w:lang w:eastAsia="ru-RU"/>
        </w:rPr>
        <w:t xml:space="preserve"> Кодировки кириллицы. Примеры кодирования букв национальных алфавитов. Представление о стандарте Unicode. </w:t>
      </w:r>
      <w:r w:rsidRPr="00E30CCD">
        <w:rPr>
          <w:rFonts w:ascii="Times New Roman" w:hAnsi="Times New Roman"/>
          <w:i/>
          <w:sz w:val="24"/>
          <w:szCs w:val="24"/>
          <w:lang w:eastAsia="ru-RU"/>
        </w:rPr>
        <w:t>Таблицы кодировки с алфавитом, отличным от двоичного.Искажение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F9794A" w:rsidRPr="00E30CCD" w:rsidRDefault="00F9794A" w:rsidP="002F1784">
      <w:pPr>
        <w:spacing w:after="0" w:line="240" w:lineRule="auto"/>
        <w:jc w:val="both"/>
        <w:rPr>
          <w:rFonts w:ascii="Times New Roman" w:hAnsi="Times New Roman"/>
          <w:sz w:val="24"/>
          <w:szCs w:val="24"/>
          <w:lang w:eastAsia="ru-RU"/>
        </w:rPr>
      </w:pPr>
    </w:p>
    <w:p w:rsidR="00F9794A" w:rsidRPr="00E30CCD" w:rsidRDefault="00F9794A" w:rsidP="002F1784">
      <w:pPr>
        <w:spacing w:after="0" w:line="240" w:lineRule="auto"/>
        <w:contextualSpacing/>
        <w:rPr>
          <w:rFonts w:ascii="Times New Roman" w:hAnsi="Times New Roman"/>
          <w:sz w:val="24"/>
          <w:szCs w:val="24"/>
          <w:lang w:val="tt-RU"/>
        </w:rPr>
      </w:pPr>
      <w:r w:rsidRPr="00E30CCD">
        <w:rPr>
          <w:rFonts w:ascii="Times New Roman" w:eastAsia="Times New Roman" w:hAnsi="Times New Roman"/>
          <w:b/>
          <w:bCs/>
          <w:sz w:val="24"/>
          <w:szCs w:val="24"/>
        </w:rPr>
        <w:t>Компьютер – универсальное устройство обработки данных</w:t>
      </w:r>
      <w:r w:rsidRPr="00E30CCD">
        <w:rPr>
          <w:rFonts w:ascii="Times New Roman" w:eastAsia="Times New Roman" w:hAnsi="Times New Roman"/>
          <w:b/>
          <w:bCs/>
          <w:sz w:val="24"/>
          <w:szCs w:val="24"/>
          <w:lang w:val="tt-RU"/>
        </w:rPr>
        <w:t xml:space="preserve">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Архитектура компьютера: процессор, оперативная память, внешняя энергонезависимая память, устройства ввода-вывода; </w:t>
      </w:r>
      <w:r w:rsidRPr="00E30CCD">
        <w:rPr>
          <w:rFonts w:ascii="Times New Roman" w:eastAsia="Times New Roman" w:hAnsi="Times New Roman"/>
          <w:sz w:val="24"/>
          <w:szCs w:val="24"/>
          <w:lang w:eastAsia="ru-RU"/>
        </w:rPr>
        <w:t>их количественные характеристики</w:t>
      </w:r>
      <w:r w:rsidRPr="00E30CCD">
        <w:rPr>
          <w:rFonts w:ascii="Times New Roman" w:hAnsi="Times New Roman"/>
          <w:sz w:val="24"/>
          <w:szCs w:val="24"/>
          <w:lang w:eastAsia="ru-RU"/>
        </w:rPr>
        <w:t>.</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Компьютеры, встроенные в технические устройства и производственные комплексы. Роботизированные производства, аддитивные технологии (3</w:t>
      </w:r>
      <w:r w:rsidRPr="00E30CCD">
        <w:rPr>
          <w:rFonts w:ascii="Times New Roman" w:hAnsi="Times New Roman"/>
          <w:sz w:val="24"/>
          <w:szCs w:val="24"/>
          <w:lang w:val="en-US" w:eastAsia="ru-RU"/>
        </w:rPr>
        <w:t>D</w:t>
      </w:r>
      <w:r w:rsidRPr="00E30CCD">
        <w:rPr>
          <w:rFonts w:ascii="Times New Roman" w:hAnsi="Times New Roman"/>
          <w:sz w:val="24"/>
          <w:szCs w:val="24"/>
          <w:lang w:eastAsia="ru-RU"/>
        </w:rPr>
        <w:t xml:space="preserve">-принтеры).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eastAsia="Times New Roman" w:hAnsi="Times New Roman"/>
          <w:sz w:val="24"/>
          <w:szCs w:val="24"/>
          <w:lang w:eastAsia="ru-RU"/>
        </w:rPr>
        <w:t>Программное обеспечение компьютера.</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E30CCD">
        <w:rPr>
          <w:rFonts w:ascii="Times New Roman" w:eastAsia="Times New Roman" w:hAnsi="Times New Roman"/>
          <w:sz w:val="24"/>
          <w:szCs w:val="24"/>
          <w:lang w:eastAsia="ru-RU"/>
        </w:rPr>
        <w:t>Носители информации в живой природе.</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История и тенденции развития компьютеров, улучшение характеристик компьютеров. Суперкомпьютеры.</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i/>
          <w:sz w:val="24"/>
          <w:szCs w:val="24"/>
          <w:lang w:eastAsia="ru-RU"/>
        </w:rPr>
        <w:t>Физические ограничения на значения характеристик компьютеров.</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i/>
          <w:sz w:val="24"/>
          <w:szCs w:val="24"/>
          <w:lang w:eastAsia="ru-RU"/>
        </w:rPr>
        <w:t>Параллельные вычисления.</w:t>
      </w:r>
    </w:p>
    <w:p w:rsidR="00F9794A" w:rsidRPr="00E30CCD" w:rsidRDefault="00F9794A" w:rsidP="002F1784">
      <w:pPr>
        <w:spacing w:after="0" w:line="240" w:lineRule="auto"/>
        <w:jc w:val="both"/>
        <w:rPr>
          <w:rFonts w:ascii="Times New Roman" w:hAnsi="Times New Roman"/>
          <w:sz w:val="24"/>
          <w:szCs w:val="24"/>
          <w:lang w:eastAsia="ru-RU"/>
        </w:rPr>
      </w:pPr>
    </w:p>
    <w:p w:rsidR="00F9794A" w:rsidRPr="00E30CCD" w:rsidRDefault="00F9794A" w:rsidP="002F1784">
      <w:pPr>
        <w:spacing w:after="0" w:line="240" w:lineRule="auto"/>
        <w:rPr>
          <w:rFonts w:ascii="Times New Roman" w:hAnsi="Times New Roman"/>
          <w:sz w:val="24"/>
          <w:szCs w:val="24"/>
          <w:lang w:val="tt-RU" w:eastAsia="ru-RU"/>
        </w:rPr>
      </w:pPr>
      <w:r w:rsidRPr="00E30CCD">
        <w:rPr>
          <w:rFonts w:ascii="Times New Roman" w:hAnsi="Times New Roman"/>
          <w:b/>
          <w:bCs/>
          <w:sz w:val="24"/>
          <w:szCs w:val="24"/>
          <w:lang w:eastAsia="ru-RU"/>
        </w:rPr>
        <w:t>Использование программных систем и сервисов</w:t>
      </w:r>
      <w:r w:rsidRPr="00E30CCD">
        <w:rPr>
          <w:rFonts w:ascii="Times New Roman" w:hAnsi="Times New Roman"/>
          <w:b/>
          <w:bCs/>
          <w:sz w:val="24"/>
          <w:szCs w:val="24"/>
          <w:lang w:val="tt-RU" w:eastAsia="ru-RU"/>
        </w:rPr>
        <w:t xml:space="preserve">. </w:t>
      </w:r>
      <w:r w:rsidRPr="00E30CCD">
        <w:rPr>
          <w:rFonts w:ascii="Times New Roman" w:eastAsia="Times New Roman" w:hAnsi="Times New Roman"/>
          <w:b/>
          <w:bCs/>
          <w:sz w:val="24"/>
          <w:szCs w:val="24"/>
          <w:lang w:eastAsia="ru-RU"/>
        </w:rPr>
        <w:t>Файловая система</w:t>
      </w:r>
      <w:r w:rsidRPr="00E30CCD">
        <w:rPr>
          <w:rFonts w:ascii="Times New Roman" w:eastAsia="Times New Roman" w:hAnsi="Times New Roman"/>
          <w:b/>
          <w:bCs/>
          <w:sz w:val="24"/>
          <w:szCs w:val="24"/>
          <w:lang w:val="tt-RU" w:eastAsia="ru-RU"/>
        </w:rPr>
        <w:t xml:space="preserve">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sz w:val="24"/>
          <w:szCs w:val="24"/>
          <w:lang w:eastAsia="ru-RU"/>
        </w:rPr>
        <w:lastRenderedPageBreak/>
        <w:t xml:space="preserve">Архивирование и разархивирование. Файловый менеджер. </w:t>
      </w:r>
      <w:r w:rsidRPr="00E30CCD">
        <w:rPr>
          <w:rFonts w:ascii="Times New Roman" w:hAnsi="Times New Roman"/>
          <w:i/>
          <w:sz w:val="24"/>
          <w:szCs w:val="24"/>
          <w:lang w:eastAsia="ru-RU"/>
        </w:rPr>
        <w:t>Поиск в файловой системе.</w:t>
      </w:r>
    </w:p>
    <w:p w:rsidR="00F9794A" w:rsidRPr="00E30CCD" w:rsidRDefault="00F9794A" w:rsidP="002F1784">
      <w:pPr>
        <w:spacing w:after="0" w:line="240" w:lineRule="auto"/>
        <w:rPr>
          <w:rFonts w:ascii="Times New Roman" w:hAnsi="Times New Roman"/>
          <w:b/>
          <w:sz w:val="24"/>
          <w:szCs w:val="24"/>
          <w:lang w:eastAsia="ru-RU"/>
        </w:rPr>
      </w:pPr>
      <w:r w:rsidRPr="00E30CCD">
        <w:rPr>
          <w:rFonts w:ascii="Times New Roman" w:hAnsi="Times New Roman"/>
          <w:b/>
          <w:sz w:val="24"/>
          <w:szCs w:val="24"/>
          <w:lang w:eastAsia="ru-RU"/>
        </w:rPr>
        <w:t>Практика на компьютере:</w:t>
      </w:r>
      <w:r w:rsidRPr="00E30CCD">
        <w:rPr>
          <w:rFonts w:ascii="Times New Roman" w:hAnsi="Times New Roman"/>
          <w:sz w:val="24"/>
          <w:szCs w:val="24"/>
          <w:lang w:eastAsia="ru-RU"/>
        </w:rPr>
        <w:t>Основные операции при работе с файлами: создание, редактирование, копирование, перемещение, удаление.Поиск в файловой системе.</w:t>
      </w:r>
    </w:p>
    <w:p w:rsidR="00F9794A" w:rsidRPr="00E30CCD" w:rsidRDefault="00F9794A" w:rsidP="002F1784">
      <w:pPr>
        <w:spacing w:after="0" w:line="240" w:lineRule="auto"/>
        <w:jc w:val="center"/>
        <w:rPr>
          <w:rFonts w:ascii="Times New Roman" w:hAnsi="Times New Roman"/>
          <w:b/>
          <w:sz w:val="24"/>
          <w:szCs w:val="24"/>
          <w:lang w:val="tt-RU" w:eastAsia="ru-RU"/>
        </w:rPr>
      </w:pPr>
    </w:p>
    <w:p w:rsidR="00F9794A" w:rsidRPr="00E30CCD" w:rsidRDefault="00F9794A" w:rsidP="002F1784">
      <w:pPr>
        <w:tabs>
          <w:tab w:val="left" w:pos="900"/>
        </w:tabs>
        <w:spacing w:after="0" w:line="240" w:lineRule="auto"/>
        <w:contextualSpacing/>
        <w:rPr>
          <w:rFonts w:ascii="Times New Roman" w:hAnsi="Times New Roman"/>
          <w:sz w:val="24"/>
          <w:szCs w:val="24"/>
        </w:rPr>
      </w:pPr>
      <w:r w:rsidRPr="00E30CCD">
        <w:rPr>
          <w:rFonts w:ascii="Times New Roman" w:eastAsia="Times New Roman" w:hAnsi="Times New Roman"/>
          <w:b/>
          <w:bCs/>
          <w:sz w:val="24"/>
          <w:szCs w:val="24"/>
        </w:rPr>
        <w:t>Подготовка текстов и демонстрационных материалов. Дискретизация.</w:t>
      </w:r>
    </w:p>
    <w:p w:rsidR="00F9794A" w:rsidRPr="00E30CCD" w:rsidRDefault="00F9794A" w:rsidP="002F1784">
      <w:pPr>
        <w:spacing w:after="0" w:line="240" w:lineRule="auto"/>
        <w:rPr>
          <w:rFonts w:ascii="Times New Roman" w:eastAsia="Times New Roman" w:hAnsi="Times New Roman"/>
          <w:b/>
          <w:bCs/>
          <w:sz w:val="24"/>
          <w:szCs w:val="24"/>
          <w:lang w:val="tt-RU" w:eastAsia="ru-RU"/>
        </w:rPr>
      </w:pPr>
      <w:r w:rsidRPr="00E30CCD">
        <w:rPr>
          <w:rFonts w:ascii="Times New Roman" w:hAnsi="Times New Roman"/>
          <w:b/>
          <w:sz w:val="24"/>
          <w:szCs w:val="24"/>
          <w:lang w:eastAsia="ru-RU"/>
        </w:rPr>
        <w:t>Текстовая информация и компьютер</w:t>
      </w:r>
      <w:r w:rsidRPr="00E30CCD">
        <w:rPr>
          <w:rFonts w:ascii="Times New Roman" w:hAnsi="Times New Roman"/>
          <w:b/>
          <w:sz w:val="24"/>
          <w:szCs w:val="24"/>
          <w:lang w:val="tt-RU" w:eastAsia="ru-RU"/>
        </w:rPr>
        <w:t xml:space="preserve">. </w:t>
      </w:r>
    </w:p>
    <w:p w:rsidR="00F9794A" w:rsidRPr="00E30CCD" w:rsidRDefault="00F9794A" w:rsidP="002F1784">
      <w:pPr>
        <w:spacing w:after="0" w:line="240" w:lineRule="auto"/>
        <w:jc w:val="both"/>
        <w:rPr>
          <w:rFonts w:ascii="Times New Roman" w:eastAsia="Times New Roman" w:hAnsi="Times New Roman"/>
          <w:sz w:val="24"/>
          <w:szCs w:val="24"/>
          <w:lang w:eastAsia="ru-RU"/>
        </w:rPr>
      </w:pPr>
      <w:r w:rsidRPr="00E30CCD">
        <w:rPr>
          <w:rFonts w:ascii="Times New Roman" w:hAnsi="Times New Roman"/>
          <w:sz w:val="24"/>
          <w:szCs w:val="24"/>
          <w:lang w:eastAsia="ru-RU"/>
        </w:rPr>
        <w:t xml:space="preserve">Текстовые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sz w:val="24"/>
          <w:szCs w:val="24"/>
          <w:lang w:eastAsia="ru-RU"/>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E30CCD">
        <w:rPr>
          <w:rFonts w:ascii="Times New Roman" w:hAnsi="Times New Roman"/>
          <w:i/>
          <w:sz w:val="24"/>
          <w:szCs w:val="24"/>
          <w:lang w:eastAsia="ru-RU"/>
        </w:rPr>
        <w:t>История изменений.</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Проверка правописания, словари.</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Инструменты ввода текста с использованием сканера, программ распознавания, расшифровки устной речи. Компьютерный перевод.</w:t>
      </w:r>
    </w:p>
    <w:p w:rsidR="00F9794A" w:rsidRPr="00E30CCD" w:rsidRDefault="00F9794A" w:rsidP="002F1784">
      <w:pPr>
        <w:spacing w:after="0" w:line="240" w:lineRule="auto"/>
        <w:jc w:val="both"/>
        <w:rPr>
          <w:rFonts w:ascii="Times New Roman" w:hAnsi="Times New Roman"/>
          <w:i/>
          <w:sz w:val="24"/>
          <w:szCs w:val="24"/>
          <w:lang w:val="tt-RU" w:eastAsia="ru-RU"/>
        </w:rPr>
      </w:pPr>
      <w:r w:rsidRPr="00E30CCD">
        <w:rPr>
          <w:rFonts w:ascii="Times New Roman" w:hAnsi="Times New Roman"/>
          <w:i/>
          <w:sz w:val="24"/>
          <w:szCs w:val="24"/>
          <w:lang w:eastAsia="ru-RU"/>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r w:rsidRPr="00E30CCD">
        <w:rPr>
          <w:rFonts w:ascii="Times New Roman" w:hAnsi="Times New Roman"/>
          <w:i/>
          <w:sz w:val="24"/>
          <w:szCs w:val="24"/>
          <w:lang w:val="tt-RU" w:eastAsia="ru-RU"/>
        </w:rPr>
        <w:t>.</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b/>
          <w:sz w:val="24"/>
          <w:szCs w:val="24"/>
          <w:lang w:eastAsia="ru-RU"/>
        </w:rPr>
        <w:t>Практика на компьютере</w:t>
      </w:r>
      <w:r w:rsidRPr="00E30CCD">
        <w:rPr>
          <w:rFonts w:ascii="Times New Roman" w:hAnsi="Times New Roman"/>
          <w:sz w:val="24"/>
          <w:szCs w:val="24"/>
          <w:lang w:eastAsia="ru-RU"/>
        </w:rPr>
        <w:t xml:space="preserve">: основные приемы ввода и редактирования текста; постановка руки при вводе с клавиатуры; работа со шрифтами; приемы форматирования текста; работа с выделенными блоками через буфер обмена; работа с таблицами; работа с нумерованными и маркированными списками; вставка объектов в текст (рисунков, формул); знакомство со встроенными шаблонами и стилями, включение в текст гиперссылок. При наличии соответствующих технических и программных средств: практика по сканированию и распознаванию текста, машинному переводу. </w:t>
      </w:r>
    </w:p>
    <w:p w:rsidR="00F9794A" w:rsidRPr="00E30CCD" w:rsidRDefault="00F9794A" w:rsidP="002F1784">
      <w:pPr>
        <w:spacing w:after="0" w:line="240" w:lineRule="auto"/>
        <w:jc w:val="both"/>
        <w:rPr>
          <w:rFonts w:ascii="Times New Roman" w:hAnsi="Times New Roman"/>
          <w:sz w:val="24"/>
          <w:szCs w:val="24"/>
          <w:lang w:eastAsia="ru-RU"/>
        </w:rPr>
      </w:pPr>
    </w:p>
    <w:p w:rsidR="00F9794A" w:rsidRPr="00E30CCD" w:rsidRDefault="00F9794A" w:rsidP="002F1784">
      <w:pPr>
        <w:spacing w:after="0" w:line="240" w:lineRule="auto"/>
        <w:rPr>
          <w:rFonts w:ascii="Times New Roman" w:hAnsi="Times New Roman"/>
          <w:b/>
          <w:sz w:val="24"/>
          <w:szCs w:val="24"/>
          <w:lang w:eastAsia="ru-RU"/>
        </w:rPr>
      </w:pPr>
      <w:r w:rsidRPr="00E30CCD">
        <w:rPr>
          <w:rFonts w:ascii="Times New Roman" w:hAnsi="Times New Roman"/>
          <w:b/>
          <w:sz w:val="24"/>
          <w:szCs w:val="24"/>
          <w:lang w:eastAsia="ru-RU"/>
        </w:rPr>
        <w:t>Графическая информация и компьютер .</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sz w:val="24"/>
          <w:szCs w:val="24"/>
          <w:lang w:eastAsia="ru-RU"/>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E30CCD">
        <w:rPr>
          <w:rFonts w:ascii="Times New Roman" w:hAnsi="Times New Roman"/>
          <w:i/>
          <w:sz w:val="24"/>
          <w:szCs w:val="24"/>
          <w:lang w:eastAsia="ru-RU"/>
        </w:rPr>
        <w:t xml:space="preserve">Знакомство с обработкой фотографий. Геометрические и стилевые преобразования.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Ввод изображений с использованием различных цифровых устройств (цифровых фотоаппаратов и микроскопов, видеокамер, сканеров и т. д.).</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i/>
          <w:sz w:val="24"/>
          <w:szCs w:val="24"/>
          <w:lang w:eastAsia="ru-RU"/>
        </w:rPr>
        <w:t xml:space="preserve">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w:t>
      </w:r>
    </w:p>
    <w:p w:rsidR="00F9794A" w:rsidRPr="00E30CCD" w:rsidRDefault="00F9794A" w:rsidP="002F1784">
      <w:pPr>
        <w:spacing w:after="0" w:line="240" w:lineRule="auto"/>
        <w:rPr>
          <w:rFonts w:ascii="Times New Roman" w:hAnsi="Times New Roman"/>
          <w:b/>
          <w:bCs/>
          <w:sz w:val="24"/>
          <w:szCs w:val="24"/>
          <w:lang w:eastAsia="ru-RU"/>
        </w:rPr>
      </w:pPr>
      <w:r w:rsidRPr="00E30CCD">
        <w:rPr>
          <w:rFonts w:ascii="Times New Roman" w:hAnsi="Times New Roman"/>
          <w:b/>
          <w:bCs/>
          <w:sz w:val="24"/>
          <w:szCs w:val="24"/>
          <w:lang w:eastAsia="ru-RU"/>
        </w:rPr>
        <w:t>Дискретизация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Измерение и дискретизация. Общее представление о цифровом представлении аудиовизуальных и других непрерывных данных.</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Кодирование цвета. Цветовые модели</w:t>
      </w:r>
      <w:r w:rsidRPr="00E30CCD">
        <w:rPr>
          <w:rFonts w:ascii="Times New Roman" w:hAnsi="Times New Roman"/>
          <w:b/>
          <w:bCs/>
          <w:sz w:val="24"/>
          <w:szCs w:val="24"/>
          <w:lang w:eastAsia="ru-RU"/>
        </w:rPr>
        <w:t xml:space="preserve">. </w:t>
      </w:r>
      <w:r w:rsidRPr="00E30CCD">
        <w:rPr>
          <w:rFonts w:ascii="Times New Roman" w:hAnsi="Times New Roman"/>
          <w:sz w:val="24"/>
          <w:szCs w:val="24"/>
          <w:lang w:eastAsia="ru-RU"/>
        </w:rPr>
        <w:t xml:space="preserve">Модели RGB </w:t>
      </w:r>
      <w:r w:rsidRPr="00E30CCD">
        <w:rPr>
          <w:rFonts w:ascii="Times New Roman" w:hAnsi="Times New Roman"/>
          <w:bCs/>
          <w:sz w:val="24"/>
          <w:szCs w:val="24"/>
          <w:lang w:eastAsia="ru-RU"/>
        </w:rPr>
        <w:t xml:space="preserve">и </w:t>
      </w:r>
      <w:r w:rsidRPr="00E30CCD">
        <w:rPr>
          <w:rFonts w:ascii="Times New Roman" w:hAnsi="Times New Roman"/>
          <w:sz w:val="24"/>
          <w:szCs w:val="24"/>
          <w:lang w:eastAsia="ru-RU"/>
        </w:rPr>
        <w:t xml:space="preserve">CMYK. </w:t>
      </w:r>
      <w:r w:rsidRPr="00E30CCD">
        <w:rPr>
          <w:rFonts w:ascii="Times New Roman" w:hAnsi="Times New Roman"/>
          <w:i/>
          <w:sz w:val="24"/>
          <w:szCs w:val="24"/>
          <w:lang w:eastAsia="ru-RU"/>
        </w:rPr>
        <w:t>Модели HSB и CMY</w:t>
      </w:r>
      <w:r w:rsidRPr="00E30CCD">
        <w:rPr>
          <w:rFonts w:ascii="Times New Roman" w:hAnsi="Times New Roman"/>
          <w:sz w:val="24"/>
          <w:szCs w:val="24"/>
          <w:lang w:eastAsia="ru-RU"/>
        </w:rPr>
        <w:t>. Глубина кодирования. Знакомство с растровой и векторной графикой.</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Кодирование звука</w:t>
      </w:r>
      <w:r w:rsidRPr="00E30CCD">
        <w:rPr>
          <w:rFonts w:ascii="Times New Roman" w:hAnsi="Times New Roman"/>
          <w:b/>
          <w:bCs/>
          <w:sz w:val="24"/>
          <w:szCs w:val="24"/>
          <w:lang w:eastAsia="ru-RU"/>
        </w:rPr>
        <w:t xml:space="preserve">. </w:t>
      </w:r>
      <w:r w:rsidRPr="00E30CCD">
        <w:rPr>
          <w:rFonts w:ascii="Times New Roman" w:hAnsi="Times New Roman"/>
          <w:sz w:val="24"/>
          <w:szCs w:val="24"/>
          <w:lang w:eastAsia="ru-RU"/>
        </w:rPr>
        <w:t>Разрядность и частота записи. Количество каналов записи.</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Оценка количественных параметров, связанных с представлением и хранением изображений и звуковых файлов.</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b/>
          <w:sz w:val="24"/>
          <w:szCs w:val="24"/>
          <w:lang w:eastAsia="ru-RU"/>
        </w:rPr>
        <w:t>Практика на компьютере:</w:t>
      </w:r>
      <w:r w:rsidRPr="00E30CCD">
        <w:rPr>
          <w:rFonts w:ascii="Times New Roman" w:hAnsi="Times New Roman"/>
          <w:sz w:val="24"/>
          <w:szCs w:val="24"/>
          <w:lang w:eastAsia="ru-RU"/>
        </w:rPr>
        <w:t xml:space="preserve"> создание изображения в среде графического редактора растрового типа с использованием основных инструментов и приемов манипулирования рисунком (копирование, отражение, повороты, прорисовка); знакомство с работой в среде редактора векторного типа (можно использовать встроенную графику в текстовом процессоре). При наличии технических и программных средств: сканирование изображений и их обработка в среде графического редактора. </w:t>
      </w:r>
    </w:p>
    <w:p w:rsidR="00F9794A" w:rsidRPr="00E30CCD" w:rsidRDefault="00F9794A" w:rsidP="002F1784">
      <w:pPr>
        <w:spacing w:after="0" w:line="240" w:lineRule="auto"/>
        <w:rPr>
          <w:rFonts w:ascii="Times New Roman" w:hAnsi="Times New Roman"/>
          <w:b/>
          <w:sz w:val="24"/>
          <w:szCs w:val="24"/>
          <w:lang w:eastAsia="ru-RU"/>
        </w:rPr>
      </w:pPr>
      <w:r w:rsidRPr="00E30CCD">
        <w:rPr>
          <w:rFonts w:ascii="Times New Roman" w:hAnsi="Times New Roman"/>
          <w:b/>
          <w:sz w:val="24"/>
          <w:szCs w:val="24"/>
          <w:lang w:eastAsia="ru-RU"/>
        </w:rPr>
        <w:lastRenderedPageBreak/>
        <w:t>Мультимедиа и компьютерные презентации .</w:t>
      </w:r>
    </w:p>
    <w:p w:rsidR="00F9794A" w:rsidRPr="00E30CCD" w:rsidRDefault="00F9794A" w:rsidP="002F1784">
      <w:pPr>
        <w:spacing w:after="0" w:line="240" w:lineRule="auto"/>
        <w:jc w:val="both"/>
        <w:rPr>
          <w:rFonts w:ascii="Times New Roman" w:hAnsi="Times New Roman"/>
          <w:sz w:val="24"/>
          <w:szCs w:val="24"/>
          <w:lang w:val="tt-RU" w:eastAsia="ru-RU"/>
        </w:rPr>
      </w:pPr>
      <w:r w:rsidRPr="00E30CCD">
        <w:rPr>
          <w:rFonts w:ascii="Times New Roman" w:hAnsi="Times New Roman"/>
          <w:sz w:val="24"/>
          <w:szCs w:val="24"/>
          <w:lang w:eastAsia="ru-RU"/>
        </w:rPr>
        <w:t>Подготовка компьютерных презентаций. Включение в презентацию аудиовизуальных объектов</w:t>
      </w:r>
      <w:r w:rsidRPr="00E30CCD">
        <w:rPr>
          <w:rFonts w:ascii="Times New Roman" w:hAnsi="Times New Roman"/>
          <w:sz w:val="24"/>
          <w:szCs w:val="24"/>
          <w:lang w:val="tt-RU" w:eastAsia="ru-RU"/>
        </w:rPr>
        <w:t>.</w:t>
      </w:r>
    </w:p>
    <w:p w:rsidR="00F9794A" w:rsidRPr="00E30CCD" w:rsidRDefault="00F9794A" w:rsidP="002F1784">
      <w:pPr>
        <w:spacing w:after="0" w:line="240" w:lineRule="auto"/>
        <w:jc w:val="both"/>
        <w:rPr>
          <w:rFonts w:ascii="Times New Roman" w:hAnsi="Times New Roman"/>
          <w:b/>
          <w:sz w:val="24"/>
          <w:szCs w:val="24"/>
          <w:lang w:eastAsia="ru-RU"/>
        </w:rPr>
      </w:pPr>
      <w:r w:rsidRPr="00E30CCD">
        <w:rPr>
          <w:rFonts w:ascii="Times New Roman" w:hAnsi="Times New Roman"/>
          <w:b/>
          <w:sz w:val="24"/>
          <w:szCs w:val="24"/>
          <w:lang w:eastAsia="ru-RU"/>
        </w:rPr>
        <w:t>Практика на компьютере</w:t>
      </w:r>
      <w:r w:rsidRPr="00E30CCD">
        <w:rPr>
          <w:rFonts w:ascii="Times New Roman" w:hAnsi="Times New Roman"/>
          <w:sz w:val="24"/>
          <w:szCs w:val="24"/>
          <w:lang w:eastAsia="ru-RU"/>
        </w:rPr>
        <w:t xml:space="preserve">: освоение работы с программным пакетом создания презентаций; создание презентации, содержащей графические изображения, анимацию, звук, текст, демонстрация презентации с использованием мультимедийного проектора; При наличии технических и программных средств: запись звука в компьютерную память; запись изображения с использованием цифровой техники и ввод его в компьютер; использование записанного изображения и звука в презентации. </w:t>
      </w:r>
      <w:r w:rsidRPr="00E30CCD">
        <w:rPr>
          <w:rFonts w:ascii="Times New Roman" w:hAnsi="Times New Roman"/>
          <w:sz w:val="24"/>
          <w:szCs w:val="24"/>
          <w:lang w:val="tt-RU" w:eastAsia="ru-RU"/>
        </w:rPr>
        <w:t>Итоговой контроль</w:t>
      </w:r>
      <w:r w:rsidRPr="00E30CCD">
        <w:rPr>
          <w:rFonts w:ascii="Times New Roman" w:hAnsi="Times New Roman"/>
          <w:b/>
          <w:sz w:val="24"/>
          <w:szCs w:val="24"/>
          <w:lang w:eastAsia="ru-RU"/>
        </w:rPr>
        <w:t xml:space="preserve"> </w:t>
      </w:r>
    </w:p>
    <w:p w:rsidR="00F9794A" w:rsidRPr="00E30CCD" w:rsidRDefault="00F9794A"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8 класс</w:t>
      </w:r>
    </w:p>
    <w:p w:rsidR="00F9794A" w:rsidRPr="00E30CCD" w:rsidRDefault="00F9794A" w:rsidP="002F1784">
      <w:pPr>
        <w:spacing w:after="0" w:line="240" w:lineRule="auto"/>
        <w:contextualSpacing/>
        <w:jc w:val="both"/>
        <w:rPr>
          <w:rFonts w:ascii="Times New Roman" w:hAnsi="Times New Roman"/>
          <w:sz w:val="24"/>
          <w:szCs w:val="24"/>
        </w:rPr>
      </w:pPr>
      <w:r w:rsidRPr="00E30CCD">
        <w:rPr>
          <w:rFonts w:ascii="Times New Roman" w:eastAsia="Times New Roman" w:hAnsi="Times New Roman"/>
          <w:b/>
          <w:bCs/>
          <w:sz w:val="24"/>
          <w:szCs w:val="24"/>
        </w:rPr>
        <w:t xml:space="preserve">Системы счисления. Элементы комбинаторики, теории множеств и математической логики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Позиционные и непозиционные системы счисления. Примеры представления чисел в позиционных системах счисления.</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F9794A" w:rsidRPr="00E30CCD" w:rsidRDefault="00F9794A" w:rsidP="002F1784">
      <w:pPr>
        <w:spacing w:after="0" w:line="240" w:lineRule="auto"/>
        <w:ind w:right="40"/>
        <w:jc w:val="both"/>
        <w:rPr>
          <w:rFonts w:ascii="Times New Roman" w:hAnsi="Times New Roman"/>
          <w:sz w:val="24"/>
          <w:szCs w:val="24"/>
          <w:lang w:eastAsia="ru-RU"/>
        </w:rPr>
      </w:pPr>
      <w:r w:rsidRPr="00E30CCD">
        <w:rPr>
          <w:rFonts w:ascii="Times New Roman" w:hAnsi="Times New Roman"/>
          <w:sz w:val="24"/>
          <w:szCs w:val="24"/>
          <w:lang w:eastAsia="ru-RU"/>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F9794A" w:rsidRPr="00E30CCD" w:rsidRDefault="00F9794A" w:rsidP="002F1784">
      <w:pPr>
        <w:spacing w:after="0" w:line="240" w:lineRule="auto"/>
        <w:ind w:right="40"/>
        <w:jc w:val="both"/>
        <w:rPr>
          <w:rFonts w:ascii="Times New Roman" w:hAnsi="Times New Roman"/>
          <w:sz w:val="24"/>
          <w:szCs w:val="24"/>
          <w:lang w:eastAsia="ru-RU"/>
        </w:rPr>
      </w:pPr>
      <w:r w:rsidRPr="00E30CCD">
        <w:rPr>
          <w:rFonts w:ascii="Times New Roman" w:hAnsi="Times New Roman"/>
          <w:sz w:val="24"/>
          <w:szCs w:val="24"/>
          <w:lang w:eastAsia="ru-RU"/>
        </w:rPr>
        <w:t xml:space="preserve">Перевод натуральных чисел из двоичной системы счисления в восьмеричную и шестнадцатеричную и обратно. </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i/>
          <w:sz w:val="24"/>
          <w:szCs w:val="24"/>
          <w:lang w:eastAsia="ru-RU"/>
        </w:rPr>
        <w:t>Арифметические действия в системах счисления.</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eastAsia="Times New Roman" w:hAnsi="Times New Roman"/>
          <w:sz w:val="24"/>
          <w:szCs w:val="24"/>
          <w:lang w:eastAsia="ru-RU"/>
        </w:rPr>
        <w:t xml:space="preserve">Расчет количества вариантов: </w:t>
      </w:r>
      <w:r w:rsidRPr="00E30CCD">
        <w:rPr>
          <w:rFonts w:ascii="Times New Roman" w:hAnsi="Times New Roman"/>
          <w:sz w:val="24"/>
          <w:szCs w:val="24"/>
          <w:lang w:eastAsia="ru-RU"/>
        </w:rPr>
        <w:t>формулы перемножения и сложения количества вариантов. Количество текстов данной длины в данном алфавите.</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F9794A" w:rsidRPr="00E30CCD" w:rsidRDefault="00F9794A" w:rsidP="002F1784">
      <w:pPr>
        <w:spacing w:after="0" w:line="240" w:lineRule="auto"/>
        <w:ind w:right="-23"/>
        <w:jc w:val="both"/>
        <w:rPr>
          <w:rFonts w:ascii="Times New Roman" w:hAnsi="Times New Roman"/>
          <w:sz w:val="24"/>
          <w:szCs w:val="24"/>
          <w:lang w:eastAsia="ru-RU"/>
        </w:rPr>
      </w:pPr>
      <w:r w:rsidRPr="00E30CCD">
        <w:rPr>
          <w:rFonts w:ascii="Times New Roman" w:hAnsi="Times New Roman"/>
          <w:sz w:val="24"/>
          <w:szCs w:val="24"/>
          <w:lang w:eastAsia="ru-RU"/>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eastAsia="Times New Roman" w:hAnsi="Times New Roman"/>
          <w:sz w:val="24"/>
          <w:szCs w:val="24"/>
          <w:lang w:eastAsia="ru-RU"/>
        </w:rPr>
        <w:t>Таблицы истинности. Построение таблиц истинности для логических выражений.</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i/>
          <w:sz w:val="24"/>
          <w:szCs w:val="24"/>
          <w:lang w:eastAsia="ru-RU"/>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r w:rsidRPr="00E30CCD">
        <w:rPr>
          <w:rFonts w:ascii="Times New Roman" w:hAnsi="Times New Roman"/>
          <w:sz w:val="24"/>
          <w:szCs w:val="24"/>
          <w:lang w:eastAsia="ru-RU"/>
        </w:rPr>
        <w:t>.</w:t>
      </w:r>
    </w:p>
    <w:p w:rsidR="00F9794A" w:rsidRPr="00E30CCD" w:rsidRDefault="00F9794A" w:rsidP="002F1784">
      <w:pPr>
        <w:tabs>
          <w:tab w:val="left" w:pos="900"/>
          <w:tab w:val="left" w:pos="1276"/>
          <w:tab w:val="left" w:pos="2560"/>
          <w:tab w:val="left" w:pos="5140"/>
          <w:tab w:val="left" w:pos="7260"/>
        </w:tabs>
        <w:spacing w:after="0" w:line="240" w:lineRule="auto"/>
        <w:contextualSpacing/>
        <w:jc w:val="both"/>
        <w:rPr>
          <w:rFonts w:ascii="Times New Roman" w:eastAsia="Times New Roman" w:hAnsi="Times New Roman"/>
          <w:b/>
          <w:bCs/>
          <w:sz w:val="24"/>
          <w:szCs w:val="24"/>
        </w:rPr>
      </w:pPr>
      <w:r w:rsidRPr="00E30CCD">
        <w:rPr>
          <w:rFonts w:ascii="Times New Roman" w:eastAsia="Times New Roman" w:hAnsi="Times New Roman"/>
          <w:b/>
          <w:bCs/>
          <w:sz w:val="24"/>
          <w:szCs w:val="24"/>
        </w:rPr>
        <w:t xml:space="preserve">Работа в информационном пространстве. Информационно-коммуникационные технологии. Поиск информации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Компьютерные сети. Интернет. Адресация в сети Интернет. Доменная система имен. Сайт. Сетевое хранение данных. </w:t>
      </w:r>
      <w:r w:rsidRPr="00E30CCD">
        <w:rPr>
          <w:rFonts w:ascii="Times New Roman" w:hAnsi="Times New Roman"/>
          <w:i/>
          <w:sz w:val="24"/>
          <w:szCs w:val="24"/>
          <w:lang w:eastAsia="ru-RU"/>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r w:rsidRPr="00E30CCD">
        <w:rPr>
          <w:rFonts w:ascii="Times New Roman" w:hAnsi="Times New Roman"/>
          <w:sz w:val="24"/>
          <w:szCs w:val="24"/>
          <w:lang w:eastAsia="ru-RU"/>
        </w:rPr>
        <w:t>.</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Компьютерные вирусы и другие вредоносные программы; защита от них.</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lastRenderedPageBreak/>
        <w:t xml:space="preserve">Приемы, повышающие безопасность работы в сети Интернет. </w:t>
      </w:r>
      <w:r w:rsidRPr="00E30CCD">
        <w:rPr>
          <w:rFonts w:ascii="Times New Roman" w:hAnsi="Times New Roman"/>
          <w:i/>
          <w:sz w:val="24"/>
          <w:szCs w:val="24"/>
          <w:lang w:eastAsia="ru-RU"/>
        </w:rPr>
        <w:t>Проблема подлинности полученной информации. Электронная подпись, сертифицированные сайты и документы.</w:t>
      </w:r>
      <w:r w:rsidRPr="00E30CCD">
        <w:rPr>
          <w:rFonts w:ascii="Times New Roman" w:hAnsi="Times New Roman"/>
          <w:sz w:val="24"/>
          <w:szCs w:val="24"/>
          <w:lang w:eastAsia="ru-RU"/>
        </w:rPr>
        <w:t xml:space="preserve">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E30CCD">
        <w:rPr>
          <w:rFonts w:ascii="Times New Roman" w:hAnsi="Times New Roman"/>
          <w:i/>
          <w:sz w:val="24"/>
          <w:szCs w:val="24"/>
          <w:lang w:eastAsia="ru-RU"/>
        </w:rPr>
        <w:t>Поисковые машины.</w:t>
      </w:r>
    </w:p>
    <w:p w:rsidR="00F9794A" w:rsidRPr="00E30CCD" w:rsidRDefault="00F9794A" w:rsidP="002F1784">
      <w:pPr>
        <w:spacing w:after="0" w:line="240" w:lineRule="auto"/>
        <w:jc w:val="both"/>
        <w:rPr>
          <w:rFonts w:ascii="Times New Roman" w:hAnsi="Times New Roman"/>
          <w:sz w:val="24"/>
          <w:szCs w:val="24"/>
          <w:lang w:eastAsia="ru-RU"/>
        </w:rPr>
      </w:pPr>
    </w:p>
    <w:p w:rsidR="00F9794A" w:rsidRPr="00E30CCD" w:rsidRDefault="00F9794A" w:rsidP="002F1784">
      <w:pPr>
        <w:tabs>
          <w:tab w:val="left" w:pos="900"/>
        </w:tabs>
        <w:spacing w:after="0" w:line="240" w:lineRule="auto"/>
        <w:contextualSpacing/>
        <w:jc w:val="both"/>
        <w:rPr>
          <w:rFonts w:ascii="Times New Roman" w:hAnsi="Times New Roman"/>
          <w:sz w:val="24"/>
          <w:szCs w:val="24"/>
        </w:rPr>
      </w:pPr>
      <w:r w:rsidRPr="00E30CCD">
        <w:rPr>
          <w:rFonts w:ascii="Times New Roman" w:eastAsia="Times New Roman" w:hAnsi="Times New Roman"/>
          <w:b/>
          <w:bCs/>
          <w:sz w:val="24"/>
          <w:szCs w:val="24"/>
        </w:rPr>
        <w:t>Математическое моделирование. Списки. Графы. Деревья..</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w:t>
      </w:r>
      <w:r w:rsidRPr="00E30CCD">
        <w:rPr>
          <w:rFonts w:ascii="Times New Roman" w:hAnsi="Times New Roman"/>
          <w:i/>
          <w:sz w:val="24"/>
          <w:szCs w:val="24"/>
          <w:lang w:eastAsia="ru-RU"/>
        </w:rPr>
        <w:t>Диаграммы, планы, карты</w:t>
      </w:r>
      <w:r w:rsidRPr="00E30CCD">
        <w:rPr>
          <w:rFonts w:ascii="Times New Roman" w:hAnsi="Times New Roman"/>
          <w:sz w:val="24"/>
          <w:szCs w:val="24"/>
          <w:lang w:eastAsia="ru-RU"/>
        </w:rPr>
        <w:t xml:space="preserve">. Использование компьютеров при работе с математическими моделями.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Компьютерные эксперименты.</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модели.Список. Первый элемент, последний элемент, предыдущий элемент, следующий элемент. Вставка, удаление и замена элемента.</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Дерево. Корень, лист, вершина (узел). Предшествующая вершина, последующие вершины. Поддерево. Высота дерева. </w:t>
      </w:r>
      <w:r w:rsidRPr="00E30CCD">
        <w:rPr>
          <w:rFonts w:ascii="Times New Roman" w:hAnsi="Times New Roman"/>
          <w:i/>
          <w:sz w:val="24"/>
          <w:szCs w:val="24"/>
          <w:lang w:eastAsia="ru-RU"/>
        </w:rPr>
        <w:t>Бинарное дерево. Генеалогическое дерево.</w:t>
      </w:r>
    </w:p>
    <w:p w:rsidR="00F9794A" w:rsidRPr="00E30CCD" w:rsidRDefault="00F9794A" w:rsidP="002F1784">
      <w:pPr>
        <w:tabs>
          <w:tab w:val="left" w:pos="900"/>
        </w:tabs>
        <w:spacing w:after="0" w:line="240" w:lineRule="auto"/>
        <w:contextualSpacing/>
        <w:jc w:val="both"/>
        <w:rPr>
          <w:rFonts w:ascii="Times New Roman" w:eastAsia="Times New Roman" w:hAnsi="Times New Roman"/>
          <w:b/>
          <w:bCs/>
          <w:sz w:val="24"/>
          <w:szCs w:val="24"/>
        </w:rPr>
      </w:pPr>
    </w:p>
    <w:p w:rsidR="00F9794A" w:rsidRPr="00E30CCD" w:rsidRDefault="00F9794A" w:rsidP="002F1784">
      <w:pPr>
        <w:tabs>
          <w:tab w:val="left" w:pos="900"/>
        </w:tabs>
        <w:spacing w:after="0" w:line="240" w:lineRule="auto"/>
        <w:contextualSpacing/>
        <w:jc w:val="both"/>
        <w:rPr>
          <w:rFonts w:ascii="Times New Roman" w:hAnsi="Times New Roman"/>
          <w:sz w:val="24"/>
          <w:szCs w:val="24"/>
        </w:rPr>
      </w:pPr>
      <w:r w:rsidRPr="00E30CCD">
        <w:rPr>
          <w:rFonts w:ascii="Times New Roman" w:eastAsia="Times New Roman" w:hAnsi="Times New Roman"/>
          <w:b/>
          <w:bCs/>
          <w:sz w:val="24"/>
          <w:szCs w:val="24"/>
        </w:rPr>
        <w:t xml:space="preserve">Базы данных. Поиск информации. </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sz w:val="24"/>
          <w:szCs w:val="24"/>
          <w:lang w:eastAsia="ru-RU"/>
        </w:rPr>
        <w:t xml:space="preserve">Базы данных. Таблица как представление отношения. Поиск данных в готовой базе. </w:t>
      </w:r>
      <w:r w:rsidRPr="00E30CCD">
        <w:rPr>
          <w:rFonts w:ascii="Times New Roman" w:hAnsi="Times New Roman"/>
          <w:i/>
          <w:sz w:val="24"/>
          <w:szCs w:val="24"/>
          <w:lang w:eastAsia="ru-RU"/>
        </w:rPr>
        <w:t>Связи между таблицами.</w:t>
      </w:r>
    </w:p>
    <w:p w:rsidR="00F9794A" w:rsidRPr="00E30CCD" w:rsidRDefault="00F9794A" w:rsidP="002F1784">
      <w:pPr>
        <w:tabs>
          <w:tab w:val="left" w:pos="900"/>
        </w:tabs>
        <w:spacing w:after="0" w:line="240" w:lineRule="auto"/>
        <w:contextualSpacing/>
        <w:rPr>
          <w:rFonts w:ascii="Times New Roman" w:hAnsi="Times New Roman"/>
          <w:sz w:val="24"/>
          <w:szCs w:val="24"/>
        </w:rPr>
      </w:pPr>
      <w:r w:rsidRPr="00E30CCD">
        <w:rPr>
          <w:rFonts w:ascii="Times New Roman" w:eastAsia="Times New Roman" w:hAnsi="Times New Roman"/>
          <w:b/>
          <w:bCs/>
          <w:sz w:val="24"/>
          <w:szCs w:val="24"/>
        </w:rPr>
        <w:t xml:space="preserve">Электронные (динамические) таблицы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F9794A" w:rsidRPr="00E30CCD" w:rsidRDefault="00F9794A" w:rsidP="002F1784">
      <w:pPr>
        <w:spacing w:after="0" w:line="240" w:lineRule="auto"/>
        <w:rPr>
          <w:rFonts w:ascii="Times New Roman" w:hAnsi="Times New Roman"/>
          <w:sz w:val="24"/>
          <w:szCs w:val="24"/>
        </w:rPr>
      </w:pPr>
    </w:p>
    <w:p w:rsidR="00F9794A" w:rsidRPr="00E30CCD" w:rsidRDefault="00F9794A" w:rsidP="002F1784">
      <w:pPr>
        <w:keepNext/>
        <w:spacing w:after="0" w:line="240" w:lineRule="auto"/>
        <w:jc w:val="center"/>
        <w:outlineLvl w:val="1"/>
        <w:rPr>
          <w:rFonts w:ascii="Times New Roman" w:hAnsi="Times New Roman"/>
          <w:b/>
          <w:bCs/>
          <w:sz w:val="24"/>
          <w:szCs w:val="24"/>
          <w:lang w:eastAsia="ru-RU"/>
        </w:rPr>
      </w:pPr>
      <w:r w:rsidRPr="00E30CCD">
        <w:rPr>
          <w:rFonts w:ascii="Times New Roman" w:hAnsi="Times New Roman"/>
          <w:b/>
          <w:bCs/>
          <w:sz w:val="24"/>
          <w:szCs w:val="24"/>
          <w:lang w:eastAsia="ru-RU"/>
        </w:rPr>
        <w:t>9 класс</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b/>
          <w:bCs/>
          <w:sz w:val="24"/>
          <w:szCs w:val="24"/>
          <w:lang w:eastAsia="ru-RU"/>
        </w:rPr>
        <w:t xml:space="preserve">Алгоритмы и элементы программирования </w:t>
      </w:r>
    </w:p>
    <w:p w:rsidR="00F9794A" w:rsidRPr="00E30CCD" w:rsidRDefault="00F9794A" w:rsidP="002F1784">
      <w:pPr>
        <w:tabs>
          <w:tab w:val="left" w:pos="900"/>
        </w:tabs>
        <w:spacing w:after="0" w:line="240" w:lineRule="auto"/>
        <w:contextualSpacing/>
        <w:jc w:val="both"/>
        <w:rPr>
          <w:rFonts w:ascii="Times New Roman" w:hAnsi="Times New Roman"/>
          <w:sz w:val="24"/>
          <w:szCs w:val="24"/>
        </w:rPr>
      </w:pPr>
      <w:r w:rsidRPr="00E30CCD">
        <w:rPr>
          <w:rFonts w:ascii="Times New Roman" w:eastAsia="Times New Roman" w:hAnsi="Times New Roman"/>
          <w:b/>
          <w:bCs/>
          <w:sz w:val="24"/>
          <w:szCs w:val="24"/>
        </w:rPr>
        <w:t>Исполнители и алгоритмы. Управление исполнителями</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E30CCD">
        <w:rPr>
          <w:rFonts w:ascii="Times New Roman" w:eastAsia="Times New Roman" w:hAnsi="Times New Roman"/>
          <w:sz w:val="24"/>
          <w:szCs w:val="24"/>
          <w:lang w:eastAsia="ru-RU"/>
        </w:rPr>
        <w:t>Ручное управление исполнителем.</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E30CCD">
        <w:rPr>
          <w:rFonts w:ascii="Times New Roman" w:hAnsi="Times New Roman"/>
          <w:i/>
          <w:sz w:val="24"/>
          <w:szCs w:val="24"/>
          <w:lang w:eastAsia="ru-RU"/>
        </w:rPr>
        <w:t>Программное управление самодвижущимся роботом.</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eastAsia="Times New Roman" w:hAnsi="Times New Roman"/>
          <w:sz w:val="24"/>
          <w:szCs w:val="24"/>
          <w:lang w:eastAsia="ru-RU"/>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Системы программирования. Средства создания и выполнения программ.</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i/>
          <w:sz w:val="24"/>
          <w:szCs w:val="24"/>
          <w:lang w:eastAsia="ru-RU"/>
        </w:rPr>
        <w:lastRenderedPageBreak/>
        <w:t>Понятие об этапах разработки программ и приемах отладки программ.</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b/>
          <w:sz w:val="24"/>
          <w:szCs w:val="24"/>
          <w:lang w:eastAsia="ru-RU"/>
        </w:rPr>
        <w:t>Робототехник</w:t>
      </w:r>
      <w:r w:rsidRPr="00E30CCD">
        <w:rPr>
          <w:rFonts w:ascii="Times New Roman" w:hAnsi="Times New Roman"/>
          <w:sz w:val="24"/>
          <w:szCs w:val="24"/>
          <w:lang w:eastAsia="ru-RU"/>
        </w:rPr>
        <w:t>а</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i/>
          <w:sz w:val="24"/>
          <w:szCs w:val="24"/>
          <w:lang w:eastAsia="ru-RU"/>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i/>
          <w:sz w:val="24"/>
          <w:szCs w:val="24"/>
          <w:lang w:eastAsia="ru-RU"/>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i/>
          <w:sz w:val="24"/>
          <w:szCs w:val="24"/>
          <w:lang w:eastAsia="ru-RU"/>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i/>
          <w:sz w:val="24"/>
          <w:szCs w:val="24"/>
          <w:lang w:eastAsia="ru-RU"/>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i/>
          <w:sz w:val="24"/>
          <w:szCs w:val="24"/>
          <w:lang w:eastAsia="ru-RU"/>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F9794A" w:rsidRPr="00E30CCD" w:rsidRDefault="00F9794A" w:rsidP="002F1784">
      <w:pPr>
        <w:tabs>
          <w:tab w:val="left" w:pos="900"/>
        </w:tabs>
        <w:spacing w:after="0" w:line="240" w:lineRule="auto"/>
        <w:contextualSpacing/>
        <w:jc w:val="both"/>
        <w:rPr>
          <w:rFonts w:ascii="Times New Roman" w:hAnsi="Times New Roman"/>
          <w:sz w:val="24"/>
          <w:szCs w:val="24"/>
        </w:rPr>
      </w:pPr>
      <w:r w:rsidRPr="00E30CCD">
        <w:rPr>
          <w:rFonts w:ascii="Times New Roman" w:eastAsia="Times New Roman" w:hAnsi="Times New Roman"/>
          <w:b/>
          <w:bCs/>
          <w:sz w:val="24"/>
          <w:szCs w:val="24"/>
        </w:rPr>
        <w:t xml:space="preserve">Алгоритмические конструкции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eastAsia="Times New Roman" w:hAnsi="Times New Roman"/>
          <w:sz w:val="24"/>
          <w:szCs w:val="24"/>
          <w:lang w:eastAsia="ru-RU"/>
        </w:rPr>
        <w:t>Конструкция «следование». Линейный алгоритм. Ограниченность линейных алгоритмов</w:t>
      </w:r>
      <w:r w:rsidRPr="00E30CCD">
        <w:rPr>
          <w:rFonts w:ascii="Times New Roman" w:hAnsi="Times New Roman"/>
          <w:sz w:val="24"/>
          <w:szCs w:val="24"/>
          <w:lang w:eastAsia="ru-RU"/>
        </w:rPr>
        <w:t>: невозможность предусмотреть зависимость последовательности выполняемых действий от исходных данных.</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Конструкция «ветвление». Условный оператор: полная и неполная формы. </w:t>
      </w:r>
    </w:p>
    <w:p w:rsidR="00F9794A" w:rsidRPr="00E30CCD" w:rsidRDefault="00F9794A" w:rsidP="002F1784">
      <w:pPr>
        <w:spacing w:after="0" w:line="240" w:lineRule="auto"/>
        <w:jc w:val="both"/>
        <w:rPr>
          <w:rFonts w:ascii="Times New Roman" w:hAnsi="Times New Roman"/>
          <w:strike/>
          <w:sz w:val="24"/>
          <w:szCs w:val="24"/>
          <w:lang w:eastAsia="ru-RU"/>
        </w:rPr>
      </w:pPr>
      <w:r w:rsidRPr="00E30CCD">
        <w:rPr>
          <w:rFonts w:ascii="Times New Roman" w:hAnsi="Times New Roman"/>
          <w:sz w:val="24"/>
          <w:szCs w:val="24"/>
          <w:lang w:eastAsia="ru-RU"/>
        </w:rPr>
        <w:t>Выполнение  и невыполнение условия (истинность и ложность высказывания). Простые и составные условия. Запись составных условий</w:t>
      </w:r>
      <w:r w:rsidRPr="00E30CCD">
        <w:rPr>
          <w:rFonts w:ascii="Times New Roman" w:eastAsia="Times New Roman" w:hAnsi="Times New Roman"/>
          <w:sz w:val="24"/>
          <w:szCs w:val="24"/>
          <w:lang w:eastAsia="ru-RU"/>
        </w:rPr>
        <w:t xml:space="preserve">. </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sz w:val="24"/>
          <w:szCs w:val="24"/>
          <w:lang w:eastAsia="ru-RU"/>
        </w:rPr>
        <w:t xml:space="preserve">Конструкция «повторения»: циклы с заданным числом повторений, с условием выполнения, с переменной цикла. </w:t>
      </w:r>
      <w:r w:rsidRPr="00E30CCD">
        <w:rPr>
          <w:rFonts w:ascii="Times New Roman" w:hAnsi="Times New Roman"/>
          <w:i/>
          <w:sz w:val="24"/>
          <w:szCs w:val="24"/>
          <w:lang w:eastAsia="ru-RU"/>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Запись алгоритмических конструкций в выбранном языке программирования.</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i/>
          <w:sz w:val="24"/>
          <w:szCs w:val="24"/>
          <w:lang w:eastAsia="ru-RU"/>
        </w:rPr>
        <w:t>Примеры записи команд ветвления и повторения и других конструкций в различных алгоритмических языках.</w:t>
      </w:r>
    </w:p>
    <w:p w:rsidR="00F9794A" w:rsidRPr="00E30CCD" w:rsidRDefault="00F9794A" w:rsidP="002F1784">
      <w:pPr>
        <w:tabs>
          <w:tab w:val="left" w:pos="900"/>
        </w:tabs>
        <w:spacing w:after="0" w:line="240" w:lineRule="auto"/>
        <w:contextualSpacing/>
        <w:jc w:val="both"/>
        <w:rPr>
          <w:rFonts w:ascii="Times New Roman" w:eastAsia="Times New Roman" w:hAnsi="Times New Roman"/>
          <w:b/>
          <w:bCs/>
          <w:i/>
          <w:sz w:val="24"/>
          <w:szCs w:val="24"/>
        </w:rPr>
      </w:pPr>
      <w:r w:rsidRPr="00E30CCD">
        <w:rPr>
          <w:rFonts w:ascii="Times New Roman" w:eastAsia="Times New Roman" w:hAnsi="Times New Roman"/>
          <w:b/>
          <w:bCs/>
          <w:i/>
          <w:sz w:val="24"/>
          <w:szCs w:val="24"/>
        </w:rPr>
        <w:t>Разработка алгоритмов и программ</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Оператор присваивания. </w:t>
      </w:r>
      <w:r w:rsidRPr="00E30CCD">
        <w:rPr>
          <w:rFonts w:ascii="Times New Roman" w:hAnsi="Times New Roman"/>
          <w:i/>
          <w:sz w:val="24"/>
          <w:szCs w:val="24"/>
          <w:lang w:eastAsia="ru-RU"/>
        </w:rPr>
        <w:t>Представление о структурах данных.</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Константы и переменные. Переменная: имя и значение. Типы переменных: целые, вещественные, </w:t>
      </w:r>
      <w:r w:rsidRPr="00E30CCD">
        <w:rPr>
          <w:rFonts w:ascii="Times New Roman" w:hAnsi="Times New Roman"/>
          <w:i/>
          <w:sz w:val="24"/>
          <w:szCs w:val="24"/>
          <w:lang w:eastAsia="ru-RU"/>
        </w:rPr>
        <w:t>символьные, строковые, логические</w:t>
      </w:r>
      <w:r w:rsidRPr="00E30CCD">
        <w:rPr>
          <w:rFonts w:ascii="Times New Roman" w:hAnsi="Times New Roman"/>
          <w:sz w:val="24"/>
          <w:szCs w:val="24"/>
          <w:lang w:eastAsia="ru-RU"/>
        </w:rPr>
        <w:t xml:space="preserve">. Табличные величины (массивы). Одномерные массивы. </w:t>
      </w:r>
      <w:r w:rsidRPr="00E30CCD">
        <w:rPr>
          <w:rFonts w:ascii="Times New Roman" w:hAnsi="Times New Roman"/>
          <w:i/>
          <w:sz w:val="24"/>
          <w:szCs w:val="24"/>
          <w:lang w:eastAsia="ru-RU"/>
        </w:rPr>
        <w:t>Двумерные массивы.</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Примеры задач обработки данных:</w:t>
      </w:r>
    </w:p>
    <w:p w:rsidR="00F9794A" w:rsidRPr="00E30CCD" w:rsidRDefault="00F9794A" w:rsidP="00ED0B24">
      <w:pPr>
        <w:numPr>
          <w:ilvl w:val="0"/>
          <w:numId w:val="154"/>
        </w:numPr>
        <w:tabs>
          <w:tab w:val="left" w:pos="993"/>
        </w:tabs>
        <w:spacing w:after="0" w:line="240" w:lineRule="auto"/>
        <w:ind w:left="0" w:firstLine="0"/>
        <w:contextualSpacing/>
        <w:jc w:val="both"/>
        <w:rPr>
          <w:rFonts w:ascii="Times New Roman" w:hAnsi="Times New Roman"/>
          <w:sz w:val="24"/>
          <w:szCs w:val="24"/>
        </w:rPr>
      </w:pPr>
      <w:r w:rsidRPr="00E30CCD">
        <w:rPr>
          <w:rFonts w:ascii="Times New Roman" w:eastAsia="Times New Roman" w:hAnsi="Times New Roman"/>
          <w:sz w:val="24"/>
          <w:szCs w:val="24"/>
        </w:rPr>
        <w:t xml:space="preserve">нахождение минимального и максимального числа из </w:t>
      </w:r>
      <w:r w:rsidRPr="00E30CCD">
        <w:rPr>
          <w:rFonts w:ascii="Times New Roman" w:eastAsia="Times New Roman" w:hAnsi="Times New Roman"/>
          <w:w w:val="99"/>
          <w:sz w:val="24"/>
          <w:szCs w:val="24"/>
        </w:rPr>
        <w:t xml:space="preserve">двух, трех, </w:t>
      </w:r>
      <w:r w:rsidRPr="00E30CCD">
        <w:rPr>
          <w:rFonts w:ascii="Times New Roman" w:eastAsia="Times New Roman" w:hAnsi="Times New Roman"/>
          <w:sz w:val="24"/>
          <w:szCs w:val="24"/>
        </w:rPr>
        <w:t xml:space="preserve">четырех данных </w:t>
      </w:r>
      <w:r w:rsidRPr="00E30CCD">
        <w:rPr>
          <w:rFonts w:ascii="Times New Roman" w:eastAsia="Times New Roman" w:hAnsi="Times New Roman"/>
          <w:w w:val="99"/>
          <w:sz w:val="24"/>
          <w:szCs w:val="24"/>
        </w:rPr>
        <w:t>чисел;</w:t>
      </w:r>
    </w:p>
    <w:p w:rsidR="00F9794A" w:rsidRPr="00E30CCD" w:rsidRDefault="00F9794A" w:rsidP="00ED0B24">
      <w:pPr>
        <w:numPr>
          <w:ilvl w:val="0"/>
          <w:numId w:val="154"/>
        </w:numPr>
        <w:tabs>
          <w:tab w:val="left" w:pos="993"/>
        </w:tabs>
        <w:spacing w:after="0" w:line="240" w:lineRule="auto"/>
        <w:ind w:left="0" w:firstLine="0"/>
        <w:contextualSpacing/>
        <w:jc w:val="both"/>
        <w:rPr>
          <w:rFonts w:ascii="Times New Roman" w:eastAsia="Times New Roman" w:hAnsi="Times New Roman"/>
          <w:sz w:val="24"/>
          <w:szCs w:val="24"/>
        </w:rPr>
      </w:pPr>
      <w:r w:rsidRPr="00E30CCD">
        <w:rPr>
          <w:rFonts w:ascii="Times New Roman" w:eastAsia="Times New Roman" w:hAnsi="Times New Roman"/>
          <w:sz w:val="24"/>
          <w:szCs w:val="24"/>
        </w:rPr>
        <w:t>нахождение всех корней заданного квадратного уравнения;</w:t>
      </w:r>
    </w:p>
    <w:p w:rsidR="00F9794A" w:rsidRPr="00E30CCD" w:rsidRDefault="00F9794A" w:rsidP="00ED0B24">
      <w:pPr>
        <w:numPr>
          <w:ilvl w:val="0"/>
          <w:numId w:val="154"/>
        </w:numPr>
        <w:tabs>
          <w:tab w:val="left" w:pos="993"/>
        </w:tabs>
        <w:spacing w:after="0" w:line="240" w:lineRule="auto"/>
        <w:ind w:left="0" w:firstLine="0"/>
        <w:contextualSpacing/>
        <w:jc w:val="both"/>
        <w:rPr>
          <w:rFonts w:ascii="Times New Roman" w:eastAsia="Times New Roman" w:hAnsi="Times New Roman"/>
          <w:sz w:val="24"/>
          <w:szCs w:val="24"/>
        </w:rPr>
      </w:pPr>
      <w:r w:rsidRPr="00E30CCD">
        <w:rPr>
          <w:rFonts w:ascii="Times New Roman" w:eastAsia="Times New Roman" w:hAnsi="Times New Roman"/>
          <w:sz w:val="24"/>
          <w:szCs w:val="24"/>
        </w:rPr>
        <w:t>заполнение числового массива в соответствии с формулой или путем ввода чисел;</w:t>
      </w:r>
    </w:p>
    <w:p w:rsidR="00F9794A" w:rsidRPr="00E30CCD" w:rsidRDefault="00F9794A" w:rsidP="00ED0B24">
      <w:pPr>
        <w:numPr>
          <w:ilvl w:val="0"/>
          <w:numId w:val="154"/>
        </w:numPr>
        <w:tabs>
          <w:tab w:val="left" w:pos="993"/>
        </w:tabs>
        <w:spacing w:after="0" w:line="240" w:lineRule="auto"/>
        <w:ind w:left="0" w:firstLine="0"/>
        <w:contextualSpacing/>
        <w:jc w:val="both"/>
        <w:rPr>
          <w:rFonts w:ascii="Times New Roman" w:eastAsia="Times New Roman" w:hAnsi="Times New Roman"/>
          <w:sz w:val="24"/>
          <w:szCs w:val="24"/>
        </w:rPr>
      </w:pPr>
      <w:r w:rsidRPr="00E30CCD">
        <w:rPr>
          <w:rFonts w:ascii="Times New Roman" w:eastAsia="Times New Roman" w:hAnsi="Times New Roman"/>
          <w:sz w:val="24"/>
          <w:szCs w:val="24"/>
        </w:rPr>
        <w:t>нахождение суммы элементов данной конечной числовой последовательности или массива;</w:t>
      </w:r>
    </w:p>
    <w:p w:rsidR="00F9794A" w:rsidRPr="00E30CCD" w:rsidRDefault="00F9794A" w:rsidP="00ED0B24">
      <w:pPr>
        <w:numPr>
          <w:ilvl w:val="0"/>
          <w:numId w:val="154"/>
        </w:numPr>
        <w:tabs>
          <w:tab w:val="left" w:pos="993"/>
        </w:tabs>
        <w:spacing w:after="0" w:line="240" w:lineRule="auto"/>
        <w:ind w:left="0" w:firstLine="0"/>
        <w:contextualSpacing/>
        <w:jc w:val="both"/>
        <w:rPr>
          <w:rFonts w:ascii="Times New Roman" w:hAnsi="Times New Roman"/>
          <w:sz w:val="24"/>
          <w:szCs w:val="24"/>
        </w:rPr>
      </w:pPr>
      <w:r w:rsidRPr="00E30CCD">
        <w:rPr>
          <w:rFonts w:ascii="Times New Roman" w:eastAsia="Times New Roman" w:hAnsi="Times New Roman"/>
          <w:sz w:val="24"/>
          <w:szCs w:val="24"/>
        </w:rPr>
        <w:t>нахождение минимального (максимального) элемента массива.</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lastRenderedPageBreak/>
        <w:t>Знакомство с алгоритмами решения этих задач. Реализации этих алгоритмов в выбранной среде программирования.</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Составление алгоритмов и программ по управлению исполнителями </w:t>
      </w:r>
      <w:r w:rsidRPr="00E30CCD">
        <w:rPr>
          <w:rFonts w:ascii="Times New Roman" w:eastAsia="Times New Roman" w:hAnsi="Times New Roman"/>
          <w:sz w:val="24"/>
          <w:szCs w:val="24"/>
          <w:lang w:eastAsia="ru-RU"/>
        </w:rPr>
        <w:t>Робот, Черепашка, Чертежник и др.</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i/>
          <w:sz w:val="24"/>
          <w:szCs w:val="24"/>
          <w:lang w:eastAsia="ru-RU"/>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Простейшие приемы диалоговой отладки программ (выбор точки останова, пошаговое выполнение, просмотр значений величин, отладочный вывод).</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Знакомство с документированием программ. </w:t>
      </w:r>
      <w:r w:rsidRPr="00E30CCD">
        <w:rPr>
          <w:rFonts w:ascii="Times New Roman" w:hAnsi="Times New Roman"/>
          <w:i/>
          <w:sz w:val="24"/>
          <w:szCs w:val="24"/>
          <w:lang w:eastAsia="ru-RU"/>
        </w:rPr>
        <w:t>Составление описание программы по образцу.</w:t>
      </w:r>
    </w:p>
    <w:p w:rsidR="00F9794A" w:rsidRPr="00E30CCD" w:rsidRDefault="00F9794A" w:rsidP="002F1784">
      <w:pPr>
        <w:tabs>
          <w:tab w:val="left" w:pos="900"/>
        </w:tabs>
        <w:spacing w:after="0" w:line="240" w:lineRule="auto"/>
        <w:contextualSpacing/>
        <w:jc w:val="both"/>
        <w:rPr>
          <w:rFonts w:ascii="Times New Roman" w:hAnsi="Times New Roman"/>
          <w:sz w:val="24"/>
          <w:szCs w:val="24"/>
        </w:rPr>
      </w:pPr>
      <w:r w:rsidRPr="00E30CCD">
        <w:rPr>
          <w:rFonts w:ascii="Times New Roman" w:eastAsia="Times New Roman" w:hAnsi="Times New Roman"/>
          <w:b/>
          <w:bCs/>
          <w:sz w:val="24"/>
          <w:szCs w:val="24"/>
        </w:rPr>
        <w:t>Анализ алгоритмов</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w:t>
      </w:r>
    </w:p>
    <w:p w:rsidR="00F9794A" w:rsidRPr="00E30CCD" w:rsidRDefault="00F9794A" w:rsidP="002F1784">
      <w:pPr>
        <w:tabs>
          <w:tab w:val="left" w:pos="900"/>
          <w:tab w:val="left" w:pos="1276"/>
          <w:tab w:val="left" w:pos="2560"/>
          <w:tab w:val="left" w:pos="5140"/>
          <w:tab w:val="left" w:pos="7260"/>
        </w:tabs>
        <w:spacing w:after="0" w:line="240" w:lineRule="auto"/>
        <w:contextualSpacing/>
        <w:jc w:val="both"/>
        <w:rPr>
          <w:rFonts w:ascii="Times New Roman" w:hAnsi="Times New Roman"/>
          <w:sz w:val="24"/>
          <w:szCs w:val="24"/>
        </w:rPr>
      </w:pPr>
      <w:r w:rsidRPr="00E30CCD">
        <w:rPr>
          <w:rFonts w:ascii="Times New Roman" w:eastAsia="Times New Roman" w:hAnsi="Times New Roman"/>
          <w:b/>
          <w:bCs/>
          <w:sz w:val="24"/>
          <w:szCs w:val="24"/>
        </w:rPr>
        <w:t xml:space="preserve">Работа в информационном пространстве. Информационно-коммуникационные </w:t>
      </w:r>
      <w:r w:rsidRPr="00E30CCD">
        <w:rPr>
          <w:rFonts w:ascii="Times New Roman" w:eastAsia="Times New Roman" w:hAnsi="Times New Roman"/>
          <w:b/>
          <w:bCs/>
          <w:w w:val="99"/>
          <w:sz w:val="24"/>
          <w:szCs w:val="24"/>
        </w:rPr>
        <w:t xml:space="preserve">технологии </w:t>
      </w:r>
    </w:p>
    <w:p w:rsidR="00F9794A" w:rsidRPr="00E30CCD" w:rsidRDefault="00F9794A" w:rsidP="002F1784">
      <w:pPr>
        <w:spacing w:after="0" w:line="240" w:lineRule="auto"/>
        <w:jc w:val="both"/>
        <w:rPr>
          <w:rFonts w:ascii="Times New Roman" w:hAnsi="Times New Roman"/>
          <w:sz w:val="24"/>
          <w:szCs w:val="24"/>
          <w:lang w:eastAsia="ru-RU"/>
        </w:rPr>
      </w:pPr>
      <w:r w:rsidRPr="00E30CCD">
        <w:rPr>
          <w:rFonts w:ascii="Times New Roman" w:hAnsi="Times New Roman"/>
          <w:sz w:val="24"/>
          <w:szCs w:val="24"/>
          <w:lang w:eastAsia="ru-RU"/>
        </w:rPr>
        <w:t>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F9794A" w:rsidRPr="00E30CCD" w:rsidRDefault="00F9794A" w:rsidP="002F1784">
      <w:pPr>
        <w:spacing w:after="0" w:line="240" w:lineRule="auto"/>
        <w:jc w:val="both"/>
        <w:rPr>
          <w:rFonts w:ascii="Times New Roman" w:hAnsi="Times New Roman"/>
          <w:i/>
          <w:sz w:val="24"/>
          <w:szCs w:val="24"/>
          <w:lang w:eastAsia="ru-RU"/>
        </w:rPr>
      </w:pPr>
      <w:r w:rsidRPr="00E30CCD">
        <w:rPr>
          <w:rFonts w:ascii="Times New Roman" w:hAnsi="Times New Roman"/>
          <w:sz w:val="24"/>
          <w:szCs w:val="24"/>
          <w:lang w:eastAsia="ru-RU"/>
        </w:rPr>
        <w:t xml:space="preserve">Основные этапы и тенденции развития ИКТ. Стандарты в сфере информатики и ИКТ. </w:t>
      </w:r>
      <w:r w:rsidRPr="00E30CCD">
        <w:rPr>
          <w:rFonts w:ascii="Times New Roman" w:hAnsi="Times New Roman"/>
          <w:i/>
          <w:sz w:val="24"/>
          <w:szCs w:val="24"/>
          <w:lang w:eastAsia="ru-RU"/>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B540EE" w:rsidRPr="00E30CCD" w:rsidRDefault="00B540EE" w:rsidP="002F1784">
      <w:pPr>
        <w:spacing w:after="0" w:line="240" w:lineRule="auto"/>
        <w:jc w:val="both"/>
        <w:rPr>
          <w:rFonts w:ascii="Times New Roman" w:hAnsi="Times New Roman"/>
          <w:sz w:val="24"/>
          <w:szCs w:val="24"/>
        </w:rPr>
      </w:pPr>
    </w:p>
    <w:p w:rsidR="00B540EE" w:rsidRPr="00E30CCD" w:rsidRDefault="00F17097" w:rsidP="002F1784">
      <w:pPr>
        <w:pStyle w:val="4"/>
        <w:spacing w:before="0" w:line="240" w:lineRule="auto"/>
        <w:ind w:left="0"/>
        <w:rPr>
          <w:sz w:val="24"/>
          <w:szCs w:val="24"/>
        </w:rPr>
      </w:pPr>
      <w:bookmarkStart w:id="260" w:name="_Toc409691710"/>
      <w:bookmarkStart w:id="261" w:name="_Toc410654035"/>
      <w:bookmarkStart w:id="262" w:name="_Toc414553246"/>
      <w:r w:rsidRPr="00E30CCD">
        <w:rPr>
          <w:sz w:val="24"/>
          <w:szCs w:val="24"/>
        </w:rPr>
        <w:t>2.2.2.1</w:t>
      </w:r>
      <w:r w:rsidR="0077252A" w:rsidRPr="00E30CCD">
        <w:rPr>
          <w:sz w:val="24"/>
          <w:szCs w:val="24"/>
        </w:rPr>
        <w:t>2</w:t>
      </w:r>
      <w:r w:rsidRPr="00E30CCD">
        <w:rPr>
          <w:sz w:val="24"/>
          <w:szCs w:val="24"/>
        </w:rPr>
        <w:t xml:space="preserve">. </w:t>
      </w:r>
      <w:r w:rsidR="00B540EE" w:rsidRPr="00E30CCD">
        <w:rPr>
          <w:sz w:val="24"/>
          <w:szCs w:val="24"/>
        </w:rPr>
        <w:t>Физика</w:t>
      </w:r>
      <w:bookmarkEnd w:id="260"/>
      <w:bookmarkEnd w:id="261"/>
      <w:bookmarkEnd w:id="262"/>
    </w:p>
    <w:p w:rsidR="00B30F8B" w:rsidRPr="00E30CCD" w:rsidRDefault="00B30F8B" w:rsidP="002F1784">
      <w:pPr>
        <w:spacing w:after="0" w:line="240" w:lineRule="auto"/>
        <w:jc w:val="both"/>
        <w:rPr>
          <w:rFonts w:ascii="Times New Roman" w:hAnsi="Times New Roman"/>
          <w:sz w:val="24"/>
          <w:szCs w:val="24"/>
        </w:rPr>
      </w:pPr>
      <w:r w:rsidRPr="00E30CCD">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E30CCD" w:rsidRDefault="00B30F8B" w:rsidP="002F1784">
      <w:pPr>
        <w:spacing w:after="0" w:line="240" w:lineRule="auto"/>
        <w:jc w:val="both"/>
        <w:rPr>
          <w:rFonts w:ascii="Times New Roman" w:hAnsi="Times New Roman"/>
          <w:sz w:val="24"/>
          <w:szCs w:val="24"/>
        </w:rPr>
      </w:pPr>
      <w:r w:rsidRPr="00E30CCD">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E30CCD" w:rsidRDefault="00B30F8B"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w:t>
      </w:r>
      <w:r w:rsidRPr="00E30CCD">
        <w:rPr>
          <w:rFonts w:ascii="Times New Roman" w:hAnsi="Times New Roman"/>
          <w:sz w:val="24"/>
          <w:szCs w:val="24"/>
        </w:rPr>
        <w:lastRenderedPageBreak/>
        <w:t>исследования и эксперименты, анализировать полученные результаты, представлять и научно аргументировать полученные выводы.</w:t>
      </w:r>
    </w:p>
    <w:p w:rsidR="00B30F8B" w:rsidRPr="00E30CCD" w:rsidRDefault="00B30F8B" w:rsidP="002F1784">
      <w:pPr>
        <w:spacing w:after="0" w:line="240" w:lineRule="auto"/>
        <w:jc w:val="both"/>
        <w:rPr>
          <w:rFonts w:ascii="Times New Roman" w:hAnsi="Times New Roman"/>
          <w:sz w:val="24"/>
          <w:szCs w:val="24"/>
        </w:rPr>
      </w:pPr>
      <w:r w:rsidRPr="00E30CCD">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32CA3" w:rsidRPr="00E30CCD" w:rsidRDefault="00E32CA3" w:rsidP="002F1784">
      <w:pPr>
        <w:tabs>
          <w:tab w:val="left" w:pos="851"/>
        </w:tabs>
        <w:autoSpaceDE w:val="0"/>
        <w:autoSpaceDN w:val="0"/>
        <w:adjustRightInd w:val="0"/>
        <w:spacing w:after="0" w:line="240" w:lineRule="auto"/>
        <w:jc w:val="both"/>
        <w:rPr>
          <w:rFonts w:ascii="Times New Roman" w:hAnsi="Times New Roman"/>
          <w:sz w:val="24"/>
          <w:szCs w:val="24"/>
        </w:rPr>
      </w:pPr>
    </w:p>
    <w:p w:rsidR="000F0E8B" w:rsidRPr="00CF4A72" w:rsidRDefault="000F0E8B" w:rsidP="002F1784">
      <w:pPr>
        <w:spacing w:after="0" w:line="240" w:lineRule="auto"/>
        <w:jc w:val="center"/>
        <w:rPr>
          <w:rFonts w:ascii="Times New Roman" w:hAnsi="Times New Roman"/>
          <w:b/>
          <w:bCs/>
          <w:color w:val="000000" w:themeColor="text1"/>
          <w:sz w:val="24"/>
          <w:szCs w:val="24"/>
        </w:rPr>
      </w:pPr>
      <w:r w:rsidRPr="00CF4A72">
        <w:rPr>
          <w:rFonts w:ascii="Times New Roman" w:hAnsi="Times New Roman"/>
          <w:b/>
          <w:bCs/>
          <w:color w:val="000000" w:themeColor="text1"/>
          <w:sz w:val="24"/>
          <w:szCs w:val="24"/>
        </w:rPr>
        <w:t>7 класса</w:t>
      </w:r>
    </w:p>
    <w:p w:rsidR="000F0E8B" w:rsidRPr="00CF4A72" w:rsidRDefault="000F0E8B" w:rsidP="002F1784">
      <w:pPr>
        <w:spacing w:after="0" w:line="240" w:lineRule="auto"/>
        <w:rPr>
          <w:rFonts w:ascii="Times New Roman" w:hAnsi="Times New Roman"/>
          <w:b/>
          <w:color w:val="000000" w:themeColor="text1"/>
          <w:sz w:val="24"/>
          <w:szCs w:val="24"/>
        </w:rPr>
      </w:pPr>
      <w:r w:rsidRPr="00CF4A72">
        <w:rPr>
          <w:rFonts w:ascii="Times New Roman" w:hAnsi="Times New Roman"/>
          <w:b/>
          <w:color w:val="000000" w:themeColor="text1"/>
          <w:sz w:val="24"/>
          <w:szCs w:val="24"/>
        </w:rPr>
        <w:t xml:space="preserve">Введение. </w:t>
      </w:r>
    </w:p>
    <w:p w:rsidR="000F0E8B" w:rsidRPr="00CF4A72" w:rsidRDefault="000F0E8B" w:rsidP="002F1784">
      <w:pPr>
        <w:shd w:val="clear" w:color="auto" w:fill="FFFFFF"/>
        <w:spacing w:after="0" w:line="240" w:lineRule="auto"/>
        <w:rPr>
          <w:rFonts w:ascii="Times New Roman" w:hAnsi="Times New Roman"/>
          <w:bCs/>
          <w:color w:val="000000" w:themeColor="text1"/>
          <w:sz w:val="24"/>
          <w:szCs w:val="24"/>
        </w:rPr>
      </w:pPr>
      <w:r w:rsidRPr="00CF4A72">
        <w:rPr>
          <w:rFonts w:ascii="Times New Roman" w:hAnsi="Times New Roman"/>
          <w:color w:val="000000" w:themeColor="text1"/>
          <w:sz w:val="24"/>
          <w:szCs w:val="24"/>
        </w:rPr>
        <w:t xml:space="preserve">Физика – наука о природе. </w:t>
      </w:r>
      <w:r w:rsidRPr="00CF4A72">
        <w:rPr>
          <w:rFonts w:ascii="Times New Roman" w:hAnsi="Times New Roman"/>
          <w:bCs/>
          <w:color w:val="000000" w:themeColor="text1"/>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0F0E8B" w:rsidRPr="00CF4A72" w:rsidRDefault="000F0E8B" w:rsidP="002F1784">
      <w:pPr>
        <w:shd w:val="clear" w:color="auto" w:fill="FFFFFF"/>
        <w:spacing w:after="0" w:line="240" w:lineRule="auto"/>
        <w:rPr>
          <w:rFonts w:ascii="Times New Roman" w:hAnsi="Times New Roman"/>
          <w:color w:val="000000" w:themeColor="text1"/>
          <w:sz w:val="24"/>
          <w:szCs w:val="24"/>
        </w:rPr>
      </w:pPr>
      <w:r w:rsidRPr="00CF4A72">
        <w:rPr>
          <w:rFonts w:ascii="Times New Roman" w:hAnsi="Times New Roman"/>
          <w:color w:val="000000" w:themeColor="text1"/>
          <w:sz w:val="24"/>
          <w:szCs w:val="24"/>
        </w:rPr>
        <w:t>Физические величины и их измерение. Точность и погрешность измерений. Международная система единиц.</w:t>
      </w:r>
    </w:p>
    <w:p w:rsidR="000F0E8B" w:rsidRPr="00CF4A72" w:rsidRDefault="000F0E8B" w:rsidP="002F1784">
      <w:pPr>
        <w:spacing w:after="0" w:line="240" w:lineRule="auto"/>
        <w:rPr>
          <w:rFonts w:ascii="Times New Roman" w:hAnsi="Times New Roman"/>
          <w:color w:val="000000" w:themeColor="text1"/>
          <w:sz w:val="24"/>
          <w:szCs w:val="24"/>
        </w:rPr>
      </w:pPr>
      <w:r w:rsidRPr="00CF4A72">
        <w:rPr>
          <w:rFonts w:ascii="Times New Roman" w:hAnsi="Times New Roman"/>
          <w:color w:val="000000" w:themeColor="text1"/>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0F0E8B" w:rsidRPr="00CF4A72" w:rsidRDefault="000F0E8B" w:rsidP="002F1784">
      <w:pPr>
        <w:spacing w:after="0" w:line="240" w:lineRule="auto"/>
        <w:rPr>
          <w:rFonts w:ascii="Times New Roman" w:hAnsi="Times New Roman"/>
          <w:b/>
          <w:color w:val="000000" w:themeColor="text1"/>
          <w:sz w:val="24"/>
          <w:szCs w:val="24"/>
        </w:rPr>
      </w:pPr>
      <w:r w:rsidRPr="00CF4A72">
        <w:rPr>
          <w:rFonts w:ascii="Times New Roman" w:hAnsi="Times New Roman"/>
          <w:b/>
          <w:color w:val="000000" w:themeColor="text1"/>
          <w:sz w:val="24"/>
          <w:szCs w:val="24"/>
        </w:rPr>
        <w:t>Первоначальные сведения о строении вещества.</w:t>
      </w:r>
    </w:p>
    <w:p w:rsidR="000F0E8B" w:rsidRPr="00E30CCD" w:rsidRDefault="000F0E8B" w:rsidP="002F1784">
      <w:pPr>
        <w:shd w:val="clear" w:color="auto" w:fill="FFFFFF"/>
        <w:spacing w:after="0" w:line="240" w:lineRule="auto"/>
        <w:rPr>
          <w:rFonts w:ascii="Times New Roman" w:hAnsi="Times New Roman"/>
          <w:sz w:val="24"/>
          <w:szCs w:val="24"/>
        </w:rPr>
      </w:pPr>
      <w:r w:rsidRPr="00E30CCD">
        <w:rPr>
          <w:rFonts w:ascii="Times New Roman" w:hAnsi="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E30CCD">
        <w:rPr>
          <w:rFonts w:ascii="Times New Roman" w:hAnsi="Times New Roman"/>
          <w:i/>
          <w:sz w:val="24"/>
          <w:szCs w:val="24"/>
        </w:rPr>
        <w:t>Броуновское движение</w:t>
      </w:r>
      <w:r w:rsidRPr="00E30CCD">
        <w:rPr>
          <w:rFonts w:ascii="Times New Roman" w:hAnsi="Times New Roman"/>
          <w:sz w:val="24"/>
          <w:szCs w:val="24"/>
        </w:rPr>
        <w:t xml:space="preserve">. Взаимодействие (притяжение и отталкивание) молекул. Агрегатные состояния вещества. Различие в строении твердых тел, жидкостей и газов. </w:t>
      </w:r>
    </w:p>
    <w:p w:rsidR="000F0E8B" w:rsidRPr="00E30CCD" w:rsidRDefault="000F0E8B" w:rsidP="002F1784">
      <w:pPr>
        <w:spacing w:after="0" w:line="240" w:lineRule="auto"/>
        <w:rPr>
          <w:rFonts w:ascii="Times New Roman" w:hAnsi="Times New Roman"/>
          <w:b/>
          <w:sz w:val="24"/>
          <w:szCs w:val="24"/>
        </w:rPr>
      </w:pPr>
      <w:r w:rsidRPr="00E30CCD">
        <w:rPr>
          <w:rFonts w:ascii="Times New Roman" w:hAnsi="Times New Roman"/>
          <w:b/>
          <w:sz w:val="24"/>
          <w:szCs w:val="24"/>
        </w:rPr>
        <w:t>Взаимодействия тел.</w:t>
      </w:r>
    </w:p>
    <w:p w:rsidR="000F0E8B" w:rsidRPr="00E30CCD" w:rsidRDefault="000F0E8B" w:rsidP="002F1784">
      <w:pPr>
        <w:spacing w:after="0" w:line="240" w:lineRule="auto"/>
        <w:rPr>
          <w:rFonts w:ascii="Times New Roman" w:hAnsi="Times New Roman"/>
          <w:sz w:val="24"/>
          <w:szCs w:val="24"/>
        </w:rPr>
      </w:pPr>
      <w:r w:rsidRPr="00E30CCD">
        <w:rPr>
          <w:rFonts w:ascii="Times New Roman" w:hAnsi="Times New Roman"/>
          <w:sz w:val="24"/>
          <w:szCs w:val="24"/>
        </w:rPr>
        <w:t>Механическое движение. Материальная точка как модель физического тела. Относительность механического движения. Физические величины , необходимые для описания движения и взаимосвязь между ними (путь ,перемещение, скорость, время движения) . Равномерное и неравномерное движение. Инерция.   Масса тела.  Плотность вещества. Сила. Единица силы. Сила тяжести. Сила упругости. Закон Гука. Вес тела. Связь между силой тяжести и массой тела. Сила тяжести на других планетах. Динамометр. Равнодействующая  сила. Сила трения. Трение скольжения.Трение покоя. Трение в природе и технике.</w:t>
      </w:r>
    </w:p>
    <w:p w:rsidR="000F0E8B" w:rsidRPr="00E30CCD" w:rsidRDefault="000F0E8B" w:rsidP="002F1784">
      <w:pPr>
        <w:spacing w:after="0" w:line="240" w:lineRule="auto"/>
        <w:rPr>
          <w:rFonts w:ascii="Times New Roman" w:hAnsi="Times New Roman"/>
          <w:b/>
          <w:sz w:val="24"/>
          <w:szCs w:val="24"/>
        </w:rPr>
      </w:pPr>
      <w:r w:rsidRPr="00E30CCD">
        <w:rPr>
          <w:rFonts w:ascii="Times New Roman" w:hAnsi="Times New Roman"/>
          <w:b/>
          <w:sz w:val="24"/>
          <w:szCs w:val="24"/>
        </w:rPr>
        <w:t>Давление твердых тел, жидкостей и газов.</w:t>
      </w:r>
    </w:p>
    <w:p w:rsidR="000F0E8B" w:rsidRPr="00E30CCD" w:rsidRDefault="000F0E8B" w:rsidP="002F1784">
      <w:pPr>
        <w:shd w:val="clear" w:color="auto" w:fill="FFFFFF"/>
        <w:tabs>
          <w:tab w:val="left" w:pos="5914"/>
        </w:tabs>
        <w:spacing w:after="0" w:line="240" w:lineRule="auto"/>
        <w:rPr>
          <w:rFonts w:ascii="Times New Roman" w:hAnsi="Times New Roman"/>
          <w:sz w:val="24"/>
          <w:szCs w:val="24"/>
        </w:rPr>
      </w:pPr>
      <w:r w:rsidRPr="00E30CCD">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0F0E8B" w:rsidRPr="00E30CCD" w:rsidRDefault="000F0E8B" w:rsidP="002F1784">
      <w:pPr>
        <w:spacing w:after="0" w:line="240" w:lineRule="auto"/>
        <w:rPr>
          <w:rFonts w:ascii="Times New Roman" w:hAnsi="Times New Roman"/>
          <w:b/>
          <w:sz w:val="24"/>
          <w:szCs w:val="24"/>
        </w:rPr>
      </w:pPr>
      <w:r w:rsidRPr="00E30CCD">
        <w:rPr>
          <w:rFonts w:ascii="Times New Roman" w:hAnsi="Times New Roman"/>
          <w:b/>
          <w:sz w:val="24"/>
          <w:szCs w:val="24"/>
        </w:rPr>
        <w:t>Работа и мощность. Энергия</w:t>
      </w:r>
    </w:p>
    <w:p w:rsidR="000F0E8B" w:rsidRPr="00E30CCD" w:rsidRDefault="000F0E8B" w:rsidP="002F1784">
      <w:pPr>
        <w:spacing w:after="0" w:line="240" w:lineRule="auto"/>
        <w:rPr>
          <w:rFonts w:ascii="Times New Roman" w:hAnsi="Times New Roman"/>
          <w:sz w:val="24"/>
          <w:szCs w:val="24"/>
        </w:rPr>
      </w:pPr>
      <w:r w:rsidRPr="00E30CCD">
        <w:rPr>
          <w:rFonts w:ascii="Times New Roman" w:hAnsi="Times New Roman"/>
          <w:sz w:val="24"/>
          <w:szCs w:val="24"/>
        </w:rPr>
        <w:t xml:space="preserve">Механическая работа. Мощность. Простые механизмы. Момент силы. </w:t>
      </w:r>
      <w:r w:rsidRPr="00E30CCD">
        <w:rPr>
          <w:rFonts w:ascii="Times New Roman" w:hAnsi="Times New Roman"/>
          <w:i/>
          <w:sz w:val="24"/>
          <w:szCs w:val="24"/>
        </w:rPr>
        <w:t xml:space="preserve"> Центр тяжести тела. </w:t>
      </w:r>
      <w:r w:rsidRPr="00E30CCD">
        <w:rPr>
          <w:rFonts w:ascii="Times New Roman" w:hAnsi="Times New Roman"/>
          <w:sz w:val="24"/>
          <w:szCs w:val="24"/>
        </w:rPr>
        <w:t>Рычаг. Равновесие сил на рычаге. Рычаги в технике , быту и природе. Подвижные и неподвижные блоки. Равенство работ при использовании простых механизмов «Золотое правило механики». Условия равновесия твердого тела , имеющего закрепленную ось движения. Виды равновесия. Коэффициент полезного действия (КПД).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0F0E8B" w:rsidRPr="00E30CCD" w:rsidRDefault="000F0E8B"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Итоговое повторение. </w:t>
      </w:r>
    </w:p>
    <w:p w:rsidR="000F0E8B" w:rsidRPr="00E30CCD" w:rsidRDefault="000F0E8B" w:rsidP="002F1784">
      <w:pPr>
        <w:tabs>
          <w:tab w:val="left" w:pos="851"/>
        </w:tabs>
        <w:spacing w:after="0" w:line="240" w:lineRule="auto"/>
        <w:rPr>
          <w:rFonts w:ascii="Times New Roman" w:hAnsi="Times New Roman"/>
          <w:b/>
          <w:bCs/>
          <w:sz w:val="24"/>
          <w:szCs w:val="24"/>
        </w:rPr>
      </w:pPr>
      <w:r w:rsidRPr="00E30CCD">
        <w:rPr>
          <w:rFonts w:ascii="Times New Roman" w:hAnsi="Times New Roman"/>
          <w:b/>
          <w:bCs/>
          <w:sz w:val="24"/>
          <w:szCs w:val="24"/>
        </w:rPr>
        <w:t xml:space="preserve">Примерные темы лабораторных и практических работ.    </w:t>
      </w:r>
    </w:p>
    <w:p w:rsidR="000F0E8B" w:rsidRPr="00E30CCD" w:rsidRDefault="000F0E8B" w:rsidP="002F1784">
      <w:pPr>
        <w:tabs>
          <w:tab w:val="left" w:pos="851"/>
        </w:tabs>
        <w:spacing w:after="0" w:line="240" w:lineRule="auto"/>
        <w:rPr>
          <w:rFonts w:ascii="Times New Roman" w:hAnsi="Times New Roman"/>
          <w:bCs/>
          <w:sz w:val="24"/>
          <w:szCs w:val="24"/>
        </w:rPr>
      </w:pPr>
      <w:r w:rsidRPr="00E30CCD">
        <w:rPr>
          <w:rFonts w:ascii="Times New Roman" w:hAnsi="Times New Roman"/>
          <w:bCs/>
          <w:sz w:val="24"/>
          <w:szCs w:val="24"/>
        </w:rPr>
        <w:lastRenderedPageBreak/>
        <w:t>Лабораторные работы (независимо от тематической принадлежности) делятся следующие типы:</w:t>
      </w:r>
    </w:p>
    <w:p w:rsidR="000F0E8B" w:rsidRPr="00E30CCD" w:rsidRDefault="000F0E8B" w:rsidP="00ED0B24">
      <w:pPr>
        <w:widowControl w:val="0"/>
        <w:numPr>
          <w:ilvl w:val="0"/>
          <w:numId w:val="67"/>
        </w:numPr>
        <w:tabs>
          <w:tab w:val="left" w:pos="851"/>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 xml:space="preserve">Проведение прямых измерений физических величин </w:t>
      </w:r>
    </w:p>
    <w:p w:rsidR="000F0E8B" w:rsidRPr="00E30CCD" w:rsidRDefault="000F0E8B" w:rsidP="00ED0B24">
      <w:pPr>
        <w:widowControl w:val="0"/>
        <w:numPr>
          <w:ilvl w:val="0"/>
          <w:numId w:val="67"/>
        </w:numPr>
        <w:tabs>
          <w:tab w:val="left" w:pos="851"/>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0F0E8B" w:rsidRPr="00E30CCD" w:rsidRDefault="000F0E8B" w:rsidP="00ED0B24">
      <w:pPr>
        <w:widowControl w:val="0"/>
        <w:numPr>
          <w:ilvl w:val="0"/>
          <w:numId w:val="67"/>
        </w:numPr>
        <w:tabs>
          <w:tab w:val="left" w:pos="851"/>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0F0E8B" w:rsidRPr="00E30CCD" w:rsidRDefault="000F0E8B" w:rsidP="00ED0B24">
      <w:pPr>
        <w:widowControl w:val="0"/>
        <w:numPr>
          <w:ilvl w:val="0"/>
          <w:numId w:val="67"/>
        </w:numPr>
        <w:tabs>
          <w:tab w:val="left" w:pos="851"/>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0F0E8B" w:rsidRPr="00E30CCD" w:rsidRDefault="000F0E8B" w:rsidP="00ED0B24">
      <w:pPr>
        <w:widowControl w:val="0"/>
        <w:numPr>
          <w:ilvl w:val="0"/>
          <w:numId w:val="67"/>
        </w:numPr>
        <w:tabs>
          <w:tab w:val="left" w:pos="851"/>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0F0E8B" w:rsidRPr="00E30CCD" w:rsidRDefault="000F0E8B" w:rsidP="00ED0B24">
      <w:pPr>
        <w:widowControl w:val="0"/>
        <w:numPr>
          <w:ilvl w:val="0"/>
          <w:numId w:val="67"/>
        </w:numPr>
        <w:tabs>
          <w:tab w:val="left" w:pos="851"/>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Знакомство с техническими устройствами и их конструирование.</w:t>
      </w:r>
    </w:p>
    <w:p w:rsidR="000F0E8B" w:rsidRPr="00E30CCD" w:rsidRDefault="000F0E8B" w:rsidP="002F1784">
      <w:pPr>
        <w:tabs>
          <w:tab w:val="left" w:pos="851"/>
        </w:tabs>
        <w:spacing w:after="0" w:line="240" w:lineRule="auto"/>
        <w:rPr>
          <w:rFonts w:ascii="Times New Roman" w:hAnsi="Times New Roman"/>
          <w:bCs/>
          <w:sz w:val="24"/>
          <w:szCs w:val="24"/>
        </w:rPr>
      </w:pPr>
      <w:r w:rsidRPr="00E30CCD">
        <w:rPr>
          <w:rFonts w:ascii="Times New Roman" w:hAnsi="Times New Roman"/>
          <w:sz w:val="24"/>
          <w:szCs w:val="24"/>
        </w:rPr>
        <w:t xml:space="preserve">  </w:t>
      </w:r>
      <w:r w:rsidRPr="00E30CCD">
        <w:rPr>
          <w:rFonts w:ascii="Times New Roman" w:hAnsi="Times New Roman"/>
          <w:b/>
          <w:bCs/>
          <w:sz w:val="24"/>
          <w:szCs w:val="24"/>
        </w:rPr>
        <w:t>Проведение прямых измерений физических величин</w:t>
      </w:r>
    </w:p>
    <w:p w:rsidR="000F0E8B" w:rsidRPr="00E30CCD" w:rsidRDefault="000F0E8B" w:rsidP="00ED0B24">
      <w:pPr>
        <w:widowControl w:val="0"/>
        <w:numPr>
          <w:ilvl w:val="0"/>
          <w:numId w:val="68"/>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Измерение размеров тел.</w:t>
      </w:r>
    </w:p>
    <w:p w:rsidR="000F0E8B" w:rsidRPr="00E30CCD" w:rsidRDefault="000F0E8B" w:rsidP="00ED0B24">
      <w:pPr>
        <w:widowControl w:val="0"/>
        <w:numPr>
          <w:ilvl w:val="0"/>
          <w:numId w:val="68"/>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Измерение размеров малых тел.</w:t>
      </w:r>
    </w:p>
    <w:p w:rsidR="000F0E8B" w:rsidRPr="00E30CCD" w:rsidRDefault="000F0E8B" w:rsidP="00ED0B24">
      <w:pPr>
        <w:widowControl w:val="0"/>
        <w:numPr>
          <w:ilvl w:val="0"/>
          <w:numId w:val="68"/>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Измерение массы тела.</w:t>
      </w:r>
    </w:p>
    <w:p w:rsidR="000F0E8B" w:rsidRPr="00E30CCD" w:rsidRDefault="000F0E8B" w:rsidP="00ED0B24">
      <w:pPr>
        <w:widowControl w:val="0"/>
        <w:numPr>
          <w:ilvl w:val="0"/>
          <w:numId w:val="68"/>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Измерение объема тела.</w:t>
      </w:r>
    </w:p>
    <w:p w:rsidR="000F0E8B" w:rsidRPr="00E30CCD" w:rsidRDefault="000F0E8B" w:rsidP="00ED0B24">
      <w:pPr>
        <w:widowControl w:val="0"/>
        <w:numPr>
          <w:ilvl w:val="0"/>
          <w:numId w:val="68"/>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Измерение силы.</w:t>
      </w:r>
    </w:p>
    <w:p w:rsidR="000F0E8B" w:rsidRPr="00E30CCD" w:rsidRDefault="000F0E8B" w:rsidP="002F1784">
      <w:pPr>
        <w:shd w:val="clear" w:color="auto" w:fill="FFFFFF"/>
        <w:tabs>
          <w:tab w:val="left" w:pos="851"/>
        </w:tabs>
        <w:spacing w:after="0" w:line="240" w:lineRule="auto"/>
        <w:contextualSpacing/>
        <w:rPr>
          <w:rFonts w:ascii="Times New Roman" w:eastAsia="Courier New" w:hAnsi="Times New Roman"/>
          <w:b/>
          <w:sz w:val="24"/>
          <w:szCs w:val="24"/>
        </w:rPr>
      </w:pPr>
      <w:r w:rsidRPr="00E30CCD">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0F0E8B" w:rsidRPr="00E30CCD" w:rsidRDefault="000F0E8B" w:rsidP="00ED0B24">
      <w:pPr>
        <w:widowControl w:val="0"/>
        <w:numPr>
          <w:ilvl w:val="0"/>
          <w:numId w:val="69"/>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Измерение плотности вещества твердого тела.</w:t>
      </w:r>
    </w:p>
    <w:p w:rsidR="000F0E8B" w:rsidRPr="00E30CCD" w:rsidRDefault="000F0E8B" w:rsidP="00ED0B24">
      <w:pPr>
        <w:widowControl w:val="0"/>
        <w:numPr>
          <w:ilvl w:val="0"/>
          <w:numId w:val="69"/>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Определение коэффициента трения скольжения.</w:t>
      </w:r>
    </w:p>
    <w:p w:rsidR="000F0E8B" w:rsidRPr="00E30CCD" w:rsidRDefault="000F0E8B" w:rsidP="00ED0B24">
      <w:pPr>
        <w:widowControl w:val="0"/>
        <w:numPr>
          <w:ilvl w:val="0"/>
          <w:numId w:val="69"/>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Определение жесткости пружины.</w:t>
      </w:r>
    </w:p>
    <w:p w:rsidR="000F0E8B" w:rsidRPr="00E30CCD" w:rsidRDefault="000F0E8B" w:rsidP="00ED0B24">
      <w:pPr>
        <w:widowControl w:val="0"/>
        <w:numPr>
          <w:ilvl w:val="0"/>
          <w:numId w:val="69"/>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Определение выталкивающей силы, действующей на погруженное в жидкость тело.</w:t>
      </w:r>
    </w:p>
    <w:p w:rsidR="000F0E8B" w:rsidRPr="00E30CCD" w:rsidRDefault="000F0E8B" w:rsidP="00ED0B24">
      <w:pPr>
        <w:widowControl w:val="0"/>
        <w:numPr>
          <w:ilvl w:val="0"/>
          <w:numId w:val="69"/>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Определение момента силы.</w:t>
      </w:r>
    </w:p>
    <w:p w:rsidR="000F0E8B" w:rsidRPr="00E30CCD" w:rsidRDefault="000F0E8B" w:rsidP="00ED0B24">
      <w:pPr>
        <w:widowControl w:val="0"/>
        <w:numPr>
          <w:ilvl w:val="0"/>
          <w:numId w:val="69"/>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Измерение скорости равномерного движения.</w:t>
      </w:r>
    </w:p>
    <w:p w:rsidR="000F0E8B" w:rsidRPr="00E30CCD" w:rsidRDefault="000F0E8B" w:rsidP="00ED0B24">
      <w:pPr>
        <w:widowControl w:val="0"/>
        <w:numPr>
          <w:ilvl w:val="0"/>
          <w:numId w:val="69"/>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Измерение средней скорости движения.</w:t>
      </w:r>
    </w:p>
    <w:p w:rsidR="000F0E8B" w:rsidRPr="00E30CCD" w:rsidRDefault="000F0E8B" w:rsidP="00ED0B24">
      <w:pPr>
        <w:widowControl w:val="0"/>
        <w:numPr>
          <w:ilvl w:val="0"/>
          <w:numId w:val="69"/>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Определение работы и мощности.</w:t>
      </w:r>
    </w:p>
    <w:p w:rsidR="000F0E8B" w:rsidRPr="00E30CCD" w:rsidRDefault="000F0E8B" w:rsidP="00ED0B24">
      <w:pPr>
        <w:widowControl w:val="0"/>
        <w:numPr>
          <w:ilvl w:val="0"/>
          <w:numId w:val="69"/>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0F0E8B" w:rsidRPr="00E30CCD" w:rsidRDefault="000F0E8B" w:rsidP="00ED0B24">
      <w:pPr>
        <w:widowControl w:val="0"/>
        <w:numPr>
          <w:ilvl w:val="0"/>
          <w:numId w:val="69"/>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0F0E8B" w:rsidRPr="00E30CCD" w:rsidRDefault="000F0E8B" w:rsidP="002F1784">
      <w:pPr>
        <w:shd w:val="clear" w:color="auto" w:fill="FFFFFF"/>
        <w:tabs>
          <w:tab w:val="left" w:pos="851"/>
        </w:tabs>
        <w:spacing w:after="0" w:line="240" w:lineRule="auto"/>
        <w:contextualSpacing/>
        <w:rPr>
          <w:rFonts w:ascii="Times New Roman" w:eastAsia="Courier New" w:hAnsi="Times New Roman"/>
          <w:b/>
          <w:sz w:val="24"/>
          <w:szCs w:val="24"/>
        </w:rPr>
      </w:pPr>
      <w:r w:rsidRPr="00E30CCD">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0F0E8B" w:rsidRPr="00E30CCD" w:rsidRDefault="000F0E8B" w:rsidP="00ED0B24">
      <w:pPr>
        <w:widowControl w:val="0"/>
        <w:numPr>
          <w:ilvl w:val="0"/>
          <w:numId w:val="70"/>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Наблюдение зависимости давления газа от объема и температуры.</w:t>
      </w:r>
    </w:p>
    <w:p w:rsidR="000F0E8B" w:rsidRPr="00E30CCD" w:rsidRDefault="000F0E8B" w:rsidP="00ED0B24">
      <w:pPr>
        <w:widowControl w:val="0"/>
        <w:numPr>
          <w:ilvl w:val="0"/>
          <w:numId w:val="70"/>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Исследование зависимости веса тела в жидкости от объема погруженной части.</w:t>
      </w:r>
    </w:p>
    <w:p w:rsidR="000F0E8B" w:rsidRPr="00E30CCD" w:rsidRDefault="000F0E8B" w:rsidP="00ED0B24">
      <w:pPr>
        <w:widowControl w:val="0"/>
        <w:numPr>
          <w:ilvl w:val="0"/>
          <w:numId w:val="70"/>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0F0E8B" w:rsidRPr="00E30CCD" w:rsidRDefault="000F0E8B" w:rsidP="00ED0B24">
      <w:pPr>
        <w:widowControl w:val="0"/>
        <w:numPr>
          <w:ilvl w:val="0"/>
          <w:numId w:val="70"/>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Исследование зависимости массы от объема.</w:t>
      </w:r>
    </w:p>
    <w:p w:rsidR="000F0E8B" w:rsidRPr="00E30CCD" w:rsidRDefault="000F0E8B" w:rsidP="00ED0B24">
      <w:pPr>
        <w:widowControl w:val="0"/>
        <w:numPr>
          <w:ilvl w:val="0"/>
          <w:numId w:val="70"/>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Исследование зависимости силы трения от силы давления.</w:t>
      </w:r>
    </w:p>
    <w:p w:rsidR="000F0E8B" w:rsidRPr="00E30CCD" w:rsidRDefault="000F0E8B" w:rsidP="00ED0B24">
      <w:pPr>
        <w:widowControl w:val="0"/>
        <w:numPr>
          <w:ilvl w:val="0"/>
          <w:numId w:val="70"/>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Исследование зависимости деформации пружины от силы.</w:t>
      </w:r>
    </w:p>
    <w:p w:rsidR="000F0E8B" w:rsidRPr="00E30CCD" w:rsidRDefault="000F0E8B" w:rsidP="002F1784">
      <w:pPr>
        <w:shd w:val="clear" w:color="auto" w:fill="FFFFFF"/>
        <w:tabs>
          <w:tab w:val="left" w:pos="851"/>
        </w:tabs>
        <w:spacing w:after="0" w:line="240" w:lineRule="auto"/>
        <w:contextualSpacing/>
        <w:rPr>
          <w:rFonts w:ascii="Times New Roman" w:eastAsia="Courier New" w:hAnsi="Times New Roman"/>
          <w:b/>
          <w:sz w:val="24"/>
          <w:szCs w:val="24"/>
        </w:rPr>
      </w:pPr>
      <w:r w:rsidRPr="00E30CCD">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0F0E8B" w:rsidRPr="00E30CCD" w:rsidRDefault="000F0E8B" w:rsidP="00ED0B24">
      <w:pPr>
        <w:widowControl w:val="0"/>
        <w:numPr>
          <w:ilvl w:val="0"/>
          <w:numId w:val="71"/>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Проверка гипотезы о линейной зависимости длины столбика жидкости в трубке от температуры.</w:t>
      </w:r>
    </w:p>
    <w:p w:rsidR="000F0E8B" w:rsidRPr="00E30CCD" w:rsidRDefault="000F0E8B" w:rsidP="002F1784">
      <w:pPr>
        <w:shd w:val="clear" w:color="auto" w:fill="FFFFFF"/>
        <w:tabs>
          <w:tab w:val="left" w:pos="851"/>
        </w:tabs>
        <w:spacing w:after="0" w:line="240" w:lineRule="auto"/>
        <w:contextualSpacing/>
        <w:rPr>
          <w:rFonts w:ascii="Times New Roman" w:eastAsia="Courier New" w:hAnsi="Times New Roman"/>
          <w:b/>
          <w:sz w:val="24"/>
          <w:szCs w:val="24"/>
        </w:rPr>
      </w:pPr>
      <w:r w:rsidRPr="00E30CCD">
        <w:rPr>
          <w:rFonts w:ascii="Times New Roman" w:eastAsia="Courier New" w:hAnsi="Times New Roman"/>
          <w:b/>
          <w:sz w:val="24"/>
          <w:szCs w:val="24"/>
        </w:rPr>
        <w:t>Знакомство с техническими устройствами и их конструирование</w:t>
      </w:r>
    </w:p>
    <w:p w:rsidR="000F0E8B" w:rsidRPr="00E30CCD" w:rsidRDefault="000F0E8B" w:rsidP="00ED0B24">
      <w:pPr>
        <w:widowControl w:val="0"/>
        <w:numPr>
          <w:ilvl w:val="0"/>
          <w:numId w:val="71"/>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Конструирование наклонной плоскости с заданным значением КПД.</w:t>
      </w:r>
    </w:p>
    <w:p w:rsidR="000F0E8B" w:rsidRPr="00E30CCD" w:rsidRDefault="000F0E8B" w:rsidP="00ED0B24">
      <w:pPr>
        <w:widowControl w:val="0"/>
        <w:numPr>
          <w:ilvl w:val="0"/>
          <w:numId w:val="71"/>
        </w:numPr>
        <w:tabs>
          <w:tab w:val="left" w:pos="851"/>
          <w:tab w:val="left" w:pos="989"/>
        </w:tabs>
        <w:spacing w:after="0" w:line="240" w:lineRule="auto"/>
        <w:ind w:left="0" w:firstLine="0"/>
        <w:jc w:val="both"/>
        <w:rPr>
          <w:rFonts w:ascii="Times New Roman" w:hAnsi="Times New Roman"/>
          <w:bCs/>
          <w:sz w:val="24"/>
          <w:szCs w:val="24"/>
        </w:rPr>
      </w:pPr>
      <w:r w:rsidRPr="00E30CCD">
        <w:rPr>
          <w:rFonts w:ascii="Times New Roman" w:hAnsi="Times New Roman"/>
          <w:bCs/>
          <w:sz w:val="24"/>
          <w:szCs w:val="24"/>
        </w:rPr>
        <w:t>Конструирование модели лодки с заданной грузоподъемностью.</w:t>
      </w:r>
    </w:p>
    <w:p w:rsidR="000F0E8B" w:rsidRPr="00E30CCD" w:rsidRDefault="000F0E8B" w:rsidP="002F1784">
      <w:pPr>
        <w:spacing w:after="0" w:line="240" w:lineRule="auto"/>
        <w:jc w:val="center"/>
        <w:rPr>
          <w:rFonts w:ascii="Times New Roman" w:hAnsi="Times New Roman"/>
          <w:b/>
          <w:bCs/>
          <w:sz w:val="24"/>
          <w:szCs w:val="24"/>
        </w:rPr>
      </w:pPr>
    </w:p>
    <w:p w:rsidR="000F0E8B" w:rsidRPr="00E30CCD" w:rsidRDefault="00CF4A72" w:rsidP="002F1784">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8 класс</w:t>
      </w:r>
    </w:p>
    <w:p w:rsidR="000F0E8B" w:rsidRPr="00E30CCD" w:rsidRDefault="000F0E8B"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Тепловые явления. </w:t>
      </w:r>
    </w:p>
    <w:p w:rsidR="000F0E8B" w:rsidRPr="00E30CCD" w:rsidRDefault="000F0E8B" w:rsidP="002F1784">
      <w:pPr>
        <w:pStyle w:val="af2"/>
        <w:ind w:firstLine="0"/>
        <w:rPr>
          <w:sz w:val="24"/>
          <w:szCs w:val="24"/>
        </w:rPr>
      </w:pPr>
      <w:r w:rsidRPr="00E30CCD">
        <w:rPr>
          <w:sz w:val="24"/>
          <w:szCs w:val="24"/>
        </w:rPr>
        <w:t>Тепловое движение атомов и молекул. 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w:t>
      </w:r>
    </w:p>
    <w:p w:rsidR="000F0E8B" w:rsidRPr="00E30CCD" w:rsidRDefault="000F0E8B" w:rsidP="002F1784">
      <w:pPr>
        <w:pStyle w:val="af2"/>
        <w:ind w:firstLine="0"/>
        <w:rPr>
          <w:i/>
          <w:sz w:val="24"/>
          <w:szCs w:val="24"/>
        </w:rPr>
      </w:pPr>
      <w:r w:rsidRPr="00E30CCD">
        <w:rPr>
          <w:sz w:val="24"/>
          <w:szCs w:val="24"/>
        </w:rPr>
        <w:t xml:space="preserve">Плавление и отвердевание кристаллических тел. Удельная теплота плавления. Испарение и конденсации. Поглощение энергии при испарении жидкости и выделение ее при конденсации пара. Кипение. Зависимость температуры кипения от давления.  Влажность воздуха. Удельная теплота парообразования и конденсации. Работа газа при расширении. Закон сохранения энергии в тепловых процессах. Преобразование энергии в тепловых машинах (паровая турбина, двигатель внутреннего сгорания, реактивный двигатель) КПД тепловой машины. </w:t>
      </w:r>
      <w:r w:rsidRPr="00E30CCD">
        <w:rPr>
          <w:i/>
          <w:sz w:val="24"/>
          <w:szCs w:val="24"/>
        </w:rPr>
        <w:t>Экологические проблемы использования тепловых машин.</w:t>
      </w:r>
    </w:p>
    <w:p w:rsidR="000F0E8B" w:rsidRPr="00E30CCD" w:rsidRDefault="000F0E8B" w:rsidP="002F1784">
      <w:pPr>
        <w:pStyle w:val="af2"/>
        <w:ind w:firstLine="0"/>
        <w:rPr>
          <w:b/>
          <w:sz w:val="24"/>
          <w:szCs w:val="24"/>
        </w:rPr>
      </w:pPr>
      <w:r w:rsidRPr="00E30CCD">
        <w:rPr>
          <w:b/>
          <w:sz w:val="24"/>
          <w:szCs w:val="24"/>
        </w:rPr>
        <w:t>Электрические явления.</w:t>
      </w:r>
    </w:p>
    <w:p w:rsidR="000F0E8B" w:rsidRPr="00E30CCD" w:rsidRDefault="000F0E8B" w:rsidP="002F1784">
      <w:pPr>
        <w:pStyle w:val="af2"/>
        <w:ind w:firstLine="0"/>
        <w:rPr>
          <w:i/>
          <w:sz w:val="24"/>
          <w:szCs w:val="24"/>
        </w:rPr>
      </w:pPr>
      <w:r w:rsidRPr="00E30CCD">
        <w:rPr>
          <w:sz w:val="24"/>
          <w:szCs w:val="24"/>
        </w:rPr>
        <w:t xml:space="preserve">Электризация физических  тел. Два рода электрических зарядов. Взаимодействие заряженных тел. Проводники, изоляторы  и полупроводники электричества. Электрическое поле как особый вид материи. </w:t>
      </w:r>
      <w:r w:rsidRPr="00E30CCD">
        <w:rPr>
          <w:i/>
          <w:sz w:val="24"/>
          <w:szCs w:val="24"/>
        </w:rPr>
        <w:t>Напряженность электрического поля.</w:t>
      </w:r>
      <w:r w:rsidRPr="00E30CCD">
        <w:rPr>
          <w:sz w:val="24"/>
          <w:szCs w:val="24"/>
        </w:rPr>
        <w:t xml:space="preserve"> Закон сохранения электрического заряда. Электроскоп.  Делимость электрического заряда. Элементарный  электрический заряд . Закон сохранения электрического заряда. Проводники , полупроводники и изоляторы электричества. Электрон. Строение атома. Электрический ток. Действие электрического поля на электрические заряды. Источники тока. Электрическая цепь и ее составные части. Направление и действия электрического тока. Носители электрических зарядов в металлах . Сила тока. Электрическое напряжение. Электрическое сопротивление проводников. Единица  сопротивления. Зависимость силы  тока от напряжения.  Закон Ома для участка цепи. Удельное сопротивление. Реостаты. Последовательное соединение проводников . Параллельное соединение проводников. Работа  электрического  поля по перемещению электрических зарядов. Нагревание проводников электрическим током. Мощность электрического тока. Закон Джоуля—Ленца. Электрические нагревательные и осветительные  приборы. Короткое замыкание.  </w:t>
      </w:r>
      <w:r w:rsidRPr="00E30CCD">
        <w:rPr>
          <w:i/>
          <w:sz w:val="24"/>
          <w:szCs w:val="24"/>
        </w:rPr>
        <w:t>Конденсатор</w:t>
      </w:r>
      <w:r w:rsidRPr="00E30CCD">
        <w:rPr>
          <w:sz w:val="24"/>
          <w:szCs w:val="24"/>
        </w:rPr>
        <w:t>.</w:t>
      </w:r>
      <w:r w:rsidRPr="00E30CCD">
        <w:rPr>
          <w:i/>
          <w:sz w:val="24"/>
          <w:szCs w:val="24"/>
        </w:rPr>
        <w:t>Энергия электрического поля конденсатора.</w:t>
      </w:r>
    </w:p>
    <w:p w:rsidR="000F0E8B" w:rsidRPr="00E30CCD" w:rsidRDefault="000F0E8B" w:rsidP="002F1784">
      <w:pPr>
        <w:pStyle w:val="af2"/>
        <w:ind w:firstLine="0"/>
        <w:rPr>
          <w:i/>
          <w:sz w:val="24"/>
          <w:szCs w:val="24"/>
        </w:rPr>
      </w:pPr>
      <w:r w:rsidRPr="00E30CCD">
        <w:rPr>
          <w:b/>
          <w:sz w:val="24"/>
          <w:szCs w:val="24"/>
        </w:rPr>
        <w:t>Электромагнитные явления</w:t>
      </w:r>
    </w:p>
    <w:p w:rsidR="000F0E8B" w:rsidRPr="00E30CCD" w:rsidRDefault="000F0E8B" w:rsidP="002F1784">
      <w:pPr>
        <w:pStyle w:val="af2"/>
        <w:ind w:firstLine="0"/>
        <w:rPr>
          <w:sz w:val="24"/>
          <w:szCs w:val="24"/>
        </w:rPr>
      </w:pPr>
      <w:r w:rsidRPr="00E30CCD">
        <w:rPr>
          <w:sz w:val="24"/>
          <w:szCs w:val="24"/>
        </w:rPr>
        <w:t>Магнитное поле. Магнитное поле  тока. Опыт Эрстеда.  Магнитное поле катушки с током. Применение электромагнитов.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w:t>
      </w:r>
    </w:p>
    <w:p w:rsidR="000F0E8B" w:rsidRPr="00E30CCD" w:rsidRDefault="000F0E8B" w:rsidP="002F1784">
      <w:pPr>
        <w:spacing w:after="0" w:line="240" w:lineRule="auto"/>
        <w:rPr>
          <w:rFonts w:ascii="Times New Roman" w:hAnsi="Times New Roman"/>
          <w:b/>
          <w:sz w:val="24"/>
          <w:szCs w:val="24"/>
        </w:rPr>
      </w:pPr>
      <w:r w:rsidRPr="00E30CCD">
        <w:rPr>
          <w:rFonts w:ascii="Times New Roman" w:hAnsi="Times New Roman"/>
          <w:b/>
          <w:sz w:val="24"/>
          <w:szCs w:val="24"/>
        </w:rPr>
        <w:t>Световые явления.</w:t>
      </w:r>
    </w:p>
    <w:p w:rsidR="000F0E8B" w:rsidRPr="00E30CCD" w:rsidRDefault="000F0E8B" w:rsidP="002F1784">
      <w:pPr>
        <w:spacing w:after="0" w:line="240" w:lineRule="auto"/>
        <w:rPr>
          <w:rFonts w:ascii="Times New Roman" w:hAnsi="Times New Roman"/>
        </w:rPr>
      </w:pPr>
      <w:r w:rsidRPr="00E30CCD">
        <w:rPr>
          <w:rFonts w:ascii="Times New Roman" w:hAnsi="Times New Roman"/>
        </w:rPr>
        <w:t>Источники света. Закон прямолинейное распространение света. Видимое движение светил. Отражение света. Закон отражения света. Плоское зеркало</w:t>
      </w:r>
      <w:r w:rsidRPr="00E30CCD">
        <w:rPr>
          <w:rFonts w:ascii="Times New Roman" w:hAnsi="Times New Roman"/>
          <w:i/>
        </w:rPr>
        <w:t xml:space="preserve">. </w:t>
      </w:r>
      <w:r w:rsidRPr="00E30CCD">
        <w:rPr>
          <w:rFonts w:ascii="Times New Roman" w:hAnsi="Times New Roman"/>
        </w:rPr>
        <w:t>Преломление света. Закон преломления света. Линзы. Фокусное расстояние линзы. Оптическая сила линзы. Изображение предмета в зеркале и линзе. Глаз как оптическая система. Оптические приборы</w:t>
      </w:r>
    </w:p>
    <w:p w:rsidR="000F0E8B" w:rsidRPr="00E30CCD" w:rsidRDefault="000F0E8B" w:rsidP="002F1784">
      <w:pPr>
        <w:spacing w:after="0" w:line="240" w:lineRule="auto"/>
        <w:rPr>
          <w:rFonts w:ascii="Times New Roman" w:hAnsi="Times New Roman"/>
          <w:b/>
          <w:sz w:val="24"/>
          <w:szCs w:val="24"/>
          <w:lang w:val="tt-RU"/>
        </w:rPr>
      </w:pPr>
      <w:r w:rsidRPr="00E30CCD">
        <w:rPr>
          <w:rFonts w:ascii="Times New Roman" w:hAnsi="Times New Roman"/>
          <w:b/>
          <w:sz w:val="24"/>
          <w:szCs w:val="24"/>
        </w:rPr>
        <w:t>Итоговое повторение</w:t>
      </w:r>
    </w:p>
    <w:p w:rsidR="000F0E8B" w:rsidRPr="00E30CCD" w:rsidRDefault="000F0E8B" w:rsidP="002F1784">
      <w:pPr>
        <w:tabs>
          <w:tab w:val="left" w:pos="851"/>
        </w:tabs>
        <w:spacing w:after="0" w:line="240" w:lineRule="auto"/>
        <w:rPr>
          <w:rFonts w:ascii="Times New Roman" w:hAnsi="Times New Roman"/>
          <w:b/>
          <w:bCs/>
          <w:sz w:val="24"/>
          <w:szCs w:val="24"/>
        </w:rPr>
      </w:pPr>
      <w:r w:rsidRPr="00E30CCD">
        <w:rPr>
          <w:rFonts w:ascii="Times New Roman" w:hAnsi="Times New Roman"/>
          <w:b/>
          <w:bCs/>
          <w:sz w:val="24"/>
          <w:szCs w:val="24"/>
        </w:rPr>
        <w:t>Примерные темы лабораторных и практических работ.</w:t>
      </w:r>
    </w:p>
    <w:p w:rsidR="000F0E8B" w:rsidRPr="00E30CCD" w:rsidRDefault="000F0E8B" w:rsidP="002F1784">
      <w:pPr>
        <w:tabs>
          <w:tab w:val="left" w:pos="851"/>
        </w:tabs>
        <w:spacing w:after="0" w:line="240" w:lineRule="auto"/>
        <w:rPr>
          <w:rFonts w:ascii="Times New Roman" w:hAnsi="Times New Roman"/>
          <w:bCs/>
          <w:sz w:val="24"/>
          <w:szCs w:val="24"/>
        </w:rPr>
      </w:pPr>
      <w:r w:rsidRPr="00E30CCD">
        <w:rPr>
          <w:rFonts w:ascii="Times New Roman" w:hAnsi="Times New Roman"/>
          <w:b/>
          <w:bCs/>
          <w:sz w:val="24"/>
          <w:szCs w:val="24"/>
        </w:rPr>
        <w:t>Проведение прямых измерений физических величин</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sz w:val="24"/>
          <w:szCs w:val="24"/>
        </w:rPr>
        <w:t>1.</w:t>
      </w:r>
      <w:r w:rsidRPr="00E30CCD">
        <w:rPr>
          <w:rFonts w:ascii="Times New Roman" w:hAnsi="Times New Roman"/>
          <w:bCs/>
          <w:sz w:val="24"/>
          <w:szCs w:val="24"/>
        </w:rPr>
        <w:t>Измерение температуры.</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2.Измерение силы тока и его регулирование.</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3.Измерение напряжения.</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4.Измерение углов падения и преломления.</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5.Измерение фокусного расстояния линзы.</w:t>
      </w:r>
    </w:p>
    <w:p w:rsidR="000F0E8B" w:rsidRPr="00E30CCD" w:rsidRDefault="000F0E8B" w:rsidP="002F1784">
      <w:pPr>
        <w:shd w:val="clear" w:color="auto" w:fill="FFFFFF"/>
        <w:tabs>
          <w:tab w:val="left" w:pos="851"/>
        </w:tabs>
        <w:spacing w:after="0" w:line="240" w:lineRule="auto"/>
        <w:contextualSpacing/>
        <w:rPr>
          <w:rFonts w:ascii="Times New Roman" w:eastAsia="Courier New" w:hAnsi="Times New Roman"/>
          <w:b/>
          <w:sz w:val="24"/>
          <w:szCs w:val="24"/>
        </w:rPr>
      </w:pPr>
      <w:r w:rsidRPr="00E30CCD">
        <w:rPr>
          <w:rFonts w:ascii="Times New Roman" w:eastAsia="Courier New" w:hAnsi="Times New Roman"/>
          <w:b/>
          <w:sz w:val="24"/>
          <w:szCs w:val="24"/>
        </w:rPr>
        <w:lastRenderedPageBreak/>
        <w:t>Расчет по полученным результатам прямых измерений зависимого от них параметра (косвенные измерения)</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1.Определение относительной влажности.</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2.Определение количества теплоты.</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3.Определение удельной теплоемкости.</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4.Измерение работы и мощности электрического тока.</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5.Измерение сопротивления.</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6.Определение оптической силы линзы.</w:t>
      </w:r>
    </w:p>
    <w:p w:rsidR="000F0E8B" w:rsidRPr="00E30CCD" w:rsidRDefault="000F0E8B" w:rsidP="002F1784">
      <w:pPr>
        <w:shd w:val="clear" w:color="auto" w:fill="FFFFFF"/>
        <w:tabs>
          <w:tab w:val="left" w:pos="851"/>
        </w:tabs>
        <w:spacing w:after="0" w:line="240" w:lineRule="auto"/>
        <w:contextualSpacing/>
        <w:rPr>
          <w:rFonts w:ascii="Times New Roman" w:eastAsia="Courier New" w:hAnsi="Times New Roman"/>
          <w:b/>
          <w:sz w:val="24"/>
          <w:szCs w:val="24"/>
        </w:rPr>
      </w:pPr>
      <w:r w:rsidRPr="00E30CCD">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1.Наблюдение зависимости температуры остывающей воды от времени.</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 xml:space="preserve">     2.Исследование явления взаимодействия катушки с током и магнита.</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3.Наблюдение явления отражения и преломления света.</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4.Обнаружение зависимости сопротивления проводника от его параметров и вещества.</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5.Исследование зависимости силы тока через проводник от напряжения.</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6.Исследование зависимости силы тока через лампочку от напряжения.</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7.Исследование зависимости угла преломления от угла падения.</w:t>
      </w:r>
    </w:p>
    <w:p w:rsidR="000F0E8B" w:rsidRPr="00E30CCD" w:rsidRDefault="000F0E8B" w:rsidP="002F1784">
      <w:pPr>
        <w:shd w:val="clear" w:color="auto" w:fill="FFFFFF"/>
        <w:tabs>
          <w:tab w:val="left" w:pos="851"/>
        </w:tabs>
        <w:spacing w:after="0" w:line="240" w:lineRule="auto"/>
        <w:contextualSpacing/>
        <w:rPr>
          <w:rFonts w:ascii="Times New Roman" w:eastAsia="Courier New" w:hAnsi="Times New Roman"/>
          <w:b/>
          <w:sz w:val="24"/>
          <w:szCs w:val="24"/>
        </w:rPr>
      </w:pPr>
      <w:r w:rsidRPr="00E30CCD">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1.Проверка гипотезы о линейной зависимости длины столбика жидкости в трубке от температуры.</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2.Проверка гипотезы: при последовательно включенных лампочки и проводника или двух проводников напряжения складывать нельзя (можно).</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3.Проверка правила сложения токов на двух параллельно включенных резисторов.</w:t>
      </w:r>
    </w:p>
    <w:p w:rsidR="000F0E8B" w:rsidRPr="00E30CCD" w:rsidRDefault="000F0E8B" w:rsidP="002F1784">
      <w:pPr>
        <w:shd w:val="clear" w:color="auto" w:fill="FFFFFF"/>
        <w:tabs>
          <w:tab w:val="left" w:pos="851"/>
        </w:tabs>
        <w:spacing w:after="0" w:line="240" w:lineRule="auto"/>
        <w:contextualSpacing/>
        <w:rPr>
          <w:rFonts w:ascii="Times New Roman" w:eastAsia="Courier New" w:hAnsi="Times New Roman"/>
          <w:b/>
          <w:sz w:val="24"/>
          <w:szCs w:val="24"/>
        </w:rPr>
      </w:pPr>
      <w:r w:rsidRPr="00E30CCD">
        <w:rPr>
          <w:rFonts w:ascii="Times New Roman" w:eastAsia="Courier New" w:hAnsi="Times New Roman"/>
          <w:b/>
          <w:sz w:val="24"/>
          <w:szCs w:val="24"/>
        </w:rPr>
        <w:t>Знакомство с техническими устройствами и их конструирование</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1.Сборка электрической цепи и измерение силы тока в ее различных участках.</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2.Сборка электромагнита и испытание его действия.</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3.Изучение электрического двигателя постоянного тока (на модели).</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4.Конструирование электродвигателя.</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5.Конструирование модели телескопа.</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6.Оценка своего зрения и подбор очков.</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7.Изучение свойств изображения в линзах.</w:t>
      </w:r>
    </w:p>
    <w:p w:rsidR="000F0E8B" w:rsidRPr="00E30CCD" w:rsidRDefault="00CF4A72" w:rsidP="002F1784">
      <w:pPr>
        <w:spacing w:after="0" w:line="240" w:lineRule="auto"/>
        <w:jc w:val="center"/>
        <w:rPr>
          <w:rFonts w:ascii="Times New Roman" w:hAnsi="Times New Roman"/>
          <w:b/>
          <w:bCs/>
          <w:sz w:val="24"/>
          <w:szCs w:val="24"/>
        </w:rPr>
      </w:pPr>
      <w:r>
        <w:rPr>
          <w:rFonts w:ascii="Times New Roman" w:hAnsi="Times New Roman"/>
          <w:b/>
          <w:bCs/>
          <w:sz w:val="24"/>
          <w:szCs w:val="24"/>
        </w:rPr>
        <w:t>9 класс</w:t>
      </w:r>
    </w:p>
    <w:p w:rsidR="000F0E8B" w:rsidRPr="00E30CCD" w:rsidRDefault="000F0E8B" w:rsidP="002F1784">
      <w:pPr>
        <w:spacing w:after="0" w:line="240" w:lineRule="auto"/>
        <w:rPr>
          <w:rFonts w:ascii="Times New Roman" w:hAnsi="Times New Roman"/>
          <w:b/>
          <w:sz w:val="24"/>
          <w:szCs w:val="24"/>
          <w:lang w:val="tt-RU"/>
        </w:rPr>
      </w:pPr>
      <w:r w:rsidRPr="00E30CCD">
        <w:rPr>
          <w:rFonts w:ascii="Times New Roman" w:hAnsi="Times New Roman"/>
          <w:b/>
          <w:sz w:val="24"/>
          <w:szCs w:val="24"/>
          <w:lang w:val="tt-RU"/>
        </w:rPr>
        <w:t>Законы взаимодействия и движения тел.</w:t>
      </w:r>
    </w:p>
    <w:p w:rsidR="000F0E8B" w:rsidRPr="00E30CCD" w:rsidRDefault="000F0E8B" w:rsidP="002F1784">
      <w:pPr>
        <w:tabs>
          <w:tab w:val="left" w:pos="567"/>
        </w:tabs>
        <w:spacing w:after="0" w:line="240" w:lineRule="auto"/>
        <w:rPr>
          <w:rFonts w:ascii="Times New Roman" w:hAnsi="Times New Roman"/>
          <w:bCs/>
          <w:sz w:val="24"/>
          <w:szCs w:val="24"/>
          <w:lang w:eastAsia="ar-SA"/>
        </w:rPr>
      </w:pPr>
      <w:r w:rsidRPr="00E30CCD">
        <w:rPr>
          <w:rFonts w:ascii="Times New Roman" w:hAnsi="Times New Roman"/>
          <w:sz w:val="24"/>
          <w:szCs w:val="24"/>
        </w:rPr>
        <w:t xml:space="preserve">Механическое движение. </w:t>
      </w:r>
      <w:r w:rsidRPr="00E30CCD">
        <w:rPr>
          <w:rFonts w:ascii="Times New Roman" w:hAnsi="Times New Roman"/>
          <w:sz w:val="24"/>
          <w:szCs w:val="24"/>
          <w:lang w:eastAsia="ar-SA"/>
        </w:rPr>
        <w:t xml:space="preserve"> Материальная точка как модель физического тела. Относительность механического движения. </w:t>
      </w:r>
      <w:r w:rsidRPr="00E30CCD">
        <w:rPr>
          <w:rFonts w:ascii="Times New Roman" w:hAnsi="Times New Roman"/>
          <w:bCs/>
          <w:sz w:val="24"/>
          <w:szCs w:val="24"/>
          <w:lang w:eastAsia="ar-SA"/>
        </w:rPr>
        <w:t xml:space="preserve">Система отсчета. Прямолинейное равноускоренное движение . </w:t>
      </w:r>
      <w:r w:rsidRPr="00E30CCD">
        <w:rPr>
          <w:rFonts w:ascii="Times New Roman" w:hAnsi="Times New Roman"/>
          <w:sz w:val="24"/>
          <w:szCs w:val="24"/>
        </w:rPr>
        <w:t xml:space="preserve"> Физические величины, необходимые для описания движения и взаимосвязь между ними (путь, перемещение, скорость, ускорение, время движения). </w:t>
      </w:r>
      <w:r w:rsidRPr="00E30CCD">
        <w:rPr>
          <w:rFonts w:ascii="Times New Roman" w:hAnsi="Times New Roman"/>
          <w:bCs/>
          <w:sz w:val="24"/>
          <w:szCs w:val="24"/>
          <w:lang w:eastAsia="ar-SA"/>
        </w:rPr>
        <w:t xml:space="preserve"> Равномерное движение по окружности.</w:t>
      </w:r>
      <w:r w:rsidRPr="00E30CCD">
        <w:rPr>
          <w:rFonts w:ascii="Times New Roman" w:hAnsi="Times New Roman"/>
          <w:sz w:val="24"/>
          <w:szCs w:val="24"/>
          <w:lang w:eastAsia="ar-SA"/>
        </w:rPr>
        <w:t xml:space="preserve"> Первый закон Ньютона и инерция.    Второй закон Ньютона. Третий закон Ньютона. Свободное падение тел. Невесомость.</w:t>
      </w:r>
    </w:p>
    <w:p w:rsidR="000F0E8B" w:rsidRPr="00E30CCD" w:rsidRDefault="000F0E8B" w:rsidP="002F1784">
      <w:pPr>
        <w:spacing w:after="0" w:line="240" w:lineRule="auto"/>
        <w:rPr>
          <w:rFonts w:ascii="Times New Roman" w:hAnsi="Times New Roman"/>
          <w:b/>
          <w:sz w:val="24"/>
          <w:szCs w:val="24"/>
        </w:rPr>
      </w:pPr>
      <w:r w:rsidRPr="00E30CCD">
        <w:rPr>
          <w:rFonts w:ascii="Times New Roman" w:hAnsi="Times New Roman"/>
          <w:sz w:val="24"/>
          <w:szCs w:val="24"/>
          <w:lang w:eastAsia="ar-SA"/>
        </w:rPr>
        <w:t>Закон Всемирного тяготения.  Импульс. Закон сохранения импульса</w:t>
      </w:r>
      <w:r w:rsidRPr="00E30CCD">
        <w:rPr>
          <w:rFonts w:ascii="Times New Roman" w:hAnsi="Times New Roman"/>
          <w:b/>
          <w:bCs/>
          <w:sz w:val="24"/>
          <w:szCs w:val="24"/>
          <w:lang w:eastAsia="ar-SA"/>
        </w:rPr>
        <w:t xml:space="preserve">.  </w:t>
      </w:r>
      <w:r w:rsidRPr="00E30CCD">
        <w:rPr>
          <w:rFonts w:ascii="Times New Roman" w:hAnsi="Times New Roman"/>
          <w:bCs/>
          <w:sz w:val="24"/>
          <w:szCs w:val="24"/>
          <w:lang w:eastAsia="ar-SA"/>
        </w:rPr>
        <w:t xml:space="preserve">Реактивное движение. </w:t>
      </w:r>
      <w:r w:rsidRPr="00E30CCD">
        <w:rPr>
          <w:rFonts w:ascii="Times New Roman" w:hAnsi="Times New Roman"/>
          <w:sz w:val="24"/>
          <w:szCs w:val="24"/>
        </w:rPr>
        <w:t>Закон сохранения полной механической энергии.</w:t>
      </w:r>
    </w:p>
    <w:p w:rsidR="000F0E8B" w:rsidRPr="00E30CCD" w:rsidRDefault="000F0E8B" w:rsidP="002F1784">
      <w:pPr>
        <w:spacing w:after="0" w:line="240" w:lineRule="auto"/>
        <w:rPr>
          <w:rFonts w:ascii="Times New Roman" w:hAnsi="Times New Roman"/>
          <w:b/>
          <w:bCs/>
          <w:sz w:val="24"/>
          <w:szCs w:val="24"/>
        </w:rPr>
      </w:pPr>
      <w:r w:rsidRPr="00E30CCD">
        <w:rPr>
          <w:rFonts w:ascii="Times New Roman" w:hAnsi="Times New Roman"/>
          <w:b/>
          <w:bCs/>
          <w:sz w:val="24"/>
          <w:szCs w:val="24"/>
        </w:rPr>
        <w:t>Механические колебания и волны. Звук.</w:t>
      </w:r>
    </w:p>
    <w:p w:rsidR="000F0E8B" w:rsidRPr="00E30CCD" w:rsidRDefault="000F0E8B" w:rsidP="002F1784">
      <w:pPr>
        <w:spacing w:after="0" w:line="240" w:lineRule="auto"/>
        <w:rPr>
          <w:rFonts w:ascii="Times New Roman" w:hAnsi="Times New Roman"/>
          <w:sz w:val="24"/>
          <w:szCs w:val="24"/>
        </w:rPr>
      </w:pPr>
      <w:r w:rsidRPr="00E30CCD">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0F0E8B" w:rsidRPr="00E30CCD" w:rsidRDefault="000F0E8B" w:rsidP="002F1784">
      <w:pPr>
        <w:spacing w:after="0" w:line="240" w:lineRule="auto"/>
        <w:rPr>
          <w:rFonts w:ascii="Times New Roman" w:hAnsi="Times New Roman"/>
          <w:b/>
          <w:bCs/>
          <w:sz w:val="24"/>
          <w:szCs w:val="24"/>
        </w:rPr>
      </w:pPr>
      <w:r w:rsidRPr="00E30CCD">
        <w:rPr>
          <w:rFonts w:ascii="Times New Roman" w:hAnsi="Times New Roman"/>
          <w:b/>
          <w:bCs/>
          <w:sz w:val="24"/>
          <w:szCs w:val="24"/>
        </w:rPr>
        <w:t>Электромагнитные явления.</w:t>
      </w:r>
    </w:p>
    <w:p w:rsidR="000F0E8B" w:rsidRPr="00E30CCD" w:rsidRDefault="000F0E8B" w:rsidP="002F1784">
      <w:pPr>
        <w:spacing w:after="0" w:line="240" w:lineRule="auto"/>
        <w:rPr>
          <w:rFonts w:ascii="Times New Roman" w:hAnsi="Times New Roman"/>
          <w:sz w:val="24"/>
          <w:szCs w:val="24"/>
          <w:lang w:eastAsia="ar-SA"/>
        </w:rPr>
      </w:pPr>
      <w:r w:rsidRPr="00E30CCD">
        <w:rPr>
          <w:rFonts w:ascii="Times New Roman" w:hAnsi="Times New Roman"/>
          <w:sz w:val="24"/>
          <w:szCs w:val="24"/>
          <w:lang w:eastAsia="ar-SA"/>
        </w:rPr>
        <w:t>Магнитное поле.  Магнитное поле тока. Опыт Эрстеда. Магнитное поле постоянных магнитов. Магнитное поле Земли.</w:t>
      </w:r>
    </w:p>
    <w:p w:rsidR="000F0E8B" w:rsidRPr="00E30CCD" w:rsidRDefault="000F0E8B" w:rsidP="002F1784">
      <w:pPr>
        <w:spacing w:after="0" w:line="240" w:lineRule="auto"/>
        <w:rPr>
          <w:rFonts w:ascii="Times New Roman" w:hAnsi="Times New Roman"/>
          <w:sz w:val="24"/>
          <w:szCs w:val="24"/>
          <w:lang w:eastAsia="ar-SA"/>
        </w:rPr>
      </w:pPr>
      <w:r w:rsidRPr="00E30CCD">
        <w:rPr>
          <w:rFonts w:ascii="Times New Roman" w:hAnsi="Times New Roman"/>
          <w:sz w:val="24"/>
          <w:szCs w:val="24"/>
          <w:lang w:eastAsia="ar-SA"/>
        </w:rPr>
        <w:lastRenderedPageBreak/>
        <w:t xml:space="preserve">Действие магнитного поля на проводник с током и на движущуюся заряженную частицу. </w:t>
      </w:r>
      <w:r w:rsidRPr="00E30CCD">
        <w:rPr>
          <w:rFonts w:ascii="Times New Roman" w:hAnsi="Times New Roman"/>
          <w:i/>
          <w:sz w:val="24"/>
          <w:szCs w:val="24"/>
          <w:lang w:eastAsia="ar-SA"/>
        </w:rPr>
        <w:t xml:space="preserve">Сила Ампера и сила Лоренца. </w:t>
      </w:r>
      <w:r w:rsidRPr="00E30CCD">
        <w:rPr>
          <w:rFonts w:ascii="Times New Roman" w:hAnsi="Times New Roman"/>
          <w:sz w:val="24"/>
          <w:szCs w:val="24"/>
          <w:lang w:eastAsia="ar-SA"/>
        </w:rPr>
        <w:t xml:space="preserve">Опыты Фарадея. Явление электромагнитной индукции. </w:t>
      </w:r>
      <w:r w:rsidRPr="00E30CCD">
        <w:rPr>
          <w:rFonts w:ascii="Times New Roman" w:hAnsi="Times New Roman"/>
          <w:i/>
          <w:sz w:val="24"/>
          <w:szCs w:val="24"/>
          <w:lang w:eastAsia="ar-SA"/>
        </w:rPr>
        <w:t>Переменный ток. Электрогенератор.</w:t>
      </w:r>
    </w:p>
    <w:p w:rsidR="000F0E8B" w:rsidRPr="00E30CCD" w:rsidRDefault="000F0E8B" w:rsidP="002F1784">
      <w:pPr>
        <w:spacing w:after="0" w:line="240" w:lineRule="auto"/>
        <w:rPr>
          <w:rFonts w:ascii="Times New Roman" w:hAnsi="Times New Roman"/>
          <w:sz w:val="24"/>
          <w:szCs w:val="24"/>
          <w:lang w:eastAsia="ar-SA"/>
        </w:rPr>
      </w:pPr>
      <w:r w:rsidRPr="00E30CCD">
        <w:rPr>
          <w:rFonts w:ascii="Times New Roman" w:hAnsi="Times New Roman"/>
          <w:bCs/>
          <w:i/>
          <w:sz w:val="24"/>
          <w:szCs w:val="24"/>
          <w:lang w:eastAsia="ar-SA"/>
        </w:rPr>
        <w:t>Влияние электромагнитных излучений на живые организмы.</w:t>
      </w:r>
    </w:p>
    <w:p w:rsidR="000F0E8B" w:rsidRPr="00E30CCD" w:rsidRDefault="000F0E8B" w:rsidP="002F1784">
      <w:pPr>
        <w:spacing w:after="0" w:line="240" w:lineRule="auto"/>
        <w:rPr>
          <w:rFonts w:ascii="Times New Roman" w:hAnsi="Times New Roman"/>
          <w:sz w:val="24"/>
          <w:szCs w:val="24"/>
          <w:lang w:eastAsia="ar-SA"/>
        </w:rPr>
      </w:pPr>
      <w:r w:rsidRPr="00E30CCD">
        <w:rPr>
          <w:rFonts w:ascii="Times New Roman" w:hAnsi="Times New Roman"/>
          <w:i/>
          <w:sz w:val="24"/>
          <w:szCs w:val="24"/>
          <w:lang w:eastAsia="ar-SA"/>
        </w:rPr>
        <w:t>Трансформатор.</w:t>
      </w:r>
      <w:r w:rsidRPr="00E30CCD">
        <w:rPr>
          <w:rFonts w:ascii="Times New Roman" w:hAnsi="Times New Roman"/>
          <w:sz w:val="24"/>
          <w:szCs w:val="24"/>
          <w:lang w:eastAsia="ar-SA"/>
        </w:rPr>
        <w:t xml:space="preserve"> Передача электрической энергии на расстояние.</w:t>
      </w:r>
    </w:p>
    <w:p w:rsidR="000F0E8B" w:rsidRPr="00E30CCD" w:rsidRDefault="000F0E8B" w:rsidP="002F1784">
      <w:pPr>
        <w:spacing w:after="0" w:line="240" w:lineRule="auto"/>
        <w:rPr>
          <w:rFonts w:ascii="Times New Roman" w:hAnsi="Times New Roman"/>
          <w:i/>
          <w:sz w:val="24"/>
          <w:szCs w:val="24"/>
          <w:lang w:eastAsia="ar-SA"/>
        </w:rPr>
      </w:pPr>
      <w:r w:rsidRPr="00E30CCD">
        <w:rPr>
          <w:rFonts w:ascii="Times New Roman" w:hAnsi="Times New Roman"/>
          <w:sz w:val="24"/>
          <w:szCs w:val="24"/>
          <w:lang w:eastAsia="ar-SA"/>
        </w:rPr>
        <w:t>Колебательный контур. Электромагнитные колебания. Электромагнитные волны и их свойства</w:t>
      </w:r>
      <w:r w:rsidRPr="00E30CCD">
        <w:rPr>
          <w:rFonts w:ascii="Times New Roman" w:hAnsi="Times New Roman"/>
          <w:i/>
          <w:sz w:val="24"/>
          <w:szCs w:val="24"/>
          <w:lang w:eastAsia="ar-SA"/>
        </w:rPr>
        <w:t>. Принципы радиосвязи и телевидения.</w:t>
      </w:r>
    </w:p>
    <w:p w:rsidR="000F0E8B" w:rsidRPr="00E30CCD" w:rsidRDefault="000F0E8B" w:rsidP="002F1784">
      <w:pPr>
        <w:spacing w:after="0" w:line="240" w:lineRule="auto"/>
        <w:rPr>
          <w:rFonts w:ascii="Times New Roman" w:hAnsi="Times New Roman"/>
          <w:sz w:val="24"/>
          <w:szCs w:val="24"/>
          <w:lang w:eastAsia="ar-SA"/>
        </w:rPr>
      </w:pPr>
      <w:r w:rsidRPr="00E30CCD">
        <w:rPr>
          <w:rFonts w:ascii="Times New Roman" w:hAnsi="Times New Roman"/>
          <w:sz w:val="24"/>
          <w:szCs w:val="24"/>
          <w:lang w:eastAsia="ar-SA"/>
        </w:rPr>
        <w:t>Свет – электромагнитная волна. Скорость света. Источники света.</w:t>
      </w:r>
    </w:p>
    <w:p w:rsidR="000F0E8B" w:rsidRPr="00E30CCD" w:rsidRDefault="000F0E8B" w:rsidP="002F1784">
      <w:pPr>
        <w:spacing w:after="0" w:line="240" w:lineRule="auto"/>
        <w:rPr>
          <w:rFonts w:ascii="Times New Roman" w:hAnsi="Times New Roman"/>
          <w:sz w:val="24"/>
          <w:szCs w:val="24"/>
          <w:lang w:eastAsia="ar-SA"/>
        </w:rPr>
      </w:pPr>
      <w:r w:rsidRPr="00E30CCD">
        <w:rPr>
          <w:rFonts w:ascii="Times New Roman" w:hAnsi="Times New Roman"/>
          <w:sz w:val="24"/>
          <w:szCs w:val="24"/>
          <w:lang w:eastAsia="ar-SA"/>
        </w:rPr>
        <w:t>Закон преломление света.  Дисперсия света.</w:t>
      </w:r>
    </w:p>
    <w:p w:rsidR="000F0E8B" w:rsidRPr="00E30CCD" w:rsidRDefault="000F0E8B" w:rsidP="002F1784">
      <w:pPr>
        <w:spacing w:after="0" w:line="240" w:lineRule="auto"/>
        <w:rPr>
          <w:rFonts w:ascii="Times New Roman" w:hAnsi="Times New Roman"/>
          <w:i/>
          <w:sz w:val="24"/>
          <w:szCs w:val="24"/>
          <w:lang w:eastAsia="ar-SA"/>
        </w:rPr>
      </w:pPr>
      <w:r w:rsidRPr="00E30CCD">
        <w:rPr>
          <w:rFonts w:ascii="Times New Roman" w:hAnsi="Times New Roman"/>
          <w:i/>
          <w:sz w:val="24"/>
          <w:szCs w:val="24"/>
          <w:lang w:eastAsia="ar-SA"/>
        </w:rPr>
        <w:t>Оптические приборы. Интерференция и дифракция света.</w:t>
      </w:r>
    </w:p>
    <w:p w:rsidR="000F0E8B" w:rsidRPr="00E30CCD" w:rsidRDefault="000F0E8B" w:rsidP="002F1784">
      <w:pPr>
        <w:spacing w:after="0" w:line="240" w:lineRule="auto"/>
        <w:rPr>
          <w:rFonts w:ascii="Times New Roman" w:hAnsi="Times New Roman"/>
          <w:b/>
          <w:bCs/>
          <w:sz w:val="24"/>
          <w:szCs w:val="24"/>
        </w:rPr>
      </w:pPr>
      <w:r w:rsidRPr="00E30CCD">
        <w:rPr>
          <w:rFonts w:ascii="Times New Roman" w:hAnsi="Times New Roman"/>
          <w:b/>
          <w:bCs/>
          <w:sz w:val="24"/>
          <w:szCs w:val="24"/>
        </w:rPr>
        <w:t>Строение атома и атомного ядра.</w:t>
      </w:r>
    </w:p>
    <w:p w:rsidR="000F0E8B" w:rsidRPr="00E30CCD" w:rsidRDefault="000F0E8B" w:rsidP="002F1784">
      <w:pPr>
        <w:tabs>
          <w:tab w:val="left" w:pos="851"/>
        </w:tabs>
        <w:spacing w:after="0" w:line="240" w:lineRule="auto"/>
        <w:rPr>
          <w:rFonts w:ascii="Times New Roman" w:hAnsi="Times New Roman"/>
          <w:sz w:val="24"/>
          <w:szCs w:val="24"/>
        </w:rPr>
      </w:pPr>
      <w:r w:rsidRPr="00E30CCD">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 Опыты Резерфорда.</w:t>
      </w:r>
    </w:p>
    <w:p w:rsidR="000F0E8B" w:rsidRPr="00E30CCD" w:rsidRDefault="000F0E8B" w:rsidP="002F1784">
      <w:pPr>
        <w:tabs>
          <w:tab w:val="left" w:pos="851"/>
        </w:tabs>
        <w:spacing w:after="0" w:line="240" w:lineRule="auto"/>
        <w:rPr>
          <w:rFonts w:ascii="Times New Roman" w:hAnsi="Times New Roman"/>
          <w:i/>
          <w:sz w:val="24"/>
          <w:szCs w:val="24"/>
        </w:rPr>
      </w:pPr>
      <w:r w:rsidRPr="00E30CCD">
        <w:rPr>
          <w:rFonts w:ascii="Times New Roman" w:hAnsi="Times New Roman"/>
          <w:sz w:val="24"/>
          <w:szCs w:val="24"/>
        </w:rPr>
        <w:t xml:space="preserve">Состав атомного ядра. Протон, нейтрон и электрон. Закон Эйнштейна о пропорциональности массы и энергии. </w:t>
      </w:r>
      <w:r w:rsidRPr="00E30CCD">
        <w:rPr>
          <w:rFonts w:ascii="Times New Roman" w:hAnsi="Times New Roman"/>
          <w:i/>
          <w:sz w:val="24"/>
          <w:szCs w:val="24"/>
        </w:rPr>
        <w:t>Дефект масс и энергия связи атомных ядер.</w:t>
      </w:r>
      <w:r w:rsidRPr="00E30CCD">
        <w:rPr>
          <w:rFonts w:ascii="Times New Roman" w:hAnsi="Times New Roman"/>
          <w:sz w:val="24"/>
          <w:szCs w:val="24"/>
        </w:rPr>
        <w:t xml:space="preserve"> Радиоактивность. Период полураспада. Альфа-излучение. </w:t>
      </w:r>
      <w:r w:rsidRPr="00E30CCD">
        <w:rPr>
          <w:rFonts w:ascii="Times New Roman" w:hAnsi="Times New Roman"/>
          <w:i/>
          <w:sz w:val="24"/>
          <w:szCs w:val="24"/>
        </w:rPr>
        <w:t>Бета-излучение</w:t>
      </w:r>
      <w:r w:rsidRPr="00E30CCD">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E30CCD">
        <w:rPr>
          <w:rFonts w:ascii="Times New Roman" w:hAnsi="Times New Roman"/>
          <w:i/>
          <w:sz w:val="24"/>
          <w:szCs w:val="24"/>
        </w:rPr>
        <w:t xml:space="preserve">Экологические проблемы работы атомных электростанций. </w:t>
      </w:r>
      <w:r w:rsidRPr="00E30CCD">
        <w:rPr>
          <w:rFonts w:ascii="Times New Roman" w:hAnsi="Times New Roman"/>
          <w:sz w:val="24"/>
          <w:szCs w:val="24"/>
        </w:rPr>
        <w:t xml:space="preserve">Дозиметрия. </w:t>
      </w:r>
      <w:r w:rsidRPr="00E30CCD">
        <w:rPr>
          <w:rFonts w:ascii="Times New Roman" w:hAnsi="Times New Roman"/>
          <w:i/>
          <w:sz w:val="24"/>
          <w:szCs w:val="24"/>
        </w:rPr>
        <w:t>Влияние радиоактивных излучений на живые организмы.</w:t>
      </w:r>
    </w:p>
    <w:p w:rsidR="000F0E8B" w:rsidRPr="00E30CCD" w:rsidRDefault="000F0E8B" w:rsidP="002F1784">
      <w:pPr>
        <w:tabs>
          <w:tab w:val="left" w:pos="851"/>
        </w:tabs>
        <w:spacing w:after="0" w:line="240" w:lineRule="auto"/>
        <w:rPr>
          <w:rFonts w:ascii="Times New Roman" w:hAnsi="Times New Roman"/>
          <w:b/>
          <w:sz w:val="24"/>
          <w:szCs w:val="24"/>
          <w:lang w:val="tt-RU"/>
        </w:rPr>
      </w:pPr>
      <w:r w:rsidRPr="00E30CCD">
        <w:rPr>
          <w:rFonts w:ascii="Times New Roman" w:hAnsi="Times New Roman"/>
          <w:b/>
          <w:sz w:val="24"/>
          <w:szCs w:val="24"/>
          <w:lang w:val="tt-RU"/>
        </w:rPr>
        <w:t>Строение и эволюция Вселенной.</w:t>
      </w:r>
    </w:p>
    <w:p w:rsidR="000F0E8B" w:rsidRPr="00E30CCD" w:rsidRDefault="000F0E8B" w:rsidP="002F1784">
      <w:pPr>
        <w:tabs>
          <w:tab w:val="left" w:pos="851"/>
        </w:tabs>
        <w:spacing w:after="0" w:line="240" w:lineRule="auto"/>
        <w:rPr>
          <w:rFonts w:ascii="Times New Roman" w:hAnsi="Times New Roman"/>
          <w:sz w:val="24"/>
          <w:szCs w:val="24"/>
        </w:rPr>
      </w:pPr>
      <w:r w:rsidRPr="00E30CCD">
        <w:rPr>
          <w:rFonts w:ascii="Times New Roman" w:hAnsi="Times New Roman"/>
          <w:sz w:val="24"/>
          <w:szCs w:val="24"/>
        </w:rPr>
        <w:t>Геоцентрическая и гелиоцентрическая системы мира. Фи</w:t>
      </w:r>
      <w:r w:rsidRPr="00E30CCD">
        <w:rPr>
          <w:rFonts w:ascii="Times New Roman" w:hAnsi="Times New Roman"/>
          <w:sz w:val="24"/>
          <w:szCs w:val="24"/>
        </w:rPr>
        <w:softHyphen/>
        <w:t>зическая природа небесных тел Солнечной системы. Проис</w:t>
      </w:r>
      <w:r w:rsidRPr="00E30CCD">
        <w:rPr>
          <w:rFonts w:ascii="Times New Roman" w:hAnsi="Times New Roman"/>
          <w:sz w:val="24"/>
          <w:szCs w:val="24"/>
        </w:rPr>
        <w:softHyphen/>
        <w:t>хождение Солнечной системы. Физическая природа Солнца и звезд. Строение Вселенной. Эволюция Вселенной. Гипотеза Большого взрыва.</w:t>
      </w:r>
    </w:p>
    <w:p w:rsidR="000F0E8B" w:rsidRPr="00E30CCD" w:rsidRDefault="000F0E8B" w:rsidP="002F1784">
      <w:pPr>
        <w:tabs>
          <w:tab w:val="left" w:pos="851"/>
        </w:tabs>
        <w:spacing w:after="0" w:line="240" w:lineRule="auto"/>
        <w:rPr>
          <w:rFonts w:ascii="Times New Roman" w:hAnsi="Times New Roman"/>
          <w:i/>
          <w:sz w:val="24"/>
          <w:szCs w:val="24"/>
        </w:rPr>
      </w:pPr>
      <w:r w:rsidRPr="00E30CCD">
        <w:rPr>
          <w:rFonts w:ascii="Times New Roman" w:hAnsi="Times New Roman"/>
          <w:b/>
          <w:sz w:val="24"/>
          <w:szCs w:val="24"/>
          <w:lang w:val="tt-RU"/>
        </w:rPr>
        <w:t>Физический практикум. Повторение. Решение задач.</w:t>
      </w:r>
    </w:p>
    <w:p w:rsidR="000F0E8B" w:rsidRPr="00E30CCD" w:rsidRDefault="000F0E8B" w:rsidP="002F1784">
      <w:pPr>
        <w:tabs>
          <w:tab w:val="left" w:pos="851"/>
        </w:tabs>
        <w:spacing w:after="0" w:line="240" w:lineRule="auto"/>
        <w:rPr>
          <w:rFonts w:ascii="Times New Roman" w:hAnsi="Times New Roman"/>
          <w:b/>
          <w:bCs/>
          <w:sz w:val="24"/>
          <w:szCs w:val="24"/>
        </w:rPr>
      </w:pPr>
      <w:r w:rsidRPr="00E30CCD">
        <w:rPr>
          <w:rFonts w:ascii="Times New Roman" w:hAnsi="Times New Roman"/>
          <w:b/>
          <w:bCs/>
          <w:sz w:val="24"/>
          <w:szCs w:val="24"/>
        </w:rPr>
        <w:t>Примерные темы лабораторных и практических работ.</w:t>
      </w:r>
    </w:p>
    <w:p w:rsidR="000F0E8B" w:rsidRPr="00E30CCD" w:rsidRDefault="000F0E8B" w:rsidP="002F1784">
      <w:pPr>
        <w:tabs>
          <w:tab w:val="left" w:pos="851"/>
        </w:tabs>
        <w:spacing w:after="0" w:line="240" w:lineRule="auto"/>
        <w:rPr>
          <w:rFonts w:ascii="Times New Roman" w:hAnsi="Times New Roman"/>
          <w:bCs/>
          <w:sz w:val="24"/>
          <w:szCs w:val="24"/>
        </w:rPr>
      </w:pPr>
      <w:r w:rsidRPr="00E30CCD">
        <w:rPr>
          <w:rFonts w:ascii="Times New Roman" w:hAnsi="Times New Roman"/>
          <w:b/>
          <w:bCs/>
          <w:sz w:val="24"/>
          <w:szCs w:val="24"/>
        </w:rPr>
        <w:t>Проведение прямых измерений физических величин</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1.Измерение времени процесса, периода колебаний.</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2.Измерение углов падения и преломления.</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3.Измерение фокусного расстояния линзы.</w:t>
      </w:r>
    </w:p>
    <w:p w:rsidR="000F0E8B" w:rsidRPr="00E30CCD" w:rsidRDefault="000F0E8B" w:rsidP="002F1784">
      <w:pPr>
        <w:shd w:val="clear" w:color="auto" w:fill="FFFFFF"/>
        <w:tabs>
          <w:tab w:val="left" w:pos="851"/>
        </w:tabs>
        <w:spacing w:after="0" w:line="240" w:lineRule="auto"/>
        <w:contextualSpacing/>
        <w:rPr>
          <w:rFonts w:ascii="Times New Roman" w:eastAsia="Courier New" w:hAnsi="Times New Roman"/>
          <w:b/>
          <w:sz w:val="24"/>
          <w:szCs w:val="24"/>
        </w:rPr>
      </w:pPr>
      <w:r w:rsidRPr="00E30CCD">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1.Измерение ускорения равноускоренного движения.</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2.Определение частоты колебаний груза на пружине и нити.</w:t>
      </w:r>
    </w:p>
    <w:p w:rsidR="000F0E8B" w:rsidRPr="00E30CCD" w:rsidRDefault="000F0E8B" w:rsidP="002F1784">
      <w:pPr>
        <w:shd w:val="clear" w:color="auto" w:fill="FFFFFF"/>
        <w:tabs>
          <w:tab w:val="left" w:pos="851"/>
        </w:tabs>
        <w:spacing w:after="0" w:line="240" w:lineRule="auto"/>
        <w:contextualSpacing/>
        <w:rPr>
          <w:rFonts w:ascii="Times New Roman" w:eastAsia="Courier New" w:hAnsi="Times New Roman"/>
          <w:b/>
          <w:sz w:val="24"/>
          <w:szCs w:val="24"/>
        </w:rPr>
      </w:pPr>
      <w:r w:rsidRPr="00E30CCD">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1.Наблюдение зависимости периода колебаний груза на нити от длины и независимости от массы.</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2.Наблюдение зависимости периода колебаний груза на пружине от массы и жесткости.</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3.Исследование явления взаимодействия катушки с током и магнита.</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4.Исследование явления электромагнитной индукции.</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5.Наблюдение явления дисперсии.</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6.Исследование зависимости пути от времени при равноускоренном движении без начальной скорости.</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7.Исследование зависимости скорости от времени и пути при равноускоренном движении.</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8.Исследование зависимости периода колебаний груза на нити от длины.</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9.Исследов/ зависимости периода колебаний груза на пружине от жесткости и массы.</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10.Исследование зависимости угла преломления от угла падения.</w:t>
      </w:r>
    </w:p>
    <w:p w:rsidR="000F0E8B" w:rsidRPr="00E30CCD" w:rsidRDefault="000F0E8B" w:rsidP="002F1784">
      <w:pPr>
        <w:shd w:val="clear" w:color="auto" w:fill="FFFFFF"/>
        <w:tabs>
          <w:tab w:val="left" w:pos="851"/>
        </w:tabs>
        <w:spacing w:after="0" w:line="240" w:lineRule="auto"/>
        <w:contextualSpacing/>
        <w:rPr>
          <w:rFonts w:ascii="Times New Roman" w:eastAsia="Courier New" w:hAnsi="Times New Roman"/>
          <w:b/>
          <w:sz w:val="24"/>
          <w:szCs w:val="24"/>
        </w:rPr>
      </w:pPr>
      <w:r w:rsidRPr="00E30CCD">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 xml:space="preserve">1.Проверка гипотезы о прямой пропорциональности скорости при равноускоренном </w:t>
      </w:r>
      <w:r w:rsidRPr="00E30CCD">
        <w:rPr>
          <w:rFonts w:ascii="Times New Roman" w:hAnsi="Times New Roman"/>
          <w:bCs/>
          <w:sz w:val="24"/>
          <w:szCs w:val="24"/>
        </w:rPr>
        <w:lastRenderedPageBreak/>
        <w:t>движении пройденному пути.</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2.Проверка гипотезы: при последовательно включенных лампочки и проводника или двух проводников напряжения складывать нельзя (можно).</w:t>
      </w:r>
    </w:p>
    <w:p w:rsidR="000F0E8B" w:rsidRPr="00E30CCD" w:rsidRDefault="000F0E8B" w:rsidP="002F1784">
      <w:pPr>
        <w:shd w:val="clear" w:color="auto" w:fill="FFFFFF"/>
        <w:tabs>
          <w:tab w:val="left" w:pos="851"/>
        </w:tabs>
        <w:spacing w:after="0" w:line="240" w:lineRule="auto"/>
        <w:contextualSpacing/>
        <w:rPr>
          <w:rFonts w:ascii="Times New Roman" w:eastAsia="Courier New" w:hAnsi="Times New Roman"/>
          <w:b/>
          <w:sz w:val="24"/>
          <w:szCs w:val="24"/>
        </w:rPr>
      </w:pPr>
      <w:r w:rsidRPr="00E30CCD">
        <w:rPr>
          <w:rFonts w:ascii="Times New Roman" w:eastAsia="Courier New" w:hAnsi="Times New Roman"/>
          <w:b/>
          <w:sz w:val="24"/>
          <w:szCs w:val="24"/>
        </w:rPr>
        <w:t>Знакомство с техническими устройствами и их конструирование</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1.Сборка электромагнита и испытание его действия.</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2.Изучение электрического двигателя постоянного тока (на модели).</w:t>
      </w:r>
    </w:p>
    <w:p w:rsidR="000F0E8B" w:rsidRPr="00E30CCD" w:rsidRDefault="000F0E8B" w:rsidP="002F1784">
      <w:pPr>
        <w:widowControl w:val="0"/>
        <w:tabs>
          <w:tab w:val="left" w:pos="851"/>
          <w:tab w:val="left" w:pos="989"/>
        </w:tabs>
        <w:spacing w:after="0" w:line="240" w:lineRule="auto"/>
        <w:rPr>
          <w:rFonts w:ascii="Times New Roman" w:hAnsi="Times New Roman"/>
          <w:bCs/>
          <w:sz w:val="24"/>
          <w:szCs w:val="24"/>
        </w:rPr>
      </w:pPr>
      <w:r w:rsidRPr="00E30CCD">
        <w:rPr>
          <w:rFonts w:ascii="Times New Roman" w:hAnsi="Times New Roman"/>
          <w:bCs/>
          <w:sz w:val="24"/>
          <w:szCs w:val="24"/>
        </w:rPr>
        <w:t>3.Конструирование электродвигателя.</w:t>
      </w:r>
    </w:p>
    <w:p w:rsidR="00B540EE" w:rsidRPr="00E30CCD" w:rsidRDefault="00F17097" w:rsidP="002F1784">
      <w:pPr>
        <w:pStyle w:val="4"/>
        <w:spacing w:before="0" w:line="240" w:lineRule="auto"/>
        <w:ind w:left="0"/>
        <w:rPr>
          <w:sz w:val="24"/>
          <w:szCs w:val="24"/>
        </w:rPr>
      </w:pPr>
      <w:bookmarkStart w:id="263" w:name="_Toc409691711"/>
      <w:bookmarkStart w:id="264" w:name="_Toc410654036"/>
      <w:bookmarkStart w:id="265" w:name="_Toc414553247"/>
      <w:r w:rsidRPr="00E30CCD">
        <w:rPr>
          <w:sz w:val="24"/>
          <w:szCs w:val="24"/>
        </w:rPr>
        <w:t>2.2.2.1</w:t>
      </w:r>
      <w:r w:rsidR="0077252A" w:rsidRPr="00E30CCD">
        <w:rPr>
          <w:sz w:val="24"/>
          <w:szCs w:val="24"/>
        </w:rPr>
        <w:t>3</w:t>
      </w:r>
      <w:r w:rsidRPr="00E30CCD">
        <w:rPr>
          <w:sz w:val="24"/>
          <w:szCs w:val="24"/>
        </w:rPr>
        <w:t xml:space="preserve">. </w:t>
      </w:r>
      <w:r w:rsidR="00B540EE" w:rsidRPr="00E30CCD">
        <w:rPr>
          <w:sz w:val="24"/>
          <w:szCs w:val="24"/>
        </w:rPr>
        <w:t>Биология</w:t>
      </w:r>
      <w:bookmarkEnd w:id="263"/>
      <w:bookmarkEnd w:id="264"/>
      <w:bookmarkEnd w:id="265"/>
    </w:p>
    <w:p w:rsidR="00B540EE" w:rsidRPr="00E30CCD" w:rsidRDefault="00B540EE" w:rsidP="002F1784">
      <w:pPr>
        <w:overflowPunct w:val="0"/>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E30CCD" w:rsidRDefault="00B540EE" w:rsidP="002F1784">
      <w:pPr>
        <w:overflowPunct w:val="0"/>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E30CCD" w:rsidRDefault="00B540EE" w:rsidP="002F1784">
      <w:pPr>
        <w:overflowPunct w:val="0"/>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66" w:name="page3"/>
      <w:bookmarkEnd w:id="266"/>
      <w:r w:rsidRPr="00E30CCD">
        <w:rPr>
          <w:rFonts w:ascii="Times New Roman" w:hAnsi="Times New Roman"/>
          <w:sz w:val="24"/>
          <w:szCs w:val="24"/>
        </w:rPr>
        <w:t xml:space="preserve"> и научно аргументировать полученные выводы.</w:t>
      </w:r>
    </w:p>
    <w:p w:rsidR="00334558" w:rsidRPr="00E30CCD" w:rsidRDefault="00B540EE"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67" w:name="page15"/>
      <w:bookmarkStart w:id="268" w:name="page25"/>
      <w:bookmarkEnd w:id="267"/>
      <w:bookmarkEnd w:id="268"/>
    </w:p>
    <w:p w:rsidR="00934B0C" w:rsidRPr="00E30CCD" w:rsidRDefault="00934B0C" w:rsidP="002F1784">
      <w:pPr>
        <w:widowControl w:val="0"/>
        <w:overflowPunct w:val="0"/>
        <w:autoSpaceDE w:val="0"/>
        <w:autoSpaceDN w:val="0"/>
        <w:adjustRightInd w:val="0"/>
        <w:snapToGrid w:val="0"/>
        <w:spacing w:after="0" w:line="240" w:lineRule="auto"/>
        <w:jc w:val="center"/>
        <w:textAlignment w:val="baseline"/>
        <w:rPr>
          <w:rFonts w:ascii="Times New Roman" w:hAnsi="Times New Roman"/>
          <w:b/>
          <w:bCs/>
          <w:sz w:val="24"/>
          <w:szCs w:val="24"/>
        </w:rPr>
      </w:pPr>
      <w:bookmarkStart w:id="269" w:name="_Toc409691712"/>
      <w:bookmarkStart w:id="270" w:name="_Toc410654037"/>
      <w:bookmarkStart w:id="271" w:name="_Toc414553248"/>
      <w:r w:rsidRPr="00E30CCD">
        <w:rPr>
          <w:rFonts w:ascii="Times New Roman" w:hAnsi="Times New Roman"/>
          <w:b/>
          <w:bCs/>
          <w:sz w:val="24"/>
          <w:szCs w:val="24"/>
        </w:rPr>
        <w:t>5 класс</w:t>
      </w:r>
    </w:p>
    <w:p w:rsidR="00934B0C" w:rsidRPr="00E30CCD" w:rsidRDefault="00934B0C" w:rsidP="002F1784">
      <w:pPr>
        <w:widowControl w:val="0"/>
        <w:overflowPunct w:val="0"/>
        <w:autoSpaceDE w:val="0"/>
        <w:autoSpaceDN w:val="0"/>
        <w:adjustRightInd w:val="0"/>
        <w:snapToGrid w:val="0"/>
        <w:spacing w:after="0" w:line="240" w:lineRule="auto"/>
        <w:jc w:val="center"/>
        <w:textAlignment w:val="baseline"/>
        <w:rPr>
          <w:rFonts w:ascii="Times New Roman" w:hAnsi="Times New Roman"/>
          <w:b/>
          <w:bCs/>
          <w:sz w:val="24"/>
          <w:szCs w:val="24"/>
        </w:rPr>
      </w:pPr>
      <w:r w:rsidRPr="00E30CCD">
        <w:rPr>
          <w:rFonts w:ascii="Times New Roman" w:hAnsi="Times New Roman"/>
          <w:b/>
          <w:bCs/>
          <w:sz w:val="24"/>
          <w:szCs w:val="24"/>
        </w:rPr>
        <w:t xml:space="preserve">Биология. Бактерии, грибы, растения. </w:t>
      </w:r>
    </w:p>
    <w:p w:rsidR="00934B0C" w:rsidRPr="00E30CCD" w:rsidRDefault="00934B0C" w:rsidP="002F1784">
      <w:pPr>
        <w:pStyle w:val="af2"/>
        <w:ind w:firstLine="0"/>
        <w:rPr>
          <w:rStyle w:val="c6"/>
          <w:b/>
          <w:sz w:val="24"/>
          <w:szCs w:val="24"/>
        </w:rPr>
      </w:pPr>
      <w:r w:rsidRPr="00E30CCD">
        <w:rPr>
          <w:rStyle w:val="c6"/>
          <w:b/>
          <w:sz w:val="24"/>
          <w:szCs w:val="24"/>
        </w:rPr>
        <w:t xml:space="preserve">Введение </w:t>
      </w:r>
    </w:p>
    <w:p w:rsidR="00934B0C" w:rsidRPr="00E30CCD" w:rsidRDefault="00934B0C" w:rsidP="002F1784">
      <w:pPr>
        <w:pStyle w:val="af2"/>
        <w:ind w:firstLine="0"/>
        <w:rPr>
          <w:rStyle w:val="c6"/>
          <w:sz w:val="24"/>
          <w:szCs w:val="24"/>
        </w:rPr>
      </w:pPr>
      <w:r w:rsidRPr="00E30CCD">
        <w:rPr>
          <w:rStyle w:val="c6"/>
          <w:sz w:val="24"/>
          <w:szCs w:val="24"/>
        </w:rPr>
        <w:t>Биология — наука о живой природе. Методы исследования в биологии. Царства бактерий, грибов, растений и животных. Отличительные признаки живого и неживого.</w:t>
      </w:r>
      <w:r w:rsidRPr="00E30CCD">
        <w:rPr>
          <w:b/>
          <w:sz w:val="24"/>
          <w:szCs w:val="24"/>
          <w:lang w:val="tt-RU"/>
        </w:rPr>
        <w:t xml:space="preserve"> </w:t>
      </w:r>
      <w:r w:rsidRPr="00E30CCD">
        <w:rPr>
          <w:sz w:val="24"/>
          <w:szCs w:val="24"/>
          <w:lang w:val="tt-RU"/>
        </w:rPr>
        <w:t>Классифика</w:t>
      </w:r>
      <w:r w:rsidRPr="00E30CCD">
        <w:rPr>
          <w:sz w:val="24"/>
          <w:szCs w:val="24"/>
        </w:rPr>
        <w:t>ция организмов. Принципы классификации. Организм</w:t>
      </w:r>
      <w:r w:rsidRPr="00E30CCD">
        <w:rPr>
          <w:rStyle w:val="c6"/>
          <w:sz w:val="24"/>
          <w:szCs w:val="24"/>
        </w:rPr>
        <w:t xml:space="preserve">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w:t>
      </w:r>
      <w:r w:rsidRPr="00E30CCD">
        <w:rPr>
          <w:sz w:val="24"/>
          <w:szCs w:val="24"/>
        </w:rPr>
        <w:t xml:space="preserve"> Питание, дыхание, транспорт веществ, удаление продуктов обмена, координация и регуляция функций, движение и опора у растений и животных.</w:t>
      </w:r>
    </w:p>
    <w:p w:rsidR="00934B0C" w:rsidRPr="00E30CCD" w:rsidRDefault="00934B0C" w:rsidP="002F1784">
      <w:pPr>
        <w:pStyle w:val="af2"/>
        <w:ind w:firstLine="0"/>
        <w:rPr>
          <w:rStyle w:val="c6"/>
          <w:sz w:val="24"/>
          <w:szCs w:val="24"/>
        </w:rPr>
      </w:pPr>
      <w:r w:rsidRPr="00E30CCD">
        <w:rPr>
          <w:rStyle w:val="c6"/>
          <w:sz w:val="24"/>
          <w:szCs w:val="24"/>
        </w:rPr>
        <w:t xml:space="preserve">Лабораторные работы </w:t>
      </w:r>
    </w:p>
    <w:p w:rsidR="00934B0C" w:rsidRPr="00E30CCD" w:rsidRDefault="00934B0C" w:rsidP="002F1784">
      <w:pPr>
        <w:pStyle w:val="af2"/>
        <w:ind w:firstLine="0"/>
        <w:rPr>
          <w:rStyle w:val="c6"/>
          <w:sz w:val="24"/>
          <w:szCs w:val="24"/>
        </w:rPr>
      </w:pPr>
      <w:r w:rsidRPr="00E30CCD">
        <w:rPr>
          <w:rStyle w:val="c6"/>
          <w:sz w:val="24"/>
          <w:szCs w:val="24"/>
        </w:rPr>
        <w:t xml:space="preserve">Фенологические наблюдения за сезонными изменениями в природе. </w:t>
      </w:r>
    </w:p>
    <w:p w:rsidR="00934B0C" w:rsidRPr="00E30CCD" w:rsidRDefault="00934B0C" w:rsidP="002F1784">
      <w:pPr>
        <w:pStyle w:val="af2"/>
        <w:ind w:firstLine="0"/>
        <w:rPr>
          <w:rStyle w:val="c6"/>
          <w:sz w:val="24"/>
          <w:szCs w:val="24"/>
        </w:rPr>
      </w:pPr>
      <w:r w:rsidRPr="00E30CCD">
        <w:rPr>
          <w:rStyle w:val="c6"/>
          <w:sz w:val="24"/>
          <w:szCs w:val="24"/>
        </w:rPr>
        <w:t>Экскурсии</w:t>
      </w:r>
    </w:p>
    <w:p w:rsidR="007C04F9" w:rsidRPr="008366DB" w:rsidRDefault="00934B0C" w:rsidP="002F1784">
      <w:pPr>
        <w:pStyle w:val="af2"/>
        <w:ind w:firstLine="0"/>
        <w:rPr>
          <w:rStyle w:val="c6"/>
          <w:sz w:val="24"/>
          <w:szCs w:val="24"/>
        </w:rPr>
      </w:pPr>
      <w:r w:rsidRPr="00E30CCD">
        <w:rPr>
          <w:rStyle w:val="c6"/>
          <w:sz w:val="24"/>
          <w:szCs w:val="24"/>
        </w:rPr>
        <w:t>Многообразие живых организмов, осенние явлен</w:t>
      </w:r>
      <w:r w:rsidR="008366DB">
        <w:rPr>
          <w:rStyle w:val="c6"/>
          <w:sz w:val="24"/>
          <w:szCs w:val="24"/>
        </w:rPr>
        <w:t>ия в жизни растений и животных.</w:t>
      </w:r>
    </w:p>
    <w:p w:rsidR="00934B0C" w:rsidRPr="00E30CCD" w:rsidRDefault="00934B0C" w:rsidP="002F1784">
      <w:pPr>
        <w:pStyle w:val="af2"/>
        <w:ind w:firstLine="0"/>
        <w:rPr>
          <w:rStyle w:val="c6"/>
          <w:b/>
          <w:sz w:val="24"/>
          <w:szCs w:val="24"/>
        </w:rPr>
      </w:pPr>
      <w:r w:rsidRPr="00E30CCD">
        <w:rPr>
          <w:rStyle w:val="c6"/>
          <w:b/>
          <w:sz w:val="24"/>
          <w:szCs w:val="24"/>
        </w:rPr>
        <w:t xml:space="preserve">Раздел 1. Клеточное строение организмов </w:t>
      </w:r>
    </w:p>
    <w:p w:rsidR="00934B0C" w:rsidRPr="00E30CCD" w:rsidRDefault="00934B0C" w:rsidP="002F1784">
      <w:pPr>
        <w:pStyle w:val="af2"/>
        <w:ind w:firstLine="0"/>
        <w:rPr>
          <w:rStyle w:val="c6"/>
          <w:sz w:val="24"/>
          <w:szCs w:val="24"/>
        </w:rPr>
      </w:pPr>
      <w:r w:rsidRPr="00E30CCD">
        <w:rPr>
          <w:rStyle w:val="c6"/>
          <w:sz w:val="24"/>
          <w:szCs w:val="24"/>
        </w:rPr>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r w:rsidR="00670A93" w:rsidRPr="00E30CCD">
        <w:rPr>
          <w:rStyle w:val="c6"/>
          <w:sz w:val="24"/>
          <w:szCs w:val="24"/>
        </w:rPr>
        <w:t xml:space="preserve"> </w:t>
      </w:r>
      <w:r w:rsidRPr="00E30CCD">
        <w:rPr>
          <w:sz w:val="24"/>
          <w:szCs w:val="24"/>
        </w:rPr>
        <w:t>История</w:t>
      </w:r>
      <w:r w:rsidR="00670A93" w:rsidRPr="00E30CCD">
        <w:rPr>
          <w:sz w:val="24"/>
          <w:szCs w:val="24"/>
        </w:rPr>
        <w:t xml:space="preserve"> </w:t>
      </w:r>
      <w:r w:rsidRPr="00E30CCD">
        <w:rPr>
          <w:sz w:val="24"/>
          <w:szCs w:val="24"/>
        </w:rPr>
        <w:t>изучения клетки.</w:t>
      </w:r>
      <w:r w:rsidRPr="00E30CCD">
        <w:rPr>
          <w:b/>
          <w:i/>
          <w:sz w:val="24"/>
          <w:szCs w:val="24"/>
        </w:rPr>
        <w:t xml:space="preserve"> </w:t>
      </w:r>
      <w:r w:rsidRPr="00E30CCD">
        <w:rPr>
          <w:sz w:val="24"/>
          <w:szCs w:val="24"/>
        </w:rPr>
        <w:t>Методы изучения клетки Растительная клетка.</w:t>
      </w:r>
      <w:r w:rsidRPr="00E30CCD">
        <w:rPr>
          <w:b/>
          <w:i/>
          <w:sz w:val="24"/>
          <w:szCs w:val="24"/>
        </w:rPr>
        <w:t xml:space="preserve"> </w:t>
      </w:r>
      <w:r w:rsidRPr="00E30CCD">
        <w:rPr>
          <w:sz w:val="24"/>
          <w:szCs w:val="24"/>
        </w:rPr>
        <w:t>Ткани организмов</w:t>
      </w:r>
      <w:r w:rsidRPr="00E30CCD">
        <w:rPr>
          <w:b/>
          <w:sz w:val="24"/>
          <w:szCs w:val="24"/>
        </w:rPr>
        <w:t xml:space="preserve">. </w:t>
      </w:r>
      <w:r w:rsidRPr="00E30CCD">
        <w:rPr>
          <w:rStyle w:val="c6"/>
          <w:sz w:val="24"/>
          <w:szCs w:val="24"/>
        </w:rPr>
        <w:t>Демонстрации Микропрепараты различных растительных тканей.</w:t>
      </w:r>
    </w:p>
    <w:p w:rsidR="00934B0C" w:rsidRPr="00E30CCD" w:rsidRDefault="00934B0C" w:rsidP="002F1784">
      <w:pPr>
        <w:pStyle w:val="af2"/>
        <w:ind w:firstLine="0"/>
        <w:rPr>
          <w:rStyle w:val="c6"/>
          <w:sz w:val="24"/>
          <w:szCs w:val="24"/>
        </w:rPr>
      </w:pPr>
      <w:r w:rsidRPr="00E30CCD">
        <w:rPr>
          <w:rStyle w:val="c6"/>
          <w:sz w:val="24"/>
          <w:szCs w:val="24"/>
        </w:rPr>
        <w:lastRenderedPageBreak/>
        <w:t xml:space="preserve">Лабораторные работы </w:t>
      </w:r>
    </w:p>
    <w:p w:rsidR="00934B0C" w:rsidRPr="008366DB" w:rsidRDefault="00934B0C" w:rsidP="002F1784">
      <w:pPr>
        <w:pStyle w:val="af2"/>
        <w:ind w:firstLine="0"/>
        <w:rPr>
          <w:rStyle w:val="c6"/>
          <w:sz w:val="24"/>
          <w:szCs w:val="24"/>
        </w:rPr>
      </w:pPr>
      <w:r w:rsidRPr="00E30CCD">
        <w:rPr>
          <w:rStyle w:val="c6"/>
          <w:sz w:val="24"/>
          <w:szCs w:val="24"/>
        </w:rPr>
        <w:t>Устройство микроскопа. Рассматривани</w:t>
      </w:r>
      <w:r w:rsidR="008366DB">
        <w:rPr>
          <w:rStyle w:val="c6"/>
          <w:sz w:val="24"/>
          <w:szCs w:val="24"/>
        </w:rPr>
        <w:t>е  препарата кожицы чешуи лука.</w:t>
      </w:r>
    </w:p>
    <w:p w:rsidR="00934B0C" w:rsidRPr="00E30CCD" w:rsidRDefault="00934B0C" w:rsidP="002F1784">
      <w:pPr>
        <w:pStyle w:val="af2"/>
        <w:ind w:firstLine="0"/>
        <w:rPr>
          <w:rStyle w:val="c6"/>
          <w:b/>
          <w:sz w:val="24"/>
          <w:szCs w:val="24"/>
        </w:rPr>
      </w:pPr>
      <w:r w:rsidRPr="00E30CCD">
        <w:rPr>
          <w:rStyle w:val="c6"/>
          <w:b/>
          <w:sz w:val="24"/>
          <w:szCs w:val="24"/>
        </w:rPr>
        <w:t xml:space="preserve">Раздел 2. Царство Бактерии. Царство Грибы </w:t>
      </w:r>
    </w:p>
    <w:p w:rsidR="00934B0C" w:rsidRPr="00E30CCD" w:rsidRDefault="00934B0C" w:rsidP="002F1784">
      <w:pPr>
        <w:pStyle w:val="af2"/>
        <w:ind w:firstLine="0"/>
        <w:rPr>
          <w:rStyle w:val="c6"/>
          <w:sz w:val="24"/>
          <w:szCs w:val="24"/>
        </w:rPr>
      </w:pPr>
      <w:r w:rsidRPr="00E30CCD">
        <w:rPr>
          <w:rStyle w:val="c6"/>
          <w:sz w:val="24"/>
          <w:szCs w:val="24"/>
        </w:rPr>
        <w:t>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w:t>
      </w:r>
      <w:r w:rsidRPr="00E30CCD">
        <w:rPr>
          <w:b/>
          <w:sz w:val="24"/>
          <w:szCs w:val="24"/>
        </w:rPr>
        <w:t xml:space="preserve"> </w:t>
      </w:r>
      <w:r w:rsidRPr="00E30CCD">
        <w:rPr>
          <w:sz w:val="24"/>
          <w:szCs w:val="24"/>
        </w:rPr>
        <w:t>Значение работ Р.Коха и Л.Пастера.</w:t>
      </w:r>
      <w:r w:rsidRPr="00E30CCD">
        <w:rPr>
          <w:rStyle w:val="c6"/>
          <w:sz w:val="24"/>
          <w:szCs w:val="24"/>
        </w:rPr>
        <w:t xml:space="preserve"> Грибы. Общая характеристика грибов, их строение и жизнедеятельность.</w:t>
      </w:r>
      <w:r w:rsidRPr="00E30CCD">
        <w:rPr>
          <w:sz w:val="24"/>
          <w:szCs w:val="24"/>
        </w:rPr>
        <w:t xml:space="preserve"> Грибная клетка.</w:t>
      </w:r>
      <w:r w:rsidRPr="00E30CCD">
        <w:rPr>
          <w:rStyle w:val="c6"/>
          <w:sz w:val="24"/>
          <w:szCs w:val="24"/>
        </w:rPr>
        <w:t xml:space="preserve"> Шляпочные грибы. Съедобные и ядовитые грибы. Правила сбора съедобных грибов и их охрана. Профилактика отравления грибами. Дрожжи, плесневые грибы. Грибы-паразиты. Роль грибов в природе и жизни человека.</w:t>
      </w:r>
    </w:p>
    <w:p w:rsidR="00934B0C" w:rsidRPr="00E30CCD" w:rsidRDefault="00934B0C" w:rsidP="002F1784">
      <w:pPr>
        <w:pStyle w:val="af2"/>
        <w:ind w:firstLine="0"/>
        <w:rPr>
          <w:rStyle w:val="c6"/>
          <w:sz w:val="24"/>
          <w:szCs w:val="24"/>
        </w:rPr>
      </w:pPr>
      <w:r w:rsidRPr="00E30CCD">
        <w:rPr>
          <w:rStyle w:val="c6"/>
          <w:sz w:val="24"/>
          <w:szCs w:val="24"/>
        </w:rPr>
        <w:t>Демонстрация. Муляжи плодовых тел шляпочных грибов. Натуральные объекты (трутовик, ржавчина, головня, спорынья).</w:t>
      </w:r>
    </w:p>
    <w:p w:rsidR="00934B0C" w:rsidRPr="008366DB" w:rsidRDefault="00934B0C" w:rsidP="002F1784">
      <w:pPr>
        <w:pStyle w:val="af2"/>
        <w:ind w:firstLine="0"/>
        <w:rPr>
          <w:rStyle w:val="c6"/>
          <w:sz w:val="24"/>
          <w:szCs w:val="24"/>
        </w:rPr>
      </w:pPr>
      <w:r w:rsidRPr="00E30CCD">
        <w:rPr>
          <w:rStyle w:val="c6"/>
          <w:sz w:val="24"/>
          <w:szCs w:val="24"/>
        </w:rPr>
        <w:t>Лабораторные работы Строе</w:t>
      </w:r>
      <w:r w:rsidR="008366DB">
        <w:rPr>
          <w:rStyle w:val="c6"/>
          <w:sz w:val="24"/>
          <w:szCs w:val="24"/>
        </w:rPr>
        <w:t xml:space="preserve">ние  плесневого  гриба мукора. </w:t>
      </w:r>
    </w:p>
    <w:p w:rsidR="00934B0C" w:rsidRPr="00E30CCD" w:rsidRDefault="00934B0C" w:rsidP="002F1784">
      <w:pPr>
        <w:pStyle w:val="af2"/>
        <w:ind w:firstLine="0"/>
        <w:rPr>
          <w:rStyle w:val="c6"/>
          <w:b/>
          <w:sz w:val="24"/>
          <w:szCs w:val="24"/>
        </w:rPr>
      </w:pPr>
      <w:r w:rsidRPr="00E30CCD">
        <w:rPr>
          <w:rStyle w:val="c6"/>
          <w:b/>
          <w:sz w:val="24"/>
          <w:szCs w:val="24"/>
        </w:rPr>
        <w:t xml:space="preserve">Раздел 3. Царство Растения </w:t>
      </w:r>
    </w:p>
    <w:p w:rsidR="00934B0C" w:rsidRPr="00E30CCD" w:rsidRDefault="00934B0C" w:rsidP="002F1784">
      <w:pPr>
        <w:pStyle w:val="af2"/>
        <w:ind w:firstLine="0"/>
        <w:rPr>
          <w:rStyle w:val="c6"/>
          <w:sz w:val="24"/>
          <w:szCs w:val="24"/>
        </w:rPr>
      </w:pPr>
      <w:r w:rsidRPr="00E30CCD">
        <w:rPr>
          <w:rStyle w:val="c6"/>
          <w:sz w:val="24"/>
          <w:szCs w:val="24"/>
        </w:rPr>
        <w:t>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w:t>
      </w:r>
      <w:r w:rsidRPr="00E30CCD">
        <w:rPr>
          <w:rStyle w:val="c6"/>
          <w:sz w:val="24"/>
          <w:szCs w:val="24"/>
          <w:lang w:val="tt-RU"/>
        </w:rPr>
        <w:t xml:space="preserve"> </w:t>
      </w:r>
      <w:r w:rsidRPr="00E30CCD">
        <w:rPr>
          <w:sz w:val="24"/>
          <w:szCs w:val="24"/>
        </w:rPr>
        <w:t>Многообразие и значение растений в природе и жизни человека. Классификация растений.</w:t>
      </w:r>
    </w:p>
    <w:p w:rsidR="00934B0C" w:rsidRPr="00E30CCD" w:rsidRDefault="00934B0C" w:rsidP="002F1784">
      <w:pPr>
        <w:pStyle w:val="af2"/>
        <w:ind w:firstLine="0"/>
        <w:rPr>
          <w:rStyle w:val="c6"/>
          <w:sz w:val="24"/>
          <w:szCs w:val="24"/>
        </w:rPr>
      </w:pPr>
      <w:r w:rsidRPr="00E30CCD">
        <w:rPr>
          <w:rStyle w:val="c6"/>
          <w:sz w:val="24"/>
          <w:szCs w:val="24"/>
        </w:rPr>
        <w:t>Основные группы растений (водоросли, мхи, хвощи, плауны, папоротники, голосеменные, цветковые).</w:t>
      </w:r>
    </w:p>
    <w:p w:rsidR="00934B0C" w:rsidRPr="00E30CCD" w:rsidRDefault="00934B0C" w:rsidP="002F1784">
      <w:pPr>
        <w:pStyle w:val="af2"/>
        <w:ind w:firstLine="0"/>
        <w:rPr>
          <w:rStyle w:val="c6"/>
          <w:sz w:val="24"/>
          <w:szCs w:val="24"/>
        </w:rPr>
      </w:pPr>
      <w:r w:rsidRPr="00E30CCD">
        <w:rPr>
          <w:rStyle w:val="c6"/>
          <w:sz w:val="24"/>
          <w:szCs w:val="24"/>
        </w:rPr>
        <w:t>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934B0C" w:rsidRPr="00E30CCD" w:rsidRDefault="00934B0C" w:rsidP="002F1784">
      <w:pPr>
        <w:pStyle w:val="af2"/>
        <w:ind w:firstLine="0"/>
        <w:rPr>
          <w:rStyle w:val="c6"/>
          <w:sz w:val="24"/>
          <w:szCs w:val="24"/>
        </w:rPr>
      </w:pPr>
      <w:r w:rsidRPr="00E30CCD">
        <w:rPr>
          <w:rStyle w:val="c6"/>
          <w:sz w:val="24"/>
          <w:szCs w:val="24"/>
        </w:rPr>
        <w:t>Лишайники, их строение, разнообразие, среда обитания. Значение в природе и жизни человека.</w:t>
      </w:r>
    </w:p>
    <w:p w:rsidR="00934B0C" w:rsidRPr="00E30CCD" w:rsidRDefault="00934B0C" w:rsidP="002F1784">
      <w:pPr>
        <w:pStyle w:val="af2"/>
        <w:ind w:firstLine="0"/>
        <w:rPr>
          <w:rStyle w:val="c6"/>
          <w:sz w:val="24"/>
          <w:szCs w:val="24"/>
        </w:rPr>
      </w:pPr>
      <w:r w:rsidRPr="00E30CCD">
        <w:rPr>
          <w:rStyle w:val="c6"/>
          <w:sz w:val="24"/>
          <w:szCs w:val="24"/>
        </w:rPr>
        <w:t>Мхи. Многообразие мхов. Среда обитания. Строение мхов, их значение. Папоротники, хвощи, плауны, их строение, многообразие, среда обитания, роль в природе и жизни человека, охрана. Голосеменные, их строение и разнообразие. Среда обитания. Распространение голосеменных, значение в природе и жизни человека, их охрана.</w:t>
      </w:r>
    </w:p>
    <w:p w:rsidR="00934B0C" w:rsidRPr="00E30CCD" w:rsidRDefault="00934B0C" w:rsidP="002F1784">
      <w:pPr>
        <w:pStyle w:val="af2"/>
        <w:ind w:firstLine="0"/>
        <w:rPr>
          <w:rStyle w:val="c6"/>
          <w:sz w:val="24"/>
          <w:szCs w:val="24"/>
        </w:rPr>
      </w:pPr>
      <w:r w:rsidRPr="00E30CCD">
        <w:rPr>
          <w:rStyle w:val="c6"/>
          <w:sz w:val="24"/>
          <w:szCs w:val="24"/>
        </w:rPr>
        <w:t xml:space="preserve">Цветковые растения, их строение и многообразие. Среда обитания. Значение цветковых в природе и жизни человека. </w:t>
      </w:r>
      <w:r w:rsidRPr="00E30CCD">
        <w:rPr>
          <w:sz w:val="24"/>
          <w:szCs w:val="24"/>
        </w:rPr>
        <w:t xml:space="preserve">Общее знакомство с цветковыми растениями. Жизненные формы растений. </w:t>
      </w:r>
      <w:r w:rsidRPr="00E30CCD">
        <w:rPr>
          <w:rStyle w:val="c6"/>
          <w:sz w:val="24"/>
          <w:szCs w:val="24"/>
        </w:rPr>
        <w:t>Происхождение растений. Основные этапы развития растительного мира.</w:t>
      </w:r>
      <w:r w:rsidRPr="00E30CCD">
        <w:rPr>
          <w:b/>
          <w:i/>
          <w:sz w:val="24"/>
          <w:szCs w:val="24"/>
        </w:rPr>
        <w:t xml:space="preserve"> </w:t>
      </w:r>
      <w:r w:rsidRPr="00E30CCD">
        <w:rPr>
          <w:sz w:val="24"/>
          <w:szCs w:val="24"/>
        </w:rPr>
        <w:t>Растительный и животный мир родного края</w:t>
      </w:r>
      <w:r w:rsidRPr="00E30CCD">
        <w:rPr>
          <w:i/>
          <w:sz w:val="24"/>
          <w:szCs w:val="24"/>
        </w:rPr>
        <w:t>.</w:t>
      </w:r>
    </w:p>
    <w:p w:rsidR="00934B0C" w:rsidRPr="00E30CCD" w:rsidRDefault="00934B0C" w:rsidP="002F1784">
      <w:pPr>
        <w:pStyle w:val="af2"/>
        <w:ind w:firstLine="0"/>
        <w:rPr>
          <w:rStyle w:val="c6"/>
          <w:sz w:val="24"/>
          <w:szCs w:val="24"/>
        </w:rPr>
      </w:pPr>
      <w:r w:rsidRPr="00E30CCD">
        <w:rPr>
          <w:rStyle w:val="c6"/>
          <w:sz w:val="24"/>
          <w:szCs w:val="24"/>
        </w:rPr>
        <w:t xml:space="preserve">Демонстрация </w:t>
      </w:r>
    </w:p>
    <w:p w:rsidR="00934B0C" w:rsidRPr="00E30CCD" w:rsidRDefault="00934B0C" w:rsidP="002F1784">
      <w:pPr>
        <w:pStyle w:val="af2"/>
        <w:ind w:firstLine="0"/>
        <w:rPr>
          <w:rStyle w:val="c6"/>
          <w:sz w:val="24"/>
          <w:szCs w:val="24"/>
        </w:rPr>
      </w:pPr>
      <w:r w:rsidRPr="00E30CCD">
        <w:rPr>
          <w:rStyle w:val="c6"/>
          <w:sz w:val="24"/>
          <w:szCs w:val="24"/>
        </w:rPr>
        <w:t>Гербарные экземпляры растений. Отпечатки ископаемых растений.</w:t>
      </w:r>
    </w:p>
    <w:p w:rsidR="00934B0C" w:rsidRPr="00E30CCD" w:rsidRDefault="00934B0C" w:rsidP="002F1784">
      <w:pPr>
        <w:pStyle w:val="af2"/>
        <w:ind w:firstLine="0"/>
        <w:rPr>
          <w:rStyle w:val="c6"/>
          <w:sz w:val="24"/>
          <w:szCs w:val="24"/>
        </w:rPr>
      </w:pPr>
      <w:r w:rsidRPr="00E30CCD">
        <w:rPr>
          <w:rStyle w:val="c6"/>
          <w:sz w:val="24"/>
          <w:szCs w:val="24"/>
        </w:rPr>
        <w:t xml:space="preserve">Лабораторные работы </w:t>
      </w:r>
    </w:p>
    <w:p w:rsidR="00934B0C" w:rsidRPr="00E30CCD" w:rsidRDefault="00934B0C" w:rsidP="002F1784">
      <w:pPr>
        <w:pStyle w:val="af2"/>
        <w:ind w:firstLine="0"/>
        <w:rPr>
          <w:rStyle w:val="c6"/>
          <w:sz w:val="24"/>
          <w:szCs w:val="24"/>
        </w:rPr>
      </w:pPr>
      <w:r w:rsidRPr="00E30CCD">
        <w:rPr>
          <w:rStyle w:val="c6"/>
          <w:sz w:val="24"/>
          <w:szCs w:val="24"/>
        </w:rPr>
        <w:t>Строение зеленых водорослей. Строение мха (на местных видах). Строение спороносящего хвоща. Строение хвои и шишек хвойных (на примере местных видов).Изучение внешнего строения покрытосеменных растений.</w:t>
      </w:r>
    </w:p>
    <w:p w:rsidR="00934B0C" w:rsidRPr="00E30CCD" w:rsidRDefault="00934B0C" w:rsidP="002F1784">
      <w:pPr>
        <w:pStyle w:val="af2"/>
        <w:ind w:firstLine="0"/>
        <w:rPr>
          <w:sz w:val="24"/>
          <w:szCs w:val="24"/>
        </w:rPr>
      </w:pPr>
    </w:p>
    <w:p w:rsidR="00934B0C" w:rsidRPr="00E30CCD" w:rsidRDefault="00934B0C" w:rsidP="002F1784">
      <w:pPr>
        <w:autoSpaceDE w:val="0"/>
        <w:autoSpaceDN w:val="0"/>
        <w:adjustRightInd w:val="0"/>
        <w:spacing w:after="0" w:line="240" w:lineRule="auto"/>
        <w:jc w:val="center"/>
        <w:rPr>
          <w:rFonts w:ascii="Times New Roman" w:hAnsi="Times New Roman"/>
          <w:b/>
          <w:spacing w:val="10"/>
          <w:sz w:val="24"/>
          <w:szCs w:val="24"/>
        </w:rPr>
      </w:pPr>
      <w:r w:rsidRPr="00E30CCD">
        <w:rPr>
          <w:rFonts w:ascii="Times New Roman" w:hAnsi="Times New Roman"/>
          <w:b/>
          <w:sz w:val="24"/>
          <w:szCs w:val="24"/>
        </w:rPr>
        <w:t>6 класс</w:t>
      </w:r>
    </w:p>
    <w:p w:rsidR="00934B0C" w:rsidRPr="00E30CCD" w:rsidRDefault="00934B0C" w:rsidP="002F1784">
      <w:pPr>
        <w:pStyle w:val="af2"/>
        <w:ind w:firstLine="0"/>
        <w:jc w:val="center"/>
        <w:rPr>
          <w:b/>
          <w:sz w:val="24"/>
          <w:szCs w:val="24"/>
        </w:rPr>
      </w:pPr>
      <w:r w:rsidRPr="00E30CCD">
        <w:rPr>
          <w:b/>
          <w:sz w:val="24"/>
          <w:szCs w:val="24"/>
        </w:rPr>
        <w:t>Многообразие покрытосеменных растений.</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pacing w:val="10"/>
          <w:sz w:val="24"/>
          <w:szCs w:val="24"/>
        </w:rPr>
      </w:pP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pacing w:val="10"/>
          <w:sz w:val="24"/>
          <w:szCs w:val="24"/>
        </w:rPr>
      </w:pPr>
      <w:r w:rsidRPr="00E30CCD">
        <w:rPr>
          <w:rFonts w:ascii="Times New Roman" w:hAnsi="Times New Roman"/>
          <w:b/>
          <w:spacing w:val="10"/>
          <w:sz w:val="24"/>
          <w:szCs w:val="24"/>
        </w:rPr>
        <w:t xml:space="preserve">Раздел 1. </w:t>
      </w:r>
      <w:r w:rsidRPr="00E30CCD">
        <w:rPr>
          <w:rFonts w:ascii="Times New Roman" w:hAnsi="Times New Roman"/>
          <w:b/>
          <w:sz w:val="24"/>
          <w:szCs w:val="24"/>
        </w:rPr>
        <w:t>«Органы цветкового растения»</w:t>
      </w:r>
      <w:r w:rsidRPr="00E30CCD">
        <w:rPr>
          <w:rFonts w:ascii="Times New Roman" w:hAnsi="Times New Roman"/>
          <w:b/>
          <w:spacing w:val="10"/>
          <w:sz w:val="24"/>
          <w:szCs w:val="24"/>
        </w:rPr>
        <w:t xml:space="preserve"> </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Растительные ткани и органы растений. Вегетативные и генеративные органы. Семя. Строение семян двудольных растений.    Строение семян однодольных растений. Корень. Виды корней. Корневые системы. Значение корня</w:t>
      </w:r>
      <w:r w:rsidRPr="00E30CCD">
        <w:rPr>
          <w:rFonts w:ascii="Times New Roman" w:hAnsi="Times New Roman"/>
          <w:sz w:val="24"/>
          <w:szCs w:val="24"/>
          <w:lang w:val="tt-RU"/>
        </w:rPr>
        <w:t>.</w:t>
      </w:r>
      <w:r w:rsidRPr="00E30CCD">
        <w:rPr>
          <w:rFonts w:ascii="Times New Roman" w:hAnsi="Times New Roman"/>
          <w:sz w:val="24"/>
          <w:szCs w:val="24"/>
        </w:rPr>
        <w:t xml:space="preserve">Зоны корня. Строение корня.  Видоизменения корней. Побег. Строение побега. Генеративные и вегетативные побеги. Почки. Вегетативные и генеративные почки. Строение листа. Листорасположение. Жилкование листа.   Клеточное строение листа. Видоизменение листьев.  Стебель. Строение и значение стебля.   Видоизмененные побеги. Разнообразие и значение побегов.   </w:t>
      </w:r>
      <w:r w:rsidRPr="00E30CCD">
        <w:rPr>
          <w:rFonts w:ascii="Times New Roman" w:hAnsi="Times New Roman"/>
          <w:sz w:val="24"/>
          <w:szCs w:val="24"/>
        </w:rPr>
        <w:lastRenderedPageBreak/>
        <w:t>Строение и значение цветка Соцветия. Опыление и виды опыления. Строение и значение плода. Многообразие плодов. Распространение плодов.</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z w:val="24"/>
          <w:szCs w:val="24"/>
        </w:rPr>
      </w:pPr>
      <w:r w:rsidRPr="00E30CCD">
        <w:rPr>
          <w:rFonts w:ascii="Times New Roman" w:hAnsi="Times New Roman"/>
          <w:b/>
          <w:sz w:val="24"/>
          <w:szCs w:val="24"/>
        </w:rPr>
        <w:t>Демонстрация</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Строение семян однодольных и двудольных растений.  Внешнее и внутреннее строения корня.  Строение почек  и расположение их на стебле. Строение листа. Строение стебля древесного растения.   Сухие и сочные плоды.</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z w:val="24"/>
          <w:szCs w:val="24"/>
        </w:rPr>
      </w:pPr>
      <w:r w:rsidRPr="00E30CCD">
        <w:rPr>
          <w:rFonts w:ascii="Times New Roman" w:hAnsi="Times New Roman"/>
          <w:b/>
          <w:sz w:val="24"/>
          <w:szCs w:val="24"/>
        </w:rPr>
        <w:t>Лабораторные  работы</w:t>
      </w:r>
    </w:p>
    <w:p w:rsidR="00934B0C" w:rsidRPr="008366DB" w:rsidRDefault="00934B0C" w:rsidP="002F1784">
      <w:pPr>
        <w:overflowPunct w:val="0"/>
        <w:autoSpaceDE w:val="0"/>
        <w:autoSpaceDN w:val="0"/>
        <w:adjustRightIn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 xml:space="preserve">Изучение строения семян однодольных и двудольных растений.  Изучение органов  цветкового растения. Стержневая и мочковатая корневая система. Микроскопическое строение корня. Корневой чехлик и корневые волоски. Строение почек. Расположение почек на стебле. Микроскопическое строение листа. Микроскопическое строение стебля. Строение клубня и луковицы.  </w:t>
      </w:r>
      <w:r w:rsidR="008366DB">
        <w:rPr>
          <w:rFonts w:ascii="Times New Roman" w:hAnsi="Times New Roman"/>
          <w:sz w:val="24"/>
          <w:szCs w:val="24"/>
        </w:rPr>
        <w:t xml:space="preserve">Строение цветка. </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pacing w:val="10"/>
          <w:sz w:val="24"/>
          <w:szCs w:val="24"/>
        </w:rPr>
      </w:pPr>
      <w:r w:rsidRPr="00E30CCD">
        <w:rPr>
          <w:rFonts w:ascii="Times New Roman" w:hAnsi="Times New Roman"/>
          <w:b/>
          <w:spacing w:val="10"/>
          <w:sz w:val="24"/>
          <w:szCs w:val="24"/>
        </w:rPr>
        <w:t xml:space="preserve">Раздел 2. </w:t>
      </w:r>
      <w:r w:rsidRPr="00E30CCD">
        <w:rPr>
          <w:rFonts w:ascii="Times New Roman" w:hAnsi="Times New Roman"/>
          <w:b/>
          <w:sz w:val="24"/>
          <w:szCs w:val="24"/>
        </w:rPr>
        <w:t xml:space="preserve">«Жизнедеятельность цветковых растений» </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pacing w:val="10"/>
          <w:sz w:val="24"/>
          <w:szCs w:val="24"/>
        </w:rPr>
      </w:pPr>
      <w:r w:rsidRPr="00E30CCD">
        <w:rPr>
          <w:rFonts w:ascii="Times New Roman" w:hAnsi="Times New Roman"/>
          <w:sz w:val="24"/>
          <w:szCs w:val="24"/>
        </w:rPr>
        <w:t xml:space="preserve">Растение- целостный организм (биосистема). Процессы жизнедеятельности растений. Почвенное питание. Воздушное питание (фотосинтез). Космическая роль зеленых растений. Дыхание растений.  Удаление конечных продуктов обмена веществ. Листопад. Испарение воды растениями.  Транспорт веществ. Движения. П. р. «Выявление передвижение воды и минеральных веществ в растении».  Рост и развитие растений. Прорастание семян. Обмен веществ и превращение энергии. Размножение растений. Способы размножения растений. Размножение споровых растений. Половое размножение растений. Размножение голосеменных растений. Опыление. Оплодотворение у цветковых растений. Вегетативное размножение растений. Практическая работа «Вегетативное размножение комнатных растений». Приемы выращивания и размножения растений и уход за ними. </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z w:val="24"/>
          <w:szCs w:val="24"/>
        </w:rPr>
      </w:pPr>
      <w:r w:rsidRPr="00E30CCD">
        <w:rPr>
          <w:rFonts w:ascii="Times New Roman" w:hAnsi="Times New Roman"/>
          <w:b/>
          <w:sz w:val="24"/>
          <w:szCs w:val="24"/>
        </w:rPr>
        <w:t>Демонстрация</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Опыты, доказывающие значение воды, воздуха и тепла для прорастания семян; питание проростков запасными веществами семени; получение вытяжки хлорофилла; поглощение растениями углекислого газа и выделение кис</w:t>
      </w:r>
      <w:r w:rsidRPr="00E30CCD">
        <w:rPr>
          <w:rFonts w:ascii="Times New Roman" w:hAnsi="Times New Roman"/>
          <w:sz w:val="24"/>
          <w:szCs w:val="24"/>
        </w:rPr>
        <w:softHyphen/>
        <w:t>лорода на свету; образование крахмала; дыхание растений; испарение воды листьями; передвижение органических ве</w:t>
      </w:r>
      <w:r w:rsidRPr="00E30CCD">
        <w:rPr>
          <w:rFonts w:ascii="Times New Roman" w:hAnsi="Times New Roman"/>
          <w:sz w:val="24"/>
          <w:szCs w:val="24"/>
        </w:rPr>
        <w:softHyphen/>
        <w:t>ществ по лубу.</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z w:val="24"/>
          <w:szCs w:val="24"/>
        </w:rPr>
      </w:pPr>
      <w:r w:rsidRPr="00E30CCD">
        <w:rPr>
          <w:rFonts w:ascii="Times New Roman" w:hAnsi="Times New Roman"/>
          <w:b/>
          <w:sz w:val="24"/>
          <w:szCs w:val="24"/>
        </w:rPr>
        <w:t>Практические работы</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z w:val="24"/>
          <w:szCs w:val="24"/>
        </w:rPr>
      </w:pPr>
      <w:r w:rsidRPr="00E30CCD">
        <w:rPr>
          <w:rFonts w:ascii="Times New Roman" w:hAnsi="Times New Roman"/>
          <w:sz w:val="24"/>
          <w:szCs w:val="24"/>
        </w:rPr>
        <w:t>Выявление передвижение воды и минеральных веществ в растении, Вегетативное размножение комнатных растений.</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z w:val="24"/>
          <w:szCs w:val="24"/>
        </w:rPr>
      </w:pPr>
      <w:r w:rsidRPr="00E30CCD">
        <w:rPr>
          <w:rFonts w:ascii="Times New Roman" w:hAnsi="Times New Roman"/>
          <w:b/>
          <w:sz w:val="24"/>
          <w:szCs w:val="24"/>
        </w:rPr>
        <w:t xml:space="preserve">Раздел 3. «Многообразие покрытосеменных растений» </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Классификация растений. Многообразие цветковых растений.    Основные систематические категории: вид, род, се</w:t>
      </w:r>
      <w:r w:rsidRPr="00E30CCD">
        <w:rPr>
          <w:rFonts w:ascii="Times New Roman" w:hAnsi="Times New Roman"/>
          <w:sz w:val="24"/>
          <w:szCs w:val="24"/>
        </w:rPr>
        <w:softHyphen/>
        <w:t>мейство, класс, отдел, царство. Знакомство с классификаци</w:t>
      </w:r>
      <w:r w:rsidRPr="00E30CCD">
        <w:rPr>
          <w:rFonts w:ascii="Times New Roman" w:hAnsi="Times New Roman"/>
          <w:sz w:val="24"/>
          <w:szCs w:val="24"/>
        </w:rPr>
        <w:softHyphen/>
        <w:t>ей цветковых растений. Класс Двудольные растения. Семейства Крестоцветные  и Розоцветные. Семейства Пасленовые, Мотыльковые  (Бобовые) и Сложноцветные (Астровые). Меры профилактики заболеваний, вызываемых растениями. Класс Однодольные. Семейства Злаковые и Лилейные. Культурные растения.</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z w:val="24"/>
          <w:szCs w:val="24"/>
        </w:rPr>
      </w:pPr>
      <w:r w:rsidRPr="00E30CCD">
        <w:rPr>
          <w:rFonts w:ascii="Times New Roman" w:hAnsi="Times New Roman"/>
          <w:b/>
          <w:sz w:val="24"/>
          <w:szCs w:val="24"/>
        </w:rPr>
        <w:t>Демонстрация</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Живые и гербарные растения,  гербарий   сельскохозяйственных растений.</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z w:val="24"/>
          <w:szCs w:val="24"/>
        </w:rPr>
      </w:pPr>
      <w:r w:rsidRPr="00E30CCD">
        <w:rPr>
          <w:rFonts w:ascii="Times New Roman" w:hAnsi="Times New Roman"/>
          <w:b/>
          <w:sz w:val="24"/>
          <w:szCs w:val="24"/>
        </w:rPr>
        <w:t>Лабораторная  работа</w:t>
      </w:r>
    </w:p>
    <w:p w:rsidR="00934B0C" w:rsidRPr="008366DB" w:rsidRDefault="00934B0C" w:rsidP="002F1784">
      <w:pPr>
        <w:overflowPunct w:val="0"/>
        <w:autoSpaceDE w:val="0"/>
        <w:autoSpaceDN w:val="0"/>
        <w:adjustRightIn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 xml:space="preserve">Определение признаков класса в строении растений. Определение до рода или вида нескольких травянистых </w:t>
      </w:r>
      <w:r w:rsidR="008366DB">
        <w:rPr>
          <w:rFonts w:ascii="Times New Roman" w:hAnsi="Times New Roman"/>
          <w:sz w:val="24"/>
          <w:szCs w:val="24"/>
        </w:rPr>
        <w:t xml:space="preserve">растений одного-двух семейств. </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spacing w:val="10"/>
          <w:sz w:val="24"/>
          <w:szCs w:val="24"/>
        </w:rPr>
      </w:pPr>
      <w:r w:rsidRPr="00E30CCD">
        <w:rPr>
          <w:rFonts w:ascii="Times New Roman" w:hAnsi="Times New Roman"/>
          <w:b/>
          <w:spacing w:val="10"/>
          <w:sz w:val="24"/>
          <w:szCs w:val="24"/>
        </w:rPr>
        <w:t xml:space="preserve">Раздел 4. Природные сообщества </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Условия обитания растений. Среды обитания растений. Взаимосвязь растений с другими организмами. Сим</w:t>
      </w:r>
      <w:r w:rsidRPr="00E30CCD">
        <w:rPr>
          <w:rFonts w:ascii="Times New Roman" w:hAnsi="Times New Roman"/>
          <w:sz w:val="24"/>
          <w:szCs w:val="24"/>
        </w:rPr>
        <w:softHyphen/>
        <w:t>биоз. Паразитизм. Растительные сообщества и их типы. Сезонные явления в жизни растений. Раз</w:t>
      </w:r>
      <w:r w:rsidRPr="00E30CCD">
        <w:rPr>
          <w:rFonts w:ascii="Times New Roman" w:hAnsi="Times New Roman"/>
          <w:sz w:val="24"/>
          <w:szCs w:val="24"/>
        </w:rPr>
        <w:softHyphen/>
        <w:t xml:space="preserve">витие и смена растительных сообществ. Влияние </w:t>
      </w:r>
      <w:r w:rsidRPr="00E30CCD">
        <w:rPr>
          <w:rFonts w:ascii="Times New Roman" w:hAnsi="Times New Roman"/>
          <w:sz w:val="24"/>
          <w:szCs w:val="24"/>
        </w:rPr>
        <w:lastRenderedPageBreak/>
        <w:t>хозяйственной деятель</w:t>
      </w:r>
      <w:r w:rsidRPr="00E30CCD">
        <w:rPr>
          <w:rFonts w:ascii="Times New Roman" w:hAnsi="Times New Roman"/>
          <w:sz w:val="24"/>
          <w:szCs w:val="24"/>
        </w:rPr>
        <w:softHyphen/>
        <w:t>ности человека на растительные сообщества и влияние при</w:t>
      </w:r>
      <w:r w:rsidRPr="00E30CCD">
        <w:rPr>
          <w:rFonts w:ascii="Times New Roman" w:hAnsi="Times New Roman"/>
          <w:sz w:val="24"/>
          <w:szCs w:val="24"/>
        </w:rPr>
        <w:softHyphen/>
        <w:t>родной среды на человека. Охрана растений.</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sz w:val="24"/>
          <w:szCs w:val="24"/>
        </w:rPr>
      </w:pPr>
    </w:p>
    <w:p w:rsidR="00934B0C" w:rsidRPr="00E30CCD" w:rsidRDefault="00934B0C" w:rsidP="002F1784">
      <w:pPr>
        <w:widowControl w:val="0"/>
        <w:overflowPunct w:val="0"/>
        <w:autoSpaceDE w:val="0"/>
        <w:autoSpaceDN w:val="0"/>
        <w:adjustRightInd w:val="0"/>
        <w:snapToGrid w:val="0"/>
        <w:spacing w:after="0" w:line="240" w:lineRule="auto"/>
        <w:jc w:val="center"/>
        <w:textAlignment w:val="baseline"/>
        <w:rPr>
          <w:rFonts w:ascii="Times New Roman" w:hAnsi="Times New Roman"/>
          <w:b/>
          <w:bCs/>
          <w:sz w:val="24"/>
          <w:szCs w:val="24"/>
        </w:rPr>
      </w:pPr>
      <w:r w:rsidRPr="00E30CCD">
        <w:rPr>
          <w:rFonts w:ascii="Times New Roman" w:hAnsi="Times New Roman"/>
          <w:b/>
          <w:bCs/>
          <w:sz w:val="24"/>
          <w:szCs w:val="24"/>
        </w:rPr>
        <w:t xml:space="preserve">7 класс </w:t>
      </w:r>
    </w:p>
    <w:p w:rsidR="00934B0C" w:rsidRPr="00E30CCD" w:rsidRDefault="00934B0C" w:rsidP="002F1784">
      <w:pPr>
        <w:widowControl w:val="0"/>
        <w:overflowPunct w:val="0"/>
        <w:autoSpaceDE w:val="0"/>
        <w:autoSpaceDN w:val="0"/>
        <w:adjustRightInd w:val="0"/>
        <w:snapToGrid w:val="0"/>
        <w:spacing w:after="0" w:line="240" w:lineRule="auto"/>
        <w:jc w:val="center"/>
        <w:textAlignment w:val="baseline"/>
        <w:rPr>
          <w:rFonts w:ascii="Times New Roman" w:hAnsi="Times New Roman"/>
          <w:b/>
          <w:bCs/>
          <w:sz w:val="24"/>
          <w:szCs w:val="24"/>
        </w:rPr>
      </w:pPr>
      <w:r w:rsidRPr="00E30CCD">
        <w:rPr>
          <w:rFonts w:ascii="Times New Roman" w:hAnsi="Times New Roman"/>
          <w:b/>
          <w:bCs/>
          <w:sz w:val="24"/>
          <w:szCs w:val="24"/>
        </w:rPr>
        <w:t xml:space="preserve">Биология. Животные. </w:t>
      </w:r>
    </w:p>
    <w:p w:rsidR="00934B0C" w:rsidRPr="00E30CCD" w:rsidRDefault="00934B0C" w:rsidP="002F1784">
      <w:pPr>
        <w:widowControl w:val="0"/>
        <w:overflowPunct w:val="0"/>
        <w:autoSpaceDE w:val="0"/>
        <w:autoSpaceDN w:val="0"/>
        <w:adjustRightInd w:val="0"/>
        <w:snapToGrid w:val="0"/>
        <w:spacing w:after="0" w:line="240" w:lineRule="auto"/>
        <w:jc w:val="center"/>
        <w:textAlignment w:val="baseline"/>
        <w:rPr>
          <w:rFonts w:ascii="Times New Roman" w:hAnsi="Times New Roman"/>
          <w:b/>
          <w:bCs/>
          <w:sz w:val="24"/>
          <w:szCs w:val="24"/>
          <w:u w:val="single"/>
        </w:rPr>
      </w:pP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sz w:val="24"/>
          <w:szCs w:val="24"/>
        </w:rPr>
      </w:pPr>
      <w:r w:rsidRPr="00E30CCD">
        <w:rPr>
          <w:rFonts w:ascii="Times New Roman" w:hAnsi="Times New Roman"/>
          <w:b/>
          <w:bCs/>
          <w:sz w:val="24"/>
          <w:szCs w:val="24"/>
        </w:rPr>
        <w:t xml:space="preserve">Введение </w:t>
      </w:r>
      <w:r w:rsidRPr="00E30CCD">
        <w:rPr>
          <w:rFonts w:ascii="Times New Roman" w:hAnsi="Times New Roman"/>
          <w:sz w:val="24"/>
          <w:szCs w:val="24"/>
        </w:rPr>
        <w:t>Общие сведения о животном мире. История развития зоологии. Методы изучения животных. Наука зоология и ее структура. Сходство и различия животных и растений. Систематика животных.</w:t>
      </w:r>
      <w:r w:rsidRPr="00E30CCD">
        <w:rPr>
          <w:rFonts w:ascii="Times New Roman" w:hAnsi="Times New Roman"/>
          <w:snapToGrid w:val="0"/>
          <w:sz w:val="24"/>
          <w:szCs w:val="24"/>
        </w:rPr>
        <w:t xml:space="preserve"> Животная клетка. Животные ткани, органы и системы органов.  </w:t>
      </w:r>
      <w:r w:rsidRPr="00E30CCD">
        <w:rPr>
          <w:rFonts w:ascii="Times New Roman" w:hAnsi="Times New Roman"/>
          <w:i/>
          <w:snapToGrid w:val="0"/>
          <w:sz w:val="24"/>
          <w:szCs w:val="24"/>
        </w:rPr>
        <w:t>Организм животного как биосистема.</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bCs/>
          <w:sz w:val="24"/>
          <w:szCs w:val="24"/>
        </w:rPr>
      </w:pPr>
      <w:r w:rsidRPr="00E30CCD">
        <w:rPr>
          <w:rFonts w:ascii="Times New Roman" w:hAnsi="Times New Roman"/>
          <w:b/>
          <w:sz w:val="24"/>
          <w:szCs w:val="24"/>
        </w:rPr>
        <w:t xml:space="preserve">Раздел 1. </w:t>
      </w:r>
      <w:r w:rsidRPr="00E30CCD">
        <w:rPr>
          <w:rFonts w:ascii="Times New Roman" w:hAnsi="Times New Roman"/>
          <w:sz w:val="24"/>
          <w:szCs w:val="24"/>
        </w:rPr>
        <w:t>Многообразие животных</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Простейшие: многообразие, среда и места обитания; образ жизни и поведение; биологические и экологические особенности; значение в природе и жизни человека; колониальные организмы.</w:t>
      </w:r>
      <w:r w:rsidRPr="00E30CCD">
        <w:rPr>
          <w:rFonts w:ascii="Times New Roman" w:hAnsi="Times New Roman"/>
          <w:b/>
          <w:i/>
          <w:sz w:val="24"/>
          <w:szCs w:val="24"/>
        </w:rPr>
        <w:t xml:space="preserve"> </w:t>
      </w:r>
      <w:r w:rsidRPr="00E30CCD">
        <w:rPr>
          <w:rFonts w:ascii="Times New Roman" w:hAnsi="Times New Roman"/>
          <w:sz w:val="24"/>
          <w:szCs w:val="24"/>
        </w:rPr>
        <w:t>Происхождение простейших.</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bCs/>
          <w:i/>
          <w:iCs/>
          <w:sz w:val="24"/>
          <w:szCs w:val="24"/>
        </w:rPr>
      </w:pPr>
      <w:r w:rsidRPr="00E30CCD">
        <w:rPr>
          <w:rFonts w:ascii="Times New Roman" w:hAnsi="Times New Roman"/>
          <w:b/>
          <w:bCs/>
          <w:i/>
          <w:iCs/>
          <w:sz w:val="24"/>
          <w:szCs w:val="24"/>
        </w:rPr>
        <w:t>Демонстрация</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Живые инфузории. Микропрепараты простейших.</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Беспозвоночные животные.</w:t>
      </w:r>
      <w:r w:rsidRPr="00E30CCD">
        <w:rPr>
          <w:rFonts w:ascii="Times New Roman" w:hAnsi="Times New Roman"/>
          <w:snapToGrid w:val="0"/>
          <w:sz w:val="24"/>
          <w:szCs w:val="24"/>
        </w:rPr>
        <w:t xml:space="preserve"> Многоклеточные животные</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i/>
          <w:sz w:val="24"/>
          <w:szCs w:val="24"/>
        </w:rPr>
        <w:t>Тип Губки</w:t>
      </w:r>
      <w:r w:rsidRPr="00E30CCD">
        <w:rPr>
          <w:rFonts w:ascii="Times New Roman" w:hAnsi="Times New Roman"/>
          <w:sz w:val="24"/>
          <w:szCs w:val="24"/>
        </w:rPr>
        <w:t>: многообразие, среда обитания, образ жизни; биологические и экологические особенности; значение в природе и жизни человека.</w:t>
      </w:r>
      <w:r w:rsidRPr="00E30CCD">
        <w:rPr>
          <w:rFonts w:ascii="Times New Roman" w:hAnsi="Times New Roman"/>
          <w:i/>
          <w:sz w:val="24"/>
          <w:szCs w:val="24"/>
        </w:rPr>
        <w:t xml:space="preserve"> Происхождение кишечнополостных.</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i/>
          <w:sz w:val="24"/>
          <w:szCs w:val="24"/>
        </w:rPr>
        <w:t>Тип Кишечнополостные</w:t>
      </w:r>
      <w:r w:rsidRPr="00E30CCD">
        <w:rPr>
          <w:rFonts w:ascii="Times New Roman" w:hAnsi="Times New Roman"/>
          <w:sz w:val="24"/>
          <w:szCs w:val="24"/>
        </w:rPr>
        <w:t>: многообразие, среда обитания, образ жизни; биологические и экологические особенности; значение в природе и жизни человека; исчезающие, редкие и охраняемые виды.</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bCs/>
          <w:iCs/>
          <w:sz w:val="24"/>
          <w:szCs w:val="24"/>
        </w:rPr>
      </w:pPr>
      <w:r w:rsidRPr="00E30CCD">
        <w:rPr>
          <w:rFonts w:ascii="Times New Roman" w:hAnsi="Times New Roman"/>
          <w:b/>
          <w:bCs/>
          <w:iCs/>
          <w:sz w:val="24"/>
          <w:szCs w:val="24"/>
        </w:rPr>
        <w:t>Демонстрация</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 xml:space="preserve"> Микропрепарат пресноводной гидры. Образцы коралла. Влажный препарат медузы. Видеофильм.</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bCs/>
          <w:i/>
          <w:iCs/>
          <w:sz w:val="24"/>
          <w:szCs w:val="24"/>
        </w:rPr>
      </w:pPr>
      <w:r w:rsidRPr="00E30CCD">
        <w:rPr>
          <w:rFonts w:ascii="Times New Roman" w:hAnsi="Times New Roman"/>
          <w:i/>
          <w:sz w:val="24"/>
          <w:szCs w:val="24"/>
        </w:rPr>
        <w:t>Типы Плоские, Круглые, Кольчатые черви</w:t>
      </w:r>
      <w:r w:rsidRPr="00E30CCD">
        <w:rPr>
          <w:rFonts w:ascii="Times New Roman" w:hAnsi="Times New Roman"/>
          <w:sz w:val="24"/>
          <w:szCs w:val="24"/>
        </w:rPr>
        <w:t>: многообразие, среда и места обитания; образ жизни и поведение; биологические и экологические особенности; значение в природе и жизни человека</w:t>
      </w:r>
      <w:r w:rsidRPr="00E30CCD">
        <w:rPr>
          <w:rFonts w:ascii="Times New Roman" w:eastAsia="Times New Roman" w:hAnsi="Times New Roman"/>
          <w:sz w:val="24"/>
          <w:szCs w:val="24"/>
        </w:rPr>
        <w:t xml:space="preserve"> Паразитические круглые черви.</w:t>
      </w:r>
      <w:r w:rsidRPr="00E30CCD">
        <w:rPr>
          <w:rFonts w:ascii="Times New Roman" w:hAnsi="Times New Roman"/>
          <w:i/>
          <w:sz w:val="24"/>
          <w:szCs w:val="24"/>
        </w:rPr>
        <w:t xml:space="preserve"> Происхождение червей.</w:t>
      </w:r>
      <w:r w:rsidRPr="00E30CCD">
        <w:rPr>
          <w:rFonts w:ascii="Times New Roman" w:eastAsia="Times New Roman" w:hAnsi="Times New Roman"/>
          <w:sz w:val="24"/>
          <w:szCs w:val="24"/>
        </w:rPr>
        <w:t xml:space="preserve"> </w:t>
      </w:r>
      <w:r w:rsidRPr="00E30CCD">
        <w:rPr>
          <w:rFonts w:ascii="Times New Roman" w:hAnsi="Times New Roman"/>
          <w:b/>
          <w:bCs/>
          <w:iCs/>
          <w:sz w:val="24"/>
          <w:szCs w:val="24"/>
        </w:rPr>
        <w:t>Лабораторные и практические работы</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Многообразие кольчатых червей. Изучение внешнего строения дождевого червя, наблюдение за его передвижением и реакциями на раздражения.</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i/>
          <w:sz w:val="24"/>
          <w:szCs w:val="24"/>
        </w:rPr>
        <w:t>Тип Моллюски:</w:t>
      </w:r>
      <w:r w:rsidRPr="00E30CCD">
        <w:rPr>
          <w:rFonts w:ascii="Times New Roman" w:hAnsi="Times New Roman"/>
          <w:sz w:val="24"/>
          <w:szCs w:val="24"/>
        </w:rPr>
        <w:t xml:space="preserve"> многообразие, среда обитания, образ жизни и поведение; биологические и экологические особенности; значение в природе и жизни человека.</w:t>
      </w:r>
      <w:r w:rsidRPr="00E30CCD">
        <w:rPr>
          <w:rFonts w:ascii="Times New Roman" w:hAnsi="Times New Roman"/>
          <w:b/>
          <w:i/>
          <w:sz w:val="24"/>
          <w:szCs w:val="24"/>
        </w:rPr>
        <w:t xml:space="preserve"> </w:t>
      </w:r>
      <w:r w:rsidRPr="00E30CCD">
        <w:rPr>
          <w:rFonts w:ascii="Times New Roman" w:hAnsi="Times New Roman"/>
          <w:sz w:val="24"/>
          <w:szCs w:val="24"/>
        </w:rPr>
        <w:t>Происхождение моллюсков.</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b/>
          <w:bCs/>
          <w:iCs/>
          <w:sz w:val="24"/>
          <w:szCs w:val="24"/>
        </w:rPr>
        <w:t>Демонстрация</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Многообразие моллюсков и их раковин.</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sz w:val="24"/>
          <w:szCs w:val="24"/>
        </w:rPr>
      </w:pPr>
      <w:r w:rsidRPr="00E30CCD">
        <w:rPr>
          <w:rFonts w:ascii="Times New Roman" w:hAnsi="Times New Roman"/>
          <w:b/>
          <w:sz w:val="24"/>
          <w:szCs w:val="24"/>
        </w:rPr>
        <w:t xml:space="preserve">Лабораторная работа </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Изучение строения раковин моллюсков</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i/>
          <w:sz w:val="24"/>
          <w:szCs w:val="24"/>
        </w:rPr>
        <w:t>Тип Иглокожие</w:t>
      </w:r>
      <w:r w:rsidRPr="00E30CCD">
        <w:rPr>
          <w:rFonts w:ascii="Times New Roman" w:hAnsi="Times New Roman"/>
          <w:sz w:val="24"/>
          <w:szCs w:val="24"/>
        </w:rPr>
        <w:t>: многообразие, среда обитания, образ жизни и поведение; биологические и экологические особенности; значение в природе и жизни человека.</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b/>
          <w:bCs/>
          <w:iCs/>
          <w:sz w:val="24"/>
          <w:szCs w:val="24"/>
        </w:rPr>
        <w:t>Демонстрация</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Морские звезды и другие иглокожие. Видеофильм.</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i/>
          <w:sz w:val="24"/>
          <w:szCs w:val="24"/>
        </w:rPr>
        <w:t>Тип Членистоногие</w:t>
      </w:r>
      <w:r w:rsidRPr="00E30CCD">
        <w:rPr>
          <w:rFonts w:ascii="Times New Roman" w:hAnsi="Times New Roman"/>
          <w:sz w:val="24"/>
          <w:szCs w:val="24"/>
        </w:rPr>
        <w:t xml:space="preserve">. </w:t>
      </w:r>
      <w:r w:rsidRPr="00E30CCD">
        <w:rPr>
          <w:rFonts w:ascii="Times New Roman" w:hAnsi="Times New Roman"/>
          <w:i/>
          <w:sz w:val="24"/>
          <w:szCs w:val="24"/>
        </w:rPr>
        <w:t>Происхождение членистоногих.</w:t>
      </w:r>
      <w:r w:rsidRPr="00E30CCD">
        <w:rPr>
          <w:rFonts w:ascii="Times New Roman" w:hAnsi="Times New Roman"/>
          <w:sz w:val="24"/>
          <w:szCs w:val="24"/>
        </w:rPr>
        <w:t xml:space="preserve"> Класс Ракообразные: многообразие; среда обитания, образ жизни и поведение; биологические и экологические особенности; значение в природе и жизни человека.</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bCs/>
          <w:iCs/>
          <w:sz w:val="24"/>
          <w:szCs w:val="24"/>
        </w:rPr>
      </w:pPr>
      <w:r w:rsidRPr="00E30CCD">
        <w:rPr>
          <w:rFonts w:ascii="Times New Roman" w:hAnsi="Times New Roman"/>
          <w:b/>
          <w:bCs/>
          <w:iCs/>
          <w:sz w:val="24"/>
          <w:szCs w:val="24"/>
        </w:rPr>
        <w:t>Лабораторные и практические работы</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Знакомство с разнообразием ракообразных.</w:t>
      </w:r>
    </w:p>
    <w:p w:rsidR="00934B0C" w:rsidRPr="007C04F9" w:rsidRDefault="00934B0C" w:rsidP="002F1784">
      <w:pPr>
        <w:pStyle w:val="a7"/>
        <w:spacing w:before="0" w:beforeAutospacing="0" w:after="0" w:afterAutospacing="0"/>
        <w:jc w:val="both"/>
        <w:rPr>
          <w:rFonts w:ascii="Times New Roman" w:hAnsi="Times New Roman"/>
          <w:snapToGrid w:val="0"/>
        </w:rPr>
      </w:pPr>
      <w:r w:rsidRPr="007C04F9">
        <w:rPr>
          <w:rFonts w:ascii="Times New Roman" w:hAnsi="Times New Roman"/>
          <w:i/>
        </w:rPr>
        <w:lastRenderedPageBreak/>
        <w:t>Класс Паукообразные</w:t>
      </w:r>
      <w:r w:rsidRPr="007C04F9">
        <w:rPr>
          <w:rFonts w:ascii="Times New Roman" w:hAnsi="Times New Roman"/>
        </w:rPr>
        <w:t>: многообразие, среда обитания, образ жизни и поведение; биологические и экологические особенности; значение в природе и жизни человека.</w:t>
      </w:r>
      <w:r w:rsidRPr="007C04F9">
        <w:rPr>
          <w:rFonts w:ascii="Times New Roman" w:hAnsi="Times New Roman"/>
          <w:snapToGrid w:val="0"/>
        </w:rPr>
        <w:t xml:space="preserve"> Особенности строения и жизнедеятельности, значение в природе и в жизнедеятельности паукообразных и ракообразных. Клещи–переносчики возбудителей заболеваний животных и человека. Меры профилактики.</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Класс Насекомые: многообразие, среда обитания, образ жизни и поведение; биологические и экологические особенности; значение в природе и жизни человека.</w:t>
      </w:r>
      <w:r w:rsidRPr="00E30CCD">
        <w:rPr>
          <w:rFonts w:ascii="Times New Roman" w:hAnsi="Times New Roman"/>
          <w:b/>
          <w:i/>
          <w:sz w:val="24"/>
          <w:szCs w:val="24"/>
        </w:rPr>
        <w:t xml:space="preserve"> </w:t>
      </w:r>
      <w:r w:rsidRPr="00E30CCD">
        <w:rPr>
          <w:rFonts w:ascii="Times New Roman" w:hAnsi="Times New Roman"/>
          <w:sz w:val="24"/>
          <w:szCs w:val="24"/>
        </w:rPr>
        <w:t>Меры по сокращению численности насекомых-вредителей. Насекомые, снижающие численность вредителей растений. Одомашенные насекомые: тутовый шелкопряд, медоносная пчела.</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bCs/>
          <w:iCs/>
          <w:sz w:val="24"/>
          <w:szCs w:val="24"/>
        </w:rPr>
      </w:pPr>
      <w:r w:rsidRPr="00E30CCD">
        <w:rPr>
          <w:rFonts w:ascii="Times New Roman" w:hAnsi="Times New Roman"/>
          <w:b/>
          <w:bCs/>
          <w:iCs/>
          <w:sz w:val="24"/>
          <w:szCs w:val="24"/>
        </w:rPr>
        <w:t>Лабораторные и практические работы</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Изучение представителей отрядов насекомых. Изучение внешнего строения насекомого. Изучение типов развития насекомого.</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i/>
          <w:sz w:val="24"/>
          <w:szCs w:val="24"/>
        </w:rPr>
        <w:t>Тип Хордовые. Класс Ланцетники</w:t>
      </w:r>
      <w:r w:rsidRPr="00E30CCD">
        <w:rPr>
          <w:rFonts w:ascii="Times New Roman" w:hAnsi="Times New Roman"/>
          <w:sz w:val="24"/>
          <w:szCs w:val="24"/>
        </w:rPr>
        <w:t xml:space="preserve">. </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Позвоночные животные. Надкласс Рыбы: многообразие (круглоротые, хрящевые, костные); среда обитания, образ жизни, поведение; биологические и экологические особенности; значение в природе и жизни человека; исчезающие, редкие и охраняемые виды. Места обитания и внешнее строение рыб. Особенности внутреннего строения и процессов жизнедеятельности рыб в связи с водным образом жизни. Размножение и развитие и миграции рыб в природе. Основные систематические группы рыб.</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bCs/>
          <w:iCs/>
          <w:sz w:val="24"/>
          <w:szCs w:val="24"/>
        </w:rPr>
      </w:pPr>
      <w:r w:rsidRPr="00E30CCD">
        <w:rPr>
          <w:rFonts w:ascii="Times New Roman" w:hAnsi="Times New Roman"/>
          <w:b/>
          <w:bCs/>
          <w:iCs/>
          <w:sz w:val="24"/>
          <w:szCs w:val="24"/>
        </w:rPr>
        <w:t>Лабораторные и практические работы</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Наблюдение за внешним строением и передвижением рыб.</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u w:val="single"/>
        </w:rPr>
      </w:pPr>
      <w:r w:rsidRPr="00E30CCD">
        <w:rPr>
          <w:rFonts w:ascii="Times New Roman" w:hAnsi="Times New Roman"/>
          <w:i/>
          <w:sz w:val="24"/>
          <w:szCs w:val="24"/>
        </w:rPr>
        <w:t>Класс Земноводные</w:t>
      </w:r>
      <w:r w:rsidRPr="00E30CCD">
        <w:rPr>
          <w:rFonts w:ascii="Times New Roman" w:hAnsi="Times New Roman"/>
          <w:sz w:val="24"/>
          <w:szCs w:val="24"/>
        </w:rPr>
        <w:t xml:space="preserve">: многообразие; среда обитания, образ жизни и поведение; биологические и экологические особенности; значение в природе и жизни человека; </w:t>
      </w:r>
      <w:r w:rsidRPr="00E30CCD">
        <w:rPr>
          <w:rFonts w:ascii="Times New Roman" w:hAnsi="Times New Roman"/>
          <w:sz w:val="24"/>
          <w:szCs w:val="24"/>
          <w:u w:val="single"/>
        </w:rPr>
        <w:t>исчезающие, редкие и охраняемые виды.</w:t>
      </w:r>
      <w:r w:rsidRPr="00E30CCD">
        <w:rPr>
          <w:rFonts w:ascii="Times New Roman" w:hAnsi="Times New Roman"/>
          <w:b/>
          <w:i/>
          <w:sz w:val="24"/>
          <w:szCs w:val="24"/>
        </w:rPr>
        <w:t xml:space="preserve"> </w:t>
      </w:r>
      <w:r w:rsidRPr="00E30CCD">
        <w:rPr>
          <w:rFonts w:ascii="Times New Roman" w:hAnsi="Times New Roman"/>
          <w:i/>
          <w:sz w:val="24"/>
          <w:szCs w:val="24"/>
        </w:rPr>
        <w:t>Происхождение земноводных. Размножение и развитие земноводных</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u w:val="single"/>
        </w:rPr>
      </w:pPr>
      <w:r w:rsidRPr="00E30CCD">
        <w:rPr>
          <w:rFonts w:ascii="Times New Roman" w:hAnsi="Times New Roman"/>
          <w:i/>
          <w:sz w:val="24"/>
          <w:szCs w:val="24"/>
        </w:rPr>
        <w:t>Класс Пресмыкающиеся</w:t>
      </w:r>
      <w:r w:rsidRPr="00E30CCD">
        <w:rPr>
          <w:rFonts w:ascii="Times New Roman" w:hAnsi="Times New Roman"/>
          <w:sz w:val="24"/>
          <w:szCs w:val="24"/>
        </w:rPr>
        <w:t xml:space="preserve">: многообразие; среда обитания, образ жизни и поведение; биологические и экологические особенности; значение в природе и жизни человека; </w:t>
      </w:r>
      <w:r w:rsidRPr="00E30CCD">
        <w:rPr>
          <w:rFonts w:ascii="Times New Roman" w:hAnsi="Times New Roman"/>
          <w:sz w:val="24"/>
          <w:szCs w:val="24"/>
          <w:u w:val="single"/>
        </w:rPr>
        <w:t>исчезающие, редкие и охраняемые виды.</w:t>
      </w:r>
      <w:r w:rsidRPr="00E30CCD">
        <w:rPr>
          <w:rFonts w:ascii="Times New Roman" w:hAnsi="Times New Roman"/>
          <w:sz w:val="24"/>
          <w:szCs w:val="24"/>
        </w:rPr>
        <w:t xml:space="preserve"> Места обитания, особенности внешнего строения пресмыкающихся. Размножение пресмыкающихся. </w:t>
      </w:r>
      <w:r w:rsidRPr="00E30CCD">
        <w:rPr>
          <w:rFonts w:ascii="Times New Roman" w:hAnsi="Times New Roman"/>
          <w:i/>
          <w:sz w:val="24"/>
          <w:szCs w:val="24"/>
        </w:rPr>
        <w:t>Происхождение</w:t>
      </w:r>
      <w:r w:rsidRPr="00E30CCD">
        <w:rPr>
          <w:rFonts w:ascii="Times New Roman" w:hAnsi="Times New Roman"/>
          <w:b/>
          <w:i/>
          <w:sz w:val="24"/>
          <w:szCs w:val="24"/>
        </w:rPr>
        <w:t xml:space="preserve"> </w:t>
      </w:r>
      <w:r w:rsidRPr="00E30CCD">
        <w:rPr>
          <w:rFonts w:ascii="Times New Roman" w:hAnsi="Times New Roman"/>
          <w:sz w:val="24"/>
          <w:szCs w:val="24"/>
        </w:rPr>
        <w:t>и многообразие древних пресмыкающихся.</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u w:val="single"/>
        </w:rPr>
      </w:pP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u w:val="single"/>
        </w:rPr>
      </w:pPr>
      <w:r w:rsidRPr="00E30CCD">
        <w:rPr>
          <w:rFonts w:ascii="Times New Roman" w:hAnsi="Times New Roman"/>
          <w:i/>
          <w:sz w:val="24"/>
          <w:szCs w:val="24"/>
        </w:rPr>
        <w:t>Класс Птицы</w:t>
      </w:r>
      <w:r w:rsidRPr="00E30CCD">
        <w:rPr>
          <w:rFonts w:ascii="Times New Roman" w:hAnsi="Times New Roman"/>
          <w:sz w:val="24"/>
          <w:szCs w:val="24"/>
        </w:rPr>
        <w:t>: многообразие; среда обитания, образ жизни и поведение; биологические и экологические особенности; значение в природе и жизни человека; и</w:t>
      </w:r>
      <w:r w:rsidRPr="00E30CCD">
        <w:rPr>
          <w:rFonts w:ascii="Times New Roman" w:hAnsi="Times New Roman"/>
          <w:sz w:val="24"/>
          <w:szCs w:val="24"/>
          <w:u w:val="single"/>
        </w:rPr>
        <w:t>счезающие, редкие и охраняемые виды.</w:t>
      </w:r>
      <w:r w:rsidRPr="00E30CCD">
        <w:rPr>
          <w:rFonts w:ascii="Times New Roman" w:hAnsi="Times New Roman"/>
          <w:sz w:val="24"/>
          <w:szCs w:val="24"/>
        </w:rPr>
        <w:t xml:space="preserve"> Места обитания птиц и особенности внешнего строения птиц.. </w:t>
      </w:r>
      <w:r w:rsidRPr="00E30CCD">
        <w:rPr>
          <w:rFonts w:ascii="Times New Roman" w:hAnsi="Times New Roman"/>
          <w:i/>
          <w:sz w:val="24"/>
          <w:szCs w:val="24"/>
        </w:rPr>
        <w:t>Сезонные явления в жизни птиц. Экологические группы птиц.</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bCs/>
          <w:iCs/>
          <w:sz w:val="24"/>
          <w:szCs w:val="24"/>
        </w:rPr>
      </w:pPr>
      <w:r w:rsidRPr="00E30CCD">
        <w:rPr>
          <w:rFonts w:ascii="Times New Roman" w:hAnsi="Times New Roman"/>
          <w:b/>
          <w:bCs/>
          <w:iCs/>
          <w:sz w:val="24"/>
          <w:szCs w:val="24"/>
        </w:rPr>
        <w:t>Лабораторные и практические работы</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Изучение внешнего строения птиц.</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bCs/>
          <w:iCs/>
          <w:sz w:val="24"/>
          <w:szCs w:val="24"/>
        </w:rPr>
      </w:pPr>
      <w:r w:rsidRPr="00E30CCD">
        <w:rPr>
          <w:rFonts w:ascii="Times New Roman" w:hAnsi="Times New Roman"/>
          <w:b/>
          <w:bCs/>
          <w:iCs/>
          <w:sz w:val="24"/>
          <w:szCs w:val="24"/>
        </w:rPr>
        <w:t>Экскурсии</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Изучение многообразия птиц.</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i/>
          <w:sz w:val="24"/>
          <w:szCs w:val="24"/>
        </w:rPr>
        <w:t>Класс Млекопитающие</w:t>
      </w:r>
      <w:r w:rsidRPr="00E30CCD">
        <w:rPr>
          <w:rFonts w:ascii="Times New Roman" w:hAnsi="Times New Roman"/>
          <w:sz w:val="24"/>
          <w:szCs w:val="24"/>
        </w:rPr>
        <w:t>: важнейшие представители отрядов; среда обитания, образ жизни и поведение; биологические и экологические особенности; значение в природе и жизни человека</w:t>
      </w:r>
      <w:r w:rsidRPr="00E30CCD">
        <w:rPr>
          <w:rFonts w:ascii="Times New Roman" w:hAnsi="Times New Roman"/>
          <w:sz w:val="24"/>
          <w:szCs w:val="24"/>
          <w:u w:val="single"/>
        </w:rPr>
        <w:t>; исчезающие, редкие и охраняемые виды.</w:t>
      </w:r>
      <w:r w:rsidRPr="00E30CCD">
        <w:rPr>
          <w:rFonts w:ascii="Times New Roman" w:hAnsi="Times New Roman"/>
          <w:sz w:val="24"/>
          <w:szCs w:val="24"/>
        </w:rPr>
        <w:t xml:space="preserve"> Многообразие млекопитающих.</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bCs/>
          <w:iCs/>
          <w:sz w:val="24"/>
          <w:szCs w:val="24"/>
        </w:rPr>
      </w:pPr>
      <w:r w:rsidRPr="00E30CCD">
        <w:rPr>
          <w:rFonts w:ascii="Times New Roman" w:hAnsi="Times New Roman"/>
          <w:b/>
          <w:bCs/>
          <w:iCs/>
          <w:sz w:val="24"/>
          <w:szCs w:val="24"/>
        </w:rPr>
        <w:t>Лабораторные и практические работы</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bCs/>
          <w:i/>
          <w:iCs/>
          <w:sz w:val="24"/>
          <w:szCs w:val="24"/>
        </w:rPr>
      </w:pPr>
      <w:r w:rsidRPr="00E30CCD">
        <w:rPr>
          <w:rFonts w:ascii="Times New Roman" w:hAnsi="Times New Roman"/>
          <w:sz w:val="24"/>
          <w:szCs w:val="24"/>
        </w:rPr>
        <w:t>Изучение внешнего строения , скелета и зубной системы млекопитающих</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b/>
          <w:bCs/>
          <w:sz w:val="24"/>
          <w:szCs w:val="24"/>
          <w:lang w:eastAsia="ko-KR"/>
        </w:rPr>
      </w:pP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i/>
          <w:iCs/>
          <w:sz w:val="24"/>
          <w:szCs w:val="24"/>
          <w:lang w:eastAsia="ko-KR"/>
        </w:rPr>
      </w:pPr>
      <w:r w:rsidRPr="00E30CCD">
        <w:rPr>
          <w:rFonts w:ascii="Times New Roman" w:eastAsia="Batang" w:hAnsi="Times New Roman"/>
          <w:b/>
          <w:bCs/>
          <w:sz w:val="24"/>
          <w:szCs w:val="24"/>
          <w:lang w:eastAsia="ko-KR"/>
        </w:rPr>
        <w:t xml:space="preserve">Раздел 2. Эволюция строения и функций органов и их систем у животных </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sz w:val="24"/>
          <w:szCs w:val="24"/>
          <w:lang w:eastAsia="ko-KR"/>
        </w:rPr>
      </w:pPr>
      <w:r w:rsidRPr="00E30CCD">
        <w:rPr>
          <w:rFonts w:ascii="Times New Roman" w:eastAsia="Batang" w:hAnsi="Times New Roman"/>
          <w:spacing w:val="-4"/>
          <w:sz w:val="24"/>
          <w:szCs w:val="24"/>
          <w:lang w:eastAsia="ko-KR"/>
        </w:rPr>
        <w:t xml:space="preserve">Покровы тела. Опорно-двигательная система и способы передвижения. Полости тела. Органы </w:t>
      </w:r>
      <w:r w:rsidRPr="00E30CCD">
        <w:rPr>
          <w:rFonts w:ascii="Times New Roman" w:eastAsia="Batang" w:hAnsi="Times New Roman"/>
          <w:spacing w:val="-4"/>
          <w:sz w:val="24"/>
          <w:szCs w:val="24"/>
          <w:lang w:eastAsia="ko-KR"/>
        </w:rPr>
        <w:lastRenderedPageBreak/>
        <w:t>дыхания и газообмен. Органы пищеварения. Обмен веществ и превращение энергии. Кровеносная система. Кровь. Органы выделения</w:t>
      </w:r>
      <w:r w:rsidRPr="00E30CCD">
        <w:rPr>
          <w:rFonts w:ascii="Times New Roman" w:eastAsia="Batang" w:hAnsi="Times New Roman"/>
          <w:sz w:val="24"/>
          <w:szCs w:val="24"/>
          <w:lang w:eastAsia="ko-KR"/>
        </w:rPr>
        <w:t>.</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sz w:val="24"/>
          <w:szCs w:val="24"/>
          <w:lang w:eastAsia="ko-KR"/>
        </w:rPr>
      </w:pPr>
      <w:r w:rsidRPr="00E30CCD">
        <w:rPr>
          <w:rFonts w:ascii="Times New Roman" w:eastAsia="Batang" w:hAnsi="Times New Roman"/>
          <w:sz w:val="24"/>
          <w:szCs w:val="24"/>
          <w:lang w:eastAsia="ko-KR"/>
        </w:rPr>
        <w:t>Органы чувств, нервная система, инстинкт, рефлекс. Регуляция деятельности организма.</w:t>
      </w:r>
      <w:r w:rsidRPr="00E30CCD">
        <w:rPr>
          <w:rFonts w:ascii="Times New Roman" w:hAnsi="Times New Roman"/>
          <w:b/>
          <w:i/>
          <w:sz w:val="24"/>
          <w:szCs w:val="24"/>
        </w:rPr>
        <w:t xml:space="preserve"> </w:t>
      </w:r>
      <w:r w:rsidRPr="00E30CCD">
        <w:rPr>
          <w:rFonts w:ascii="Times New Roman" w:hAnsi="Times New Roman"/>
          <w:i/>
          <w:sz w:val="24"/>
          <w:szCs w:val="24"/>
        </w:rPr>
        <w:t>Рассудочное поведение</w:t>
      </w:r>
      <w:r w:rsidRPr="00E30CCD">
        <w:rPr>
          <w:rFonts w:ascii="Times New Roman" w:hAnsi="Times New Roman"/>
          <w:b/>
          <w:i/>
          <w:sz w:val="24"/>
          <w:szCs w:val="24"/>
        </w:rPr>
        <w:t xml:space="preserve"> </w:t>
      </w:r>
      <w:r w:rsidRPr="00E30CCD">
        <w:rPr>
          <w:rFonts w:ascii="Times New Roman" w:hAnsi="Times New Roman"/>
          <w:sz w:val="24"/>
          <w:szCs w:val="24"/>
        </w:rPr>
        <w:t>животных.</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b/>
          <w:bCs/>
          <w:sz w:val="24"/>
          <w:szCs w:val="24"/>
          <w:lang w:eastAsia="ko-KR"/>
        </w:rPr>
      </w:pPr>
      <w:r w:rsidRPr="00E30CCD">
        <w:rPr>
          <w:rFonts w:ascii="Times New Roman" w:eastAsia="Batang" w:hAnsi="Times New Roman"/>
          <w:b/>
          <w:bCs/>
          <w:iCs/>
          <w:sz w:val="24"/>
          <w:szCs w:val="24"/>
          <w:lang w:eastAsia="ko-KR"/>
        </w:rPr>
        <w:t>Демонстрация</w:t>
      </w:r>
      <w:r w:rsidRPr="00E30CCD">
        <w:rPr>
          <w:rFonts w:ascii="Times New Roman" w:eastAsia="Batang" w:hAnsi="Times New Roman"/>
          <w:b/>
          <w:bCs/>
          <w:sz w:val="24"/>
          <w:szCs w:val="24"/>
          <w:lang w:eastAsia="ko-KR"/>
        </w:rPr>
        <w:t xml:space="preserve"> </w:t>
      </w:r>
      <w:r w:rsidRPr="00E30CCD">
        <w:rPr>
          <w:rFonts w:ascii="Times New Roman" w:eastAsia="Batang" w:hAnsi="Times New Roman"/>
          <w:sz w:val="24"/>
          <w:szCs w:val="24"/>
          <w:lang w:eastAsia="ko-KR"/>
        </w:rPr>
        <w:t>Влажные препараты, скелеты, модели и муляжи.</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b/>
          <w:bCs/>
          <w:iCs/>
          <w:sz w:val="24"/>
          <w:szCs w:val="24"/>
          <w:lang w:eastAsia="ko-KR"/>
        </w:rPr>
      </w:pPr>
      <w:r w:rsidRPr="00E30CCD">
        <w:rPr>
          <w:rFonts w:ascii="Times New Roman" w:eastAsia="Batang" w:hAnsi="Times New Roman"/>
          <w:b/>
          <w:bCs/>
          <w:iCs/>
          <w:sz w:val="24"/>
          <w:szCs w:val="24"/>
          <w:lang w:eastAsia="ko-KR"/>
        </w:rPr>
        <w:t xml:space="preserve">Лабораторные и практические работы </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sz w:val="24"/>
          <w:szCs w:val="24"/>
          <w:lang w:eastAsia="ko-KR"/>
        </w:rPr>
      </w:pPr>
      <w:r w:rsidRPr="00E30CCD">
        <w:rPr>
          <w:rFonts w:ascii="Times New Roman" w:eastAsia="Batang" w:hAnsi="Times New Roman"/>
          <w:sz w:val="24"/>
          <w:szCs w:val="24"/>
          <w:lang w:eastAsia="ko-KR"/>
        </w:rPr>
        <w:t>Изучение особенностей различных покровов тела.</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eastAsia="Batang" w:hAnsi="Times New Roman"/>
          <w:b/>
          <w:bCs/>
          <w:sz w:val="24"/>
          <w:szCs w:val="24"/>
          <w:lang w:eastAsia="ko-KR"/>
        </w:rPr>
      </w:pP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i/>
          <w:iCs/>
          <w:sz w:val="24"/>
          <w:szCs w:val="24"/>
          <w:lang w:eastAsia="ko-KR"/>
        </w:rPr>
      </w:pPr>
      <w:r w:rsidRPr="00E30CCD">
        <w:rPr>
          <w:rFonts w:ascii="Times New Roman" w:eastAsia="Batang" w:hAnsi="Times New Roman"/>
          <w:b/>
          <w:bCs/>
          <w:sz w:val="24"/>
          <w:szCs w:val="24"/>
          <w:lang w:eastAsia="ko-KR"/>
        </w:rPr>
        <w:t xml:space="preserve">Раздел 3. Индивидуальное развитие животных </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sz w:val="24"/>
          <w:szCs w:val="24"/>
          <w:lang w:eastAsia="ko-KR"/>
        </w:rPr>
      </w:pPr>
      <w:r w:rsidRPr="00E30CCD">
        <w:rPr>
          <w:rFonts w:ascii="Times New Roman" w:eastAsia="Batang" w:hAnsi="Times New Roman"/>
          <w:sz w:val="24"/>
          <w:szCs w:val="24"/>
          <w:lang w:eastAsia="ko-KR"/>
        </w:rPr>
        <w:t>Продление рода. Органы размножения. Способы размножения животных. Оплодотворение. Развитие животных с превращением и без. Периодизация и продолжительность жизни животных.</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b/>
          <w:bCs/>
          <w:iCs/>
          <w:sz w:val="24"/>
          <w:szCs w:val="24"/>
          <w:lang w:eastAsia="ko-KR"/>
        </w:rPr>
      </w:pPr>
      <w:r w:rsidRPr="00E30CCD">
        <w:rPr>
          <w:rFonts w:ascii="Times New Roman" w:eastAsia="Batang" w:hAnsi="Times New Roman"/>
          <w:b/>
          <w:bCs/>
          <w:iCs/>
          <w:sz w:val="24"/>
          <w:szCs w:val="24"/>
          <w:lang w:eastAsia="ko-KR"/>
        </w:rPr>
        <w:t>Лабораторные и практические работы</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sz w:val="24"/>
          <w:szCs w:val="24"/>
          <w:lang w:eastAsia="ko-KR"/>
        </w:rPr>
      </w:pPr>
      <w:r w:rsidRPr="00E30CCD">
        <w:rPr>
          <w:rFonts w:ascii="Times New Roman" w:eastAsia="Batang" w:hAnsi="Times New Roman"/>
          <w:sz w:val="24"/>
          <w:szCs w:val="24"/>
          <w:lang w:eastAsia="ko-KR"/>
        </w:rPr>
        <w:t>Изучение стадий развития животных и определение их возраста.</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bCs/>
          <w:sz w:val="24"/>
          <w:szCs w:val="24"/>
        </w:rPr>
      </w:pP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i/>
          <w:iCs/>
          <w:sz w:val="24"/>
          <w:szCs w:val="24"/>
        </w:rPr>
      </w:pPr>
      <w:r w:rsidRPr="00E30CCD">
        <w:rPr>
          <w:rFonts w:ascii="Times New Roman" w:hAnsi="Times New Roman"/>
          <w:b/>
          <w:bCs/>
          <w:sz w:val="24"/>
          <w:szCs w:val="24"/>
        </w:rPr>
        <w:t>Раздел 4. Развитие и закономерности размещения животных на Земле</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sz w:val="24"/>
          <w:szCs w:val="24"/>
          <w:lang w:eastAsia="ko-KR"/>
        </w:rPr>
      </w:pPr>
      <w:r w:rsidRPr="00E30CCD">
        <w:rPr>
          <w:rFonts w:ascii="Times New Roman" w:hAnsi="Times New Roman"/>
          <w:sz w:val="24"/>
          <w:szCs w:val="24"/>
        </w:rPr>
        <w:t xml:space="preserve">Доказательства эволюции: сравнительно-анатомические, эмбриологические, палеонтологические. </w:t>
      </w:r>
      <w:r w:rsidRPr="00E30CCD">
        <w:rPr>
          <w:rFonts w:ascii="Times New Roman" w:eastAsia="Batang" w:hAnsi="Times New Roman"/>
          <w:sz w:val="24"/>
          <w:szCs w:val="24"/>
          <w:lang w:eastAsia="ko-KR"/>
        </w:rPr>
        <w:t>Ч. Дарвин о причинах эволюции животного мира. Усложнение строения животных и разнообразие видов как результат эволюции.</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eastAsia="Batang" w:hAnsi="Times New Roman"/>
          <w:sz w:val="24"/>
          <w:szCs w:val="24"/>
          <w:lang w:eastAsia="ko-KR"/>
        </w:rPr>
        <w:t>Ареалы обитания. Миграции. Закономерности размещения животных.</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b/>
          <w:bCs/>
          <w:iCs/>
          <w:sz w:val="24"/>
          <w:szCs w:val="24"/>
          <w:lang w:eastAsia="ko-KR"/>
        </w:rPr>
      </w:pPr>
      <w:r w:rsidRPr="00E30CCD">
        <w:rPr>
          <w:rFonts w:ascii="Times New Roman" w:eastAsia="Batang" w:hAnsi="Times New Roman"/>
          <w:b/>
          <w:bCs/>
          <w:iCs/>
          <w:sz w:val="24"/>
          <w:szCs w:val="24"/>
          <w:lang w:eastAsia="ko-KR"/>
        </w:rPr>
        <w:t>Демонстрация</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eastAsia="Batang" w:hAnsi="Times New Roman"/>
          <w:sz w:val="24"/>
          <w:szCs w:val="24"/>
          <w:lang w:eastAsia="ko-KR"/>
        </w:rPr>
      </w:pPr>
      <w:r w:rsidRPr="00E30CCD">
        <w:rPr>
          <w:rFonts w:ascii="Times New Roman" w:eastAsia="Batang" w:hAnsi="Times New Roman"/>
          <w:sz w:val="24"/>
          <w:szCs w:val="24"/>
          <w:lang w:eastAsia="ko-KR"/>
        </w:rPr>
        <w:t xml:space="preserve"> Палеонтологические доказательства эволюции.</w:t>
      </w:r>
    </w:p>
    <w:p w:rsidR="00934B0C" w:rsidRPr="00E30CCD" w:rsidRDefault="00934B0C" w:rsidP="002F1784">
      <w:pPr>
        <w:widowControl w:val="0"/>
        <w:overflowPunct w:val="0"/>
        <w:autoSpaceDE w:val="0"/>
        <w:autoSpaceDN w:val="0"/>
        <w:adjustRightInd w:val="0"/>
        <w:spacing w:after="0" w:line="240" w:lineRule="auto"/>
        <w:jc w:val="both"/>
        <w:textAlignment w:val="baseline"/>
        <w:rPr>
          <w:rFonts w:ascii="Times New Roman" w:hAnsi="Times New Roman"/>
          <w:b/>
          <w:bCs/>
          <w:snapToGrid w:val="0"/>
          <w:sz w:val="24"/>
          <w:szCs w:val="24"/>
        </w:rPr>
      </w:pPr>
    </w:p>
    <w:p w:rsidR="00934B0C" w:rsidRPr="00E30CCD" w:rsidRDefault="00934B0C" w:rsidP="002F1784">
      <w:pPr>
        <w:widowControl w:val="0"/>
        <w:overflowPunct w:val="0"/>
        <w:autoSpaceDE w:val="0"/>
        <w:autoSpaceDN w:val="0"/>
        <w:adjustRightInd w:val="0"/>
        <w:spacing w:after="0" w:line="240" w:lineRule="auto"/>
        <w:jc w:val="both"/>
        <w:textAlignment w:val="baseline"/>
        <w:rPr>
          <w:rFonts w:ascii="Times New Roman" w:hAnsi="Times New Roman"/>
          <w:bCs/>
          <w:snapToGrid w:val="0"/>
          <w:sz w:val="24"/>
          <w:szCs w:val="24"/>
        </w:rPr>
      </w:pPr>
      <w:r w:rsidRPr="00E30CCD">
        <w:rPr>
          <w:rFonts w:ascii="Times New Roman" w:hAnsi="Times New Roman"/>
          <w:b/>
          <w:bCs/>
          <w:snapToGrid w:val="0"/>
          <w:sz w:val="24"/>
          <w:szCs w:val="24"/>
        </w:rPr>
        <w:t xml:space="preserve">Раздел 5. Биоценозы </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Естественные и искусственные биоценозы (водоем, луг, степь, тундра, лес, населенный пункт). Факторы среды и их влияние на биоценозы. Цепи питания, поток энергии. Взаимосвязь компонентов биоценоза и их приспособленность друг к другу.</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b/>
          <w:bCs/>
          <w:i/>
          <w:iCs/>
          <w:sz w:val="24"/>
          <w:szCs w:val="24"/>
        </w:rPr>
      </w:pPr>
      <w:r w:rsidRPr="00E30CCD">
        <w:rPr>
          <w:rFonts w:ascii="Times New Roman" w:hAnsi="Times New Roman"/>
          <w:b/>
          <w:bCs/>
          <w:iCs/>
          <w:sz w:val="24"/>
          <w:szCs w:val="24"/>
        </w:rPr>
        <w:t>Экскурсии</w:t>
      </w:r>
      <w:r w:rsidRPr="00E30CCD">
        <w:rPr>
          <w:rFonts w:ascii="Times New Roman" w:eastAsia="Times New Roman" w:hAnsi="Times New Roman"/>
          <w:sz w:val="24"/>
          <w:szCs w:val="24"/>
        </w:rPr>
        <w:t xml:space="preserve"> Разнообразие и роль членистоногих в природе родного края.</w:t>
      </w: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b/>
          <w:bCs/>
          <w:sz w:val="24"/>
          <w:szCs w:val="24"/>
        </w:rPr>
      </w:pPr>
    </w:p>
    <w:p w:rsidR="00934B0C" w:rsidRPr="00E30CCD" w:rsidRDefault="00934B0C" w:rsidP="002F1784">
      <w:pPr>
        <w:overflowPunct w:val="0"/>
        <w:autoSpaceDE w:val="0"/>
        <w:autoSpaceDN w:val="0"/>
        <w:adjustRightInd w:val="0"/>
        <w:spacing w:after="0" w:line="240" w:lineRule="auto"/>
        <w:jc w:val="both"/>
        <w:textAlignment w:val="baseline"/>
        <w:rPr>
          <w:rFonts w:ascii="Times New Roman" w:hAnsi="Times New Roman"/>
          <w:i/>
          <w:iCs/>
          <w:sz w:val="24"/>
          <w:szCs w:val="24"/>
        </w:rPr>
      </w:pPr>
      <w:r w:rsidRPr="00E30CCD">
        <w:rPr>
          <w:rFonts w:ascii="Times New Roman" w:hAnsi="Times New Roman"/>
          <w:b/>
          <w:bCs/>
          <w:sz w:val="24"/>
          <w:szCs w:val="24"/>
        </w:rPr>
        <w:t xml:space="preserve">Раздел 6. Животный мир и хозяйственная деятельность человека </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Влияние деятельности человека на животных. Промысел животных.</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Одомашнивание. Разведение, основы содержания и селекции сельскохозяйственных животных.</w:t>
      </w:r>
      <w:r w:rsidRPr="00E30CCD">
        <w:rPr>
          <w:rFonts w:ascii="Times New Roman" w:hAnsi="Times New Roman"/>
          <w:b/>
          <w:i/>
          <w:sz w:val="24"/>
          <w:szCs w:val="24"/>
        </w:rPr>
        <w:t xml:space="preserve"> </w:t>
      </w:r>
      <w:r w:rsidRPr="00E30CCD">
        <w:rPr>
          <w:rFonts w:ascii="Times New Roman" w:hAnsi="Times New Roman"/>
          <w:sz w:val="24"/>
          <w:szCs w:val="24"/>
        </w:rPr>
        <w:t>Домашние птицы, приемы выращивания и ухода за птицами.</w:t>
      </w:r>
    </w:p>
    <w:p w:rsidR="00934B0C" w:rsidRPr="00E30CCD" w:rsidRDefault="00934B0C" w:rsidP="002F1784">
      <w:pPr>
        <w:widowControl w:val="0"/>
        <w:overflowPunct w:val="0"/>
        <w:autoSpaceDE w:val="0"/>
        <w:autoSpaceDN w:val="0"/>
        <w:adjustRightInd w:val="0"/>
        <w:snapToGrid w:val="0"/>
        <w:spacing w:after="0" w:line="240" w:lineRule="auto"/>
        <w:jc w:val="both"/>
        <w:textAlignment w:val="baseline"/>
        <w:rPr>
          <w:rFonts w:ascii="Times New Roman" w:hAnsi="Times New Roman"/>
          <w:sz w:val="24"/>
          <w:szCs w:val="24"/>
        </w:rPr>
      </w:pPr>
      <w:r w:rsidRPr="00E30CCD">
        <w:rPr>
          <w:rFonts w:ascii="Times New Roman" w:hAnsi="Times New Roman"/>
          <w:sz w:val="24"/>
          <w:szCs w:val="24"/>
        </w:rPr>
        <w:t>Охрана животного мира: законы, система мониторинга, охраняемые территории. Красная книга. Рациональное использование животных.</w:t>
      </w:r>
    </w:p>
    <w:p w:rsidR="00934B0C" w:rsidRPr="00E30CCD" w:rsidRDefault="00934B0C" w:rsidP="002F1784">
      <w:pPr>
        <w:pStyle w:val="af2"/>
        <w:ind w:firstLine="0"/>
        <w:rPr>
          <w:rFonts w:eastAsia="Times New Roman"/>
          <w:sz w:val="24"/>
          <w:szCs w:val="24"/>
        </w:rPr>
      </w:pPr>
      <w:r w:rsidRPr="00E30CCD">
        <w:rPr>
          <w:b/>
          <w:bCs/>
          <w:iCs/>
          <w:sz w:val="24"/>
          <w:szCs w:val="24"/>
        </w:rPr>
        <w:t>Экскурсии</w:t>
      </w:r>
      <w:r w:rsidRPr="00E30CCD">
        <w:rPr>
          <w:rFonts w:eastAsia="Times New Roman"/>
          <w:sz w:val="24"/>
          <w:szCs w:val="24"/>
        </w:rPr>
        <w:t xml:space="preserve"> Разнообразие птиц и млекопитающих местности проживания (экскурсия в природу, зоопарк или музей)</w:t>
      </w:r>
      <w:r w:rsidRPr="00E30CCD">
        <w:rPr>
          <w:b/>
          <w:i/>
          <w:sz w:val="24"/>
          <w:szCs w:val="24"/>
        </w:rPr>
        <w:t xml:space="preserve"> </w:t>
      </w:r>
    </w:p>
    <w:p w:rsidR="00934B0C" w:rsidRPr="00E30CCD" w:rsidRDefault="00934B0C" w:rsidP="002F1784">
      <w:pPr>
        <w:widowControl w:val="0"/>
        <w:tabs>
          <w:tab w:val="left" w:pos="3478"/>
        </w:tabs>
        <w:overflowPunct w:val="0"/>
        <w:autoSpaceDE w:val="0"/>
        <w:autoSpaceDN w:val="0"/>
        <w:adjustRightInd w:val="0"/>
        <w:snapToGrid w:val="0"/>
        <w:spacing w:after="0" w:line="240" w:lineRule="auto"/>
        <w:textAlignment w:val="baseline"/>
        <w:rPr>
          <w:rFonts w:ascii="Times New Roman" w:hAnsi="Times New Roman"/>
          <w:b/>
          <w:bCs/>
          <w:sz w:val="24"/>
          <w:szCs w:val="24"/>
        </w:rPr>
      </w:pPr>
    </w:p>
    <w:p w:rsidR="00934B0C" w:rsidRPr="00E30CCD" w:rsidRDefault="00934B0C" w:rsidP="002F1784">
      <w:pPr>
        <w:widowControl w:val="0"/>
        <w:snapToGrid w:val="0"/>
        <w:spacing w:after="0" w:line="240" w:lineRule="auto"/>
        <w:jc w:val="center"/>
        <w:rPr>
          <w:rFonts w:ascii="Times New Roman" w:hAnsi="Times New Roman"/>
          <w:b/>
          <w:sz w:val="24"/>
          <w:szCs w:val="24"/>
        </w:rPr>
      </w:pPr>
      <w:r w:rsidRPr="00E30CCD">
        <w:rPr>
          <w:rFonts w:ascii="Times New Roman" w:hAnsi="Times New Roman"/>
          <w:b/>
          <w:sz w:val="24"/>
          <w:szCs w:val="24"/>
        </w:rPr>
        <w:t xml:space="preserve">8 класс </w:t>
      </w:r>
    </w:p>
    <w:p w:rsidR="00934B0C" w:rsidRPr="00E30CCD" w:rsidRDefault="00934B0C" w:rsidP="002F1784">
      <w:pPr>
        <w:widowControl w:val="0"/>
        <w:snapToGrid w:val="0"/>
        <w:spacing w:after="0" w:line="240" w:lineRule="auto"/>
        <w:jc w:val="center"/>
        <w:rPr>
          <w:rFonts w:ascii="Times New Roman" w:hAnsi="Times New Roman"/>
          <w:b/>
          <w:sz w:val="24"/>
          <w:szCs w:val="24"/>
          <w:lang w:val="tt-RU"/>
        </w:rPr>
      </w:pPr>
      <w:r w:rsidRPr="00E30CCD">
        <w:rPr>
          <w:rFonts w:ascii="Times New Roman" w:hAnsi="Times New Roman"/>
          <w:b/>
          <w:sz w:val="24"/>
          <w:szCs w:val="24"/>
        </w:rPr>
        <w:t xml:space="preserve">Биология. Человек. </w:t>
      </w:r>
    </w:p>
    <w:p w:rsidR="00934B0C" w:rsidRPr="00E30CCD" w:rsidRDefault="00934B0C" w:rsidP="002F1784">
      <w:pPr>
        <w:widowControl w:val="0"/>
        <w:snapToGrid w:val="0"/>
        <w:spacing w:after="0" w:line="240" w:lineRule="auto"/>
        <w:jc w:val="both"/>
        <w:rPr>
          <w:rFonts w:ascii="Times New Roman" w:eastAsia="Times New Roman" w:hAnsi="Times New Roman"/>
          <w:b/>
          <w:bCs/>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i/>
          <w:iCs/>
          <w:sz w:val="24"/>
          <w:szCs w:val="24"/>
          <w:lang w:val="tt-RU" w:eastAsia="ru-RU"/>
        </w:rPr>
      </w:pPr>
      <w:r w:rsidRPr="00E30CCD">
        <w:rPr>
          <w:rFonts w:ascii="Times New Roman" w:eastAsia="Times New Roman" w:hAnsi="Times New Roman"/>
          <w:b/>
          <w:bCs/>
          <w:sz w:val="24"/>
          <w:szCs w:val="24"/>
          <w:lang w:eastAsia="ru-RU"/>
        </w:rPr>
        <w:t xml:space="preserve">Введение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Науки, изучающие организм человека: анатомия, физиология, психология и гигиена. Их становление и методы исследования.</w:t>
      </w:r>
    </w:p>
    <w:p w:rsidR="00934B0C" w:rsidRPr="00E30CCD" w:rsidRDefault="00934B0C" w:rsidP="002F1784">
      <w:pPr>
        <w:widowControl w:val="0"/>
        <w:spacing w:after="0" w:line="240" w:lineRule="auto"/>
        <w:jc w:val="both"/>
        <w:rPr>
          <w:rFonts w:ascii="Times New Roman" w:eastAsia="Times New Roman" w:hAnsi="Times New Roman"/>
          <w:b/>
          <w:bCs/>
          <w:snapToGrid w:val="0"/>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iCs/>
          <w:sz w:val="24"/>
          <w:szCs w:val="24"/>
          <w:lang w:eastAsia="ru-RU"/>
        </w:rPr>
      </w:pPr>
      <w:r w:rsidRPr="00E30CCD">
        <w:rPr>
          <w:rFonts w:ascii="Times New Roman" w:eastAsia="Times New Roman" w:hAnsi="Times New Roman"/>
          <w:b/>
          <w:bCs/>
          <w:sz w:val="24"/>
          <w:szCs w:val="24"/>
          <w:lang w:eastAsia="ru-RU"/>
        </w:rPr>
        <w:t>Раздел 1. Происхождение человека</w:t>
      </w:r>
      <w:r w:rsidRPr="00E30CCD">
        <w:rPr>
          <w:rFonts w:ascii="Times New Roman" w:eastAsia="Times New Roman" w:hAnsi="Times New Roman"/>
          <w:b/>
          <w:bCs/>
          <w:sz w:val="24"/>
          <w:szCs w:val="24"/>
          <w:lang w:val="tt-RU" w:eastAsia="ru-RU"/>
        </w:rPr>
        <w:t xml:space="preserve">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Место человека в систематике. Доказательства животного происхождения человека. Основные этапы эволюции человека. Влияние биологических и социальных факторов на эволюцию человека. Человеческие расы. Человек как вид.</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Модель «Происхождение человека». Модели остатков древней культуры человека.</w:t>
      </w:r>
    </w:p>
    <w:p w:rsidR="00934B0C" w:rsidRPr="00E30CCD" w:rsidRDefault="00934B0C" w:rsidP="002F1784">
      <w:pPr>
        <w:widowControl w:val="0"/>
        <w:spacing w:after="0" w:line="240" w:lineRule="auto"/>
        <w:jc w:val="both"/>
        <w:rPr>
          <w:rFonts w:ascii="Times New Roman" w:eastAsia="Times New Roman" w:hAnsi="Times New Roman"/>
          <w:b/>
          <w:snapToGrid w:val="0"/>
          <w:sz w:val="24"/>
          <w:szCs w:val="24"/>
          <w:lang w:eastAsia="ru-RU"/>
        </w:rPr>
      </w:pPr>
      <w:r w:rsidRPr="00E30CCD">
        <w:rPr>
          <w:rFonts w:ascii="Times New Roman" w:eastAsia="Times New Roman" w:hAnsi="Times New Roman"/>
          <w:b/>
          <w:snapToGrid w:val="0"/>
          <w:sz w:val="24"/>
          <w:szCs w:val="24"/>
          <w:lang w:eastAsia="ru-RU"/>
        </w:rPr>
        <w:t xml:space="preserve">Экскурсия» </w:t>
      </w:r>
    </w:p>
    <w:p w:rsidR="00934B0C" w:rsidRPr="00E30CCD" w:rsidRDefault="00934B0C" w:rsidP="002F1784">
      <w:pPr>
        <w:widowControl w:val="0"/>
        <w:spacing w:after="0" w:line="240" w:lineRule="auto"/>
        <w:jc w:val="both"/>
        <w:rPr>
          <w:rFonts w:ascii="Times New Roman" w:eastAsia="Times New Roman" w:hAnsi="Times New Roman"/>
          <w:b/>
          <w:bCs/>
          <w:snapToGrid w:val="0"/>
          <w:sz w:val="24"/>
          <w:szCs w:val="24"/>
          <w:lang w:eastAsia="ru-RU"/>
        </w:rPr>
      </w:pPr>
      <w:r w:rsidRPr="00E30CCD">
        <w:rPr>
          <w:rFonts w:ascii="Times New Roman" w:eastAsia="Times New Roman" w:hAnsi="Times New Roman"/>
          <w:snapToGrid w:val="0"/>
          <w:sz w:val="24"/>
          <w:szCs w:val="24"/>
          <w:lang w:eastAsia="ru-RU"/>
        </w:rPr>
        <w:t>Происхождение человека»</w:t>
      </w:r>
    </w:p>
    <w:p w:rsidR="00934B0C" w:rsidRPr="00E30CCD" w:rsidRDefault="00934B0C" w:rsidP="002F1784">
      <w:pPr>
        <w:widowControl w:val="0"/>
        <w:snapToGrid w:val="0"/>
        <w:spacing w:after="0" w:line="240" w:lineRule="auto"/>
        <w:jc w:val="both"/>
        <w:rPr>
          <w:rFonts w:ascii="Times New Roman" w:eastAsia="Times New Roman" w:hAnsi="Times New Roman"/>
          <w:b/>
          <w:bCs/>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i/>
          <w:iCs/>
          <w:sz w:val="24"/>
          <w:szCs w:val="24"/>
          <w:lang w:eastAsia="ru-RU"/>
        </w:rPr>
      </w:pPr>
      <w:r w:rsidRPr="00E30CCD">
        <w:rPr>
          <w:rFonts w:ascii="Times New Roman" w:eastAsia="Times New Roman" w:hAnsi="Times New Roman"/>
          <w:b/>
          <w:bCs/>
          <w:sz w:val="24"/>
          <w:szCs w:val="24"/>
          <w:lang w:eastAsia="ru-RU"/>
        </w:rPr>
        <w:t>Раздел 2. Строение организма</w:t>
      </w:r>
      <w:r w:rsidRPr="00E30CCD">
        <w:rPr>
          <w:rFonts w:ascii="Times New Roman" w:eastAsia="Times New Roman" w:hAnsi="Times New Roman"/>
          <w:b/>
          <w:bCs/>
          <w:sz w:val="24"/>
          <w:szCs w:val="24"/>
          <w:lang w:val="tt-RU" w:eastAsia="ru-RU"/>
        </w:rPr>
        <w:t xml:space="preserve">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Общий обзор организма Уровни организации. Структура тела. Органы и системы органов. Клеточное строение организма. Ткани.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Внешняя и внутренняя среда организма. Строение и функции клетки. Роль ядра в передаче наследственных свойств организма. Органоиды клетки. Деление. Жизненные процессы клетки: обмен веществ, биосинтез и биологическое окисление, их значение. Роль ферментов в обмене веществ. Рост и развитие клетки. Состояния физиологического покоя и возбуждения.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Ткани. Образование тканей. Эпителиальные, соединительные, мышечные, нервная ткани. Строение и функция нейрона. Синапс.</w:t>
      </w:r>
    </w:p>
    <w:p w:rsidR="00934B0C" w:rsidRPr="00E30CCD" w:rsidRDefault="00934B0C" w:rsidP="002F1784">
      <w:pPr>
        <w:widowControl w:val="0"/>
        <w:snapToGrid w:val="0"/>
        <w:spacing w:after="0" w:line="240" w:lineRule="auto"/>
        <w:jc w:val="both"/>
        <w:rPr>
          <w:rFonts w:ascii="Times New Roman" w:eastAsia="Times New Roman" w:hAnsi="Times New Roman"/>
          <w:b/>
          <w:bCs/>
          <w:iCs/>
          <w:sz w:val="24"/>
          <w:szCs w:val="24"/>
          <w:lang w:eastAsia="ru-RU"/>
        </w:rPr>
      </w:pPr>
      <w:r w:rsidRPr="00E30CCD">
        <w:rPr>
          <w:rFonts w:ascii="Times New Roman" w:eastAsia="Times New Roman" w:hAnsi="Times New Roman"/>
          <w:b/>
          <w:bCs/>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Разложение пероксида водорода ферментом каталазой.</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iCs/>
          <w:sz w:val="24"/>
          <w:szCs w:val="24"/>
          <w:lang w:eastAsia="ru-RU"/>
        </w:rPr>
        <w:t>Лабораторные и практические работы</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Рассматривание клеток и тканей в оптический микроскоп. Микропрепараты клетки, эпителиальной, соединительной, мышечной и нервной тканей.</w:t>
      </w:r>
      <w:r w:rsidRPr="00E30CCD">
        <w:rPr>
          <w:rFonts w:ascii="Times New Roman" w:hAnsi="Times New Roman"/>
          <w:sz w:val="28"/>
          <w:szCs w:val="28"/>
        </w:rPr>
        <w:t xml:space="preserve"> </w:t>
      </w:r>
      <w:r w:rsidRPr="00E30CCD">
        <w:rPr>
          <w:rFonts w:ascii="Times New Roman" w:hAnsi="Times New Roman"/>
          <w:sz w:val="24"/>
          <w:szCs w:val="24"/>
        </w:rPr>
        <w:t>Выявление особенностей строения клеток разных тканей</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Рефлекторная регуляция органов и систем организма. Центральная и периферическая части нервной системы. Спинной и головной мозг. Нервы и нервные узлы.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iCs/>
          <w:sz w:val="24"/>
          <w:szCs w:val="24"/>
          <w:lang w:eastAsia="ru-RU"/>
        </w:rPr>
        <w:t>Лабораторные и практические работы</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Самонаблюдение мигательного рефлекса и условия его проявления и торможения. Коленный рефлекс и др.</w:t>
      </w:r>
    </w:p>
    <w:p w:rsidR="00934B0C" w:rsidRPr="00E30CCD" w:rsidRDefault="00934B0C" w:rsidP="002F1784">
      <w:pPr>
        <w:widowControl w:val="0"/>
        <w:spacing w:after="0" w:line="240" w:lineRule="auto"/>
        <w:jc w:val="both"/>
        <w:rPr>
          <w:rFonts w:ascii="Times New Roman" w:eastAsia="Times New Roman" w:hAnsi="Times New Roman"/>
          <w:snapToGrid w:val="0"/>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Раздел 3. Опорно-двигательная система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Скелет и мышцы, их функции. Химический состав костей, их макро- и микростроение, типы костей. Скелет человека, его приспособление к прямо-хождению, трудовой деятельности. Изменения, связанные с развитием мозга и речи. Типы соединений костей: неподвижные, полуподвижные, подвижные (суставы).</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Строение мышц и сухожилий. Обзор мышц человеческого тела. Мышцы-антагонисты и синергисты. Работа скелетных мышц и их регуляция. Понятие о двигательной единице. Изменение мышцы при тренировке. Последствия гиподинамии. Энергетика мышечного сокращения. Динамическая и статическая работа.</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Нарушения осанки и развитие плоскостопия: причины, выявление, предупреждение и исправление.</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Первая помощь при ушибах, переломах костей и вывихах суставов.</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Скелет и муляжи торса человека, черепа, костей конечностей, позвонков. Распилы костей. Приемы оказания первой помощи при травмах.</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i/>
          <w:iCs/>
          <w:sz w:val="24"/>
          <w:szCs w:val="24"/>
          <w:lang w:eastAsia="ru-RU"/>
        </w:rPr>
        <w:t>Лабораторные и практические работы</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eastAsia="ru-RU"/>
        </w:rPr>
        <w:t>Изучение внешнего вида отдельных костей</w:t>
      </w:r>
      <w:r w:rsidRPr="00E30CCD">
        <w:rPr>
          <w:rFonts w:ascii="Times New Roman" w:eastAsia="Times New Roman" w:hAnsi="Times New Roman"/>
          <w:sz w:val="24"/>
          <w:szCs w:val="24"/>
          <w:u w:val="single"/>
          <w:lang w:eastAsia="ru-RU"/>
        </w:rPr>
        <w:t xml:space="preserve">. </w:t>
      </w:r>
      <w:r w:rsidRPr="00E30CCD">
        <w:rPr>
          <w:rFonts w:ascii="Times New Roman" w:eastAsia="Times New Roman" w:hAnsi="Times New Roman"/>
          <w:sz w:val="24"/>
          <w:szCs w:val="24"/>
          <w:lang w:eastAsia="ru-RU"/>
        </w:rPr>
        <w:t xml:space="preserve">Микроскопическое строение кости. Мышцы человеческого тела (выполняется либо в классе, либо дома). Утомление при статической и </w:t>
      </w:r>
      <w:r w:rsidRPr="00E30CCD">
        <w:rPr>
          <w:rFonts w:ascii="Times New Roman" w:eastAsia="Times New Roman" w:hAnsi="Times New Roman"/>
          <w:sz w:val="24"/>
          <w:szCs w:val="24"/>
          <w:lang w:eastAsia="ru-RU"/>
        </w:rPr>
        <w:lastRenderedPageBreak/>
        <w:t>динамической работе. Выявление нарушений осанки. Выявление плоскостопия (выполняется дома). Самонаблюдения работы основных мышц, роли плечевого пояса в движениях руки.</w:t>
      </w:r>
      <w:r w:rsidRPr="00E30CCD">
        <w:rPr>
          <w:rFonts w:ascii="Times New Roman" w:hAnsi="Times New Roman"/>
          <w:i/>
          <w:sz w:val="24"/>
          <w:szCs w:val="24"/>
        </w:rPr>
        <w:t xml:space="preserve"> Выявление особенностей строения позвонков</w:t>
      </w:r>
      <w:r w:rsidRPr="00E30CCD">
        <w:rPr>
          <w:rFonts w:ascii="Times New Roman" w:hAnsi="Times New Roman"/>
          <w:i/>
          <w:sz w:val="24"/>
          <w:szCs w:val="24"/>
          <w:lang w:val="tt-RU"/>
        </w:rPr>
        <w:t>.</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
          <w:bCs/>
          <w:sz w:val="24"/>
          <w:szCs w:val="24"/>
          <w:lang w:eastAsia="ru-RU"/>
        </w:rPr>
        <w:t>Раздел 4. Внутренняя среда организма</w:t>
      </w:r>
      <w:r w:rsidRPr="00E30CCD">
        <w:rPr>
          <w:rFonts w:ascii="Times New Roman" w:eastAsia="Times New Roman" w:hAnsi="Times New Roman"/>
          <w:b/>
          <w:bCs/>
          <w:sz w:val="24"/>
          <w:szCs w:val="24"/>
          <w:lang w:val="tt-RU" w:eastAsia="ru-RU"/>
        </w:rPr>
        <w:t xml:space="preserve">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Компоненты внутренней среды: кровь, тканевая жидкость, лимфа. Их взаимодействие. Гомеостаз. Состав крови: плазма и форменные элементы (тромбоциты, эритроциты, лейкоциты). Функции клеток крови. Свертывание крови. Роль кальция и витамина К в свертывании крови. Анализ крови. Малокровие. Кроветворение.</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Борьба организма с инфекцией. Иммунитет. Защитные барьеры организма. Л. Пастер и И. И. Мечников. Антигены и антитела. Специфический и неспецифический иммунитет. Клеточный и гуморальный иммунитет. Иммунная система. Роль лимфоцитов в иммунной защите. Фагоцитоз. Воспаление. Инфекционные и паразитарные болезни. Ворота инфекции. Возбудители и переносчики болезни. Бацилло- и вирусоносители. Течение инфекционных болезней. Профилактика. 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Резус-фактор. Пересадка органов и тканей.</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Лабораторные и практические работы</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Рассматривание крови человека и лягушки под микроскопом.</w:t>
      </w:r>
    </w:p>
    <w:p w:rsidR="00934B0C" w:rsidRPr="00E30CCD" w:rsidRDefault="00934B0C" w:rsidP="002F1784">
      <w:pPr>
        <w:widowControl w:val="0"/>
        <w:spacing w:after="0" w:line="240" w:lineRule="auto"/>
        <w:jc w:val="both"/>
        <w:rPr>
          <w:rFonts w:ascii="Times New Roman" w:eastAsia="Times New Roman" w:hAnsi="Times New Roman"/>
          <w:b/>
          <w:bCs/>
          <w:snapToGrid w:val="0"/>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 xml:space="preserve">Раздел 5. Кровеносная и лимфатическая системы организма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Автоматизм сердца. Движение крови по сосудам. Регуляция кровоснабжения органов. Артериальное давление крови, пульс. Гигиена сердечно-сосудистой системы. Доврачебная помощь при заболевании сердца и сосудов. Первая помощь при кровотечениях.</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Модели сердца и торса человека. Приемы измерения артериального давления по методу Короткова. Приемы остановки кровотечений.</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i/>
          <w:iCs/>
          <w:sz w:val="24"/>
          <w:szCs w:val="24"/>
          <w:lang w:eastAsia="ru-RU"/>
        </w:rPr>
        <w:t>Лабораторные и практические работы</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eastAsia="ru-RU"/>
        </w:rPr>
        <w:t>Положение венозных клапанов в опущенной и поднятой руке. Определение скорости кровотока в сосудах ногтевого ложа. Функциональная проба: реакция сердечно-сосудистой системы на дозированную нагрузку.</w:t>
      </w:r>
      <w:r w:rsidRPr="00E30CCD">
        <w:t xml:space="preserve"> </w:t>
      </w:r>
      <w:r w:rsidRPr="00E30CCD">
        <w:rPr>
          <w:rFonts w:ascii="Times New Roman" w:eastAsia="Times New Roman" w:hAnsi="Times New Roman"/>
          <w:sz w:val="24"/>
          <w:szCs w:val="24"/>
          <w:lang w:eastAsia="ru-RU"/>
        </w:rPr>
        <w:t>Подсчет пульса в разных условиях. Измерение артериального давления</w:t>
      </w:r>
      <w:r w:rsidRPr="00E30CCD">
        <w:rPr>
          <w:rFonts w:ascii="Times New Roman" w:eastAsia="Times New Roman" w:hAnsi="Times New Roman"/>
          <w:sz w:val="24"/>
          <w:szCs w:val="24"/>
          <w:lang w:val="tt-RU" w:eastAsia="ru-RU"/>
        </w:rPr>
        <w:t>.</w:t>
      </w:r>
    </w:p>
    <w:p w:rsidR="00934B0C" w:rsidRPr="00E30CCD" w:rsidRDefault="00934B0C" w:rsidP="002F1784">
      <w:pPr>
        <w:widowControl w:val="0"/>
        <w:spacing w:after="0" w:line="240" w:lineRule="auto"/>
        <w:jc w:val="both"/>
        <w:rPr>
          <w:rFonts w:ascii="Times New Roman" w:eastAsia="Times New Roman" w:hAnsi="Times New Roman"/>
          <w:b/>
          <w:bCs/>
          <w:snapToGrid w:val="0"/>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Раздел 6. Дыхание</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профилактика, доврачебная помощь. Газообмен в легких и тканях. Механизмы вдоха и выдоха. Нервная и гуморальная регуляция дыхания. Охрана воздушной среды. Функциональные возможности дыхательной системы как показатель здоровья. Жизненная емкость легких.</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Выявление и предупреждение болезней органов дыхания. Флюорография. Туберкулез и рак легких. Первая помощь утопающему, при удушении и заваливании землей, электротравме. Клиническая и биологическая смерть. Искусственное дыхание и непрямой массаж сердца. Реанимация. Влияние курения и других вредных привычек на организм.</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Модель гортани. Модель, поясняющая механизм вдоха и выдоха. Приемы определения </w:t>
      </w:r>
      <w:r w:rsidRPr="00E30CCD">
        <w:rPr>
          <w:rFonts w:ascii="Times New Roman" w:eastAsia="Times New Roman" w:hAnsi="Times New Roman"/>
          <w:sz w:val="24"/>
          <w:szCs w:val="24"/>
          <w:lang w:eastAsia="ru-RU"/>
        </w:rPr>
        <w:lastRenderedPageBreak/>
        <w:t>проходимости носовых ходов у маленьких детей. Роль резонаторов, усиливающих звук. Опыт по обнаружению углекислого газа в выдыхаемом воздухе. Измерение жизненной емкости легких. Приемы искусственного дыхания.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i/>
          <w:iCs/>
          <w:sz w:val="24"/>
          <w:szCs w:val="24"/>
          <w:lang w:eastAsia="ru-RU"/>
        </w:rPr>
        <w:t>Лабораторные и практические работы</w:t>
      </w:r>
    </w:p>
    <w:p w:rsidR="00934B0C" w:rsidRPr="00E30CCD" w:rsidRDefault="00934B0C" w:rsidP="002F1784">
      <w:pPr>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eastAsia="ru-RU"/>
        </w:rPr>
        <w:t>Определение частоты дыхания и жизненного объёма легких</w:t>
      </w:r>
      <w:r w:rsidRPr="00E30CCD">
        <w:rPr>
          <w:rFonts w:ascii="Times New Roman" w:eastAsia="Times New Roman" w:hAnsi="Times New Roman"/>
          <w:sz w:val="24"/>
          <w:szCs w:val="24"/>
          <w:lang w:val="tt-RU" w:eastAsia="ru-RU"/>
        </w:rPr>
        <w:t>.</w:t>
      </w:r>
      <w:r w:rsidRPr="00E30CCD">
        <w:t xml:space="preserve"> </w:t>
      </w:r>
      <w:r w:rsidRPr="00E30CCD">
        <w:rPr>
          <w:rFonts w:ascii="Times New Roman" w:eastAsia="Times New Roman" w:hAnsi="Times New Roman"/>
          <w:sz w:val="24"/>
          <w:szCs w:val="24"/>
          <w:lang w:val="tt-RU" w:eastAsia="ru-RU"/>
        </w:rPr>
        <w:t>Измерение жизненной емкости легких. Дыхательные движения.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Раздел 7. Пищеварение</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помощь при пищевых отравлениях.</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Торс человека.</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Лабораторные и практические работы</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Действие ферментов слюны на крахмал. Самонаблюдения: определение положения слюнных желез, движение гортани при глотании.</w:t>
      </w:r>
    </w:p>
    <w:p w:rsidR="00934B0C" w:rsidRPr="00E30CCD" w:rsidRDefault="00934B0C" w:rsidP="002F1784">
      <w:pPr>
        <w:widowControl w:val="0"/>
        <w:spacing w:after="0" w:line="240" w:lineRule="auto"/>
        <w:jc w:val="both"/>
        <w:rPr>
          <w:rFonts w:ascii="Times New Roman" w:eastAsia="Times New Roman" w:hAnsi="Times New Roman"/>
          <w:b/>
          <w:bCs/>
          <w:snapToGrid w:val="0"/>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Раздел 8. Обмен веществ и энергии</w:t>
      </w:r>
      <w:r w:rsidRPr="00E30CCD">
        <w:rPr>
          <w:rFonts w:ascii="Times New Roman" w:eastAsia="Times New Roman" w:hAnsi="Times New Roman"/>
          <w:b/>
          <w:bCs/>
          <w:sz w:val="24"/>
          <w:szCs w:val="24"/>
          <w:lang w:val="tt-RU" w:eastAsia="ru-RU"/>
        </w:rPr>
        <w:t xml:space="preserve">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Обмен веществ и энергии — основное свойство всех живых существ. Пластический и энергетический обмен. Обмен белков, жиров, углеводов, воды и минеральных солей. Заменимые и незаменимые аминокислоты, микро- и макроэлементы. Роль ферментов в обмене веществ. Витамины. Энергозатраты человека и пищевой рацион. Нормы и режим питания. Основной и общий обмен. Энергетическая емкость пищи.</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i/>
          <w:iCs/>
          <w:sz w:val="24"/>
          <w:szCs w:val="24"/>
          <w:lang w:eastAsia="ru-RU"/>
        </w:rPr>
        <w:t>Лабораторные и практические работы</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 Обнаружение и устойчивость витамина С.</w:t>
      </w:r>
    </w:p>
    <w:p w:rsidR="00934B0C" w:rsidRPr="00E30CCD" w:rsidRDefault="00934B0C" w:rsidP="002F1784">
      <w:pPr>
        <w:widowControl w:val="0"/>
        <w:spacing w:after="0" w:line="240" w:lineRule="auto"/>
        <w:jc w:val="both"/>
        <w:rPr>
          <w:rFonts w:ascii="Times New Roman" w:eastAsia="Times New Roman" w:hAnsi="Times New Roman"/>
          <w:b/>
          <w:bCs/>
          <w:snapToGrid w:val="0"/>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
          <w:bCs/>
          <w:sz w:val="24"/>
          <w:szCs w:val="24"/>
          <w:lang w:eastAsia="ru-RU"/>
        </w:rPr>
        <w:t>Раздел 9. Покровные органы. Терморегуляция. Выделение</w:t>
      </w:r>
      <w:r w:rsidRPr="00E30CCD">
        <w:rPr>
          <w:rFonts w:ascii="Times New Roman" w:eastAsia="Times New Roman" w:hAnsi="Times New Roman"/>
          <w:b/>
          <w:bCs/>
          <w:sz w:val="24"/>
          <w:szCs w:val="24"/>
          <w:lang w:val="tt-RU" w:eastAsia="ru-RU"/>
        </w:rPr>
        <w:t xml:space="preserve">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Наружные покровы тела человека. Строение и функции кожи. Ногти и волосы. Роль кожи в обменных процессах. Рецепторы кожи. Участие в теплорегуляции.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Уход за кожей, ногтями и волосами в зависимости от типа кожи. Гигиена одежды и обуви. Причины кожных заболеваний. Грибковые и паразитарные болезни, их профилактика и лечение у дерматолога. Травмы: ожоги, обморожения.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Терморегуляция организма. Закаливание. Доврачебная помощь при общем охлаждении организма. Первая помощь при тепловом и солнечном ударе.</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Рельефная таблица «Строение кожи».</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Значение органов выделения в поддержании гомеостаза внутренней среды организма. Органы мочевыделительной системы, их строение и функции. Строение и работа почек. Нефроны. Первичная и конечная моча. Заболевания органов выделительной системы и их предупреждение.</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Модель почки. Рельефная таблица «Органы выделения».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
          <w:bCs/>
          <w:sz w:val="24"/>
          <w:szCs w:val="24"/>
          <w:lang w:eastAsia="ru-RU"/>
        </w:rPr>
        <w:t>Раздел 10. Анализаторы</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Анализаторы и органы чувств. Значение анализаторов. Достоверность получаемой информации. Иллюзии и их коррекция. Зрительный анализатор. Положение и строение глаз. Ход лучей через прозрачную среду глаза. Строение и функции сетчатки. Корковая часть зрительного анализатора.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Органы равновесия, кожно-мышечной чувствительности, обоняния и вкуса и их анализаторы. Взаимодействие анализаторов.</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Модели глаза и уха. Опыты, выявляющие функции радужной оболочки, хрусталика, палочек и колбочек. </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Лабораторные и практические работы</w:t>
      </w:r>
    </w:p>
    <w:p w:rsidR="00934B0C" w:rsidRPr="00E30CCD" w:rsidRDefault="00934B0C" w:rsidP="002F1784">
      <w:pPr>
        <w:spacing w:after="0" w:line="240" w:lineRule="auto"/>
        <w:jc w:val="both"/>
        <w:rPr>
          <w:rFonts w:ascii="Times New Roman" w:eastAsia="Times New Roman" w:hAnsi="Times New Roman"/>
          <w:sz w:val="24"/>
          <w:szCs w:val="24"/>
          <w:lang w:val="tt-RU" w:eastAsia="ru-RU"/>
        </w:rPr>
      </w:pPr>
      <w:r w:rsidRPr="00E30CCD">
        <w:rPr>
          <w:rFonts w:ascii="Times New Roman" w:hAnsi="Times New Roman"/>
          <w:sz w:val="24"/>
          <w:szCs w:val="24"/>
        </w:rPr>
        <w:t>Изучение изменений работы зрачка</w:t>
      </w:r>
      <w:r w:rsidRPr="00E30CCD">
        <w:rPr>
          <w:rFonts w:ascii="Times New Roman" w:hAnsi="Times New Roman"/>
          <w:sz w:val="24"/>
          <w:szCs w:val="24"/>
          <w:lang w:val="tt-RU"/>
        </w:rPr>
        <w:t xml:space="preserve">. </w:t>
      </w:r>
      <w:r w:rsidRPr="00E30CCD">
        <w:rPr>
          <w:rFonts w:ascii="Times New Roman" w:eastAsia="Times New Roman" w:hAnsi="Times New Roman"/>
          <w:sz w:val="24"/>
          <w:szCs w:val="24"/>
          <w:lang w:eastAsia="ru-RU"/>
        </w:rPr>
        <w:t>Опыты, выявляющие иллюзии, связанные с бинокулярным зрением; обнаружение слепого пятна</w:t>
      </w:r>
      <w:r w:rsidRPr="00E30CCD">
        <w:rPr>
          <w:rFonts w:ascii="Times New Roman" w:hAnsi="Times New Roman"/>
          <w:sz w:val="24"/>
          <w:szCs w:val="24"/>
          <w:lang w:val="tt-RU"/>
        </w:rPr>
        <w:t xml:space="preserve">. </w:t>
      </w:r>
      <w:r w:rsidRPr="00E30CCD">
        <w:rPr>
          <w:rFonts w:ascii="Times New Roman" w:hAnsi="Times New Roman"/>
          <w:sz w:val="24"/>
          <w:szCs w:val="24"/>
        </w:rPr>
        <w:t>Изучение строения и работы органа зрения</w:t>
      </w:r>
      <w:r w:rsidRPr="00E30CCD">
        <w:rPr>
          <w:rFonts w:ascii="Times New Roman" w:hAnsi="Times New Roman"/>
          <w:sz w:val="24"/>
          <w:szCs w:val="24"/>
          <w:lang w:val="tt-RU"/>
        </w:rPr>
        <w:t>.</w:t>
      </w:r>
    </w:p>
    <w:p w:rsidR="00CF4A72" w:rsidRDefault="00CF4A72" w:rsidP="002F1784">
      <w:pPr>
        <w:widowControl w:val="0"/>
        <w:snapToGrid w:val="0"/>
        <w:spacing w:after="0" w:line="240" w:lineRule="auto"/>
        <w:jc w:val="both"/>
        <w:rPr>
          <w:rFonts w:ascii="Times New Roman" w:eastAsia="Times New Roman" w:hAnsi="Times New Roman"/>
          <w:b/>
          <w:bCs/>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
          <w:bCs/>
          <w:sz w:val="24"/>
          <w:szCs w:val="24"/>
          <w:lang w:eastAsia="ru-RU"/>
        </w:rPr>
        <w:t>Раздел 11. Нервная система</w:t>
      </w:r>
      <w:r w:rsidRPr="00E30CCD">
        <w:rPr>
          <w:rFonts w:ascii="Times New Roman" w:eastAsia="Times New Roman" w:hAnsi="Times New Roman"/>
          <w:b/>
          <w:bCs/>
          <w:sz w:val="24"/>
          <w:szCs w:val="24"/>
          <w:lang w:val="tt-RU" w:eastAsia="ru-RU"/>
        </w:rPr>
        <w:t xml:space="preserve">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Значение нервной системы. Мозг и психика. Строение нервной системы: спинной и головной мозг — центральная нервная система, нервы и нервные узлы — периферическая. Строение и функции спинного мозга. Строение головного мозга. Функции продолговатого, среднего мозга, моста и мозжечка. Передний мозг. Функции промежуточного мозга и коры больших полушарий. Старая и новая кора больших полушарий головного мозга. Аналитико-синтетическая и замыкательная функции коры больших полушарий головного мозга. Доли больших полушарий и сенсорные зоны коры.</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Соматический и вегетативный отделы нервной системы. Симпатический и парасимпатический подотделы вегетативной нервной системы, их взаимодействие.</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Модель головного мозга человека.</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Лабораторные и практические работы</w:t>
      </w:r>
    </w:p>
    <w:p w:rsidR="00934B0C" w:rsidRPr="00E30CCD" w:rsidRDefault="00934B0C" w:rsidP="002F1784">
      <w:pPr>
        <w:widowControl w:val="0"/>
        <w:snapToGrid w:val="0"/>
        <w:spacing w:after="0" w:line="240" w:lineRule="auto"/>
        <w:jc w:val="both"/>
        <w:rPr>
          <w:rFonts w:ascii="Times New Roman" w:eastAsia="Times New Roman" w:hAnsi="Times New Roman"/>
          <w:b/>
          <w:bCs/>
          <w:snapToGrid w:val="0"/>
          <w:sz w:val="24"/>
          <w:szCs w:val="24"/>
          <w:lang w:eastAsia="ru-RU"/>
        </w:rPr>
      </w:pPr>
      <w:r w:rsidRPr="00E30CCD">
        <w:rPr>
          <w:rFonts w:ascii="Times New Roman" w:eastAsia="Times New Roman" w:hAnsi="Times New Roman"/>
          <w:sz w:val="24"/>
          <w:szCs w:val="24"/>
          <w:lang w:eastAsia="ru-RU"/>
        </w:rPr>
        <w:t>Пальценосовая проба и особенности движений, связанных с функциями мозжечка и среднего мозга. Изучение строения головного мозга</w:t>
      </w:r>
    </w:p>
    <w:p w:rsidR="00934B0C" w:rsidRPr="00E30CCD" w:rsidRDefault="00934B0C" w:rsidP="002F1784">
      <w:pPr>
        <w:widowControl w:val="0"/>
        <w:snapToGrid w:val="0"/>
        <w:spacing w:after="0" w:line="240" w:lineRule="auto"/>
        <w:jc w:val="both"/>
        <w:rPr>
          <w:rFonts w:ascii="Times New Roman" w:eastAsia="Times New Roman" w:hAnsi="Times New Roman"/>
          <w:b/>
          <w:bCs/>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b/>
          <w:bCs/>
          <w:sz w:val="24"/>
          <w:szCs w:val="24"/>
          <w:lang w:val="tt-RU" w:eastAsia="ru-RU"/>
        </w:rPr>
      </w:pPr>
      <w:r w:rsidRPr="00E30CCD">
        <w:rPr>
          <w:rFonts w:ascii="Times New Roman" w:eastAsia="Times New Roman" w:hAnsi="Times New Roman"/>
          <w:b/>
          <w:bCs/>
          <w:sz w:val="24"/>
          <w:szCs w:val="24"/>
          <w:lang w:eastAsia="ru-RU"/>
        </w:rPr>
        <w:t xml:space="preserve">Раздел 12. Высшая нервная деятельность. Поведение. Психика </w:t>
      </w:r>
      <w:r w:rsidRPr="00E30CCD">
        <w:rPr>
          <w:rFonts w:ascii="Times New Roman" w:eastAsia="Times New Roman" w:hAnsi="Times New Roman"/>
          <w:b/>
          <w:bCs/>
          <w:sz w:val="24"/>
          <w:szCs w:val="24"/>
          <w:lang w:val="tt-RU" w:eastAsia="ru-RU"/>
        </w:rPr>
        <w:t xml:space="preserve">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Вклад отечественных ученых в разработку учения о высшей нервной деятельности. И. М. Сеченов и И. П. Павлов. Открытие центрального торможения. Безусловные и условные рефлексы. Безусловное и условное торможение. Закон взаимной индукции возбуждения-торможения. Учение А. А. Ухтомского о доминанте.</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Врожденные программы поведения: безусловные рефлексы, инстинкты, запечатление. Приобретенные программы поведения: условные рефлексы, рассудочная деятельность, динамический стереотип.</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Биологические ритмы. Сон и бодрствование. Стадии сна. Сновидения. Особенности высшей нервной деятельности человека: речь и сознание, трудовая деятельность. Потребности людей и животных. Речь как средство общения и как средство организации своего поведения. Внешняя и внутренняя речь. Роль речи в развитии высших психических функций. Осознанные действия и интуиция.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Познавательные процессы: ощущение, восприятие, представления, память, воображение, мышление.</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Волевые действия, побудительная и тормозная функции воли. Внушаемость и негативизм. </w:t>
      </w:r>
      <w:r w:rsidRPr="00E30CCD">
        <w:rPr>
          <w:rFonts w:ascii="Times New Roman" w:eastAsia="Times New Roman" w:hAnsi="Times New Roman"/>
          <w:sz w:val="24"/>
          <w:szCs w:val="24"/>
          <w:lang w:eastAsia="ru-RU"/>
        </w:rPr>
        <w:lastRenderedPageBreak/>
        <w:t>Эмоции: эмоциональные реакции, эмоциональные состояния и эмоциональные отношения (чувства). Внимание. Физиологические основы внимания, его виды и основные свойства. Причины рассеянности. Воспитание внимания, памяти, воли. Развитие наблюдательности и мышления.</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Безусловные и условные рефлексы человека (по методу речевого подкрепления). Двойственные изображения. Иллюзии установки. Выполнение тестов на наблюдательность и внимание, логическую и механическую память, консерватизм мышления и пр.</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Лабораторные и практические работы</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Выработка навыка зеркального письма как пример разрушения старого и выработки нового динамического стереотипа. Изменение числа колебаний образа усеченной пирамиды при непроизвольном, произвольном внимании и при активной работе с объектом.</w:t>
      </w:r>
    </w:p>
    <w:p w:rsidR="00934B0C" w:rsidRPr="00E30CCD" w:rsidRDefault="00934B0C" w:rsidP="002F1784">
      <w:pPr>
        <w:widowControl w:val="0"/>
        <w:spacing w:after="0" w:line="240" w:lineRule="auto"/>
        <w:jc w:val="both"/>
        <w:rPr>
          <w:rFonts w:ascii="Times New Roman" w:eastAsia="Times New Roman" w:hAnsi="Times New Roman"/>
          <w:snapToGrid w:val="0"/>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b/>
          <w:bCs/>
          <w:sz w:val="24"/>
          <w:szCs w:val="24"/>
          <w:lang w:eastAsia="ru-RU"/>
        </w:rPr>
        <w:t>Раздел 13. Железы внутренней секреции (эндокринная система) </w:t>
      </w:r>
      <w:r w:rsidRPr="00E30CCD">
        <w:rPr>
          <w:rFonts w:ascii="Times New Roman" w:eastAsia="Times New Roman" w:hAnsi="Times New Roman"/>
          <w:b/>
          <w:bCs/>
          <w:sz w:val="24"/>
          <w:szCs w:val="24"/>
          <w:lang w:val="tt-RU" w:eastAsia="ru-RU"/>
        </w:rPr>
        <w:t xml:space="preserve">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Железы внешней, внутренней и смешанной секреции. Свойства гормонов. Взаимодействие нервной и гуморальной регуляции. Промежуточный мозг и органы эндокринной системы. Гормоны гипофиза и щитовидной железы, их влияние на рост и развитие, обмен веществ. Гормоны половых желез, надпочечников и поджелудочной железы. Причины сахарного диабета.</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Модель черепа с откидной крышкой для показа местоположения гипофиза. Модель гортани с щитовидной железой. Модель почек с надпочечниками.</w:t>
      </w:r>
    </w:p>
    <w:p w:rsidR="00934B0C" w:rsidRPr="00E30CCD" w:rsidRDefault="00934B0C" w:rsidP="002F1784">
      <w:pPr>
        <w:widowControl w:val="0"/>
        <w:spacing w:after="0" w:line="240" w:lineRule="auto"/>
        <w:jc w:val="both"/>
        <w:rPr>
          <w:rFonts w:ascii="Times New Roman" w:eastAsia="Times New Roman" w:hAnsi="Times New Roman"/>
          <w:b/>
          <w:bCs/>
          <w:snapToGrid w:val="0"/>
          <w:sz w:val="24"/>
          <w:szCs w:val="24"/>
          <w:lang w:eastAsia="ru-RU"/>
        </w:rPr>
      </w:pP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Раздел 14. Индивидуальное развитие организма </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Жизненные циклы организмов. Бесполое и половое размножение. Преимущества полового размножения. Мужская и женская половые системы. Сперматозоиды и яйцеклетки. Роль половых хромосом в определении пола будущего ребенка. Менструации и поллюции. Образование и развитие зародыша: овуляция, оплодотворение яйцеклетки, укрепление зародыша в матке. Развитие зародыша и плода. Беременность и роды. Биогенетический закон Геккеля—Мюллера и причины отступления от него. Влияние наркогенных веществ (табака, алкоголя, наркотиков) на развитие и здоровье человека.</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Наследственные и врожденные заболевания. Заболевания, передающиеся половым путем: СПИД, сифилис и др.; их профилактика.</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Развитие ребенка после рождения. Новорожденный и грудной ребенок, уход за ним. Половое созревание. Биологическая и социальная зрелость. Вред ранних половых контактов и абортов.</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Выбор жизненного пути.</w:t>
      </w:r>
    </w:p>
    <w:p w:rsidR="00934B0C" w:rsidRPr="00E30CCD" w:rsidRDefault="00934B0C" w:rsidP="002F1784">
      <w:pPr>
        <w:widowControl w:val="0"/>
        <w:snapToGrid w:val="0"/>
        <w:spacing w:after="0" w:line="240" w:lineRule="auto"/>
        <w:jc w:val="both"/>
        <w:rPr>
          <w:rFonts w:ascii="Times New Roman" w:eastAsia="Times New Roman" w:hAnsi="Times New Roman"/>
          <w:b/>
          <w:bCs/>
          <w:i/>
          <w:iCs/>
          <w:sz w:val="24"/>
          <w:szCs w:val="24"/>
          <w:lang w:eastAsia="ru-RU"/>
        </w:rPr>
      </w:pPr>
      <w:r w:rsidRPr="00E30CCD">
        <w:rPr>
          <w:rFonts w:ascii="Times New Roman" w:eastAsia="Times New Roman" w:hAnsi="Times New Roman"/>
          <w:b/>
          <w:bCs/>
          <w:i/>
          <w:iCs/>
          <w:sz w:val="24"/>
          <w:szCs w:val="24"/>
          <w:lang w:eastAsia="ru-RU"/>
        </w:rPr>
        <w:t>Демонстрация</w:t>
      </w:r>
    </w:p>
    <w:p w:rsidR="00934B0C" w:rsidRPr="00E30CCD" w:rsidRDefault="00934B0C" w:rsidP="002F1784">
      <w:pPr>
        <w:widowControl w:val="0"/>
        <w:snapToGri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Тесты, определяющие тип темперамента.</w:t>
      </w:r>
    </w:p>
    <w:p w:rsidR="00934B0C" w:rsidRPr="00E30CCD" w:rsidRDefault="00934B0C" w:rsidP="002F1784">
      <w:pPr>
        <w:spacing w:after="0" w:line="240" w:lineRule="auto"/>
        <w:jc w:val="center"/>
        <w:rPr>
          <w:rFonts w:ascii="Times New Roman" w:hAnsi="Times New Roman"/>
          <w:b/>
          <w:sz w:val="24"/>
          <w:szCs w:val="24"/>
          <w:lang w:val="tt-RU"/>
        </w:rPr>
      </w:pPr>
      <w:r w:rsidRPr="00E30CCD">
        <w:rPr>
          <w:rFonts w:ascii="Times New Roman" w:hAnsi="Times New Roman"/>
          <w:b/>
          <w:sz w:val="24"/>
          <w:szCs w:val="24"/>
        </w:rPr>
        <w:t>9 класс</w:t>
      </w:r>
    </w:p>
    <w:p w:rsidR="00934B0C" w:rsidRPr="00E30CCD" w:rsidRDefault="00934B0C"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 xml:space="preserve">Биология. Введение в общую биологию. </w:t>
      </w:r>
    </w:p>
    <w:p w:rsidR="00934B0C" w:rsidRPr="00E30CCD" w:rsidRDefault="00934B0C" w:rsidP="002F1784">
      <w:pPr>
        <w:tabs>
          <w:tab w:val="left" w:pos="709"/>
        </w:tabs>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 xml:space="preserve">Введение </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Биология наука о живой природе. Значение биологических знаний в современной жизни. Профессии, связанные с биологией. Методы исследования биологии. Понятие «жизнь». Современные научные представления о сущности жизни. Свойства живого. Уровни организации живой природы.</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lastRenderedPageBreak/>
        <w:t>Демонстрация</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Портреты учёных, внёсших значительный вклад в развитие биологической науки.</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 xml:space="preserve">Раздел 1. Молекулярный уровень </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Общая характеристика молекулярного уровня организации живого. Состав, строение и функции органических веществ, входящих в состав живого: углеводы, липиды, белки, нуклеиновые кислоты, АТФ и другие органические соединения. Биологические катализаторы. Вирусы.</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Демонстрация</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Схемы строения молекул химических соединений, относящихся к основным группам органических веществ.</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Лабораторные и практические работы</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Расщепление пероксида водорода ферментом каталазой.</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i/>
          <w:sz w:val="24"/>
          <w:szCs w:val="24"/>
          <w:lang w:eastAsia="ru-RU"/>
        </w:rPr>
      </w:pPr>
      <w:r w:rsidRPr="00E30CCD">
        <w:rPr>
          <w:rFonts w:ascii="Times New Roman" w:eastAsia="Times New Roman" w:hAnsi="Times New Roman"/>
          <w:b/>
          <w:sz w:val="24"/>
          <w:szCs w:val="24"/>
          <w:lang w:eastAsia="ru-RU"/>
        </w:rPr>
        <w:t xml:space="preserve">Раздел 2. Клеточный уровень </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Общая характеристика клеточного уровня организации живого. Клетка— структурная и функциональная единица жизни. Методы изучения клетки. Основные положения клеточной теории. Химический состав клетки и его постоянство. Строение клетки. Функции органоидов клетки. Прокариоты, эукариоты. Хромосомный набор клетки. Обмен веществ и превращение энергии — основа жизнедеятельности клетки. Энергетический обмен в клетке. Аэробное и анаэробное дыхание. Рост, развитие и жизненный цикл клеток. Общие понятия о делении клетки (митоз, мейоз). Автотрофы, гетеротрофы.</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Демонстрация</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Модель клетки. Микропрепараты митоза в клетках корешков лука; хромосом. Модели-аппликации, иллюстрирующие деление клеток. Расщепление пероксида водорода с помощью ферментов, содержащихся в живых клетках.</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val="tt-RU" w:eastAsia="ru-RU"/>
        </w:rPr>
      </w:pPr>
      <w:r w:rsidRPr="00E30CCD">
        <w:rPr>
          <w:rFonts w:ascii="Times New Roman" w:eastAsia="Times New Roman" w:hAnsi="Times New Roman"/>
          <w:b/>
          <w:bCs/>
          <w:sz w:val="24"/>
          <w:szCs w:val="24"/>
          <w:lang w:eastAsia="ru-RU"/>
        </w:rPr>
        <w:t>Лабораторные и практические работы.</w:t>
      </w:r>
      <w:r w:rsidRPr="00E30CCD">
        <w:rPr>
          <w:rFonts w:ascii="Times New Roman" w:eastAsia="Times New Roman" w:hAnsi="Times New Roman"/>
          <w:b/>
          <w:bCs/>
          <w:sz w:val="24"/>
          <w:szCs w:val="24"/>
          <w:lang w:val="tt-RU" w:eastAsia="ru-RU"/>
        </w:rPr>
        <w:t xml:space="preserve"> </w:t>
      </w:r>
      <w:r w:rsidRPr="00E30CCD">
        <w:rPr>
          <w:rFonts w:ascii="Times New Roman" w:eastAsia="Times New Roman" w:hAnsi="Times New Roman"/>
          <w:sz w:val="24"/>
          <w:szCs w:val="24"/>
          <w:lang w:eastAsia="ru-RU"/>
        </w:rPr>
        <w:t>Рассматривание клеток растений и животных под микроскопом.</w:t>
      </w:r>
      <w:r w:rsidRPr="00E30CCD">
        <w:rPr>
          <w:rFonts w:ascii="Times New Roman" w:hAnsi="Times New Roman"/>
          <w:sz w:val="24"/>
          <w:szCs w:val="24"/>
        </w:rPr>
        <w:t xml:space="preserve"> Изучение клеток и тканей растений и животных на готовых микропрепаратах</w:t>
      </w:r>
      <w:r w:rsidRPr="00E30CCD">
        <w:rPr>
          <w:rFonts w:ascii="Times New Roman" w:hAnsi="Times New Roman"/>
          <w:sz w:val="24"/>
          <w:szCs w:val="24"/>
          <w:lang w:val="tt-RU"/>
        </w:rPr>
        <w:t>.</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 xml:space="preserve">Раздел 3. Организменный уровень </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Бесполое и половое размножение организмов. Половые клетки. Оплодотворение. Индивидуальное развитие организмов. Биогенетический закон. Основные закономерности передачи наследственной информации. Генетическая непрерывность жизни. Закономерности изменчивости.</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Демонстрация</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Микропрепараты яйцеклетки и сперматозоида животных.</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Лабораторные и практические работы</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Выявление изменчивости организмов.</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 xml:space="preserve">Раздел 4. Популяционно-видовой уровень </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Вид, его критерии. Структура вида. Происхождение видов. Развитие эволюционных представлений. Популяция— элементарная единица эволюции. Борьба за существование и естественный отбор. Экология как наука. Экологические факторы и условия среды. Основные положения теории эволюции. Движущие силы эволюции: наследственность, изменчивость, борьба за существование, естественный отбор. Приспособленность и её относительность. Искусственный отбор. Селекция. Образование видов— микроэволюция. Макроэволюция.</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Демонстрация</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Гербарии, коллекции, модели, муляжи растений и животных. Живые растения и животные. Гербарии и коллекции, иллюстрирующие изменчивость, наследственность, приспособленность, результаты искусственного отбора.</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Лабораторные и практические работы</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val="tt-RU" w:eastAsia="ru-RU"/>
        </w:rPr>
      </w:pPr>
      <w:r w:rsidRPr="00E30CCD">
        <w:rPr>
          <w:rFonts w:ascii="Times New Roman" w:eastAsia="Times New Roman" w:hAnsi="Times New Roman"/>
          <w:sz w:val="24"/>
          <w:szCs w:val="24"/>
          <w:lang w:eastAsia="ru-RU"/>
        </w:rPr>
        <w:lastRenderedPageBreak/>
        <w:t>Изучение морфологического критерия вида.</w:t>
      </w:r>
      <w:r w:rsidRPr="00E30CCD">
        <w:rPr>
          <w:rFonts w:ascii="Times New Roman" w:hAnsi="Times New Roman"/>
          <w:sz w:val="24"/>
          <w:szCs w:val="24"/>
        </w:rPr>
        <w:t xml:space="preserve"> Выявление приспособлений у организмов к среде обитания (на конкретных примерах</w:t>
      </w:r>
      <w:r w:rsidRPr="00E30CCD">
        <w:rPr>
          <w:rFonts w:ascii="Times New Roman" w:hAnsi="Times New Roman"/>
          <w:sz w:val="24"/>
          <w:szCs w:val="24"/>
          <w:lang w:val="tt-RU"/>
        </w:rPr>
        <w:t>)</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Экскурсия</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«Естественный отбор – движущая сила эволюции»</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 xml:space="preserve">Раздел 5. Экосистемный уровень </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Биоценоз. Экосистема. Биогеоценоз. Взаимосвязь популяций в биогеоценозе. Цепи питания. Обмен веществ, поток и превращение энергии в биогеоценозе. Искусственные биоценозы. Экологическая сукцессия.</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Демонстрация</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Коллекции, иллюстрирующие экологические взаимосвязи в биогеоценозах. Модели экосистем.</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Экскурсия</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Биогеоценоз</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 xml:space="preserve">Раздел 6. Биосферный уровень </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Биосфера и её структура, свойства, закономерности. Круговорот веществ и энергии в биосфере. Экологические кризисы. Основы рационального природопользования. Возникновение и развитие жизни. Взгляды, гипотезы и теории о происхождении жизни. Краткая история развития органического мира. Доказательства эволюции.</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Демонстрация</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Модели-аппликации «Биосфера и человек». Окаменелости, отпечатки, скелеты позвоночных животных.</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Лабораторные и практические работы</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Изучение палеонтологических доказательств эволюции.</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Экскурсия</w:t>
      </w:r>
    </w:p>
    <w:p w:rsidR="00934B0C" w:rsidRPr="00E30CCD" w:rsidRDefault="00934B0C" w:rsidP="002F1784">
      <w:p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«Изучение и описание экосистемы своей местности. Многообразие живых организмов (на примере парка или природного участка)»</w:t>
      </w:r>
    </w:p>
    <w:p w:rsidR="00B540EE" w:rsidRPr="00E30CCD" w:rsidRDefault="00F17097" w:rsidP="002F1784">
      <w:pPr>
        <w:pStyle w:val="4"/>
        <w:spacing w:before="0" w:line="240" w:lineRule="auto"/>
        <w:ind w:left="0"/>
        <w:rPr>
          <w:sz w:val="24"/>
          <w:szCs w:val="24"/>
        </w:rPr>
      </w:pPr>
      <w:r w:rsidRPr="00E30CCD">
        <w:rPr>
          <w:sz w:val="24"/>
          <w:szCs w:val="24"/>
        </w:rPr>
        <w:t>2.2.2.1</w:t>
      </w:r>
      <w:r w:rsidR="005902CD" w:rsidRPr="00E30CCD">
        <w:rPr>
          <w:sz w:val="24"/>
          <w:szCs w:val="24"/>
        </w:rPr>
        <w:t>4</w:t>
      </w:r>
      <w:r w:rsidRPr="00E30CCD">
        <w:rPr>
          <w:sz w:val="24"/>
          <w:szCs w:val="24"/>
        </w:rPr>
        <w:t xml:space="preserve">. </w:t>
      </w:r>
      <w:r w:rsidR="00B540EE" w:rsidRPr="00E30CCD">
        <w:rPr>
          <w:sz w:val="24"/>
          <w:szCs w:val="24"/>
        </w:rPr>
        <w:t>Химия</w:t>
      </w:r>
      <w:bookmarkEnd w:id="269"/>
      <w:bookmarkEnd w:id="270"/>
      <w:bookmarkEnd w:id="271"/>
    </w:p>
    <w:p w:rsidR="000830F6" w:rsidRPr="00E30CCD" w:rsidRDefault="000830F6"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8 класс</w:t>
      </w:r>
    </w:p>
    <w:p w:rsidR="000830F6" w:rsidRPr="00E30CCD" w:rsidRDefault="000830F6" w:rsidP="002F1784">
      <w:pPr>
        <w:shd w:val="clear" w:color="auto" w:fill="FFFFFF"/>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 xml:space="preserve">Введение </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Химия как часть естествознания, наука о веществах, их свойствах, строении и превращениях. Предмет химии. Тела и вещества. Простые и сложные вещества. Основные методы познания в химии: наблюдение, описание, эксперимент, измерение, моделирование.  Понятие о химическом анализе и синтезе. Источники химической информации: химическая литература, интернет.</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 xml:space="preserve"> Понятие о химическом элементе и формах его существования: свободных атомах,  простых и сложных веществах. </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 xml:space="preserve">Превращения веществ. Физические и химические явления. Отличие химических реакций от физических явлений. </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u w:val="single"/>
          <w:lang w:eastAsia="ru-RU"/>
        </w:rPr>
        <w:t xml:space="preserve">Лабораторные опыты. </w:t>
      </w:r>
    </w:p>
    <w:p w:rsidR="000830F6" w:rsidRPr="00E30CCD" w:rsidRDefault="000830F6" w:rsidP="00ED0B24">
      <w:pPr>
        <w:numPr>
          <w:ilvl w:val="0"/>
          <w:numId w:val="125"/>
        </w:numPr>
        <w:shd w:val="clear" w:color="auto" w:fill="FFFFFF"/>
        <w:tabs>
          <w:tab w:val="left" w:pos="284"/>
        </w:tabs>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Сравнение свойств твердых кристаллических веществ и растворов.</w:t>
      </w:r>
    </w:p>
    <w:p w:rsidR="000830F6" w:rsidRPr="00E30CCD" w:rsidRDefault="000830F6" w:rsidP="00ED0B24">
      <w:pPr>
        <w:numPr>
          <w:ilvl w:val="0"/>
          <w:numId w:val="125"/>
        </w:numPr>
        <w:shd w:val="clear" w:color="auto" w:fill="FFFFFF"/>
        <w:tabs>
          <w:tab w:val="left" w:pos="284"/>
        </w:tabs>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Сравнение скорости испарения воды, одеколона и этилового спирта с фильтровальной бумаги.</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u w:val="single"/>
          <w:lang w:eastAsia="ru-RU"/>
        </w:rPr>
      </w:pP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u w:val="single"/>
          <w:lang w:eastAsia="ru-RU"/>
        </w:rPr>
        <w:t>Практическая работа №1</w:t>
      </w:r>
      <w:r w:rsidRPr="00E30CCD">
        <w:rPr>
          <w:rFonts w:ascii="Times New Roman" w:eastAsia="Times New Roman" w:hAnsi="Times New Roman"/>
          <w:sz w:val="24"/>
          <w:szCs w:val="24"/>
          <w:lang w:eastAsia="ru-RU"/>
        </w:rPr>
        <w:t>. Правила техники безопасности при работе в химическом кабинете. Приемы обращения с лабораторным оборудованием и нагревательными приборами.</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
          <w:bCs/>
          <w:sz w:val="24"/>
          <w:szCs w:val="24"/>
          <w:lang w:eastAsia="ru-RU"/>
        </w:rPr>
        <w:t xml:space="preserve">Тема 1. Атомы химических элементов </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Атомы как форма существования химических элементов. Строение атома: ядро, энергетический уровень. Понятие о составе атома и атомного ядра. Состав ядра атома: протоны, нейтроны. Доказательства сложного строения атома, опыты Резерфорда.</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Электроны.  Строение </w:t>
      </w:r>
      <w:r w:rsidRPr="00E30CCD">
        <w:rPr>
          <w:rFonts w:ascii="Times New Roman" w:eastAsia="Times New Roman" w:hAnsi="Times New Roman"/>
          <w:sz w:val="24"/>
          <w:szCs w:val="24"/>
        </w:rPr>
        <w:t xml:space="preserve">энергетических уровней </w:t>
      </w:r>
      <w:r w:rsidRPr="00E30CCD">
        <w:rPr>
          <w:rFonts w:ascii="Times New Roman" w:eastAsia="Times New Roman" w:hAnsi="Times New Roman"/>
          <w:sz w:val="24"/>
          <w:szCs w:val="24"/>
          <w:lang w:eastAsia="ru-RU"/>
        </w:rPr>
        <w:t>атомов элементов №1-20. Изотопы. История открытия периодического закона. Значение периодического закона для развития науки. Периодический закон Д.И.Менделеева. Периодическая система химических элементов Д.И.Менделеева. Заряд атомного ядра, массовое число.  Физический смысл порядкового (атомного) номера химического элемента, номера периода и номера группы (для элементов А-групп). Закономерности изменения свойств атомов химических элементов и их соединений на основе положения в периодической системе Д.И.Менделеева и строения атома. Значение периодического закона Д.И.Менделеева. Понятие о металлических и неметаллических свойствах элементов, причины изменения этих свойств в периодах и группах на основе строения их атомов.</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Строение молекул. Виды химической связи. Ионы, образованные атомами неметаллов и металлов. Ионная химическая связь. Заряд иона.</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Взаимодействие атомов неметаллов между собой, образование ковалентной связи. Электроотрицательность атомов химических элементов. Ковалентная химическая связь: неполярная и полярная. Металлическая связь. Понятие о водородной связи и её влиянии на физические свойства веществ на примере воды. Схемы образования ковалентной, ионной, металлической связей.</w:t>
      </w:r>
    </w:p>
    <w:p w:rsidR="000830F6" w:rsidRPr="00E30CCD" w:rsidRDefault="000830F6" w:rsidP="002F1784">
      <w:pPr>
        <w:shd w:val="clear" w:color="auto" w:fill="FFFFFF"/>
        <w:spacing w:after="0" w:line="240" w:lineRule="auto"/>
        <w:jc w:val="both"/>
        <w:rPr>
          <w:rFonts w:ascii="Times New Roman" w:eastAsia="Times New Roman" w:hAnsi="Times New Roman"/>
          <w:b/>
          <w:bCs/>
          <w:sz w:val="24"/>
          <w:szCs w:val="24"/>
          <w:lang w:eastAsia="ru-RU"/>
        </w:rPr>
      </w:pP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u w:val="single"/>
          <w:lang w:eastAsia="ru-RU"/>
        </w:rPr>
      </w:pPr>
      <w:r w:rsidRPr="00E30CCD">
        <w:rPr>
          <w:rFonts w:ascii="Times New Roman" w:eastAsia="Times New Roman" w:hAnsi="Times New Roman"/>
          <w:bCs/>
          <w:sz w:val="24"/>
          <w:szCs w:val="24"/>
          <w:u w:val="single"/>
          <w:lang w:eastAsia="ru-RU"/>
        </w:rPr>
        <w:t>Расчетные задачи.</w:t>
      </w:r>
    </w:p>
    <w:p w:rsidR="000830F6" w:rsidRPr="00E30CCD" w:rsidRDefault="000830F6" w:rsidP="00ED0B24">
      <w:pPr>
        <w:numPr>
          <w:ilvl w:val="0"/>
          <w:numId w:val="123"/>
        </w:numPr>
        <w:shd w:val="clear" w:color="auto" w:fill="FFFFFF"/>
        <w:tabs>
          <w:tab w:val="left" w:pos="142"/>
          <w:tab w:val="left" w:pos="284"/>
        </w:tabs>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Нахождение относительной молекулярной массы вещества по его химической формуле.</w:t>
      </w:r>
    </w:p>
    <w:p w:rsidR="000830F6" w:rsidRPr="00E30CCD" w:rsidRDefault="000830F6" w:rsidP="00ED0B24">
      <w:pPr>
        <w:numPr>
          <w:ilvl w:val="0"/>
          <w:numId w:val="123"/>
        </w:numPr>
        <w:shd w:val="clear" w:color="auto" w:fill="FFFFFF"/>
        <w:tabs>
          <w:tab w:val="left" w:pos="142"/>
          <w:tab w:val="left" w:pos="284"/>
        </w:tabs>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Вычисление массовой доли химического элемента в веществе по его формуле. Установление простейшей формулы вещества по массовым долям химических элементов.</w:t>
      </w:r>
    </w:p>
    <w:p w:rsidR="000830F6" w:rsidRPr="00E30CCD" w:rsidRDefault="000830F6" w:rsidP="002F1784">
      <w:pPr>
        <w:shd w:val="clear" w:color="auto" w:fill="FFFFFF"/>
        <w:spacing w:after="0" w:line="240" w:lineRule="auto"/>
        <w:jc w:val="both"/>
        <w:rPr>
          <w:rFonts w:ascii="Times New Roman" w:eastAsia="Times New Roman" w:hAnsi="Times New Roman"/>
          <w:b/>
          <w:bCs/>
          <w:sz w:val="24"/>
          <w:szCs w:val="24"/>
          <w:lang w:eastAsia="ru-RU"/>
        </w:rPr>
      </w:pP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u w:val="single"/>
          <w:lang w:eastAsia="ru-RU"/>
        </w:rPr>
      </w:pPr>
      <w:r w:rsidRPr="00E30CCD">
        <w:rPr>
          <w:rFonts w:ascii="Times New Roman" w:eastAsia="Times New Roman" w:hAnsi="Times New Roman"/>
          <w:bCs/>
          <w:sz w:val="24"/>
          <w:szCs w:val="24"/>
          <w:u w:val="single"/>
          <w:lang w:eastAsia="ru-RU"/>
        </w:rPr>
        <w:t>Демонстрации.</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Модели атомов химических элементов. Портреты ученых – химиков.</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u w:val="single"/>
          <w:lang w:eastAsia="ru-RU"/>
        </w:rPr>
        <w:t xml:space="preserve">Лабораторные опыты. </w:t>
      </w:r>
    </w:p>
    <w:p w:rsidR="000830F6" w:rsidRPr="00E30CCD" w:rsidRDefault="000830F6" w:rsidP="00ED0B24">
      <w:pPr>
        <w:numPr>
          <w:ilvl w:val="0"/>
          <w:numId w:val="123"/>
        </w:numPr>
        <w:shd w:val="clear" w:color="auto" w:fill="FFFFFF"/>
        <w:tabs>
          <w:tab w:val="left" w:pos="284"/>
        </w:tabs>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Моделирование принципа действия сканирующего микроскопа.</w:t>
      </w:r>
    </w:p>
    <w:p w:rsidR="000830F6" w:rsidRPr="00E30CCD" w:rsidRDefault="000830F6" w:rsidP="00ED0B24">
      <w:pPr>
        <w:numPr>
          <w:ilvl w:val="0"/>
          <w:numId w:val="123"/>
        </w:numPr>
        <w:shd w:val="clear" w:color="auto" w:fill="FFFFFF"/>
        <w:tabs>
          <w:tab w:val="left" w:pos="284"/>
        </w:tabs>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Изготовление моделей молекул бинарных соединений.</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u w:val="single"/>
          <w:lang w:eastAsia="ru-RU"/>
        </w:rPr>
        <w:t xml:space="preserve"> Контрольная работа №1</w:t>
      </w:r>
      <w:r w:rsidRPr="00E30CCD">
        <w:rPr>
          <w:rFonts w:ascii="Times New Roman" w:eastAsia="Times New Roman" w:hAnsi="Times New Roman"/>
          <w:bCs/>
          <w:sz w:val="24"/>
          <w:szCs w:val="24"/>
          <w:lang w:eastAsia="ru-RU"/>
        </w:rPr>
        <w:t xml:space="preserve"> по теме «Атомы химических элементов»</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bCs/>
          <w:sz w:val="24"/>
          <w:szCs w:val="24"/>
          <w:lang w:eastAsia="ru-RU"/>
        </w:rPr>
        <w:t xml:space="preserve">Тема 2.  Простые вещества </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Знакомство с общими физическими свойствами металлов и неметаллов, понятие об аллотропии. Вещества в твердом, жидком и газообразном состоянии. Положение металлов и неметаллов в периодической системе. Важнейшие простые вещества – металлы: железо, алюминий, кальций, магний, натрий, калий. </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Важнейшие простые вещества-неметаллы: кислород, водород, азот, сера, фосфор, углерод. Аллотропия неметаллов.</w:t>
      </w:r>
    </w:p>
    <w:p w:rsidR="000830F6" w:rsidRPr="00E30CCD" w:rsidRDefault="000830F6" w:rsidP="002F1784">
      <w:pPr>
        <w:shd w:val="clear" w:color="auto" w:fill="FFFFFF"/>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sz w:val="24"/>
          <w:szCs w:val="24"/>
          <w:lang w:eastAsia="ru-RU"/>
        </w:rPr>
        <w:t>Моль – единица количества вещества молярная масса и молярный объем газов. Кратные единицы количества вещества (миллимоль и киломоль). Закон  Авогадро. Взаимосвязь физико-химических величин: количества вещества, массы и числа частиц.</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u w:val="single"/>
          <w:lang w:eastAsia="ru-RU"/>
        </w:rPr>
      </w:pPr>
      <w:r w:rsidRPr="00E30CCD">
        <w:rPr>
          <w:rFonts w:ascii="Times New Roman" w:eastAsia="Times New Roman" w:hAnsi="Times New Roman"/>
          <w:bCs/>
          <w:sz w:val="24"/>
          <w:szCs w:val="24"/>
          <w:u w:val="single"/>
          <w:lang w:eastAsia="ru-RU"/>
        </w:rPr>
        <w:t>Расчетные задачи:</w:t>
      </w:r>
    </w:p>
    <w:p w:rsidR="000830F6" w:rsidRPr="00E30CCD" w:rsidRDefault="000830F6" w:rsidP="00ED0B24">
      <w:pPr>
        <w:numPr>
          <w:ilvl w:val="0"/>
          <w:numId w:val="122"/>
        </w:numPr>
        <w:shd w:val="clear" w:color="auto" w:fill="FFFFFF"/>
        <w:tabs>
          <w:tab w:val="left" w:pos="142"/>
        </w:tabs>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Вычисление молярной массы веществ по химическим формулам.</w:t>
      </w:r>
    </w:p>
    <w:p w:rsidR="000830F6" w:rsidRPr="00E30CCD" w:rsidRDefault="000830F6" w:rsidP="00ED0B24">
      <w:pPr>
        <w:numPr>
          <w:ilvl w:val="0"/>
          <w:numId w:val="122"/>
        </w:numPr>
        <w:shd w:val="clear" w:color="auto" w:fill="FFFFFF"/>
        <w:tabs>
          <w:tab w:val="left" w:pos="142"/>
        </w:tabs>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Расчеты с использованием понятий «количество вещества», «молярная масса», «молярный объем газов», «постоянная Авогадро.</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u w:val="single"/>
          <w:lang w:eastAsia="ru-RU"/>
        </w:rPr>
        <w:t xml:space="preserve">Демонстрации. </w:t>
      </w:r>
      <w:r w:rsidRPr="00E30CCD">
        <w:rPr>
          <w:rFonts w:ascii="Times New Roman" w:eastAsia="Times New Roman" w:hAnsi="Times New Roman"/>
          <w:bCs/>
          <w:sz w:val="24"/>
          <w:szCs w:val="24"/>
          <w:lang w:eastAsia="ru-RU"/>
        </w:rPr>
        <w:t xml:space="preserve">Некоторые металлы и неметаллы количеством 1 моль. </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u w:val="single"/>
          <w:lang w:eastAsia="ru-RU"/>
        </w:rPr>
        <w:t xml:space="preserve">Лабораторные опыты. </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lastRenderedPageBreak/>
        <w:t>Ознакомление с коллекцией металлов.</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Ознакомление с коллекцией неметаллов.</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p>
    <w:p w:rsidR="000830F6" w:rsidRPr="00E30CCD" w:rsidRDefault="000830F6" w:rsidP="002F1784">
      <w:pPr>
        <w:shd w:val="clear" w:color="auto" w:fill="FFFFFF"/>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 xml:space="preserve">Тема 3. Соединения химических элементов </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Понятие о степени окисления и валентности.</w:t>
      </w:r>
      <w:r w:rsidRPr="00E30CCD">
        <w:rPr>
          <w:rFonts w:ascii="Times New Roman" w:eastAsia="Times New Roman" w:hAnsi="Times New Roman"/>
          <w:sz w:val="24"/>
          <w:szCs w:val="24"/>
        </w:rPr>
        <w:t xml:space="preserve"> Степень окисления. </w:t>
      </w:r>
      <w:r w:rsidRPr="00E30CCD">
        <w:rPr>
          <w:rFonts w:ascii="Times New Roman" w:eastAsia="Times New Roman" w:hAnsi="Times New Roman"/>
          <w:bCs/>
          <w:iCs/>
          <w:sz w:val="24"/>
          <w:szCs w:val="24"/>
        </w:rPr>
        <w:t>О</w:t>
      </w:r>
      <w:r w:rsidRPr="00E30CCD">
        <w:rPr>
          <w:rFonts w:ascii="Times New Roman" w:eastAsia="Times New Roman" w:hAnsi="Times New Roman"/>
          <w:sz w:val="24"/>
          <w:szCs w:val="24"/>
        </w:rPr>
        <w:t>пределение степени окисления атомов химических элементов в соединениях.</w:t>
      </w:r>
      <w:r w:rsidRPr="00E30CCD">
        <w:rPr>
          <w:rFonts w:ascii="Times New Roman" w:eastAsia="Times New Roman" w:hAnsi="Times New Roman"/>
          <w:sz w:val="24"/>
          <w:szCs w:val="24"/>
          <w:lang w:eastAsia="ru-RU"/>
        </w:rPr>
        <w:t xml:space="preserve"> Умение находить валентности и степени окисления по формуле вещества, составлять формулы бинарных соединений по валентности и степени окисления. Основные классы неорганических соединений. Номенклатура неорганических веществ. Состав, названия, классификация и представители классов: оксидов, оснований, кислот, солей. Кислотно-основные индикаторы.</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Аморфные и кристаллические вещества. Межмолекулярные взаимодействия.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Вещества молекулярного и немолекулярного строения. Представление о законе постоянства состава веществ. </w:t>
      </w:r>
    </w:p>
    <w:p w:rsidR="000830F6" w:rsidRPr="00E30CCD" w:rsidRDefault="000830F6" w:rsidP="002F1784">
      <w:pPr>
        <w:shd w:val="clear" w:color="auto" w:fill="FFFFFF"/>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sz w:val="24"/>
          <w:szCs w:val="24"/>
          <w:lang w:eastAsia="ru-RU"/>
        </w:rPr>
        <w:t>Чистые вещества и смеси. Очистка веществ. Способы разделения смесей. Природные смеси: воздух, природный газ, нефть, природные воды. Примеры жидких, твердых, газообразных смесей. Понятие « доля»,  расчет массовой и объемной доли компонента в смеси.</w:t>
      </w:r>
    </w:p>
    <w:p w:rsidR="000830F6" w:rsidRPr="00E30CCD" w:rsidRDefault="000830F6" w:rsidP="002F1784">
      <w:pPr>
        <w:shd w:val="clear" w:color="auto" w:fill="FFFFFF"/>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Cs/>
          <w:sz w:val="24"/>
          <w:szCs w:val="24"/>
          <w:u w:val="single"/>
          <w:lang w:eastAsia="ru-RU"/>
        </w:rPr>
        <w:t xml:space="preserve">Расчетные задачи. </w:t>
      </w:r>
    </w:p>
    <w:p w:rsidR="000830F6" w:rsidRPr="00E30CCD" w:rsidRDefault="000830F6" w:rsidP="00ED0B24">
      <w:pPr>
        <w:numPr>
          <w:ilvl w:val="0"/>
          <w:numId w:val="124"/>
        </w:numPr>
        <w:shd w:val="clear" w:color="auto" w:fill="FFFFFF"/>
        <w:spacing w:after="0" w:line="240" w:lineRule="auto"/>
        <w:ind w:left="0" w:firstLine="0"/>
        <w:jc w:val="both"/>
        <w:rPr>
          <w:rFonts w:ascii="Times New Roman" w:eastAsia="Times New Roman" w:hAnsi="Times New Roman"/>
          <w:b/>
          <w:bCs/>
          <w:sz w:val="24"/>
          <w:szCs w:val="24"/>
          <w:lang w:eastAsia="ru-RU"/>
        </w:rPr>
      </w:pPr>
      <w:r w:rsidRPr="00E30CCD">
        <w:rPr>
          <w:rFonts w:ascii="Times New Roman" w:eastAsia="Times New Roman" w:hAnsi="Times New Roman"/>
          <w:bCs/>
          <w:sz w:val="24"/>
          <w:szCs w:val="24"/>
          <w:lang w:eastAsia="ru-RU"/>
        </w:rPr>
        <w:t>Расчет массовой и объемной доли компонентов смеси веществ.</w:t>
      </w:r>
    </w:p>
    <w:p w:rsidR="000830F6" w:rsidRPr="00E30CCD" w:rsidRDefault="000830F6" w:rsidP="00ED0B24">
      <w:pPr>
        <w:numPr>
          <w:ilvl w:val="0"/>
          <w:numId w:val="124"/>
        </w:numPr>
        <w:shd w:val="clear" w:color="auto" w:fill="FFFFFF"/>
        <w:spacing w:after="0" w:line="240" w:lineRule="auto"/>
        <w:ind w:left="0" w:firstLine="0"/>
        <w:jc w:val="both"/>
        <w:rPr>
          <w:rFonts w:ascii="Times New Roman" w:eastAsia="Times New Roman" w:hAnsi="Times New Roman"/>
          <w:b/>
          <w:bCs/>
          <w:sz w:val="24"/>
          <w:szCs w:val="24"/>
          <w:lang w:eastAsia="ru-RU"/>
        </w:rPr>
      </w:pPr>
      <w:r w:rsidRPr="00E30CCD">
        <w:rPr>
          <w:rFonts w:ascii="Times New Roman" w:eastAsia="Times New Roman" w:hAnsi="Times New Roman"/>
          <w:bCs/>
          <w:sz w:val="24"/>
          <w:szCs w:val="24"/>
          <w:lang w:eastAsia="ru-RU"/>
        </w:rPr>
        <w:t>Вычисление массовой доли растворенного  вещества в растворе по известной массе растворенного вещества и массе растворителя.</w:t>
      </w:r>
    </w:p>
    <w:p w:rsidR="000830F6" w:rsidRPr="00E30CCD" w:rsidRDefault="000830F6" w:rsidP="00ED0B24">
      <w:pPr>
        <w:numPr>
          <w:ilvl w:val="0"/>
          <w:numId w:val="124"/>
        </w:numPr>
        <w:shd w:val="clear" w:color="auto" w:fill="FFFFFF"/>
        <w:spacing w:after="0" w:line="240" w:lineRule="auto"/>
        <w:ind w:left="0" w:firstLine="0"/>
        <w:jc w:val="both"/>
        <w:rPr>
          <w:rFonts w:ascii="Times New Roman" w:eastAsia="Times New Roman" w:hAnsi="Times New Roman"/>
          <w:b/>
          <w:bCs/>
          <w:sz w:val="24"/>
          <w:szCs w:val="24"/>
          <w:lang w:eastAsia="ru-RU"/>
        </w:rPr>
      </w:pPr>
      <w:r w:rsidRPr="00E30CCD">
        <w:rPr>
          <w:rFonts w:ascii="Times New Roman" w:eastAsia="Times New Roman" w:hAnsi="Times New Roman"/>
          <w:bCs/>
          <w:sz w:val="24"/>
          <w:szCs w:val="24"/>
          <w:lang w:eastAsia="ru-RU"/>
        </w:rPr>
        <w:t xml:space="preserve">Вычисление массы растворяемого вещества и растворителя, необходимых для приготовления определенной массы раствора с известной массовой долей вещества. </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u w:val="single"/>
          <w:lang w:eastAsia="ru-RU"/>
        </w:rPr>
        <w:t xml:space="preserve">Демонстрации. </w:t>
      </w:r>
      <w:r w:rsidRPr="00E30CCD">
        <w:rPr>
          <w:rFonts w:ascii="Times New Roman" w:eastAsia="Times New Roman" w:hAnsi="Times New Roman"/>
          <w:bCs/>
          <w:sz w:val="24"/>
          <w:szCs w:val="24"/>
          <w:lang w:eastAsia="ru-RU"/>
        </w:rPr>
        <w:t>Образцы оксидов, кислот, оснований и солей. Модели кристаллических решеток хлорида натрия, алмаза, оксида углерода(</w:t>
      </w:r>
      <w:r w:rsidRPr="00E30CCD">
        <w:rPr>
          <w:rFonts w:ascii="Times New Roman" w:eastAsia="Times New Roman" w:hAnsi="Times New Roman"/>
          <w:bCs/>
          <w:sz w:val="24"/>
          <w:szCs w:val="24"/>
          <w:lang w:val="en-US" w:eastAsia="ru-RU"/>
        </w:rPr>
        <w:t>IV</w:t>
      </w:r>
      <w:r w:rsidRPr="00E30CCD">
        <w:rPr>
          <w:rFonts w:ascii="Times New Roman" w:eastAsia="Times New Roman" w:hAnsi="Times New Roman"/>
          <w:bCs/>
          <w:sz w:val="24"/>
          <w:szCs w:val="24"/>
          <w:lang w:eastAsia="ru-RU"/>
        </w:rPr>
        <w:t>). Взрыв смеси водорода с воздухом. Способы разделения смесей. Дистилляция воды.</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u w:val="single"/>
          <w:lang w:eastAsia="ru-RU"/>
        </w:rPr>
        <w:t xml:space="preserve">Лабораторные опыты. </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Ознакомление с коллекцией оксидов.</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Ознакомление со свойствами аммиака.</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Качественная реакция на углекислый газ.</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Определение рН растворов кислоты, щелочи, воды.</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Определение рН лимонного и яблочного соков на срезе плодов.</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Ознакомление с коллекцией солей.</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Ознакомление с коллекцией веществ с разным типом кристаллической решетки. Изготовление моделей кристаллических решеток.</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lang w:eastAsia="ru-RU"/>
        </w:rPr>
        <w:t>Ознакомление с образцом горной породы.</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u w:val="single"/>
          <w:lang w:eastAsia="ru-RU"/>
        </w:rPr>
        <w:t>Контрольная работа №2</w:t>
      </w:r>
      <w:r w:rsidRPr="00E30CCD">
        <w:rPr>
          <w:rFonts w:ascii="Times New Roman" w:eastAsia="Times New Roman" w:hAnsi="Times New Roman"/>
          <w:bCs/>
          <w:sz w:val="24"/>
          <w:szCs w:val="24"/>
          <w:lang w:eastAsia="ru-RU"/>
        </w:rPr>
        <w:t xml:space="preserve">  по теме «Соединения химических элементов»</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p>
    <w:p w:rsidR="000830F6" w:rsidRPr="00E30CCD" w:rsidRDefault="000830F6" w:rsidP="002F1784">
      <w:pPr>
        <w:shd w:val="clear" w:color="auto" w:fill="FFFFFF"/>
        <w:spacing w:after="0" w:line="240" w:lineRule="auto"/>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 xml:space="preserve"> Тема 4. Изменения, происходящие с веществами </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Физические явления и химические реакции. Физические явления в химии (дистилляция, кристаллизация, выпаривание и возгонка веществ, центрифугирование).</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Признаки и условия протекания химических реакций. </w:t>
      </w:r>
      <w:r w:rsidRPr="00E30CCD">
        <w:rPr>
          <w:rFonts w:ascii="Times New Roman" w:eastAsia="Times New Roman" w:hAnsi="Times New Roman"/>
          <w:sz w:val="24"/>
          <w:szCs w:val="24"/>
        </w:rPr>
        <w:t xml:space="preserve">Классификация химических реакций  по различным признакам: поглащению или выделению энергии. </w:t>
      </w:r>
      <w:r w:rsidRPr="00E30CCD">
        <w:rPr>
          <w:rFonts w:ascii="Times New Roman" w:eastAsia="Times New Roman" w:hAnsi="Times New Roman"/>
          <w:sz w:val="24"/>
          <w:szCs w:val="24"/>
          <w:lang w:eastAsia="ru-RU"/>
        </w:rPr>
        <w:t xml:space="preserve"> Тепловой эффект химических реакций. Понятие об экзо- и эндотермических реакциях. Реакция горения как частный случай экзотермических реакций, протекающих с выделением света.</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Закон сохранения массы веществ. Химические уравнения,  коэффициенты в уравнениях химических реакций как отношения количеств веществ, вступающих в реакцию и </w:t>
      </w:r>
      <w:r w:rsidRPr="00E30CCD">
        <w:rPr>
          <w:rFonts w:ascii="Times New Roman" w:eastAsia="Times New Roman" w:hAnsi="Times New Roman"/>
          <w:sz w:val="24"/>
          <w:szCs w:val="24"/>
          <w:lang w:eastAsia="ru-RU"/>
        </w:rPr>
        <w:lastRenderedPageBreak/>
        <w:t xml:space="preserve">образующихся в результате химической реакции. Первоначальное понятие об электрохимическом ряде напряжений. Вычисления по химическим уравнениям массы или количества вещества одного из участвующих или получающихся соединений по известной массе или количеству вещества другого соединения. </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rPr>
        <w:t>Классификация химических реакций  по различным признакам: числу и составу исходных и полученных  веществ</w:t>
      </w:r>
      <w:r w:rsidRPr="00E30CCD">
        <w:rPr>
          <w:rFonts w:ascii="Times New Roman" w:eastAsia="Times New Roman" w:hAnsi="Times New Roman"/>
          <w:sz w:val="24"/>
          <w:szCs w:val="24"/>
          <w:lang w:eastAsia="ru-RU"/>
        </w:rPr>
        <w:t xml:space="preserve">.  Реакции соединения, разложения, замещения, обмена (на примере химических свойств воды). Понятие о реакции нейтрализации. Экзотермические, эндотермические, окислительно-восстановительные, необратимые, обратимые.  </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u w:val="single"/>
          <w:lang w:eastAsia="ru-RU"/>
        </w:rPr>
      </w:pPr>
      <w:r w:rsidRPr="00E30CCD">
        <w:rPr>
          <w:rFonts w:ascii="Times New Roman" w:eastAsia="Times New Roman" w:hAnsi="Times New Roman"/>
          <w:sz w:val="24"/>
          <w:szCs w:val="24"/>
          <w:u w:val="single"/>
          <w:lang w:eastAsia="ru-RU"/>
        </w:rPr>
        <w:t xml:space="preserve">Расчетные задачи. </w:t>
      </w:r>
    </w:p>
    <w:p w:rsidR="000830F6" w:rsidRPr="00E30CCD" w:rsidRDefault="000830F6" w:rsidP="00ED0B24">
      <w:pPr>
        <w:numPr>
          <w:ilvl w:val="0"/>
          <w:numId w:val="126"/>
        </w:numPr>
        <w:shd w:val="clear" w:color="auto" w:fill="FFFFFF"/>
        <w:spacing w:after="0" w:line="240" w:lineRule="auto"/>
        <w:ind w:left="0" w:firstLine="0"/>
        <w:jc w:val="both"/>
        <w:rPr>
          <w:rFonts w:ascii="Times New Roman" w:eastAsia="Times New Roman" w:hAnsi="Times New Roman"/>
          <w:b/>
          <w:bCs/>
          <w:sz w:val="24"/>
          <w:szCs w:val="24"/>
          <w:lang w:eastAsia="ru-RU"/>
        </w:rPr>
      </w:pPr>
      <w:r w:rsidRPr="00E30CCD">
        <w:rPr>
          <w:rFonts w:ascii="Times New Roman" w:eastAsia="Times New Roman" w:hAnsi="Times New Roman"/>
          <w:sz w:val="24"/>
          <w:szCs w:val="24"/>
          <w:lang w:eastAsia="ru-RU"/>
        </w:rPr>
        <w:t>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w:t>
      </w:r>
    </w:p>
    <w:p w:rsidR="000830F6" w:rsidRPr="00E30CCD" w:rsidRDefault="000830F6" w:rsidP="00ED0B24">
      <w:pPr>
        <w:numPr>
          <w:ilvl w:val="0"/>
          <w:numId w:val="126"/>
        </w:numPr>
        <w:shd w:val="clear" w:color="auto" w:fill="FFFFFF"/>
        <w:spacing w:after="0" w:line="240" w:lineRule="auto"/>
        <w:ind w:left="0" w:firstLine="0"/>
        <w:jc w:val="both"/>
        <w:rPr>
          <w:rFonts w:ascii="Times New Roman" w:eastAsia="Times New Roman" w:hAnsi="Times New Roman"/>
          <w:b/>
          <w:bCs/>
          <w:sz w:val="24"/>
          <w:szCs w:val="24"/>
          <w:lang w:eastAsia="ru-RU"/>
        </w:rPr>
      </w:pPr>
      <w:r w:rsidRPr="00E30CCD">
        <w:rPr>
          <w:rFonts w:ascii="Times New Roman" w:eastAsia="Times New Roman" w:hAnsi="Times New Roman"/>
          <w:sz w:val="24"/>
          <w:szCs w:val="24"/>
          <w:lang w:eastAsia="ru-RU"/>
        </w:rPr>
        <w:t>Вычисление массы (количества вещества, объема) продукта реакции, если известна масса исходного вещества, содержащего определенную долю примесей.</w:t>
      </w:r>
    </w:p>
    <w:p w:rsidR="000830F6" w:rsidRPr="00E30CCD" w:rsidRDefault="000830F6" w:rsidP="00ED0B24">
      <w:pPr>
        <w:numPr>
          <w:ilvl w:val="0"/>
          <w:numId w:val="126"/>
        </w:numPr>
        <w:shd w:val="clear" w:color="auto" w:fill="FFFFFF"/>
        <w:spacing w:after="0" w:line="240" w:lineRule="auto"/>
        <w:ind w:left="0" w:firstLine="0"/>
        <w:jc w:val="both"/>
        <w:rPr>
          <w:rFonts w:ascii="Times New Roman" w:eastAsia="Times New Roman" w:hAnsi="Times New Roman"/>
          <w:b/>
          <w:bCs/>
          <w:sz w:val="24"/>
          <w:szCs w:val="24"/>
          <w:lang w:eastAsia="ru-RU"/>
        </w:rPr>
      </w:pPr>
      <w:r w:rsidRPr="00E30CCD">
        <w:rPr>
          <w:rFonts w:ascii="Times New Roman" w:eastAsia="Times New Roman" w:hAnsi="Times New Roman"/>
          <w:sz w:val="24"/>
          <w:szCs w:val="24"/>
          <w:lang w:eastAsia="ru-RU"/>
        </w:rPr>
        <w:t>Вычисление массы (количества вещества, объема) продукта реакции, если известна масса раствора и массовая доля растворенного вещества.</w:t>
      </w:r>
    </w:p>
    <w:p w:rsidR="000830F6" w:rsidRPr="00E30CCD" w:rsidRDefault="000830F6" w:rsidP="00ED0B24">
      <w:pPr>
        <w:numPr>
          <w:ilvl w:val="0"/>
          <w:numId w:val="126"/>
        </w:numPr>
        <w:shd w:val="clear" w:color="auto" w:fill="FFFFFF"/>
        <w:spacing w:after="0" w:line="240" w:lineRule="auto"/>
        <w:ind w:left="0" w:firstLine="0"/>
        <w:jc w:val="both"/>
        <w:rPr>
          <w:rFonts w:ascii="Times New Roman" w:eastAsia="Times New Roman" w:hAnsi="Times New Roman"/>
          <w:b/>
          <w:bCs/>
          <w:sz w:val="24"/>
          <w:szCs w:val="24"/>
          <w:lang w:eastAsia="ru-RU"/>
        </w:rPr>
      </w:pPr>
      <w:r w:rsidRPr="00E30CCD">
        <w:rPr>
          <w:rFonts w:ascii="Times New Roman" w:eastAsia="Times New Roman" w:hAnsi="Times New Roman"/>
          <w:sz w:val="24"/>
          <w:szCs w:val="24"/>
          <w:lang w:eastAsia="ru-RU"/>
        </w:rPr>
        <w:t>Вычисление объемных отношений газов при химических реакциях.</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u w:val="single"/>
          <w:lang w:eastAsia="ru-RU"/>
        </w:rPr>
        <w:t xml:space="preserve">Демонстрации. </w:t>
      </w:r>
      <w:r w:rsidRPr="00E30CCD">
        <w:rPr>
          <w:rFonts w:ascii="Times New Roman" w:eastAsia="Times New Roman" w:hAnsi="Times New Roman"/>
          <w:sz w:val="24"/>
          <w:szCs w:val="24"/>
          <w:lang w:eastAsia="ru-RU"/>
        </w:rPr>
        <w:t>Примеры  физических явлений: а) плавление парафина, б) возгонка иода;  в) растворение перманганата калия; г) диффузия душистых веществ с горящей лампочки накаливания. Примеры химических явлений: а) горение фосфора; б) взаимодействие соляной кислоты с мрамором и мелом; в) получение гидроксида меди(</w:t>
      </w:r>
      <w:r w:rsidRPr="00E30CCD">
        <w:rPr>
          <w:rFonts w:ascii="Times New Roman" w:eastAsia="Times New Roman" w:hAnsi="Times New Roman"/>
          <w:sz w:val="24"/>
          <w:szCs w:val="24"/>
          <w:lang w:val="en-US" w:eastAsia="ru-RU"/>
        </w:rPr>
        <w:t>II</w:t>
      </w:r>
      <w:r w:rsidRPr="00E30CCD">
        <w:rPr>
          <w:rFonts w:ascii="Times New Roman" w:eastAsia="Times New Roman" w:hAnsi="Times New Roman"/>
          <w:sz w:val="24"/>
          <w:szCs w:val="24"/>
          <w:lang w:eastAsia="ru-RU"/>
        </w:rPr>
        <w:t>); г) растворение полученного гидроксида в кислотах; д) взаимодействие оксида меди(</w:t>
      </w:r>
      <w:r w:rsidRPr="00E30CCD">
        <w:rPr>
          <w:rFonts w:ascii="Times New Roman" w:eastAsia="Times New Roman" w:hAnsi="Times New Roman"/>
          <w:sz w:val="24"/>
          <w:szCs w:val="24"/>
          <w:lang w:val="en-US" w:eastAsia="ru-RU"/>
        </w:rPr>
        <w:t>II</w:t>
      </w:r>
      <w:r w:rsidRPr="00E30CCD">
        <w:rPr>
          <w:rFonts w:ascii="Times New Roman" w:eastAsia="Times New Roman" w:hAnsi="Times New Roman"/>
          <w:sz w:val="24"/>
          <w:szCs w:val="24"/>
          <w:lang w:eastAsia="ru-RU"/>
        </w:rPr>
        <w:t xml:space="preserve">) с серной кислотой при нагревании; е) разложение перманганата калия; ж) взаимодействие разбавленных кислот с металлами; з) разложение пероксида водорода; </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u w:val="single"/>
          <w:lang w:eastAsia="ru-RU"/>
        </w:rPr>
      </w:pPr>
      <w:r w:rsidRPr="00E30CCD">
        <w:rPr>
          <w:rFonts w:ascii="Times New Roman" w:eastAsia="Times New Roman" w:hAnsi="Times New Roman"/>
          <w:sz w:val="24"/>
          <w:szCs w:val="24"/>
          <w:u w:val="single"/>
          <w:lang w:eastAsia="ru-RU"/>
        </w:rPr>
        <w:t xml:space="preserve">Лабораторные опыты. </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Прокаливание меди в пламени спиртовки.</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Замещение меди в растворе сульфата меди (</w:t>
      </w:r>
      <w:r w:rsidRPr="00E30CCD">
        <w:rPr>
          <w:rFonts w:ascii="Times New Roman" w:eastAsia="Times New Roman" w:hAnsi="Times New Roman"/>
          <w:sz w:val="24"/>
          <w:szCs w:val="24"/>
          <w:lang w:val="en-US" w:eastAsia="ru-RU"/>
        </w:rPr>
        <w:t>II</w:t>
      </w:r>
      <w:r w:rsidRPr="00E30CCD">
        <w:rPr>
          <w:rFonts w:ascii="Times New Roman" w:eastAsia="Times New Roman" w:hAnsi="Times New Roman"/>
          <w:sz w:val="24"/>
          <w:szCs w:val="24"/>
          <w:lang w:eastAsia="ru-RU"/>
        </w:rPr>
        <w:t>) железом.</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u w:val="single"/>
          <w:lang w:eastAsia="ru-RU"/>
        </w:rPr>
        <w:t>Практическая работа №2</w:t>
      </w:r>
      <w:r w:rsidRPr="00E30CCD">
        <w:rPr>
          <w:rFonts w:ascii="Times New Roman" w:eastAsia="Times New Roman" w:hAnsi="Times New Roman"/>
          <w:sz w:val="24"/>
          <w:szCs w:val="24"/>
          <w:lang w:eastAsia="ru-RU"/>
        </w:rPr>
        <w:t>. Наблюдения за изменениями, происходящими с горящей свечой, и их описание.</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u w:val="single"/>
          <w:lang w:eastAsia="ru-RU"/>
        </w:rPr>
        <w:t>Практическая работа №3.</w:t>
      </w:r>
      <w:r w:rsidRPr="00E30CCD">
        <w:rPr>
          <w:rFonts w:ascii="Times New Roman" w:eastAsia="Times New Roman" w:hAnsi="Times New Roman"/>
          <w:sz w:val="24"/>
          <w:szCs w:val="24"/>
          <w:lang w:eastAsia="ru-RU"/>
        </w:rPr>
        <w:t xml:space="preserve"> Анализ почвы и воды.</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u w:val="single"/>
          <w:lang w:eastAsia="ru-RU"/>
        </w:rPr>
        <w:t>Контрольная работа №</w:t>
      </w:r>
      <w:r w:rsidRPr="00E30CCD">
        <w:rPr>
          <w:rFonts w:ascii="Times New Roman" w:eastAsia="Times New Roman" w:hAnsi="Times New Roman"/>
          <w:bCs/>
          <w:sz w:val="24"/>
          <w:szCs w:val="24"/>
          <w:lang w:eastAsia="ru-RU"/>
        </w:rPr>
        <w:t>3  по теме «Изменения, происходящие с веществами»</w:t>
      </w:r>
    </w:p>
    <w:p w:rsidR="000830F6" w:rsidRPr="00E30CCD" w:rsidRDefault="000830F6" w:rsidP="002F1784">
      <w:pPr>
        <w:shd w:val="clear" w:color="auto" w:fill="FFFFFF"/>
        <w:spacing w:after="0" w:line="240" w:lineRule="auto"/>
        <w:jc w:val="both"/>
        <w:rPr>
          <w:rFonts w:ascii="Times New Roman" w:eastAsia="Times New Roman" w:hAnsi="Times New Roman"/>
          <w:b/>
          <w:bCs/>
          <w:sz w:val="24"/>
          <w:szCs w:val="24"/>
          <w:lang w:eastAsia="ru-RU"/>
        </w:rPr>
      </w:pPr>
      <w:r w:rsidRPr="00E30CCD">
        <w:rPr>
          <w:rFonts w:ascii="Times New Roman" w:eastAsia="Times New Roman" w:hAnsi="Times New Roman"/>
          <w:b/>
          <w:bCs/>
          <w:sz w:val="24"/>
          <w:szCs w:val="24"/>
          <w:lang w:eastAsia="ru-RU"/>
        </w:rPr>
        <w:t xml:space="preserve">          </w:t>
      </w:r>
    </w:p>
    <w:p w:rsidR="000830F6" w:rsidRPr="00E30CCD" w:rsidRDefault="000830F6" w:rsidP="002F1784">
      <w:pPr>
        <w:shd w:val="clear" w:color="auto" w:fill="FFFFFF"/>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b/>
          <w:bCs/>
          <w:sz w:val="24"/>
          <w:szCs w:val="24"/>
          <w:lang w:eastAsia="ru-RU"/>
        </w:rPr>
        <w:t xml:space="preserve"> Тема 5. Растворение. Растворы. Свойства растворов электролитов</w:t>
      </w:r>
      <w:r w:rsidRPr="00E30CCD">
        <w:rPr>
          <w:rFonts w:ascii="Times New Roman" w:eastAsia="Times New Roman" w:hAnsi="Times New Roman"/>
          <w:b/>
          <w:sz w:val="24"/>
          <w:szCs w:val="24"/>
          <w:lang w:eastAsia="ru-RU"/>
        </w:rPr>
        <w:t xml:space="preserve"> </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Растворение как физико-химический процесс, зависимость растворимости веществ от температуры. </w:t>
      </w:r>
      <w:r w:rsidRPr="00E30CCD">
        <w:rPr>
          <w:rFonts w:ascii="Times New Roman" w:eastAsia="Times New Roman" w:hAnsi="Times New Roman"/>
          <w:sz w:val="24"/>
          <w:szCs w:val="24"/>
        </w:rPr>
        <w:t>Растворы. Растворимость веществ в воде. Концентрация растворов.</w:t>
      </w:r>
    </w:p>
    <w:p w:rsidR="000830F6" w:rsidRPr="00E30CCD" w:rsidRDefault="000830F6" w:rsidP="002F1784">
      <w:pPr>
        <w:shd w:val="clear" w:color="auto" w:fill="FFFFFF"/>
        <w:spacing w:after="0" w:line="240" w:lineRule="auto"/>
        <w:jc w:val="both"/>
        <w:rPr>
          <w:rFonts w:ascii="Times New Roman" w:eastAsia="Times New Roman" w:hAnsi="Times New Roman"/>
          <w:b/>
          <w:sz w:val="24"/>
          <w:szCs w:val="24"/>
          <w:lang w:eastAsia="ru-RU"/>
        </w:rPr>
      </w:pPr>
      <w:r w:rsidRPr="00E30CCD">
        <w:rPr>
          <w:rFonts w:ascii="Times New Roman" w:eastAsia="Times New Roman" w:hAnsi="Times New Roman"/>
          <w:sz w:val="24"/>
          <w:szCs w:val="24"/>
          <w:lang w:eastAsia="ru-RU"/>
        </w:rPr>
        <w:t>Понятие о гидратах и кристаллогидратах. Насыщенные, ненасыщенные и пересыщенные растворы. Значение растворов для природы и сельского хозяйства. Расчет массовой доли растворенного вещества в растворе.</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Электролитическая диссоциация. Электролиты и неэлектролиты. Понятие об электролитах и неэлектролитах, механизм диссоциации веществ с различным типом связи. Ионы. Катионы и анионы. Основы ТЭД в виде четких положений. Степень электролитической диссоциации, сильные и слабые электролиты.</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Условия протекания реакций ионного обмена.</w:t>
      </w:r>
    </w:p>
    <w:p w:rsidR="000830F6" w:rsidRPr="00E30CCD" w:rsidRDefault="000830F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 xml:space="preserve">Кислоты, их классификация. Физические свойства кислот. Химические свойства кислот. Получение и применение кислот. </w:t>
      </w:r>
    </w:p>
    <w:p w:rsidR="000830F6" w:rsidRPr="00E30CCD" w:rsidRDefault="000830F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 xml:space="preserve">Основания, их классификация. Физические свойства оснований. Химические свойства оснований. Реакция нейтрализации. Получение  оснований. Применение оснований. </w:t>
      </w:r>
    </w:p>
    <w:p w:rsidR="000830F6" w:rsidRPr="00E30CCD" w:rsidRDefault="000830F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rPr>
        <w:t>Соли, их классификация. Физические свойства солей. Химические свойства солей. Получение и применение солей</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Понятие о кислотах, основаниях и солях как классах электролитов, их классификация по различным признакам. Электролитическая диссоциация  кислот, щелочей и солей.Реакции ионного обмена.</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rPr>
        <w:t>Оксиды, их классификация. Физические свойства оксидов. Химические свойства оксидов. Получение и применение оксидов.</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Генетические ряды металлов и неметаллов. Генетическая связь между классами неорганических веществ.</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rPr>
        <w:t xml:space="preserve">Классификация химических реакций  по различным признакам: изменению степеней окисления атомов химических элементов. </w:t>
      </w:r>
      <w:r w:rsidRPr="00E30CCD">
        <w:rPr>
          <w:rFonts w:ascii="Times New Roman" w:eastAsia="Times New Roman" w:hAnsi="Times New Roman"/>
          <w:sz w:val="24"/>
          <w:szCs w:val="24"/>
          <w:lang w:eastAsia="ru-RU"/>
        </w:rPr>
        <w:t>Окислительно-восстановительные реакции. Окислитель и восстановитель, окисление и восстановление. Составление уравнений ОВР методом электронного баланса. Свойства простых веществ, кислот и солей в свете представлений об окислительно-восстановительных реакциях. Сущность окислительно-восстановительных реакций.</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u w:val="single"/>
          <w:lang w:eastAsia="ru-RU"/>
        </w:rPr>
        <w:t xml:space="preserve">Демонстрации. </w:t>
      </w:r>
      <w:r w:rsidRPr="00E30CCD">
        <w:rPr>
          <w:rFonts w:ascii="Times New Roman" w:eastAsia="Times New Roman" w:hAnsi="Times New Roman"/>
          <w:sz w:val="24"/>
          <w:szCs w:val="24"/>
          <w:lang w:eastAsia="ru-RU"/>
        </w:rPr>
        <w:t>Испытание веществ и их растворов на электропроводность. Зависимость электропроводности уксусной кислоты от концентрации. Взаимодействие цинка с серой, соляной кислотой, хлоридом меди(</w:t>
      </w:r>
      <w:r w:rsidRPr="00E30CCD">
        <w:rPr>
          <w:rFonts w:ascii="Times New Roman" w:eastAsia="Times New Roman" w:hAnsi="Times New Roman"/>
          <w:sz w:val="24"/>
          <w:szCs w:val="24"/>
          <w:lang w:val="en-US" w:eastAsia="ru-RU"/>
        </w:rPr>
        <w:t>II</w:t>
      </w:r>
      <w:r w:rsidRPr="00E30CCD">
        <w:rPr>
          <w:rFonts w:ascii="Times New Roman" w:eastAsia="Times New Roman" w:hAnsi="Times New Roman"/>
          <w:sz w:val="24"/>
          <w:szCs w:val="24"/>
          <w:lang w:eastAsia="ru-RU"/>
        </w:rPr>
        <w:t>). Горение магния.</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u w:val="single"/>
          <w:lang w:eastAsia="ru-RU"/>
        </w:rPr>
        <w:t>Лабораторные опыты</w:t>
      </w:r>
      <w:r w:rsidRPr="00E30CCD">
        <w:rPr>
          <w:rFonts w:ascii="Times New Roman" w:eastAsia="Times New Roman" w:hAnsi="Times New Roman"/>
          <w:sz w:val="24"/>
          <w:szCs w:val="24"/>
          <w:lang w:eastAsia="ru-RU"/>
        </w:rPr>
        <w:t xml:space="preserve">. </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Взаимодействие растворов хлорида натрия и нитрата серебра.</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Получение нерастворимого гидроксида и взаимодействие его с кислотами.</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Взаимодействие кислот с основаниями.</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Взаимодействие кислот с оксидами металлов.</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Взаимодействие кислот с  металлами.</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Взаимодействие кислот с солями.</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Взаимодействие щелочей с кислотами.</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Взаимодействие щелочей с оксидами неметаллов.</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Взаимодействие щелочей с солями.</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rPr>
        <w:t>Получение и свойства нерастворимых оснований</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rPr>
        <w:t xml:space="preserve"> Взаимодействие основных оксидов с кислотами, с водой. Взаимодействие кислотных оксидов со щелочами, с водой. </w:t>
      </w:r>
    </w:p>
    <w:p w:rsidR="000830F6" w:rsidRPr="00E30CCD" w:rsidRDefault="000830F6" w:rsidP="00ED0B24">
      <w:pPr>
        <w:numPr>
          <w:ilvl w:val="0"/>
          <w:numId w:val="123"/>
        </w:numPr>
        <w:shd w:val="clear" w:color="auto" w:fill="FFFFFF"/>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rPr>
        <w:t>Взаимодействие солей с кислотами, со  щелочами, с солями. Взаимодействие растворов солей с металлами.</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u w:val="single"/>
          <w:lang w:eastAsia="ru-RU"/>
        </w:rPr>
        <w:t>Практическая работа №4.</w:t>
      </w:r>
      <w:r w:rsidRPr="00E30CCD">
        <w:rPr>
          <w:rFonts w:ascii="Times New Roman" w:eastAsia="Times New Roman" w:hAnsi="Times New Roman"/>
          <w:sz w:val="24"/>
          <w:szCs w:val="24"/>
          <w:lang w:eastAsia="ru-RU"/>
        </w:rPr>
        <w:t xml:space="preserve"> </w:t>
      </w:r>
      <w:r w:rsidRPr="00E30CCD">
        <w:rPr>
          <w:rFonts w:ascii="Times New Roman" w:hAnsi="Times New Roman"/>
          <w:sz w:val="24"/>
          <w:szCs w:val="24"/>
        </w:rPr>
        <w:t>Приготовление растворов с определенной массовой долей растворенного вещества.</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u w:val="single"/>
          <w:lang w:eastAsia="ru-RU"/>
        </w:rPr>
        <w:t>Практическая работа №5</w:t>
      </w:r>
      <w:r w:rsidRPr="00E30CCD">
        <w:rPr>
          <w:rFonts w:ascii="Times New Roman" w:eastAsia="Times New Roman" w:hAnsi="Times New Roman"/>
          <w:sz w:val="24"/>
          <w:szCs w:val="24"/>
          <w:lang w:eastAsia="ru-RU"/>
        </w:rPr>
        <w:t>. Признаки протекания  химических реакций.</w:t>
      </w:r>
    </w:p>
    <w:p w:rsidR="000830F6" w:rsidRPr="00E30CCD" w:rsidRDefault="000830F6" w:rsidP="002F1784">
      <w:pPr>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u w:val="single"/>
          <w:lang w:eastAsia="ru-RU"/>
        </w:rPr>
        <w:t>Практическая работа №6</w:t>
      </w:r>
      <w:r w:rsidRPr="00E30CCD">
        <w:rPr>
          <w:rFonts w:ascii="Times New Roman" w:eastAsia="Times New Roman" w:hAnsi="Times New Roman"/>
          <w:sz w:val="24"/>
          <w:szCs w:val="24"/>
          <w:lang w:eastAsia="ru-RU"/>
        </w:rPr>
        <w:t>. Реакции  ионного обмена. Качественные реакции на ионы</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u w:val="single"/>
          <w:lang w:eastAsia="ru-RU"/>
        </w:rPr>
        <w:t>Практическая работа №7</w:t>
      </w:r>
      <w:r w:rsidRPr="00E30CCD">
        <w:rPr>
          <w:rFonts w:ascii="Times New Roman" w:eastAsia="Times New Roman" w:hAnsi="Times New Roman"/>
          <w:sz w:val="24"/>
          <w:szCs w:val="24"/>
          <w:lang w:eastAsia="ru-RU"/>
        </w:rPr>
        <w:t xml:space="preserve">. </w:t>
      </w:r>
      <w:r w:rsidRPr="00E30CCD">
        <w:rPr>
          <w:rFonts w:ascii="Times New Roman" w:hAnsi="Times New Roman"/>
          <w:sz w:val="24"/>
          <w:szCs w:val="24"/>
        </w:rPr>
        <w:t>Решение экспериментальных задач по теме «Основные классы неорганических соединений»</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u w:val="single"/>
          <w:lang w:eastAsia="ru-RU"/>
        </w:rPr>
        <w:t>Практическая работа №8</w:t>
      </w:r>
      <w:r w:rsidRPr="00E30CCD">
        <w:rPr>
          <w:rFonts w:ascii="Times New Roman" w:eastAsia="Times New Roman" w:hAnsi="Times New Roman"/>
          <w:sz w:val="24"/>
          <w:szCs w:val="24"/>
          <w:lang w:eastAsia="ru-RU"/>
        </w:rPr>
        <w:t>.</w:t>
      </w:r>
      <w:r w:rsidRPr="00E30CCD">
        <w:rPr>
          <w:rFonts w:ascii="Times New Roman" w:hAnsi="Times New Roman"/>
          <w:sz w:val="24"/>
          <w:szCs w:val="24"/>
        </w:rPr>
        <w:t xml:space="preserve"> Решение экспериментальных задач по теме «Генетическая связь между основными классами неорганических соединений»</w:t>
      </w:r>
    </w:p>
    <w:p w:rsidR="000830F6" w:rsidRPr="00E30CCD" w:rsidRDefault="000830F6" w:rsidP="002F1784">
      <w:pPr>
        <w:shd w:val="clear" w:color="auto" w:fill="FFFFFF"/>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u w:val="single"/>
          <w:lang w:eastAsia="ru-RU"/>
        </w:rPr>
        <w:t>Практическая работа № 9</w:t>
      </w:r>
      <w:r w:rsidRPr="00E30CCD">
        <w:rPr>
          <w:rFonts w:ascii="Times New Roman" w:eastAsia="Times New Roman" w:hAnsi="Times New Roman"/>
          <w:sz w:val="24"/>
          <w:szCs w:val="24"/>
          <w:lang w:eastAsia="ru-RU"/>
        </w:rPr>
        <w:t>. Очистка загрязненной поваренной соли.</w:t>
      </w:r>
    </w:p>
    <w:p w:rsidR="000830F6" w:rsidRPr="00E30CCD" w:rsidRDefault="000830F6" w:rsidP="002F1784">
      <w:pPr>
        <w:shd w:val="clear" w:color="auto" w:fill="FFFFFF"/>
        <w:spacing w:after="0" w:line="240" w:lineRule="auto"/>
        <w:jc w:val="both"/>
        <w:rPr>
          <w:rFonts w:ascii="Times New Roman" w:eastAsia="Times New Roman" w:hAnsi="Times New Roman"/>
          <w:bCs/>
          <w:sz w:val="24"/>
          <w:szCs w:val="24"/>
          <w:lang w:eastAsia="ru-RU"/>
        </w:rPr>
      </w:pPr>
      <w:r w:rsidRPr="00E30CCD">
        <w:rPr>
          <w:rFonts w:ascii="Times New Roman" w:eastAsia="Times New Roman" w:hAnsi="Times New Roman"/>
          <w:bCs/>
          <w:sz w:val="24"/>
          <w:szCs w:val="24"/>
          <w:u w:val="single"/>
          <w:lang w:eastAsia="ru-RU"/>
        </w:rPr>
        <w:t xml:space="preserve">Контрольная работа № </w:t>
      </w:r>
      <w:r w:rsidRPr="00E30CCD">
        <w:rPr>
          <w:rFonts w:ascii="Times New Roman" w:eastAsia="Times New Roman" w:hAnsi="Times New Roman"/>
          <w:bCs/>
          <w:sz w:val="24"/>
          <w:szCs w:val="24"/>
          <w:lang w:eastAsia="ru-RU"/>
        </w:rPr>
        <w:t>4 .  по теме «Промежуточная аттестационная работа»</w:t>
      </w:r>
    </w:p>
    <w:p w:rsidR="000830F6" w:rsidRPr="00E30CCD" w:rsidRDefault="000830F6" w:rsidP="002F1784">
      <w:pPr>
        <w:spacing w:after="0" w:line="240" w:lineRule="auto"/>
        <w:rPr>
          <w:rFonts w:ascii="Times New Roman" w:eastAsia="Times New Roman" w:hAnsi="Times New Roman"/>
          <w:sz w:val="24"/>
          <w:szCs w:val="24"/>
          <w:lang w:eastAsia="ru-RU"/>
        </w:rPr>
      </w:pPr>
    </w:p>
    <w:p w:rsidR="000830F6" w:rsidRPr="00E30CCD" w:rsidRDefault="000830F6" w:rsidP="002F1784">
      <w:pPr>
        <w:spacing w:after="0" w:line="240" w:lineRule="auto"/>
        <w:jc w:val="center"/>
        <w:rPr>
          <w:rFonts w:ascii="Times New Roman" w:eastAsia="Times New Roman" w:hAnsi="Times New Roman"/>
          <w:b/>
          <w:bCs/>
          <w:sz w:val="24"/>
          <w:szCs w:val="24"/>
          <w:lang w:eastAsia="ru-RU"/>
        </w:rPr>
      </w:pPr>
    </w:p>
    <w:p w:rsidR="000830F6" w:rsidRPr="00E30CCD" w:rsidRDefault="000830F6" w:rsidP="002F1784">
      <w:pPr>
        <w:spacing w:after="0" w:line="240" w:lineRule="auto"/>
        <w:jc w:val="center"/>
        <w:rPr>
          <w:rFonts w:ascii="Times New Roman" w:hAnsi="Times New Roman"/>
          <w:b/>
          <w:sz w:val="24"/>
          <w:szCs w:val="24"/>
        </w:rPr>
      </w:pPr>
      <w:r w:rsidRPr="00E30CCD">
        <w:rPr>
          <w:rFonts w:ascii="Times New Roman" w:hAnsi="Times New Roman"/>
          <w:b/>
          <w:sz w:val="24"/>
          <w:szCs w:val="24"/>
        </w:rPr>
        <w:t>9 класс</w:t>
      </w:r>
    </w:p>
    <w:p w:rsidR="000830F6" w:rsidRPr="00E30CCD" w:rsidRDefault="000830F6" w:rsidP="002F1784">
      <w:pPr>
        <w:spacing w:after="0" w:line="240" w:lineRule="auto"/>
        <w:rPr>
          <w:rFonts w:ascii="Times New Roman" w:hAnsi="Times New Roman"/>
          <w:b/>
          <w:sz w:val="24"/>
          <w:szCs w:val="24"/>
        </w:rPr>
      </w:pPr>
      <w:r w:rsidRPr="00E30CCD">
        <w:rPr>
          <w:rFonts w:ascii="Times New Roman" w:hAnsi="Times New Roman"/>
          <w:b/>
          <w:sz w:val="24"/>
          <w:szCs w:val="24"/>
        </w:rPr>
        <w:t>Тема 1.</w:t>
      </w:r>
      <w:r w:rsidR="006229F9" w:rsidRPr="00E30CCD">
        <w:rPr>
          <w:rFonts w:ascii="Times New Roman" w:hAnsi="Times New Roman"/>
          <w:b/>
          <w:sz w:val="24"/>
          <w:szCs w:val="24"/>
        </w:rPr>
        <w:t xml:space="preserve"> </w:t>
      </w:r>
      <w:r w:rsidRPr="00E30CCD">
        <w:rPr>
          <w:rFonts w:ascii="Times New Roman" w:hAnsi="Times New Roman"/>
          <w:b/>
          <w:sz w:val="24"/>
          <w:szCs w:val="24"/>
        </w:rPr>
        <w:t xml:space="preserve">Введение. Общая характеристика химических элементов и химических реакций.  Периодический закон и Периодическая система </w:t>
      </w:r>
    </w:p>
    <w:p w:rsidR="000830F6" w:rsidRPr="00E30CCD" w:rsidRDefault="000830F6"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химических элементов Д. И. Менделеева  </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 Понятие о переходных </w:t>
      </w:r>
      <w:r w:rsidRPr="00E30CCD">
        <w:rPr>
          <w:rFonts w:ascii="Times New Roman" w:hAnsi="Times New Roman"/>
          <w:sz w:val="24"/>
          <w:szCs w:val="24"/>
        </w:rPr>
        <w:lastRenderedPageBreak/>
        <w:t>элементах. Амфотерность оксида и гидроксида алюминия. Генетический ряд переходного элемента. Периодический закон и Периодическая система химических элементов Д. И. Менделеева. 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 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Понятие о катализаторе. Катализаторы и катализ. Ингибиторы. Антиоксиданты.</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Демонстрации.</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Различные формы таблицы Д. И. Менделеева. Модели атомов элементов 1—3-го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Зависимость скорости химической реакции от температуры реагирующих веществ. Гомогенный и гетерогенный катализы. Ферментативный катализ. Ингибирование.</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Лабораторные опыты.</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1. Получение гидроксида цинка и исследование его свойств. 2.Моделирование построения Периодической системы химических элементов Д. И. Менделеева. 3. Замещение железом меди в растворе сульфата меди (II). 4. Зависимость скорости химической реакции от природы реагирующих веществ на примере взаимодействия кислот с металлами. </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5. 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 </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6. Зависимость скорости химической реакции от площади соприкосновения реагирующих веществ. 7. Моделирование «кипящего слоя». 8. Зависимость скорости химической реакции от температуры реагирующих веществ на примере взаимодействия оксида меди (II) с раствором серной кислоты различной температуры. 9. Разложение пероксида водорода с помощью оксида марганца (IV) и каталазы. 10. Обнаружение каталазы в некоторых пищевых продуктах. </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eastAsia="Times New Roman" w:hAnsi="Times New Roman"/>
          <w:b/>
          <w:sz w:val="24"/>
          <w:szCs w:val="24"/>
          <w:lang w:eastAsia="ru-RU"/>
        </w:rPr>
        <w:t xml:space="preserve">Контрольная работа№1 </w:t>
      </w:r>
      <w:r w:rsidRPr="00E30CCD">
        <w:rPr>
          <w:rFonts w:ascii="Times New Roman" w:eastAsia="Times New Roman" w:hAnsi="Times New Roman"/>
          <w:sz w:val="24"/>
          <w:szCs w:val="24"/>
          <w:lang w:eastAsia="ru-RU"/>
        </w:rPr>
        <w:t>по теме  «Введение»</w:t>
      </w:r>
    </w:p>
    <w:p w:rsidR="000830F6" w:rsidRPr="00E30CCD" w:rsidRDefault="000830F6" w:rsidP="002F1784">
      <w:pPr>
        <w:spacing w:after="0" w:line="240" w:lineRule="auto"/>
        <w:rPr>
          <w:rFonts w:ascii="Times New Roman" w:hAnsi="Times New Roman"/>
          <w:b/>
          <w:sz w:val="24"/>
          <w:szCs w:val="24"/>
          <w:u w:val="single"/>
        </w:rPr>
      </w:pPr>
    </w:p>
    <w:p w:rsidR="000830F6" w:rsidRPr="00E30CCD" w:rsidRDefault="000830F6"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Тема </w:t>
      </w:r>
      <w:r w:rsidR="006229F9" w:rsidRPr="00E30CCD">
        <w:rPr>
          <w:rFonts w:ascii="Times New Roman" w:hAnsi="Times New Roman"/>
          <w:b/>
          <w:sz w:val="24"/>
          <w:szCs w:val="24"/>
        </w:rPr>
        <w:t xml:space="preserve">2 </w:t>
      </w:r>
      <w:r w:rsidRPr="00E30CCD">
        <w:rPr>
          <w:rFonts w:ascii="Times New Roman" w:hAnsi="Times New Roman"/>
          <w:b/>
          <w:sz w:val="24"/>
          <w:szCs w:val="24"/>
        </w:rPr>
        <w:t xml:space="preserve">. Металлы  </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Положение металлов в Периодической системе химических элементов Д. И. Менделеева. </w:t>
      </w:r>
      <w:r w:rsidRPr="00E30CCD">
        <w:rPr>
          <w:rFonts w:ascii="Times New Roman" w:eastAsia="Times New Roman" w:hAnsi="Times New Roman"/>
          <w:sz w:val="24"/>
          <w:szCs w:val="24"/>
          <w:lang w:eastAsia="ru-RU"/>
        </w:rPr>
        <w:t>Закономерности изменения физических и химических свойств металлов – простых веществ, их оксидов и гидроксидов на пример элементов второго и третьего периодов.</w:t>
      </w:r>
      <w:r w:rsidR="006229F9" w:rsidRPr="00E30CCD">
        <w:rPr>
          <w:rFonts w:ascii="Times New Roman" w:eastAsia="Times New Roman" w:hAnsi="Times New Roman"/>
          <w:sz w:val="24"/>
          <w:szCs w:val="24"/>
          <w:lang w:eastAsia="ru-RU"/>
        </w:rPr>
        <w:t xml:space="preserve"> </w:t>
      </w:r>
      <w:r w:rsidRPr="00E30CCD">
        <w:rPr>
          <w:rFonts w:ascii="Times New Roman" w:hAnsi="Times New Roman"/>
          <w:sz w:val="24"/>
          <w:szCs w:val="24"/>
        </w:rPr>
        <w:t>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 Реакция металлов с неметаллами, кислотами, солями. Коррозия металлов и способы борьбы с ней. Металлы в природе. Общие способы их получения.</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Общая характеристика щелочных металлов. Металлы в природе. Общие способы их получения. Строение атомов. Щелочные металлы — простые вещества.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Общая характеристика элементов главной подгруппы II группы.</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Алюминий.</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Железо.</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Строение атома, </w:t>
      </w:r>
      <w:r w:rsidRPr="00E30CCD">
        <w:rPr>
          <w:rFonts w:ascii="Times New Roman" w:eastAsia="Times New Roman" w:hAnsi="Times New Roman"/>
          <w:sz w:val="24"/>
          <w:szCs w:val="24"/>
          <w:lang w:eastAsia="ru-RU"/>
        </w:rPr>
        <w:t>Физические и химические свойства железа.</w:t>
      </w:r>
      <w:r w:rsidRPr="00E30CCD">
        <w:rPr>
          <w:rFonts w:ascii="Times New Roman" w:hAnsi="Times New Roman"/>
          <w:sz w:val="24"/>
          <w:szCs w:val="24"/>
        </w:rPr>
        <w:t xml:space="preserve"> Важнейшие соли железа. Значение железа и его соединений для природы и народного хозяйства.</w:t>
      </w:r>
      <w:r w:rsidRPr="00E30CCD">
        <w:rPr>
          <w:rFonts w:ascii="Times New Roman" w:eastAsia="Times New Roman" w:hAnsi="Times New Roman"/>
          <w:sz w:val="24"/>
          <w:szCs w:val="24"/>
          <w:lang w:eastAsia="ru-RU"/>
        </w:rPr>
        <w:t xml:space="preserve"> Нахождение в природе.</w:t>
      </w:r>
    </w:p>
    <w:p w:rsidR="000830F6" w:rsidRPr="00E30CCD" w:rsidRDefault="000830F6" w:rsidP="002F1784">
      <w:pPr>
        <w:spacing w:after="0" w:line="240" w:lineRule="auto"/>
        <w:rPr>
          <w:rFonts w:ascii="Times New Roman" w:hAnsi="Times New Roman"/>
          <w:sz w:val="24"/>
          <w:szCs w:val="24"/>
        </w:rPr>
      </w:pPr>
      <w:r w:rsidRPr="00E30CCD">
        <w:rPr>
          <w:rFonts w:ascii="Times New Roman" w:eastAsia="Times New Roman" w:hAnsi="Times New Roman"/>
          <w:sz w:val="24"/>
          <w:szCs w:val="24"/>
          <w:lang w:eastAsia="ru-RU"/>
        </w:rPr>
        <w:t xml:space="preserve">Соединения железа +2,+3, их свойства, их качественное определение. Генетические ряды   </w:t>
      </w:r>
      <w:r w:rsidRPr="00E30CCD">
        <w:rPr>
          <w:rFonts w:ascii="Times New Roman" w:eastAsia="Times New Roman" w:hAnsi="Times New Roman"/>
          <w:sz w:val="24"/>
          <w:szCs w:val="24"/>
          <w:lang w:val="en-US" w:eastAsia="ru-RU"/>
        </w:rPr>
        <w:t>Fe</w:t>
      </w:r>
      <w:r w:rsidRPr="00E30CCD">
        <w:rPr>
          <w:rFonts w:ascii="Times New Roman" w:eastAsia="Times New Roman" w:hAnsi="Times New Roman"/>
          <w:sz w:val="24"/>
          <w:szCs w:val="24"/>
          <w:vertAlign w:val="superscript"/>
          <w:lang w:eastAsia="ru-RU"/>
        </w:rPr>
        <w:t>+2</w:t>
      </w:r>
      <w:r w:rsidRPr="00E30CCD">
        <w:rPr>
          <w:rFonts w:ascii="Times New Roman" w:eastAsia="Times New Roman" w:hAnsi="Times New Roman"/>
          <w:sz w:val="24"/>
          <w:szCs w:val="24"/>
          <w:lang w:eastAsia="ru-RU"/>
        </w:rPr>
        <w:t xml:space="preserve"> и  </w:t>
      </w:r>
      <w:r w:rsidRPr="00E30CCD">
        <w:rPr>
          <w:rFonts w:ascii="Times New Roman" w:eastAsia="Times New Roman" w:hAnsi="Times New Roman"/>
          <w:sz w:val="24"/>
          <w:szCs w:val="24"/>
          <w:lang w:val="en-US" w:eastAsia="ru-RU"/>
        </w:rPr>
        <w:t>Fe</w:t>
      </w:r>
      <w:r w:rsidRPr="00E30CCD">
        <w:rPr>
          <w:rFonts w:ascii="Times New Roman" w:eastAsia="Times New Roman" w:hAnsi="Times New Roman"/>
          <w:sz w:val="24"/>
          <w:szCs w:val="24"/>
          <w:vertAlign w:val="superscript"/>
          <w:lang w:eastAsia="ru-RU"/>
        </w:rPr>
        <w:t>+3</w:t>
      </w:r>
      <w:r w:rsidRPr="00E30CCD">
        <w:rPr>
          <w:rFonts w:ascii="Times New Roman" w:eastAsia="Times New Roman" w:hAnsi="Times New Roman"/>
          <w:sz w:val="24"/>
          <w:szCs w:val="24"/>
          <w:lang w:eastAsia="ru-RU"/>
        </w:rPr>
        <w:t>.</w:t>
      </w:r>
      <w:r w:rsidRPr="00E30CCD">
        <w:rPr>
          <w:rFonts w:ascii="Times New Roman" w:eastAsia="Times New Roman" w:hAnsi="Times New Roman"/>
          <w:b/>
          <w:sz w:val="24"/>
          <w:szCs w:val="24"/>
          <w:lang w:eastAsia="ru-RU"/>
        </w:rPr>
        <w:t xml:space="preserve"> </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Демонстрации.</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(III).</w:t>
      </w:r>
    </w:p>
    <w:p w:rsidR="000830F6" w:rsidRPr="00E30CCD" w:rsidRDefault="000830F6"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Лабораторные опыты.</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11. Взаимодействие растворов кислот и солей с металлами. 12. Ознакомление с рудами железа. 13. Окрашивание пламени солями щелочных металлов. 14. Взаимодействие кальция с водой. 15.Получение гидроксида кальция и исследование его свойств. </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16. Получение гидроксида алюминия и исследование его свойств. 17. Взаимодействие железа с соляной кислотой. 18. Получение гидроксидов железа (II) и (III) и изучение их свойств.</w:t>
      </w:r>
    </w:p>
    <w:p w:rsidR="000830F6" w:rsidRPr="00E30CCD" w:rsidRDefault="000830F6" w:rsidP="002F1784">
      <w:pPr>
        <w:spacing w:after="0" w:line="240" w:lineRule="auto"/>
        <w:rPr>
          <w:rFonts w:ascii="Times New Roman" w:hAnsi="Times New Roman"/>
          <w:sz w:val="24"/>
          <w:szCs w:val="24"/>
        </w:rPr>
      </w:pPr>
      <w:r w:rsidRPr="00E30CCD">
        <w:rPr>
          <w:rFonts w:ascii="Times New Roman" w:hAnsi="Times New Roman"/>
          <w:sz w:val="24"/>
          <w:szCs w:val="24"/>
        </w:rPr>
        <w:t xml:space="preserve"> </w:t>
      </w:r>
      <w:r w:rsidRPr="00E30CCD">
        <w:rPr>
          <w:rFonts w:ascii="Times New Roman" w:hAnsi="Times New Roman"/>
          <w:b/>
          <w:sz w:val="24"/>
          <w:szCs w:val="24"/>
        </w:rPr>
        <w:t>Практикум 1.</w:t>
      </w:r>
      <w:r w:rsidRPr="00E30CCD">
        <w:rPr>
          <w:rFonts w:ascii="Times New Roman" w:hAnsi="Times New Roman"/>
          <w:sz w:val="24"/>
          <w:szCs w:val="24"/>
        </w:rPr>
        <w:t xml:space="preserve"> Свойства металлов  и их соединений  </w:t>
      </w:r>
    </w:p>
    <w:p w:rsidR="000830F6" w:rsidRPr="00E30CCD" w:rsidRDefault="000830F6" w:rsidP="00ED0B24">
      <w:pPr>
        <w:pStyle w:val="a9"/>
        <w:numPr>
          <w:ilvl w:val="0"/>
          <w:numId w:val="127"/>
        </w:numPr>
        <w:ind w:left="0" w:firstLine="0"/>
        <w:jc w:val="both"/>
        <w:rPr>
          <w:rFonts w:ascii="Times New Roman" w:hAnsi="Times New Roman"/>
        </w:rPr>
      </w:pPr>
      <w:r w:rsidRPr="00E30CCD">
        <w:rPr>
          <w:rFonts w:ascii="Times New Roman" w:hAnsi="Times New Roman"/>
        </w:rPr>
        <w:t>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w:t>
      </w:r>
    </w:p>
    <w:p w:rsidR="000830F6" w:rsidRPr="00E30CCD" w:rsidRDefault="000830F6" w:rsidP="002F1784">
      <w:pPr>
        <w:pStyle w:val="a9"/>
        <w:ind w:left="0"/>
        <w:jc w:val="both"/>
        <w:rPr>
          <w:rFonts w:ascii="Times New Roman" w:eastAsia="Times New Roman" w:hAnsi="Times New Roman"/>
        </w:rPr>
      </w:pPr>
      <w:r w:rsidRPr="00E30CCD">
        <w:rPr>
          <w:rFonts w:ascii="Times New Roman" w:eastAsia="Times New Roman" w:hAnsi="Times New Roman"/>
          <w:b/>
        </w:rPr>
        <w:t xml:space="preserve">Контрольная работа №2 </w:t>
      </w:r>
      <w:r w:rsidRPr="00E30CCD">
        <w:rPr>
          <w:rFonts w:ascii="Times New Roman" w:eastAsia="Times New Roman" w:hAnsi="Times New Roman"/>
        </w:rPr>
        <w:t>по теме «Металлы»</w:t>
      </w:r>
    </w:p>
    <w:p w:rsidR="000830F6" w:rsidRPr="00E30CCD" w:rsidRDefault="000830F6" w:rsidP="002F1784">
      <w:pPr>
        <w:pStyle w:val="a9"/>
        <w:ind w:left="0"/>
        <w:jc w:val="both"/>
        <w:rPr>
          <w:rFonts w:ascii="Times New Roman" w:hAnsi="Times New Roman"/>
        </w:rPr>
      </w:pPr>
    </w:p>
    <w:p w:rsidR="000830F6" w:rsidRPr="00E30CCD" w:rsidRDefault="000830F6"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Тема 3. Неметаллы  </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Общая характеристика неметаллов: положение неметаллов в Периодической системе химических элементов Д. И. Менделеева. Общие свойства неметаллов. Особенности строения атомов, электроотрицательность, как мера «неметалличности», ряд электроорицательности. </w:t>
      </w:r>
      <w:r w:rsidRPr="00E30CCD">
        <w:rPr>
          <w:rFonts w:ascii="Times New Roman" w:eastAsia="Times New Roman" w:hAnsi="Times New Roman"/>
          <w:sz w:val="24"/>
          <w:szCs w:val="24"/>
          <w:lang w:eastAsia="ru-RU"/>
        </w:rPr>
        <w:t xml:space="preserve">Закономерности изменения физических и химических свойств неметаллов – простых веществ, их водородных соединений, высших оксидов и кислородсодеращих кислот на примере элементов второго и третьего периодов.  </w:t>
      </w:r>
      <w:r w:rsidRPr="00E30CCD">
        <w:rPr>
          <w:rFonts w:ascii="Times New Roman" w:hAnsi="Times New Roman"/>
          <w:sz w:val="24"/>
          <w:szCs w:val="24"/>
        </w:rPr>
        <w:t>Кристаллическое строение неметаллов — простых веществ. Аллотропия. Физические свойства неметаллов. Относительность понятий «металл» и «неметалл».</w:t>
      </w:r>
    </w:p>
    <w:p w:rsidR="000830F6" w:rsidRPr="00E30CCD" w:rsidRDefault="000830F6" w:rsidP="002F1784">
      <w:pPr>
        <w:spacing w:after="0" w:line="240" w:lineRule="auto"/>
        <w:jc w:val="both"/>
        <w:rPr>
          <w:rFonts w:ascii="Times New Roman" w:eastAsia="Times New Roman" w:hAnsi="Times New Roman"/>
          <w:sz w:val="24"/>
          <w:szCs w:val="24"/>
          <w:lang w:eastAsia="ru-RU"/>
        </w:rPr>
      </w:pP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lang w:eastAsia="ru-RU"/>
        </w:rPr>
        <w:t>Водород-химический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Качественные реакции на газообразные вещества.</w:t>
      </w:r>
    </w:p>
    <w:p w:rsidR="000830F6" w:rsidRPr="00E30CCD" w:rsidRDefault="000830F6" w:rsidP="002F1784">
      <w:pPr>
        <w:spacing w:after="0" w:line="240" w:lineRule="auto"/>
        <w:jc w:val="both"/>
        <w:rPr>
          <w:rFonts w:ascii="Times New Roman" w:hAnsi="Times New Roman"/>
          <w:sz w:val="24"/>
          <w:szCs w:val="24"/>
        </w:rPr>
      </w:pP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Вода.</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eastAsia="Times New Roman" w:hAnsi="Times New Roman"/>
          <w:sz w:val="24"/>
          <w:szCs w:val="24"/>
          <w:lang w:eastAsia="ru-RU"/>
        </w:rPr>
        <w:t>Вода в природе. Физические и химические свойства воды.</w:t>
      </w:r>
      <w:r w:rsidRPr="00E30CCD">
        <w:rPr>
          <w:rFonts w:ascii="Times New Roman" w:eastAsia="Times New Roman" w:hAnsi="Times New Roman"/>
          <w:b/>
          <w:sz w:val="24"/>
          <w:szCs w:val="24"/>
          <w:lang w:eastAsia="ru-RU"/>
        </w:rPr>
        <w:t xml:space="preserve"> </w:t>
      </w:r>
      <w:r w:rsidRPr="00E30CCD">
        <w:rPr>
          <w:rFonts w:ascii="Times New Roman" w:hAnsi="Times New Roman"/>
          <w:sz w:val="24"/>
          <w:szCs w:val="24"/>
        </w:rPr>
        <w:t>Строение молекулы. Водородная химическая связь. Аномалии свойств воды. Гидрофильные и гидрофобные вещества. Круговорот воды в природе. Водоочистка. Аэрация воды. Бытовые фильтры. Минеральные воды. Дистиллированная вода, ее получение и применение.</w:t>
      </w:r>
    </w:p>
    <w:p w:rsidR="000830F6" w:rsidRPr="00E30CCD" w:rsidRDefault="000830F6" w:rsidP="002F1784">
      <w:pPr>
        <w:spacing w:after="0" w:line="240" w:lineRule="auto"/>
        <w:jc w:val="both"/>
        <w:rPr>
          <w:rFonts w:ascii="Times New Roman" w:hAnsi="Times New Roman"/>
          <w:sz w:val="24"/>
          <w:szCs w:val="24"/>
        </w:rPr>
      </w:pP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Общая характеристика галогенов.</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Строение атомов. Простые вещества и основные соединения галогенов, их свойства.</w:t>
      </w:r>
      <w:r w:rsidRPr="00E30CCD">
        <w:rPr>
          <w:rFonts w:ascii="Times New Roman" w:eastAsia="Times New Roman" w:hAnsi="Times New Roman"/>
          <w:sz w:val="24"/>
          <w:szCs w:val="24"/>
          <w:lang w:eastAsia="ru-RU"/>
        </w:rPr>
        <w:t xml:space="preserve"> </w:t>
      </w:r>
      <w:r w:rsidRPr="00E30CCD">
        <w:rPr>
          <w:rFonts w:ascii="Times New Roman" w:hAnsi="Times New Roman"/>
          <w:sz w:val="24"/>
          <w:szCs w:val="24"/>
        </w:rPr>
        <w:t>Краткие сведения о хлоре, броме, фторе и йоде. Применение галогенов и их соединений в народном хозяйстве.</w:t>
      </w:r>
      <w:r w:rsidRPr="00E30CCD">
        <w:rPr>
          <w:rFonts w:ascii="Times New Roman" w:eastAsia="Times New Roman" w:hAnsi="Times New Roman"/>
          <w:sz w:val="24"/>
          <w:szCs w:val="24"/>
          <w:lang w:eastAsia="ru-RU"/>
        </w:rPr>
        <w:t>Физические и химические свойства. Соединения галогенов: хлороводород, хлороводородная кислота и её соли.</w:t>
      </w:r>
      <w:r w:rsidRPr="00E30CCD">
        <w:rPr>
          <w:rFonts w:ascii="Times New Roman" w:eastAsia="Times New Roman" w:hAnsi="Times New Roman"/>
          <w:b/>
          <w:sz w:val="24"/>
          <w:szCs w:val="24"/>
          <w:lang w:eastAsia="ru-RU"/>
        </w:rPr>
        <w:t xml:space="preserve"> </w:t>
      </w:r>
    </w:p>
    <w:p w:rsidR="000830F6" w:rsidRPr="00E30CCD" w:rsidRDefault="000830F6" w:rsidP="002F1784">
      <w:pPr>
        <w:spacing w:after="0" w:line="240" w:lineRule="auto"/>
        <w:jc w:val="both"/>
        <w:rPr>
          <w:rFonts w:ascii="Times New Roman" w:hAnsi="Times New Roman"/>
          <w:sz w:val="24"/>
          <w:szCs w:val="24"/>
        </w:rPr>
      </w:pP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Кислород – химический элемент и простое вещество. </w:t>
      </w:r>
      <w:r w:rsidRPr="00E30CCD">
        <w:rPr>
          <w:rFonts w:ascii="Times New Roman" w:hAnsi="Times New Roman"/>
          <w:i/>
          <w:sz w:val="24"/>
          <w:szCs w:val="24"/>
        </w:rPr>
        <w:t>Озон. Состав воздуха.</w:t>
      </w:r>
      <w:r w:rsidRPr="00E30CCD">
        <w:rPr>
          <w:rFonts w:ascii="Times New Roman" w:hAnsi="Times New Roman"/>
          <w:sz w:val="24"/>
          <w:szCs w:val="24"/>
        </w:rPr>
        <w:t xml:space="preserve"> Физические и химические свойства кислорода. Получение и применение кислорода.</w:t>
      </w:r>
    </w:p>
    <w:p w:rsidR="000830F6" w:rsidRPr="00E30CCD" w:rsidRDefault="000830F6" w:rsidP="002F1784">
      <w:pPr>
        <w:spacing w:after="0" w:line="240" w:lineRule="auto"/>
        <w:rPr>
          <w:rFonts w:ascii="Times New Roman" w:hAnsi="Times New Roman"/>
          <w:sz w:val="24"/>
          <w:szCs w:val="24"/>
        </w:rPr>
      </w:pPr>
      <w:r w:rsidRPr="00E30CCD">
        <w:rPr>
          <w:rFonts w:ascii="Times New Roman" w:hAnsi="Times New Roman"/>
          <w:sz w:val="24"/>
          <w:szCs w:val="24"/>
        </w:rPr>
        <w:t>Сера,</w:t>
      </w:r>
      <w:r w:rsidRPr="00E30CCD">
        <w:rPr>
          <w:rFonts w:ascii="Times New Roman" w:eastAsia="Times New Roman" w:hAnsi="Times New Roman"/>
          <w:sz w:val="24"/>
          <w:szCs w:val="24"/>
          <w:lang w:eastAsia="ru-RU"/>
        </w:rPr>
        <w:t xml:space="preserve"> физические и химические свойства. </w:t>
      </w:r>
      <w:r w:rsidRPr="00E30CCD">
        <w:rPr>
          <w:rFonts w:ascii="Times New Roman" w:hAnsi="Times New Roman"/>
          <w:sz w:val="24"/>
          <w:szCs w:val="24"/>
        </w:rPr>
        <w:t>Строение атома, аллотропия, свойства и применение ромбической серы.</w:t>
      </w:r>
      <w:r w:rsidRPr="00E30CCD">
        <w:rPr>
          <w:rFonts w:ascii="Times New Roman" w:eastAsia="Times New Roman" w:hAnsi="Times New Roman"/>
          <w:sz w:val="24"/>
          <w:szCs w:val="24"/>
          <w:lang w:eastAsia="ru-RU"/>
        </w:rPr>
        <w:t xml:space="preserve"> Соединения серы: сероводород, сульфиды</w:t>
      </w:r>
      <w:r w:rsidRPr="00E30CCD">
        <w:rPr>
          <w:rFonts w:ascii="Times New Roman" w:hAnsi="Times New Roman"/>
          <w:sz w:val="24"/>
          <w:szCs w:val="24"/>
        </w:rPr>
        <w:t xml:space="preserve"> Оксиды серы (IV) и (VI), их получение, свойства и применение.</w:t>
      </w:r>
      <w:r w:rsidRPr="00E30CCD">
        <w:rPr>
          <w:rFonts w:ascii="Times New Roman" w:eastAsia="Times New Roman" w:hAnsi="Times New Roman"/>
          <w:sz w:val="24"/>
          <w:szCs w:val="24"/>
          <w:lang w:eastAsia="ru-RU"/>
        </w:rPr>
        <w:t xml:space="preserve"> Серная, сернистая кислоты и их соли,</w:t>
      </w:r>
      <w:r w:rsidRPr="00E30CCD">
        <w:rPr>
          <w:rFonts w:ascii="Times New Roman" w:hAnsi="Times New Roman"/>
          <w:sz w:val="24"/>
          <w:szCs w:val="24"/>
        </w:rPr>
        <w:t xml:space="preserve"> применение в народном хозяйстве.</w:t>
      </w:r>
      <w:r w:rsidRPr="00E30CCD">
        <w:rPr>
          <w:rFonts w:ascii="Times New Roman" w:eastAsia="Times New Roman" w:hAnsi="Times New Roman"/>
          <w:sz w:val="24"/>
          <w:szCs w:val="24"/>
          <w:lang w:eastAsia="ru-RU"/>
        </w:rPr>
        <w:t xml:space="preserve">. Серная кислота  как окислитель.  </w:t>
      </w:r>
      <w:r w:rsidRPr="00E30CCD">
        <w:rPr>
          <w:rFonts w:ascii="Times New Roman" w:hAnsi="Times New Roman"/>
          <w:sz w:val="24"/>
          <w:szCs w:val="24"/>
        </w:rPr>
        <w:t>Производство серной кислоты.</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Азот.</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Строение атома и молекулы, физические и химические свойства простого вещества. Аммиак, строение, свойства, получение и применение. Соли аммония, их свойства и применение. Оксиды азота (II) и (IV).</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Азотная кислота, ее свойства и применение. Нитраты и нитриты, проблема их содержания в сельскохозяйственной продукции. Азотные удобрения.</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Фосфор.</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Строение атома, аллотропия, физические и химические свойства белого и красного фосфора, их применение. Основные соединения: оксид фосфора (V) и ортофосфорная кислота, фосфаты. Фосфорные удобрения.</w:t>
      </w:r>
    </w:p>
    <w:p w:rsidR="000830F6" w:rsidRPr="00E30CCD" w:rsidRDefault="000830F6" w:rsidP="002F1784">
      <w:pPr>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Углерод: физические и химические свойства. Аллотропия углерода: алмаз, графит, карбин, фуллерен</w:t>
      </w:r>
      <w:r w:rsidRPr="00E30CCD">
        <w:rPr>
          <w:rFonts w:ascii="Times New Roman" w:hAnsi="Times New Roman"/>
          <w:sz w:val="24"/>
          <w:szCs w:val="24"/>
        </w:rPr>
        <w:t xml:space="preserve">. </w:t>
      </w:r>
      <w:r w:rsidRPr="00E30CCD">
        <w:rPr>
          <w:rFonts w:ascii="Times New Roman" w:eastAsia="Times New Roman" w:hAnsi="Times New Roman"/>
          <w:sz w:val="24"/>
          <w:szCs w:val="24"/>
          <w:lang w:eastAsia="ru-RU"/>
        </w:rPr>
        <w:t>Соединения углерода: оксиды углерода (</w:t>
      </w:r>
      <w:r w:rsidRPr="00E30CCD">
        <w:rPr>
          <w:rFonts w:ascii="Times New Roman" w:eastAsia="Times New Roman" w:hAnsi="Times New Roman"/>
          <w:sz w:val="24"/>
          <w:szCs w:val="24"/>
          <w:lang w:val="en-US" w:eastAsia="ru-RU"/>
        </w:rPr>
        <w:t>II</w:t>
      </w:r>
      <w:r w:rsidRPr="00E30CCD">
        <w:rPr>
          <w:rFonts w:ascii="Times New Roman" w:eastAsia="Times New Roman" w:hAnsi="Times New Roman"/>
          <w:sz w:val="24"/>
          <w:szCs w:val="24"/>
          <w:lang w:eastAsia="ru-RU"/>
        </w:rPr>
        <w:t>) и (</w:t>
      </w:r>
      <w:r w:rsidRPr="00E30CCD">
        <w:rPr>
          <w:rFonts w:ascii="Times New Roman" w:eastAsia="Times New Roman" w:hAnsi="Times New Roman"/>
          <w:sz w:val="24"/>
          <w:szCs w:val="24"/>
          <w:lang w:val="en-US" w:eastAsia="ru-RU"/>
        </w:rPr>
        <w:t>IV</w:t>
      </w:r>
      <w:r w:rsidRPr="00E30CCD">
        <w:rPr>
          <w:rFonts w:ascii="Times New Roman" w:eastAsia="Times New Roman" w:hAnsi="Times New Roman"/>
          <w:sz w:val="24"/>
          <w:szCs w:val="24"/>
          <w:lang w:eastAsia="ru-RU"/>
        </w:rPr>
        <w:t xml:space="preserve">) </w:t>
      </w:r>
      <w:r w:rsidRPr="00E30CCD">
        <w:rPr>
          <w:rFonts w:ascii="Times New Roman" w:hAnsi="Times New Roman"/>
          <w:sz w:val="24"/>
          <w:szCs w:val="24"/>
        </w:rPr>
        <w:t>их свойства и применение.</w:t>
      </w:r>
    </w:p>
    <w:p w:rsidR="000830F6" w:rsidRPr="00E30CCD" w:rsidRDefault="000830F6" w:rsidP="002F1784">
      <w:pPr>
        <w:spacing w:after="0" w:line="240" w:lineRule="auto"/>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Угольная кислота и её соли.</w:t>
      </w:r>
      <w:r w:rsidRPr="00E30CCD">
        <w:rPr>
          <w:rFonts w:ascii="Times New Roman" w:hAnsi="Times New Roman"/>
          <w:sz w:val="24"/>
          <w:szCs w:val="24"/>
        </w:rPr>
        <w:t xml:space="preserve"> Карбонаты: кальцит, сода, поташ, их значение в природе и жизни человека.</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Кремний.</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Строение атома, кристаллический кремний, его свойства и применение. </w:t>
      </w:r>
      <w:r w:rsidRPr="00E30CCD">
        <w:rPr>
          <w:rFonts w:ascii="Times New Roman" w:eastAsia="Times New Roman" w:hAnsi="Times New Roman"/>
          <w:sz w:val="24"/>
          <w:szCs w:val="24"/>
          <w:lang w:eastAsia="ru-RU"/>
        </w:rPr>
        <w:t xml:space="preserve">Соединения кремния. </w:t>
      </w:r>
      <w:r w:rsidRPr="00E30CCD">
        <w:rPr>
          <w:rFonts w:ascii="Times New Roman" w:eastAsia="Times New Roman" w:hAnsi="Times New Roman"/>
          <w:b/>
          <w:sz w:val="24"/>
          <w:szCs w:val="24"/>
          <w:lang w:eastAsia="ru-RU"/>
        </w:rPr>
        <w:t xml:space="preserve"> </w:t>
      </w:r>
      <w:r w:rsidRPr="00E30CCD">
        <w:rPr>
          <w:rFonts w:ascii="Times New Roman" w:hAnsi="Times New Roman"/>
          <w:sz w:val="24"/>
          <w:szCs w:val="24"/>
        </w:rPr>
        <w:t>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0830F6" w:rsidRPr="00E30CCD" w:rsidRDefault="000830F6" w:rsidP="002F1784">
      <w:pPr>
        <w:spacing w:after="0" w:line="240" w:lineRule="auto"/>
        <w:rPr>
          <w:rFonts w:ascii="Times New Roman" w:hAnsi="Times New Roman"/>
          <w:sz w:val="24"/>
          <w:szCs w:val="24"/>
        </w:rPr>
      </w:pPr>
      <w:r w:rsidRPr="00E30CCD">
        <w:rPr>
          <w:rFonts w:ascii="Times New Roman" w:hAnsi="Times New Roman"/>
          <w:sz w:val="24"/>
          <w:szCs w:val="24"/>
        </w:rPr>
        <w:t>Демонстрации.</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Образцы галогенов — простых веществ. Взаимодействие галогенов с натрием, с алюминием. Вытеснение хлором брома или иода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w:t>
      </w:r>
    </w:p>
    <w:p w:rsidR="000830F6" w:rsidRPr="00E30CCD" w:rsidRDefault="000830F6" w:rsidP="002F1784">
      <w:pPr>
        <w:spacing w:after="0" w:line="240" w:lineRule="auto"/>
        <w:rPr>
          <w:rFonts w:ascii="Times New Roman" w:hAnsi="Times New Roman"/>
          <w:sz w:val="24"/>
          <w:szCs w:val="24"/>
        </w:rPr>
      </w:pPr>
      <w:r w:rsidRPr="00E30CCD">
        <w:rPr>
          <w:rFonts w:ascii="Times New Roman" w:hAnsi="Times New Roman"/>
          <w:sz w:val="24"/>
          <w:szCs w:val="24"/>
        </w:rPr>
        <w:t>Лабораторные опыты.</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19. Получение и распознавание водорода. 20. Исследование поверхностного натяжения воды. 21.Растворение перманганата калия или медного купороса в воде. 22. Гидратация обезвоженного сульфата меди (II). 23. Изготовление гипсового отпечатка.</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24. Ознакомление с коллекцией бытовых фильтров. 25. Ознакомление с составом минеральной воды. 26. Качественная реакция на галогенид-ионы. 27. Получение и распознавание кислорода. 28. Горение серы на воздухе и в кислороде. 29.Свойства разбавленной серной кислоты. 30. Изучение свойств аммиака. 31. Распознавание солей </w:t>
      </w:r>
      <w:r w:rsidRPr="00E30CCD">
        <w:rPr>
          <w:rFonts w:ascii="Times New Roman" w:hAnsi="Times New Roman"/>
          <w:sz w:val="24"/>
          <w:szCs w:val="24"/>
        </w:rPr>
        <w:lastRenderedPageBreak/>
        <w:t>аммония. 32. Свойства разбавленной азотной кислоты. 33. Взаимодействие концентрированной азотной кислоты с медью. 34. Горение фосфора на воздухе и в кислороде. 35. Распознавание фосфатов. 36. Горение угля в кислороде. 37. Получение угольной кислоты и изучение ее свойств. 38. Переход карбонатов в гидрокарбонаты. 39. Разложение гидрокарбоната натрия. 40. Получение кремневой  кислоты и изучение ее свойств.</w:t>
      </w:r>
    </w:p>
    <w:p w:rsidR="000830F6" w:rsidRPr="00E30CCD" w:rsidRDefault="000830F6" w:rsidP="002F1784">
      <w:pPr>
        <w:spacing w:after="0" w:line="240" w:lineRule="auto"/>
        <w:rPr>
          <w:rFonts w:ascii="Times New Roman" w:hAnsi="Times New Roman"/>
          <w:sz w:val="24"/>
          <w:szCs w:val="24"/>
        </w:rPr>
      </w:pPr>
    </w:p>
    <w:p w:rsidR="000830F6" w:rsidRPr="00E30CCD" w:rsidRDefault="000830F6" w:rsidP="002F1784">
      <w:pPr>
        <w:spacing w:after="0" w:line="240" w:lineRule="auto"/>
        <w:rPr>
          <w:rFonts w:ascii="Times New Roman" w:hAnsi="Times New Roman"/>
          <w:sz w:val="24"/>
          <w:szCs w:val="24"/>
        </w:rPr>
      </w:pPr>
      <w:r w:rsidRPr="00E30CCD">
        <w:rPr>
          <w:rFonts w:ascii="Times New Roman" w:hAnsi="Times New Roman"/>
          <w:b/>
          <w:sz w:val="24"/>
          <w:szCs w:val="24"/>
        </w:rPr>
        <w:t>Практикум 2.</w:t>
      </w:r>
      <w:r w:rsidRPr="00E30CCD">
        <w:rPr>
          <w:rFonts w:ascii="Times New Roman" w:hAnsi="Times New Roman"/>
          <w:sz w:val="24"/>
          <w:szCs w:val="24"/>
        </w:rPr>
        <w:t xml:space="preserve"> Свойства соединений неметаллов </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1 Решение экспериментальных задач по теме «Подгруппа галогенов». 2. Решение экспериментальных задач по теме «Подгруппа кислорода». 3. Решение экспериментальных задач по теме «Подгруппа азота и углерода» Получение аммиака и изучение его свойств. Получение углекислого газа и изучение его свойств. 4. Получение, собирание и распознавание газов. Получение кислорода и изучение его свойств. Получение водорода и изучение его свойств. 5. Решение экспериментальных задач по теме «Неметаллы IV – VII групп и их соединений».</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eastAsia="Times New Roman" w:hAnsi="Times New Roman"/>
          <w:b/>
          <w:sz w:val="24"/>
          <w:szCs w:val="24"/>
          <w:lang w:eastAsia="ru-RU"/>
        </w:rPr>
        <w:t>Контрольная работа №3</w:t>
      </w:r>
      <w:r w:rsidRPr="00E30CCD">
        <w:rPr>
          <w:rFonts w:ascii="Times New Roman" w:eastAsia="Times New Roman" w:hAnsi="Times New Roman"/>
          <w:sz w:val="24"/>
          <w:szCs w:val="24"/>
          <w:lang w:eastAsia="ru-RU"/>
        </w:rPr>
        <w:t xml:space="preserve"> по теме «Неметаллы»</w:t>
      </w:r>
    </w:p>
    <w:p w:rsidR="000830F6" w:rsidRPr="00E30CCD" w:rsidRDefault="000830F6" w:rsidP="002F1784">
      <w:pPr>
        <w:spacing w:after="0" w:line="240" w:lineRule="auto"/>
        <w:jc w:val="both"/>
        <w:rPr>
          <w:rFonts w:ascii="Times New Roman" w:hAnsi="Times New Roman"/>
          <w:sz w:val="24"/>
          <w:szCs w:val="24"/>
        </w:rPr>
      </w:pPr>
    </w:p>
    <w:p w:rsidR="000830F6" w:rsidRPr="00E30CCD" w:rsidRDefault="000830F6" w:rsidP="002F1784">
      <w:pPr>
        <w:autoSpaceDE w:val="0"/>
        <w:autoSpaceDN w:val="0"/>
        <w:adjustRightInd w:val="0"/>
        <w:spacing w:after="0" w:line="240" w:lineRule="auto"/>
        <w:rPr>
          <w:rFonts w:ascii="Times New Roman" w:hAnsi="Times New Roman"/>
          <w:b/>
          <w:bCs/>
          <w:sz w:val="24"/>
          <w:szCs w:val="24"/>
        </w:rPr>
      </w:pPr>
      <w:r w:rsidRPr="00E30CCD">
        <w:rPr>
          <w:rFonts w:ascii="Times New Roman" w:hAnsi="Times New Roman"/>
          <w:b/>
          <w:sz w:val="24"/>
          <w:szCs w:val="24"/>
        </w:rPr>
        <w:t xml:space="preserve">Тема 4. </w:t>
      </w:r>
      <w:r w:rsidRPr="00E30CCD">
        <w:rPr>
          <w:rFonts w:ascii="Times New Roman" w:hAnsi="Times New Roman"/>
          <w:b/>
          <w:bCs/>
          <w:sz w:val="24"/>
          <w:szCs w:val="24"/>
        </w:rPr>
        <w:t xml:space="preserve">Первоначальные сведения об органических веществах  </w:t>
      </w:r>
    </w:p>
    <w:p w:rsidR="000830F6" w:rsidRPr="00E30CCD" w:rsidRDefault="000830F6" w:rsidP="002F1784">
      <w:pPr>
        <w:autoSpaceDE w:val="0"/>
        <w:autoSpaceDN w:val="0"/>
        <w:adjustRightInd w:val="0"/>
        <w:spacing w:after="0" w:line="240" w:lineRule="auto"/>
        <w:jc w:val="both"/>
        <w:rPr>
          <w:rFonts w:ascii="Times New Roman" w:hAnsi="Times New Roman"/>
          <w:i/>
          <w:sz w:val="24"/>
          <w:szCs w:val="24"/>
        </w:rPr>
      </w:pPr>
      <w:r w:rsidRPr="00E30CCD">
        <w:rPr>
          <w:rFonts w:ascii="Times New Roman" w:hAnsi="Times New Roman"/>
          <w:bCs/>
          <w:sz w:val="24"/>
          <w:szCs w:val="24"/>
        </w:rPr>
        <w:t>П</w:t>
      </w:r>
      <w:r w:rsidRPr="00E30CCD">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E30CCD">
        <w:rPr>
          <w:rFonts w:ascii="Times New Roman" w:hAnsi="Times New Roman"/>
          <w:i/>
          <w:sz w:val="24"/>
          <w:szCs w:val="24"/>
        </w:rPr>
        <w:t xml:space="preserve">Источники углеводородов: природный газ, нефть, уголь. </w:t>
      </w:r>
      <w:r w:rsidRPr="00E30CCD">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E30CCD">
        <w:rPr>
          <w:rFonts w:ascii="Times New Roman" w:hAnsi="Times New Roman"/>
          <w:i/>
          <w:sz w:val="24"/>
          <w:szCs w:val="24"/>
        </w:rPr>
        <w:t>Химическое загрязнение окружающей среды и его последствия.</w:t>
      </w:r>
      <w:r w:rsidRPr="00E30CCD">
        <w:rPr>
          <w:rFonts w:ascii="Times New Roman" w:eastAsia="Times New Roman" w:hAnsi="Times New Roman"/>
          <w:sz w:val="24"/>
          <w:szCs w:val="24"/>
          <w:lang w:eastAsia="ru-RU"/>
        </w:rPr>
        <w:t xml:space="preserve">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0830F6" w:rsidRPr="00E30CCD" w:rsidRDefault="000830F6" w:rsidP="002F1784">
      <w:pPr>
        <w:autoSpaceDE w:val="0"/>
        <w:autoSpaceDN w:val="0"/>
        <w:adjustRightInd w:val="0"/>
        <w:spacing w:after="0" w:line="240" w:lineRule="auto"/>
        <w:jc w:val="both"/>
        <w:rPr>
          <w:rFonts w:ascii="Times New Roman" w:hAnsi="Times New Roman"/>
          <w:i/>
          <w:sz w:val="24"/>
          <w:szCs w:val="24"/>
        </w:rPr>
      </w:pPr>
    </w:p>
    <w:p w:rsidR="000830F6" w:rsidRPr="00E30CCD" w:rsidRDefault="000830F6" w:rsidP="002F1784">
      <w:pPr>
        <w:spacing w:after="0" w:line="240" w:lineRule="auto"/>
        <w:rPr>
          <w:rFonts w:ascii="Times New Roman" w:hAnsi="Times New Roman"/>
          <w:b/>
          <w:sz w:val="24"/>
          <w:szCs w:val="24"/>
        </w:rPr>
      </w:pPr>
      <w:r w:rsidRPr="00E30CCD">
        <w:rPr>
          <w:rFonts w:ascii="Times New Roman" w:hAnsi="Times New Roman"/>
          <w:b/>
          <w:sz w:val="24"/>
          <w:szCs w:val="24"/>
        </w:rPr>
        <w:t xml:space="preserve">Тема 5. Обобщение знаний по химии за курс основной школы. </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Периодический закон и Периодическая система химических элементов Д. И. 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Значение периодического закона. Виды химических связей и типы кристаллических решеток. Взаимосвязь строения и свойств веществ. Классификация химических реакций по различным признакам (число и состав реагирующих и образующихся веществ; наличие</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w:t>
      </w:r>
    </w:p>
    <w:p w:rsidR="000830F6" w:rsidRPr="00E30CCD" w:rsidRDefault="000830F6" w:rsidP="002F1784">
      <w:pPr>
        <w:spacing w:after="0" w:line="240" w:lineRule="auto"/>
        <w:jc w:val="both"/>
        <w:rPr>
          <w:rFonts w:ascii="Times New Roman" w:hAnsi="Times New Roman"/>
          <w:sz w:val="24"/>
          <w:szCs w:val="24"/>
        </w:rPr>
      </w:pPr>
      <w:r w:rsidRPr="00E30CCD">
        <w:rPr>
          <w:rFonts w:ascii="Times New Roman" w:hAnsi="Times New Roman"/>
          <w:sz w:val="24"/>
          <w:szCs w:val="24"/>
        </w:rPr>
        <w:t>Простые и сложные вещества. Металлы и неметаллы. Генетические ряды металла, неметалла и переходного металла. Оксиды гидроксиды (основания, кислоты, амфотерные гидроксиды), соли. Их состав, классификация и общие химические свойства в свете теории электролитической диссоциации.</w:t>
      </w:r>
    </w:p>
    <w:p w:rsidR="000830F6" w:rsidRPr="00E30CCD" w:rsidRDefault="000830F6" w:rsidP="002F1784">
      <w:pPr>
        <w:spacing w:after="0" w:line="240" w:lineRule="auto"/>
        <w:jc w:val="both"/>
        <w:rPr>
          <w:rFonts w:ascii="Times New Roman" w:eastAsia="Times New Roman" w:hAnsi="Times New Roman"/>
          <w:sz w:val="24"/>
          <w:szCs w:val="24"/>
          <w:lang w:eastAsia="ru-RU"/>
        </w:rPr>
      </w:pPr>
    </w:p>
    <w:p w:rsidR="000830F6" w:rsidRPr="00E30CCD" w:rsidRDefault="000830F6" w:rsidP="002F1784">
      <w:pPr>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Контрольная работа№ 4</w:t>
      </w:r>
      <w:r w:rsidRPr="00E30CCD">
        <w:rPr>
          <w:rFonts w:ascii="Times New Roman" w:eastAsia="Times New Roman" w:hAnsi="Times New Roman"/>
          <w:sz w:val="24"/>
          <w:szCs w:val="24"/>
          <w:lang w:eastAsia="ru-RU"/>
        </w:rPr>
        <w:t xml:space="preserve"> по теме «Первоначальные представления об органических веществах»</w:t>
      </w:r>
    </w:p>
    <w:p w:rsidR="000830F6" w:rsidRPr="00E30CCD" w:rsidRDefault="000830F6" w:rsidP="002F17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B540EE" w:rsidRPr="00E30CCD" w:rsidRDefault="00B540EE" w:rsidP="002F1784">
      <w:pPr>
        <w:spacing w:after="0" w:line="240" w:lineRule="auto"/>
        <w:jc w:val="both"/>
        <w:rPr>
          <w:rFonts w:ascii="Times New Roman" w:hAnsi="Times New Roman"/>
          <w:sz w:val="24"/>
          <w:szCs w:val="24"/>
        </w:rPr>
      </w:pPr>
    </w:p>
    <w:p w:rsidR="00B540EE" w:rsidRPr="00E30CCD" w:rsidRDefault="00F17097" w:rsidP="002F1784">
      <w:pPr>
        <w:pStyle w:val="4"/>
        <w:spacing w:before="0" w:line="240" w:lineRule="auto"/>
        <w:ind w:left="0"/>
        <w:rPr>
          <w:sz w:val="24"/>
          <w:szCs w:val="24"/>
        </w:rPr>
      </w:pPr>
      <w:bookmarkStart w:id="272" w:name="_Toc409691713"/>
      <w:bookmarkStart w:id="273" w:name="_Toc410654038"/>
      <w:bookmarkStart w:id="274" w:name="_Toc414553249"/>
      <w:r w:rsidRPr="00E30CCD">
        <w:rPr>
          <w:sz w:val="24"/>
          <w:szCs w:val="24"/>
        </w:rPr>
        <w:lastRenderedPageBreak/>
        <w:t>2.2.2.1</w:t>
      </w:r>
      <w:r w:rsidR="005902CD" w:rsidRPr="00E30CCD">
        <w:rPr>
          <w:sz w:val="24"/>
          <w:szCs w:val="24"/>
        </w:rPr>
        <w:t>5</w:t>
      </w:r>
      <w:r w:rsidRPr="00E30CCD">
        <w:rPr>
          <w:sz w:val="24"/>
          <w:szCs w:val="24"/>
        </w:rPr>
        <w:t xml:space="preserve">. </w:t>
      </w:r>
      <w:r w:rsidR="00B540EE" w:rsidRPr="00E30CCD">
        <w:rPr>
          <w:sz w:val="24"/>
          <w:szCs w:val="24"/>
        </w:rPr>
        <w:t>Изобразительное искусство</w:t>
      </w:r>
      <w:bookmarkEnd w:id="272"/>
      <w:bookmarkEnd w:id="273"/>
      <w:bookmarkEnd w:id="274"/>
    </w:p>
    <w:p w:rsidR="00B30F8B" w:rsidRPr="00E30CCD" w:rsidRDefault="00B30F8B"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E30CCD" w:rsidRDefault="00B30F8B"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E30CCD" w:rsidRDefault="00B30F8B"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E30CCD" w:rsidRDefault="00B30F8B"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E30CCD" w:rsidRDefault="00B30F8B" w:rsidP="000B2A49">
      <w:pPr>
        <w:pStyle w:val="a9"/>
        <w:numPr>
          <w:ilvl w:val="0"/>
          <w:numId w:val="49"/>
        </w:numPr>
        <w:tabs>
          <w:tab w:val="left" w:pos="1134"/>
        </w:tabs>
        <w:ind w:left="0" w:firstLine="0"/>
        <w:jc w:val="both"/>
        <w:rPr>
          <w:rFonts w:ascii="Times New Roman" w:hAnsi="Times New Roman"/>
        </w:rPr>
      </w:pPr>
      <w:r w:rsidRPr="00E30CCD">
        <w:rPr>
          <w:rFonts w:ascii="Times New Roman" w:hAnsi="Times New Roman"/>
        </w:rPr>
        <w:t>ценностно-ориентационная и коммуникативная деятельность;</w:t>
      </w:r>
    </w:p>
    <w:p w:rsidR="00B30F8B" w:rsidRPr="00E30CCD" w:rsidRDefault="00B30F8B" w:rsidP="000B2A49">
      <w:pPr>
        <w:pStyle w:val="a9"/>
        <w:numPr>
          <w:ilvl w:val="0"/>
          <w:numId w:val="49"/>
        </w:numPr>
        <w:tabs>
          <w:tab w:val="left" w:pos="1134"/>
        </w:tabs>
        <w:ind w:left="0" w:firstLine="0"/>
        <w:jc w:val="both"/>
        <w:rPr>
          <w:rFonts w:ascii="Times New Roman" w:hAnsi="Times New Roman"/>
        </w:rPr>
      </w:pPr>
      <w:r w:rsidRPr="00E30CCD">
        <w:rPr>
          <w:rFonts w:ascii="Times New Roman" w:hAnsi="Times New Roman"/>
        </w:rPr>
        <w:t>изобразительная деятельность (основы художественного изображения);</w:t>
      </w:r>
    </w:p>
    <w:p w:rsidR="00B30F8B" w:rsidRPr="00E30CCD" w:rsidRDefault="00B30F8B" w:rsidP="000B2A49">
      <w:pPr>
        <w:pStyle w:val="a9"/>
        <w:numPr>
          <w:ilvl w:val="0"/>
          <w:numId w:val="49"/>
        </w:numPr>
        <w:tabs>
          <w:tab w:val="left" w:pos="1134"/>
        </w:tabs>
        <w:ind w:left="0" w:firstLine="0"/>
        <w:jc w:val="both"/>
        <w:rPr>
          <w:rFonts w:ascii="Times New Roman" w:hAnsi="Times New Roman"/>
        </w:rPr>
      </w:pPr>
      <w:r w:rsidRPr="00E30CCD">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E30CCD" w:rsidRDefault="00B30F8B" w:rsidP="000B2A49">
      <w:pPr>
        <w:pStyle w:val="a9"/>
        <w:numPr>
          <w:ilvl w:val="0"/>
          <w:numId w:val="49"/>
        </w:numPr>
        <w:tabs>
          <w:tab w:val="left" w:pos="1134"/>
        </w:tabs>
        <w:ind w:left="0" w:firstLine="0"/>
        <w:jc w:val="both"/>
        <w:rPr>
          <w:rFonts w:ascii="Times New Roman" w:hAnsi="Times New Roman"/>
        </w:rPr>
      </w:pPr>
      <w:r w:rsidRPr="00E30CCD">
        <w:rPr>
          <w:rFonts w:ascii="Times New Roman" w:hAnsi="Times New Roman"/>
        </w:rPr>
        <w:t>художественно-конструкторская деятельность (элементы дизайна и архитектуры);</w:t>
      </w:r>
    </w:p>
    <w:p w:rsidR="00B30F8B" w:rsidRPr="00E30CCD" w:rsidRDefault="00B30F8B" w:rsidP="000B2A49">
      <w:pPr>
        <w:pStyle w:val="a9"/>
        <w:numPr>
          <w:ilvl w:val="0"/>
          <w:numId w:val="49"/>
        </w:numPr>
        <w:tabs>
          <w:tab w:val="left" w:pos="1134"/>
        </w:tabs>
        <w:ind w:left="0" w:firstLine="0"/>
        <w:jc w:val="both"/>
        <w:rPr>
          <w:rFonts w:ascii="Times New Roman" w:hAnsi="Times New Roman"/>
        </w:rPr>
      </w:pPr>
      <w:r w:rsidRPr="00E30CCD">
        <w:rPr>
          <w:rFonts w:ascii="Times New Roman" w:hAnsi="Times New Roman"/>
        </w:rPr>
        <w:t>художественно-творческая деятельность на основе синтеза искусств.</w:t>
      </w:r>
    </w:p>
    <w:p w:rsidR="00B30F8B" w:rsidRPr="00E30CCD" w:rsidRDefault="00B30F8B"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E30CCD" w:rsidRDefault="00B30F8B"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E30CCD" w:rsidRDefault="0020404B" w:rsidP="002F1784">
      <w:pPr>
        <w:spacing w:after="0" w:line="240" w:lineRule="auto"/>
        <w:jc w:val="both"/>
        <w:rPr>
          <w:rFonts w:ascii="Times New Roman" w:eastAsia="Times New Roman" w:hAnsi="Times New Roman"/>
          <w:sz w:val="24"/>
          <w:szCs w:val="24"/>
        </w:rPr>
      </w:pPr>
    </w:p>
    <w:p w:rsidR="0020404B" w:rsidRPr="00E30CCD" w:rsidRDefault="0020404B"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E30CCD" w:rsidRDefault="0020404B" w:rsidP="002F1784">
      <w:pPr>
        <w:spacing w:after="0" w:line="240" w:lineRule="auto"/>
        <w:jc w:val="both"/>
        <w:rPr>
          <w:rFonts w:ascii="Times New Roman" w:eastAsia="Times New Roman" w:hAnsi="Times New Roman"/>
          <w:sz w:val="24"/>
          <w:szCs w:val="24"/>
        </w:rPr>
      </w:pPr>
      <w:r w:rsidRPr="00E30CCD">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126C20" w:rsidRPr="00E30CCD" w:rsidRDefault="00126C20" w:rsidP="002F1784">
      <w:pPr>
        <w:spacing w:after="0" w:line="240" w:lineRule="auto"/>
        <w:jc w:val="center"/>
        <w:rPr>
          <w:rFonts w:ascii="Times New Roman" w:hAnsi="Times New Roman"/>
          <w:b/>
          <w:sz w:val="23"/>
          <w:szCs w:val="23"/>
        </w:rPr>
      </w:pPr>
      <w:bookmarkStart w:id="275" w:name="_Toc409691714"/>
    </w:p>
    <w:p w:rsidR="00126C20" w:rsidRPr="00E30CCD" w:rsidRDefault="00126C20" w:rsidP="002F1784">
      <w:pPr>
        <w:spacing w:after="0" w:line="240" w:lineRule="auto"/>
        <w:jc w:val="center"/>
        <w:rPr>
          <w:rFonts w:ascii="Times New Roman" w:hAnsi="Times New Roman"/>
          <w:b/>
          <w:sz w:val="23"/>
          <w:szCs w:val="23"/>
        </w:rPr>
      </w:pPr>
      <w:r w:rsidRPr="00E30CCD">
        <w:rPr>
          <w:rFonts w:ascii="Times New Roman" w:hAnsi="Times New Roman"/>
          <w:b/>
          <w:sz w:val="23"/>
          <w:szCs w:val="23"/>
        </w:rPr>
        <w:t>5 класс</w:t>
      </w:r>
    </w:p>
    <w:p w:rsidR="00126C20" w:rsidRPr="00E30CCD" w:rsidRDefault="00126C20" w:rsidP="002F1784">
      <w:pPr>
        <w:spacing w:after="0" w:line="240" w:lineRule="auto"/>
        <w:jc w:val="center"/>
        <w:rPr>
          <w:rFonts w:ascii="Times New Roman" w:hAnsi="Times New Roman"/>
          <w:b/>
          <w:sz w:val="23"/>
          <w:szCs w:val="23"/>
        </w:rPr>
      </w:pPr>
    </w:p>
    <w:p w:rsidR="00126C20" w:rsidRPr="00E30CCD" w:rsidRDefault="00126C20" w:rsidP="002F1784">
      <w:pPr>
        <w:spacing w:after="0" w:line="240" w:lineRule="auto"/>
        <w:rPr>
          <w:rFonts w:ascii="Times New Roman" w:hAnsi="Times New Roman"/>
          <w:b/>
          <w:sz w:val="23"/>
          <w:szCs w:val="23"/>
        </w:rPr>
      </w:pPr>
      <w:r w:rsidRPr="00E30CCD">
        <w:rPr>
          <w:rFonts w:ascii="Times New Roman" w:hAnsi="Times New Roman"/>
          <w:b/>
          <w:sz w:val="23"/>
          <w:szCs w:val="23"/>
        </w:rPr>
        <w:t>Народное художественное творчество –неиссякаемый источник самобытной красоты</w:t>
      </w:r>
      <w:r w:rsidRPr="00E30CCD">
        <w:rPr>
          <w:rFonts w:ascii="Times New Roman" w:hAnsi="Times New Roman"/>
          <w:sz w:val="23"/>
          <w:szCs w:val="23"/>
        </w:rPr>
        <w:t xml:space="preserve"> </w:t>
      </w:r>
    </w:p>
    <w:p w:rsidR="00126C20" w:rsidRPr="00E30CCD" w:rsidRDefault="00126C20" w:rsidP="002F1784">
      <w:pPr>
        <w:spacing w:after="0" w:line="240" w:lineRule="auto"/>
        <w:jc w:val="both"/>
        <w:rPr>
          <w:rFonts w:ascii="Times New Roman" w:hAnsi="Times New Roman"/>
          <w:sz w:val="23"/>
          <w:szCs w:val="23"/>
        </w:rPr>
      </w:pPr>
      <w:r w:rsidRPr="00E30CCD">
        <w:rPr>
          <w:rFonts w:ascii="Times New Roman" w:hAnsi="Times New Roman"/>
          <w:sz w:val="23"/>
          <w:szCs w:val="23"/>
        </w:rPr>
        <w:t>Древние образы в народном творчестве.  Солярные знаки</w:t>
      </w:r>
      <w:r w:rsidRPr="00E30CCD">
        <w:rPr>
          <w:sz w:val="23"/>
          <w:szCs w:val="23"/>
        </w:rPr>
        <w:t xml:space="preserve"> </w:t>
      </w:r>
      <w:r w:rsidRPr="00E30CCD">
        <w:rPr>
          <w:rFonts w:ascii="Times New Roman" w:hAnsi="Times New Roman"/>
          <w:sz w:val="23"/>
          <w:szCs w:val="23"/>
        </w:rPr>
        <w:t xml:space="preserve">(декоративное изображение и их условно-символический характер). Убранство русской избы. Крестьянский дом как отражение уклада крестьянской жизни и памятник архитектуры. Внутренний мир избы. Русская изба: единство конструкции и декора. Орнамент как основа декоративного украшения. Конструкция и декор предметов народного быта Русские прялки. Русская и татарская народная вышивка. </w:t>
      </w:r>
      <w:r w:rsidRPr="00E30CCD">
        <w:rPr>
          <w:rFonts w:ascii="Times New Roman" w:hAnsi="Times New Roman"/>
          <w:sz w:val="23"/>
          <w:szCs w:val="23"/>
        </w:rPr>
        <w:lastRenderedPageBreak/>
        <w:t>Различие национальных особенностей русского орнамента и орнаментов других народов России. Праздничный народный костюм – целостный художественный образ. Народные праздничные обряды. Обрядовые действия народного праздника, их символическое значение.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126C20" w:rsidRPr="00E30CCD" w:rsidRDefault="00126C20" w:rsidP="002F1784">
      <w:pPr>
        <w:spacing w:after="0" w:line="240" w:lineRule="auto"/>
        <w:rPr>
          <w:rFonts w:ascii="Times New Roman" w:hAnsi="Times New Roman"/>
          <w:b/>
          <w:sz w:val="23"/>
          <w:szCs w:val="23"/>
        </w:rPr>
      </w:pPr>
      <w:r w:rsidRPr="00E30CCD">
        <w:rPr>
          <w:rFonts w:ascii="Times New Roman" w:hAnsi="Times New Roman"/>
          <w:b/>
          <w:sz w:val="23"/>
          <w:szCs w:val="23"/>
        </w:rPr>
        <w:t xml:space="preserve">Декор – человек, общество, время </w:t>
      </w:r>
    </w:p>
    <w:p w:rsidR="00126C20" w:rsidRPr="00E30CCD" w:rsidRDefault="00126C20" w:rsidP="002F1784">
      <w:pPr>
        <w:spacing w:after="0" w:line="240" w:lineRule="auto"/>
        <w:jc w:val="both"/>
        <w:rPr>
          <w:rFonts w:ascii="Times New Roman" w:hAnsi="Times New Roman"/>
          <w:sz w:val="23"/>
          <w:szCs w:val="23"/>
        </w:rPr>
      </w:pPr>
      <w:r w:rsidRPr="00E30CCD">
        <w:rPr>
          <w:rFonts w:ascii="Times New Roman" w:hAnsi="Times New Roman"/>
          <w:sz w:val="23"/>
          <w:szCs w:val="23"/>
        </w:rPr>
        <w:t>Зачем людям украшения. Роль декоративного искусства в жизни древнего общества. Одежда «говорит» о человеке. Коллективная работа «Бал в интерьере дворца». О чем рассказывают нам  гербы. О чём рассказывает нам герб Татарстана. Роль декоративного искусства в жизни человека и общества.</w:t>
      </w:r>
    </w:p>
    <w:p w:rsidR="00126C20" w:rsidRPr="00E30CCD" w:rsidRDefault="00126C20" w:rsidP="002F1784">
      <w:pPr>
        <w:spacing w:after="0" w:line="240" w:lineRule="auto"/>
        <w:jc w:val="center"/>
        <w:rPr>
          <w:rFonts w:ascii="Times New Roman" w:hAnsi="Times New Roman"/>
          <w:i/>
          <w:sz w:val="23"/>
          <w:szCs w:val="23"/>
        </w:rPr>
      </w:pPr>
    </w:p>
    <w:p w:rsidR="00126C20" w:rsidRPr="00E30CCD" w:rsidRDefault="00126C20" w:rsidP="002F1784">
      <w:pPr>
        <w:spacing w:after="0" w:line="240" w:lineRule="auto"/>
        <w:rPr>
          <w:rFonts w:ascii="Times New Roman" w:hAnsi="Times New Roman"/>
          <w:b/>
          <w:sz w:val="23"/>
          <w:szCs w:val="23"/>
        </w:rPr>
      </w:pPr>
      <w:r w:rsidRPr="00E30CCD">
        <w:rPr>
          <w:rFonts w:ascii="Times New Roman" w:hAnsi="Times New Roman"/>
          <w:b/>
          <w:sz w:val="23"/>
          <w:szCs w:val="23"/>
        </w:rPr>
        <w:t xml:space="preserve">Декоративное искусство в современном мире </w:t>
      </w:r>
    </w:p>
    <w:p w:rsidR="00126C20" w:rsidRPr="00E30CCD" w:rsidRDefault="00126C20" w:rsidP="002F1784">
      <w:pPr>
        <w:spacing w:after="0" w:line="240" w:lineRule="auto"/>
        <w:jc w:val="both"/>
        <w:rPr>
          <w:rFonts w:ascii="Times New Roman" w:hAnsi="Times New Roman"/>
          <w:sz w:val="23"/>
          <w:szCs w:val="23"/>
        </w:rPr>
      </w:pPr>
      <w:r w:rsidRPr="00E30CCD">
        <w:rPr>
          <w:rFonts w:ascii="Times New Roman" w:hAnsi="Times New Roman"/>
          <w:sz w:val="23"/>
          <w:szCs w:val="23"/>
        </w:rPr>
        <w:t>Современное выставочное искусство. Ты сам - мастер декоративно-прикладного искусства (Витраж). Ты сам - мастер ДПИ (мозаичное панно). Создание декоративной композиции «Здравствуй, лето!» (проект).</w:t>
      </w:r>
    </w:p>
    <w:p w:rsidR="00126C20" w:rsidRPr="00E30CCD" w:rsidRDefault="00126C20" w:rsidP="002F1784">
      <w:pPr>
        <w:spacing w:after="0" w:line="240" w:lineRule="auto"/>
        <w:jc w:val="both"/>
        <w:rPr>
          <w:rFonts w:ascii="Times New Roman" w:hAnsi="Times New Roman"/>
          <w:sz w:val="23"/>
          <w:szCs w:val="23"/>
        </w:rPr>
      </w:pPr>
    </w:p>
    <w:p w:rsidR="00126C20" w:rsidRPr="00E30CCD" w:rsidRDefault="00126C20" w:rsidP="002F1784">
      <w:pPr>
        <w:spacing w:after="0" w:line="240" w:lineRule="auto"/>
        <w:jc w:val="center"/>
        <w:rPr>
          <w:rFonts w:ascii="Times New Roman" w:hAnsi="Times New Roman"/>
          <w:b/>
          <w:sz w:val="23"/>
          <w:szCs w:val="23"/>
        </w:rPr>
      </w:pPr>
      <w:r w:rsidRPr="00E30CCD">
        <w:rPr>
          <w:rFonts w:ascii="Times New Roman" w:hAnsi="Times New Roman"/>
          <w:b/>
          <w:sz w:val="23"/>
          <w:szCs w:val="23"/>
        </w:rPr>
        <w:t>6 класс</w:t>
      </w:r>
    </w:p>
    <w:p w:rsidR="00126C20" w:rsidRPr="00E30CCD" w:rsidRDefault="00126C20" w:rsidP="002F1784">
      <w:pPr>
        <w:spacing w:after="0" w:line="240" w:lineRule="auto"/>
        <w:rPr>
          <w:rFonts w:ascii="Times New Roman" w:hAnsi="Times New Roman"/>
          <w:b/>
          <w:sz w:val="23"/>
          <w:szCs w:val="23"/>
        </w:rPr>
      </w:pPr>
      <w:r w:rsidRPr="00E30CCD">
        <w:rPr>
          <w:rFonts w:ascii="Times New Roman" w:hAnsi="Times New Roman"/>
          <w:b/>
          <w:sz w:val="23"/>
          <w:szCs w:val="23"/>
        </w:rPr>
        <w:t xml:space="preserve">Виды изобразительного искусства и основы их образного языка </w:t>
      </w:r>
    </w:p>
    <w:p w:rsidR="00126C20" w:rsidRPr="00E30CCD" w:rsidRDefault="00126C20" w:rsidP="002F1784">
      <w:pPr>
        <w:spacing w:after="0" w:line="240" w:lineRule="auto"/>
        <w:jc w:val="both"/>
        <w:rPr>
          <w:rFonts w:ascii="Times New Roman" w:hAnsi="Times New Roman"/>
          <w:sz w:val="23"/>
          <w:szCs w:val="23"/>
        </w:rPr>
      </w:pPr>
      <w:r w:rsidRPr="00E30CCD">
        <w:rPr>
          <w:rFonts w:ascii="Times New Roman" w:hAnsi="Times New Roman"/>
          <w:sz w:val="23"/>
          <w:szCs w:val="23"/>
        </w:rPr>
        <w:t xml:space="preserve">       Изобразительное искусство в семье пластических искусств. Пространственное искусство.</w:t>
      </w:r>
    </w:p>
    <w:p w:rsidR="00126C20" w:rsidRPr="00E30CCD" w:rsidRDefault="00126C20" w:rsidP="002F1784">
      <w:pPr>
        <w:spacing w:after="0" w:line="240" w:lineRule="auto"/>
        <w:jc w:val="both"/>
        <w:rPr>
          <w:rFonts w:ascii="Times New Roman" w:hAnsi="Times New Roman"/>
          <w:sz w:val="23"/>
          <w:szCs w:val="23"/>
        </w:rPr>
      </w:pPr>
      <w:r w:rsidRPr="00E30CCD">
        <w:rPr>
          <w:rFonts w:ascii="Times New Roman" w:hAnsi="Times New Roman"/>
          <w:sz w:val="23"/>
          <w:szCs w:val="23"/>
        </w:rPr>
        <w:t>Рисунок - основа изобразительного творчества. Художественный образ. Линия и ее выразительные возможности. Ритм линий. Художественные материалы. Пятно как средство выражения. Выразительные возможности изобразительного искусства (язык и смысл). Композиция как ритм пятен. Цвет. Основы цветоведения. Цвет в произведениях живописи. Объемные изображения в скульптуре. Основы языка изобразительного искусства. Жанры в изобразительном искусстве</w:t>
      </w:r>
    </w:p>
    <w:p w:rsidR="00126C20" w:rsidRPr="00E30CCD" w:rsidRDefault="00126C20" w:rsidP="002F1784">
      <w:pPr>
        <w:spacing w:after="0" w:line="240" w:lineRule="auto"/>
        <w:jc w:val="both"/>
        <w:rPr>
          <w:rFonts w:ascii="Times New Roman" w:hAnsi="Times New Roman"/>
          <w:sz w:val="23"/>
          <w:szCs w:val="23"/>
        </w:rPr>
      </w:pPr>
      <w:r w:rsidRPr="00E30CCD">
        <w:rPr>
          <w:rFonts w:ascii="Times New Roman" w:hAnsi="Times New Roman"/>
          <w:sz w:val="23"/>
          <w:szCs w:val="23"/>
        </w:rPr>
        <w:t xml:space="preserve">Изображение пространства.  Изображение предмета на плоскости. Линейная перспектива. Пейзаж. Правила построения перспективы. Воздушная перспектива. Пейзаж – в графике. Организация изображаемого пространства. Пейзаж в живописи художников импрессионистов (К.Моне, А.Сислей).  Городской пейзаж. Пейзаж - настроение. Природа и художник.  Работа на пленэре. Реальность и фантазия в творчестве художника. Изображение предметного мира – натюрморта. Стилевое единство.  Понятие формы. Многообразие форм окружающего мира. Изображение предмета и объема на плоскости, линейная перспектива. Геометрические тела: куб, шар, цилиндр, конус, призма. Освещение. Свет и тень. Натюрморт в графике.  Цвет в натюрморте. Выразительные возможности натюрморта. </w:t>
      </w:r>
    </w:p>
    <w:p w:rsidR="00126C20" w:rsidRPr="00E30CCD" w:rsidRDefault="00126C20" w:rsidP="002F1784">
      <w:pPr>
        <w:spacing w:after="0" w:line="240" w:lineRule="auto"/>
        <w:jc w:val="both"/>
        <w:rPr>
          <w:rFonts w:ascii="Times New Roman" w:hAnsi="Times New Roman"/>
          <w:sz w:val="23"/>
          <w:szCs w:val="23"/>
        </w:rPr>
      </w:pPr>
    </w:p>
    <w:p w:rsidR="00126C20" w:rsidRPr="00E30CCD" w:rsidRDefault="00126C20" w:rsidP="002F1784">
      <w:pPr>
        <w:spacing w:after="0" w:line="240" w:lineRule="auto"/>
        <w:rPr>
          <w:rFonts w:ascii="Times New Roman" w:hAnsi="Times New Roman"/>
          <w:b/>
          <w:sz w:val="23"/>
          <w:szCs w:val="23"/>
        </w:rPr>
      </w:pPr>
      <w:r w:rsidRPr="00E30CCD">
        <w:rPr>
          <w:rFonts w:ascii="Times New Roman" w:hAnsi="Times New Roman"/>
          <w:b/>
          <w:sz w:val="23"/>
          <w:szCs w:val="23"/>
        </w:rPr>
        <w:t xml:space="preserve">Стили, направления виды и жанры в русском изобразительном искусстве и архитектуре XVIII - XIX вв. </w:t>
      </w:r>
    </w:p>
    <w:p w:rsidR="00126C20" w:rsidRPr="00E30CCD" w:rsidRDefault="00126C20" w:rsidP="002F1784">
      <w:pPr>
        <w:spacing w:after="0" w:line="240" w:lineRule="auto"/>
        <w:jc w:val="both"/>
        <w:rPr>
          <w:rFonts w:ascii="Times New Roman" w:hAnsi="Times New Roman"/>
          <w:sz w:val="23"/>
          <w:szCs w:val="23"/>
        </w:rPr>
      </w:pPr>
      <w:r w:rsidRPr="00E30CCD">
        <w:rPr>
          <w:rFonts w:ascii="Times New Roman" w:hAnsi="Times New Roman"/>
          <w:sz w:val="23"/>
          <w:szCs w:val="23"/>
        </w:rPr>
        <w:t xml:space="preserve">Классицизм в русской портретной живописи XVIII века (И.П. Аргунов, Ф.С. Рокотов, Д.Г. Левицкий, В.Л. Боровиковский). Тема русского раздолья в пейзажной живописи XIX века (А.К. Саврасов, И.И. Шишкин, И.И. Левитан, В.Д. Поленов). </w:t>
      </w:r>
    </w:p>
    <w:p w:rsidR="00126C20" w:rsidRPr="00E30CCD" w:rsidRDefault="00126C20" w:rsidP="002F1784">
      <w:pPr>
        <w:spacing w:after="0" w:line="240" w:lineRule="auto"/>
        <w:jc w:val="both"/>
        <w:rPr>
          <w:rFonts w:ascii="Times New Roman" w:hAnsi="Times New Roman"/>
          <w:sz w:val="23"/>
          <w:szCs w:val="23"/>
        </w:rPr>
      </w:pPr>
    </w:p>
    <w:p w:rsidR="00126C20" w:rsidRPr="00E30CCD" w:rsidRDefault="00126C20" w:rsidP="002F1784">
      <w:pPr>
        <w:spacing w:after="0" w:line="240" w:lineRule="auto"/>
        <w:rPr>
          <w:rFonts w:ascii="Times New Roman" w:hAnsi="Times New Roman"/>
          <w:b/>
          <w:sz w:val="23"/>
          <w:szCs w:val="23"/>
        </w:rPr>
      </w:pPr>
      <w:r w:rsidRPr="00E30CCD">
        <w:rPr>
          <w:rFonts w:ascii="Times New Roman" w:hAnsi="Times New Roman"/>
          <w:b/>
          <w:sz w:val="23"/>
          <w:szCs w:val="23"/>
        </w:rPr>
        <w:t xml:space="preserve">Понимание смысла деятельности художника </w:t>
      </w:r>
    </w:p>
    <w:p w:rsidR="00126C20" w:rsidRPr="00E30CCD" w:rsidRDefault="00126C20" w:rsidP="002F1784">
      <w:pPr>
        <w:spacing w:after="0" w:line="240" w:lineRule="auto"/>
        <w:jc w:val="both"/>
        <w:rPr>
          <w:rFonts w:ascii="Times New Roman" w:hAnsi="Times New Roman"/>
          <w:sz w:val="23"/>
          <w:szCs w:val="23"/>
        </w:rPr>
      </w:pPr>
      <w:r w:rsidRPr="00E30CCD">
        <w:rPr>
          <w:rFonts w:ascii="Times New Roman" w:hAnsi="Times New Roman"/>
          <w:sz w:val="23"/>
          <w:szCs w:val="23"/>
        </w:rPr>
        <w:t>Портрет. Образ человека - главная тема искусства. Конструкция головы человека и ее основные пропорции. Изображение головы человека в пространстве Графический портретный рисунок и выразительность образа человека. Портрет в скульптуре. Сатирические образы человека. Образные возможности освещения в портрете. Портрет  в живописи. Роль цвета в портрете. Великие портретисты  прошлого (В.А.Тропинин, И.Е.Репин, И.Н.Крамской, В.А.Серов). Портрет в изобразительном искусстве 20 в. (К.С.Петров-Водкин, П.Д.Корин).</w:t>
      </w:r>
    </w:p>
    <w:p w:rsidR="00126C20" w:rsidRPr="00E30CCD" w:rsidRDefault="00126C20" w:rsidP="002F1784">
      <w:pPr>
        <w:spacing w:after="0" w:line="240" w:lineRule="auto"/>
        <w:jc w:val="both"/>
        <w:rPr>
          <w:rFonts w:ascii="Times New Roman" w:hAnsi="Times New Roman"/>
          <w:b/>
          <w:sz w:val="23"/>
          <w:szCs w:val="23"/>
        </w:rPr>
      </w:pPr>
    </w:p>
    <w:p w:rsidR="00126C20" w:rsidRPr="00E30CCD" w:rsidRDefault="00126C20" w:rsidP="002F1784">
      <w:pPr>
        <w:spacing w:after="0" w:line="240" w:lineRule="auto"/>
        <w:jc w:val="center"/>
        <w:rPr>
          <w:rFonts w:ascii="Times New Roman" w:hAnsi="Times New Roman"/>
          <w:b/>
          <w:sz w:val="23"/>
          <w:szCs w:val="23"/>
        </w:rPr>
      </w:pPr>
      <w:r w:rsidRPr="00E30CCD">
        <w:rPr>
          <w:rFonts w:ascii="Times New Roman" w:hAnsi="Times New Roman"/>
          <w:b/>
          <w:sz w:val="23"/>
          <w:szCs w:val="23"/>
        </w:rPr>
        <w:t>7 класс</w:t>
      </w:r>
    </w:p>
    <w:p w:rsidR="00126C20" w:rsidRPr="00E30CCD" w:rsidRDefault="00126C20" w:rsidP="002F1784">
      <w:pPr>
        <w:spacing w:after="0" w:line="240" w:lineRule="auto"/>
        <w:rPr>
          <w:rFonts w:ascii="Times New Roman" w:hAnsi="Times New Roman"/>
          <w:sz w:val="23"/>
          <w:szCs w:val="23"/>
        </w:rPr>
      </w:pPr>
      <w:r w:rsidRPr="00E30CCD">
        <w:rPr>
          <w:rFonts w:ascii="Times New Roman" w:hAnsi="Times New Roman"/>
          <w:b/>
          <w:sz w:val="23"/>
          <w:szCs w:val="23"/>
        </w:rPr>
        <w:lastRenderedPageBreak/>
        <w:t>Понимание смысла деятельности художника</w:t>
      </w:r>
      <w:r w:rsidRPr="00E30CCD">
        <w:rPr>
          <w:rFonts w:ascii="Times New Roman" w:hAnsi="Times New Roman"/>
          <w:b/>
          <w:bCs/>
          <w:sz w:val="23"/>
          <w:szCs w:val="23"/>
        </w:rPr>
        <w:t xml:space="preserve"> </w:t>
      </w:r>
    </w:p>
    <w:p w:rsidR="00126C20" w:rsidRPr="00E30CCD" w:rsidRDefault="00126C20" w:rsidP="002F1784">
      <w:pPr>
        <w:widowControl w:val="0"/>
        <w:autoSpaceDE w:val="0"/>
        <w:autoSpaceDN w:val="0"/>
        <w:adjustRightInd w:val="0"/>
        <w:spacing w:after="0" w:line="240" w:lineRule="auto"/>
        <w:jc w:val="both"/>
        <w:rPr>
          <w:rFonts w:ascii="Times New Roman" w:hAnsi="Times New Roman"/>
          <w:sz w:val="23"/>
          <w:szCs w:val="23"/>
        </w:rPr>
      </w:pPr>
      <w:r w:rsidRPr="00E30CCD">
        <w:rPr>
          <w:rFonts w:ascii="Times New Roman" w:hAnsi="Times New Roman"/>
          <w:sz w:val="23"/>
          <w:szCs w:val="23"/>
        </w:rPr>
        <w:t>Изображение фигуры человека и образ человека. Основы представлений о выражении в образах искусства нравственного поиска человечества (В.М. Васнецов, М.В. Нестеров). Изображение фигуры человека в истории искусств (Леонардо да Винчи, Микеланджело Буанаротти, О. Роден). Пропорции и строение фигуры человека. Лепка фигуры человека.  Набросок фигуры человека с натуры.</w:t>
      </w:r>
    </w:p>
    <w:p w:rsidR="00126C20" w:rsidRPr="00E30CCD" w:rsidRDefault="00126C20" w:rsidP="002F1784">
      <w:pPr>
        <w:spacing w:after="0" w:line="240" w:lineRule="auto"/>
        <w:rPr>
          <w:rFonts w:ascii="Times New Roman" w:hAnsi="Times New Roman"/>
          <w:b/>
          <w:sz w:val="23"/>
          <w:szCs w:val="23"/>
        </w:rPr>
      </w:pPr>
      <w:r w:rsidRPr="00E30CCD">
        <w:rPr>
          <w:rFonts w:ascii="Times New Roman" w:hAnsi="Times New Roman"/>
          <w:b/>
          <w:sz w:val="23"/>
          <w:szCs w:val="23"/>
        </w:rPr>
        <w:t xml:space="preserve">Стили, направления виды и жанры в русском изобразительном искусстве и архитектуре XVIII - XIX вв. </w:t>
      </w:r>
    </w:p>
    <w:p w:rsidR="00126C20" w:rsidRPr="00E30CCD" w:rsidRDefault="00126C20" w:rsidP="002F1784">
      <w:pPr>
        <w:widowControl w:val="0"/>
        <w:autoSpaceDE w:val="0"/>
        <w:autoSpaceDN w:val="0"/>
        <w:adjustRightInd w:val="0"/>
        <w:spacing w:after="0" w:line="240" w:lineRule="auto"/>
        <w:jc w:val="both"/>
        <w:rPr>
          <w:rFonts w:ascii="Times New Roman" w:hAnsi="Times New Roman"/>
          <w:sz w:val="23"/>
          <w:szCs w:val="23"/>
        </w:rPr>
      </w:pPr>
      <w:r w:rsidRPr="00E30CCD">
        <w:rPr>
          <w:rFonts w:ascii="Times New Roman" w:hAnsi="Times New Roman"/>
          <w:sz w:val="23"/>
          <w:szCs w:val="23"/>
        </w:rPr>
        <w:t>Русская классическая скульптура XVIII века (Ф.И. Шубин, М.И. Козловский). Монументальная скульптура второй половины XIX века (М.О. Микешин, А.М. Опекушин, М.М. Антокольский). Архитектурные шедевры стиля барокко в Санкт-Петербурге (В.В. Растрелли, А. Ринальди). Классицизм в русской архитектуре (В.И. Баженов, М.Ф. Казаков). Жанровая живопись в произведениях русских художников XIX века (П.А. Федотов).</w:t>
      </w:r>
      <w:r w:rsidRPr="00E30CCD">
        <w:rPr>
          <w:sz w:val="23"/>
          <w:szCs w:val="23"/>
        </w:rPr>
        <w:t xml:space="preserve"> </w:t>
      </w:r>
      <w:r w:rsidRPr="00E30CCD">
        <w:rPr>
          <w:rFonts w:ascii="Times New Roman" w:hAnsi="Times New Roman"/>
          <w:sz w:val="23"/>
          <w:szCs w:val="23"/>
        </w:rPr>
        <w:t>«Товарищество передвижников» (И.Н. Крамской, В.Г. Перов, А.И. Куинджи).</w:t>
      </w:r>
      <w:r w:rsidRPr="00E30CCD">
        <w:rPr>
          <w:sz w:val="23"/>
          <w:szCs w:val="23"/>
        </w:rPr>
        <w:t xml:space="preserve"> </w:t>
      </w:r>
      <w:r w:rsidRPr="00E30CCD">
        <w:rPr>
          <w:rFonts w:ascii="Times New Roman" w:hAnsi="Times New Roman"/>
          <w:sz w:val="23"/>
          <w:szCs w:val="23"/>
        </w:rPr>
        <w:t>Исторический жанр (В.И.Суриков). «Русский стиль» в архитектуре модерна (Исторический музей в Москве, Храм Воскресения Христова (Спас на Крови) в г. Санкт - Петербурге).</w:t>
      </w:r>
    </w:p>
    <w:p w:rsidR="00126C20" w:rsidRPr="00E30CCD" w:rsidRDefault="00126C20" w:rsidP="002F1784">
      <w:pPr>
        <w:widowControl w:val="0"/>
        <w:autoSpaceDE w:val="0"/>
        <w:autoSpaceDN w:val="0"/>
        <w:adjustRightInd w:val="0"/>
        <w:spacing w:after="0" w:line="240" w:lineRule="auto"/>
        <w:jc w:val="both"/>
        <w:rPr>
          <w:rFonts w:ascii="Times New Roman" w:hAnsi="Times New Roman"/>
          <w:b/>
          <w:sz w:val="23"/>
          <w:szCs w:val="23"/>
        </w:rPr>
      </w:pPr>
    </w:p>
    <w:p w:rsidR="00126C20" w:rsidRPr="00E30CCD" w:rsidRDefault="00126C20" w:rsidP="002F1784">
      <w:pPr>
        <w:widowControl w:val="0"/>
        <w:autoSpaceDE w:val="0"/>
        <w:autoSpaceDN w:val="0"/>
        <w:adjustRightInd w:val="0"/>
        <w:spacing w:after="0" w:line="240" w:lineRule="auto"/>
        <w:rPr>
          <w:rFonts w:ascii="Times New Roman" w:hAnsi="Times New Roman"/>
          <w:b/>
          <w:sz w:val="23"/>
          <w:szCs w:val="23"/>
        </w:rPr>
      </w:pPr>
      <w:r w:rsidRPr="00E30CCD">
        <w:rPr>
          <w:rFonts w:ascii="Times New Roman" w:hAnsi="Times New Roman"/>
          <w:b/>
          <w:sz w:val="23"/>
          <w:szCs w:val="23"/>
        </w:rPr>
        <w:t xml:space="preserve">Вечные темы и великие исторические события в искусстве </w:t>
      </w:r>
    </w:p>
    <w:p w:rsidR="00126C20" w:rsidRPr="00E30CCD" w:rsidRDefault="00126C20" w:rsidP="002F1784">
      <w:pPr>
        <w:widowControl w:val="0"/>
        <w:tabs>
          <w:tab w:val="left" w:pos="0"/>
        </w:tabs>
        <w:autoSpaceDE w:val="0"/>
        <w:autoSpaceDN w:val="0"/>
        <w:adjustRightInd w:val="0"/>
        <w:spacing w:after="0" w:line="240" w:lineRule="auto"/>
        <w:jc w:val="both"/>
        <w:rPr>
          <w:rFonts w:ascii="Times New Roman" w:hAnsi="Times New Roman"/>
          <w:sz w:val="23"/>
          <w:szCs w:val="23"/>
        </w:rPr>
      </w:pPr>
      <w:r w:rsidRPr="00E30CCD">
        <w:rPr>
          <w:rFonts w:ascii="Times New Roman" w:hAnsi="Times New Roman"/>
          <w:sz w:val="23"/>
          <w:szCs w:val="23"/>
        </w:rPr>
        <w:t>Сюжет и содержание в картине. Процесс работы над тематической картиной. Тематическая картина в русском искусстве XIX века (К.П. Брюллов).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w:t>
      </w:r>
    </w:p>
    <w:p w:rsidR="00126C20" w:rsidRPr="00E30CCD" w:rsidRDefault="00126C20" w:rsidP="002F1784">
      <w:pPr>
        <w:widowControl w:val="0"/>
        <w:tabs>
          <w:tab w:val="left" w:pos="0"/>
        </w:tabs>
        <w:autoSpaceDE w:val="0"/>
        <w:autoSpaceDN w:val="0"/>
        <w:adjustRightInd w:val="0"/>
        <w:spacing w:after="0" w:line="240" w:lineRule="auto"/>
        <w:jc w:val="both"/>
        <w:rPr>
          <w:rFonts w:ascii="Times New Roman" w:hAnsi="Times New Roman"/>
          <w:sz w:val="23"/>
          <w:szCs w:val="23"/>
        </w:rPr>
      </w:pPr>
      <w:r w:rsidRPr="00E30CCD">
        <w:rPr>
          <w:rFonts w:ascii="Times New Roman" w:hAnsi="Times New Roman"/>
          <w:sz w:val="23"/>
          <w:szCs w:val="23"/>
        </w:rPr>
        <w:t>Историческая живопись художников объединения «Мир искусства» (А.Н. Бенуа, Е.Е. Лансере, Н.К. Рерих). Исторические картины из жизни моего города.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126C20" w:rsidRPr="00E30CCD" w:rsidRDefault="00126C20" w:rsidP="002F1784">
      <w:pPr>
        <w:widowControl w:val="0"/>
        <w:tabs>
          <w:tab w:val="left" w:pos="0"/>
        </w:tabs>
        <w:autoSpaceDE w:val="0"/>
        <w:autoSpaceDN w:val="0"/>
        <w:adjustRightInd w:val="0"/>
        <w:spacing w:after="0" w:line="240" w:lineRule="auto"/>
        <w:jc w:val="both"/>
        <w:rPr>
          <w:rFonts w:ascii="Times New Roman" w:hAnsi="Times New Roman"/>
          <w:sz w:val="23"/>
          <w:szCs w:val="23"/>
        </w:rPr>
      </w:pPr>
    </w:p>
    <w:p w:rsidR="00126C20" w:rsidRPr="00E30CCD" w:rsidRDefault="00126C20" w:rsidP="002F1784">
      <w:pPr>
        <w:widowControl w:val="0"/>
        <w:autoSpaceDE w:val="0"/>
        <w:autoSpaceDN w:val="0"/>
        <w:adjustRightInd w:val="0"/>
        <w:spacing w:after="0" w:line="240" w:lineRule="auto"/>
        <w:rPr>
          <w:rFonts w:ascii="Times New Roman" w:hAnsi="Times New Roman"/>
          <w:b/>
          <w:sz w:val="23"/>
          <w:szCs w:val="23"/>
        </w:rPr>
      </w:pPr>
      <w:r w:rsidRPr="00E30CCD">
        <w:rPr>
          <w:rFonts w:ascii="Times New Roman" w:hAnsi="Times New Roman"/>
          <w:b/>
          <w:sz w:val="23"/>
          <w:szCs w:val="23"/>
        </w:rPr>
        <w:t xml:space="preserve">Конструктивное искусство: архитектура и дизайн </w:t>
      </w:r>
    </w:p>
    <w:p w:rsidR="00126C20" w:rsidRPr="00E30CCD" w:rsidRDefault="00126C20" w:rsidP="002F1784">
      <w:pPr>
        <w:widowControl w:val="0"/>
        <w:autoSpaceDE w:val="0"/>
        <w:autoSpaceDN w:val="0"/>
        <w:adjustRightInd w:val="0"/>
        <w:spacing w:after="0" w:line="240" w:lineRule="auto"/>
        <w:jc w:val="both"/>
        <w:rPr>
          <w:rFonts w:ascii="Times New Roman" w:hAnsi="Times New Roman"/>
          <w:sz w:val="23"/>
          <w:szCs w:val="23"/>
        </w:rPr>
      </w:pPr>
      <w:r w:rsidRPr="00E30CCD">
        <w:rPr>
          <w:rFonts w:ascii="Times New Roman" w:hAnsi="Times New Roman"/>
          <w:sz w:val="23"/>
          <w:szCs w:val="23"/>
        </w:rPr>
        <w:t>Художественный язык конструктивных искусств. От плоскостного изображения к объемному макету. Роль искусства в организации предметно – пространственной среды жизни человека.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Проектирование пространственной и предметной среды. Дизайн моего сада. Искусство флористики. История костюма. Композиционно - конструктивные принципы дизайна одежды.</w:t>
      </w:r>
    </w:p>
    <w:p w:rsidR="00126C20" w:rsidRPr="00E30CCD" w:rsidRDefault="00126C20" w:rsidP="002F1784">
      <w:pPr>
        <w:widowControl w:val="0"/>
        <w:autoSpaceDE w:val="0"/>
        <w:autoSpaceDN w:val="0"/>
        <w:adjustRightInd w:val="0"/>
        <w:spacing w:after="0" w:line="240" w:lineRule="auto"/>
        <w:jc w:val="both"/>
        <w:rPr>
          <w:rFonts w:ascii="Times New Roman" w:hAnsi="Times New Roman"/>
          <w:sz w:val="23"/>
          <w:szCs w:val="23"/>
        </w:rPr>
      </w:pPr>
    </w:p>
    <w:p w:rsidR="00126C20" w:rsidRPr="00E30CCD" w:rsidRDefault="00126C20" w:rsidP="002F1784">
      <w:pPr>
        <w:widowControl w:val="0"/>
        <w:autoSpaceDE w:val="0"/>
        <w:autoSpaceDN w:val="0"/>
        <w:adjustRightInd w:val="0"/>
        <w:spacing w:after="0" w:line="240" w:lineRule="auto"/>
        <w:rPr>
          <w:rFonts w:ascii="Times New Roman" w:hAnsi="Times New Roman"/>
          <w:b/>
          <w:sz w:val="23"/>
          <w:szCs w:val="23"/>
        </w:rPr>
      </w:pPr>
      <w:r w:rsidRPr="00E30CCD">
        <w:rPr>
          <w:rFonts w:ascii="Times New Roman" w:hAnsi="Times New Roman"/>
          <w:b/>
          <w:sz w:val="23"/>
          <w:szCs w:val="23"/>
        </w:rPr>
        <w:t xml:space="preserve">Изобразительное искусство и архитектура России XI –XVII вв. </w:t>
      </w:r>
    </w:p>
    <w:p w:rsidR="00126C20" w:rsidRPr="00E30CCD" w:rsidRDefault="00126C20" w:rsidP="002F1784">
      <w:pPr>
        <w:widowControl w:val="0"/>
        <w:autoSpaceDE w:val="0"/>
        <w:autoSpaceDN w:val="0"/>
        <w:adjustRightInd w:val="0"/>
        <w:spacing w:after="0" w:line="240" w:lineRule="auto"/>
        <w:jc w:val="both"/>
        <w:rPr>
          <w:rFonts w:ascii="Times New Roman" w:hAnsi="Times New Roman"/>
          <w:sz w:val="23"/>
          <w:szCs w:val="23"/>
        </w:rPr>
      </w:pPr>
      <w:r w:rsidRPr="00E30CCD">
        <w:rPr>
          <w:rFonts w:ascii="Times New Roman" w:hAnsi="Times New Roman"/>
          <w:sz w:val="23"/>
          <w:szCs w:val="23"/>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Соборы Московского Кремля. Шатровая архитектура (церковь Вознесения Христова в селе Коломенском, Храм Покрова на Рву). Образный мир древнерусской живописи (Андрей </w:t>
      </w:r>
      <w:r w:rsidRPr="00E30CCD">
        <w:rPr>
          <w:rFonts w:ascii="Times New Roman" w:hAnsi="Times New Roman"/>
          <w:sz w:val="23"/>
          <w:szCs w:val="23"/>
        </w:rPr>
        <w:lastRenderedPageBreak/>
        <w:t>Рублев, Феофан Грек, Дионисий). Изобразительное искусство «бунташного века» (парсуна).</w:t>
      </w:r>
      <w:r w:rsidRPr="00E30CCD">
        <w:rPr>
          <w:sz w:val="23"/>
          <w:szCs w:val="23"/>
        </w:rPr>
        <w:t xml:space="preserve"> </w:t>
      </w:r>
      <w:r w:rsidRPr="00E30CCD">
        <w:rPr>
          <w:rFonts w:ascii="Times New Roman" w:hAnsi="Times New Roman"/>
          <w:sz w:val="23"/>
          <w:szCs w:val="23"/>
        </w:rPr>
        <w:t>Московское барокко.</w:t>
      </w:r>
    </w:p>
    <w:p w:rsidR="00126C20" w:rsidRPr="00E30CCD" w:rsidRDefault="00126C20" w:rsidP="002F1784">
      <w:pPr>
        <w:widowControl w:val="0"/>
        <w:autoSpaceDE w:val="0"/>
        <w:autoSpaceDN w:val="0"/>
        <w:adjustRightInd w:val="0"/>
        <w:spacing w:after="0" w:line="240" w:lineRule="auto"/>
        <w:jc w:val="both"/>
        <w:rPr>
          <w:rFonts w:ascii="Times New Roman" w:hAnsi="Times New Roman"/>
          <w:sz w:val="23"/>
          <w:szCs w:val="23"/>
        </w:rPr>
      </w:pPr>
    </w:p>
    <w:p w:rsidR="00CF4A72" w:rsidRDefault="00CF4A72" w:rsidP="002F1784">
      <w:pPr>
        <w:pStyle w:val="a7"/>
        <w:spacing w:before="0" w:beforeAutospacing="0" w:after="0" w:afterAutospacing="0"/>
        <w:rPr>
          <w:rFonts w:ascii="Times New Roman" w:hAnsi="Times New Roman"/>
          <w:b/>
          <w:sz w:val="23"/>
          <w:szCs w:val="23"/>
        </w:rPr>
      </w:pPr>
    </w:p>
    <w:p w:rsidR="00CF4A72" w:rsidRDefault="00CF4A72" w:rsidP="002F1784">
      <w:pPr>
        <w:pStyle w:val="a7"/>
        <w:spacing w:before="0" w:beforeAutospacing="0" w:after="0" w:afterAutospacing="0"/>
        <w:rPr>
          <w:rFonts w:ascii="Times New Roman" w:hAnsi="Times New Roman"/>
          <w:b/>
          <w:sz w:val="23"/>
          <w:szCs w:val="23"/>
        </w:rPr>
      </w:pPr>
    </w:p>
    <w:p w:rsidR="00126C20" w:rsidRPr="00E30CCD" w:rsidRDefault="00126C20" w:rsidP="002F1784">
      <w:pPr>
        <w:pStyle w:val="a7"/>
        <w:spacing w:before="0" w:beforeAutospacing="0" w:after="0" w:afterAutospacing="0"/>
        <w:rPr>
          <w:rFonts w:ascii="Times New Roman" w:hAnsi="Times New Roman"/>
          <w:b/>
          <w:sz w:val="23"/>
          <w:szCs w:val="23"/>
        </w:rPr>
      </w:pPr>
      <w:r w:rsidRPr="00E30CCD">
        <w:rPr>
          <w:rFonts w:ascii="Times New Roman" w:hAnsi="Times New Roman"/>
          <w:b/>
          <w:sz w:val="23"/>
          <w:szCs w:val="23"/>
        </w:rPr>
        <w:t xml:space="preserve">Искусство полиграфии </w:t>
      </w:r>
    </w:p>
    <w:p w:rsidR="00126C20" w:rsidRPr="00E30CCD" w:rsidRDefault="00126C20" w:rsidP="002F1784">
      <w:pPr>
        <w:pStyle w:val="a7"/>
        <w:spacing w:before="0" w:beforeAutospacing="0" w:after="0" w:afterAutospacing="0"/>
        <w:jc w:val="both"/>
        <w:rPr>
          <w:rFonts w:ascii="Times New Roman" w:hAnsi="Times New Roman"/>
          <w:sz w:val="23"/>
          <w:szCs w:val="23"/>
        </w:rPr>
      </w:pPr>
      <w:r w:rsidRPr="00E30CCD">
        <w:rPr>
          <w:rFonts w:ascii="Times New Roman" w:hAnsi="Times New Roman"/>
          <w:sz w:val="23"/>
          <w:szCs w:val="23"/>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126C20" w:rsidRPr="00E30CCD" w:rsidRDefault="00126C20" w:rsidP="002F1784">
      <w:pPr>
        <w:pStyle w:val="a7"/>
        <w:spacing w:before="0" w:beforeAutospacing="0" w:after="0" w:afterAutospacing="0"/>
        <w:jc w:val="both"/>
        <w:rPr>
          <w:rFonts w:ascii="Times New Roman" w:hAnsi="Times New Roman"/>
          <w:sz w:val="23"/>
          <w:szCs w:val="23"/>
        </w:rPr>
      </w:pPr>
    </w:p>
    <w:p w:rsidR="00126C20" w:rsidRPr="00E30CCD" w:rsidRDefault="00126C20" w:rsidP="002F1784">
      <w:pPr>
        <w:pStyle w:val="a7"/>
        <w:spacing w:before="0" w:beforeAutospacing="0" w:after="0" w:afterAutospacing="0"/>
        <w:rPr>
          <w:rFonts w:ascii="Times New Roman" w:hAnsi="Times New Roman"/>
          <w:b/>
          <w:sz w:val="23"/>
          <w:szCs w:val="23"/>
        </w:rPr>
      </w:pPr>
      <w:r w:rsidRPr="00E30CCD">
        <w:rPr>
          <w:rFonts w:ascii="Times New Roman" w:hAnsi="Times New Roman"/>
          <w:b/>
          <w:sz w:val="23"/>
          <w:szCs w:val="23"/>
        </w:rPr>
        <w:t xml:space="preserve">Взаимосвязь истории искусства и истории человечества </w:t>
      </w:r>
    </w:p>
    <w:p w:rsidR="00126C20" w:rsidRPr="00E30CCD" w:rsidRDefault="00126C20" w:rsidP="002F1784">
      <w:pPr>
        <w:pStyle w:val="a7"/>
        <w:spacing w:before="0" w:beforeAutospacing="0" w:after="0" w:afterAutospacing="0"/>
        <w:jc w:val="both"/>
        <w:rPr>
          <w:rFonts w:ascii="Times New Roman" w:hAnsi="Times New Roman"/>
          <w:sz w:val="23"/>
          <w:szCs w:val="23"/>
        </w:rPr>
      </w:pPr>
      <w:r w:rsidRPr="00E30CCD">
        <w:rPr>
          <w:rFonts w:ascii="Times New Roman" w:hAnsi="Times New Roman"/>
          <w:sz w:val="23"/>
          <w:szCs w:val="23"/>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 - творческие проекты.</w:t>
      </w:r>
    </w:p>
    <w:p w:rsidR="00126C20" w:rsidRPr="00E30CCD" w:rsidRDefault="00126C20" w:rsidP="002F1784">
      <w:pPr>
        <w:pStyle w:val="a7"/>
        <w:spacing w:before="0" w:beforeAutospacing="0" w:after="0" w:afterAutospacing="0"/>
        <w:jc w:val="both"/>
        <w:rPr>
          <w:rFonts w:ascii="Times New Roman" w:hAnsi="Times New Roman"/>
          <w:sz w:val="23"/>
          <w:szCs w:val="23"/>
        </w:rPr>
      </w:pPr>
    </w:p>
    <w:p w:rsidR="00126C20" w:rsidRPr="00E30CCD" w:rsidRDefault="00126C20" w:rsidP="002F1784">
      <w:pPr>
        <w:pStyle w:val="a7"/>
        <w:spacing w:before="0" w:beforeAutospacing="0" w:after="0" w:afterAutospacing="0"/>
        <w:rPr>
          <w:rFonts w:ascii="Times New Roman" w:hAnsi="Times New Roman"/>
          <w:b/>
          <w:sz w:val="23"/>
          <w:szCs w:val="23"/>
        </w:rPr>
      </w:pPr>
      <w:r w:rsidRPr="00E30CCD">
        <w:rPr>
          <w:rFonts w:ascii="Times New Roman" w:hAnsi="Times New Roman"/>
          <w:b/>
          <w:sz w:val="23"/>
          <w:szCs w:val="23"/>
        </w:rPr>
        <w:t xml:space="preserve">Изображение в синтетических и экранных видах искусства и художественная фотография </w:t>
      </w:r>
    </w:p>
    <w:p w:rsidR="00126C20" w:rsidRPr="00E30CCD" w:rsidRDefault="00126C20" w:rsidP="002F1784">
      <w:pPr>
        <w:pStyle w:val="a7"/>
        <w:spacing w:before="0" w:beforeAutospacing="0" w:after="0" w:afterAutospacing="0"/>
        <w:jc w:val="both"/>
        <w:rPr>
          <w:rFonts w:ascii="Times New Roman" w:hAnsi="Times New Roman"/>
          <w:sz w:val="23"/>
          <w:szCs w:val="23"/>
        </w:rPr>
      </w:pPr>
      <w:r w:rsidRPr="00E30CCD">
        <w:rPr>
          <w:rFonts w:ascii="Times New Roman" w:hAnsi="Times New Roman"/>
          <w:sz w:val="23"/>
          <w:szCs w:val="23"/>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w:t>
      </w:r>
    </w:p>
    <w:p w:rsidR="00126C20" w:rsidRPr="00E30CCD" w:rsidRDefault="00126C20" w:rsidP="002F1784">
      <w:pPr>
        <w:pStyle w:val="a7"/>
        <w:spacing w:before="0" w:beforeAutospacing="0" w:after="0" w:afterAutospacing="0"/>
        <w:jc w:val="both"/>
        <w:rPr>
          <w:rFonts w:ascii="Times New Roman" w:hAnsi="Times New Roman"/>
          <w:b/>
          <w:sz w:val="23"/>
          <w:szCs w:val="23"/>
        </w:rPr>
      </w:pPr>
      <w:r w:rsidRPr="00E30CCD">
        <w:rPr>
          <w:rFonts w:ascii="Times New Roman" w:hAnsi="Times New Roman"/>
          <w:sz w:val="23"/>
          <w:szCs w:val="23"/>
        </w:rPr>
        <w:t>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E30CCD" w:rsidRDefault="00F17097" w:rsidP="002F1784">
      <w:pPr>
        <w:pStyle w:val="3"/>
        <w:spacing w:before="0" w:beforeAutospacing="0" w:after="0" w:afterAutospacing="0"/>
        <w:rPr>
          <w:sz w:val="24"/>
          <w:szCs w:val="24"/>
        </w:rPr>
      </w:pPr>
    </w:p>
    <w:p w:rsidR="00B540EE" w:rsidRPr="00CF4A72" w:rsidRDefault="00F17097" w:rsidP="002F1784">
      <w:pPr>
        <w:pStyle w:val="4"/>
        <w:spacing w:before="0" w:line="240" w:lineRule="auto"/>
        <w:ind w:left="0"/>
        <w:rPr>
          <w:color w:val="000000" w:themeColor="text1"/>
          <w:sz w:val="24"/>
          <w:szCs w:val="24"/>
        </w:rPr>
      </w:pPr>
      <w:bookmarkStart w:id="276" w:name="_Toc410654039"/>
      <w:bookmarkStart w:id="277" w:name="_Toc414553250"/>
      <w:r w:rsidRPr="00CF4A72">
        <w:rPr>
          <w:color w:val="000000" w:themeColor="text1"/>
          <w:sz w:val="24"/>
          <w:szCs w:val="24"/>
        </w:rPr>
        <w:t>2.2.2.1</w:t>
      </w:r>
      <w:r w:rsidR="005902CD" w:rsidRPr="00CF4A72">
        <w:rPr>
          <w:color w:val="000000" w:themeColor="text1"/>
          <w:sz w:val="24"/>
          <w:szCs w:val="24"/>
        </w:rPr>
        <w:t>6</w:t>
      </w:r>
      <w:r w:rsidRPr="00CF4A72">
        <w:rPr>
          <w:color w:val="000000" w:themeColor="text1"/>
          <w:sz w:val="24"/>
          <w:szCs w:val="24"/>
        </w:rPr>
        <w:t xml:space="preserve">. </w:t>
      </w:r>
      <w:r w:rsidR="00B540EE" w:rsidRPr="00CF4A72">
        <w:rPr>
          <w:color w:val="000000" w:themeColor="text1"/>
          <w:sz w:val="24"/>
          <w:szCs w:val="24"/>
        </w:rPr>
        <w:t>Музыка</w:t>
      </w:r>
      <w:bookmarkEnd w:id="275"/>
      <w:bookmarkEnd w:id="276"/>
      <w:bookmarkEnd w:id="277"/>
    </w:p>
    <w:p w:rsidR="00CF4A72" w:rsidRPr="00CF4A72" w:rsidRDefault="00CF4A72" w:rsidP="00CF4A72">
      <w:pPr>
        <w:jc w:val="center"/>
        <w:rPr>
          <w:b/>
          <w:sz w:val="24"/>
          <w:szCs w:val="24"/>
        </w:rPr>
      </w:pPr>
      <w:bookmarkStart w:id="278" w:name="_Toc409691715"/>
      <w:bookmarkStart w:id="279" w:name="_Toc410654040"/>
      <w:bookmarkStart w:id="280" w:name="_Toc414553251"/>
      <w:r>
        <w:rPr>
          <w:b/>
          <w:sz w:val="24"/>
          <w:szCs w:val="24"/>
        </w:rPr>
        <w:t>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938"/>
        <w:gridCol w:w="2944"/>
      </w:tblGrid>
      <w:tr w:rsidR="00CF4A72" w:rsidRPr="0065556E" w:rsidTr="00EA1499">
        <w:tc>
          <w:tcPr>
            <w:tcW w:w="2830" w:type="dxa"/>
            <w:vMerge w:val="restart"/>
            <w:shd w:val="clear" w:color="auto" w:fill="auto"/>
          </w:tcPr>
          <w:p w:rsidR="00CF4A72" w:rsidRPr="0065556E" w:rsidRDefault="00CF4A72" w:rsidP="00EA1499">
            <w:pPr>
              <w:jc w:val="center"/>
              <w:rPr>
                <w:rFonts w:ascii="Times New Roman" w:hAnsi="Times New Roman"/>
                <w:sz w:val="24"/>
                <w:szCs w:val="24"/>
                <w:lang w:val="tt-RU"/>
              </w:rPr>
            </w:pPr>
            <w:r w:rsidRPr="0065556E">
              <w:rPr>
                <w:rFonts w:ascii="Times New Roman" w:hAnsi="Times New Roman"/>
                <w:sz w:val="24"/>
                <w:szCs w:val="24"/>
                <w:lang w:val="tt-RU"/>
              </w:rPr>
              <w:t>Тема</w:t>
            </w:r>
          </w:p>
        </w:tc>
        <w:tc>
          <w:tcPr>
            <w:tcW w:w="7365" w:type="dxa"/>
            <w:gridSpan w:val="2"/>
            <w:shd w:val="clear" w:color="auto" w:fill="auto"/>
          </w:tcPr>
          <w:p w:rsidR="00CF4A72" w:rsidRPr="0065556E" w:rsidRDefault="00CF4A72" w:rsidP="00EA1499">
            <w:pPr>
              <w:jc w:val="center"/>
              <w:rPr>
                <w:rFonts w:ascii="Times New Roman" w:hAnsi="Times New Roman"/>
                <w:sz w:val="24"/>
                <w:szCs w:val="24"/>
                <w:lang w:val="tt-RU"/>
              </w:rPr>
            </w:pPr>
            <w:r w:rsidRPr="0065556E">
              <w:rPr>
                <w:rFonts w:ascii="Times New Roman" w:hAnsi="Times New Roman"/>
                <w:sz w:val="24"/>
                <w:szCs w:val="24"/>
                <w:lang w:val="tt-RU"/>
              </w:rPr>
              <w:t>Музыкальный репертуар</w:t>
            </w:r>
          </w:p>
        </w:tc>
      </w:tr>
      <w:tr w:rsidR="00CF4A72" w:rsidRPr="0065556E" w:rsidTr="00EA1499">
        <w:tc>
          <w:tcPr>
            <w:tcW w:w="2830" w:type="dxa"/>
            <w:vMerge/>
            <w:shd w:val="clear" w:color="auto" w:fill="auto"/>
          </w:tcPr>
          <w:p w:rsidR="00CF4A72" w:rsidRPr="0065556E" w:rsidRDefault="00CF4A72" w:rsidP="00EA1499">
            <w:pPr>
              <w:jc w:val="center"/>
              <w:rPr>
                <w:rFonts w:ascii="Times New Roman" w:hAnsi="Times New Roman"/>
                <w:sz w:val="24"/>
                <w:szCs w:val="24"/>
                <w:lang w:val="tt-RU"/>
              </w:rPr>
            </w:pPr>
          </w:p>
        </w:tc>
        <w:tc>
          <w:tcPr>
            <w:tcW w:w="4253" w:type="dxa"/>
            <w:shd w:val="clear" w:color="auto" w:fill="auto"/>
          </w:tcPr>
          <w:p w:rsidR="00CF4A72" w:rsidRPr="0065556E" w:rsidRDefault="00CF4A72" w:rsidP="00EA1499">
            <w:pPr>
              <w:jc w:val="center"/>
              <w:rPr>
                <w:rFonts w:ascii="Times New Roman" w:hAnsi="Times New Roman"/>
                <w:sz w:val="24"/>
                <w:szCs w:val="24"/>
                <w:lang w:val="tt-RU"/>
              </w:rPr>
            </w:pPr>
            <w:r w:rsidRPr="0065556E">
              <w:rPr>
                <w:rFonts w:ascii="Times New Roman" w:hAnsi="Times New Roman"/>
                <w:sz w:val="24"/>
                <w:szCs w:val="24"/>
                <w:lang w:val="tt-RU"/>
              </w:rPr>
              <w:t>для слушания</w:t>
            </w:r>
          </w:p>
        </w:tc>
        <w:tc>
          <w:tcPr>
            <w:tcW w:w="3112" w:type="dxa"/>
            <w:shd w:val="clear" w:color="auto" w:fill="auto"/>
          </w:tcPr>
          <w:p w:rsidR="00CF4A72" w:rsidRPr="0065556E" w:rsidRDefault="00CF4A72" w:rsidP="00EA1499">
            <w:pPr>
              <w:jc w:val="center"/>
              <w:rPr>
                <w:rFonts w:ascii="Times New Roman" w:hAnsi="Times New Roman"/>
                <w:sz w:val="24"/>
                <w:szCs w:val="24"/>
                <w:lang w:val="tt-RU"/>
              </w:rPr>
            </w:pPr>
            <w:r w:rsidRPr="0065556E">
              <w:rPr>
                <w:rFonts w:ascii="Times New Roman" w:hAnsi="Times New Roman"/>
                <w:sz w:val="24"/>
                <w:szCs w:val="24"/>
                <w:lang w:val="tt-RU"/>
              </w:rPr>
              <w:t>для разучивания</w:t>
            </w:r>
          </w:p>
        </w:tc>
      </w:tr>
      <w:tr w:rsidR="00CF4A72" w:rsidRPr="0065556E" w:rsidTr="00EA1499">
        <w:tc>
          <w:tcPr>
            <w:tcW w:w="10195" w:type="dxa"/>
            <w:gridSpan w:val="3"/>
            <w:shd w:val="clear" w:color="auto" w:fill="auto"/>
          </w:tcPr>
          <w:p w:rsidR="00CF4A72" w:rsidRPr="0065556E" w:rsidRDefault="00CF4A72" w:rsidP="00CF4A72">
            <w:pPr>
              <w:rPr>
                <w:rFonts w:ascii="Times New Roman" w:hAnsi="Times New Roman"/>
                <w:sz w:val="24"/>
                <w:szCs w:val="24"/>
              </w:rPr>
            </w:pPr>
            <w:r w:rsidRPr="0065556E">
              <w:rPr>
                <w:rFonts w:ascii="Times New Roman" w:hAnsi="Times New Roman"/>
                <w:sz w:val="24"/>
                <w:szCs w:val="24"/>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Татарские народные мелодии и музыкальные </w:t>
            </w:r>
            <w:r w:rsidRPr="0065556E">
              <w:rPr>
                <w:rFonts w:ascii="Times New Roman" w:hAnsi="Times New Roman"/>
                <w:sz w:val="24"/>
                <w:szCs w:val="24"/>
                <w:lang w:val="tt-RU"/>
              </w:rPr>
              <w:lastRenderedPageBreak/>
              <w:t>инструменты.</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ТР фольклор музыкасы дәүләт ансамбле башкаруында “Бәрмәнчек”, “Сак-Сок” бәете</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“Мин яратам сине, Татарстан!” (Р.Рәкыйпов сүзләре, Р.Андреев муз.)</w:t>
            </w:r>
          </w:p>
        </w:tc>
      </w:tr>
      <w:tr w:rsidR="00CF4A72" w:rsidRPr="0065556E" w:rsidTr="00EA1499">
        <w:tc>
          <w:tcPr>
            <w:tcW w:w="2830" w:type="dxa"/>
            <w:shd w:val="clear" w:color="auto" w:fill="auto"/>
          </w:tcPr>
          <w:p w:rsidR="00CF4A72" w:rsidRPr="0065556E" w:rsidRDefault="00CF4A72" w:rsidP="00EA1499">
            <w:pPr>
              <w:rPr>
                <w:rFonts w:ascii="Times New Roman" w:hAnsi="Times New Roman"/>
                <w:i/>
                <w:sz w:val="24"/>
                <w:szCs w:val="24"/>
                <w:lang w:val="tt-RU"/>
              </w:rPr>
            </w:pPr>
            <w:r w:rsidRPr="0065556E">
              <w:rPr>
                <w:rFonts w:ascii="Times New Roman" w:hAnsi="Times New Roman"/>
                <w:sz w:val="24"/>
                <w:szCs w:val="24"/>
                <w:lang w:val="tt-RU"/>
              </w:rPr>
              <w:lastRenderedPageBreak/>
              <w:t xml:space="preserve">Башкирские народные мелодии и музыкальные инструменты. </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“Хан кызы” (башкорт халык җыры, Р.Юлдашев башкаруында, курай)</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“Шәл бәйләдем”</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(башкорт халык җыры)</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Марийские народные мелодии и музыкальные инструменты.</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“Марийская гармонь”, “Мари халык биюе” (мари халык көйләре)</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“Аланда”</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(мари халык җыры)</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Удмуртские народные мелодии и музыкальные инструменты. </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“Солдатэ келяку крезь”, “Бакчаям потӥ” (удмурт халык җырлары)</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“Эх, сез матур кызлар”</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(П.Кубашев музыкасы, Н.Васильев сүзләре)</w:t>
            </w:r>
          </w:p>
        </w:tc>
      </w:tr>
      <w:tr w:rsidR="00CF4A72" w:rsidRPr="00D67847" w:rsidTr="00EA1499">
        <w:tc>
          <w:tcPr>
            <w:tcW w:w="2830" w:type="dxa"/>
            <w:shd w:val="clear" w:color="auto" w:fill="auto"/>
          </w:tcPr>
          <w:p w:rsidR="00CF4A72" w:rsidRPr="0065556E" w:rsidRDefault="00CF4A72" w:rsidP="00EA1499">
            <w:pPr>
              <w:rPr>
                <w:rFonts w:ascii="Times New Roman" w:hAnsi="Times New Roman"/>
                <w:i/>
                <w:sz w:val="24"/>
                <w:szCs w:val="24"/>
                <w:lang w:val="tt-RU"/>
              </w:rPr>
            </w:pPr>
            <w:r w:rsidRPr="0065556E">
              <w:rPr>
                <w:rFonts w:ascii="Times New Roman" w:hAnsi="Times New Roman"/>
                <w:sz w:val="24"/>
                <w:szCs w:val="24"/>
                <w:lang w:val="tt-RU"/>
              </w:rPr>
              <w:t xml:space="preserve">Мордовские народные мелодии и музыкальные инструменты. </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“Биектә, зәңгәр күктә” (мордва халык җыры), “Мордва халык биюе”</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“Биектә, зәңгәр күктә” (мордва халык җыры)</w:t>
            </w:r>
          </w:p>
        </w:tc>
      </w:tr>
      <w:tr w:rsidR="00CF4A72" w:rsidRPr="0065556E" w:rsidTr="00EA1499">
        <w:tc>
          <w:tcPr>
            <w:tcW w:w="2830" w:type="dxa"/>
            <w:shd w:val="clear" w:color="auto" w:fill="auto"/>
          </w:tcPr>
          <w:p w:rsidR="00CF4A72" w:rsidRPr="0065556E" w:rsidRDefault="00CF4A72" w:rsidP="00EA1499">
            <w:pPr>
              <w:rPr>
                <w:rFonts w:ascii="Times New Roman" w:hAnsi="Times New Roman"/>
                <w:i/>
                <w:sz w:val="24"/>
                <w:szCs w:val="24"/>
                <w:lang w:val="tt-RU"/>
              </w:rPr>
            </w:pPr>
            <w:r w:rsidRPr="0065556E">
              <w:rPr>
                <w:rFonts w:ascii="Times New Roman" w:hAnsi="Times New Roman"/>
                <w:sz w:val="24"/>
                <w:szCs w:val="24"/>
                <w:lang w:val="tt-RU"/>
              </w:rPr>
              <w:t>Чувашские народные мелодии и музыкальные инструменты.</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“Ак пароход”, “Тары җире аша” (чуаш халык җырлары)</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“Ак пароход”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(чуаш халык җыры)</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Русские народные мелодии и музыкальные инструменты. </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“Калинка”, “Во поле берёза стояла” (рус халык җырлары), “Барыня” (рус халык биюе)</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“Калинка”</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(рус халык җыры)</w:t>
            </w:r>
          </w:p>
        </w:tc>
      </w:tr>
      <w:tr w:rsidR="00CF4A72" w:rsidRPr="0065556E" w:rsidTr="00EA1499">
        <w:tc>
          <w:tcPr>
            <w:tcW w:w="2830" w:type="dxa"/>
            <w:shd w:val="clear" w:color="auto" w:fill="auto"/>
          </w:tcPr>
          <w:p w:rsidR="00CF4A72" w:rsidRPr="0065556E" w:rsidRDefault="00CF4A72" w:rsidP="00EA1499">
            <w:pPr>
              <w:rPr>
                <w:rFonts w:ascii="Times New Roman" w:hAnsi="Times New Roman"/>
                <w:i/>
                <w:sz w:val="24"/>
                <w:szCs w:val="24"/>
                <w:lang w:val="tt-RU"/>
              </w:rPr>
            </w:pPr>
            <w:r w:rsidRPr="0065556E">
              <w:rPr>
                <w:rFonts w:ascii="Times New Roman" w:hAnsi="Times New Roman"/>
                <w:sz w:val="24"/>
                <w:szCs w:val="24"/>
                <w:lang w:val="tt-RU"/>
              </w:rPr>
              <w:t>Украинские народные мелодии и музыкальные инструменты.</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“Ти </w:t>
            </w:r>
            <w:r w:rsidRPr="0065556E">
              <w:rPr>
                <w:rFonts w:ascii="Times New Roman" w:hAnsi="Times New Roman"/>
                <w:sz w:val="24"/>
                <w:szCs w:val="24"/>
              </w:rPr>
              <w:t>ж м</w:t>
            </w:r>
            <w:r w:rsidRPr="0065556E">
              <w:rPr>
                <w:rFonts w:ascii="Times New Roman" w:hAnsi="Times New Roman"/>
                <w:sz w:val="24"/>
                <w:szCs w:val="24"/>
                <w:lang w:val="tt-RU"/>
              </w:rPr>
              <w:t>е</w:t>
            </w:r>
            <w:r w:rsidRPr="0065556E">
              <w:rPr>
                <w:rFonts w:ascii="Times New Roman" w:hAnsi="Times New Roman"/>
                <w:sz w:val="24"/>
                <w:szCs w:val="24"/>
              </w:rPr>
              <w:t>не п</w:t>
            </w:r>
            <w:r w:rsidRPr="0065556E">
              <w:rPr>
                <w:rFonts w:ascii="Times New Roman" w:hAnsi="Times New Roman"/>
                <w:sz w:val="24"/>
                <w:szCs w:val="24"/>
                <w:lang w:val="en-US"/>
              </w:rPr>
              <w:t>i</w:t>
            </w:r>
            <w:r w:rsidRPr="0065556E">
              <w:rPr>
                <w:rFonts w:ascii="Times New Roman" w:hAnsi="Times New Roman"/>
                <w:sz w:val="24"/>
                <w:szCs w:val="24"/>
              </w:rPr>
              <w:t>дманула</w:t>
            </w:r>
            <w:r w:rsidRPr="0065556E">
              <w:rPr>
                <w:rFonts w:ascii="Times New Roman" w:hAnsi="Times New Roman"/>
                <w:sz w:val="24"/>
                <w:szCs w:val="24"/>
                <w:lang w:val="tt-RU"/>
              </w:rPr>
              <w:t>” (украин халык җыры, “Гопак”, “Украинская пол</w:t>
            </w:r>
            <w:r w:rsidRPr="0065556E">
              <w:rPr>
                <w:rFonts w:ascii="Times New Roman" w:hAnsi="Times New Roman"/>
                <w:sz w:val="24"/>
                <w:szCs w:val="24"/>
              </w:rPr>
              <w:t>ька</w:t>
            </w:r>
            <w:r w:rsidRPr="0065556E">
              <w:rPr>
                <w:rFonts w:ascii="Times New Roman" w:hAnsi="Times New Roman"/>
                <w:sz w:val="24"/>
                <w:szCs w:val="24"/>
                <w:lang w:val="tt-RU"/>
              </w:rPr>
              <w:t>” (украин халык биюләре)</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“Перепёлочка”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(белорусская народная песня)</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Белорусские народные мелодии и музыкальные инструменты.</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“Пол</w:t>
            </w:r>
            <w:r w:rsidRPr="0065556E">
              <w:rPr>
                <w:rFonts w:ascii="Times New Roman" w:hAnsi="Times New Roman"/>
                <w:sz w:val="24"/>
                <w:szCs w:val="24"/>
              </w:rPr>
              <w:t>ька</w:t>
            </w:r>
            <w:r w:rsidRPr="0065556E">
              <w:rPr>
                <w:rFonts w:ascii="Times New Roman" w:hAnsi="Times New Roman"/>
                <w:sz w:val="24"/>
                <w:szCs w:val="24"/>
                <w:lang w:val="tt-RU"/>
              </w:rPr>
              <w:t>”, “Юрочка”, “Крыжачок” (белорус халык биюләре)</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“Бытбылдык”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(белорус халык җыры)</w:t>
            </w:r>
          </w:p>
        </w:tc>
      </w:tr>
      <w:tr w:rsidR="00CF4A72" w:rsidRPr="0065556E" w:rsidTr="00EA1499">
        <w:tc>
          <w:tcPr>
            <w:tcW w:w="2830" w:type="dxa"/>
            <w:shd w:val="clear" w:color="auto" w:fill="auto"/>
          </w:tcPr>
          <w:p w:rsidR="00CF4A72" w:rsidRPr="0065556E" w:rsidRDefault="00CF4A72" w:rsidP="00EA1499">
            <w:pPr>
              <w:rPr>
                <w:rFonts w:ascii="Times New Roman" w:hAnsi="Times New Roman"/>
                <w:i/>
                <w:sz w:val="24"/>
                <w:szCs w:val="24"/>
                <w:lang w:val="tt-RU"/>
              </w:rPr>
            </w:pPr>
            <w:r w:rsidRPr="0065556E">
              <w:rPr>
                <w:rFonts w:ascii="Times New Roman" w:hAnsi="Times New Roman"/>
                <w:sz w:val="24"/>
                <w:szCs w:val="24"/>
                <w:lang w:val="tt-RU"/>
              </w:rPr>
              <w:t>Мелодии и музыкальные инструменты народов Прибалтики.</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“Тан</w:t>
            </w:r>
            <w:r w:rsidRPr="0065556E">
              <w:rPr>
                <w:rFonts w:ascii="Times New Roman" w:hAnsi="Times New Roman"/>
                <w:sz w:val="24"/>
                <w:szCs w:val="24"/>
              </w:rPr>
              <w:t>цует заяц</w:t>
            </w:r>
            <w:r w:rsidRPr="0065556E">
              <w:rPr>
                <w:rFonts w:ascii="Times New Roman" w:hAnsi="Times New Roman"/>
                <w:sz w:val="24"/>
                <w:szCs w:val="24"/>
                <w:lang w:val="tt-RU"/>
              </w:rPr>
              <w:t>” (литва халык биюе), “Парни бол</w:t>
            </w:r>
            <w:r w:rsidRPr="0065556E">
              <w:rPr>
                <w:rFonts w:ascii="Times New Roman" w:hAnsi="Times New Roman"/>
                <w:sz w:val="24"/>
                <w:szCs w:val="24"/>
              </w:rPr>
              <w:t>ьшие и малые</w:t>
            </w:r>
            <w:r w:rsidRPr="0065556E">
              <w:rPr>
                <w:rFonts w:ascii="Times New Roman" w:hAnsi="Times New Roman"/>
                <w:sz w:val="24"/>
                <w:szCs w:val="24"/>
                <w:lang w:val="tt-RU"/>
              </w:rPr>
              <w:t>” (латыш халык биюе), “Таагеперасская пол</w:t>
            </w:r>
            <w:r w:rsidRPr="0065556E">
              <w:rPr>
                <w:rFonts w:ascii="Times New Roman" w:hAnsi="Times New Roman"/>
                <w:sz w:val="24"/>
                <w:szCs w:val="24"/>
              </w:rPr>
              <w:t>ь</w:t>
            </w:r>
            <w:r w:rsidRPr="0065556E">
              <w:rPr>
                <w:rFonts w:ascii="Times New Roman" w:hAnsi="Times New Roman"/>
                <w:sz w:val="24"/>
                <w:szCs w:val="24"/>
                <w:lang w:val="tt-RU"/>
              </w:rPr>
              <w:t>ка” (эстон халык биюе)</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“Кояш уянганда”</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(литва халык җыры)</w:t>
            </w:r>
          </w:p>
        </w:tc>
      </w:tr>
      <w:tr w:rsidR="00CF4A72" w:rsidRPr="0065556E" w:rsidTr="00EA1499">
        <w:tc>
          <w:tcPr>
            <w:tcW w:w="2830" w:type="dxa"/>
            <w:shd w:val="clear" w:color="auto" w:fill="auto"/>
          </w:tcPr>
          <w:p w:rsidR="00CF4A72" w:rsidRPr="0065556E" w:rsidRDefault="00CF4A72" w:rsidP="00EA1499">
            <w:pPr>
              <w:rPr>
                <w:rFonts w:ascii="Times New Roman" w:hAnsi="Times New Roman"/>
                <w:i/>
                <w:sz w:val="24"/>
                <w:szCs w:val="24"/>
                <w:lang w:val="tt-RU"/>
              </w:rPr>
            </w:pPr>
            <w:r w:rsidRPr="0065556E">
              <w:rPr>
                <w:rFonts w:ascii="Times New Roman" w:hAnsi="Times New Roman"/>
                <w:sz w:val="24"/>
                <w:szCs w:val="24"/>
                <w:lang w:val="tt-RU"/>
              </w:rPr>
              <w:lastRenderedPageBreak/>
              <w:t>Молдаванские народные мелодии и музыкальные инструменты.</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“Молдовеняска”, “Хора н бэтэй”, “Хостропе</w:t>
            </w:r>
            <w:r w:rsidRPr="0065556E">
              <w:rPr>
                <w:rFonts w:ascii="Times New Roman" w:hAnsi="Times New Roman"/>
                <w:sz w:val="24"/>
                <w:szCs w:val="24"/>
              </w:rPr>
              <w:t>ц</w:t>
            </w:r>
            <w:r w:rsidRPr="0065556E">
              <w:rPr>
                <w:rFonts w:ascii="Times New Roman" w:hAnsi="Times New Roman"/>
                <w:sz w:val="24"/>
                <w:szCs w:val="24"/>
                <w:lang w:val="tt-RU"/>
              </w:rPr>
              <w:t>” (молдаван халык биюләре)</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“Чебиләрем”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(Т.Моталибов сүзләре, Г.Гусейнли музыкасы)</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Мелодии и музыкальные инструменты народов Кавказа.</w:t>
            </w:r>
            <w:r w:rsidRPr="0065556E">
              <w:rPr>
                <w:rFonts w:ascii="Times New Roman" w:hAnsi="Times New Roman"/>
                <w:i/>
                <w:sz w:val="24"/>
                <w:szCs w:val="24"/>
                <w:lang w:val="tt-RU"/>
              </w:rPr>
              <w:t xml:space="preserve"> </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“Лезгинка” (Кавказ халыклары биюе), “Чебиләрем” (Г.Гусейнли музыкасы), “Сулико” (грузин халык җыры)</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“Чебиләрем”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(Т.Моталибов сүзләре, Г.Гусейнли музыкасы)</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Мелодии и музыкальные инструменты народов Средней Азии. </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“Казах вальсы” (Л.Хәмиди музыкасы), “Күбәләк” (төрекмән халык җыры), карнай тавышын тыңлау</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“Күбәләк”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(төрекмән халык җыры)</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Китайские народные мелодии и музыкальные инструменты.</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“Чәчәкле авыл”, “Бию көе” (кытай халык биюләре)</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“Таң атканда”</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(татар халык җыры)</w:t>
            </w:r>
          </w:p>
        </w:tc>
      </w:tr>
      <w:tr w:rsidR="00CF4A72" w:rsidRPr="0065556E" w:rsidTr="00EA1499">
        <w:tc>
          <w:tcPr>
            <w:tcW w:w="10195" w:type="dxa"/>
            <w:gridSpan w:val="3"/>
            <w:shd w:val="clear" w:color="auto" w:fill="auto"/>
          </w:tcPr>
          <w:p w:rsidR="00CF4A72" w:rsidRPr="0065556E" w:rsidRDefault="00CF4A72" w:rsidP="00EA1499">
            <w:pPr>
              <w:jc w:val="center"/>
              <w:rPr>
                <w:rFonts w:ascii="Times New Roman" w:hAnsi="Times New Roman"/>
                <w:sz w:val="24"/>
                <w:szCs w:val="24"/>
                <w:lang w:val="tt-RU"/>
              </w:rPr>
            </w:pPr>
            <w:r w:rsidRPr="0065556E">
              <w:rPr>
                <w:rFonts w:ascii="Times New Roman" w:hAnsi="Times New Roman"/>
                <w:sz w:val="24"/>
                <w:szCs w:val="24"/>
                <w:lang w:val="tt-RU"/>
              </w:rPr>
              <w:t>Виды оркестра: симфонический, камерный, духовой, оркестр народных инструментов, эстрадно-джазовый оркестр. Характер звучания отдельных инструментов</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Смычковые музыкальные инструменты. </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“Көй”, “Зөһрә” балетыннан “Бию” (Н.Җиһанов), скрипкада уйнап күрсәтү.</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“Голубой вагон”</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(музыка В.Шаинского,</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слова Э.Успенского)</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Щипковые музыкальные инструменты.</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“Полонез” (М.Огиньский),  “Аккош күле” балетыннан Па-де-де (П.Чайков-ский); гитарада уйнап күрсәтү.</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“Зәңгәр вагон”</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(В.Шаинский музыкасы,</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Э.Успенский сүзләре)</w:t>
            </w:r>
          </w:p>
        </w:tc>
      </w:tr>
      <w:tr w:rsidR="00CF4A72" w:rsidRPr="00D67847"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Деревянные духовые музыкальные инструменты.</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“Шутка” (И.-С.Бах), музыка из м/ф “Розовая пантера” (Г.Манчини), гобой һәм кларнетның тавышын тыңлау.</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“Казан каласы – таш кала” (Р.Курамшин муз., А.Юнысова сүзләре)</w:t>
            </w:r>
          </w:p>
        </w:tc>
      </w:tr>
      <w:tr w:rsidR="00CF4A72" w:rsidRPr="0065556E" w:rsidTr="00EA1499">
        <w:tc>
          <w:tcPr>
            <w:tcW w:w="2830" w:type="dxa"/>
            <w:shd w:val="clear" w:color="auto" w:fill="auto"/>
          </w:tcPr>
          <w:p w:rsidR="00CF4A72" w:rsidRPr="0065556E" w:rsidRDefault="00CF4A72" w:rsidP="00EA1499">
            <w:pPr>
              <w:rPr>
                <w:rFonts w:ascii="Times New Roman" w:hAnsi="Times New Roman"/>
                <w:i/>
                <w:sz w:val="24"/>
                <w:szCs w:val="24"/>
                <w:lang w:val="tt-RU"/>
              </w:rPr>
            </w:pPr>
            <w:r w:rsidRPr="0065556E">
              <w:rPr>
                <w:rFonts w:ascii="Times New Roman" w:hAnsi="Times New Roman"/>
                <w:sz w:val="24"/>
                <w:szCs w:val="24"/>
                <w:lang w:val="tt-RU"/>
              </w:rPr>
              <w:t>Медные духовые музыкальные инструменты.</w:t>
            </w:r>
          </w:p>
        </w:tc>
        <w:tc>
          <w:tcPr>
            <w:tcW w:w="4253" w:type="dxa"/>
            <w:shd w:val="clear" w:color="auto" w:fill="auto"/>
          </w:tcPr>
          <w:p w:rsidR="00CF4A72" w:rsidRPr="0065556E" w:rsidRDefault="00CF4A72" w:rsidP="00EA1499">
            <w:pPr>
              <w:rPr>
                <w:rFonts w:ascii="Times New Roman" w:hAnsi="Times New Roman"/>
                <w:sz w:val="24"/>
                <w:szCs w:val="24"/>
              </w:rPr>
            </w:pPr>
            <w:r w:rsidRPr="0065556E">
              <w:rPr>
                <w:rFonts w:ascii="Times New Roman" w:hAnsi="Times New Roman"/>
                <w:sz w:val="24"/>
                <w:szCs w:val="24"/>
                <w:lang w:val="tt-RU"/>
              </w:rPr>
              <w:t>“Мельницы моего сердца” (М.Легран), “Концерт для валторны с оркестром” (В.-А.Моцарт),  “Шутка” (И.-С.Бах)</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“Дуслык турында җыр”</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(Рафис Корбан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Ф.Галимов музыкасы)</w:t>
            </w:r>
          </w:p>
        </w:tc>
      </w:tr>
      <w:tr w:rsidR="00CF4A72" w:rsidRPr="0065556E" w:rsidTr="00EA1499">
        <w:tc>
          <w:tcPr>
            <w:tcW w:w="2830" w:type="dxa"/>
            <w:shd w:val="clear" w:color="auto" w:fill="auto"/>
          </w:tcPr>
          <w:p w:rsidR="00CF4A72" w:rsidRPr="0065556E" w:rsidRDefault="00CF4A72" w:rsidP="00EA1499">
            <w:pPr>
              <w:rPr>
                <w:rFonts w:ascii="Times New Roman" w:hAnsi="Times New Roman"/>
                <w:i/>
                <w:sz w:val="24"/>
                <w:szCs w:val="24"/>
                <w:lang w:val="tt-RU"/>
              </w:rPr>
            </w:pPr>
            <w:r w:rsidRPr="0065556E">
              <w:rPr>
                <w:rFonts w:ascii="Times New Roman" w:hAnsi="Times New Roman"/>
                <w:sz w:val="24"/>
                <w:szCs w:val="24"/>
                <w:lang w:val="tt-RU"/>
              </w:rPr>
              <w:t>Ударные музыкальные инструменты.</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Барабанда төрле маршлар уйнау, литавраның тавышын тыңлату, “Танец с саблями” (А.Хачатурян), </w:t>
            </w:r>
            <w:r w:rsidRPr="0065556E">
              <w:rPr>
                <w:rFonts w:ascii="Times New Roman" w:hAnsi="Times New Roman"/>
                <w:sz w:val="24"/>
                <w:szCs w:val="24"/>
                <w:lang w:val="tt-RU"/>
              </w:rPr>
              <w:lastRenderedPageBreak/>
              <w:t>ксилофонда, кыңгырауда уйнау</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lastRenderedPageBreak/>
              <w:t>“</w:t>
            </w:r>
            <w:r w:rsidRPr="0065556E">
              <w:rPr>
                <w:rFonts w:ascii="Times New Roman" w:hAnsi="Times New Roman"/>
                <w:bCs/>
                <w:sz w:val="24"/>
                <w:szCs w:val="24"/>
              </w:rPr>
              <w:t>Наш край</w:t>
            </w:r>
            <w:r w:rsidRPr="0065556E">
              <w:rPr>
                <w:rFonts w:ascii="Times New Roman" w:hAnsi="Times New Roman"/>
                <w:bCs/>
                <w:sz w:val="24"/>
                <w:szCs w:val="24"/>
                <w:lang w:val="tt-RU"/>
              </w:rPr>
              <w:t>”</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w:t>
            </w:r>
            <w:r w:rsidRPr="0065556E">
              <w:rPr>
                <w:rFonts w:ascii="Times New Roman" w:hAnsi="Times New Roman"/>
                <w:iCs/>
                <w:sz w:val="24"/>
                <w:szCs w:val="24"/>
              </w:rPr>
              <w:t>слова А.Пришельца</w:t>
            </w:r>
            <w:r w:rsidRPr="0065556E">
              <w:rPr>
                <w:rFonts w:ascii="Times New Roman" w:hAnsi="Times New Roman"/>
                <w:iCs/>
                <w:sz w:val="24"/>
                <w:szCs w:val="24"/>
                <w:lang w:val="tt-RU"/>
              </w:rPr>
              <w:t>,</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rPr>
              <w:lastRenderedPageBreak/>
              <w:t>музыка Д.Кабалевского</w:t>
            </w:r>
            <w:r w:rsidRPr="0065556E">
              <w:rPr>
                <w:rFonts w:ascii="Times New Roman" w:hAnsi="Times New Roman"/>
                <w:sz w:val="24"/>
                <w:szCs w:val="24"/>
                <w:lang w:val="tt-RU"/>
              </w:rPr>
              <w:t>)</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rPr>
            </w:pPr>
            <w:r w:rsidRPr="0065556E">
              <w:rPr>
                <w:rFonts w:ascii="Times New Roman" w:hAnsi="Times New Roman"/>
                <w:sz w:val="24"/>
                <w:szCs w:val="24"/>
                <w:lang w:val="tt-RU"/>
              </w:rPr>
              <w:lastRenderedPageBreak/>
              <w:t>Клавишные музыкальные инструменты.</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“Токката и фуга ре минор” (И.С.Бах),  “Танец феи Драже” (П.Чайковский), “Бабочки” (Ф.Куперен), “O sole mio” (италия х.җ.)</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“Судан ничек үтәргә?”</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(В.Кузьмин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Ифрат Хисамов музыкасы)</w:t>
            </w:r>
          </w:p>
        </w:tc>
      </w:tr>
      <w:tr w:rsidR="00CF4A72" w:rsidRPr="00D67847"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Виды оркестров.</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Симфоник оркестр башкаруында “Совет Армиясе маршы” (С.Сәйдә-шев), “Скрипичный концерт №2” (Н.Паганини)</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“Җайдаклар”</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(Р.Миңнуллин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Р.Курамшин музыкасы)</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Выдающиеся дири</w:t>
            </w:r>
            <w:r w:rsidRPr="0065556E">
              <w:rPr>
                <w:rFonts w:ascii="Times New Roman" w:hAnsi="Times New Roman"/>
                <w:sz w:val="24"/>
                <w:szCs w:val="24"/>
              </w:rPr>
              <w:t>жёр</w:t>
            </w:r>
            <w:r w:rsidRPr="0065556E">
              <w:rPr>
                <w:rFonts w:ascii="Times New Roman" w:hAnsi="Times New Roman"/>
                <w:sz w:val="24"/>
                <w:szCs w:val="24"/>
                <w:lang w:val="tt-RU"/>
              </w:rPr>
              <w:t>ы современности.</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Балетная сюита “Ромео и Джульетта” (С.Прокофьев), “Чын мәхәббәт” драмасыннан “Әдрән диңгез” (С.Сәйдәшев)</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“Песенка про кузнечика"</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(слова  Н.Носова,</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 xml:space="preserve">музыка </w:t>
            </w:r>
            <w:r w:rsidRPr="0065556E">
              <w:rPr>
                <w:rFonts w:ascii="Times New Roman" w:hAnsi="Times New Roman"/>
                <w:iCs/>
                <w:sz w:val="24"/>
                <w:szCs w:val="24"/>
              </w:rPr>
              <w:t>В.Шаинского</w:t>
            </w:r>
            <w:r w:rsidRPr="0065556E">
              <w:rPr>
                <w:rFonts w:ascii="Times New Roman" w:hAnsi="Times New Roman"/>
                <w:iCs/>
                <w:sz w:val="24"/>
                <w:szCs w:val="24"/>
                <w:lang w:val="tt-RU"/>
              </w:rPr>
              <w:t>)</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Наследие выдающихся отечественных исполнителей.</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“1-й фортепианный концерт” (П.Чайковский),  “Китмә, сандугач” (Р.Яхин)</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“Гайдар – безнең комиссар”</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(Мәхмүт Хөсәен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Рөстәм Яхин музыкасы)</w:t>
            </w:r>
          </w:p>
        </w:tc>
      </w:tr>
      <w:tr w:rsidR="00CF4A72" w:rsidRPr="0065556E" w:rsidTr="00EA1499">
        <w:tc>
          <w:tcPr>
            <w:tcW w:w="10195" w:type="dxa"/>
            <w:gridSpan w:val="3"/>
            <w:shd w:val="clear" w:color="auto" w:fill="auto"/>
          </w:tcPr>
          <w:p w:rsidR="00CF4A72" w:rsidRPr="0065556E" w:rsidRDefault="00CF4A72" w:rsidP="00EA1499">
            <w:pPr>
              <w:jc w:val="center"/>
              <w:rPr>
                <w:rFonts w:ascii="Times New Roman" w:hAnsi="Times New Roman"/>
                <w:sz w:val="24"/>
                <w:szCs w:val="24"/>
              </w:rPr>
            </w:pPr>
            <w:r w:rsidRPr="0065556E">
              <w:rPr>
                <w:rFonts w:ascii="Times New Roman" w:hAnsi="Times New Roman"/>
                <w:sz w:val="24"/>
                <w:szCs w:val="24"/>
              </w:rPr>
              <w:t>Древнерусская духовная музыка. Средневековая духовная музыка.</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Музыка духовная и светская.</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“Токката ре минор” (И.-С. Бах), “Тане</w:t>
            </w:r>
            <w:r w:rsidRPr="0065556E">
              <w:rPr>
                <w:rFonts w:ascii="Times New Roman" w:hAnsi="Times New Roman"/>
                <w:sz w:val="24"/>
                <w:szCs w:val="24"/>
              </w:rPr>
              <w:t>ц маленьких лебедей</w:t>
            </w:r>
            <w:r w:rsidRPr="0065556E">
              <w:rPr>
                <w:rFonts w:ascii="Times New Roman" w:hAnsi="Times New Roman"/>
                <w:sz w:val="24"/>
                <w:szCs w:val="24"/>
                <w:lang w:val="tt-RU"/>
              </w:rPr>
              <w:t>” (П.Чай-ковский), “Зәңгәр күл” (С.Сәйдәшев)</w:t>
            </w:r>
          </w:p>
        </w:tc>
        <w:tc>
          <w:tcPr>
            <w:tcW w:w="3112" w:type="dxa"/>
            <w:shd w:val="clear" w:color="auto" w:fill="auto"/>
          </w:tcPr>
          <w:p w:rsidR="00CF4A72" w:rsidRPr="0065556E" w:rsidRDefault="00CF4A72" w:rsidP="00EA1499">
            <w:pPr>
              <w:rPr>
                <w:rFonts w:ascii="Times New Roman" w:hAnsi="Times New Roman"/>
                <w:sz w:val="24"/>
                <w:szCs w:val="24"/>
              </w:rPr>
            </w:pPr>
            <w:r w:rsidRPr="0065556E">
              <w:rPr>
                <w:rFonts w:ascii="Times New Roman" w:hAnsi="Times New Roman"/>
                <w:bCs/>
                <w:sz w:val="24"/>
                <w:szCs w:val="24"/>
                <w:lang w:val="tt-RU"/>
              </w:rPr>
              <w:t>“</w:t>
            </w:r>
            <w:r w:rsidRPr="0065556E">
              <w:rPr>
                <w:rFonts w:ascii="Times New Roman" w:hAnsi="Times New Roman"/>
                <w:bCs/>
                <w:sz w:val="24"/>
                <w:szCs w:val="24"/>
              </w:rPr>
              <w:t>Я</w:t>
            </w:r>
            <w:r w:rsidRPr="0065556E">
              <w:rPr>
                <w:rFonts w:ascii="Times New Roman" w:hAnsi="Times New Roman"/>
                <w:bCs/>
                <w:sz w:val="24"/>
                <w:szCs w:val="24"/>
                <w:lang w:val="tt-RU"/>
              </w:rPr>
              <w:t>ңгыр вальсы”</w:t>
            </w:r>
          </w:p>
          <w:p w:rsidR="00CF4A72" w:rsidRPr="0065556E" w:rsidRDefault="00CF4A72" w:rsidP="00EA1499">
            <w:pPr>
              <w:rPr>
                <w:rFonts w:ascii="Times New Roman" w:hAnsi="Times New Roman"/>
                <w:sz w:val="24"/>
                <w:szCs w:val="24"/>
              </w:rPr>
            </w:pPr>
            <w:r w:rsidRPr="0065556E">
              <w:rPr>
                <w:rFonts w:ascii="Times New Roman" w:hAnsi="Times New Roman"/>
                <w:iCs/>
                <w:sz w:val="24"/>
                <w:szCs w:val="24"/>
                <w:lang w:val="tt-RU"/>
              </w:rPr>
              <w:t>(Резеда Хәйретдинова сүз.</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Марс Кәшипов музыкасы</w:t>
            </w:r>
            <w:r w:rsidRPr="0065556E">
              <w:rPr>
                <w:rFonts w:ascii="Times New Roman" w:hAnsi="Times New Roman"/>
                <w:sz w:val="24"/>
                <w:szCs w:val="24"/>
                <w:lang w:val="tt-RU"/>
              </w:rPr>
              <w:t>)</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Колокольный звон.</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Виды колокольного звона: благовест, трезвон, набат.</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“Хәерле юлга”</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(Хәсән Туфан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Рәйсә Имамиева муз.)</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Знаменный распев.</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Знаменный распев “Отче наш”</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“Хәерле көн телим”</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(Ф.Галимов музыкасы,</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Ф.Зыятдинова сүзләре)</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Хоровой концерт.</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“На вход Господень в Иерусалим” </w:t>
            </w:r>
            <w:r w:rsidRPr="0065556E">
              <w:rPr>
                <w:rFonts w:ascii="Times New Roman" w:hAnsi="Times New Roman"/>
                <w:sz w:val="24"/>
                <w:szCs w:val="24"/>
              </w:rPr>
              <w:t xml:space="preserve">концертыннан </w:t>
            </w:r>
            <w:r w:rsidRPr="0065556E">
              <w:rPr>
                <w:rFonts w:ascii="Times New Roman" w:hAnsi="Times New Roman"/>
                <w:sz w:val="24"/>
                <w:szCs w:val="24"/>
                <w:lang w:val="tt-RU"/>
              </w:rPr>
              <w:t>“Воспойте людие” хоры (Д.Бортнянский)</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“Хәерле көн телим”</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(Ф.Галимов музыкасы,</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Ф.Зыятдинова сүзләре)</w:t>
            </w:r>
          </w:p>
        </w:tc>
      </w:tr>
      <w:tr w:rsidR="00CF4A72" w:rsidRPr="0065556E"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Всенощная.</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“Богородице дево, радуйся!” (С.Рахманинов)</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w:t>
            </w:r>
            <w:r w:rsidRPr="0065556E">
              <w:rPr>
                <w:rFonts w:ascii="Times New Roman" w:hAnsi="Times New Roman"/>
                <w:bCs/>
                <w:sz w:val="24"/>
                <w:szCs w:val="24"/>
              </w:rPr>
              <w:t>Полька</w:t>
            </w:r>
            <w:r w:rsidRPr="0065556E">
              <w:rPr>
                <w:rFonts w:ascii="Times New Roman" w:hAnsi="Times New Roman"/>
                <w:bCs/>
                <w:sz w:val="24"/>
                <w:szCs w:val="24"/>
                <w:lang w:val="tt-RU"/>
              </w:rPr>
              <w:t>”</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(ч</w:t>
            </w:r>
            <w:r w:rsidRPr="0065556E">
              <w:rPr>
                <w:rFonts w:ascii="Times New Roman" w:hAnsi="Times New Roman"/>
                <w:iCs/>
                <w:sz w:val="24"/>
                <w:szCs w:val="24"/>
              </w:rPr>
              <w:t>е</w:t>
            </w:r>
            <w:r w:rsidRPr="0065556E">
              <w:rPr>
                <w:rFonts w:ascii="Times New Roman" w:hAnsi="Times New Roman"/>
                <w:iCs/>
                <w:sz w:val="24"/>
                <w:szCs w:val="24"/>
                <w:lang w:val="tt-RU"/>
              </w:rPr>
              <w:t xml:space="preserve">х </w:t>
            </w:r>
            <w:r w:rsidRPr="0065556E">
              <w:rPr>
                <w:rFonts w:ascii="Times New Roman" w:hAnsi="Times New Roman"/>
                <w:iCs/>
                <w:sz w:val="24"/>
                <w:szCs w:val="24"/>
              </w:rPr>
              <w:t xml:space="preserve">халкының </w:t>
            </w:r>
            <w:r w:rsidRPr="0065556E">
              <w:rPr>
                <w:rFonts w:ascii="Times New Roman" w:hAnsi="Times New Roman"/>
                <w:iCs/>
                <w:sz w:val="24"/>
                <w:szCs w:val="24"/>
                <w:lang w:val="tt-RU"/>
              </w:rPr>
              <w:t>җырлы биюе</w:t>
            </w:r>
            <w:r w:rsidRPr="0065556E">
              <w:rPr>
                <w:rFonts w:ascii="Times New Roman" w:hAnsi="Times New Roman"/>
                <w:sz w:val="24"/>
                <w:szCs w:val="24"/>
                <w:lang w:val="tt-RU"/>
              </w:rPr>
              <w:t>)</w:t>
            </w:r>
          </w:p>
        </w:tc>
      </w:tr>
      <w:tr w:rsidR="00CF4A72" w:rsidRPr="00D67847"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Григорианский хорал.</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Си минор мессасыннан “Слава в вышних Богу” гимны (И.-С.Бах)</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“Яз бәхете”</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(Л.Кәримова сүз,</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Сәйдәш Солтанов муз.)</w:t>
            </w:r>
          </w:p>
        </w:tc>
      </w:tr>
      <w:tr w:rsidR="00CF4A72" w:rsidRPr="00D67847"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Органная музыка.</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“Рождественский хорал” , “Токката и фуга ре минор” (И.-С. Бах)</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“Кәккүгем кайтты” (Г.Садә сүзләре, Т.Вәлиев муз.)</w:t>
            </w:r>
          </w:p>
        </w:tc>
      </w:tr>
      <w:tr w:rsidR="00CF4A72" w:rsidRPr="00D67847" w:rsidTr="00EA1499">
        <w:tc>
          <w:tcPr>
            <w:tcW w:w="2830"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Реквием.</w:t>
            </w:r>
          </w:p>
        </w:tc>
        <w:tc>
          <w:tcPr>
            <w:tcW w:w="425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“Реквием” (В.-А.Моцарт),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“Реквием” (Р.Вагнер)</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“Кәккүгем кайтты” (Г.Садә сүзләре, Т.Вәлиев муз.)</w:t>
            </w:r>
          </w:p>
        </w:tc>
      </w:tr>
    </w:tbl>
    <w:p w:rsidR="00CF4A72" w:rsidRPr="00CF4A72" w:rsidRDefault="00CF4A72" w:rsidP="00CF4A72">
      <w:pPr>
        <w:rPr>
          <w:b/>
          <w:sz w:val="24"/>
          <w:szCs w:val="24"/>
          <w:lang w:val="tt-RU"/>
        </w:rPr>
      </w:pPr>
    </w:p>
    <w:p w:rsidR="00CF4A72" w:rsidRPr="00CF4A72" w:rsidRDefault="00CF4A72" w:rsidP="00CF4A72">
      <w:pPr>
        <w:jc w:val="center"/>
        <w:rPr>
          <w:b/>
          <w:sz w:val="24"/>
          <w:szCs w:val="24"/>
        </w:rPr>
      </w:pPr>
      <w:r>
        <w:rPr>
          <w:b/>
          <w:sz w:val="24"/>
          <w:szCs w:val="24"/>
        </w:rPr>
        <w:t>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4281"/>
        <w:gridCol w:w="2945"/>
      </w:tblGrid>
      <w:tr w:rsidR="00CF4A72" w:rsidRPr="0065556E" w:rsidTr="00EA1499">
        <w:tc>
          <w:tcPr>
            <w:tcW w:w="2376" w:type="dxa"/>
            <w:vMerge w:val="restart"/>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Тема</w:t>
            </w:r>
          </w:p>
        </w:tc>
        <w:tc>
          <w:tcPr>
            <w:tcW w:w="7819" w:type="dxa"/>
            <w:gridSpan w:val="2"/>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Музыкальный репертуар</w:t>
            </w:r>
          </w:p>
        </w:tc>
      </w:tr>
      <w:tr w:rsidR="00CF4A72" w:rsidRPr="0065556E" w:rsidTr="00EA1499">
        <w:tc>
          <w:tcPr>
            <w:tcW w:w="2376" w:type="dxa"/>
            <w:vMerge/>
            <w:shd w:val="clear" w:color="auto" w:fill="auto"/>
          </w:tcPr>
          <w:p w:rsidR="00CF4A72" w:rsidRPr="0065556E" w:rsidRDefault="00CF4A72" w:rsidP="00EA1499">
            <w:pPr>
              <w:jc w:val="center"/>
              <w:rPr>
                <w:rFonts w:ascii="Times New Roman" w:hAnsi="Times New Roman"/>
                <w:b/>
                <w:sz w:val="24"/>
                <w:szCs w:val="24"/>
                <w:lang w:val="tt-RU"/>
              </w:rPr>
            </w:pPr>
          </w:p>
        </w:tc>
        <w:tc>
          <w:tcPr>
            <w:tcW w:w="4707" w:type="dxa"/>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для слушания</w:t>
            </w:r>
          </w:p>
        </w:tc>
        <w:tc>
          <w:tcPr>
            <w:tcW w:w="3112" w:type="dxa"/>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для разучивания</w:t>
            </w:r>
          </w:p>
        </w:tc>
      </w:tr>
      <w:tr w:rsidR="00CF4A72" w:rsidRPr="0065556E" w:rsidTr="00EA1499">
        <w:tc>
          <w:tcPr>
            <w:tcW w:w="10195" w:type="dxa"/>
            <w:gridSpan w:val="3"/>
            <w:shd w:val="clear" w:color="auto" w:fill="auto"/>
          </w:tcPr>
          <w:p w:rsidR="00CF4A72" w:rsidRPr="0065556E" w:rsidRDefault="00CF4A72" w:rsidP="00EA1499">
            <w:pPr>
              <w:jc w:val="center"/>
              <w:rPr>
                <w:rFonts w:ascii="Times New Roman" w:hAnsi="Times New Roman"/>
                <w:b/>
                <w:sz w:val="24"/>
                <w:szCs w:val="24"/>
              </w:rPr>
            </w:pPr>
            <w:r w:rsidRPr="0065556E">
              <w:rPr>
                <w:rFonts w:ascii="Times New Roman" w:hAnsi="Times New Roman"/>
                <w:b/>
                <w:sz w:val="24"/>
                <w:szCs w:val="24"/>
                <w:lang w:val="tt-RU"/>
              </w:rPr>
              <w:t>Разнообразие вокал</w:t>
            </w:r>
            <w:r w:rsidRPr="0065556E">
              <w:rPr>
                <w:rFonts w:ascii="Times New Roman" w:hAnsi="Times New Roman"/>
                <w:b/>
                <w:sz w:val="24"/>
                <w:szCs w:val="24"/>
              </w:rPr>
              <w:t>ь</w:t>
            </w:r>
            <w:r w:rsidRPr="0065556E">
              <w:rPr>
                <w:rFonts w:ascii="Times New Roman" w:hAnsi="Times New Roman"/>
                <w:b/>
                <w:sz w:val="24"/>
                <w:szCs w:val="24"/>
                <w:lang w:val="tt-RU"/>
              </w:rPr>
              <w:t>ной и инструментальной музыки</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rPr>
            </w:pPr>
            <w:r w:rsidRPr="0065556E">
              <w:rPr>
                <w:rFonts w:ascii="Times New Roman" w:hAnsi="Times New Roman"/>
                <w:sz w:val="24"/>
                <w:szCs w:val="24"/>
                <w:lang w:val="tt-RU"/>
              </w:rPr>
              <w:t>Вокал</w:t>
            </w:r>
            <w:r w:rsidRPr="0065556E">
              <w:rPr>
                <w:rFonts w:ascii="Times New Roman" w:hAnsi="Times New Roman"/>
                <w:sz w:val="24"/>
                <w:szCs w:val="24"/>
              </w:rPr>
              <w:t>ьная музыка.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“О sole mio” (итальян халык җыры), “Калинка” (рус халык җыры), “Тәфтиләү” (татар халык җыры)</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“Исәнмесез”                 (</w:t>
            </w:r>
            <w:r w:rsidRPr="0065556E">
              <w:rPr>
                <w:rFonts w:ascii="Times New Roman" w:hAnsi="Times New Roman"/>
                <w:iCs/>
                <w:sz w:val="24"/>
                <w:szCs w:val="24"/>
                <w:lang w:val="tt-RU"/>
              </w:rPr>
              <w:t>Рафис Корбан сүзләре</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Рамил Курамшин муз.)</w:t>
            </w:r>
          </w:p>
        </w:tc>
      </w:tr>
      <w:tr w:rsidR="00CF4A72" w:rsidRPr="00D67847"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вокал</w:t>
            </w:r>
            <w:r w:rsidRPr="0065556E">
              <w:rPr>
                <w:rFonts w:ascii="Times New Roman" w:hAnsi="Times New Roman"/>
                <w:sz w:val="24"/>
                <w:szCs w:val="24"/>
              </w:rPr>
              <w:t>ьной музыки: песня</w:t>
            </w:r>
            <w:r w:rsidRPr="0065556E">
              <w:rPr>
                <w:rFonts w:ascii="Times New Roman" w:hAnsi="Times New Roman"/>
                <w:sz w:val="24"/>
                <w:szCs w:val="24"/>
                <w:lang w:val="tt-RU"/>
              </w:rPr>
              <w:t>.</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“Надежда” (слова Н.Добронравова, музыка А.Пахмутовой), “Җырларым” (М.Җәлил сүзләре, С.Сәйдәшев муз.)</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“Исәнмесез”                 (</w:t>
            </w:r>
            <w:r w:rsidRPr="0065556E">
              <w:rPr>
                <w:rFonts w:ascii="Times New Roman" w:hAnsi="Times New Roman"/>
                <w:iCs/>
                <w:sz w:val="24"/>
                <w:szCs w:val="24"/>
                <w:lang w:val="tt-RU"/>
              </w:rPr>
              <w:t>Р.Корбан сүзләре</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Р.Курамшин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вокал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вокализ.</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“Вокализ” (С.Рахманинов), “Кеше” ораториясеннән фрагмент (М.Яруллин)</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“Туган җирем”</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(Р.Вәлиева сүз.,</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Ф.Галимов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вокал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романс.</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“Кәккүк” (С.Габәши), “Китмә, сандугач” (Р.Яхин)</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“Туган җирем”</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(Р.Вәлиева сүз.,</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Ф.Галимов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вокал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кантата.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Хор “Вставайте, люди русские”, “Песня об Александре Невском” из кантаты “Александр Невский” (С.Прокоф</w:t>
            </w:r>
            <w:r w:rsidRPr="0065556E">
              <w:rPr>
                <w:rFonts w:ascii="Times New Roman" w:hAnsi="Times New Roman"/>
                <w:sz w:val="24"/>
                <w:szCs w:val="24"/>
              </w:rPr>
              <w:t>ь</w:t>
            </w:r>
            <w:r w:rsidRPr="0065556E">
              <w:rPr>
                <w:rFonts w:ascii="Times New Roman" w:hAnsi="Times New Roman"/>
                <w:sz w:val="24"/>
                <w:szCs w:val="24"/>
                <w:lang w:val="tt-RU"/>
              </w:rPr>
              <w:t>ев)</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“Чишмә җыры”</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(Ш.Рәкыйпов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Р.Имамиева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Жанры вокал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оратория.</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“Марш” из “Патетической оратории” (Г.Свиридов), “Кеше” ораториясеннән фрагмент (М.Яруллин)</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“Тау чишмәсе”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(Кадыйр Даян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Мәсәлим Вәлиев музыкасы)</w:t>
            </w:r>
          </w:p>
        </w:tc>
      </w:tr>
      <w:tr w:rsidR="00CF4A72" w:rsidRPr="00D67847"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вокал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баллада.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“Лесной </w:t>
            </w:r>
            <w:r w:rsidRPr="0065556E">
              <w:rPr>
                <w:rFonts w:ascii="Times New Roman" w:hAnsi="Times New Roman"/>
                <w:sz w:val="24"/>
                <w:szCs w:val="24"/>
              </w:rPr>
              <w:t>царь</w:t>
            </w:r>
            <w:r w:rsidRPr="0065556E">
              <w:rPr>
                <w:rFonts w:ascii="Times New Roman" w:hAnsi="Times New Roman"/>
                <w:sz w:val="24"/>
                <w:szCs w:val="24"/>
                <w:lang w:val="tt-RU"/>
              </w:rPr>
              <w:t>” балладасы (Ф.Шуберт)</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“Тау чишмәсе”</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(К.Даян сүз.,</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М.Вәлиев муз.)</w:t>
            </w:r>
          </w:p>
        </w:tc>
      </w:tr>
      <w:tr w:rsidR="00CF4A72" w:rsidRPr="00D67847"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вокал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опера.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“Севильский цирюльник” операсыннан Фигаро ариясе (Дж. Россини), “Руслан и Людмила” операсыннан увертюра (М.Глинка)</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“Зәңгәр чишмә”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(Р.Вәлиева сүзләре, Ф.Галимов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вокал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рок-опера.</w:t>
            </w:r>
          </w:p>
        </w:tc>
        <w:tc>
          <w:tcPr>
            <w:tcW w:w="4707" w:type="dxa"/>
            <w:shd w:val="clear" w:color="auto" w:fill="auto"/>
          </w:tcPr>
          <w:p w:rsidR="00CF4A72" w:rsidRPr="0065556E" w:rsidRDefault="00CF4A72" w:rsidP="00EA1499">
            <w:pPr>
              <w:rPr>
                <w:rFonts w:ascii="Times New Roman" w:hAnsi="Times New Roman"/>
                <w:sz w:val="24"/>
                <w:szCs w:val="24"/>
              </w:rPr>
            </w:pPr>
            <w:r w:rsidRPr="0065556E">
              <w:rPr>
                <w:rFonts w:ascii="Times New Roman" w:hAnsi="Times New Roman"/>
                <w:sz w:val="24"/>
                <w:szCs w:val="24"/>
                <w:lang w:val="tt-RU"/>
              </w:rPr>
              <w:t>“Юнона и Авос</w:t>
            </w:r>
            <w:r w:rsidRPr="0065556E">
              <w:rPr>
                <w:rFonts w:ascii="Times New Roman" w:hAnsi="Times New Roman"/>
                <w:sz w:val="24"/>
                <w:szCs w:val="24"/>
              </w:rPr>
              <w:t>ь</w:t>
            </w:r>
            <w:r w:rsidRPr="0065556E">
              <w:rPr>
                <w:rFonts w:ascii="Times New Roman" w:hAnsi="Times New Roman"/>
                <w:sz w:val="24"/>
                <w:szCs w:val="24"/>
                <w:lang w:val="tt-RU"/>
              </w:rPr>
              <w:t>” рок-операсыннан “Я тебя никогда не забуду” (А.Рыбников),</w:t>
            </w:r>
            <w:r w:rsidRPr="0065556E">
              <w:rPr>
                <w:rFonts w:ascii="Times New Roman" w:hAnsi="Times New Roman"/>
                <w:b/>
                <w:bCs/>
                <w:i/>
                <w:iCs/>
                <w:color w:val="000000"/>
                <w:kern w:val="24"/>
                <w:sz w:val="24"/>
                <w:szCs w:val="24"/>
                <w:lang w:val="tt-RU"/>
              </w:rPr>
              <w:t xml:space="preserve"> </w:t>
            </w:r>
            <w:r w:rsidRPr="0065556E">
              <w:rPr>
                <w:rFonts w:ascii="Times New Roman" w:hAnsi="Times New Roman"/>
                <w:bCs/>
                <w:iCs/>
                <w:sz w:val="24"/>
                <w:szCs w:val="24"/>
                <w:lang w:val="tt-RU"/>
              </w:rPr>
              <w:t>“Иисус Христос – суперзвезда”</w:t>
            </w:r>
            <w:r w:rsidRPr="0065556E">
              <w:rPr>
                <w:rFonts w:ascii="Times New Roman" w:hAnsi="Times New Roman"/>
                <w:sz w:val="24"/>
                <w:szCs w:val="24"/>
              </w:rPr>
              <w:t xml:space="preserve"> рок-операсыннан </w:t>
            </w:r>
            <w:r w:rsidRPr="0065556E">
              <w:rPr>
                <w:rFonts w:ascii="Times New Roman" w:hAnsi="Times New Roman"/>
                <w:bCs/>
                <w:iCs/>
                <w:sz w:val="24"/>
                <w:szCs w:val="24"/>
                <w:lang w:val="tt-RU"/>
              </w:rPr>
              <w:t>“</w:t>
            </w:r>
            <w:r w:rsidRPr="0065556E">
              <w:rPr>
                <w:rFonts w:ascii="Times New Roman" w:hAnsi="Times New Roman"/>
                <w:bCs/>
                <w:iCs/>
                <w:sz w:val="24"/>
                <w:szCs w:val="24"/>
                <w:lang w:val="en-US"/>
              </w:rPr>
              <w:t>I</w:t>
            </w:r>
            <w:r w:rsidRPr="0065556E">
              <w:rPr>
                <w:rFonts w:ascii="Times New Roman" w:hAnsi="Times New Roman"/>
                <w:bCs/>
                <w:iCs/>
                <w:sz w:val="24"/>
                <w:szCs w:val="24"/>
              </w:rPr>
              <w:t xml:space="preserve"> </w:t>
            </w:r>
            <w:r w:rsidRPr="0065556E">
              <w:rPr>
                <w:rFonts w:ascii="Times New Roman" w:hAnsi="Times New Roman"/>
                <w:bCs/>
                <w:iCs/>
                <w:sz w:val="24"/>
                <w:szCs w:val="24"/>
                <w:lang w:val="en-US"/>
              </w:rPr>
              <w:t>don</w:t>
            </w:r>
            <w:r w:rsidRPr="0065556E">
              <w:rPr>
                <w:rFonts w:ascii="Times New Roman" w:hAnsi="Times New Roman"/>
                <w:bCs/>
                <w:iCs/>
                <w:sz w:val="24"/>
                <w:szCs w:val="24"/>
              </w:rPr>
              <w:t>’</w:t>
            </w:r>
            <w:r w:rsidRPr="0065556E">
              <w:rPr>
                <w:rFonts w:ascii="Times New Roman" w:hAnsi="Times New Roman"/>
                <w:bCs/>
                <w:iCs/>
                <w:sz w:val="24"/>
                <w:szCs w:val="24"/>
                <w:lang w:val="en-US"/>
              </w:rPr>
              <w:t>t</w:t>
            </w:r>
            <w:r w:rsidRPr="0065556E">
              <w:rPr>
                <w:rFonts w:ascii="Times New Roman" w:hAnsi="Times New Roman"/>
                <w:bCs/>
                <w:iCs/>
                <w:sz w:val="24"/>
                <w:szCs w:val="24"/>
              </w:rPr>
              <w:t xml:space="preserve"> </w:t>
            </w:r>
            <w:r w:rsidRPr="0065556E">
              <w:rPr>
                <w:rFonts w:ascii="Times New Roman" w:hAnsi="Times New Roman"/>
                <w:bCs/>
                <w:iCs/>
                <w:sz w:val="24"/>
                <w:szCs w:val="24"/>
                <w:lang w:val="en-US"/>
              </w:rPr>
              <w:t>know</w:t>
            </w:r>
            <w:r w:rsidRPr="0065556E">
              <w:rPr>
                <w:rFonts w:ascii="Times New Roman" w:hAnsi="Times New Roman"/>
                <w:bCs/>
                <w:iCs/>
                <w:sz w:val="24"/>
                <w:szCs w:val="24"/>
              </w:rPr>
              <w:t xml:space="preserve"> </w:t>
            </w:r>
            <w:r w:rsidRPr="0065556E">
              <w:rPr>
                <w:rFonts w:ascii="Times New Roman" w:hAnsi="Times New Roman"/>
                <w:bCs/>
                <w:iCs/>
                <w:sz w:val="24"/>
                <w:szCs w:val="24"/>
                <w:lang w:val="en-US"/>
              </w:rPr>
              <w:t>how</w:t>
            </w:r>
            <w:r w:rsidRPr="0065556E">
              <w:rPr>
                <w:rFonts w:ascii="Times New Roman" w:hAnsi="Times New Roman"/>
                <w:bCs/>
                <w:iCs/>
                <w:sz w:val="24"/>
                <w:szCs w:val="24"/>
              </w:rPr>
              <w:t xml:space="preserve"> </w:t>
            </w:r>
            <w:r w:rsidRPr="0065556E">
              <w:rPr>
                <w:rFonts w:ascii="Times New Roman" w:hAnsi="Times New Roman"/>
                <w:bCs/>
                <w:iCs/>
                <w:sz w:val="24"/>
                <w:szCs w:val="24"/>
                <w:lang w:val="en-US"/>
              </w:rPr>
              <w:t>to</w:t>
            </w:r>
            <w:r w:rsidRPr="0065556E">
              <w:rPr>
                <w:rFonts w:ascii="Times New Roman" w:hAnsi="Times New Roman"/>
                <w:bCs/>
                <w:iCs/>
                <w:sz w:val="24"/>
                <w:szCs w:val="24"/>
              </w:rPr>
              <w:t xml:space="preserve"> </w:t>
            </w:r>
            <w:r w:rsidRPr="0065556E">
              <w:rPr>
                <w:rFonts w:ascii="Times New Roman" w:hAnsi="Times New Roman"/>
                <w:bCs/>
                <w:iCs/>
                <w:sz w:val="24"/>
                <w:szCs w:val="24"/>
                <w:lang w:val="en-US"/>
              </w:rPr>
              <w:t>love</w:t>
            </w:r>
            <w:r w:rsidRPr="0065556E">
              <w:rPr>
                <w:rFonts w:ascii="Times New Roman" w:hAnsi="Times New Roman"/>
                <w:bCs/>
                <w:iCs/>
                <w:sz w:val="24"/>
                <w:szCs w:val="24"/>
              </w:rPr>
              <w:t xml:space="preserve"> </w:t>
            </w:r>
            <w:r w:rsidRPr="0065556E">
              <w:rPr>
                <w:rFonts w:ascii="Times New Roman" w:hAnsi="Times New Roman"/>
                <w:bCs/>
                <w:iCs/>
                <w:sz w:val="24"/>
                <w:szCs w:val="24"/>
                <w:lang w:val="en-US"/>
              </w:rPr>
              <w:t>him</w:t>
            </w:r>
            <w:r w:rsidRPr="0065556E">
              <w:rPr>
                <w:rFonts w:ascii="Times New Roman" w:hAnsi="Times New Roman"/>
                <w:bCs/>
                <w:iCs/>
                <w:sz w:val="24"/>
                <w:szCs w:val="24"/>
                <w:lang w:val="tt-RU"/>
              </w:rPr>
              <w:t>”</w:t>
            </w:r>
            <w:r w:rsidRPr="0065556E">
              <w:rPr>
                <w:rFonts w:ascii="Times New Roman" w:hAnsi="Times New Roman"/>
                <w:sz w:val="24"/>
                <w:szCs w:val="24"/>
              </w:rPr>
              <w:t xml:space="preserve"> (Э.Уэббер)</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“Зәңгәр чишмә”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(Р.Вәлиева сүзләре, Ф.Галимов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вокал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оперетта.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“Сказки Гоффмана” опереттасыннан кан-кан (Ж.Оффенбах), “Летучая мышь” опереттасыннан вальс (И.Штраус)</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“Хәерле көн телим”</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(Ф.Зыятдинова сүзләре, Фәннур Галимов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вокал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мюзикл.</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“Кошки” мюзиклыннан “Песня одинокой кошки”,</w:t>
            </w:r>
            <w:r w:rsidRPr="0065556E">
              <w:rPr>
                <w:rFonts w:ascii="Times New Roman" w:hAnsi="Times New Roman"/>
                <w:sz w:val="24"/>
                <w:szCs w:val="24"/>
              </w:rPr>
              <w:t xml:space="preserve"> </w:t>
            </w:r>
            <w:r w:rsidRPr="0065556E">
              <w:rPr>
                <w:rFonts w:ascii="Times New Roman" w:hAnsi="Times New Roman"/>
                <w:sz w:val="24"/>
                <w:szCs w:val="24"/>
                <w:lang w:val="tt-RU"/>
              </w:rPr>
              <w:t>“Призрак оперы” мюзиклыннан Кристина һәм Призрак дуэты (Э.Л.Уэббер)</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“Хәерле көн телим”</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(Ф.Зыятдинова сүзләре, Фәннур Галимов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color w:val="000000"/>
                <w:sz w:val="24"/>
                <w:szCs w:val="24"/>
                <w:lang w:val="tt-RU"/>
              </w:rPr>
            </w:pPr>
            <w:r w:rsidRPr="0065556E">
              <w:rPr>
                <w:rFonts w:ascii="Times New Roman" w:hAnsi="Times New Roman"/>
                <w:color w:val="000000"/>
                <w:sz w:val="24"/>
                <w:szCs w:val="24"/>
                <w:lang w:val="tt-RU"/>
              </w:rPr>
              <w:t>Жанры вокал</w:t>
            </w:r>
            <w:r w:rsidRPr="0065556E">
              <w:rPr>
                <w:rFonts w:ascii="Times New Roman" w:hAnsi="Times New Roman"/>
                <w:color w:val="000000"/>
                <w:sz w:val="24"/>
                <w:szCs w:val="24"/>
              </w:rPr>
              <w:t xml:space="preserve">ьной музыки: </w:t>
            </w:r>
            <w:r w:rsidRPr="0065556E">
              <w:rPr>
                <w:rFonts w:ascii="Times New Roman" w:hAnsi="Times New Roman"/>
                <w:color w:val="000000"/>
                <w:sz w:val="24"/>
                <w:szCs w:val="24"/>
                <w:lang w:val="tt-RU"/>
              </w:rPr>
              <w:t>авторская песня.</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“Утренняя гимнастика” (В.Высоцкий), “Җырларым – хыялларым” (З.Хәким)</w:t>
            </w:r>
          </w:p>
        </w:tc>
        <w:tc>
          <w:tcPr>
            <w:tcW w:w="3112" w:type="dxa"/>
            <w:vMerge w:val="restart"/>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“Сагынам авылым кичләрен”</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(Розалия Нургалиева сүзләре,</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Ф.Галимов музыкасы)</w:t>
            </w:r>
          </w:p>
        </w:tc>
      </w:tr>
      <w:tr w:rsidR="00CF4A72" w:rsidRPr="00D67847"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Джаз: спиричуэл, блюз, симфоджаз.</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“Go Down Moses” (“Сойди, Моисей”), “</w:t>
            </w:r>
            <w:r w:rsidRPr="0065556E">
              <w:rPr>
                <w:rFonts w:ascii="Times New Roman" w:hAnsi="Times New Roman"/>
                <w:sz w:val="24"/>
                <w:szCs w:val="24"/>
                <w:lang w:val="en-US"/>
              </w:rPr>
              <w:t>Magic moments</w:t>
            </w:r>
            <w:r w:rsidRPr="0065556E">
              <w:rPr>
                <w:rFonts w:ascii="Times New Roman" w:hAnsi="Times New Roman"/>
                <w:sz w:val="24"/>
                <w:szCs w:val="24"/>
                <w:lang w:val="tt-RU"/>
              </w:rPr>
              <w:t>” (Фрэнк Синатра)</w:t>
            </w:r>
          </w:p>
        </w:tc>
        <w:tc>
          <w:tcPr>
            <w:tcW w:w="3112" w:type="dxa"/>
            <w:vMerge/>
            <w:shd w:val="clear" w:color="auto" w:fill="auto"/>
          </w:tcPr>
          <w:p w:rsidR="00CF4A72" w:rsidRPr="0065556E" w:rsidRDefault="00CF4A72" w:rsidP="00EA1499">
            <w:pPr>
              <w:rPr>
                <w:rFonts w:ascii="Times New Roman" w:hAnsi="Times New Roman"/>
                <w:sz w:val="24"/>
                <w:szCs w:val="24"/>
                <w:lang w:val="tt-RU"/>
              </w:rPr>
            </w:pP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Электронная музы-ка. Современные технологии записи и воспроизведения музыки.</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w:t>
            </w:r>
            <w:r w:rsidRPr="0065556E">
              <w:rPr>
                <w:rFonts w:ascii="Times New Roman" w:hAnsi="Times New Roman"/>
                <w:sz w:val="24"/>
                <w:szCs w:val="24"/>
                <w:lang w:val="en-US"/>
              </w:rPr>
              <w:t>Yesterday</w:t>
            </w:r>
            <w:r w:rsidRPr="0065556E">
              <w:rPr>
                <w:rFonts w:ascii="Times New Roman" w:hAnsi="Times New Roman"/>
                <w:sz w:val="24"/>
                <w:szCs w:val="24"/>
                <w:lang w:val="tt-RU"/>
              </w:rPr>
              <w:t>” (</w:t>
            </w:r>
            <w:r w:rsidRPr="0065556E">
              <w:rPr>
                <w:rFonts w:ascii="Times New Roman" w:hAnsi="Times New Roman"/>
                <w:sz w:val="24"/>
                <w:szCs w:val="24"/>
                <w:lang w:val="en-US"/>
              </w:rPr>
              <w:t>The Beatles</w:t>
            </w:r>
            <w:r w:rsidRPr="0065556E">
              <w:rPr>
                <w:rFonts w:ascii="Times New Roman" w:hAnsi="Times New Roman"/>
                <w:sz w:val="24"/>
                <w:szCs w:val="24"/>
                <w:lang w:val="tt-RU"/>
              </w:rPr>
              <w:t>), “</w:t>
            </w:r>
            <w:r w:rsidRPr="0065556E">
              <w:rPr>
                <w:rFonts w:ascii="Times New Roman" w:hAnsi="Times New Roman"/>
                <w:sz w:val="24"/>
                <w:szCs w:val="24"/>
                <w:lang w:val="en-US"/>
              </w:rPr>
              <w:t>Vulevu dance</w:t>
            </w:r>
            <w:r w:rsidRPr="0065556E">
              <w:rPr>
                <w:rFonts w:ascii="Times New Roman" w:hAnsi="Times New Roman"/>
                <w:sz w:val="24"/>
                <w:szCs w:val="24"/>
                <w:lang w:val="tt-RU"/>
              </w:rPr>
              <w:t>” (</w:t>
            </w:r>
            <w:r w:rsidRPr="0065556E">
              <w:rPr>
                <w:rFonts w:ascii="Times New Roman" w:hAnsi="Times New Roman"/>
                <w:sz w:val="24"/>
                <w:szCs w:val="24"/>
              </w:rPr>
              <w:t>Тото</w:t>
            </w:r>
            <w:r w:rsidRPr="0065556E">
              <w:rPr>
                <w:rFonts w:ascii="Times New Roman" w:hAnsi="Times New Roman"/>
                <w:sz w:val="24"/>
                <w:szCs w:val="24"/>
                <w:lang w:val="en-US"/>
              </w:rPr>
              <w:t xml:space="preserve"> </w:t>
            </w:r>
            <w:r w:rsidRPr="0065556E">
              <w:rPr>
                <w:rFonts w:ascii="Times New Roman" w:hAnsi="Times New Roman"/>
                <w:sz w:val="24"/>
                <w:szCs w:val="24"/>
              </w:rPr>
              <w:t>Кутуньо</w:t>
            </w:r>
            <w:r w:rsidRPr="0065556E">
              <w:rPr>
                <w:rFonts w:ascii="Times New Roman" w:hAnsi="Times New Roman"/>
                <w:sz w:val="24"/>
                <w:szCs w:val="24"/>
                <w:lang w:val="tt-RU"/>
              </w:rPr>
              <w:t>)</w:t>
            </w:r>
          </w:p>
        </w:tc>
        <w:tc>
          <w:tcPr>
            <w:tcW w:w="3112" w:type="dxa"/>
            <w:shd w:val="clear" w:color="auto" w:fill="auto"/>
          </w:tcPr>
          <w:p w:rsidR="00CF4A72" w:rsidRPr="0065556E" w:rsidRDefault="00CF4A72" w:rsidP="00EA1499">
            <w:pPr>
              <w:rPr>
                <w:rFonts w:ascii="Times New Roman" w:hAnsi="Times New Roman"/>
                <w:bCs/>
                <w:sz w:val="24"/>
                <w:szCs w:val="24"/>
                <w:lang w:val="tt-RU"/>
              </w:rPr>
            </w:pPr>
            <w:r w:rsidRPr="0065556E">
              <w:rPr>
                <w:rFonts w:ascii="Times New Roman" w:hAnsi="Times New Roman"/>
                <w:bCs/>
                <w:sz w:val="24"/>
                <w:szCs w:val="24"/>
                <w:lang w:val="tt-RU"/>
              </w:rPr>
              <w:t xml:space="preserve">“Яңа ел җыры” </w:t>
            </w:r>
            <w:r w:rsidRPr="0065556E">
              <w:rPr>
                <w:rFonts w:ascii="Times New Roman" w:hAnsi="Times New Roman"/>
                <w:iCs/>
                <w:sz w:val="24"/>
                <w:szCs w:val="24"/>
                <w:lang w:val="tt-RU"/>
              </w:rPr>
              <w:t>(Г. Латыйп сүзләре</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Исмай Шәмсетдинов музыкасы)</w:t>
            </w:r>
          </w:p>
        </w:tc>
      </w:tr>
      <w:tr w:rsidR="00CF4A72" w:rsidRPr="0065556E" w:rsidTr="00EA1499">
        <w:tc>
          <w:tcPr>
            <w:tcW w:w="10195" w:type="dxa"/>
            <w:gridSpan w:val="3"/>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 xml:space="preserve">Разнообразие камерной и </w:t>
            </w:r>
            <w:r w:rsidRPr="0065556E">
              <w:rPr>
                <w:rFonts w:ascii="Times New Roman" w:hAnsi="Times New Roman"/>
                <w:b/>
                <w:sz w:val="24"/>
                <w:szCs w:val="24"/>
              </w:rPr>
              <w:t>симфонической</w:t>
            </w:r>
            <w:r w:rsidRPr="0065556E">
              <w:rPr>
                <w:rFonts w:ascii="Times New Roman" w:hAnsi="Times New Roman"/>
                <w:b/>
                <w:sz w:val="24"/>
                <w:szCs w:val="24"/>
                <w:lang w:val="tt-RU"/>
              </w:rPr>
              <w:t xml:space="preserve"> музыки</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Программная музыка.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Балетная сюита “Ромео и Джульетта” (С.Прокофьев), фрагмент 3-й части “Ноктюрн” из квартета №2 (А.Бородин)</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“Бәхет нинди була?”</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Сания Әхмәтҗанова сүзләре</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Фәннур Галимов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Камерная музыка.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“Музыка на воде” сонатасыннан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сюита №1 “Анданте” (Г.Гендель)</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“Бәхет нинди була?”</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С.Әхмәтҗанова сүзләре</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Ф.Галимов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Вокальная камерная музыка.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“Я помню чудное мгновение” (музыка М.Глинки, слова А.С.Пушкина)</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“Ак каен”</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(З.Ярмәки сүз.,</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М.Вәлиев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Инструментальная камерная музыка.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Квартет №5 “</w:t>
            </w:r>
            <w:r w:rsidRPr="0065556E">
              <w:rPr>
                <w:rFonts w:ascii="Times New Roman" w:hAnsi="Times New Roman"/>
                <w:sz w:val="24"/>
                <w:szCs w:val="24"/>
              </w:rPr>
              <w:t>Жаворонок</w:t>
            </w:r>
            <w:r w:rsidRPr="0065556E">
              <w:rPr>
                <w:rFonts w:ascii="Times New Roman" w:hAnsi="Times New Roman"/>
                <w:sz w:val="24"/>
                <w:szCs w:val="24"/>
                <w:lang w:val="tt-RU"/>
              </w:rPr>
              <w:t>” (Й.Гайдн)</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“Ак каен”</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(З.Ярмәки сүз.,</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М.Вәлиев музыкасы)</w:t>
            </w:r>
          </w:p>
        </w:tc>
      </w:tr>
      <w:tr w:rsidR="00CF4A72" w:rsidRPr="00D67847"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инструментал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прелюдия.</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“Прелюдия соль минор” (С.Рахманинов)</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“Кызыл Калфак җыры” (</w:t>
            </w:r>
            <w:r w:rsidRPr="0065556E">
              <w:rPr>
                <w:rFonts w:ascii="Times New Roman" w:hAnsi="Times New Roman"/>
                <w:iCs/>
                <w:sz w:val="24"/>
                <w:szCs w:val="24"/>
                <w:lang w:val="tt-RU"/>
              </w:rPr>
              <w:t>Зөлфә Һадиева сүзләре һәм  музыкасы)</w:t>
            </w:r>
          </w:p>
        </w:tc>
      </w:tr>
      <w:tr w:rsidR="00CF4A72" w:rsidRPr="00D67847"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инструментал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ноктюрн.</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Фрагмент 3-й части “Ноктюрн” из квартета №2 (А.Бородин), “Грёзы любви” (Ф.Лист)</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“Кызыл Калфак җыры” (</w:t>
            </w:r>
            <w:r w:rsidRPr="0065556E">
              <w:rPr>
                <w:rFonts w:ascii="Times New Roman" w:hAnsi="Times New Roman"/>
                <w:iCs/>
                <w:sz w:val="24"/>
                <w:szCs w:val="24"/>
                <w:lang w:val="tt-RU"/>
              </w:rPr>
              <w:t>Зөлфә Һадиева сүзләре һәм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инструментал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соната.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Л. ван Бетховен сонаталары: “Аппассионата”, “К Элизе”</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“Бескозырка белая”</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rPr>
              <w:t>(слов</w:t>
            </w:r>
            <w:r w:rsidRPr="0065556E">
              <w:rPr>
                <w:rFonts w:ascii="Times New Roman" w:hAnsi="Times New Roman"/>
                <w:sz w:val="24"/>
                <w:szCs w:val="24"/>
                <w:lang w:val="tt-RU"/>
              </w:rPr>
              <w:t>а З.</w:t>
            </w:r>
            <w:r w:rsidRPr="0065556E">
              <w:rPr>
                <w:rFonts w:ascii="Times New Roman" w:hAnsi="Times New Roman"/>
                <w:sz w:val="24"/>
                <w:szCs w:val="24"/>
              </w:rPr>
              <w:t>Александров</w:t>
            </w:r>
            <w:r w:rsidRPr="0065556E">
              <w:rPr>
                <w:rFonts w:ascii="Times New Roman" w:hAnsi="Times New Roman"/>
                <w:sz w:val="24"/>
                <w:szCs w:val="24"/>
                <w:lang w:val="tt-RU"/>
              </w:rPr>
              <w:t xml:space="preserve">ой, </w:t>
            </w:r>
            <w:r w:rsidRPr="0065556E">
              <w:rPr>
                <w:rFonts w:ascii="Times New Roman" w:hAnsi="Times New Roman"/>
                <w:sz w:val="24"/>
                <w:szCs w:val="24"/>
              </w:rPr>
              <w:t>музыка</w:t>
            </w:r>
            <w:r w:rsidRPr="0065556E">
              <w:rPr>
                <w:rFonts w:ascii="Times New Roman" w:hAnsi="Times New Roman"/>
                <w:sz w:val="24"/>
                <w:szCs w:val="24"/>
                <w:lang w:val="tt-RU"/>
              </w:rPr>
              <w:t xml:space="preserve"> В.</w:t>
            </w:r>
            <w:r w:rsidRPr="0065556E">
              <w:rPr>
                <w:rFonts w:ascii="Times New Roman" w:hAnsi="Times New Roman"/>
                <w:sz w:val="24"/>
                <w:szCs w:val="24"/>
              </w:rPr>
              <w:t>Модель</w:t>
            </w:r>
            <w:r w:rsidRPr="0065556E">
              <w:rPr>
                <w:rFonts w:ascii="Times New Roman" w:hAnsi="Times New Roman"/>
                <w:sz w:val="24"/>
                <w:szCs w:val="24"/>
                <w:lang w:val="tt-RU"/>
              </w:rPr>
              <w:t>)</w:t>
            </w:r>
            <w:r w:rsidRPr="0065556E">
              <w:rPr>
                <w:rFonts w:ascii="Times New Roman" w:hAnsi="Times New Roman"/>
                <w:sz w:val="24"/>
                <w:szCs w:val="24"/>
              </w:rPr>
              <w:t> </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Сонатная форма построения музыки.</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Л. ван Бетховен сонаталары: “Аппассионата”, “К Элизе”</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“Бескозырка белая”</w:t>
            </w:r>
          </w:p>
          <w:p w:rsidR="00CF4A72" w:rsidRPr="0065556E" w:rsidRDefault="00CF4A72" w:rsidP="00EA1499">
            <w:pPr>
              <w:rPr>
                <w:rFonts w:ascii="Times New Roman" w:hAnsi="Times New Roman"/>
                <w:sz w:val="24"/>
                <w:szCs w:val="24"/>
              </w:rPr>
            </w:pPr>
            <w:r w:rsidRPr="0065556E">
              <w:rPr>
                <w:rFonts w:ascii="Times New Roman" w:hAnsi="Times New Roman"/>
                <w:sz w:val="24"/>
                <w:szCs w:val="24"/>
              </w:rPr>
              <w:t>(слов</w:t>
            </w:r>
            <w:r w:rsidRPr="0065556E">
              <w:rPr>
                <w:rFonts w:ascii="Times New Roman" w:hAnsi="Times New Roman"/>
                <w:sz w:val="24"/>
                <w:szCs w:val="24"/>
                <w:lang w:val="tt-RU"/>
              </w:rPr>
              <w:t>а З.</w:t>
            </w:r>
            <w:r w:rsidRPr="0065556E">
              <w:rPr>
                <w:rFonts w:ascii="Times New Roman" w:hAnsi="Times New Roman"/>
                <w:sz w:val="24"/>
                <w:szCs w:val="24"/>
              </w:rPr>
              <w:t>Александров</w:t>
            </w:r>
            <w:r w:rsidRPr="0065556E">
              <w:rPr>
                <w:rFonts w:ascii="Times New Roman" w:hAnsi="Times New Roman"/>
                <w:sz w:val="24"/>
                <w:szCs w:val="24"/>
                <w:lang w:val="tt-RU"/>
              </w:rPr>
              <w:t xml:space="preserve">ой, </w:t>
            </w:r>
            <w:r w:rsidRPr="0065556E">
              <w:rPr>
                <w:rFonts w:ascii="Times New Roman" w:hAnsi="Times New Roman"/>
                <w:sz w:val="24"/>
                <w:szCs w:val="24"/>
              </w:rPr>
              <w:t>музыка</w:t>
            </w:r>
            <w:r w:rsidRPr="0065556E">
              <w:rPr>
                <w:rFonts w:ascii="Times New Roman" w:hAnsi="Times New Roman"/>
                <w:sz w:val="24"/>
                <w:szCs w:val="24"/>
                <w:lang w:val="tt-RU"/>
              </w:rPr>
              <w:t xml:space="preserve"> В.</w:t>
            </w:r>
            <w:r w:rsidRPr="0065556E">
              <w:rPr>
                <w:rFonts w:ascii="Times New Roman" w:hAnsi="Times New Roman"/>
                <w:sz w:val="24"/>
                <w:szCs w:val="24"/>
              </w:rPr>
              <w:t>Модель</w:t>
            </w:r>
            <w:r w:rsidRPr="0065556E">
              <w:rPr>
                <w:rFonts w:ascii="Times New Roman" w:hAnsi="Times New Roman"/>
                <w:sz w:val="24"/>
                <w:szCs w:val="24"/>
                <w:lang w:val="tt-RU"/>
              </w:rPr>
              <w:t>)</w:t>
            </w:r>
            <w:r w:rsidRPr="0065556E">
              <w:rPr>
                <w:rFonts w:ascii="Times New Roman" w:hAnsi="Times New Roman"/>
                <w:sz w:val="24"/>
                <w:szCs w:val="24"/>
              </w:rPr>
              <w:t> </w:t>
            </w:r>
          </w:p>
        </w:tc>
      </w:tr>
      <w:tr w:rsidR="00CF4A72" w:rsidRPr="00D67847"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инструментал</w:t>
            </w:r>
            <w:r w:rsidRPr="0065556E">
              <w:rPr>
                <w:rFonts w:ascii="Times New Roman" w:hAnsi="Times New Roman"/>
                <w:sz w:val="24"/>
                <w:szCs w:val="24"/>
              </w:rPr>
              <w:t xml:space="preserve">ьной музыки: </w:t>
            </w:r>
            <w:r w:rsidRPr="0065556E">
              <w:rPr>
                <w:rFonts w:ascii="Times New Roman" w:hAnsi="Times New Roman"/>
                <w:sz w:val="24"/>
                <w:szCs w:val="24"/>
                <w:lang w:val="tt-RU"/>
              </w:rPr>
              <w:t xml:space="preserve"> серенада.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“Серенада” из </w:t>
            </w:r>
            <w:r w:rsidRPr="0065556E">
              <w:rPr>
                <w:rFonts w:ascii="Times New Roman" w:hAnsi="Times New Roman"/>
                <w:sz w:val="24"/>
                <w:szCs w:val="24"/>
              </w:rPr>
              <w:t xml:space="preserve">цикла </w:t>
            </w:r>
            <w:r w:rsidRPr="0065556E">
              <w:rPr>
                <w:rFonts w:ascii="Times New Roman" w:hAnsi="Times New Roman"/>
                <w:sz w:val="24"/>
                <w:szCs w:val="24"/>
                <w:lang w:val="tt-RU"/>
              </w:rPr>
              <w:t>“</w:t>
            </w:r>
            <w:r w:rsidRPr="0065556E">
              <w:rPr>
                <w:rFonts w:ascii="Times New Roman" w:hAnsi="Times New Roman"/>
                <w:sz w:val="24"/>
                <w:szCs w:val="24"/>
              </w:rPr>
              <w:t>Лебединая песня</w:t>
            </w:r>
            <w:r w:rsidRPr="0065556E">
              <w:rPr>
                <w:rFonts w:ascii="Times New Roman" w:hAnsi="Times New Roman"/>
                <w:sz w:val="24"/>
                <w:szCs w:val="24"/>
                <w:lang w:val="tt-RU"/>
              </w:rPr>
              <w:t>” (Ф.Шуберт)</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“Яшь туристлар җыры”                 (</w:t>
            </w:r>
            <w:r w:rsidRPr="0065556E">
              <w:rPr>
                <w:rFonts w:ascii="Times New Roman" w:hAnsi="Times New Roman"/>
                <w:iCs/>
                <w:sz w:val="24"/>
                <w:szCs w:val="24"/>
                <w:lang w:val="tt-RU"/>
              </w:rPr>
              <w:t>Шәйхи Маннур сүзләре</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С.Сәйдәшев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Симфоническая музыка. Симфония.</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“Симфония №5” (Л. ван Бетховен), “Симфония №40” (В.-А.Моцарт)</w:t>
            </w:r>
          </w:p>
        </w:tc>
        <w:tc>
          <w:tcPr>
            <w:tcW w:w="3112" w:type="dxa"/>
            <w:shd w:val="clear" w:color="auto" w:fill="auto"/>
          </w:tcPr>
          <w:p w:rsidR="00CF4A72" w:rsidRPr="0065556E" w:rsidRDefault="00CF4A72" w:rsidP="00EA1499">
            <w:pPr>
              <w:rPr>
                <w:rFonts w:ascii="Times New Roman" w:hAnsi="Times New Roman"/>
                <w:sz w:val="24"/>
                <w:szCs w:val="24"/>
              </w:rPr>
            </w:pPr>
            <w:r w:rsidRPr="0065556E">
              <w:rPr>
                <w:rFonts w:ascii="Times New Roman" w:hAnsi="Times New Roman"/>
                <w:bCs/>
                <w:sz w:val="24"/>
                <w:szCs w:val="24"/>
                <w:lang w:val="tt-RU"/>
              </w:rPr>
              <w:t>“</w:t>
            </w:r>
            <w:r w:rsidRPr="0065556E">
              <w:rPr>
                <w:rFonts w:ascii="Times New Roman" w:hAnsi="Times New Roman"/>
                <w:bCs/>
                <w:sz w:val="24"/>
                <w:szCs w:val="24"/>
              </w:rPr>
              <w:t xml:space="preserve">Балачак – </w:t>
            </w:r>
            <w:r w:rsidRPr="0065556E">
              <w:rPr>
                <w:rFonts w:ascii="Times New Roman" w:hAnsi="Times New Roman"/>
                <w:bCs/>
                <w:sz w:val="24"/>
                <w:szCs w:val="24"/>
                <w:lang w:val="tt-RU"/>
              </w:rPr>
              <w:t>бәхет иле”</w:t>
            </w:r>
          </w:p>
          <w:p w:rsidR="00CF4A72" w:rsidRPr="0065556E" w:rsidRDefault="00CF4A72" w:rsidP="00EA1499">
            <w:pPr>
              <w:rPr>
                <w:rFonts w:ascii="Times New Roman" w:hAnsi="Times New Roman"/>
                <w:sz w:val="24"/>
                <w:szCs w:val="24"/>
              </w:rPr>
            </w:pPr>
            <w:r w:rsidRPr="0065556E">
              <w:rPr>
                <w:rFonts w:ascii="Times New Roman" w:hAnsi="Times New Roman"/>
                <w:iCs/>
                <w:sz w:val="24"/>
                <w:szCs w:val="24"/>
                <w:lang w:val="tt-RU"/>
              </w:rPr>
              <w:t>(Камил Сәгадәт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Фәннур Галимов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симфонической</w:t>
            </w:r>
            <w:r w:rsidRPr="0065556E">
              <w:rPr>
                <w:rFonts w:ascii="Times New Roman" w:hAnsi="Times New Roman"/>
                <w:sz w:val="24"/>
                <w:szCs w:val="24"/>
              </w:rPr>
              <w:t xml:space="preserve"> музыки: </w:t>
            </w:r>
            <w:r w:rsidRPr="0065556E">
              <w:rPr>
                <w:rFonts w:ascii="Times New Roman" w:hAnsi="Times New Roman"/>
                <w:sz w:val="24"/>
                <w:szCs w:val="24"/>
                <w:lang w:val="tt-RU"/>
              </w:rPr>
              <w:t xml:space="preserve"> сюита.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Сюита “Лебедь” из балета “Лебединое озеро” (П.Чайковский), Сюита №1 “Кармен” (Ж.Бизе)</w:t>
            </w:r>
          </w:p>
        </w:tc>
        <w:tc>
          <w:tcPr>
            <w:tcW w:w="3112" w:type="dxa"/>
            <w:shd w:val="clear" w:color="auto" w:fill="auto"/>
          </w:tcPr>
          <w:p w:rsidR="00CF4A72" w:rsidRPr="0065556E" w:rsidRDefault="00CF4A72" w:rsidP="00EA1499">
            <w:pPr>
              <w:rPr>
                <w:rFonts w:ascii="Times New Roman" w:hAnsi="Times New Roman"/>
                <w:sz w:val="24"/>
                <w:szCs w:val="24"/>
              </w:rPr>
            </w:pPr>
            <w:r w:rsidRPr="0065556E">
              <w:rPr>
                <w:rFonts w:ascii="Times New Roman" w:hAnsi="Times New Roman"/>
                <w:bCs/>
                <w:sz w:val="24"/>
                <w:szCs w:val="24"/>
                <w:lang w:val="tt-RU"/>
              </w:rPr>
              <w:t>“</w:t>
            </w:r>
            <w:r w:rsidRPr="0065556E">
              <w:rPr>
                <w:rFonts w:ascii="Times New Roman" w:hAnsi="Times New Roman"/>
                <w:bCs/>
                <w:sz w:val="24"/>
                <w:szCs w:val="24"/>
              </w:rPr>
              <w:t xml:space="preserve">Балачак – </w:t>
            </w:r>
            <w:r w:rsidRPr="0065556E">
              <w:rPr>
                <w:rFonts w:ascii="Times New Roman" w:hAnsi="Times New Roman"/>
                <w:bCs/>
                <w:sz w:val="24"/>
                <w:szCs w:val="24"/>
                <w:lang w:val="tt-RU"/>
              </w:rPr>
              <w:t>бәхет иле”</w:t>
            </w:r>
          </w:p>
          <w:p w:rsidR="00CF4A72" w:rsidRPr="0065556E" w:rsidRDefault="00CF4A72" w:rsidP="00EA1499">
            <w:pPr>
              <w:rPr>
                <w:rFonts w:ascii="Times New Roman" w:hAnsi="Times New Roman"/>
                <w:sz w:val="24"/>
                <w:szCs w:val="24"/>
              </w:rPr>
            </w:pPr>
            <w:r w:rsidRPr="0065556E">
              <w:rPr>
                <w:rFonts w:ascii="Times New Roman" w:hAnsi="Times New Roman"/>
                <w:iCs/>
                <w:sz w:val="24"/>
                <w:szCs w:val="24"/>
                <w:lang w:val="tt-RU"/>
              </w:rPr>
              <w:t>(Камил Сәгадәт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lastRenderedPageBreak/>
              <w:t>Ф.Галимов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Жанры симфонической</w:t>
            </w:r>
            <w:r w:rsidRPr="0065556E">
              <w:rPr>
                <w:rFonts w:ascii="Times New Roman" w:hAnsi="Times New Roman"/>
                <w:sz w:val="24"/>
                <w:szCs w:val="24"/>
              </w:rPr>
              <w:t xml:space="preserve"> музыки: </w:t>
            </w:r>
            <w:r w:rsidRPr="0065556E">
              <w:rPr>
                <w:rFonts w:ascii="Times New Roman" w:hAnsi="Times New Roman"/>
                <w:sz w:val="24"/>
                <w:szCs w:val="24"/>
                <w:lang w:val="tt-RU"/>
              </w:rPr>
              <w:t xml:space="preserve"> увертюра.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Торжественная увертюра “1812 год” (П.Чайковский), увертюра к опере “Сорока-воровка” (Дж. Россини)</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“Кыр казы”</w:t>
            </w:r>
            <w:r w:rsidRPr="0065556E">
              <w:rPr>
                <w:rFonts w:ascii="Times New Roman" w:hAnsi="Times New Roman"/>
                <w:sz w:val="24"/>
                <w:szCs w:val="24"/>
                <w:lang w:val="tt-RU"/>
              </w:rPr>
              <w:t xml:space="preserve"> </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(Ф.Яруллин сүз.,</w:t>
            </w:r>
            <w:r w:rsidRPr="0065556E">
              <w:rPr>
                <w:rFonts w:ascii="Times New Roman" w:hAnsi="Times New Roman"/>
                <w:sz w:val="24"/>
                <w:szCs w:val="24"/>
                <w:lang w:val="tt-RU"/>
              </w:rPr>
              <w:t xml:space="preserve"> </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Р.Мөхетдинова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симфонической</w:t>
            </w:r>
            <w:r w:rsidRPr="0065556E">
              <w:rPr>
                <w:rFonts w:ascii="Times New Roman" w:hAnsi="Times New Roman"/>
                <w:sz w:val="24"/>
                <w:szCs w:val="24"/>
              </w:rPr>
              <w:t xml:space="preserve"> музыки: </w:t>
            </w:r>
            <w:r w:rsidRPr="0065556E">
              <w:rPr>
                <w:rFonts w:ascii="Times New Roman" w:hAnsi="Times New Roman"/>
                <w:sz w:val="24"/>
                <w:szCs w:val="24"/>
                <w:lang w:val="tt-RU"/>
              </w:rPr>
              <w:t xml:space="preserve"> балет.</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“Шүрәле” балетыннан увертюра, “Шүрәленең чыгуы”, “Убырлы биюе”, “Балалар биюе”, “Былтыр белән Сөембикә биюе” (Ф.Яруллин).</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“Кыр казы”</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(Ф.Яруллин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Р.Мөхетдинова музыкасы)</w:t>
            </w:r>
          </w:p>
        </w:tc>
      </w:tr>
      <w:tr w:rsidR="00CF4A72" w:rsidRPr="00D67847"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симфониче-ской</w:t>
            </w:r>
            <w:r w:rsidRPr="0065556E">
              <w:rPr>
                <w:rFonts w:ascii="Times New Roman" w:hAnsi="Times New Roman"/>
                <w:sz w:val="24"/>
                <w:szCs w:val="24"/>
              </w:rPr>
              <w:t xml:space="preserve"> музыки: </w:t>
            </w:r>
            <w:r w:rsidRPr="0065556E">
              <w:rPr>
                <w:rFonts w:ascii="Times New Roman" w:hAnsi="Times New Roman"/>
                <w:sz w:val="24"/>
                <w:szCs w:val="24"/>
                <w:lang w:val="tt-RU"/>
              </w:rPr>
              <w:t xml:space="preserve"> сим-фоническая поэма.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 “Прометей” симфоник поэмасыннан “Кульминация” (А.Скрябин), “Кырлай” симфоник поэмасы (Н.Җиһанов)</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“Яз”</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(Габделмәннан Рахманколый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Фәннур Галимов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симфониче-ской</w:t>
            </w:r>
            <w:r w:rsidRPr="0065556E">
              <w:rPr>
                <w:rFonts w:ascii="Times New Roman" w:hAnsi="Times New Roman"/>
                <w:sz w:val="24"/>
                <w:szCs w:val="24"/>
              </w:rPr>
              <w:t xml:space="preserve"> музыки: </w:t>
            </w:r>
            <w:r w:rsidRPr="0065556E">
              <w:rPr>
                <w:rFonts w:ascii="Times New Roman" w:hAnsi="Times New Roman"/>
                <w:sz w:val="24"/>
                <w:szCs w:val="24"/>
                <w:lang w:val="tt-RU"/>
              </w:rPr>
              <w:t xml:space="preserve"> сим-фоническая картина.</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“Садко” симфоник картинасыннан фрагмент (Н.Римский-Корсаков)</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“Яз”</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(Г.Рахманколый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Ф.Галимов музыкасы)</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симфонической</w:t>
            </w:r>
            <w:r w:rsidRPr="0065556E">
              <w:rPr>
                <w:rFonts w:ascii="Times New Roman" w:hAnsi="Times New Roman"/>
                <w:sz w:val="24"/>
                <w:szCs w:val="24"/>
              </w:rPr>
              <w:t xml:space="preserve"> музыки: </w:t>
            </w:r>
            <w:r w:rsidRPr="0065556E">
              <w:rPr>
                <w:rFonts w:ascii="Times New Roman" w:hAnsi="Times New Roman"/>
                <w:sz w:val="24"/>
                <w:szCs w:val="24"/>
                <w:lang w:val="tt-RU"/>
              </w:rPr>
              <w:t xml:space="preserve"> рапсодия.</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“Венгерская рапсодия №2” (Ф.Лист)</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“Язлар килә”</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w:t>
            </w:r>
            <w:r w:rsidRPr="0065556E">
              <w:rPr>
                <w:rFonts w:ascii="Times New Roman" w:hAnsi="Times New Roman"/>
                <w:iCs/>
                <w:sz w:val="24"/>
                <w:szCs w:val="24"/>
                <w:lang w:val="tt-RU"/>
              </w:rPr>
              <w:t>Резеда Вәлиева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Ф.Галимов музыкасы</w:t>
            </w:r>
            <w:r w:rsidRPr="0065556E">
              <w:rPr>
                <w:rFonts w:ascii="Times New Roman" w:hAnsi="Times New Roman"/>
                <w:sz w:val="24"/>
                <w:szCs w:val="24"/>
                <w:lang w:val="tt-RU"/>
              </w:rPr>
              <w:t>)</w:t>
            </w:r>
          </w:p>
        </w:tc>
      </w:tr>
      <w:tr w:rsidR="00CF4A72" w:rsidRPr="0065556E" w:rsidTr="00EA1499">
        <w:tc>
          <w:tcPr>
            <w:tcW w:w="2376"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Жанры симфониче-ской</w:t>
            </w:r>
            <w:r w:rsidRPr="0065556E">
              <w:rPr>
                <w:rFonts w:ascii="Times New Roman" w:hAnsi="Times New Roman"/>
                <w:sz w:val="24"/>
                <w:szCs w:val="24"/>
              </w:rPr>
              <w:t xml:space="preserve"> музыки: </w:t>
            </w:r>
            <w:r w:rsidRPr="0065556E">
              <w:rPr>
                <w:rFonts w:ascii="Times New Roman" w:hAnsi="Times New Roman"/>
                <w:sz w:val="24"/>
                <w:szCs w:val="24"/>
                <w:lang w:val="tt-RU"/>
              </w:rPr>
              <w:t xml:space="preserve"> инструментал</w:t>
            </w:r>
            <w:r w:rsidRPr="0065556E">
              <w:rPr>
                <w:rFonts w:ascii="Times New Roman" w:hAnsi="Times New Roman"/>
                <w:sz w:val="24"/>
                <w:szCs w:val="24"/>
              </w:rPr>
              <w:t>ьный к</w:t>
            </w:r>
            <w:r w:rsidRPr="0065556E">
              <w:rPr>
                <w:rFonts w:ascii="Times New Roman" w:hAnsi="Times New Roman"/>
                <w:sz w:val="24"/>
                <w:szCs w:val="24"/>
                <w:lang w:val="tt-RU"/>
              </w:rPr>
              <w:t>он</w:t>
            </w:r>
            <w:r w:rsidRPr="0065556E">
              <w:rPr>
                <w:rFonts w:ascii="Times New Roman" w:hAnsi="Times New Roman"/>
                <w:sz w:val="24"/>
                <w:szCs w:val="24"/>
              </w:rPr>
              <w:t>ц</w:t>
            </w:r>
            <w:r w:rsidRPr="0065556E">
              <w:rPr>
                <w:rFonts w:ascii="Times New Roman" w:hAnsi="Times New Roman"/>
                <w:sz w:val="24"/>
                <w:szCs w:val="24"/>
                <w:lang w:val="tt-RU"/>
              </w:rPr>
              <w:t>ерт.</w:t>
            </w:r>
          </w:p>
        </w:tc>
        <w:tc>
          <w:tcPr>
            <w:tcW w:w="4707"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1-й фортепианный кон</w:t>
            </w:r>
            <w:r w:rsidRPr="0065556E">
              <w:rPr>
                <w:rFonts w:ascii="Times New Roman" w:hAnsi="Times New Roman"/>
                <w:sz w:val="24"/>
                <w:szCs w:val="24"/>
              </w:rPr>
              <w:t xml:space="preserve">церт (аллегро) (П.Чайковский), </w:t>
            </w:r>
            <w:r w:rsidRPr="0065556E">
              <w:rPr>
                <w:rFonts w:ascii="Times New Roman" w:hAnsi="Times New Roman"/>
                <w:sz w:val="24"/>
                <w:szCs w:val="24"/>
                <w:lang w:val="tt-RU"/>
              </w:rPr>
              <w:t>“Скрипичный концерт №2” (Н.Паганини)</w:t>
            </w:r>
          </w:p>
        </w:tc>
        <w:tc>
          <w:tcPr>
            <w:tcW w:w="311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“Язлар килә”</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w:t>
            </w:r>
            <w:r w:rsidRPr="0065556E">
              <w:rPr>
                <w:rFonts w:ascii="Times New Roman" w:hAnsi="Times New Roman"/>
                <w:iCs/>
                <w:sz w:val="24"/>
                <w:szCs w:val="24"/>
                <w:lang w:val="tt-RU"/>
              </w:rPr>
              <w:t>Резеда Вәлиева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Ф.Галимов музыкасы</w:t>
            </w:r>
            <w:r w:rsidRPr="0065556E">
              <w:rPr>
                <w:rFonts w:ascii="Times New Roman" w:hAnsi="Times New Roman"/>
                <w:sz w:val="24"/>
                <w:szCs w:val="24"/>
                <w:lang w:val="tt-RU"/>
              </w:rPr>
              <w:t>)</w:t>
            </w:r>
          </w:p>
        </w:tc>
      </w:tr>
    </w:tbl>
    <w:p w:rsidR="00CF4A72" w:rsidRDefault="00CF4A72" w:rsidP="00CF4A72">
      <w:pPr>
        <w:jc w:val="center"/>
        <w:rPr>
          <w:b/>
          <w:sz w:val="24"/>
          <w:szCs w:val="24"/>
        </w:rPr>
      </w:pPr>
    </w:p>
    <w:p w:rsidR="00CF4A72" w:rsidRPr="00CF4A72" w:rsidRDefault="00CF4A72" w:rsidP="00CF4A72">
      <w:pPr>
        <w:jc w:val="center"/>
        <w:rPr>
          <w:b/>
          <w:sz w:val="24"/>
          <w:szCs w:val="24"/>
        </w:rPr>
      </w:pPr>
      <w:r>
        <w:rPr>
          <w:b/>
          <w:sz w:val="24"/>
          <w:szCs w:val="24"/>
        </w:rPr>
        <w:t>7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1"/>
        <w:gridCol w:w="4454"/>
        <w:gridCol w:w="2455"/>
      </w:tblGrid>
      <w:tr w:rsidR="00CF4A72" w:rsidRPr="0065556E" w:rsidTr="00EA1499">
        <w:tc>
          <w:tcPr>
            <w:tcW w:w="2802" w:type="dxa"/>
            <w:vMerge w:val="restart"/>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Тема</w:t>
            </w:r>
          </w:p>
        </w:tc>
        <w:tc>
          <w:tcPr>
            <w:tcW w:w="7393" w:type="dxa"/>
            <w:gridSpan w:val="2"/>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Музыкальный репертуар</w:t>
            </w:r>
          </w:p>
        </w:tc>
      </w:tr>
      <w:tr w:rsidR="00CF4A72" w:rsidRPr="0065556E" w:rsidTr="00EA1499">
        <w:tc>
          <w:tcPr>
            <w:tcW w:w="2802" w:type="dxa"/>
            <w:vMerge/>
            <w:shd w:val="clear" w:color="auto" w:fill="auto"/>
          </w:tcPr>
          <w:p w:rsidR="00CF4A72" w:rsidRPr="0065556E" w:rsidRDefault="00CF4A72" w:rsidP="00EA1499">
            <w:pPr>
              <w:jc w:val="center"/>
              <w:rPr>
                <w:rFonts w:ascii="Times New Roman" w:hAnsi="Times New Roman"/>
                <w:b/>
                <w:sz w:val="24"/>
                <w:szCs w:val="24"/>
                <w:lang w:val="tt-RU"/>
              </w:rPr>
            </w:pPr>
          </w:p>
        </w:tc>
        <w:tc>
          <w:tcPr>
            <w:tcW w:w="4819" w:type="dxa"/>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для слушания</w:t>
            </w:r>
          </w:p>
        </w:tc>
        <w:tc>
          <w:tcPr>
            <w:tcW w:w="2574" w:type="dxa"/>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для разучивания</w:t>
            </w:r>
          </w:p>
        </w:tc>
      </w:tr>
      <w:tr w:rsidR="00CF4A72" w:rsidRPr="0065556E" w:rsidTr="00EA1499">
        <w:tc>
          <w:tcPr>
            <w:tcW w:w="10195" w:type="dxa"/>
            <w:gridSpan w:val="3"/>
            <w:shd w:val="clear" w:color="auto" w:fill="auto"/>
          </w:tcPr>
          <w:p w:rsidR="00CF4A72" w:rsidRPr="0065556E" w:rsidRDefault="00CF4A72" w:rsidP="00EA1499">
            <w:pPr>
              <w:jc w:val="center"/>
              <w:rPr>
                <w:rFonts w:ascii="Times New Roman" w:hAnsi="Times New Roman"/>
                <w:sz w:val="24"/>
                <w:szCs w:val="24"/>
                <w:lang w:val="tt-RU"/>
              </w:rPr>
            </w:pPr>
            <w:r w:rsidRPr="0065556E">
              <w:rPr>
                <w:rFonts w:ascii="Times New Roman" w:hAnsi="Times New Roman"/>
                <w:b/>
                <w:sz w:val="24"/>
                <w:szCs w:val="24"/>
                <w:lang w:val="tt-RU"/>
              </w:rPr>
              <w:t>Обра</w:t>
            </w:r>
            <w:r w:rsidRPr="0065556E">
              <w:rPr>
                <w:rFonts w:ascii="Times New Roman" w:hAnsi="Times New Roman"/>
                <w:b/>
                <w:sz w:val="24"/>
                <w:szCs w:val="24"/>
              </w:rPr>
              <w:t>щ</w:t>
            </w:r>
            <w:r w:rsidRPr="0065556E">
              <w:rPr>
                <w:rFonts w:ascii="Times New Roman" w:hAnsi="Times New Roman"/>
                <w:b/>
                <w:sz w:val="24"/>
                <w:szCs w:val="24"/>
                <w:lang w:val="tt-RU"/>
              </w:rPr>
              <w:t>ение композиторов к народным истокам профессиональной музыки.</w:t>
            </w:r>
            <w:r w:rsidRPr="0065556E">
              <w:rPr>
                <w:rFonts w:ascii="Times New Roman" w:hAnsi="Times New Roman"/>
                <w:sz w:val="24"/>
                <w:szCs w:val="24"/>
                <w:lang w:val="tt-RU"/>
              </w:rPr>
              <w:t xml:space="preserve"> </w:t>
            </w:r>
          </w:p>
          <w:p w:rsidR="00CF4A72" w:rsidRPr="0065556E" w:rsidRDefault="00CF4A72" w:rsidP="00EA1499">
            <w:pPr>
              <w:jc w:val="center"/>
              <w:rPr>
                <w:rFonts w:ascii="Times New Roman" w:hAnsi="Times New Roman"/>
                <w:b/>
                <w:sz w:val="24"/>
                <w:szCs w:val="24"/>
              </w:rPr>
            </w:pPr>
            <w:r w:rsidRPr="0065556E">
              <w:rPr>
                <w:rFonts w:ascii="Times New Roman" w:hAnsi="Times New Roman"/>
                <w:b/>
                <w:sz w:val="24"/>
                <w:szCs w:val="24"/>
                <w:lang w:val="tt-RU"/>
              </w:rPr>
              <w:t>Рол</w:t>
            </w:r>
            <w:r w:rsidRPr="0065556E">
              <w:rPr>
                <w:rFonts w:ascii="Times New Roman" w:hAnsi="Times New Roman"/>
                <w:b/>
                <w:sz w:val="24"/>
                <w:szCs w:val="24"/>
              </w:rPr>
              <w:t>ь фольклора в становлении профессионального музыкального искусства</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rPr>
            </w:pPr>
            <w:r w:rsidRPr="0065556E">
              <w:rPr>
                <w:rFonts w:ascii="Times New Roman" w:hAnsi="Times New Roman"/>
                <w:sz w:val="24"/>
                <w:szCs w:val="24"/>
                <w:lang w:val="tt-RU"/>
              </w:rPr>
              <w:lastRenderedPageBreak/>
              <w:t>Народная музыка – ва</w:t>
            </w:r>
            <w:r w:rsidRPr="0065556E">
              <w:rPr>
                <w:rFonts w:ascii="Times New Roman" w:hAnsi="Times New Roman"/>
                <w:sz w:val="24"/>
                <w:szCs w:val="24"/>
              </w:rPr>
              <w:t>жный источник для творчества композиторов.</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“Тәфтиләү”, “Сабан туе” (татар халык җырлары), “Шүрәле” балетыннан төп тема (Ф.Яруллин), “Сабантуй” увертюрасыннан фрагмент (Ф.Әхмәтов); “Марсельеза” (француз халык җыры); “1812 год” увертю-расыннан фрагмент (П.Чайковский).</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“Тәфтиләү” (татар халык җыры)</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rPr>
            </w:pPr>
            <w:r w:rsidRPr="0065556E">
              <w:rPr>
                <w:rFonts w:ascii="Times New Roman" w:hAnsi="Times New Roman"/>
                <w:sz w:val="24"/>
                <w:szCs w:val="24"/>
              </w:rPr>
              <w:t>Музыкальный фольклор в творчестве Габдулл</w:t>
            </w:r>
            <w:r w:rsidRPr="0065556E">
              <w:rPr>
                <w:rFonts w:ascii="Times New Roman" w:hAnsi="Times New Roman"/>
                <w:sz w:val="24"/>
                <w:szCs w:val="24"/>
                <w:lang w:val="tt-RU"/>
              </w:rPr>
              <w:t>ы</w:t>
            </w:r>
            <w:r w:rsidRPr="0065556E">
              <w:rPr>
                <w:rFonts w:ascii="Times New Roman" w:hAnsi="Times New Roman"/>
                <w:sz w:val="24"/>
                <w:szCs w:val="24"/>
              </w:rPr>
              <w:t xml:space="preserve"> Тука</w:t>
            </w:r>
            <w:r w:rsidRPr="0065556E">
              <w:rPr>
                <w:rFonts w:ascii="Times New Roman" w:hAnsi="Times New Roman"/>
                <w:sz w:val="24"/>
                <w:szCs w:val="24"/>
                <w:lang w:val="tt-RU"/>
              </w:rPr>
              <w:t>я</w:t>
            </w:r>
            <w:r w:rsidRPr="0065556E">
              <w:rPr>
                <w:rFonts w:ascii="Times New Roman" w:hAnsi="Times New Roman"/>
                <w:sz w:val="24"/>
                <w:szCs w:val="24"/>
              </w:rPr>
              <w:t>.</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“Тәфтиләү” (татар халык җыры), “Туган авыл” (А.Монасыйпов музыкасы), “Пар ат” (З.Хәбибуллин музыкасы) </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“Тәфтиләү” (татар халык җыры)</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rPr>
              <w:t>Творчество Г.Тука</w:t>
            </w:r>
            <w:r w:rsidRPr="0065556E">
              <w:rPr>
                <w:rFonts w:ascii="Times New Roman" w:hAnsi="Times New Roman"/>
                <w:sz w:val="24"/>
                <w:szCs w:val="24"/>
                <w:lang w:val="tt-RU"/>
              </w:rPr>
              <w:t>я</w:t>
            </w:r>
            <w:r w:rsidRPr="0065556E">
              <w:rPr>
                <w:rFonts w:ascii="Times New Roman" w:hAnsi="Times New Roman"/>
                <w:sz w:val="24"/>
                <w:szCs w:val="24"/>
              </w:rPr>
              <w:t xml:space="preserve"> в вокальной </w:t>
            </w:r>
            <w:r w:rsidRPr="0065556E">
              <w:rPr>
                <w:rFonts w:ascii="Times New Roman" w:hAnsi="Times New Roman"/>
                <w:sz w:val="24"/>
                <w:szCs w:val="24"/>
                <w:lang w:val="tt-RU"/>
              </w:rPr>
              <w:t>и</w:t>
            </w:r>
            <w:r w:rsidRPr="0065556E">
              <w:rPr>
                <w:rFonts w:ascii="Times New Roman" w:hAnsi="Times New Roman"/>
                <w:sz w:val="24"/>
                <w:szCs w:val="24"/>
              </w:rPr>
              <w:t xml:space="preserve"> симфони</w:t>
            </w:r>
            <w:r w:rsidRPr="0065556E">
              <w:rPr>
                <w:rFonts w:ascii="Times New Roman" w:hAnsi="Times New Roman"/>
                <w:sz w:val="24"/>
                <w:szCs w:val="24"/>
                <w:lang w:val="tt-RU"/>
              </w:rPr>
              <w:t>ческой</w:t>
            </w:r>
            <w:r w:rsidRPr="0065556E">
              <w:rPr>
                <w:rFonts w:ascii="Times New Roman" w:hAnsi="Times New Roman"/>
                <w:sz w:val="24"/>
                <w:szCs w:val="24"/>
              </w:rPr>
              <w:t xml:space="preserve"> музык</w:t>
            </w:r>
            <w:r w:rsidRPr="0065556E">
              <w:rPr>
                <w:rFonts w:ascii="Times New Roman" w:hAnsi="Times New Roman"/>
                <w:sz w:val="24"/>
                <w:szCs w:val="24"/>
                <w:lang w:val="tt-RU"/>
              </w:rPr>
              <w:t>е</w:t>
            </w:r>
            <w:r w:rsidRPr="0065556E">
              <w:rPr>
                <w:rFonts w:ascii="Times New Roman" w:hAnsi="Times New Roman"/>
                <w:sz w:val="24"/>
                <w:szCs w:val="24"/>
              </w:rPr>
              <w:t>.</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“Тукай маршы” (З.Яруллин), “Тукай аһәңнәре” вокаль-симфоник поэмасыннан “Туган авыл” (А.Монасыйпов), “Кырлай” симфоник поэмасы (Н.Җиһанов)</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“Пар ат” (Г.Тукай сүзләре, халык көе)</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rPr>
              <w:t xml:space="preserve">Музыкальный фольклор в творчестве </w:t>
            </w:r>
            <w:r w:rsidRPr="0065556E">
              <w:rPr>
                <w:rFonts w:ascii="Times New Roman" w:hAnsi="Times New Roman"/>
                <w:sz w:val="24"/>
                <w:szCs w:val="24"/>
                <w:lang w:val="tt-RU"/>
              </w:rPr>
              <w:t xml:space="preserve">Рахманкуловых. </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“Тәфтиләү” (татар халык җыры), “Яз” (Габделмәннан Рахманколый сүзләре, Фәннур Галимов музыкасы)</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“Пар ат” (Г.Тукай сүзләре, халык көе)</w:t>
            </w:r>
          </w:p>
        </w:tc>
      </w:tr>
      <w:tr w:rsidR="00CF4A72" w:rsidRPr="0065556E" w:rsidTr="00EA1499">
        <w:tc>
          <w:tcPr>
            <w:tcW w:w="10195" w:type="dxa"/>
            <w:gridSpan w:val="3"/>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rPr>
              <w:t>Отечественное и зарубежное музыкальное искусство ХХ века.</w:t>
            </w:r>
            <w:r w:rsidRPr="0065556E">
              <w:rPr>
                <w:rFonts w:ascii="Times New Roman" w:hAnsi="Times New Roman"/>
                <w:b/>
                <w:sz w:val="24"/>
                <w:szCs w:val="24"/>
                <w:lang w:val="tt-RU"/>
              </w:rPr>
              <w:t xml:space="preserve"> Связ</w:t>
            </w:r>
            <w:r w:rsidRPr="0065556E">
              <w:rPr>
                <w:rFonts w:ascii="Times New Roman" w:hAnsi="Times New Roman"/>
                <w:b/>
                <w:sz w:val="24"/>
                <w:szCs w:val="24"/>
              </w:rPr>
              <w:t>ь профессиональной композиторской музыки с народным музыкальным творчеством и её своеобразие. Способы обращения композиторов к народной музыке</w:t>
            </w:r>
            <w:r w:rsidRPr="0065556E">
              <w:rPr>
                <w:rFonts w:ascii="Times New Roman" w:hAnsi="Times New Roman"/>
                <w:b/>
                <w:sz w:val="24"/>
                <w:szCs w:val="24"/>
                <w:lang w:val="tt-RU"/>
              </w:rPr>
              <w:t>.</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Фольклорчы, компози-тор Солтан Габәши. Татар музыкасында беренче опералар. Беренче татар романсы.</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“Эшче” операсыннан Нигъмәт ариясе, “Кәккүк” (С.Габәши музыкасы, Ә.Ерикәй сүзләре)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“Чияләр чәчәк атсын” (С.Сәйдәшев музыкасы, Ә.Ерикәй сүзләре)</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Салих Сәйдәшев – татар профессиональ музыкасына нигез салучы.</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“Совет Армиясе маршы”, “Каршылау маршы”, “Сакай маршы”, “Наёмщик” музыкаль драмасыннан вальс, “Җырларым” (М.Җәлил сүз.), “Кояшлы җыр” (Р.Харис с.) </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“Чияләр чәчәк атсын”. (С.Сәйдәшев музыкасы, Ә.Ерикәй сүзләре)</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Салих Сәйдәшев һәм татар театры. </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“Зәңгәр шәл” драмасыннан “Кара урман”, “Хуш, авылым”, “Дусларым”, “Мәйсәрә җыры”, “Качкыннар җыры” (С.Сәйдәшев)</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“Чияләр чәчәк атсын”. (С.Сәйдәшев муз., Ә.Ерикәй сүзләре)</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Муса Җәлил һәм аның музыка сәнгатен үстерүдәге роле.</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“Җырларым” (С.Сәйдәшев), “Җиләк җыйганда” (М.Мозаффаров), “Җәлилчеләр маршы” (Р.Яхин)</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“Уңыш бәйрәмендә” (М.Җәлил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 Л.Хәмиди </w:t>
            </w:r>
            <w:r w:rsidRPr="0065556E">
              <w:rPr>
                <w:rFonts w:ascii="Times New Roman" w:hAnsi="Times New Roman"/>
                <w:sz w:val="24"/>
                <w:szCs w:val="24"/>
                <w:lang w:val="tt-RU"/>
              </w:rPr>
              <w:lastRenderedPageBreak/>
              <w:t>музыкасы)</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Латыйф Хәмиди – казах профессионал</w:t>
            </w:r>
            <w:r w:rsidRPr="0065556E">
              <w:rPr>
                <w:rFonts w:ascii="Times New Roman" w:hAnsi="Times New Roman"/>
                <w:sz w:val="24"/>
                <w:szCs w:val="24"/>
              </w:rPr>
              <w:t>ь</w:t>
            </w:r>
            <w:r w:rsidRPr="0065556E">
              <w:rPr>
                <w:rFonts w:ascii="Times New Roman" w:hAnsi="Times New Roman"/>
                <w:sz w:val="24"/>
                <w:szCs w:val="24"/>
                <w:lang w:val="tt-RU"/>
              </w:rPr>
              <w:t xml:space="preserve"> музыкасына нигез салучыларның берсе.</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“Казах вальсы” (С.Муканов сүзләре), “Уңыш бәйрәмендә”, “Күңелле яшьләр” (М.Җәлил сүзләре)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“Уңыш бәйрәмендә” (М.Җәлил сүзләре,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Л.Хәмиди музыкасы)</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А.С.Ключарёв иҗатында татар милли традицияләренең үсеше.</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“Туган як кичләре”, “Туган җирем – Татарстан” (Г.Зәйнашева сүзләре)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“Туган җирем – Татарстан” (Г.Зәйнашева сүз.)</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Нәҗип Җиһанов – милли сәнгатебезнең алтын фондын тәшкил иткән монументаль әсәрләр авторы. </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“Алтынчәч” операсыннан “Вальс”, “Җәлил” операсыннан Җәлил ариясе, “Зөһрә” балетыннан “Бию”, “Кырлай” симфоник поэмасыннан өзек</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“Туган җирем – Татарстан” (А.Ключарёв музыкасы, Г.Зәйнашева сүзләре)</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Фәрит Яруллин. Беренче милли балет “Шүрәле”.</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“Шүрәле” балетыннан фрагментлар (Ф.Яруллин), “Кеше” ораториясеннән өзек,  “Тукай маршы” (З.Яруллин)</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“Яшь егетләр, яшь кызлар” (Ә.Ерикәй сүз (М.Мозаффаров муз.)</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Мансур Мозаффаров – татар профессиональ музыкасына нигез салучыларның берсе.</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“Туган як” (Ә.Ерикәй сүзләре), “Җиләк җыйганда” (М.Җәлил сүзләре), “Кечкенә вальс”, “Кызлар биюе”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“Яшь егетләр, яшь кызлар” (М.Мозаффаров муз., Ә.Ерикәй сүзләре)</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Җәүдәт Фәйзи – татар музыкасында “музыкал</w:t>
            </w:r>
            <w:r w:rsidRPr="0065556E">
              <w:rPr>
                <w:rFonts w:ascii="Times New Roman" w:hAnsi="Times New Roman"/>
                <w:sz w:val="24"/>
                <w:szCs w:val="24"/>
              </w:rPr>
              <w:t>ь</w:t>
            </w:r>
            <w:r w:rsidRPr="0065556E">
              <w:rPr>
                <w:rFonts w:ascii="Times New Roman" w:hAnsi="Times New Roman"/>
                <w:sz w:val="24"/>
                <w:szCs w:val="24"/>
                <w:lang w:val="tt-RU"/>
              </w:rPr>
              <w:t xml:space="preserve"> комедия” </w:t>
            </w:r>
            <w:r w:rsidRPr="0065556E">
              <w:rPr>
                <w:rFonts w:ascii="Times New Roman" w:hAnsi="Times New Roman"/>
                <w:sz w:val="24"/>
                <w:szCs w:val="24"/>
              </w:rPr>
              <w:t>жанрына нигез салучы</w:t>
            </w:r>
            <w:r w:rsidRPr="0065556E">
              <w:rPr>
                <w:rFonts w:ascii="Times New Roman" w:hAnsi="Times New Roman"/>
                <w:sz w:val="24"/>
                <w:szCs w:val="24"/>
                <w:lang w:val="tt-RU"/>
              </w:rPr>
              <w:t>.</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“Идел буенда” музыкаль комедиясеннән пьеса, “Сагыш”, “Урман кызы”(Һ.Такташ сүзләре)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“Бәйрәм бүген”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(Җ.Фәйзи музыкасы,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Г.Тукай сүзләре)</w:t>
            </w:r>
          </w:p>
        </w:tc>
      </w:tr>
      <w:tr w:rsidR="00CF4A72" w:rsidRPr="0065556E" w:rsidTr="00EA1499">
        <w:tc>
          <w:tcPr>
            <w:tcW w:w="10195" w:type="dxa"/>
            <w:gridSpan w:val="3"/>
            <w:shd w:val="clear" w:color="auto" w:fill="auto"/>
          </w:tcPr>
          <w:p w:rsidR="00CF4A72" w:rsidRPr="0065556E" w:rsidRDefault="00CF4A72" w:rsidP="00EA1499">
            <w:pPr>
              <w:jc w:val="center"/>
              <w:rPr>
                <w:rFonts w:ascii="Times New Roman" w:hAnsi="Times New Roman"/>
                <w:b/>
                <w:sz w:val="24"/>
                <w:szCs w:val="24"/>
              </w:rPr>
            </w:pPr>
            <w:r w:rsidRPr="0065556E">
              <w:rPr>
                <w:rFonts w:ascii="Times New Roman" w:hAnsi="Times New Roman"/>
                <w:b/>
                <w:sz w:val="24"/>
                <w:szCs w:val="24"/>
              </w:rPr>
              <w:t>Традиции и новаторство в творчестве композиторов ХХ столетия</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Композитор Ә.Бакиров иҗатында милли тради</w:t>
            </w:r>
            <w:r w:rsidRPr="0065556E">
              <w:rPr>
                <w:rFonts w:ascii="Times New Roman" w:hAnsi="Times New Roman"/>
                <w:sz w:val="24"/>
                <w:szCs w:val="24"/>
              </w:rPr>
              <w:t>ция</w:t>
            </w:r>
            <w:r w:rsidRPr="0065556E">
              <w:rPr>
                <w:rFonts w:ascii="Times New Roman" w:hAnsi="Times New Roman"/>
                <w:sz w:val="24"/>
                <w:szCs w:val="24"/>
                <w:lang w:val="tt-RU"/>
              </w:rPr>
              <w:t>ләрнең үсеше.</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“Су анасы” балетыннан фрагментлар, “Әйткән идең” (Х.Туфан сүзләре)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“Сәйдәш моңнары”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(Ә.Бакиров музыкасы, М.Хөсәен сүзләре)</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Татар музыкасы тарихында беренче балалар балеты. Заһид Хәбибуллин.</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“Пар ат” (Г.Тукай сүзләре),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“Казан кызы”, “Казах кызы сөйгәнем” (Н.Арсланов сүзләре)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“Тик туган җирдә генә” (Х.Вахит сүзләре, Х.Вәлиуллин музыкасы)</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Композитор Хөснул Вәлиуллин иҗатында новаторлык.</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“Соңгы хат” пьесасыннан  “Зөһрә җыры” (Х.Вахит сүзләре); “Самат” операсыннан фрагментлар (Х.Вәлиуллин музыкасы)</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“Тик туган җирдә генә” (Х.Вахит сүз., Х.Вәлиуллин муз.)</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Рөстәм Яхин – туган як җырчысы. Р.Яхин романслары.</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“Китмә, сандугач” (Г.Зәйнашева сүз.), “Оныта алмыйм” (М.Ногман),  “Керим әле урманнарга” (Г.Мөхәммәтшин)</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“Җәлилчеләр маршы”</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(М.Хөсәен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Р.Яхин музыкасы)</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Фасил Әхмәтов иҗатында милли тради</w:t>
            </w:r>
            <w:r w:rsidRPr="0065556E">
              <w:rPr>
                <w:rFonts w:ascii="Times New Roman" w:hAnsi="Times New Roman"/>
                <w:sz w:val="24"/>
                <w:szCs w:val="24"/>
              </w:rPr>
              <w:t>ция</w:t>
            </w:r>
            <w:r w:rsidRPr="0065556E">
              <w:rPr>
                <w:rFonts w:ascii="Times New Roman" w:hAnsi="Times New Roman"/>
                <w:sz w:val="24"/>
                <w:szCs w:val="24"/>
                <w:lang w:val="tt-RU"/>
              </w:rPr>
              <w:t>ләрнең үсеше.</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“Сабантуй” увертюрасы, “Ядкарь” (Р.Вәлиев сүзләре), “Назлы гөлкәем” (Я.Кәрим сүзләре).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“Сөлге чигәм”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(Х.Җәләлов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Ф.Әхмәтов музыкасы)</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Луиза Батыр-Болгарый – популяр җырлар, музы-каль әкиятләр авторы.</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“Гүзәл җирем” (Н.Касыймов сүзләре), “Кайту”, “Шәрык кызы”, “Су буеннан әнкәй кайтып килә”  (М.Галиев сүз.)</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“Яратыгыз”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(Р.Ахиярова муз., Р.Миңнуллин сүз.)</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Резеда Ахиярова – попу-ляр җырлар,  инструмен-таль әсәрләр авторы.</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“Яратыгыз” (Р.Миңнуллин сүзләре), “Туй күлмәге” (Н.Касыймов сүзләре), “Зәңгәр томан” (Р.Харис сүзләре) </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“Яратыгыз”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(Р.Ахиярова муз., Р.Миңнуллин сүз.)</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Исмай Шәмсетдинов – халык җырларын җыючы.</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“Кояш нурлары”, “Чайкала иген кырлары” (Г.Латыйп сүзләре), “Сыерчык” (Г.Лотфи сүзләре)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“Чайкала иген кырла-ры” (Г.Латыйп сүз., И.Шәмсетдинов муз.)</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shd w:val="clear" w:color="auto" w:fill="FFFFFF"/>
                <w:lang w:val="tt-RU"/>
              </w:rPr>
              <w:t xml:space="preserve">“Татарча джаз”. </w:t>
            </w:r>
            <w:r w:rsidRPr="0065556E">
              <w:rPr>
                <w:rFonts w:ascii="Times New Roman" w:hAnsi="Times New Roman"/>
                <w:sz w:val="24"/>
                <w:szCs w:val="24"/>
                <w:lang w:val="tt-RU"/>
              </w:rPr>
              <w:t>Алмаз Монасыйпов</w:t>
            </w:r>
            <w:r w:rsidRPr="0065556E">
              <w:rPr>
                <w:rFonts w:ascii="Times New Roman" w:hAnsi="Times New Roman"/>
                <w:sz w:val="24"/>
                <w:szCs w:val="24"/>
                <w:shd w:val="clear" w:color="auto" w:fill="FFFFFF"/>
                <w:lang w:val="tt-RU"/>
              </w:rPr>
              <w:t>.</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“Туган авыл” (Г.Тукай сүзләре), “Хыяллар” эстрада-симфоник фантазиясе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“Туган авыл” (Г.Тукай сүз., А.Монасыйпов)</w:t>
            </w:r>
          </w:p>
        </w:tc>
      </w:tr>
      <w:tr w:rsidR="00CF4A72" w:rsidRPr="0065556E" w:rsidTr="00EA1499">
        <w:tc>
          <w:tcPr>
            <w:tcW w:w="10195" w:type="dxa"/>
            <w:gridSpan w:val="3"/>
            <w:shd w:val="clear" w:color="auto" w:fill="auto"/>
          </w:tcPr>
          <w:p w:rsidR="00CF4A72" w:rsidRPr="0065556E" w:rsidRDefault="00CF4A72" w:rsidP="00CF4A72">
            <w:pPr>
              <w:rPr>
                <w:rFonts w:ascii="Times New Roman" w:hAnsi="Times New Roman"/>
                <w:b/>
                <w:sz w:val="24"/>
                <w:szCs w:val="24"/>
                <w:lang w:val="tt-RU"/>
              </w:rPr>
            </w:pPr>
            <w:r w:rsidRPr="0065556E">
              <w:rPr>
                <w:rFonts w:ascii="Times New Roman" w:hAnsi="Times New Roman"/>
                <w:b/>
                <w:sz w:val="24"/>
                <w:szCs w:val="24"/>
                <w:lang w:val="tt-RU"/>
              </w:rPr>
              <w:t>Творчество отечественных композиторов-песенников,  ставшее “музыкал</w:t>
            </w:r>
            <w:r w:rsidRPr="0065556E">
              <w:rPr>
                <w:rFonts w:ascii="Times New Roman" w:hAnsi="Times New Roman"/>
                <w:b/>
                <w:sz w:val="24"/>
                <w:szCs w:val="24"/>
              </w:rPr>
              <w:t>ь</w:t>
            </w:r>
            <w:r w:rsidRPr="0065556E">
              <w:rPr>
                <w:rFonts w:ascii="Times New Roman" w:hAnsi="Times New Roman"/>
                <w:b/>
                <w:sz w:val="24"/>
                <w:szCs w:val="24"/>
                <w:lang w:val="tt-RU"/>
              </w:rPr>
              <w:t>ным символом” своего времени</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Сара Садыйкова – татар музыкасы тарихында беренче танго авторы.</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“Көтәм сине” (Ә.Ерикәй сүз.), “Җидегән чишмә” (Г.Бәширов сүз.),  “Казан кичләре” (Х.Туфан сүз.), “Әнкәй” (Р.Миңнуллин сүз), “Арча кичләре” (М.Ногман сүз.)</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“Иртәнге нур”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(С.Садыйкова музыкасы, Зиннәт Вәли сүзләре)</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Зиннур Гыйбадуллин – 1960-1970 елларда популяр җырлар </w:t>
            </w:r>
            <w:r w:rsidRPr="0065556E">
              <w:rPr>
                <w:rFonts w:ascii="Times New Roman" w:hAnsi="Times New Roman"/>
                <w:sz w:val="24"/>
                <w:szCs w:val="24"/>
                <w:lang w:val="tt-RU"/>
              </w:rPr>
              <w:lastRenderedPageBreak/>
              <w:t>авторы.</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 xml:space="preserve">“Сәяхәтче җыры”, “Яшь гомер” (Г.Зәйнашева сүзләре), “Яшьлегем </w:t>
            </w:r>
            <w:r w:rsidRPr="0065556E">
              <w:rPr>
                <w:rFonts w:ascii="Times New Roman" w:hAnsi="Times New Roman"/>
                <w:sz w:val="24"/>
                <w:szCs w:val="24"/>
                <w:lang w:val="tt-RU"/>
              </w:rPr>
              <w:lastRenderedPageBreak/>
              <w:t>тугае” (Ф.Шәфигуллин сүзләре)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 xml:space="preserve">“Туган җиремә”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(Г.Зәйнашева </w:t>
            </w:r>
            <w:r w:rsidRPr="0065556E">
              <w:rPr>
                <w:rFonts w:ascii="Times New Roman" w:hAnsi="Times New Roman"/>
                <w:sz w:val="24"/>
                <w:szCs w:val="24"/>
                <w:lang w:val="tt-RU"/>
              </w:rPr>
              <w:lastRenderedPageBreak/>
              <w:t>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З.Гыйбадуллин муз.)</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Фәтхерахман Әхмәдиев – 1960-1970 елларда популяр җырлар авторы.</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“Солдатлар” (Р.Әхмәтҗанов сүзләре), “Җәйнең аяз, матур таңнарында” (Ә.Ерикәй сүзләре)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“Солдатлар”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(Р.Әхмәтҗанов сүз.,</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Ф.Әхмәдиев муз.)</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Илгиз Закиров – 1980, 1990, 2000 елларда популяр җырлар авторы.</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“Кышкы чия”, “Әнкәмнең догалары”, “Саубуллашу” (Р.Миңнуллин сүзләре)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“Солдатлар”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(Р.Әхмәтҗанов сүз.,</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Ф.Әхмәдиев муз.)</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Ифрат Хисамов – милли уен кораллары ясау остасы.</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 “Утыр әле яннарыма”, “Ак каеннар” (Ш.Галиев сүзләре), “Бәрәңге” (М.Хөсәен сүзләре)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“Укытучыма”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(Э.Мөэминова сүз., И.Хисамов музыкасы)</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Рамил Курамшин – баян һәм оркестр өчен кон</w:t>
            </w:r>
            <w:r w:rsidRPr="0065556E">
              <w:rPr>
                <w:rFonts w:ascii="Times New Roman" w:hAnsi="Times New Roman"/>
                <w:sz w:val="24"/>
                <w:szCs w:val="24"/>
              </w:rPr>
              <w:t>цертинолар авторы</w:t>
            </w:r>
            <w:r w:rsidRPr="0065556E">
              <w:rPr>
                <w:rFonts w:ascii="Times New Roman" w:hAnsi="Times New Roman"/>
                <w:sz w:val="24"/>
                <w:szCs w:val="24"/>
                <w:lang w:val="tt-RU"/>
              </w:rPr>
              <w:t>.</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“Кияү биюе”, “Казан каласы – таш кала” (А.Юнысова сүзләре), “Өй артыбыз гөлбакча” (Г.Зәйнашева сүз.)</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“Җайдаклар”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(Р.Миңнуллин сүз.,</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Р.Курамшин муз.)</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Мәсгут Имашев – күп спектакльләргә музыка язган композитор, җырчы, актёр, педагог.</w:t>
            </w:r>
          </w:p>
        </w:tc>
        <w:tc>
          <w:tcPr>
            <w:tcW w:w="4819"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“Кукмара”(Г.Зәйнашева сүз.), “Кыр казлары артыннан” (И.Юзиев сүз.), “Гүзәлия җыры” (С.Сөләйманова сүз.) </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“Саубуллашу вальсы” (С.Сөләйманова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М.Имашев музыкасы)</w:t>
            </w:r>
          </w:p>
        </w:tc>
      </w:tr>
      <w:tr w:rsidR="00CF4A72" w:rsidRPr="0065556E" w:rsidTr="00EA1499">
        <w:tc>
          <w:tcPr>
            <w:tcW w:w="10195" w:type="dxa"/>
            <w:gridSpan w:val="3"/>
            <w:shd w:val="clear" w:color="auto" w:fill="auto"/>
          </w:tcPr>
          <w:p w:rsidR="00CF4A72" w:rsidRPr="0065556E" w:rsidRDefault="00CF4A72" w:rsidP="00CF4A72">
            <w:pPr>
              <w:rPr>
                <w:rFonts w:ascii="Times New Roman" w:hAnsi="Times New Roman"/>
                <w:b/>
                <w:sz w:val="24"/>
                <w:szCs w:val="24"/>
              </w:rPr>
            </w:pPr>
            <w:r w:rsidRPr="0065556E">
              <w:rPr>
                <w:rFonts w:ascii="Times New Roman" w:hAnsi="Times New Roman"/>
                <w:b/>
                <w:sz w:val="24"/>
                <w:szCs w:val="24"/>
              </w:rPr>
              <w:t>Современная музыкальная жизнь. Панорама современной музыкальной жизни в России и за рубежом</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Музыкальная Казань.  </w:t>
            </w:r>
          </w:p>
        </w:tc>
        <w:tc>
          <w:tcPr>
            <w:tcW w:w="7393" w:type="dxa"/>
            <w:gridSpan w:val="2"/>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color w:val="000000"/>
                <w:sz w:val="24"/>
                <w:szCs w:val="24"/>
                <w:lang w:val="tt-RU"/>
              </w:rPr>
              <w:t>Р.Нуриев исемендәге классик балет фестивале; Ф.Шаляпин исемендәге опера фестивале; “Сотворение мира” рок-музыка фестивале; С.Гобәйдуллина исемендәге заманча музыка фестивале; Р.Ваһапов исемендәге татар җыры фестивале, “Татар моңы”, “Татар җыры”, “Созвездие – Йолдызлык” фестивальләре. Г.Тукай исемендәге Татар дәүләт филармониясе.</w:t>
            </w:r>
          </w:p>
        </w:tc>
      </w:tr>
    </w:tbl>
    <w:p w:rsidR="00CF4A72" w:rsidRDefault="00CF4A72" w:rsidP="00CF4A72">
      <w:pPr>
        <w:rPr>
          <w:b/>
          <w:sz w:val="24"/>
          <w:szCs w:val="24"/>
        </w:rPr>
      </w:pPr>
    </w:p>
    <w:p w:rsidR="00CF4A72" w:rsidRPr="00CF4A72" w:rsidRDefault="00CF4A72" w:rsidP="00CF4A72">
      <w:pPr>
        <w:jc w:val="center"/>
        <w:rPr>
          <w:b/>
          <w:sz w:val="24"/>
          <w:szCs w:val="24"/>
        </w:rPr>
      </w:pPr>
      <w:r>
        <w:rPr>
          <w:b/>
          <w:sz w:val="24"/>
          <w:szCs w:val="24"/>
        </w:rPr>
        <w:t>8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4388"/>
        <w:gridCol w:w="2479"/>
      </w:tblGrid>
      <w:tr w:rsidR="00CF4A72" w:rsidRPr="0065556E" w:rsidTr="00EA1499">
        <w:tc>
          <w:tcPr>
            <w:tcW w:w="2802" w:type="dxa"/>
            <w:vMerge w:val="restart"/>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lastRenderedPageBreak/>
              <w:t>Тема</w:t>
            </w:r>
          </w:p>
        </w:tc>
        <w:tc>
          <w:tcPr>
            <w:tcW w:w="7397" w:type="dxa"/>
            <w:gridSpan w:val="2"/>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Музыкальный репертуар</w:t>
            </w:r>
          </w:p>
        </w:tc>
      </w:tr>
      <w:tr w:rsidR="00CF4A72" w:rsidRPr="0065556E" w:rsidTr="00EA1499">
        <w:tc>
          <w:tcPr>
            <w:tcW w:w="2802" w:type="dxa"/>
            <w:vMerge/>
            <w:shd w:val="clear" w:color="auto" w:fill="auto"/>
          </w:tcPr>
          <w:p w:rsidR="00CF4A72" w:rsidRPr="0065556E" w:rsidRDefault="00CF4A72" w:rsidP="00EA1499">
            <w:pPr>
              <w:jc w:val="center"/>
              <w:rPr>
                <w:rFonts w:ascii="Times New Roman" w:hAnsi="Times New Roman"/>
                <w:b/>
                <w:sz w:val="24"/>
                <w:szCs w:val="24"/>
                <w:lang w:val="tt-RU"/>
              </w:rPr>
            </w:pPr>
          </w:p>
        </w:tc>
        <w:tc>
          <w:tcPr>
            <w:tcW w:w="4823" w:type="dxa"/>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для слушания</w:t>
            </w:r>
          </w:p>
        </w:tc>
        <w:tc>
          <w:tcPr>
            <w:tcW w:w="2574" w:type="dxa"/>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для разучивания</w:t>
            </w:r>
          </w:p>
        </w:tc>
      </w:tr>
      <w:tr w:rsidR="00CF4A72" w:rsidRPr="0065556E" w:rsidTr="00EA1499">
        <w:tc>
          <w:tcPr>
            <w:tcW w:w="10199" w:type="dxa"/>
            <w:gridSpan w:val="3"/>
            <w:shd w:val="clear" w:color="auto" w:fill="auto"/>
          </w:tcPr>
          <w:p w:rsidR="00CF4A72" w:rsidRPr="0065556E" w:rsidRDefault="00CF4A72" w:rsidP="00CF4A72">
            <w:pPr>
              <w:rPr>
                <w:rFonts w:ascii="Times New Roman" w:hAnsi="Times New Roman"/>
                <w:b/>
                <w:sz w:val="24"/>
                <w:szCs w:val="24"/>
              </w:rPr>
            </w:pPr>
            <w:r w:rsidRPr="0065556E">
              <w:rPr>
                <w:rFonts w:ascii="Times New Roman" w:hAnsi="Times New Roman"/>
                <w:b/>
                <w:sz w:val="24"/>
                <w:szCs w:val="24"/>
              </w:rPr>
              <w:t>Русская музыка от эпохи средневековья до рубежа Х</w:t>
            </w:r>
            <w:r w:rsidRPr="0065556E">
              <w:rPr>
                <w:rFonts w:ascii="Times New Roman" w:hAnsi="Times New Roman"/>
                <w:b/>
                <w:sz w:val="24"/>
                <w:szCs w:val="24"/>
                <w:lang w:val="en-US"/>
              </w:rPr>
              <w:t>I</w:t>
            </w:r>
            <w:r w:rsidRPr="0065556E">
              <w:rPr>
                <w:rFonts w:ascii="Times New Roman" w:hAnsi="Times New Roman"/>
                <w:b/>
                <w:sz w:val="24"/>
                <w:szCs w:val="24"/>
              </w:rPr>
              <w:t>Х-</w:t>
            </w:r>
            <w:r w:rsidRPr="0065556E">
              <w:rPr>
                <w:rFonts w:ascii="Times New Roman" w:hAnsi="Times New Roman"/>
                <w:b/>
                <w:sz w:val="24"/>
                <w:szCs w:val="24"/>
                <w:lang w:val="en-US"/>
              </w:rPr>
              <w:t>XX</w:t>
            </w:r>
            <w:r w:rsidRPr="0065556E">
              <w:rPr>
                <w:rFonts w:ascii="Times New Roman" w:hAnsi="Times New Roman"/>
                <w:b/>
                <w:sz w:val="24"/>
                <w:szCs w:val="24"/>
              </w:rPr>
              <w:t xml:space="preserve"> вв.  Древнерусская духовная музыка</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Основные жанры про-фессиональной музыки эпохи Просвещения: кант, хоровой концерт, литургия.</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Хор “Воспойте людие” из концерта “На вход Господень в Иерусалим”  (Д.Бортнянский)</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“Илкәем” (Н.Исәнбәт сүзләре, халык көе)</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Духовная музыка русских композиторов.</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“Богородице дево, радуйся” (С.Рахманинов);</w:t>
            </w:r>
            <w:r w:rsidRPr="0065556E">
              <w:rPr>
                <w:rFonts w:ascii="Times New Roman" w:hAnsi="Times New Roman"/>
                <w:b/>
                <w:bCs/>
                <w:i/>
                <w:iCs/>
                <w:color w:val="7030A0"/>
                <w:kern w:val="24"/>
                <w:sz w:val="24"/>
                <w:szCs w:val="24"/>
                <w:lang w:val="tt-RU"/>
              </w:rPr>
              <w:t xml:space="preserve"> </w:t>
            </w:r>
            <w:r w:rsidRPr="0065556E">
              <w:rPr>
                <w:rFonts w:ascii="Times New Roman" w:hAnsi="Times New Roman"/>
                <w:bCs/>
                <w:iCs/>
                <w:sz w:val="24"/>
                <w:szCs w:val="24"/>
                <w:lang w:val="tt-RU"/>
              </w:rPr>
              <w:t xml:space="preserve">“Свете Тихий” из “Всенощного бдения” (П.Чайковский)  </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“Илкәем” (Н.Исәнбәт сүзләре, халык көе)</w:t>
            </w:r>
          </w:p>
        </w:tc>
      </w:tr>
      <w:tr w:rsidR="00CF4A72" w:rsidRPr="0065556E" w:rsidTr="00EA1499">
        <w:tc>
          <w:tcPr>
            <w:tcW w:w="10199" w:type="dxa"/>
            <w:gridSpan w:val="3"/>
            <w:shd w:val="clear" w:color="auto" w:fill="auto"/>
          </w:tcPr>
          <w:p w:rsidR="00CF4A72" w:rsidRPr="0065556E" w:rsidRDefault="00CF4A72" w:rsidP="00CF4A72">
            <w:pPr>
              <w:rPr>
                <w:rFonts w:ascii="Times New Roman" w:hAnsi="Times New Roman"/>
                <w:b/>
                <w:sz w:val="24"/>
                <w:szCs w:val="24"/>
                <w:lang w:val="tt-RU"/>
              </w:rPr>
            </w:pPr>
            <w:r w:rsidRPr="0065556E">
              <w:rPr>
                <w:rFonts w:ascii="Times New Roman" w:hAnsi="Times New Roman"/>
                <w:b/>
                <w:sz w:val="24"/>
                <w:szCs w:val="24"/>
                <w:lang w:val="tt-RU"/>
              </w:rPr>
              <w:t>Романтизм в русской музыке. Стилевые особенности в творчестве русских композиторов</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Формирование русской классической музыкальной школы. М.И.Глинка.</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Фрагменты из опер “Руслан и Людмила”, “</w:t>
            </w:r>
            <w:r w:rsidRPr="0065556E">
              <w:rPr>
                <w:rFonts w:ascii="Times New Roman" w:hAnsi="Times New Roman"/>
                <w:sz w:val="24"/>
                <w:szCs w:val="24"/>
              </w:rPr>
              <w:t>Иван Сусанин</w:t>
            </w:r>
            <w:r w:rsidRPr="0065556E">
              <w:rPr>
                <w:rFonts w:ascii="Times New Roman" w:hAnsi="Times New Roman"/>
                <w:sz w:val="24"/>
                <w:szCs w:val="24"/>
                <w:lang w:val="tt-RU"/>
              </w:rPr>
              <w:t xml:space="preserve">”, “Патриотическая песня”,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“Блестящее каприччио на тему Арагонской хоты” (М.Глинка)</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w:t>
            </w:r>
            <w:r w:rsidRPr="0065556E">
              <w:rPr>
                <w:rFonts w:ascii="Times New Roman" w:hAnsi="Times New Roman"/>
                <w:bCs/>
                <w:sz w:val="24"/>
                <w:szCs w:val="24"/>
              </w:rPr>
              <w:t>Подмосковные вечера</w:t>
            </w:r>
            <w:r w:rsidRPr="0065556E">
              <w:rPr>
                <w:rFonts w:ascii="Times New Roman" w:hAnsi="Times New Roman"/>
                <w:bCs/>
                <w:sz w:val="24"/>
                <w:szCs w:val="24"/>
                <w:lang w:val="tt-RU"/>
              </w:rPr>
              <w:t>”</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w:t>
            </w:r>
            <w:r w:rsidRPr="0065556E">
              <w:rPr>
                <w:rFonts w:ascii="Times New Roman" w:hAnsi="Times New Roman"/>
                <w:iCs/>
                <w:sz w:val="24"/>
                <w:szCs w:val="24"/>
              </w:rPr>
              <w:t>сл. М.Мату-совского</w:t>
            </w:r>
            <w:r w:rsidRPr="0065556E">
              <w:rPr>
                <w:rFonts w:ascii="Times New Roman" w:hAnsi="Times New Roman"/>
                <w:iCs/>
                <w:sz w:val="24"/>
                <w:szCs w:val="24"/>
                <w:lang w:val="tt-RU"/>
              </w:rPr>
              <w:t>,</w:t>
            </w:r>
            <w:r w:rsidRPr="0065556E">
              <w:rPr>
                <w:rFonts w:ascii="Times New Roman" w:hAnsi="Times New Roman"/>
                <w:sz w:val="24"/>
                <w:szCs w:val="24"/>
                <w:lang w:val="tt-RU"/>
              </w:rPr>
              <w:t xml:space="preserve"> м</w:t>
            </w:r>
            <w:r w:rsidRPr="0065556E">
              <w:rPr>
                <w:rFonts w:ascii="Times New Roman" w:hAnsi="Times New Roman"/>
                <w:iCs/>
                <w:sz w:val="24"/>
                <w:szCs w:val="24"/>
              </w:rPr>
              <w:t>уз. В.Соловьёва-Седого</w:t>
            </w:r>
            <w:r w:rsidRPr="0065556E">
              <w:rPr>
                <w:rFonts w:ascii="Times New Roman" w:hAnsi="Times New Roman"/>
                <w:iCs/>
                <w:sz w:val="24"/>
                <w:szCs w:val="24"/>
                <w:lang w:val="tt-RU"/>
              </w:rPr>
              <w:t>)</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М.П.Мусоргский – автор опер на темы русской истории и славянской мифологии.</w:t>
            </w:r>
          </w:p>
        </w:tc>
        <w:tc>
          <w:tcPr>
            <w:tcW w:w="4823" w:type="dxa"/>
            <w:shd w:val="clear" w:color="auto" w:fill="auto"/>
          </w:tcPr>
          <w:p w:rsidR="00CF4A72" w:rsidRPr="0065556E" w:rsidRDefault="00CF4A72" w:rsidP="00EA1499">
            <w:pPr>
              <w:rPr>
                <w:rStyle w:val="FontStyle64"/>
                <w:sz w:val="24"/>
                <w:szCs w:val="24"/>
                <w:lang w:val="tt-RU"/>
              </w:rPr>
            </w:pPr>
            <w:r w:rsidRPr="0065556E">
              <w:rPr>
                <w:rFonts w:ascii="Times New Roman" w:hAnsi="Times New Roman"/>
                <w:sz w:val="24"/>
                <w:szCs w:val="24"/>
                <w:lang w:val="tt-RU"/>
              </w:rPr>
              <w:t>Фрагменты из оперы “Борис Годунов”;</w:t>
            </w:r>
            <w:r w:rsidRPr="0065556E">
              <w:rPr>
                <w:rStyle w:val="FontStyle64"/>
                <w:sz w:val="24"/>
                <w:szCs w:val="24"/>
                <w:lang w:val="tt-RU"/>
              </w:rPr>
              <w:t xml:space="preserve"> </w:t>
            </w:r>
          </w:p>
          <w:p w:rsidR="00CF4A72" w:rsidRPr="0065556E" w:rsidRDefault="00CF4A72" w:rsidP="00EA1499">
            <w:pPr>
              <w:rPr>
                <w:rFonts w:ascii="Times New Roman" w:hAnsi="Times New Roman"/>
                <w:sz w:val="24"/>
                <w:szCs w:val="24"/>
                <w:lang w:val="tt-RU"/>
              </w:rPr>
            </w:pPr>
            <w:r w:rsidRPr="0065556E">
              <w:rPr>
                <w:rStyle w:val="FontStyle64"/>
                <w:sz w:val="24"/>
                <w:szCs w:val="24"/>
                <w:lang w:val="tt-RU"/>
              </w:rPr>
              <w:t>“Гопак” из оперы “Сорочинская ярмарка”, “Променад”</w:t>
            </w:r>
            <w:r w:rsidRPr="0065556E">
              <w:rPr>
                <w:rStyle w:val="FontStyle64"/>
                <w:sz w:val="24"/>
                <w:szCs w:val="24"/>
              </w:rPr>
              <w:t xml:space="preserve"> из сюиты </w:t>
            </w:r>
            <w:r w:rsidRPr="0065556E">
              <w:rPr>
                <w:rStyle w:val="FontStyle64"/>
                <w:sz w:val="24"/>
                <w:szCs w:val="24"/>
                <w:lang w:val="tt-RU"/>
              </w:rPr>
              <w:t>“</w:t>
            </w:r>
            <w:r w:rsidRPr="0065556E">
              <w:rPr>
                <w:rStyle w:val="FontStyle64"/>
                <w:sz w:val="24"/>
                <w:szCs w:val="24"/>
              </w:rPr>
              <w:t>Картинки с выставки</w:t>
            </w:r>
            <w:r w:rsidRPr="0065556E">
              <w:rPr>
                <w:rStyle w:val="FontStyle64"/>
                <w:sz w:val="24"/>
                <w:szCs w:val="24"/>
                <w:lang w:val="tt-RU"/>
              </w:rPr>
              <w:t>” (М.Мусоргский)</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w:t>
            </w:r>
            <w:r w:rsidRPr="0065556E">
              <w:rPr>
                <w:rFonts w:ascii="Times New Roman" w:hAnsi="Times New Roman"/>
                <w:bCs/>
                <w:sz w:val="24"/>
                <w:szCs w:val="24"/>
              </w:rPr>
              <w:t>Подмосковные вечера</w:t>
            </w:r>
            <w:r w:rsidRPr="0065556E">
              <w:rPr>
                <w:rFonts w:ascii="Times New Roman" w:hAnsi="Times New Roman"/>
                <w:bCs/>
                <w:sz w:val="24"/>
                <w:szCs w:val="24"/>
                <w:lang w:val="tt-RU"/>
              </w:rPr>
              <w:t>”</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w:t>
            </w:r>
            <w:r w:rsidRPr="0065556E">
              <w:rPr>
                <w:rFonts w:ascii="Times New Roman" w:hAnsi="Times New Roman"/>
                <w:iCs/>
                <w:sz w:val="24"/>
                <w:szCs w:val="24"/>
              </w:rPr>
              <w:t>сл. М.Мату-совского</w:t>
            </w:r>
            <w:r w:rsidRPr="0065556E">
              <w:rPr>
                <w:rFonts w:ascii="Times New Roman" w:hAnsi="Times New Roman"/>
                <w:iCs/>
                <w:sz w:val="24"/>
                <w:szCs w:val="24"/>
                <w:lang w:val="tt-RU"/>
              </w:rPr>
              <w:t>,</w:t>
            </w:r>
            <w:r w:rsidRPr="0065556E">
              <w:rPr>
                <w:rFonts w:ascii="Times New Roman" w:hAnsi="Times New Roman"/>
                <w:sz w:val="24"/>
                <w:szCs w:val="24"/>
                <w:lang w:val="tt-RU"/>
              </w:rPr>
              <w:t xml:space="preserve"> м</w:t>
            </w:r>
            <w:r w:rsidRPr="0065556E">
              <w:rPr>
                <w:rFonts w:ascii="Times New Roman" w:hAnsi="Times New Roman"/>
                <w:iCs/>
                <w:sz w:val="24"/>
                <w:szCs w:val="24"/>
              </w:rPr>
              <w:t>уз. В.Соловьёва-Седого</w:t>
            </w:r>
            <w:r w:rsidRPr="0065556E">
              <w:rPr>
                <w:rFonts w:ascii="Times New Roman" w:hAnsi="Times New Roman"/>
                <w:iCs/>
                <w:sz w:val="24"/>
                <w:szCs w:val="24"/>
                <w:lang w:val="tt-RU"/>
              </w:rPr>
              <w:t>)</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А.П.Бородин – основатель русского эпического симфонизма.</w:t>
            </w:r>
          </w:p>
        </w:tc>
        <w:tc>
          <w:tcPr>
            <w:tcW w:w="4823" w:type="dxa"/>
            <w:shd w:val="clear" w:color="auto" w:fill="auto"/>
          </w:tcPr>
          <w:p w:rsidR="00CF4A72" w:rsidRPr="0065556E" w:rsidRDefault="00CF4A72" w:rsidP="00EA1499">
            <w:pPr>
              <w:rPr>
                <w:rFonts w:ascii="Times New Roman" w:hAnsi="Times New Roman"/>
                <w:sz w:val="24"/>
                <w:szCs w:val="24"/>
              </w:rPr>
            </w:pPr>
            <w:r w:rsidRPr="0065556E">
              <w:rPr>
                <w:rFonts w:ascii="Times New Roman" w:hAnsi="Times New Roman"/>
                <w:sz w:val="24"/>
                <w:szCs w:val="24"/>
                <w:lang w:val="tt-RU"/>
              </w:rPr>
              <w:t>“Аллегро”, хор невольниц “Улетай на крыльях ветра” из оперы “Князь Игорь” (А.Бородин)</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“Казан кичләре”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(Хәсән Туфан сүзләре,</w:t>
            </w:r>
          </w:p>
          <w:p w:rsidR="00CF4A72" w:rsidRPr="0065556E" w:rsidRDefault="00CF4A72" w:rsidP="00EA1499">
            <w:pPr>
              <w:rPr>
                <w:rFonts w:ascii="Times New Roman" w:hAnsi="Times New Roman"/>
                <w:sz w:val="24"/>
                <w:szCs w:val="24"/>
              </w:rPr>
            </w:pPr>
            <w:r w:rsidRPr="0065556E">
              <w:rPr>
                <w:rFonts w:ascii="Times New Roman" w:hAnsi="Times New Roman"/>
                <w:iCs/>
                <w:sz w:val="24"/>
                <w:szCs w:val="24"/>
                <w:lang w:val="tt-RU"/>
              </w:rPr>
              <w:t>Сара Садыйкова муз.)</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rPr>
            </w:pPr>
            <w:r w:rsidRPr="0065556E">
              <w:rPr>
                <w:rFonts w:ascii="Times New Roman" w:hAnsi="Times New Roman"/>
                <w:sz w:val="24"/>
                <w:szCs w:val="24"/>
                <w:lang w:val="tt-RU"/>
              </w:rPr>
              <w:t xml:space="preserve">“Композитор-сказочник” Н.А.Римский-Корсаков. </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“Пляска скоморохов” из оперы “Снегурочка”, “Полёт шмеля” из оперы “Сказка о царе Салтане”, симфоническая сюита “Шехерезада” </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“Казан кичләре”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(Хәсән Туфан сүзләре,</w:t>
            </w:r>
          </w:p>
          <w:p w:rsidR="00CF4A72" w:rsidRPr="0065556E" w:rsidRDefault="00CF4A72" w:rsidP="00EA1499">
            <w:pPr>
              <w:rPr>
                <w:rFonts w:ascii="Times New Roman" w:hAnsi="Times New Roman"/>
                <w:sz w:val="24"/>
                <w:szCs w:val="24"/>
              </w:rPr>
            </w:pPr>
            <w:r w:rsidRPr="0065556E">
              <w:rPr>
                <w:rFonts w:ascii="Times New Roman" w:hAnsi="Times New Roman"/>
                <w:iCs/>
                <w:sz w:val="24"/>
                <w:szCs w:val="24"/>
                <w:lang w:val="tt-RU"/>
              </w:rPr>
              <w:t>Сара Садыйкова музыкасы)</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П.И.Чайковский – </w:t>
            </w:r>
            <w:r w:rsidRPr="0065556E">
              <w:rPr>
                <w:rFonts w:ascii="Times New Roman" w:hAnsi="Times New Roman"/>
                <w:sz w:val="24"/>
                <w:szCs w:val="24"/>
                <w:lang w:val="tt-RU"/>
              </w:rPr>
              <w:lastRenderedPageBreak/>
              <w:t xml:space="preserve">самый почитаемый из отечественных композиторов. </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 xml:space="preserve">“Вальс цветов”, “Марш”, “Танец феи </w:t>
            </w:r>
            <w:r w:rsidRPr="0065556E">
              <w:rPr>
                <w:rFonts w:ascii="Times New Roman" w:hAnsi="Times New Roman"/>
                <w:sz w:val="24"/>
                <w:szCs w:val="24"/>
                <w:lang w:val="tt-RU"/>
              </w:rPr>
              <w:lastRenderedPageBreak/>
              <w:t>Драже”, “Па де де” из балета “Щел-кунчик”, “Танец маленьких лебедей”, сюита из балета “Лебединое озеро”</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“Колыбел</w:t>
            </w:r>
            <w:r w:rsidRPr="0065556E">
              <w:rPr>
                <w:rFonts w:ascii="Times New Roman" w:hAnsi="Times New Roman"/>
                <w:sz w:val="24"/>
                <w:szCs w:val="24"/>
              </w:rPr>
              <w:t>ьная</w:t>
            </w:r>
            <w:r w:rsidRPr="0065556E">
              <w:rPr>
                <w:rFonts w:ascii="Times New Roman" w:hAnsi="Times New Roman"/>
                <w:sz w:val="24"/>
                <w:szCs w:val="24"/>
                <w:lang w:val="tt-RU"/>
              </w:rPr>
              <w:t xml:space="preserve">” </w:t>
            </w:r>
            <w:r w:rsidRPr="0065556E">
              <w:rPr>
                <w:rFonts w:ascii="Times New Roman" w:hAnsi="Times New Roman"/>
                <w:sz w:val="24"/>
                <w:szCs w:val="24"/>
              </w:rPr>
              <w:t xml:space="preserve">из к/ф </w:t>
            </w:r>
            <w:r w:rsidRPr="0065556E">
              <w:rPr>
                <w:rFonts w:ascii="Times New Roman" w:hAnsi="Times New Roman"/>
                <w:sz w:val="24"/>
                <w:szCs w:val="24"/>
                <w:lang w:val="tt-RU"/>
              </w:rPr>
              <w:lastRenderedPageBreak/>
              <w:t>“</w:t>
            </w:r>
            <w:r w:rsidRPr="0065556E">
              <w:rPr>
                <w:rFonts w:ascii="Times New Roman" w:hAnsi="Times New Roman"/>
                <w:sz w:val="24"/>
                <w:szCs w:val="24"/>
              </w:rPr>
              <w:t>Долга дорога в дюнах</w:t>
            </w:r>
            <w:r w:rsidRPr="0065556E">
              <w:rPr>
                <w:rFonts w:ascii="Times New Roman" w:hAnsi="Times New Roman"/>
                <w:sz w:val="24"/>
                <w:szCs w:val="24"/>
                <w:lang w:val="tt-RU"/>
              </w:rPr>
              <w:t>” (сл. Аспазии, музыка Р.Паулса)</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Развитие традиций русской классической музыкальной школы в творчестве С.В.Рахманинова.</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“Прелюдия соль-минор”, фрагмент из фортепьянного концерта №2 (С.Рахманинов)</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“Колыбел</w:t>
            </w:r>
            <w:r w:rsidRPr="0065556E">
              <w:rPr>
                <w:rFonts w:ascii="Times New Roman" w:hAnsi="Times New Roman"/>
                <w:sz w:val="24"/>
                <w:szCs w:val="24"/>
              </w:rPr>
              <w:t>ьная</w:t>
            </w:r>
            <w:r w:rsidRPr="0065556E">
              <w:rPr>
                <w:rFonts w:ascii="Times New Roman" w:hAnsi="Times New Roman"/>
                <w:sz w:val="24"/>
                <w:szCs w:val="24"/>
                <w:lang w:val="tt-RU"/>
              </w:rPr>
              <w:t xml:space="preserve">” </w:t>
            </w:r>
            <w:r w:rsidRPr="0065556E">
              <w:rPr>
                <w:rFonts w:ascii="Times New Roman" w:hAnsi="Times New Roman"/>
                <w:sz w:val="24"/>
                <w:szCs w:val="24"/>
              </w:rPr>
              <w:t xml:space="preserve">из к/ф </w:t>
            </w:r>
            <w:r w:rsidRPr="0065556E">
              <w:rPr>
                <w:rFonts w:ascii="Times New Roman" w:hAnsi="Times New Roman"/>
                <w:sz w:val="24"/>
                <w:szCs w:val="24"/>
                <w:lang w:val="tt-RU"/>
              </w:rPr>
              <w:t>“</w:t>
            </w:r>
            <w:r w:rsidRPr="0065556E">
              <w:rPr>
                <w:rFonts w:ascii="Times New Roman" w:hAnsi="Times New Roman"/>
                <w:sz w:val="24"/>
                <w:szCs w:val="24"/>
              </w:rPr>
              <w:t>Долга дорога в дюнах</w:t>
            </w:r>
            <w:r w:rsidRPr="0065556E">
              <w:rPr>
                <w:rFonts w:ascii="Times New Roman" w:hAnsi="Times New Roman"/>
                <w:sz w:val="24"/>
                <w:szCs w:val="24"/>
                <w:lang w:val="tt-RU"/>
              </w:rPr>
              <w:t>” (сл. Аспазии, музыка Р.Паулса)</w:t>
            </w:r>
          </w:p>
        </w:tc>
      </w:tr>
      <w:tr w:rsidR="00CF4A72" w:rsidRPr="0065556E" w:rsidTr="00EA1499">
        <w:tc>
          <w:tcPr>
            <w:tcW w:w="10199" w:type="dxa"/>
            <w:gridSpan w:val="3"/>
            <w:shd w:val="clear" w:color="auto" w:fill="auto"/>
          </w:tcPr>
          <w:p w:rsidR="00CF4A72" w:rsidRPr="0065556E" w:rsidRDefault="00CF4A72" w:rsidP="00EA1499">
            <w:pPr>
              <w:jc w:val="center"/>
              <w:rPr>
                <w:rFonts w:ascii="Times New Roman" w:hAnsi="Times New Roman"/>
                <w:b/>
                <w:sz w:val="24"/>
                <w:szCs w:val="24"/>
              </w:rPr>
            </w:pPr>
            <w:r w:rsidRPr="0065556E">
              <w:rPr>
                <w:rFonts w:ascii="Times New Roman" w:hAnsi="Times New Roman"/>
                <w:b/>
                <w:sz w:val="24"/>
                <w:szCs w:val="24"/>
              </w:rPr>
              <w:t xml:space="preserve">Русская музыкальная культура </w:t>
            </w:r>
            <w:r w:rsidRPr="0065556E">
              <w:rPr>
                <w:rFonts w:ascii="Times New Roman" w:hAnsi="Times New Roman"/>
                <w:b/>
                <w:sz w:val="24"/>
                <w:szCs w:val="24"/>
                <w:lang w:val="en-US"/>
              </w:rPr>
              <w:t>XX</w:t>
            </w:r>
            <w:r w:rsidRPr="0065556E">
              <w:rPr>
                <w:rFonts w:ascii="Times New Roman" w:hAnsi="Times New Roman"/>
                <w:b/>
                <w:sz w:val="24"/>
                <w:szCs w:val="24"/>
              </w:rPr>
              <w:t xml:space="preserve"> века.</w:t>
            </w:r>
            <w:r w:rsidRPr="0065556E">
              <w:rPr>
                <w:rFonts w:ascii="Times New Roman" w:hAnsi="Times New Roman"/>
                <w:b/>
                <w:sz w:val="24"/>
                <w:szCs w:val="24"/>
                <w:lang w:val="tt-RU"/>
              </w:rPr>
              <w:t xml:space="preserve"> Знакомство с творчеством всемирно известных отечественных композиторов ХХ столетия.</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Своеобразие раскрытия темы войны и мира в творчестве Д.Д.Шостаковича.</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Фрагменты из 7-ой “Ленинградской” симфонии; “Романс”, “Вал</w:t>
            </w:r>
            <w:r w:rsidRPr="0065556E">
              <w:rPr>
                <w:rFonts w:ascii="Times New Roman" w:hAnsi="Times New Roman"/>
                <w:sz w:val="24"/>
                <w:szCs w:val="24"/>
              </w:rPr>
              <w:t>ьс-шутка</w:t>
            </w:r>
            <w:r w:rsidRPr="0065556E">
              <w:rPr>
                <w:rFonts w:ascii="Times New Roman" w:hAnsi="Times New Roman"/>
                <w:sz w:val="24"/>
                <w:szCs w:val="24"/>
                <w:lang w:val="tt-RU"/>
              </w:rPr>
              <w:t>” (Д.Шостакович); “День Победы” (Д.Тухманов)</w:t>
            </w:r>
          </w:p>
        </w:tc>
        <w:tc>
          <w:tcPr>
            <w:tcW w:w="2574" w:type="dxa"/>
            <w:shd w:val="clear" w:color="auto" w:fill="auto"/>
          </w:tcPr>
          <w:p w:rsidR="00CF4A72" w:rsidRPr="0065556E" w:rsidRDefault="00CF4A72" w:rsidP="00EA1499">
            <w:pPr>
              <w:rPr>
                <w:rFonts w:ascii="Times New Roman" w:hAnsi="Times New Roman"/>
                <w:iCs/>
                <w:sz w:val="24"/>
                <w:szCs w:val="24"/>
                <w:lang w:val="tt-RU"/>
              </w:rPr>
            </w:pPr>
            <w:r w:rsidRPr="0065556E">
              <w:rPr>
                <w:rFonts w:ascii="Times New Roman" w:hAnsi="Times New Roman"/>
                <w:bCs/>
                <w:sz w:val="24"/>
                <w:szCs w:val="24"/>
                <w:lang w:val="tt-RU"/>
              </w:rPr>
              <w:t>“</w:t>
            </w:r>
            <w:r w:rsidRPr="0065556E">
              <w:rPr>
                <w:rFonts w:ascii="Times New Roman" w:hAnsi="Times New Roman"/>
                <w:bCs/>
                <w:sz w:val="24"/>
                <w:szCs w:val="24"/>
              </w:rPr>
              <w:t>День Победы</w:t>
            </w:r>
            <w:r w:rsidRPr="0065556E">
              <w:rPr>
                <w:rFonts w:ascii="Times New Roman" w:hAnsi="Times New Roman"/>
                <w:bCs/>
                <w:sz w:val="24"/>
                <w:szCs w:val="24"/>
                <w:lang w:val="tt-RU"/>
              </w:rPr>
              <w:t>”</w:t>
            </w:r>
            <w:r w:rsidRPr="0065556E">
              <w:rPr>
                <w:rFonts w:ascii="Times New Roman" w:hAnsi="Times New Roman"/>
                <w:iCs/>
                <w:sz w:val="24"/>
                <w:szCs w:val="24"/>
              </w:rPr>
              <w:t xml:space="preserve"> </w:t>
            </w:r>
          </w:p>
          <w:p w:rsidR="00CF4A72" w:rsidRPr="0065556E" w:rsidRDefault="00CF4A72" w:rsidP="00EA1499">
            <w:pPr>
              <w:rPr>
                <w:rFonts w:ascii="Times New Roman" w:hAnsi="Times New Roman"/>
                <w:sz w:val="24"/>
                <w:szCs w:val="24"/>
              </w:rPr>
            </w:pPr>
            <w:r w:rsidRPr="0065556E">
              <w:rPr>
                <w:rFonts w:ascii="Times New Roman" w:hAnsi="Times New Roman"/>
                <w:iCs/>
                <w:sz w:val="24"/>
                <w:szCs w:val="24"/>
                <w:lang w:val="tt-RU"/>
              </w:rPr>
              <w:t>(</w:t>
            </w:r>
            <w:r w:rsidRPr="0065556E">
              <w:rPr>
                <w:rFonts w:ascii="Times New Roman" w:hAnsi="Times New Roman"/>
                <w:iCs/>
                <w:sz w:val="24"/>
                <w:szCs w:val="24"/>
              </w:rPr>
              <w:t>слова В.Харитоно</w:t>
            </w:r>
            <w:r w:rsidRPr="0065556E">
              <w:rPr>
                <w:rFonts w:ascii="Times New Roman" w:hAnsi="Times New Roman"/>
                <w:iCs/>
                <w:sz w:val="24"/>
                <w:szCs w:val="24"/>
                <w:lang w:val="tt-RU"/>
              </w:rPr>
              <w:t xml:space="preserve">ва, </w:t>
            </w:r>
            <w:r w:rsidRPr="0065556E">
              <w:rPr>
                <w:rFonts w:ascii="Times New Roman" w:hAnsi="Times New Roman"/>
                <w:iCs/>
                <w:sz w:val="24"/>
                <w:szCs w:val="24"/>
              </w:rPr>
              <w:t>музыка Д.Тухманова</w:t>
            </w:r>
            <w:r w:rsidRPr="0065556E">
              <w:rPr>
                <w:rFonts w:ascii="Times New Roman" w:hAnsi="Times New Roman"/>
                <w:iCs/>
                <w:sz w:val="24"/>
                <w:szCs w:val="24"/>
                <w:lang w:val="tt-RU"/>
              </w:rPr>
              <w:t>)</w:t>
            </w:r>
            <w:r w:rsidRPr="0065556E">
              <w:rPr>
                <w:rFonts w:ascii="Times New Roman" w:hAnsi="Times New Roman"/>
                <w:iCs/>
                <w:sz w:val="24"/>
                <w:szCs w:val="24"/>
              </w:rPr>
              <w:t xml:space="preserve"> </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“Восторженный певец жизни, солнца и молодости”. С.С.Прокофьев.</w:t>
            </w:r>
          </w:p>
        </w:tc>
        <w:tc>
          <w:tcPr>
            <w:tcW w:w="4823" w:type="dxa"/>
            <w:shd w:val="clear" w:color="auto" w:fill="auto"/>
          </w:tcPr>
          <w:p w:rsidR="00CF4A72" w:rsidRPr="0065556E" w:rsidRDefault="00CF4A72" w:rsidP="00EA1499">
            <w:pPr>
              <w:rPr>
                <w:rFonts w:ascii="Times New Roman" w:hAnsi="Times New Roman"/>
                <w:sz w:val="24"/>
                <w:szCs w:val="24"/>
              </w:rPr>
            </w:pPr>
            <w:r w:rsidRPr="0065556E">
              <w:rPr>
                <w:rFonts w:ascii="Times New Roman" w:hAnsi="Times New Roman"/>
                <w:sz w:val="24"/>
                <w:szCs w:val="24"/>
                <w:lang w:val="tt-RU"/>
              </w:rPr>
              <w:t xml:space="preserve">Балетная сюита “Ромео и Джульетта”, “Танец рыцарей” из балета “Ромео и </w:t>
            </w:r>
            <w:r w:rsidRPr="0065556E">
              <w:rPr>
                <w:rFonts w:ascii="Times New Roman" w:hAnsi="Times New Roman"/>
                <w:sz w:val="24"/>
                <w:szCs w:val="24"/>
              </w:rPr>
              <w:t>Джульетта</w:t>
            </w:r>
            <w:r w:rsidRPr="0065556E">
              <w:rPr>
                <w:rFonts w:ascii="Times New Roman" w:hAnsi="Times New Roman"/>
                <w:sz w:val="24"/>
                <w:szCs w:val="24"/>
                <w:lang w:val="tt-RU"/>
              </w:rPr>
              <w:t>”, “Утро” (С.Прокоф</w:t>
            </w:r>
            <w:r w:rsidRPr="0065556E">
              <w:rPr>
                <w:rFonts w:ascii="Times New Roman" w:hAnsi="Times New Roman"/>
                <w:sz w:val="24"/>
                <w:szCs w:val="24"/>
              </w:rPr>
              <w:t>ьев)</w:t>
            </w:r>
          </w:p>
        </w:tc>
        <w:tc>
          <w:tcPr>
            <w:tcW w:w="2574" w:type="dxa"/>
            <w:shd w:val="clear" w:color="auto" w:fill="auto"/>
          </w:tcPr>
          <w:p w:rsidR="00CF4A72" w:rsidRPr="0065556E" w:rsidRDefault="00CF4A72" w:rsidP="00EA1499">
            <w:pPr>
              <w:rPr>
                <w:rFonts w:ascii="Times New Roman" w:hAnsi="Times New Roman"/>
                <w:iCs/>
                <w:sz w:val="24"/>
                <w:szCs w:val="24"/>
                <w:lang w:val="tt-RU"/>
              </w:rPr>
            </w:pPr>
            <w:r w:rsidRPr="0065556E">
              <w:rPr>
                <w:rFonts w:ascii="Times New Roman" w:hAnsi="Times New Roman"/>
                <w:bCs/>
                <w:sz w:val="24"/>
                <w:szCs w:val="24"/>
                <w:lang w:val="tt-RU"/>
              </w:rPr>
              <w:t>“</w:t>
            </w:r>
            <w:r w:rsidRPr="0065556E">
              <w:rPr>
                <w:rFonts w:ascii="Times New Roman" w:hAnsi="Times New Roman"/>
                <w:bCs/>
                <w:sz w:val="24"/>
                <w:szCs w:val="24"/>
              </w:rPr>
              <w:t>День Победы</w:t>
            </w:r>
            <w:r w:rsidRPr="0065556E">
              <w:rPr>
                <w:rFonts w:ascii="Times New Roman" w:hAnsi="Times New Roman"/>
                <w:bCs/>
                <w:sz w:val="24"/>
                <w:szCs w:val="24"/>
                <w:lang w:val="tt-RU"/>
              </w:rPr>
              <w:t>”</w:t>
            </w:r>
            <w:r w:rsidRPr="0065556E">
              <w:rPr>
                <w:rFonts w:ascii="Times New Roman" w:hAnsi="Times New Roman"/>
                <w:iCs/>
                <w:sz w:val="24"/>
                <w:szCs w:val="24"/>
              </w:rPr>
              <w:t xml:space="preserve"> </w:t>
            </w:r>
          </w:p>
          <w:p w:rsidR="00CF4A72" w:rsidRPr="0065556E" w:rsidRDefault="00CF4A72" w:rsidP="00EA1499">
            <w:pPr>
              <w:rPr>
                <w:rFonts w:ascii="Times New Roman" w:hAnsi="Times New Roman"/>
                <w:sz w:val="24"/>
                <w:szCs w:val="24"/>
              </w:rPr>
            </w:pPr>
            <w:r w:rsidRPr="0065556E">
              <w:rPr>
                <w:rFonts w:ascii="Times New Roman" w:hAnsi="Times New Roman"/>
                <w:iCs/>
                <w:sz w:val="24"/>
                <w:szCs w:val="24"/>
                <w:lang w:val="tt-RU"/>
              </w:rPr>
              <w:t>(</w:t>
            </w:r>
            <w:r w:rsidRPr="0065556E">
              <w:rPr>
                <w:rFonts w:ascii="Times New Roman" w:hAnsi="Times New Roman"/>
                <w:iCs/>
                <w:sz w:val="24"/>
                <w:szCs w:val="24"/>
              </w:rPr>
              <w:t>слова В.Харитоно</w:t>
            </w:r>
            <w:r w:rsidRPr="0065556E">
              <w:rPr>
                <w:rFonts w:ascii="Times New Roman" w:hAnsi="Times New Roman"/>
                <w:iCs/>
                <w:sz w:val="24"/>
                <w:szCs w:val="24"/>
                <w:lang w:val="tt-RU"/>
              </w:rPr>
              <w:t xml:space="preserve">ва, </w:t>
            </w:r>
            <w:r w:rsidRPr="0065556E">
              <w:rPr>
                <w:rFonts w:ascii="Times New Roman" w:hAnsi="Times New Roman"/>
                <w:iCs/>
                <w:sz w:val="24"/>
                <w:szCs w:val="24"/>
              </w:rPr>
              <w:t>музыка Д.Тухманова</w:t>
            </w:r>
            <w:r w:rsidRPr="0065556E">
              <w:rPr>
                <w:rFonts w:ascii="Times New Roman" w:hAnsi="Times New Roman"/>
                <w:iCs/>
                <w:sz w:val="24"/>
                <w:szCs w:val="24"/>
                <w:lang w:val="tt-RU"/>
              </w:rPr>
              <w:t>)</w:t>
            </w:r>
            <w:r w:rsidRPr="0065556E">
              <w:rPr>
                <w:rFonts w:ascii="Times New Roman" w:hAnsi="Times New Roman"/>
                <w:iCs/>
                <w:sz w:val="24"/>
                <w:szCs w:val="24"/>
              </w:rPr>
              <w:t xml:space="preserve"> </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Г.В.Свиридов. Музыкальные иллюстрации к повести А.С.Пушкина “Метель”.</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Музыка к повести А.С.Пушкина “Метель”: “Тройка”, “Военный марш”, “Вальс”, “Романс”; фрагмент из сюиты “Время, вперёд!” (Г.Свиридов)</w:t>
            </w:r>
          </w:p>
        </w:tc>
        <w:tc>
          <w:tcPr>
            <w:tcW w:w="2574" w:type="dxa"/>
            <w:vMerge w:val="restart"/>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iCs/>
                <w:sz w:val="24"/>
                <w:szCs w:val="24"/>
              </w:rPr>
              <w:t xml:space="preserve">Песня Роберта из к/ф </w:t>
            </w:r>
            <w:r w:rsidRPr="0065556E">
              <w:rPr>
                <w:rFonts w:ascii="Times New Roman" w:hAnsi="Times New Roman"/>
                <w:bCs/>
                <w:iCs/>
                <w:sz w:val="24"/>
                <w:szCs w:val="24"/>
                <w:lang w:val="tt-RU"/>
              </w:rPr>
              <w:t>“</w:t>
            </w:r>
            <w:r w:rsidRPr="0065556E">
              <w:rPr>
                <w:rFonts w:ascii="Times New Roman" w:hAnsi="Times New Roman"/>
                <w:bCs/>
                <w:iCs/>
                <w:sz w:val="24"/>
                <w:szCs w:val="24"/>
              </w:rPr>
              <w:t>Дети капитана Гранта</w:t>
            </w:r>
            <w:r w:rsidRPr="0065556E">
              <w:rPr>
                <w:rFonts w:ascii="Times New Roman" w:hAnsi="Times New Roman"/>
                <w:bCs/>
                <w:iCs/>
                <w:sz w:val="24"/>
                <w:szCs w:val="24"/>
                <w:lang w:val="tt-RU"/>
              </w:rPr>
              <w:t>”</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(с</w:t>
            </w:r>
            <w:r w:rsidRPr="0065556E">
              <w:rPr>
                <w:rFonts w:ascii="Times New Roman" w:hAnsi="Times New Roman"/>
                <w:iCs/>
                <w:sz w:val="24"/>
                <w:szCs w:val="24"/>
              </w:rPr>
              <w:t>л</w:t>
            </w:r>
            <w:r w:rsidRPr="0065556E">
              <w:rPr>
                <w:rFonts w:ascii="Times New Roman" w:hAnsi="Times New Roman"/>
                <w:iCs/>
                <w:sz w:val="24"/>
                <w:szCs w:val="24"/>
                <w:lang w:val="tt-RU"/>
              </w:rPr>
              <w:t>.</w:t>
            </w:r>
            <w:r w:rsidRPr="0065556E">
              <w:rPr>
                <w:rFonts w:ascii="Times New Roman" w:hAnsi="Times New Roman"/>
                <w:iCs/>
                <w:sz w:val="24"/>
                <w:szCs w:val="24"/>
              </w:rPr>
              <w:t xml:space="preserve"> В</w:t>
            </w:r>
            <w:r w:rsidRPr="0065556E">
              <w:rPr>
                <w:rFonts w:ascii="Times New Roman" w:hAnsi="Times New Roman"/>
                <w:iCs/>
                <w:sz w:val="24"/>
                <w:szCs w:val="24"/>
                <w:lang w:val="tt-RU"/>
              </w:rPr>
              <w:t>.</w:t>
            </w:r>
            <w:r w:rsidRPr="0065556E">
              <w:rPr>
                <w:rFonts w:ascii="Times New Roman" w:hAnsi="Times New Roman"/>
                <w:iCs/>
                <w:sz w:val="24"/>
                <w:szCs w:val="24"/>
              </w:rPr>
              <w:t>Лебедева-Кумача</w:t>
            </w:r>
            <w:r w:rsidRPr="0065556E">
              <w:rPr>
                <w:rFonts w:ascii="Times New Roman" w:hAnsi="Times New Roman"/>
                <w:iCs/>
                <w:sz w:val="24"/>
                <w:szCs w:val="24"/>
                <w:lang w:val="tt-RU"/>
              </w:rPr>
              <w:t>,</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rPr>
              <w:t>музыка И</w:t>
            </w:r>
            <w:r w:rsidRPr="0065556E">
              <w:rPr>
                <w:rFonts w:ascii="Times New Roman" w:hAnsi="Times New Roman"/>
                <w:iCs/>
                <w:sz w:val="24"/>
                <w:szCs w:val="24"/>
                <w:lang w:val="tt-RU"/>
              </w:rPr>
              <w:t>.</w:t>
            </w:r>
            <w:r w:rsidRPr="0065556E">
              <w:rPr>
                <w:rFonts w:ascii="Times New Roman" w:hAnsi="Times New Roman"/>
                <w:iCs/>
                <w:sz w:val="24"/>
                <w:szCs w:val="24"/>
              </w:rPr>
              <w:t>Дунаевского</w:t>
            </w:r>
            <w:r w:rsidRPr="0065556E">
              <w:rPr>
                <w:rFonts w:ascii="Times New Roman" w:hAnsi="Times New Roman"/>
                <w:iCs/>
                <w:sz w:val="24"/>
                <w:szCs w:val="24"/>
                <w:lang w:val="tt-RU"/>
              </w:rPr>
              <w:t>)</w:t>
            </w:r>
          </w:p>
        </w:tc>
      </w:tr>
      <w:tr w:rsidR="00CF4A72" w:rsidRPr="0065556E" w:rsidTr="00EA1499">
        <w:tc>
          <w:tcPr>
            <w:tcW w:w="2802" w:type="dxa"/>
            <w:shd w:val="clear" w:color="auto" w:fill="auto"/>
          </w:tcPr>
          <w:p w:rsidR="00CF4A72" w:rsidRPr="0065556E" w:rsidRDefault="00CF4A72" w:rsidP="00EA1499">
            <w:pPr>
              <w:pStyle w:val="a7"/>
              <w:tabs>
                <w:tab w:val="center" w:pos="4819"/>
              </w:tabs>
              <w:spacing w:before="0" w:beforeAutospacing="0" w:after="0" w:afterAutospacing="0"/>
              <w:ind w:right="-1"/>
              <w:rPr>
                <w:rFonts w:ascii="Times New Roman" w:eastAsia="Calibri" w:hAnsi="Times New Roman"/>
                <w:lang w:val="tt-RU"/>
              </w:rPr>
            </w:pPr>
            <w:r w:rsidRPr="0065556E">
              <w:rPr>
                <w:rFonts w:ascii="Times New Roman" w:eastAsia="Calibri" w:hAnsi="Times New Roman"/>
                <w:lang w:val="tt-RU"/>
              </w:rPr>
              <w:t xml:space="preserve">И.О.Дунаевский – </w:t>
            </w:r>
            <w:r w:rsidRPr="0065556E">
              <w:rPr>
                <w:rFonts w:ascii="Times New Roman" w:hAnsi="Times New Roman"/>
                <w:shd w:val="clear" w:color="auto" w:fill="FFFFFF"/>
              </w:rPr>
              <w:t>создатель нового типа популярной, массовой советской песни.</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“Сердце”, “Ой, цветёт калина” (И.Дунаевский)</w:t>
            </w:r>
          </w:p>
        </w:tc>
        <w:tc>
          <w:tcPr>
            <w:tcW w:w="2574" w:type="dxa"/>
            <w:vMerge/>
            <w:shd w:val="clear" w:color="auto" w:fill="auto"/>
          </w:tcPr>
          <w:p w:rsidR="00CF4A72" w:rsidRPr="0065556E" w:rsidRDefault="00CF4A72" w:rsidP="00EA1499">
            <w:pPr>
              <w:rPr>
                <w:rFonts w:ascii="Times New Roman" w:hAnsi="Times New Roman"/>
                <w:sz w:val="24"/>
                <w:szCs w:val="24"/>
                <w:lang w:val="tt-RU"/>
              </w:rPr>
            </w:pPr>
          </w:p>
        </w:tc>
      </w:tr>
      <w:tr w:rsidR="00CF4A72" w:rsidRPr="0065556E" w:rsidTr="00EA1499">
        <w:tc>
          <w:tcPr>
            <w:tcW w:w="2802" w:type="dxa"/>
            <w:shd w:val="clear" w:color="auto" w:fill="auto"/>
          </w:tcPr>
          <w:p w:rsidR="00CF4A72" w:rsidRPr="0065556E" w:rsidRDefault="00CF4A72" w:rsidP="00EA1499">
            <w:pPr>
              <w:pStyle w:val="a7"/>
              <w:tabs>
                <w:tab w:val="center" w:pos="4819"/>
              </w:tabs>
              <w:spacing w:before="0" w:beforeAutospacing="0" w:after="0" w:afterAutospacing="0"/>
              <w:ind w:right="-1"/>
              <w:rPr>
                <w:rFonts w:ascii="Times New Roman" w:hAnsi="Times New Roman"/>
                <w:lang w:val="tt-RU"/>
              </w:rPr>
            </w:pPr>
            <w:r w:rsidRPr="0065556E">
              <w:rPr>
                <w:rFonts w:ascii="Times New Roman" w:eastAsia="Calibri" w:hAnsi="Times New Roman"/>
                <w:lang w:val="tt-RU"/>
              </w:rPr>
              <w:t>Песенное наследие А.Н.Пахмутовой.</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“До свидания, Москва”, “Я не могу иначе”, “Трус не играет в хоккей”, “Старый клён”, “Хорошие девчата”, “Белове</w:t>
            </w:r>
            <w:r w:rsidRPr="0065556E">
              <w:rPr>
                <w:rFonts w:ascii="Times New Roman" w:hAnsi="Times New Roman"/>
                <w:sz w:val="24"/>
                <w:szCs w:val="24"/>
              </w:rPr>
              <w:t>жская пуща</w:t>
            </w:r>
            <w:r w:rsidRPr="0065556E">
              <w:rPr>
                <w:rFonts w:ascii="Times New Roman" w:hAnsi="Times New Roman"/>
                <w:sz w:val="24"/>
                <w:szCs w:val="24"/>
                <w:lang w:val="tt-RU"/>
              </w:rPr>
              <w:t>”</w:t>
            </w:r>
          </w:p>
        </w:tc>
        <w:tc>
          <w:tcPr>
            <w:tcW w:w="2574" w:type="dxa"/>
            <w:vMerge w:val="restart"/>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“Наде</w:t>
            </w:r>
            <w:r w:rsidRPr="0065556E">
              <w:rPr>
                <w:rFonts w:ascii="Times New Roman" w:hAnsi="Times New Roman"/>
                <w:bCs/>
                <w:sz w:val="24"/>
                <w:szCs w:val="24"/>
              </w:rPr>
              <w:t>жда</w:t>
            </w:r>
            <w:r w:rsidRPr="0065556E">
              <w:rPr>
                <w:rFonts w:ascii="Times New Roman" w:hAnsi="Times New Roman"/>
                <w:bCs/>
                <w:sz w:val="24"/>
                <w:szCs w:val="24"/>
                <w:lang w:val="tt-RU"/>
              </w:rPr>
              <w:t>”</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w:t>
            </w:r>
            <w:r w:rsidRPr="0065556E">
              <w:rPr>
                <w:rFonts w:ascii="Times New Roman" w:hAnsi="Times New Roman"/>
                <w:iCs/>
                <w:sz w:val="24"/>
                <w:szCs w:val="24"/>
              </w:rPr>
              <w:t>слова Н.Добронравова</w:t>
            </w:r>
            <w:r w:rsidRPr="0065556E">
              <w:rPr>
                <w:rFonts w:ascii="Times New Roman" w:hAnsi="Times New Roman"/>
                <w:iCs/>
                <w:sz w:val="24"/>
                <w:szCs w:val="24"/>
                <w:lang w:val="tt-RU"/>
              </w:rPr>
              <w:t>,</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rPr>
              <w:t>музыка А.Пахмутовой</w:t>
            </w:r>
            <w:r w:rsidRPr="0065556E">
              <w:rPr>
                <w:rFonts w:ascii="Times New Roman" w:hAnsi="Times New Roman"/>
                <w:iCs/>
                <w:sz w:val="24"/>
                <w:szCs w:val="24"/>
                <w:lang w:val="tt-RU"/>
              </w:rPr>
              <w:t>)</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Авторская песня: прошлое и настоящее. </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“Милая моя” (Ю.Визбор),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“Утренняя гимнастика” (В.Высоцкий), “Җырларым – хыялларым” (З.Хаким)</w:t>
            </w:r>
          </w:p>
        </w:tc>
        <w:tc>
          <w:tcPr>
            <w:tcW w:w="2574" w:type="dxa"/>
            <w:vMerge/>
            <w:shd w:val="clear" w:color="auto" w:fill="auto"/>
          </w:tcPr>
          <w:p w:rsidR="00CF4A72" w:rsidRPr="0065556E" w:rsidRDefault="00CF4A72" w:rsidP="00EA1499">
            <w:pPr>
              <w:rPr>
                <w:rFonts w:ascii="Times New Roman" w:hAnsi="Times New Roman"/>
                <w:sz w:val="24"/>
                <w:szCs w:val="24"/>
                <w:lang w:val="tt-RU"/>
              </w:rPr>
            </w:pPr>
          </w:p>
        </w:tc>
      </w:tr>
      <w:tr w:rsidR="00CF4A72" w:rsidRPr="0065556E" w:rsidTr="00EA1499">
        <w:tc>
          <w:tcPr>
            <w:tcW w:w="10199" w:type="dxa"/>
            <w:gridSpan w:val="3"/>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rPr>
              <w:t>Зарубежная музыка от эпохи средневековья до рубежа Х</w:t>
            </w:r>
            <w:r w:rsidRPr="0065556E">
              <w:rPr>
                <w:rFonts w:ascii="Times New Roman" w:hAnsi="Times New Roman"/>
                <w:b/>
                <w:sz w:val="24"/>
                <w:szCs w:val="24"/>
                <w:lang w:val="en-US"/>
              </w:rPr>
              <w:t>I</w:t>
            </w:r>
            <w:r w:rsidRPr="0065556E">
              <w:rPr>
                <w:rFonts w:ascii="Times New Roman" w:hAnsi="Times New Roman"/>
                <w:b/>
                <w:sz w:val="24"/>
                <w:szCs w:val="24"/>
              </w:rPr>
              <w:t>Х-</w:t>
            </w:r>
            <w:r w:rsidRPr="0065556E">
              <w:rPr>
                <w:rFonts w:ascii="Times New Roman" w:hAnsi="Times New Roman"/>
                <w:b/>
                <w:sz w:val="24"/>
                <w:szCs w:val="24"/>
                <w:lang w:val="en-US"/>
              </w:rPr>
              <w:t>XX</w:t>
            </w:r>
            <w:r w:rsidRPr="0065556E">
              <w:rPr>
                <w:rFonts w:ascii="Times New Roman" w:hAnsi="Times New Roman"/>
                <w:b/>
                <w:sz w:val="24"/>
                <w:szCs w:val="24"/>
              </w:rPr>
              <w:t xml:space="preserve"> вв. Музыка барокко.</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Жанры зарубежной духовной и светской </w:t>
            </w:r>
            <w:r w:rsidRPr="0065556E">
              <w:rPr>
                <w:rFonts w:ascii="Times New Roman" w:hAnsi="Times New Roman"/>
                <w:sz w:val="24"/>
                <w:szCs w:val="24"/>
                <w:lang w:val="tt-RU"/>
              </w:rPr>
              <w:lastRenderedPageBreak/>
              <w:t>музыки в эпохи Возрождения и барокко: мадригал, мотет, фуга, месса, реквием, шансон. А.Вивальди.</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rPr>
              <w:lastRenderedPageBreak/>
              <w:t>фрагменты из цикла «Времена года» (А.Вивальди)</w:t>
            </w:r>
          </w:p>
        </w:tc>
        <w:tc>
          <w:tcPr>
            <w:tcW w:w="2574" w:type="dxa"/>
            <w:vMerge w:val="restart"/>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“Туган җиреңнән китмә” (Гамил Афзал </w:t>
            </w:r>
            <w:r w:rsidRPr="0065556E">
              <w:rPr>
                <w:rFonts w:ascii="Times New Roman" w:hAnsi="Times New Roman"/>
                <w:sz w:val="24"/>
                <w:szCs w:val="24"/>
                <w:lang w:val="tt-RU"/>
              </w:rPr>
              <w:lastRenderedPageBreak/>
              <w:t>сүзләре, Айдар Фәйзрахманов музыкасы)</w:t>
            </w:r>
          </w:p>
        </w:tc>
      </w:tr>
      <w:tr w:rsidR="00CF4A72" w:rsidRPr="0065556E" w:rsidTr="00EA1499">
        <w:tc>
          <w:tcPr>
            <w:tcW w:w="2802" w:type="dxa"/>
            <w:shd w:val="clear" w:color="auto" w:fill="auto"/>
          </w:tcPr>
          <w:p w:rsidR="00CF4A72" w:rsidRPr="0065556E" w:rsidRDefault="00CF4A72" w:rsidP="00EA1499">
            <w:pPr>
              <w:rPr>
                <w:rFonts w:ascii="Times New Roman" w:hAnsi="Times New Roman"/>
                <w:bCs/>
                <w:sz w:val="24"/>
                <w:szCs w:val="24"/>
              </w:rPr>
            </w:pPr>
            <w:r w:rsidRPr="0065556E">
              <w:rPr>
                <w:rFonts w:ascii="Times New Roman" w:hAnsi="Times New Roman"/>
                <w:bCs/>
                <w:sz w:val="24"/>
                <w:szCs w:val="24"/>
              </w:rPr>
              <w:lastRenderedPageBreak/>
              <w:t>И.-С. Бах – выдающийся музыкант эпохи барокко.</w:t>
            </w:r>
          </w:p>
        </w:tc>
        <w:tc>
          <w:tcPr>
            <w:tcW w:w="4823" w:type="dxa"/>
            <w:shd w:val="clear" w:color="auto" w:fill="auto"/>
          </w:tcPr>
          <w:p w:rsidR="00CF4A72" w:rsidRPr="0065556E" w:rsidRDefault="00CF4A72" w:rsidP="00EA1499">
            <w:pPr>
              <w:rPr>
                <w:rFonts w:ascii="Times New Roman" w:hAnsi="Times New Roman"/>
                <w:bCs/>
                <w:sz w:val="24"/>
                <w:szCs w:val="24"/>
              </w:rPr>
            </w:pPr>
            <w:r w:rsidRPr="0065556E">
              <w:rPr>
                <w:rFonts w:ascii="Times New Roman" w:hAnsi="Times New Roman"/>
                <w:bCs/>
                <w:sz w:val="24"/>
                <w:szCs w:val="24"/>
                <w:lang w:val="tt-RU"/>
              </w:rPr>
              <w:t>“</w:t>
            </w:r>
            <w:r w:rsidRPr="0065556E">
              <w:rPr>
                <w:rFonts w:ascii="Times New Roman" w:hAnsi="Times New Roman"/>
                <w:bCs/>
                <w:sz w:val="24"/>
                <w:szCs w:val="24"/>
              </w:rPr>
              <w:t>Токката и фуга ре минор</w:t>
            </w:r>
            <w:r w:rsidRPr="0065556E">
              <w:rPr>
                <w:rFonts w:ascii="Times New Roman" w:hAnsi="Times New Roman"/>
                <w:bCs/>
                <w:sz w:val="24"/>
                <w:szCs w:val="24"/>
                <w:lang w:val="tt-RU"/>
              </w:rPr>
              <w:t>”</w:t>
            </w:r>
            <w:r w:rsidRPr="0065556E">
              <w:rPr>
                <w:rFonts w:ascii="Times New Roman" w:hAnsi="Times New Roman"/>
                <w:bCs/>
                <w:sz w:val="24"/>
                <w:szCs w:val="24"/>
              </w:rPr>
              <w:t xml:space="preserve">, </w:t>
            </w:r>
            <w:r w:rsidRPr="0065556E">
              <w:rPr>
                <w:rFonts w:ascii="Times New Roman" w:hAnsi="Times New Roman"/>
                <w:bCs/>
                <w:sz w:val="24"/>
                <w:szCs w:val="24"/>
                <w:lang w:val="tt-RU"/>
              </w:rPr>
              <w:t>“</w:t>
            </w:r>
            <w:r w:rsidRPr="0065556E">
              <w:rPr>
                <w:rFonts w:ascii="Times New Roman" w:hAnsi="Times New Roman"/>
                <w:bCs/>
                <w:sz w:val="24"/>
                <w:szCs w:val="24"/>
              </w:rPr>
              <w:t>Шутка</w:t>
            </w:r>
            <w:r w:rsidRPr="0065556E">
              <w:rPr>
                <w:rFonts w:ascii="Times New Roman" w:hAnsi="Times New Roman"/>
                <w:bCs/>
                <w:sz w:val="24"/>
                <w:szCs w:val="24"/>
                <w:lang w:val="tt-RU"/>
              </w:rPr>
              <w:t>”</w:t>
            </w:r>
            <w:r w:rsidRPr="0065556E">
              <w:rPr>
                <w:rFonts w:ascii="Times New Roman" w:hAnsi="Times New Roman"/>
                <w:color w:val="333333"/>
                <w:sz w:val="24"/>
                <w:szCs w:val="24"/>
              </w:rPr>
              <w:t xml:space="preserve"> </w:t>
            </w:r>
            <w:r w:rsidRPr="0065556E">
              <w:rPr>
                <w:rFonts w:ascii="Times New Roman" w:hAnsi="Times New Roman"/>
                <w:sz w:val="24"/>
                <w:szCs w:val="24"/>
              </w:rPr>
              <w:t xml:space="preserve">из сюиты №2 си-минор для флейты с оркестром </w:t>
            </w:r>
            <w:r w:rsidRPr="0065556E">
              <w:rPr>
                <w:rFonts w:ascii="Times New Roman" w:hAnsi="Times New Roman"/>
                <w:bCs/>
                <w:sz w:val="24"/>
                <w:szCs w:val="24"/>
              </w:rPr>
              <w:t>(И.-С.Бах)</w:t>
            </w:r>
          </w:p>
        </w:tc>
        <w:tc>
          <w:tcPr>
            <w:tcW w:w="2574" w:type="dxa"/>
            <w:vMerge/>
            <w:shd w:val="clear" w:color="auto" w:fill="auto"/>
          </w:tcPr>
          <w:p w:rsidR="00CF4A72" w:rsidRPr="0065556E" w:rsidRDefault="00CF4A72" w:rsidP="00EA1499">
            <w:pPr>
              <w:rPr>
                <w:rFonts w:ascii="Times New Roman" w:hAnsi="Times New Roman"/>
                <w:sz w:val="24"/>
                <w:szCs w:val="24"/>
                <w:lang w:val="tt-RU"/>
              </w:rPr>
            </w:pPr>
          </w:p>
        </w:tc>
      </w:tr>
      <w:tr w:rsidR="00CF4A72" w:rsidRPr="0065556E" w:rsidTr="00EA1499">
        <w:tc>
          <w:tcPr>
            <w:tcW w:w="10199" w:type="dxa"/>
            <w:gridSpan w:val="3"/>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Венская классическая школа</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Венская классическая школа музыки. Й.Гайдн – один из основополож-ников жанров симфонии и струнного квартета.</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“Серенада №5” из струнного квартета №17, “Адажио”, квартет №5 “Жаворонок” (Й.Гайдн)</w:t>
            </w:r>
          </w:p>
          <w:p w:rsidR="00CF4A72" w:rsidRPr="0065556E" w:rsidRDefault="00CF4A72" w:rsidP="00EA1499">
            <w:pPr>
              <w:rPr>
                <w:rFonts w:ascii="Times New Roman" w:hAnsi="Times New Roman"/>
                <w:sz w:val="24"/>
                <w:szCs w:val="24"/>
                <w:lang w:val="tt-RU"/>
              </w:rPr>
            </w:pPr>
          </w:p>
        </w:tc>
        <w:tc>
          <w:tcPr>
            <w:tcW w:w="2574" w:type="dxa"/>
            <w:shd w:val="clear" w:color="auto" w:fill="auto"/>
          </w:tcPr>
          <w:p w:rsidR="00CF4A72" w:rsidRPr="0065556E" w:rsidRDefault="00CF4A72" w:rsidP="00EA1499">
            <w:pPr>
              <w:rPr>
                <w:rFonts w:ascii="Times New Roman" w:hAnsi="Times New Roman"/>
                <w:bCs/>
                <w:sz w:val="24"/>
                <w:szCs w:val="24"/>
                <w:lang w:val="tt-RU"/>
              </w:rPr>
            </w:pPr>
            <w:r w:rsidRPr="0065556E">
              <w:rPr>
                <w:rFonts w:ascii="Times New Roman" w:hAnsi="Times New Roman"/>
                <w:bCs/>
                <w:sz w:val="24"/>
                <w:szCs w:val="24"/>
                <w:lang w:val="tt-RU"/>
              </w:rPr>
              <w:t xml:space="preserve">“Бәхетлеләр” </w:t>
            </w:r>
          </w:p>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w:t>
            </w:r>
            <w:r w:rsidRPr="0065556E">
              <w:rPr>
                <w:rFonts w:ascii="Times New Roman" w:hAnsi="Times New Roman"/>
                <w:iCs/>
                <w:sz w:val="24"/>
                <w:szCs w:val="24"/>
                <w:lang w:val="tt-RU"/>
              </w:rPr>
              <w:t>Мөхәммәт Садри сүзләре, Альберт Сәйдәшев музыкасы)</w:t>
            </w:r>
          </w:p>
        </w:tc>
      </w:tr>
      <w:tr w:rsidR="00CF4A72" w:rsidRPr="00D67847" w:rsidTr="00EA1499">
        <w:tc>
          <w:tcPr>
            <w:tcW w:w="2802" w:type="dxa"/>
            <w:shd w:val="clear" w:color="auto" w:fill="auto"/>
          </w:tcPr>
          <w:p w:rsidR="00CF4A72" w:rsidRPr="0065556E" w:rsidRDefault="00CF4A72" w:rsidP="00EA1499">
            <w:pPr>
              <w:rPr>
                <w:rFonts w:ascii="Times New Roman" w:hAnsi="Times New Roman"/>
                <w:bCs/>
                <w:sz w:val="24"/>
                <w:szCs w:val="24"/>
              </w:rPr>
            </w:pPr>
            <w:r w:rsidRPr="0065556E">
              <w:rPr>
                <w:rFonts w:ascii="Times New Roman" w:hAnsi="Times New Roman"/>
                <w:bCs/>
                <w:sz w:val="24"/>
                <w:szCs w:val="24"/>
              </w:rPr>
              <w:t xml:space="preserve">Своеобразие раскрытия проблем жизни и смерти в творчестве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В.-А.Моцарта. Реквием.</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“Туре</w:t>
            </w:r>
            <w:r w:rsidRPr="0065556E">
              <w:rPr>
                <w:rFonts w:ascii="Times New Roman" w:hAnsi="Times New Roman"/>
                <w:sz w:val="24"/>
                <w:szCs w:val="24"/>
              </w:rPr>
              <w:t>цкий марш</w:t>
            </w:r>
            <w:r w:rsidRPr="0065556E">
              <w:rPr>
                <w:rFonts w:ascii="Times New Roman" w:hAnsi="Times New Roman"/>
                <w:sz w:val="24"/>
                <w:szCs w:val="24"/>
                <w:lang w:val="tt-RU"/>
              </w:rPr>
              <w:t>”, “Мален</w:t>
            </w:r>
            <w:r w:rsidRPr="0065556E">
              <w:rPr>
                <w:rFonts w:ascii="Times New Roman" w:hAnsi="Times New Roman"/>
                <w:sz w:val="24"/>
                <w:szCs w:val="24"/>
              </w:rPr>
              <w:t>ькая ночная серенада</w:t>
            </w:r>
            <w:r w:rsidRPr="0065556E">
              <w:rPr>
                <w:rFonts w:ascii="Times New Roman" w:hAnsi="Times New Roman"/>
                <w:sz w:val="24"/>
                <w:szCs w:val="24"/>
                <w:lang w:val="tt-RU"/>
              </w:rPr>
              <w:t>”, “Симфония №40”, “Реквием”, “Дивертисмент №11”, “Концерт для валторны с оркестром”</w:t>
            </w:r>
          </w:p>
        </w:tc>
        <w:tc>
          <w:tcPr>
            <w:tcW w:w="2574" w:type="dxa"/>
            <w:shd w:val="clear" w:color="auto" w:fill="auto"/>
          </w:tcPr>
          <w:p w:rsidR="00CF4A72" w:rsidRPr="0065556E" w:rsidRDefault="00CF4A72" w:rsidP="00EA1499">
            <w:pPr>
              <w:rPr>
                <w:rFonts w:ascii="Times New Roman" w:hAnsi="Times New Roman"/>
                <w:bCs/>
                <w:sz w:val="24"/>
                <w:szCs w:val="24"/>
                <w:lang w:val="tt-RU"/>
              </w:rPr>
            </w:pPr>
            <w:r w:rsidRPr="0065556E">
              <w:rPr>
                <w:rFonts w:ascii="Times New Roman" w:hAnsi="Times New Roman"/>
                <w:bCs/>
                <w:sz w:val="24"/>
                <w:szCs w:val="24"/>
                <w:lang w:val="tt-RU"/>
              </w:rPr>
              <w:t xml:space="preserve">“Бәхетлеләр” </w:t>
            </w:r>
          </w:p>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w:t>
            </w:r>
            <w:r w:rsidRPr="0065556E">
              <w:rPr>
                <w:rFonts w:ascii="Times New Roman" w:hAnsi="Times New Roman"/>
                <w:iCs/>
                <w:sz w:val="24"/>
                <w:szCs w:val="24"/>
                <w:lang w:val="tt-RU"/>
              </w:rPr>
              <w:t>Мөхәммәт Садри сүзләре, Альберт Сәйдәшев музыкасы)</w:t>
            </w:r>
          </w:p>
        </w:tc>
      </w:tr>
      <w:tr w:rsidR="00CF4A72" w:rsidRPr="0065556E" w:rsidTr="00EA1499">
        <w:tc>
          <w:tcPr>
            <w:tcW w:w="2802" w:type="dxa"/>
            <w:shd w:val="clear" w:color="auto" w:fill="auto"/>
          </w:tcPr>
          <w:p w:rsidR="00CF4A72" w:rsidRPr="0065556E" w:rsidRDefault="00CF4A72" w:rsidP="00EA1499">
            <w:pPr>
              <w:rPr>
                <w:rFonts w:ascii="Times New Roman" w:hAnsi="Times New Roman"/>
                <w:bCs/>
                <w:sz w:val="24"/>
                <w:szCs w:val="24"/>
              </w:rPr>
            </w:pPr>
            <w:r w:rsidRPr="0065556E">
              <w:rPr>
                <w:rFonts w:ascii="Times New Roman" w:hAnsi="Times New Roman"/>
                <w:bCs/>
                <w:sz w:val="24"/>
                <w:szCs w:val="24"/>
              </w:rPr>
              <w:t xml:space="preserve">Своеобразие раскрытия проблем личности и общества в творчестве Л. ван </w:t>
            </w:r>
            <w:r w:rsidRPr="0065556E">
              <w:rPr>
                <w:rFonts w:ascii="Times New Roman" w:hAnsi="Times New Roman"/>
                <w:bCs/>
                <w:iCs/>
                <w:sz w:val="24"/>
                <w:szCs w:val="24"/>
              </w:rPr>
              <w:t>Бетховена.</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“Ода к радости” из симфонии №9, фрагменты симфонии №5; “Сурок” (слова И.-В.Гёте)</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“Идел буе каеннары” (Ә.Ерикәй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Илһам Шакиров муз.)</w:t>
            </w:r>
          </w:p>
        </w:tc>
      </w:tr>
      <w:tr w:rsidR="00CF4A72" w:rsidRPr="0065556E" w:rsidTr="00EA1499">
        <w:tc>
          <w:tcPr>
            <w:tcW w:w="10199" w:type="dxa"/>
            <w:gridSpan w:val="3"/>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Творчество композиторов-“романтиков”</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Ф.Шопен – основоположник польской национальной композиторской школы.</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“Фантазия”, “Весенний вальс”, “Вальс до диез минор №7”, “Траурный марш”</w:t>
            </w:r>
          </w:p>
          <w:p w:rsidR="00CF4A72" w:rsidRPr="0065556E" w:rsidRDefault="00CF4A72" w:rsidP="00EA1499">
            <w:pPr>
              <w:rPr>
                <w:rFonts w:ascii="Times New Roman" w:hAnsi="Times New Roman"/>
                <w:sz w:val="24"/>
                <w:szCs w:val="24"/>
                <w:lang w:val="tt-RU"/>
              </w:rPr>
            </w:pP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“Идел буе каеннары” (Ә.Ерикәй сүзләре,</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Илһам Шакиров муз.)</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Ф.Лист – величайший пианист-виртуоз  </w:t>
            </w:r>
            <w:r w:rsidRPr="0065556E">
              <w:rPr>
                <w:rFonts w:ascii="Times New Roman" w:hAnsi="Times New Roman"/>
                <w:sz w:val="24"/>
                <w:szCs w:val="24"/>
                <w:lang w:val="en-US"/>
              </w:rPr>
              <w:t>XIX</w:t>
            </w:r>
            <w:r w:rsidRPr="0065556E">
              <w:rPr>
                <w:rFonts w:ascii="Times New Roman" w:hAnsi="Times New Roman"/>
                <w:sz w:val="24"/>
                <w:szCs w:val="24"/>
              </w:rPr>
              <w:t xml:space="preserve"> века, основоположник жанра инструменталь-ной рапсодии.</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Этюд №3 на тему Паганини, “Венгерская рапсодия №2” </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“Унҗиде яшь”</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(Сания Әхмәтҗанова сүзләре, Фәннур Галимов музыкасы)</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rPr>
              <w:t xml:space="preserve">Своеобразие раскрытия проблем внутренних </w:t>
            </w:r>
            <w:r w:rsidRPr="0065556E">
              <w:rPr>
                <w:rFonts w:ascii="Times New Roman" w:hAnsi="Times New Roman"/>
                <w:bCs/>
                <w:sz w:val="24"/>
                <w:szCs w:val="24"/>
              </w:rPr>
              <w:lastRenderedPageBreak/>
              <w:t xml:space="preserve">противоречий в душе человека в творчестве </w:t>
            </w:r>
            <w:r w:rsidRPr="0065556E">
              <w:rPr>
                <w:rFonts w:ascii="Times New Roman" w:hAnsi="Times New Roman"/>
                <w:sz w:val="24"/>
                <w:szCs w:val="24"/>
                <w:lang w:val="tt-RU"/>
              </w:rPr>
              <w:t xml:space="preserve">Р.Шумана. </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 xml:space="preserve">“Грёзы”, “О далёких странах и людях”, </w:t>
            </w:r>
            <w:r w:rsidRPr="0065556E">
              <w:rPr>
                <w:rFonts w:ascii="Times New Roman" w:hAnsi="Times New Roman"/>
                <w:sz w:val="24"/>
                <w:szCs w:val="24"/>
                <w:lang w:val="tt-RU"/>
              </w:rPr>
              <w:lastRenderedPageBreak/>
              <w:t xml:space="preserve">“Веселый крестьянин” </w:t>
            </w:r>
          </w:p>
          <w:p w:rsidR="00CF4A72" w:rsidRPr="0065556E" w:rsidRDefault="00CF4A72" w:rsidP="00EA1499">
            <w:pPr>
              <w:rPr>
                <w:rFonts w:ascii="Times New Roman" w:hAnsi="Times New Roman"/>
                <w:sz w:val="24"/>
                <w:szCs w:val="24"/>
                <w:lang w:val="tt-RU"/>
              </w:rPr>
            </w:pP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“Унҗиде яшь”</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(С.Әхмәтҗанова сүзләре, Ф.Галимов музыкасы)</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lastRenderedPageBreak/>
              <w:t xml:space="preserve">Ф.Шуберт – один из основоположников романтизма в музыке. </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“А</w:t>
            </w:r>
            <w:r w:rsidRPr="0065556E">
              <w:rPr>
                <w:rFonts w:ascii="Times New Roman" w:hAnsi="Times New Roman"/>
                <w:sz w:val="24"/>
                <w:szCs w:val="24"/>
                <w:lang w:val="en-US"/>
              </w:rPr>
              <w:t>v</w:t>
            </w:r>
            <w:r w:rsidRPr="0065556E">
              <w:rPr>
                <w:rFonts w:ascii="Times New Roman" w:hAnsi="Times New Roman"/>
                <w:sz w:val="24"/>
                <w:szCs w:val="24"/>
                <w:lang w:val="tt-RU"/>
              </w:rPr>
              <w:t>е Ма</w:t>
            </w:r>
            <w:r w:rsidRPr="0065556E">
              <w:rPr>
                <w:rFonts w:ascii="Times New Roman" w:hAnsi="Times New Roman"/>
                <w:sz w:val="24"/>
                <w:szCs w:val="24"/>
                <w:lang w:val="en-US"/>
              </w:rPr>
              <w:t>ria</w:t>
            </w:r>
            <w:r w:rsidRPr="0065556E">
              <w:rPr>
                <w:rFonts w:ascii="Times New Roman" w:hAnsi="Times New Roman"/>
                <w:sz w:val="24"/>
                <w:szCs w:val="24"/>
                <w:lang w:val="tt-RU"/>
              </w:rPr>
              <w:t xml:space="preserve">”, “Серенада” из цикла “Лебединая песня”, “Баркарола” (слова Л.Штольберга) </w:t>
            </w:r>
          </w:p>
        </w:tc>
        <w:tc>
          <w:tcPr>
            <w:tcW w:w="2574" w:type="dxa"/>
            <w:vMerge w:val="restart"/>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“Чайкалалар көймәләр” (Н.Рәхмәтуллина сүз.,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Г.Әлмөхәммәтов муз.)</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Образы народных легенд и сказаний в произведениях Э.Грига.</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“Утро”, “Тане</w:t>
            </w:r>
            <w:r w:rsidRPr="0065556E">
              <w:rPr>
                <w:rFonts w:ascii="Times New Roman" w:hAnsi="Times New Roman"/>
                <w:sz w:val="24"/>
                <w:szCs w:val="24"/>
              </w:rPr>
              <w:t>ц</w:t>
            </w:r>
            <w:r w:rsidRPr="0065556E">
              <w:rPr>
                <w:rFonts w:ascii="Times New Roman" w:hAnsi="Times New Roman"/>
                <w:sz w:val="24"/>
                <w:szCs w:val="24"/>
                <w:lang w:val="tt-RU"/>
              </w:rPr>
              <w:t xml:space="preserve"> Анитры”, “В пещере горного короля”, “Песня Сол</w:t>
            </w:r>
            <w:r w:rsidRPr="0065556E">
              <w:rPr>
                <w:rFonts w:ascii="Times New Roman" w:hAnsi="Times New Roman"/>
                <w:sz w:val="24"/>
                <w:szCs w:val="24"/>
              </w:rPr>
              <w:t>ьвейг</w:t>
            </w:r>
            <w:r w:rsidRPr="0065556E">
              <w:rPr>
                <w:rFonts w:ascii="Times New Roman" w:hAnsi="Times New Roman"/>
                <w:sz w:val="24"/>
                <w:szCs w:val="24"/>
                <w:lang w:val="tt-RU"/>
              </w:rPr>
              <w:t>” (из сюиты “Пер Гюнт” к драме Г.Ибсена)</w:t>
            </w:r>
          </w:p>
        </w:tc>
        <w:tc>
          <w:tcPr>
            <w:tcW w:w="2574" w:type="dxa"/>
            <w:vMerge/>
            <w:shd w:val="clear" w:color="auto" w:fill="auto"/>
          </w:tcPr>
          <w:p w:rsidR="00CF4A72" w:rsidRPr="0065556E" w:rsidRDefault="00CF4A72" w:rsidP="00EA1499">
            <w:pPr>
              <w:rPr>
                <w:rFonts w:ascii="Times New Roman" w:hAnsi="Times New Roman"/>
                <w:sz w:val="24"/>
                <w:szCs w:val="24"/>
                <w:lang w:val="tt-RU"/>
              </w:rPr>
            </w:pPr>
          </w:p>
        </w:tc>
      </w:tr>
      <w:tr w:rsidR="00CF4A72" w:rsidRPr="0065556E" w:rsidTr="00EA1499">
        <w:tc>
          <w:tcPr>
            <w:tcW w:w="10199" w:type="dxa"/>
            <w:gridSpan w:val="3"/>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 xml:space="preserve">Оперный жанр в творчестве композиторов </w:t>
            </w:r>
            <w:r w:rsidRPr="0065556E">
              <w:rPr>
                <w:rFonts w:ascii="Times New Roman" w:hAnsi="Times New Roman"/>
                <w:b/>
                <w:sz w:val="24"/>
                <w:szCs w:val="24"/>
                <w:lang w:val="en-US"/>
              </w:rPr>
              <w:t>XIX</w:t>
            </w:r>
            <w:r w:rsidRPr="0065556E">
              <w:rPr>
                <w:rFonts w:ascii="Times New Roman" w:hAnsi="Times New Roman"/>
                <w:b/>
                <w:sz w:val="24"/>
                <w:szCs w:val="24"/>
              </w:rPr>
              <w:t xml:space="preserve"> века</w:t>
            </w:r>
          </w:p>
        </w:tc>
      </w:tr>
      <w:tr w:rsidR="00CF4A72" w:rsidRPr="00D67847"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rPr>
              <w:t>Своеобразие раскрытия проблем внутренних противоречий в душе человека в творчестве Ж. Бизе.</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Увертюра,  “Пасодобль” из оперы “Кармен”, Сюита №1 “Кармен”</w:t>
            </w:r>
          </w:p>
          <w:p w:rsidR="00CF4A72" w:rsidRPr="0065556E" w:rsidRDefault="00CF4A72" w:rsidP="00EA1499">
            <w:pPr>
              <w:rPr>
                <w:rFonts w:ascii="Times New Roman" w:hAnsi="Times New Roman"/>
                <w:sz w:val="24"/>
                <w:szCs w:val="24"/>
                <w:lang w:val="tt-RU"/>
              </w:rPr>
            </w:pPr>
          </w:p>
        </w:tc>
        <w:tc>
          <w:tcPr>
            <w:tcW w:w="2574" w:type="dxa"/>
            <w:vMerge w:val="restart"/>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lang w:val="tt-RU"/>
              </w:rPr>
              <w:t>“Шыңарым чишмәләре”</w:t>
            </w:r>
          </w:p>
          <w:p w:rsidR="00CF4A72" w:rsidRPr="0065556E" w:rsidRDefault="00CF4A72" w:rsidP="00EA1499">
            <w:pPr>
              <w:rPr>
                <w:rFonts w:ascii="Times New Roman" w:hAnsi="Times New Roman"/>
                <w:sz w:val="24"/>
                <w:szCs w:val="24"/>
                <w:lang w:val="tt-RU"/>
              </w:rPr>
            </w:pPr>
            <w:r w:rsidRPr="0065556E">
              <w:rPr>
                <w:rFonts w:ascii="Times New Roman" w:hAnsi="Times New Roman"/>
                <w:iCs/>
                <w:sz w:val="24"/>
                <w:szCs w:val="24"/>
                <w:lang w:val="tt-RU"/>
              </w:rPr>
              <w:t>(Илфат Газизҗанов сүз.,</w:t>
            </w:r>
            <w:r w:rsidRPr="0065556E">
              <w:rPr>
                <w:rFonts w:ascii="Times New Roman" w:hAnsi="Times New Roman"/>
                <w:sz w:val="24"/>
                <w:szCs w:val="24"/>
                <w:lang w:val="tt-RU"/>
              </w:rPr>
              <w:t xml:space="preserve"> </w:t>
            </w:r>
            <w:r w:rsidRPr="0065556E">
              <w:rPr>
                <w:rFonts w:ascii="Times New Roman" w:hAnsi="Times New Roman"/>
                <w:iCs/>
                <w:sz w:val="24"/>
                <w:szCs w:val="24"/>
                <w:lang w:val="tt-RU"/>
              </w:rPr>
              <w:t>Фәннур Галимов муз.)</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bCs/>
                <w:sz w:val="24"/>
                <w:szCs w:val="24"/>
              </w:rPr>
              <w:t>Своеобразие раскрытия проблем жизни и смерти в творчестве Дж. Верди.</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“Триумфал</w:t>
            </w:r>
            <w:r w:rsidRPr="0065556E">
              <w:rPr>
                <w:rFonts w:ascii="Times New Roman" w:hAnsi="Times New Roman"/>
                <w:sz w:val="24"/>
                <w:szCs w:val="24"/>
              </w:rPr>
              <w:t>ьный марш</w:t>
            </w:r>
            <w:r w:rsidRPr="0065556E">
              <w:rPr>
                <w:rFonts w:ascii="Times New Roman" w:hAnsi="Times New Roman"/>
                <w:sz w:val="24"/>
                <w:szCs w:val="24"/>
                <w:lang w:val="tt-RU"/>
              </w:rPr>
              <w:t>” из оперы “Аида”, “Застол</w:t>
            </w:r>
            <w:r w:rsidRPr="0065556E">
              <w:rPr>
                <w:rFonts w:ascii="Times New Roman" w:hAnsi="Times New Roman"/>
                <w:sz w:val="24"/>
                <w:szCs w:val="24"/>
              </w:rPr>
              <w:t>ьная</w:t>
            </w:r>
            <w:r w:rsidRPr="0065556E">
              <w:rPr>
                <w:rFonts w:ascii="Times New Roman" w:hAnsi="Times New Roman"/>
                <w:sz w:val="24"/>
                <w:szCs w:val="24"/>
                <w:lang w:val="tt-RU"/>
              </w:rPr>
              <w:t>” из оперы “Травиата”</w:t>
            </w:r>
          </w:p>
        </w:tc>
        <w:tc>
          <w:tcPr>
            <w:tcW w:w="2574" w:type="dxa"/>
            <w:vMerge/>
            <w:shd w:val="clear" w:color="auto" w:fill="auto"/>
          </w:tcPr>
          <w:p w:rsidR="00CF4A72" w:rsidRPr="0065556E" w:rsidRDefault="00CF4A72" w:rsidP="00EA1499">
            <w:pPr>
              <w:rPr>
                <w:rFonts w:ascii="Times New Roman" w:hAnsi="Times New Roman"/>
                <w:sz w:val="24"/>
                <w:szCs w:val="24"/>
                <w:lang w:val="tt-RU"/>
              </w:rPr>
            </w:pPr>
          </w:p>
        </w:tc>
      </w:tr>
      <w:tr w:rsidR="00CF4A72" w:rsidRPr="0065556E" w:rsidTr="00EA1499">
        <w:tc>
          <w:tcPr>
            <w:tcW w:w="10199" w:type="dxa"/>
            <w:gridSpan w:val="3"/>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rPr>
              <w:t xml:space="preserve">Зарубежная музыкальная культура </w:t>
            </w:r>
            <w:r w:rsidRPr="0065556E">
              <w:rPr>
                <w:rFonts w:ascii="Times New Roman" w:hAnsi="Times New Roman"/>
                <w:b/>
                <w:sz w:val="24"/>
                <w:szCs w:val="24"/>
                <w:lang w:val="en-US"/>
              </w:rPr>
              <w:t>XX</w:t>
            </w:r>
            <w:r w:rsidRPr="0065556E">
              <w:rPr>
                <w:rFonts w:ascii="Times New Roman" w:hAnsi="Times New Roman"/>
                <w:b/>
                <w:sz w:val="24"/>
                <w:szCs w:val="24"/>
              </w:rPr>
              <w:t xml:space="preserve"> века.</w:t>
            </w:r>
            <w:r w:rsidRPr="0065556E">
              <w:rPr>
                <w:rFonts w:ascii="Times New Roman" w:hAnsi="Times New Roman"/>
                <w:b/>
                <w:sz w:val="24"/>
                <w:szCs w:val="24"/>
                <w:lang w:val="tt-RU"/>
              </w:rPr>
              <w:t xml:space="preserve"> </w:t>
            </w:r>
          </w:p>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Многообразие стилей в зарубежной музыке ХХ века</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Импрессионизм, нео-фольклоризм, неоклас-сицизм в музыке. Э.Сати К.Дебюсси, М.Равель.</w:t>
            </w:r>
          </w:p>
        </w:tc>
        <w:tc>
          <w:tcPr>
            <w:tcW w:w="4823" w:type="dxa"/>
            <w:shd w:val="clear" w:color="auto" w:fill="auto"/>
          </w:tcPr>
          <w:p w:rsidR="00CF4A72" w:rsidRPr="0065556E" w:rsidRDefault="00CF4A72" w:rsidP="00EA1499">
            <w:pPr>
              <w:rPr>
                <w:rFonts w:ascii="Times New Roman" w:hAnsi="Times New Roman"/>
                <w:color w:val="000000"/>
                <w:sz w:val="24"/>
                <w:szCs w:val="24"/>
                <w:shd w:val="clear" w:color="auto" w:fill="FFFFFF"/>
              </w:rPr>
            </w:pPr>
            <w:r w:rsidRPr="0065556E">
              <w:rPr>
                <w:rFonts w:ascii="Times New Roman" w:hAnsi="Times New Roman"/>
                <w:sz w:val="24"/>
                <w:szCs w:val="24"/>
                <w:lang w:val="tt-RU"/>
              </w:rPr>
              <w:t>“Болеро” (М.Равель);</w:t>
            </w:r>
            <w:r w:rsidRPr="0065556E">
              <w:rPr>
                <w:rFonts w:ascii="Times New Roman" w:hAnsi="Times New Roman"/>
                <w:color w:val="000000"/>
                <w:sz w:val="24"/>
                <w:szCs w:val="24"/>
                <w:shd w:val="clear" w:color="auto" w:fill="FFFFFF"/>
              </w:rPr>
              <w:t xml:space="preserve"> </w:t>
            </w:r>
          </w:p>
          <w:p w:rsidR="00CF4A72" w:rsidRPr="0065556E" w:rsidRDefault="00CF4A72" w:rsidP="00EA1499">
            <w:pPr>
              <w:rPr>
                <w:rFonts w:ascii="Times New Roman" w:hAnsi="Times New Roman"/>
                <w:sz w:val="24"/>
                <w:szCs w:val="24"/>
                <w:lang w:val="tt-RU"/>
              </w:rPr>
            </w:pPr>
            <w:r w:rsidRPr="0065556E">
              <w:rPr>
                <w:rFonts w:ascii="Times New Roman" w:hAnsi="Times New Roman"/>
                <w:color w:val="000000"/>
                <w:sz w:val="24"/>
                <w:szCs w:val="24"/>
                <w:shd w:val="clear" w:color="auto" w:fill="FFFFFF"/>
                <w:lang w:val="tt-RU"/>
              </w:rPr>
              <w:t>“Мелодия сл</w:t>
            </w:r>
            <w:r w:rsidRPr="0065556E">
              <w:rPr>
                <w:rFonts w:ascii="Times New Roman" w:hAnsi="Times New Roman"/>
                <w:color w:val="000000"/>
                <w:sz w:val="24"/>
                <w:szCs w:val="24"/>
                <w:shd w:val="clear" w:color="auto" w:fill="FFFFFF"/>
              </w:rPr>
              <w:t>ё</w:t>
            </w:r>
            <w:r w:rsidRPr="0065556E">
              <w:rPr>
                <w:rFonts w:ascii="Times New Roman" w:hAnsi="Times New Roman"/>
                <w:color w:val="000000"/>
                <w:sz w:val="24"/>
                <w:szCs w:val="24"/>
                <w:shd w:val="clear" w:color="auto" w:fill="FFFFFF"/>
                <w:lang w:val="tt-RU"/>
              </w:rPr>
              <w:t>з” (К.Дебюсси)</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“Асыл</w:t>
            </w:r>
            <w:r w:rsidRPr="0065556E">
              <w:rPr>
                <w:rFonts w:ascii="Times New Roman" w:hAnsi="Times New Roman"/>
                <w:sz w:val="24"/>
                <w:szCs w:val="24"/>
              </w:rPr>
              <w:t>ъ</w:t>
            </w:r>
            <w:r w:rsidRPr="0065556E">
              <w:rPr>
                <w:rFonts w:ascii="Times New Roman" w:hAnsi="Times New Roman"/>
                <w:sz w:val="24"/>
                <w:szCs w:val="24"/>
                <w:lang w:val="tt-RU"/>
              </w:rPr>
              <w:t>яр” (татар халык җыры)</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Рок-музыка и ее отдельные направления (рок-опера, рок-н-ролл).</w:t>
            </w:r>
          </w:p>
        </w:tc>
        <w:tc>
          <w:tcPr>
            <w:tcW w:w="4823" w:type="dxa"/>
            <w:shd w:val="clear" w:color="auto" w:fill="auto"/>
          </w:tcPr>
          <w:p w:rsidR="00CF4A72" w:rsidRPr="0065556E" w:rsidRDefault="00CF4A72" w:rsidP="00EA1499">
            <w:pPr>
              <w:rPr>
                <w:rFonts w:ascii="Times New Roman" w:hAnsi="Times New Roman"/>
                <w:bCs/>
                <w:iCs/>
                <w:sz w:val="24"/>
                <w:szCs w:val="24"/>
                <w:lang w:val="tt-RU"/>
              </w:rPr>
            </w:pPr>
            <w:r w:rsidRPr="0065556E">
              <w:rPr>
                <w:rFonts w:ascii="Times New Roman" w:hAnsi="Times New Roman"/>
                <w:bCs/>
                <w:iCs/>
                <w:sz w:val="24"/>
                <w:szCs w:val="24"/>
                <w:lang w:val="tt-RU"/>
              </w:rPr>
              <w:t>“I don’t know how to love him”</w:t>
            </w:r>
            <w:r w:rsidRPr="0065556E">
              <w:rPr>
                <w:rFonts w:ascii="Times New Roman" w:hAnsi="Times New Roman"/>
                <w:sz w:val="24"/>
                <w:szCs w:val="24"/>
                <w:lang w:val="tt-RU"/>
              </w:rPr>
              <w:t xml:space="preserve"> из рок-оперы “Иисус Христос – суперзвезда” (Э.Уэббер), </w:t>
            </w:r>
            <w:r w:rsidRPr="0065556E">
              <w:rPr>
                <w:rFonts w:ascii="Times New Roman" w:hAnsi="Times New Roman"/>
                <w:bCs/>
                <w:iCs/>
                <w:sz w:val="24"/>
                <w:szCs w:val="24"/>
                <w:lang w:val="tt-RU"/>
              </w:rPr>
              <w:t xml:space="preserve">“Blue suede shoes” (Э.Пресли), </w:t>
            </w:r>
            <w:r w:rsidRPr="0065556E">
              <w:rPr>
                <w:rFonts w:ascii="Times New Roman" w:hAnsi="Times New Roman"/>
                <w:sz w:val="24"/>
                <w:szCs w:val="24"/>
                <w:lang w:val="tt-RU"/>
              </w:rPr>
              <w:t>“Girl” (“Биттлз”),</w:t>
            </w:r>
            <w:r w:rsidRPr="0065556E">
              <w:rPr>
                <w:rFonts w:ascii="Times New Roman" w:hAnsi="Times New Roman"/>
                <w:b/>
                <w:bCs/>
                <w:i/>
                <w:iCs/>
                <w:color w:val="7030A0"/>
                <w:kern w:val="24"/>
                <w:sz w:val="24"/>
                <w:szCs w:val="24"/>
                <w:lang w:val="tt-RU"/>
              </w:rPr>
              <w:t xml:space="preserve"> </w:t>
            </w:r>
            <w:r w:rsidRPr="0065556E">
              <w:rPr>
                <w:rFonts w:ascii="Times New Roman" w:hAnsi="Times New Roman"/>
                <w:bCs/>
                <w:iCs/>
                <w:sz w:val="24"/>
                <w:szCs w:val="24"/>
                <w:lang w:val="tt-RU"/>
              </w:rPr>
              <w:t>“Blowin' in the Wind” (Б.Дилан)</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“Асыл</w:t>
            </w:r>
            <w:r w:rsidRPr="0065556E">
              <w:rPr>
                <w:rFonts w:ascii="Times New Roman" w:hAnsi="Times New Roman"/>
                <w:sz w:val="24"/>
                <w:szCs w:val="24"/>
              </w:rPr>
              <w:t>ъ</w:t>
            </w:r>
            <w:r w:rsidRPr="0065556E">
              <w:rPr>
                <w:rFonts w:ascii="Times New Roman" w:hAnsi="Times New Roman"/>
                <w:sz w:val="24"/>
                <w:szCs w:val="24"/>
                <w:lang w:val="tt-RU"/>
              </w:rPr>
              <w:t>яр” (татар халык җыры)</w:t>
            </w:r>
          </w:p>
        </w:tc>
      </w:tr>
      <w:tr w:rsidR="00CF4A72" w:rsidRPr="00D67847" w:rsidTr="00EA1499">
        <w:tc>
          <w:tcPr>
            <w:tcW w:w="2802" w:type="dxa"/>
            <w:shd w:val="clear" w:color="auto" w:fill="auto"/>
          </w:tcPr>
          <w:p w:rsidR="00CF4A72" w:rsidRPr="0065556E" w:rsidRDefault="00CF4A72" w:rsidP="00EA1499">
            <w:pPr>
              <w:rPr>
                <w:rFonts w:ascii="Times New Roman" w:hAnsi="Times New Roman"/>
                <w:color w:val="000000"/>
                <w:sz w:val="24"/>
                <w:szCs w:val="24"/>
                <w:lang w:val="tt-RU"/>
              </w:rPr>
            </w:pPr>
            <w:r w:rsidRPr="0065556E">
              <w:rPr>
                <w:rFonts w:ascii="Times New Roman" w:hAnsi="Times New Roman"/>
                <w:color w:val="000000"/>
                <w:sz w:val="24"/>
                <w:szCs w:val="24"/>
                <w:lang w:val="tt-RU"/>
              </w:rPr>
              <w:t>Обобщенное представление о современной музыке, ее разнообразии и характерных признаках.</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По желанию учащихся</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“Кыңгыраулы мәктәп еллары”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(Шәүкәт Галиев сүзләре, Рим Хәсәнов музыкасы)</w:t>
            </w:r>
          </w:p>
        </w:tc>
      </w:tr>
      <w:tr w:rsidR="00CF4A72" w:rsidRPr="0065556E" w:rsidTr="00EA1499">
        <w:tc>
          <w:tcPr>
            <w:tcW w:w="10199" w:type="dxa"/>
            <w:gridSpan w:val="3"/>
            <w:shd w:val="clear" w:color="auto" w:fill="auto"/>
          </w:tcPr>
          <w:p w:rsidR="00CF4A72" w:rsidRPr="0065556E" w:rsidRDefault="00CF4A72" w:rsidP="00EA1499">
            <w:pPr>
              <w:jc w:val="center"/>
              <w:rPr>
                <w:rFonts w:ascii="Times New Roman" w:hAnsi="Times New Roman"/>
                <w:b/>
                <w:sz w:val="24"/>
                <w:szCs w:val="24"/>
              </w:rPr>
            </w:pPr>
            <w:r w:rsidRPr="0065556E">
              <w:rPr>
                <w:rFonts w:ascii="Times New Roman" w:hAnsi="Times New Roman"/>
                <w:b/>
                <w:sz w:val="24"/>
                <w:szCs w:val="24"/>
              </w:rPr>
              <w:lastRenderedPageBreak/>
              <w:t xml:space="preserve">Современная музыкальная жизнь. </w:t>
            </w:r>
          </w:p>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rPr>
              <w:t>Панорама современной музыкальной жизни в России и за рубежом</w:t>
            </w:r>
          </w:p>
        </w:tc>
      </w:tr>
      <w:tr w:rsidR="00CF4A72" w:rsidRPr="00D67847" w:rsidTr="00EA1499">
        <w:tc>
          <w:tcPr>
            <w:tcW w:w="7625" w:type="dxa"/>
            <w:gridSpan w:val="2"/>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Концерты, конкурсы и фестивали современной и классической музыки, проводимые в России. Всемирно известные театры оперы и балета: Большой театр (Москва), Мариинский театр (Санкт-Петербург), Татарский государственный академический театр оперы и балета им. М.Джалиля (Казань)</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“Кыңгыраулы мәктәп еллары” </w:t>
            </w:r>
          </w:p>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(Шәүкәт Галиев сүзләре, Рим Хәсәнов музыкасы)</w:t>
            </w:r>
          </w:p>
        </w:tc>
      </w:tr>
      <w:tr w:rsidR="00CF4A72" w:rsidRPr="0065556E" w:rsidTr="00EA1499">
        <w:tc>
          <w:tcPr>
            <w:tcW w:w="7625" w:type="dxa"/>
            <w:gridSpan w:val="2"/>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Концерты, конкурсы и фестивали современной и классической музыки, проводимые за рубежом. Всемирные центры музыкальной культуры и музыкального образования. Всемирно известные театры оперы и балета: Ла Скала (Милан, Италия), Гранд-Опера (Париж, Франция), Ковент-Гарден (Лондон, Англия), Метрополитен-Опера (Нью-Йорк).</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“Милая моя” (слова и музыка Ю.Визбора)</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Наследие выдающихся отечественных исполнителей. </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Русская народная песня “Вдоль по Питерской” в исполнении Ф.Шаляпина и Д.Хворостовского</w:t>
            </w:r>
          </w:p>
        </w:tc>
        <w:tc>
          <w:tcPr>
            <w:tcW w:w="2574"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“Милая моя” (слова и музыка Ю.Визбора)</w:t>
            </w:r>
          </w:p>
        </w:tc>
      </w:tr>
      <w:tr w:rsidR="00CF4A72" w:rsidRPr="0065556E" w:rsidTr="00EA1499">
        <w:tc>
          <w:tcPr>
            <w:tcW w:w="2802"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Наследие выдающихся зарубежных исполнителей. </w:t>
            </w:r>
          </w:p>
        </w:tc>
        <w:tc>
          <w:tcPr>
            <w:tcW w:w="4823" w:type="dxa"/>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 xml:space="preserve">“О </w:t>
            </w:r>
            <w:r w:rsidRPr="0065556E">
              <w:rPr>
                <w:rFonts w:ascii="Times New Roman" w:hAnsi="Times New Roman"/>
                <w:sz w:val="24"/>
                <w:szCs w:val="24"/>
                <w:lang w:val="en-US"/>
              </w:rPr>
              <w:t>sole</w:t>
            </w:r>
            <w:r w:rsidRPr="0065556E">
              <w:rPr>
                <w:rFonts w:ascii="Times New Roman" w:hAnsi="Times New Roman"/>
                <w:sz w:val="24"/>
                <w:szCs w:val="24"/>
              </w:rPr>
              <w:t xml:space="preserve"> </w:t>
            </w:r>
            <w:r w:rsidRPr="0065556E">
              <w:rPr>
                <w:rFonts w:ascii="Times New Roman" w:hAnsi="Times New Roman"/>
                <w:sz w:val="24"/>
                <w:szCs w:val="24"/>
                <w:lang w:val="en-US"/>
              </w:rPr>
              <w:t>mio</w:t>
            </w:r>
            <w:r w:rsidRPr="0065556E">
              <w:rPr>
                <w:rFonts w:ascii="Times New Roman" w:hAnsi="Times New Roman"/>
                <w:sz w:val="24"/>
                <w:szCs w:val="24"/>
                <w:lang w:val="tt-RU"/>
              </w:rPr>
              <w:t xml:space="preserve">” </w:t>
            </w:r>
            <w:r w:rsidRPr="0065556E">
              <w:rPr>
                <w:rFonts w:ascii="Times New Roman" w:hAnsi="Times New Roman"/>
                <w:sz w:val="24"/>
                <w:szCs w:val="24"/>
              </w:rPr>
              <w:t>в исп.</w:t>
            </w:r>
            <w:r w:rsidRPr="0065556E">
              <w:rPr>
                <w:rFonts w:ascii="Times New Roman" w:hAnsi="Times New Roman"/>
                <w:sz w:val="24"/>
                <w:szCs w:val="24"/>
                <w:lang w:val="tt-RU"/>
              </w:rPr>
              <w:t xml:space="preserve"> П.Доминго, Л.Паваротти и Х.Каррераса, ария Кармен из оперы Ж.Бизе “Кармен” в исп. Марии Каллас</w:t>
            </w:r>
          </w:p>
        </w:tc>
        <w:tc>
          <w:tcPr>
            <w:tcW w:w="2574" w:type="dxa"/>
            <w:shd w:val="clear" w:color="auto" w:fill="auto"/>
          </w:tcPr>
          <w:p w:rsidR="00CF4A72" w:rsidRPr="0065556E" w:rsidRDefault="00CF4A72" w:rsidP="00EA1499">
            <w:pPr>
              <w:rPr>
                <w:rFonts w:ascii="Times New Roman" w:hAnsi="Times New Roman"/>
                <w:sz w:val="24"/>
                <w:szCs w:val="24"/>
                <w:lang w:val="tt-RU"/>
              </w:rPr>
            </w:pPr>
          </w:p>
        </w:tc>
      </w:tr>
      <w:tr w:rsidR="00CF4A72" w:rsidRPr="0065556E" w:rsidTr="00EA1499">
        <w:tc>
          <w:tcPr>
            <w:tcW w:w="10199" w:type="dxa"/>
            <w:gridSpan w:val="3"/>
            <w:shd w:val="clear" w:color="auto" w:fill="auto"/>
          </w:tcPr>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 xml:space="preserve">Значение музыки в жизни человека. Музыкальное искусство как воплощение </w:t>
            </w:r>
          </w:p>
          <w:p w:rsidR="00CF4A72" w:rsidRPr="0065556E" w:rsidRDefault="00CF4A72" w:rsidP="00EA1499">
            <w:pPr>
              <w:jc w:val="center"/>
              <w:rPr>
                <w:rFonts w:ascii="Times New Roman" w:hAnsi="Times New Roman"/>
                <w:b/>
                <w:sz w:val="24"/>
                <w:szCs w:val="24"/>
                <w:lang w:val="tt-RU"/>
              </w:rPr>
            </w:pPr>
            <w:r w:rsidRPr="0065556E">
              <w:rPr>
                <w:rFonts w:ascii="Times New Roman" w:hAnsi="Times New Roman"/>
                <w:b/>
                <w:sz w:val="24"/>
                <w:szCs w:val="24"/>
                <w:lang w:val="tt-RU"/>
              </w:rPr>
              <w:t>жизненной красоты и жизненной правды.</w:t>
            </w:r>
          </w:p>
        </w:tc>
      </w:tr>
      <w:tr w:rsidR="00CF4A72" w:rsidRPr="0065556E" w:rsidTr="00EA1499">
        <w:tc>
          <w:tcPr>
            <w:tcW w:w="7625" w:type="dxa"/>
            <w:gridSpan w:val="2"/>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Стиль как отражение мироощущения композитора. Своеобразие видения картины мира в национальных культурах Востока и Запада.</w:t>
            </w:r>
          </w:p>
        </w:tc>
        <w:tc>
          <w:tcPr>
            <w:tcW w:w="2574" w:type="dxa"/>
            <w:shd w:val="clear" w:color="auto" w:fill="auto"/>
          </w:tcPr>
          <w:p w:rsidR="00CF4A72" w:rsidRPr="0065556E" w:rsidRDefault="00CF4A72" w:rsidP="00EA1499">
            <w:pPr>
              <w:rPr>
                <w:rFonts w:ascii="Times New Roman" w:hAnsi="Times New Roman"/>
                <w:sz w:val="24"/>
                <w:szCs w:val="24"/>
                <w:lang w:val="tt-RU"/>
              </w:rPr>
            </w:pPr>
          </w:p>
        </w:tc>
      </w:tr>
      <w:tr w:rsidR="00CF4A72" w:rsidRPr="0065556E" w:rsidTr="00EA1499">
        <w:tc>
          <w:tcPr>
            <w:tcW w:w="7625" w:type="dxa"/>
            <w:gridSpan w:val="2"/>
            <w:shd w:val="clear" w:color="auto" w:fill="auto"/>
          </w:tcPr>
          <w:p w:rsidR="00CF4A72" w:rsidRPr="0065556E" w:rsidRDefault="00CF4A72" w:rsidP="00EA1499">
            <w:pPr>
              <w:rPr>
                <w:rFonts w:ascii="Times New Roman" w:hAnsi="Times New Roman"/>
                <w:sz w:val="24"/>
                <w:szCs w:val="24"/>
                <w:lang w:val="tt-RU"/>
              </w:rPr>
            </w:pPr>
            <w:r w:rsidRPr="0065556E">
              <w:rPr>
                <w:rFonts w:ascii="Times New Roman" w:hAnsi="Times New Roman"/>
                <w:sz w:val="24"/>
                <w:szCs w:val="24"/>
                <w:lang w:val="tt-RU"/>
              </w:rPr>
              <w:t>Воздействие музыки на человека, её роль в человеческом обществе. “Вечные” проблемы жизни в творчестве композиторов. Преобразующая сила музыки как вида искусства.</w:t>
            </w:r>
          </w:p>
        </w:tc>
        <w:tc>
          <w:tcPr>
            <w:tcW w:w="2574" w:type="dxa"/>
            <w:shd w:val="clear" w:color="auto" w:fill="auto"/>
          </w:tcPr>
          <w:p w:rsidR="00CF4A72" w:rsidRPr="0065556E" w:rsidRDefault="00CF4A72" w:rsidP="00EA1499">
            <w:pPr>
              <w:rPr>
                <w:rFonts w:ascii="Times New Roman" w:hAnsi="Times New Roman"/>
                <w:sz w:val="24"/>
                <w:szCs w:val="24"/>
                <w:lang w:val="tt-RU"/>
              </w:rPr>
            </w:pPr>
          </w:p>
        </w:tc>
      </w:tr>
    </w:tbl>
    <w:p w:rsidR="00CF4A72" w:rsidRPr="00CF4A72" w:rsidRDefault="00CF4A72" w:rsidP="00CF4A72">
      <w:pPr>
        <w:spacing w:after="0" w:line="240" w:lineRule="auto"/>
        <w:ind w:right="140"/>
        <w:rPr>
          <w:rFonts w:ascii="Times New Roman" w:hAnsi="Times New Roman"/>
          <w:b/>
          <w:bCs/>
          <w:color w:val="000000" w:themeColor="text1"/>
          <w:sz w:val="24"/>
          <w:szCs w:val="24"/>
          <w:lang w:val="tt-RU"/>
        </w:rPr>
      </w:pPr>
    </w:p>
    <w:p w:rsidR="00B540EE" w:rsidRPr="00E30CCD" w:rsidRDefault="00F17097" w:rsidP="002F1784">
      <w:pPr>
        <w:pStyle w:val="4"/>
        <w:spacing w:before="0" w:line="240" w:lineRule="auto"/>
        <w:ind w:left="0"/>
        <w:rPr>
          <w:sz w:val="24"/>
          <w:szCs w:val="24"/>
        </w:rPr>
      </w:pPr>
      <w:r w:rsidRPr="00E30CCD">
        <w:rPr>
          <w:sz w:val="24"/>
          <w:szCs w:val="24"/>
        </w:rPr>
        <w:t>2.2.2.1</w:t>
      </w:r>
      <w:r w:rsidR="005902CD" w:rsidRPr="00E30CCD">
        <w:rPr>
          <w:sz w:val="24"/>
          <w:szCs w:val="24"/>
        </w:rPr>
        <w:t>7</w:t>
      </w:r>
      <w:r w:rsidRPr="00E30CCD">
        <w:rPr>
          <w:sz w:val="24"/>
          <w:szCs w:val="24"/>
        </w:rPr>
        <w:t xml:space="preserve">. </w:t>
      </w:r>
      <w:r w:rsidR="00B540EE" w:rsidRPr="00E30CCD">
        <w:rPr>
          <w:sz w:val="24"/>
          <w:szCs w:val="24"/>
        </w:rPr>
        <w:t>Технология</w:t>
      </w:r>
      <w:bookmarkEnd w:id="278"/>
      <w:bookmarkEnd w:id="279"/>
      <w:bookmarkEnd w:id="280"/>
    </w:p>
    <w:p w:rsidR="00B540EE" w:rsidRPr="00E30CCD" w:rsidRDefault="00B540EE"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Цели и задачи технологического образования</w:t>
      </w:r>
    </w:p>
    <w:p w:rsidR="00B540EE" w:rsidRPr="00E30CCD" w:rsidRDefault="00B540EE" w:rsidP="002F1784">
      <w:pPr>
        <w:tabs>
          <w:tab w:val="left" w:pos="851"/>
        </w:tabs>
        <w:spacing w:after="0" w:line="240" w:lineRule="auto"/>
        <w:jc w:val="both"/>
        <w:rPr>
          <w:rFonts w:ascii="Times New Roman" w:hAnsi="Times New Roman"/>
          <w:sz w:val="24"/>
          <w:szCs w:val="24"/>
        </w:rPr>
      </w:pPr>
      <w:r w:rsidRPr="00E30CCD">
        <w:rPr>
          <w:rFonts w:ascii="Times New Roman" w:hAnsi="Times New Roman"/>
          <w:sz w:val="24"/>
          <w:szCs w:val="24"/>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w:t>
      </w:r>
      <w:r w:rsidRPr="00E30CCD">
        <w:rPr>
          <w:rFonts w:ascii="Times New Roman" w:hAnsi="Times New Roman"/>
          <w:sz w:val="24"/>
          <w:szCs w:val="24"/>
        </w:rPr>
        <w:lastRenderedPageBreak/>
        <w:t>«Технологии»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835FE1" w:rsidRPr="00CF4A72" w:rsidRDefault="00835FE1" w:rsidP="002F1784">
      <w:pPr>
        <w:spacing w:after="0" w:line="240" w:lineRule="auto"/>
        <w:contextualSpacing/>
        <w:jc w:val="center"/>
        <w:rPr>
          <w:rFonts w:ascii="Times New Roman" w:hAnsi="Times New Roman"/>
          <w:color w:val="000000" w:themeColor="text1"/>
          <w:sz w:val="24"/>
          <w:szCs w:val="24"/>
        </w:rPr>
      </w:pPr>
      <w:bookmarkStart w:id="281" w:name="_Toc409691716"/>
      <w:bookmarkStart w:id="282" w:name="_Toc410654041"/>
      <w:bookmarkStart w:id="283" w:name="_Toc414553252"/>
      <w:r w:rsidRPr="00CF4A72">
        <w:rPr>
          <w:rFonts w:ascii="Times New Roman" w:hAnsi="Times New Roman"/>
          <w:b/>
          <w:color w:val="000000" w:themeColor="text1"/>
          <w:sz w:val="24"/>
          <w:szCs w:val="24"/>
        </w:rPr>
        <w:t>5класс (Девочки)</w:t>
      </w:r>
    </w:p>
    <w:p w:rsidR="00835FE1" w:rsidRPr="00CF4A72" w:rsidRDefault="00835FE1" w:rsidP="002F1784">
      <w:pPr>
        <w:tabs>
          <w:tab w:val="left" w:pos="851"/>
        </w:tabs>
        <w:spacing w:after="0" w:line="240" w:lineRule="auto"/>
        <w:contextualSpacing/>
        <w:rPr>
          <w:rFonts w:ascii="Times New Roman" w:hAnsi="Times New Roman"/>
          <w:color w:val="000000" w:themeColor="text1"/>
          <w:sz w:val="24"/>
          <w:szCs w:val="24"/>
        </w:rPr>
      </w:pPr>
      <w:r w:rsidRPr="00CF4A72">
        <w:rPr>
          <w:rFonts w:ascii="Times New Roman" w:hAnsi="Times New Roman"/>
          <w:b/>
          <w:color w:val="000000" w:themeColor="text1"/>
          <w:sz w:val="24"/>
          <w:szCs w:val="24"/>
        </w:rPr>
        <w:t>Современные материальные, информационные и гуманитарные технологии и перспективы их развития.</w:t>
      </w:r>
    </w:p>
    <w:p w:rsidR="00835FE1" w:rsidRPr="00CF4A72" w:rsidRDefault="00835FE1" w:rsidP="002F1784">
      <w:pPr>
        <w:tabs>
          <w:tab w:val="left" w:pos="851"/>
        </w:tabs>
        <w:spacing w:after="0" w:line="240" w:lineRule="auto"/>
        <w:contextualSpacing/>
        <w:rPr>
          <w:rFonts w:ascii="StempelGaramond Roman" w:hAnsi="StempelGaramond Roman"/>
          <w:color w:val="000000" w:themeColor="text1"/>
          <w:sz w:val="24"/>
          <w:szCs w:val="24"/>
        </w:rPr>
      </w:pPr>
      <w:r w:rsidRPr="00CF4A72">
        <w:rPr>
          <w:rFonts w:ascii="Times New Roman" w:hAnsi="Times New Roman"/>
          <w:color w:val="000000" w:themeColor="text1"/>
          <w:sz w:val="24"/>
          <w:szCs w:val="24"/>
        </w:rPr>
        <w:t>История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Источники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эволюция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потребностей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практический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опыт</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научное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знание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технологизация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научных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идей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мировое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хозяйство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Закономерности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технологического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Автоматизация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Производственные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автоматизированного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производства</w:t>
      </w:r>
      <w:r w:rsidRPr="00CF4A72">
        <w:rPr>
          <w:rFonts w:ascii="StempelGaramond Roman" w:hAnsi="StempelGaramond Roman"/>
          <w:color w:val="000000" w:themeColor="text1"/>
          <w:sz w:val="24"/>
          <w:szCs w:val="24"/>
        </w:rPr>
        <w:t>.</w:t>
      </w:r>
    </w:p>
    <w:p w:rsidR="00835FE1" w:rsidRPr="00CF4A72" w:rsidRDefault="00835FE1" w:rsidP="002F1784">
      <w:pPr>
        <w:pStyle w:val="-11"/>
        <w:ind w:left="0"/>
        <w:rPr>
          <w:rFonts w:ascii="StempelGaramond Roman" w:eastAsia="MS Mincho" w:hAnsi="StempelGaramond Roman"/>
          <w:color w:val="000000" w:themeColor="text1"/>
        </w:rPr>
      </w:pPr>
      <w:r w:rsidRPr="00CF4A72">
        <w:rPr>
          <w:color w:val="000000" w:themeColor="text1"/>
        </w:rPr>
        <w:t>Современные</w:t>
      </w:r>
      <w:r w:rsidRPr="00CF4A72">
        <w:rPr>
          <w:rFonts w:ascii="StempelGaramond Roman" w:hAnsi="StempelGaramond Roman"/>
          <w:color w:val="000000" w:themeColor="text1"/>
        </w:rPr>
        <w:t xml:space="preserve"> </w:t>
      </w:r>
      <w:r w:rsidRPr="00CF4A72">
        <w:rPr>
          <w:color w:val="000000" w:themeColor="text1"/>
        </w:rPr>
        <w:t>промышленные</w:t>
      </w:r>
      <w:r w:rsidRPr="00CF4A72">
        <w:rPr>
          <w:rFonts w:ascii="StempelGaramond Roman" w:hAnsi="StempelGaramond Roman"/>
          <w:color w:val="000000" w:themeColor="text1"/>
        </w:rPr>
        <w:t xml:space="preserve"> </w:t>
      </w: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получения</w:t>
      </w:r>
      <w:r w:rsidRPr="00CF4A72">
        <w:rPr>
          <w:rFonts w:ascii="StempelGaramond Roman" w:hAnsi="StempelGaramond Roman"/>
          <w:color w:val="000000" w:themeColor="text1"/>
        </w:rPr>
        <w:t xml:space="preserve"> </w:t>
      </w:r>
      <w:r w:rsidRPr="00CF4A72">
        <w:rPr>
          <w:color w:val="000000" w:themeColor="text1"/>
        </w:rPr>
        <w:t>продуктов</w:t>
      </w:r>
      <w:r w:rsidRPr="00CF4A72">
        <w:rPr>
          <w:rFonts w:ascii="StempelGaramond Roman" w:hAnsi="StempelGaramond Roman"/>
          <w:color w:val="000000" w:themeColor="text1"/>
        </w:rPr>
        <w:t xml:space="preserve"> </w:t>
      </w:r>
      <w:r w:rsidRPr="00CF4A72">
        <w:rPr>
          <w:color w:val="000000" w:themeColor="text1"/>
        </w:rPr>
        <w:t>питания</w:t>
      </w:r>
      <w:r w:rsidRPr="00CF4A72">
        <w:rPr>
          <w:rFonts w:ascii="StempelGaramond Roman" w:hAnsi="StempelGaramond Roman"/>
          <w:color w:val="000000" w:themeColor="text1"/>
        </w:rPr>
        <w:t xml:space="preserve">. </w:t>
      </w:r>
      <w:r w:rsidRPr="00CF4A72">
        <w:rPr>
          <w:color w:val="000000" w:themeColor="text1"/>
        </w:rPr>
        <w:t>Экология</w:t>
      </w:r>
      <w:r w:rsidRPr="00CF4A72">
        <w:rPr>
          <w:rFonts w:ascii="StempelGaramond Roman" w:hAnsi="StempelGaramond Roman"/>
          <w:color w:val="000000" w:themeColor="text1"/>
        </w:rPr>
        <w:t xml:space="preserve"> </w:t>
      </w:r>
      <w:r w:rsidRPr="00CF4A72">
        <w:rPr>
          <w:color w:val="000000" w:themeColor="text1"/>
        </w:rPr>
        <w:t>жилья</w:t>
      </w:r>
      <w:r w:rsidRPr="00CF4A72">
        <w:rPr>
          <w:rFonts w:ascii="StempelGaramond Roman" w:hAnsi="StempelGaramond Roman"/>
          <w:color w:val="000000" w:themeColor="text1"/>
        </w:rPr>
        <w:t xml:space="preserve">. </w:t>
      </w: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содержания</w:t>
      </w:r>
      <w:r w:rsidRPr="00CF4A72">
        <w:rPr>
          <w:rFonts w:ascii="StempelGaramond Roman" w:hAnsi="StempelGaramond Roman"/>
          <w:color w:val="000000" w:themeColor="text1"/>
        </w:rPr>
        <w:t xml:space="preserve"> </w:t>
      </w:r>
      <w:r w:rsidRPr="00CF4A72">
        <w:rPr>
          <w:color w:val="000000" w:themeColor="text1"/>
        </w:rPr>
        <w:t>жилья</w:t>
      </w:r>
      <w:r w:rsidRPr="00CF4A72">
        <w:rPr>
          <w:rFonts w:ascii="StempelGaramond Roman" w:hAnsi="StempelGaramond Roman"/>
          <w:color w:val="000000" w:themeColor="text1"/>
        </w:rPr>
        <w:t xml:space="preserve">. </w:t>
      </w:r>
      <w:r w:rsidRPr="00CF4A72">
        <w:rPr>
          <w:color w:val="000000" w:themeColor="text1"/>
        </w:rPr>
        <w:t>Взаимодействие</w:t>
      </w:r>
      <w:r w:rsidRPr="00CF4A72">
        <w:rPr>
          <w:rFonts w:ascii="StempelGaramond Roman" w:hAnsi="StempelGaramond Roman"/>
          <w:color w:val="000000" w:themeColor="text1"/>
        </w:rPr>
        <w:t xml:space="preserve"> </w:t>
      </w:r>
      <w:r w:rsidRPr="00CF4A72">
        <w:rPr>
          <w:color w:val="000000" w:themeColor="text1"/>
        </w:rPr>
        <w:t>со</w:t>
      </w:r>
      <w:r w:rsidRPr="00CF4A72">
        <w:rPr>
          <w:rFonts w:ascii="StempelGaramond Roman" w:hAnsi="StempelGaramond Roman"/>
          <w:color w:val="000000" w:themeColor="text1"/>
        </w:rPr>
        <w:t xml:space="preserve"> </w:t>
      </w:r>
      <w:r w:rsidRPr="00CF4A72">
        <w:rPr>
          <w:color w:val="000000" w:themeColor="text1"/>
        </w:rPr>
        <w:t>службами</w:t>
      </w:r>
      <w:r w:rsidRPr="00CF4A72">
        <w:rPr>
          <w:rFonts w:ascii="StempelGaramond Roman" w:hAnsi="StempelGaramond Roman"/>
          <w:color w:val="000000" w:themeColor="text1"/>
        </w:rPr>
        <w:t xml:space="preserve"> </w:t>
      </w:r>
      <w:r w:rsidRPr="00CF4A72">
        <w:rPr>
          <w:color w:val="000000" w:themeColor="text1"/>
        </w:rPr>
        <w:t>ЖКХ</w:t>
      </w:r>
      <w:r w:rsidRPr="00CF4A72">
        <w:rPr>
          <w:rFonts w:ascii="StempelGaramond Roman" w:hAnsi="StempelGaramond Roman"/>
          <w:color w:val="000000" w:themeColor="text1"/>
        </w:rPr>
        <w:t xml:space="preserve">. </w:t>
      </w:r>
      <w:r w:rsidRPr="00CF4A72">
        <w:rPr>
          <w:color w:val="000000" w:themeColor="text1"/>
        </w:rPr>
        <w:t>Хранение</w:t>
      </w:r>
      <w:r w:rsidRPr="00CF4A72">
        <w:rPr>
          <w:rFonts w:ascii="StempelGaramond Roman" w:hAnsi="StempelGaramond Roman"/>
          <w:color w:val="000000" w:themeColor="text1"/>
        </w:rPr>
        <w:t xml:space="preserve"> </w:t>
      </w:r>
      <w:r w:rsidRPr="00CF4A72">
        <w:rPr>
          <w:color w:val="000000" w:themeColor="text1"/>
        </w:rPr>
        <w:t>продовольственных</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непродовольственных</w:t>
      </w:r>
      <w:r w:rsidRPr="00CF4A72">
        <w:rPr>
          <w:rFonts w:ascii="StempelGaramond Roman" w:hAnsi="StempelGaramond Roman"/>
          <w:color w:val="000000" w:themeColor="text1"/>
        </w:rPr>
        <w:t xml:space="preserve"> </w:t>
      </w:r>
      <w:r w:rsidRPr="00CF4A72">
        <w:rPr>
          <w:color w:val="000000" w:themeColor="text1"/>
        </w:rPr>
        <w:t>продуктов</w:t>
      </w:r>
      <w:r w:rsidRPr="00CF4A72">
        <w:rPr>
          <w:rFonts w:ascii="StempelGaramond Roman" w:hAnsi="StempelGaramond Roman"/>
          <w:color w:val="000000" w:themeColor="text1"/>
        </w:rPr>
        <w:t>.</w:t>
      </w:r>
    </w:p>
    <w:p w:rsidR="00835FE1" w:rsidRPr="00CF4A72" w:rsidRDefault="00835FE1" w:rsidP="002F1784">
      <w:pPr>
        <w:spacing w:after="0" w:line="240" w:lineRule="auto"/>
        <w:contextualSpacing/>
        <w:rPr>
          <w:color w:val="000000" w:themeColor="text1"/>
          <w:sz w:val="24"/>
          <w:szCs w:val="24"/>
        </w:rPr>
      </w:pPr>
      <w:r w:rsidRPr="00CF4A72">
        <w:rPr>
          <w:rFonts w:ascii="Times New Roman" w:hAnsi="Times New Roman"/>
          <w:color w:val="000000" w:themeColor="text1"/>
          <w:sz w:val="24"/>
          <w:szCs w:val="24"/>
        </w:rPr>
        <w:t>Энергетическое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обеспечение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нашего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дома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Электроприборы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Бытовая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техника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ее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Энергосбережение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быту</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Способы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обработки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питания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потребительские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качества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пищи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Культура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потребления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выбор</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продукта</w:t>
      </w:r>
      <w:r w:rsidRPr="00CF4A72">
        <w:rPr>
          <w:rFonts w:ascii="StempelGaramond Roman" w:hAnsi="StempelGaramond Roman"/>
          <w:color w:val="000000" w:themeColor="text1"/>
          <w:sz w:val="24"/>
          <w:szCs w:val="24"/>
        </w:rPr>
        <w:t xml:space="preserve"> / </w:t>
      </w:r>
      <w:r w:rsidRPr="00CF4A72">
        <w:rPr>
          <w:rFonts w:ascii="Times New Roman" w:hAnsi="Times New Roman"/>
          <w:color w:val="000000" w:themeColor="text1"/>
          <w:sz w:val="24"/>
          <w:szCs w:val="24"/>
        </w:rPr>
        <w:t>услуги</w:t>
      </w:r>
      <w:r w:rsidRPr="00CF4A72">
        <w:rPr>
          <w:rFonts w:ascii="StempelGaramond Roman" w:hAnsi="StempelGaramond Roman"/>
          <w:color w:val="000000" w:themeColor="text1"/>
          <w:sz w:val="24"/>
          <w:szCs w:val="24"/>
        </w:rPr>
        <w:t>.</w:t>
      </w:r>
    </w:p>
    <w:p w:rsidR="00835FE1" w:rsidRPr="00CF4A72" w:rsidRDefault="00835FE1" w:rsidP="002F1784">
      <w:pPr>
        <w:spacing w:after="0" w:line="240" w:lineRule="auto"/>
        <w:contextualSpacing/>
        <w:rPr>
          <w:color w:val="000000" w:themeColor="text1"/>
          <w:sz w:val="24"/>
          <w:szCs w:val="24"/>
        </w:rPr>
      </w:pPr>
    </w:p>
    <w:p w:rsidR="00835FE1" w:rsidRPr="00CF4A72" w:rsidRDefault="00835FE1" w:rsidP="002F1784">
      <w:pPr>
        <w:pStyle w:val="-11"/>
        <w:ind w:left="0"/>
        <w:jc w:val="center"/>
        <w:rPr>
          <w:color w:val="000000" w:themeColor="text1"/>
        </w:rPr>
      </w:pPr>
      <w:r w:rsidRPr="00CF4A72">
        <w:rPr>
          <w:b/>
          <w:color w:val="000000" w:themeColor="text1"/>
        </w:rPr>
        <w:t>Формирование технологической культуры и проектно-технологического мышления обучающихся</w:t>
      </w:r>
    </w:p>
    <w:p w:rsidR="00835FE1" w:rsidRPr="00CF4A72" w:rsidRDefault="00835FE1" w:rsidP="002F1784">
      <w:pPr>
        <w:pStyle w:val="-11"/>
        <w:ind w:left="0"/>
        <w:jc w:val="both"/>
        <w:rPr>
          <w:color w:val="000000" w:themeColor="text1"/>
        </w:rPr>
      </w:pPr>
      <w:r w:rsidRPr="00CF4A72">
        <w:rPr>
          <w:color w:val="000000" w:themeColor="text1"/>
        </w:rPr>
        <w:t xml:space="preserve">  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835FE1" w:rsidRPr="00CF4A72" w:rsidRDefault="00835FE1" w:rsidP="002F1784">
      <w:pPr>
        <w:pStyle w:val="-11"/>
        <w:ind w:left="0"/>
        <w:jc w:val="both"/>
        <w:rPr>
          <w:color w:val="000000" w:themeColor="text1"/>
        </w:rPr>
      </w:pPr>
      <w:r w:rsidRPr="00CF4A72">
        <w:rPr>
          <w:color w:val="000000" w:themeColor="text1"/>
        </w:rPr>
        <w:t xml:space="preserve">Порядок действий по сборке конструкции Способы соединения деталей. Технологический узел. Понятие модели. </w:t>
      </w:r>
    </w:p>
    <w:p w:rsidR="00835FE1" w:rsidRPr="00CF4A72" w:rsidRDefault="00835FE1" w:rsidP="002F1784">
      <w:pPr>
        <w:pStyle w:val="-11"/>
        <w:ind w:left="0"/>
        <w:jc w:val="both"/>
        <w:rPr>
          <w:color w:val="000000" w:themeColor="text1"/>
        </w:rPr>
      </w:pPr>
      <w:r w:rsidRPr="00CF4A72">
        <w:rPr>
          <w:color w:val="000000" w:themeColor="text1"/>
        </w:rPr>
        <w:t xml:space="preserve">    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Моделирование. Функции моделей. Использование моделей в процессе проектирования технологической системы. Анализ и синтез как средства решения задачи. Техника проведения морфологического анализа.</w:t>
      </w:r>
    </w:p>
    <w:p w:rsidR="00835FE1" w:rsidRPr="00CF4A72" w:rsidRDefault="00835FE1" w:rsidP="002F1784">
      <w:pPr>
        <w:pStyle w:val="-11"/>
        <w:ind w:left="0"/>
        <w:jc w:val="both"/>
        <w:rPr>
          <w:color w:val="000000" w:themeColor="text1"/>
        </w:rPr>
      </w:pPr>
      <w:r w:rsidRPr="00CF4A72">
        <w:rPr>
          <w:color w:val="000000" w:themeColor="text1"/>
        </w:rPr>
        <w:t xml:space="preserve">     Логика построения и особенности разработки отдельных видов проектов: технологический проект.</w:t>
      </w:r>
    </w:p>
    <w:p w:rsidR="00835FE1" w:rsidRPr="00CF4A72" w:rsidRDefault="00835FE1" w:rsidP="002F1784">
      <w:pPr>
        <w:pStyle w:val="-11"/>
        <w:ind w:left="0"/>
        <w:jc w:val="both"/>
        <w:rPr>
          <w:color w:val="000000" w:themeColor="text1"/>
        </w:rPr>
      </w:pPr>
      <w:r w:rsidRPr="00CF4A72">
        <w:rPr>
          <w:color w:val="000000" w:themeColor="text1"/>
        </w:rPr>
        <w:t xml:space="preserve">Опыт проектирования, конструирования, моделирования. </w:t>
      </w:r>
    </w:p>
    <w:p w:rsidR="00835FE1" w:rsidRPr="00CF4A72" w:rsidRDefault="00835FE1" w:rsidP="002F1784">
      <w:pPr>
        <w:pStyle w:val="-11"/>
        <w:ind w:left="0"/>
        <w:jc w:val="both"/>
        <w:rPr>
          <w:rFonts w:ascii="StempelGaramond Roman" w:hAnsi="StempelGaramond Roman"/>
          <w:color w:val="000000" w:themeColor="text1"/>
        </w:rPr>
      </w:pPr>
      <w:r w:rsidRPr="00CF4A72">
        <w:rPr>
          <w:color w:val="000000" w:themeColor="text1"/>
        </w:rPr>
        <w:t>Составление</w:t>
      </w:r>
      <w:r w:rsidRPr="00CF4A72">
        <w:rPr>
          <w:rFonts w:ascii="StempelGaramond Roman" w:hAnsi="StempelGaramond Roman"/>
          <w:color w:val="000000" w:themeColor="text1"/>
        </w:rPr>
        <w:t xml:space="preserve"> </w:t>
      </w:r>
      <w:r w:rsidRPr="00CF4A72">
        <w:rPr>
          <w:color w:val="000000" w:themeColor="text1"/>
        </w:rPr>
        <w:t>технологической</w:t>
      </w:r>
      <w:r w:rsidRPr="00CF4A72">
        <w:rPr>
          <w:rFonts w:ascii="StempelGaramond Roman" w:hAnsi="StempelGaramond Roman"/>
          <w:color w:val="000000" w:themeColor="text1"/>
        </w:rPr>
        <w:t xml:space="preserve"> </w:t>
      </w:r>
      <w:r w:rsidRPr="00CF4A72">
        <w:rPr>
          <w:color w:val="000000" w:themeColor="text1"/>
        </w:rPr>
        <w:t>карты</w:t>
      </w:r>
      <w:r w:rsidRPr="00CF4A72">
        <w:rPr>
          <w:rFonts w:ascii="StempelGaramond Roman" w:hAnsi="StempelGaramond Roman"/>
          <w:color w:val="000000" w:themeColor="text1"/>
        </w:rPr>
        <w:t xml:space="preserve"> </w:t>
      </w:r>
      <w:r w:rsidRPr="00CF4A72">
        <w:rPr>
          <w:color w:val="000000" w:themeColor="text1"/>
        </w:rPr>
        <w:t>известного</w:t>
      </w:r>
      <w:r w:rsidRPr="00CF4A72">
        <w:rPr>
          <w:rFonts w:ascii="StempelGaramond Roman" w:hAnsi="StempelGaramond Roman"/>
          <w:color w:val="000000" w:themeColor="text1"/>
        </w:rPr>
        <w:t xml:space="preserve"> </w:t>
      </w:r>
      <w:r w:rsidRPr="00CF4A72">
        <w:rPr>
          <w:color w:val="000000" w:themeColor="text1"/>
        </w:rPr>
        <w:t>технологического</w:t>
      </w:r>
      <w:r w:rsidRPr="00CF4A72">
        <w:rPr>
          <w:rFonts w:ascii="StempelGaramond Roman" w:hAnsi="StempelGaramond Roman"/>
          <w:color w:val="000000" w:themeColor="text1"/>
        </w:rPr>
        <w:t xml:space="preserve"> </w:t>
      </w:r>
      <w:r w:rsidRPr="00CF4A72">
        <w:rPr>
          <w:color w:val="000000" w:themeColor="text1"/>
        </w:rPr>
        <w:t>процесса</w:t>
      </w:r>
      <w:r w:rsidRPr="00CF4A72">
        <w:rPr>
          <w:rFonts w:ascii="StempelGaramond Roman" w:hAnsi="StempelGaramond Roman"/>
          <w:color w:val="000000" w:themeColor="text1"/>
        </w:rPr>
        <w:t xml:space="preserve">. </w:t>
      </w:r>
      <w:r w:rsidRPr="00CF4A72">
        <w:rPr>
          <w:color w:val="000000" w:themeColor="text1"/>
        </w:rPr>
        <w:t>Апробация</w:t>
      </w:r>
      <w:r w:rsidRPr="00CF4A72">
        <w:rPr>
          <w:rFonts w:ascii="StempelGaramond Roman" w:hAnsi="StempelGaramond Roman"/>
          <w:color w:val="000000" w:themeColor="text1"/>
        </w:rPr>
        <w:t xml:space="preserve"> </w:t>
      </w:r>
      <w:r w:rsidRPr="00CF4A72">
        <w:rPr>
          <w:color w:val="000000" w:themeColor="text1"/>
        </w:rPr>
        <w:t>путей</w:t>
      </w:r>
      <w:r w:rsidRPr="00CF4A72">
        <w:rPr>
          <w:rFonts w:ascii="StempelGaramond Roman" w:hAnsi="StempelGaramond Roman"/>
          <w:color w:val="000000" w:themeColor="text1"/>
        </w:rPr>
        <w:t xml:space="preserve"> </w:t>
      </w:r>
      <w:r w:rsidRPr="00CF4A72">
        <w:rPr>
          <w:color w:val="000000" w:themeColor="text1"/>
        </w:rPr>
        <w:t>оптимизации</w:t>
      </w:r>
      <w:r w:rsidRPr="00CF4A72">
        <w:rPr>
          <w:rFonts w:ascii="StempelGaramond Roman" w:hAnsi="StempelGaramond Roman"/>
          <w:color w:val="000000" w:themeColor="text1"/>
        </w:rPr>
        <w:t xml:space="preserve"> </w:t>
      </w:r>
      <w:r w:rsidRPr="00CF4A72">
        <w:rPr>
          <w:color w:val="000000" w:themeColor="text1"/>
        </w:rPr>
        <w:t>технологического</w:t>
      </w:r>
      <w:r w:rsidRPr="00CF4A72">
        <w:rPr>
          <w:rFonts w:ascii="StempelGaramond Roman" w:hAnsi="StempelGaramond Roman"/>
          <w:color w:val="000000" w:themeColor="text1"/>
        </w:rPr>
        <w:t xml:space="preserve"> </w:t>
      </w:r>
      <w:r w:rsidRPr="00CF4A72">
        <w:rPr>
          <w:color w:val="000000" w:themeColor="text1"/>
        </w:rPr>
        <w:t>процесса</w:t>
      </w:r>
      <w:r w:rsidRPr="00CF4A72">
        <w:rPr>
          <w:rFonts w:ascii="StempelGaramond Roman" w:hAnsi="StempelGaramond Roman"/>
          <w:color w:val="000000" w:themeColor="text1"/>
        </w:rPr>
        <w:t>.</w:t>
      </w:r>
    </w:p>
    <w:p w:rsidR="00835FE1" w:rsidRPr="00CF4A72" w:rsidRDefault="00835FE1" w:rsidP="002F1784">
      <w:pPr>
        <w:pStyle w:val="-11"/>
        <w:ind w:left="0"/>
        <w:jc w:val="both"/>
        <w:rPr>
          <w:rFonts w:ascii="StempelGaramond Roman" w:hAnsi="StempelGaramond Roman"/>
          <w:color w:val="000000" w:themeColor="text1"/>
        </w:rPr>
      </w:pPr>
      <w:r w:rsidRPr="00CF4A72">
        <w:rPr>
          <w:color w:val="000000" w:themeColor="text1"/>
        </w:rPr>
        <w:t>Планирование</w:t>
      </w:r>
      <w:r w:rsidRPr="00CF4A72">
        <w:rPr>
          <w:rFonts w:ascii="StempelGaramond Roman" w:hAnsi="StempelGaramond Roman"/>
          <w:color w:val="000000" w:themeColor="text1"/>
        </w:rPr>
        <w:t xml:space="preserve"> (</w:t>
      </w:r>
      <w:r w:rsidRPr="00CF4A72">
        <w:rPr>
          <w:color w:val="000000" w:themeColor="text1"/>
        </w:rPr>
        <w:t>разработка</w:t>
      </w:r>
      <w:r w:rsidRPr="00CF4A72">
        <w:rPr>
          <w:rFonts w:ascii="StempelGaramond Roman" w:hAnsi="StempelGaramond Roman"/>
          <w:color w:val="000000" w:themeColor="text1"/>
        </w:rPr>
        <w:t xml:space="preserve">) </w:t>
      </w:r>
      <w:r w:rsidRPr="00CF4A72">
        <w:rPr>
          <w:color w:val="000000" w:themeColor="text1"/>
        </w:rPr>
        <w:t>материального</w:t>
      </w:r>
      <w:r w:rsidRPr="00CF4A72">
        <w:rPr>
          <w:rFonts w:ascii="StempelGaramond Roman" w:hAnsi="StempelGaramond Roman"/>
          <w:color w:val="000000" w:themeColor="text1"/>
        </w:rPr>
        <w:t xml:space="preserve"> </w:t>
      </w:r>
      <w:r w:rsidRPr="00CF4A72">
        <w:rPr>
          <w:color w:val="000000" w:themeColor="text1"/>
        </w:rPr>
        <w:t>продукта</w:t>
      </w:r>
      <w:r w:rsidRPr="00CF4A72">
        <w:rPr>
          <w:rFonts w:ascii="StempelGaramond Roman" w:hAnsi="StempelGaramond Roman"/>
          <w:color w:val="000000" w:themeColor="text1"/>
        </w:rPr>
        <w:t xml:space="preserve"> </w:t>
      </w:r>
      <w:r w:rsidRPr="00CF4A72">
        <w:rPr>
          <w:color w:val="000000" w:themeColor="text1"/>
        </w:rPr>
        <w:t>в</w:t>
      </w:r>
      <w:r w:rsidRPr="00CF4A72">
        <w:rPr>
          <w:rFonts w:ascii="StempelGaramond Roman" w:hAnsi="StempelGaramond Roman"/>
          <w:color w:val="000000" w:themeColor="text1"/>
        </w:rPr>
        <w:t xml:space="preserve"> </w:t>
      </w:r>
      <w:r w:rsidRPr="00CF4A72">
        <w:rPr>
          <w:color w:val="000000" w:themeColor="text1"/>
        </w:rPr>
        <w:t>соответствии</w:t>
      </w:r>
      <w:r w:rsidRPr="00CF4A72">
        <w:rPr>
          <w:rFonts w:ascii="StempelGaramond Roman" w:hAnsi="StempelGaramond Roman"/>
          <w:color w:val="000000" w:themeColor="text1"/>
        </w:rPr>
        <w:t xml:space="preserve"> </w:t>
      </w:r>
      <w:r w:rsidRPr="00CF4A72">
        <w:rPr>
          <w:color w:val="000000" w:themeColor="text1"/>
        </w:rPr>
        <w:t>с</w:t>
      </w:r>
      <w:r w:rsidRPr="00CF4A72">
        <w:rPr>
          <w:rFonts w:ascii="StempelGaramond Roman" w:hAnsi="StempelGaramond Roman"/>
          <w:color w:val="000000" w:themeColor="text1"/>
        </w:rPr>
        <w:t xml:space="preserve"> </w:t>
      </w:r>
      <w:r w:rsidRPr="00CF4A72">
        <w:rPr>
          <w:color w:val="000000" w:themeColor="text1"/>
        </w:rPr>
        <w:t>задачей</w:t>
      </w:r>
      <w:r w:rsidRPr="00CF4A72">
        <w:rPr>
          <w:rFonts w:ascii="StempelGaramond Roman" w:hAnsi="StempelGaramond Roman"/>
          <w:color w:val="000000" w:themeColor="text1"/>
        </w:rPr>
        <w:t xml:space="preserve"> </w:t>
      </w:r>
      <w:r w:rsidRPr="00CF4A72">
        <w:rPr>
          <w:color w:val="000000" w:themeColor="text1"/>
        </w:rPr>
        <w:t>собственной</w:t>
      </w:r>
      <w:r w:rsidRPr="00CF4A72">
        <w:rPr>
          <w:rFonts w:ascii="StempelGaramond Roman" w:hAnsi="StempelGaramond Roman"/>
          <w:color w:val="000000" w:themeColor="text1"/>
        </w:rPr>
        <w:t xml:space="preserve"> </w:t>
      </w:r>
      <w:r w:rsidRPr="00CF4A72">
        <w:rPr>
          <w:color w:val="000000" w:themeColor="text1"/>
        </w:rPr>
        <w:t>деятельности</w:t>
      </w:r>
      <w:r w:rsidRPr="00CF4A72">
        <w:rPr>
          <w:rFonts w:ascii="StempelGaramond Roman" w:hAnsi="StempelGaramond Roman"/>
          <w:color w:val="000000" w:themeColor="text1"/>
        </w:rPr>
        <w:t xml:space="preserve"> (</w:t>
      </w:r>
      <w:r w:rsidRPr="00CF4A72">
        <w:rPr>
          <w:color w:val="000000" w:themeColor="text1"/>
        </w:rPr>
        <w:t>включая</w:t>
      </w:r>
      <w:r w:rsidRPr="00CF4A72">
        <w:rPr>
          <w:rFonts w:ascii="StempelGaramond Roman" w:hAnsi="StempelGaramond Roman"/>
          <w:color w:val="000000" w:themeColor="text1"/>
        </w:rPr>
        <w:t xml:space="preserve"> </w:t>
      </w:r>
      <w:r w:rsidRPr="00CF4A72">
        <w:rPr>
          <w:color w:val="000000" w:themeColor="text1"/>
        </w:rPr>
        <w:t>моделирование</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разработку</w:t>
      </w:r>
      <w:r w:rsidRPr="00CF4A72">
        <w:rPr>
          <w:rFonts w:ascii="StempelGaramond Roman" w:hAnsi="StempelGaramond Roman"/>
          <w:color w:val="000000" w:themeColor="text1"/>
        </w:rPr>
        <w:t xml:space="preserve"> </w:t>
      </w:r>
      <w:r w:rsidRPr="00CF4A72">
        <w:rPr>
          <w:color w:val="000000" w:themeColor="text1"/>
        </w:rPr>
        <w:t>документации</w:t>
      </w:r>
      <w:r w:rsidRPr="00CF4A72">
        <w:rPr>
          <w:rFonts w:ascii="StempelGaramond Roman" w:hAnsi="StempelGaramond Roman"/>
          <w:color w:val="000000" w:themeColor="text1"/>
        </w:rPr>
        <w:t xml:space="preserve">) </w:t>
      </w:r>
      <w:r w:rsidRPr="00CF4A72">
        <w:rPr>
          <w:color w:val="000000" w:themeColor="text1"/>
        </w:rPr>
        <w:t>или</w:t>
      </w:r>
      <w:r w:rsidRPr="00CF4A72">
        <w:rPr>
          <w:rFonts w:ascii="StempelGaramond Roman" w:hAnsi="StempelGaramond Roman"/>
          <w:color w:val="000000" w:themeColor="text1"/>
        </w:rPr>
        <w:t xml:space="preserve"> </w:t>
      </w:r>
      <w:r w:rsidRPr="00CF4A72">
        <w:rPr>
          <w:color w:val="000000" w:themeColor="text1"/>
        </w:rPr>
        <w:t>на</w:t>
      </w:r>
      <w:r w:rsidRPr="00CF4A72">
        <w:rPr>
          <w:rFonts w:ascii="StempelGaramond Roman" w:hAnsi="StempelGaramond Roman"/>
          <w:color w:val="000000" w:themeColor="text1"/>
        </w:rPr>
        <w:t xml:space="preserve"> </w:t>
      </w:r>
      <w:r w:rsidRPr="00CF4A72">
        <w:rPr>
          <w:color w:val="000000" w:themeColor="text1"/>
        </w:rPr>
        <w:t>основе</w:t>
      </w:r>
      <w:r w:rsidRPr="00CF4A72">
        <w:rPr>
          <w:rFonts w:ascii="StempelGaramond Roman" w:hAnsi="StempelGaramond Roman"/>
          <w:color w:val="000000" w:themeColor="text1"/>
        </w:rPr>
        <w:t xml:space="preserve"> </w:t>
      </w:r>
      <w:r w:rsidRPr="00CF4A72">
        <w:rPr>
          <w:color w:val="000000" w:themeColor="text1"/>
        </w:rPr>
        <w:t>самостоятельно</w:t>
      </w:r>
      <w:r w:rsidRPr="00CF4A72">
        <w:rPr>
          <w:rFonts w:ascii="StempelGaramond Roman" w:hAnsi="StempelGaramond Roman"/>
          <w:color w:val="000000" w:themeColor="text1"/>
        </w:rPr>
        <w:t xml:space="preserve"> </w:t>
      </w:r>
      <w:r w:rsidRPr="00CF4A72">
        <w:rPr>
          <w:color w:val="000000" w:themeColor="text1"/>
        </w:rPr>
        <w:t>проведенных</w:t>
      </w:r>
      <w:r w:rsidRPr="00CF4A72">
        <w:rPr>
          <w:rFonts w:ascii="StempelGaramond Roman" w:hAnsi="StempelGaramond Roman"/>
          <w:color w:val="000000" w:themeColor="text1"/>
        </w:rPr>
        <w:t xml:space="preserve"> </w:t>
      </w:r>
      <w:r w:rsidRPr="00CF4A72">
        <w:rPr>
          <w:color w:val="000000" w:themeColor="text1"/>
        </w:rPr>
        <w:t>исследований</w:t>
      </w:r>
      <w:r w:rsidRPr="00CF4A72">
        <w:rPr>
          <w:rFonts w:ascii="StempelGaramond Roman" w:hAnsi="StempelGaramond Roman"/>
          <w:color w:val="000000" w:themeColor="text1"/>
        </w:rPr>
        <w:t xml:space="preserve"> </w:t>
      </w:r>
      <w:r w:rsidRPr="00CF4A72">
        <w:rPr>
          <w:color w:val="000000" w:themeColor="text1"/>
        </w:rPr>
        <w:t>потребительских</w:t>
      </w:r>
      <w:r w:rsidRPr="00CF4A72">
        <w:rPr>
          <w:rFonts w:ascii="StempelGaramond Roman" w:hAnsi="StempelGaramond Roman"/>
          <w:color w:val="000000" w:themeColor="text1"/>
        </w:rPr>
        <w:t xml:space="preserve"> </w:t>
      </w:r>
      <w:r w:rsidRPr="00CF4A72">
        <w:rPr>
          <w:color w:val="000000" w:themeColor="text1"/>
        </w:rPr>
        <w:t>интересов</w:t>
      </w:r>
      <w:r w:rsidRPr="00CF4A72">
        <w:rPr>
          <w:rFonts w:ascii="StempelGaramond Roman" w:hAnsi="StempelGaramond Roman"/>
          <w:color w:val="000000" w:themeColor="text1"/>
        </w:rPr>
        <w:t xml:space="preserve"> (</w:t>
      </w:r>
      <w:r w:rsidRPr="00CF4A72">
        <w:rPr>
          <w:color w:val="000000" w:themeColor="text1"/>
        </w:rPr>
        <w:t>тематика</w:t>
      </w:r>
      <w:r w:rsidRPr="00CF4A72">
        <w:rPr>
          <w:rFonts w:ascii="StempelGaramond Roman" w:hAnsi="StempelGaramond Roman"/>
          <w:color w:val="000000" w:themeColor="text1"/>
        </w:rPr>
        <w:t xml:space="preserve">: </w:t>
      </w:r>
      <w:r w:rsidRPr="00CF4A72">
        <w:rPr>
          <w:color w:val="000000" w:themeColor="text1"/>
        </w:rPr>
        <w:t>дом</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его</w:t>
      </w:r>
      <w:r w:rsidRPr="00CF4A72">
        <w:rPr>
          <w:rFonts w:ascii="StempelGaramond Roman" w:hAnsi="StempelGaramond Roman"/>
          <w:color w:val="000000" w:themeColor="text1"/>
        </w:rPr>
        <w:t xml:space="preserve"> </w:t>
      </w:r>
      <w:r w:rsidRPr="00CF4A72">
        <w:rPr>
          <w:color w:val="000000" w:themeColor="text1"/>
        </w:rPr>
        <w:t>содержание</w:t>
      </w:r>
      <w:r w:rsidRPr="00CF4A72">
        <w:rPr>
          <w:rFonts w:ascii="StempelGaramond Roman" w:hAnsi="StempelGaramond Roman"/>
          <w:color w:val="000000" w:themeColor="text1"/>
        </w:rPr>
        <w:t xml:space="preserve">, </w:t>
      </w:r>
      <w:r w:rsidRPr="00CF4A72">
        <w:rPr>
          <w:color w:val="000000" w:themeColor="text1"/>
        </w:rPr>
        <w:t>школьное</w:t>
      </w:r>
      <w:r w:rsidRPr="00CF4A72">
        <w:rPr>
          <w:rFonts w:ascii="StempelGaramond Roman" w:hAnsi="StempelGaramond Roman"/>
          <w:color w:val="000000" w:themeColor="text1"/>
        </w:rPr>
        <w:t xml:space="preserve"> </w:t>
      </w:r>
      <w:r w:rsidRPr="00CF4A72">
        <w:rPr>
          <w:color w:val="000000" w:themeColor="text1"/>
        </w:rPr>
        <w:t>здание</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его</w:t>
      </w:r>
      <w:r w:rsidRPr="00CF4A72">
        <w:rPr>
          <w:rFonts w:ascii="StempelGaramond Roman" w:hAnsi="StempelGaramond Roman"/>
          <w:color w:val="000000" w:themeColor="text1"/>
        </w:rPr>
        <w:t xml:space="preserve"> </w:t>
      </w:r>
      <w:r w:rsidRPr="00CF4A72">
        <w:rPr>
          <w:color w:val="000000" w:themeColor="text1"/>
        </w:rPr>
        <w:t>содержание</w:t>
      </w:r>
      <w:r w:rsidRPr="00CF4A72">
        <w:rPr>
          <w:rFonts w:ascii="StempelGaramond Roman" w:hAnsi="StempelGaramond Roman"/>
          <w:color w:val="000000" w:themeColor="text1"/>
        </w:rPr>
        <w:t>).</w:t>
      </w:r>
    </w:p>
    <w:p w:rsidR="00835FE1" w:rsidRPr="00CF4A72" w:rsidRDefault="00835FE1" w:rsidP="002F1784">
      <w:pPr>
        <w:spacing w:after="0" w:line="240" w:lineRule="auto"/>
        <w:contextualSpacing/>
        <w:jc w:val="both"/>
        <w:rPr>
          <w:rFonts w:ascii="StempelGaramond Roman" w:hAnsi="StempelGaramond Roman"/>
          <w:color w:val="000000" w:themeColor="text1"/>
          <w:sz w:val="24"/>
          <w:szCs w:val="24"/>
        </w:rPr>
      </w:pPr>
      <w:r w:rsidRPr="00CF4A72">
        <w:rPr>
          <w:rFonts w:ascii="Times New Roman" w:hAnsi="Times New Roman"/>
          <w:color w:val="000000" w:themeColor="text1"/>
          <w:sz w:val="24"/>
          <w:szCs w:val="24"/>
        </w:rPr>
        <w:t>Обобщение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опыта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получения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различными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субъектами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анализ</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потребительских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свойств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этих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запросов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групп</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потребителей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условий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Оптимизация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регламентация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технологических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режимов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данного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Пилотное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применение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основе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разработанных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регламентов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Реализация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запланированной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деятельности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продвижению</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продукта</w:t>
      </w:r>
      <w:r w:rsidRPr="00CF4A72">
        <w:rPr>
          <w:rFonts w:ascii="StempelGaramond Roman"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Разработка</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проектного</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замысла</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в</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рамках</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избранного</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обучающимся</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вида</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проекта</w:t>
      </w:r>
      <w:r w:rsidRPr="00CF4A72">
        <w:rPr>
          <w:rFonts w:ascii="StempelGaramond Roman" w:eastAsiaTheme="minorHAnsi" w:hAnsi="StempelGaramond Roman"/>
          <w:color w:val="000000" w:themeColor="text1"/>
          <w:sz w:val="24"/>
          <w:szCs w:val="24"/>
        </w:rPr>
        <w:t>.</w:t>
      </w:r>
    </w:p>
    <w:p w:rsidR="00835FE1" w:rsidRPr="00CF4A72" w:rsidRDefault="00835FE1" w:rsidP="002F1784">
      <w:pPr>
        <w:spacing w:after="0" w:line="240" w:lineRule="auto"/>
        <w:contextualSpacing/>
        <w:jc w:val="center"/>
        <w:rPr>
          <w:rFonts w:ascii="Times New Roman" w:hAnsi="Times New Roman"/>
          <w:b/>
          <w:color w:val="000000" w:themeColor="text1"/>
          <w:sz w:val="24"/>
          <w:szCs w:val="24"/>
        </w:rPr>
      </w:pPr>
    </w:p>
    <w:p w:rsidR="00835FE1" w:rsidRPr="00CF4A72" w:rsidRDefault="00835FE1" w:rsidP="002F1784">
      <w:pPr>
        <w:spacing w:after="0" w:line="240" w:lineRule="auto"/>
        <w:contextualSpacing/>
        <w:jc w:val="center"/>
        <w:rPr>
          <w:rFonts w:ascii="Times New Roman" w:hAnsi="Times New Roman"/>
          <w:b/>
          <w:color w:val="000000" w:themeColor="text1"/>
          <w:sz w:val="24"/>
          <w:szCs w:val="24"/>
        </w:rPr>
      </w:pPr>
      <w:r w:rsidRPr="00CF4A72">
        <w:rPr>
          <w:rFonts w:ascii="Times New Roman" w:hAnsi="Times New Roman"/>
          <w:b/>
          <w:color w:val="000000" w:themeColor="text1"/>
          <w:sz w:val="24"/>
          <w:szCs w:val="24"/>
        </w:rPr>
        <w:t>6 класс</w:t>
      </w:r>
      <w:r w:rsidR="009505A0" w:rsidRPr="00CF4A72">
        <w:rPr>
          <w:rFonts w:ascii="Times New Roman" w:hAnsi="Times New Roman"/>
          <w:b/>
          <w:color w:val="000000" w:themeColor="text1"/>
          <w:sz w:val="24"/>
          <w:szCs w:val="24"/>
        </w:rPr>
        <w:t xml:space="preserve"> (Девочки)</w:t>
      </w:r>
    </w:p>
    <w:p w:rsidR="00835FE1" w:rsidRPr="00CF4A72" w:rsidRDefault="00835FE1" w:rsidP="002F1784">
      <w:pPr>
        <w:spacing w:after="0" w:line="240" w:lineRule="auto"/>
        <w:contextualSpacing/>
        <w:rPr>
          <w:rFonts w:ascii="Times New Roman" w:hAnsi="Times New Roman"/>
          <w:b/>
          <w:color w:val="000000" w:themeColor="text1"/>
          <w:sz w:val="24"/>
          <w:szCs w:val="24"/>
        </w:rPr>
      </w:pPr>
      <w:r w:rsidRPr="00CF4A72">
        <w:rPr>
          <w:rFonts w:ascii="Times New Roman" w:hAnsi="Times New Roman"/>
          <w:b/>
          <w:color w:val="000000" w:themeColor="text1"/>
          <w:sz w:val="24"/>
          <w:szCs w:val="24"/>
        </w:rPr>
        <w:lastRenderedPageBreak/>
        <w:t>Современные материальные, информационные и гуманитарные технологии и перспективы их развития.</w:t>
      </w:r>
    </w:p>
    <w:p w:rsidR="00835FE1" w:rsidRPr="00CF4A72" w:rsidRDefault="00835FE1" w:rsidP="002F1784">
      <w:pPr>
        <w:spacing w:after="0" w:line="240" w:lineRule="auto"/>
        <w:contextualSpacing/>
        <w:jc w:val="center"/>
        <w:rPr>
          <w:rFonts w:ascii="Times New Roman" w:hAnsi="Times New Roman"/>
          <w:b/>
          <w:color w:val="000000" w:themeColor="text1"/>
          <w:sz w:val="24"/>
          <w:szCs w:val="24"/>
        </w:rPr>
      </w:pPr>
    </w:p>
    <w:p w:rsidR="00835FE1" w:rsidRPr="00CF4A72" w:rsidRDefault="00835FE1" w:rsidP="002F1784">
      <w:pPr>
        <w:tabs>
          <w:tab w:val="left" w:pos="851"/>
        </w:tabs>
        <w:spacing w:after="0" w:line="240" w:lineRule="auto"/>
        <w:contextualSpacing/>
        <w:jc w:val="both"/>
        <w:rPr>
          <w:rFonts w:ascii="Times New Roman" w:hAnsi="Times New Roman"/>
          <w:color w:val="000000" w:themeColor="text1"/>
          <w:sz w:val="24"/>
          <w:szCs w:val="24"/>
        </w:rPr>
      </w:pPr>
      <w:r w:rsidRPr="00CF4A72">
        <w:rPr>
          <w:rFonts w:ascii="Times New Roman" w:hAnsi="Times New Roman"/>
          <w:color w:val="000000" w:themeColor="text1"/>
          <w:sz w:val="24"/>
          <w:szCs w:val="24"/>
        </w:rPr>
        <w:t xml:space="preserve">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835FE1" w:rsidRPr="00CF4A72" w:rsidRDefault="00835FE1" w:rsidP="002F1784">
      <w:pPr>
        <w:tabs>
          <w:tab w:val="left" w:pos="851"/>
        </w:tabs>
        <w:spacing w:after="0" w:line="240" w:lineRule="auto"/>
        <w:contextualSpacing/>
        <w:jc w:val="both"/>
        <w:rPr>
          <w:rFonts w:ascii="Times New Roman" w:hAnsi="Times New Roman"/>
          <w:color w:val="000000" w:themeColor="text1"/>
          <w:sz w:val="24"/>
          <w:szCs w:val="24"/>
        </w:rPr>
      </w:pPr>
      <w:r w:rsidRPr="00CF4A72">
        <w:rPr>
          <w:rFonts w:ascii="Times New Roman" w:hAnsi="Times New Roman"/>
          <w:color w:val="000000" w:themeColor="text1"/>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Технологии и мировое хозяйство. Закономерности технологического развития.</w:t>
      </w:r>
    </w:p>
    <w:p w:rsidR="00835FE1" w:rsidRPr="00CF4A72" w:rsidRDefault="00835FE1" w:rsidP="002F1784">
      <w:pPr>
        <w:tabs>
          <w:tab w:val="left" w:pos="851"/>
        </w:tabs>
        <w:spacing w:after="0" w:line="240" w:lineRule="auto"/>
        <w:contextualSpacing/>
        <w:jc w:val="both"/>
        <w:rPr>
          <w:rFonts w:ascii="Times New Roman" w:hAnsi="Times New Roman"/>
          <w:color w:val="000000" w:themeColor="text1"/>
          <w:sz w:val="24"/>
          <w:szCs w:val="24"/>
        </w:rPr>
      </w:pPr>
      <w:r w:rsidRPr="00CF4A72">
        <w:rPr>
          <w:rFonts w:ascii="Times New Roman" w:hAnsi="Times New Roman"/>
          <w:color w:val="000000" w:themeColor="text1"/>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835FE1" w:rsidRPr="00CF4A72" w:rsidRDefault="00835FE1" w:rsidP="002F1784">
      <w:pPr>
        <w:pStyle w:val="-11"/>
        <w:ind w:left="0"/>
        <w:jc w:val="both"/>
        <w:rPr>
          <w:color w:val="000000" w:themeColor="text1"/>
        </w:rPr>
      </w:pPr>
      <w:r w:rsidRPr="00CF4A72">
        <w:rPr>
          <w:color w:val="000000" w:themeColor="text1"/>
        </w:rPr>
        <w:t xml:space="preserve">Современные промышленные технологии получения продуктов питания. </w:t>
      </w:r>
    </w:p>
    <w:p w:rsidR="00835FE1" w:rsidRPr="00CF4A72" w:rsidRDefault="00835FE1" w:rsidP="002F1784">
      <w:pPr>
        <w:pStyle w:val="-11"/>
        <w:ind w:left="0"/>
        <w:jc w:val="both"/>
        <w:rPr>
          <w:color w:val="000000" w:themeColor="text1"/>
        </w:rPr>
      </w:pPr>
      <w:r w:rsidRPr="00CF4A72">
        <w:rPr>
          <w:color w:val="000000" w:themeColor="text1"/>
        </w:rPr>
        <w:t xml:space="preserve">Экология жилья. </w:t>
      </w:r>
    </w:p>
    <w:p w:rsidR="00835FE1" w:rsidRPr="00CF4A72" w:rsidRDefault="00835FE1" w:rsidP="002F1784">
      <w:pPr>
        <w:pStyle w:val="-11"/>
        <w:ind w:left="0"/>
        <w:jc w:val="both"/>
        <w:rPr>
          <w:rFonts w:ascii="StempelGaramond Roman" w:hAnsi="StempelGaramond Roman"/>
          <w:b/>
          <w:color w:val="000000" w:themeColor="text1"/>
          <w:sz w:val="28"/>
        </w:rPr>
      </w:pPr>
      <w:r w:rsidRPr="00CF4A72">
        <w:rPr>
          <w:color w:val="000000" w:themeColor="text1"/>
        </w:rPr>
        <w:t>Способы обработки продуктов питания и потребительские качества пищи. Хранение продовольственных и непродовольственных продуктов. Культура</w:t>
      </w:r>
      <w:r w:rsidRPr="00CF4A72">
        <w:rPr>
          <w:rFonts w:ascii="StempelGaramond Roman" w:hAnsi="StempelGaramond Roman"/>
          <w:color w:val="000000" w:themeColor="text1"/>
        </w:rPr>
        <w:t xml:space="preserve"> </w:t>
      </w:r>
      <w:r w:rsidRPr="00CF4A72">
        <w:rPr>
          <w:color w:val="000000" w:themeColor="text1"/>
        </w:rPr>
        <w:t>потребления</w:t>
      </w:r>
      <w:r w:rsidRPr="00CF4A72">
        <w:rPr>
          <w:rFonts w:ascii="StempelGaramond Roman" w:hAnsi="StempelGaramond Roman"/>
          <w:color w:val="000000" w:themeColor="text1"/>
        </w:rPr>
        <w:t xml:space="preserve">: </w:t>
      </w:r>
      <w:r w:rsidRPr="00CF4A72">
        <w:rPr>
          <w:color w:val="000000" w:themeColor="text1"/>
        </w:rPr>
        <w:t>выбор</w:t>
      </w:r>
      <w:r w:rsidRPr="00CF4A72">
        <w:rPr>
          <w:rFonts w:ascii="StempelGaramond Roman" w:hAnsi="StempelGaramond Roman"/>
          <w:color w:val="000000" w:themeColor="text1"/>
        </w:rPr>
        <w:t xml:space="preserve"> </w:t>
      </w:r>
      <w:r w:rsidRPr="00CF4A72">
        <w:rPr>
          <w:color w:val="000000" w:themeColor="text1"/>
        </w:rPr>
        <w:t>продукта</w:t>
      </w:r>
      <w:r w:rsidRPr="00CF4A72">
        <w:rPr>
          <w:rFonts w:ascii="StempelGaramond Roman" w:hAnsi="StempelGaramond Roman"/>
          <w:color w:val="000000" w:themeColor="text1"/>
        </w:rPr>
        <w:t xml:space="preserve"> / </w:t>
      </w:r>
      <w:r w:rsidRPr="00CF4A72">
        <w:rPr>
          <w:color w:val="000000" w:themeColor="text1"/>
        </w:rPr>
        <w:t>услуги</w:t>
      </w:r>
      <w:r w:rsidRPr="00CF4A72">
        <w:rPr>
          <w:rFonts w:ascii="StempelGaramond Roman" w:hAnsi="StempelGaramond Roman"/>
          <w:color w:val="000000" w:themeColor="text1"/>
        </w:rPr>
        <w:t>.</w:t>
      </w:r>
    </w:p>
    <w:p w:rsidR="00835FE1" w:rsidRPr="00CF4A72" w:rsidRDefault="00835FE1" w:rsidP="002F1784">
      <w:pPr>
        <w:spacing w:after="0" w:line="240" w:lineRule="auto"/>
        <w:contextualSpacing/>
        <w:jc w:val="center"/>
        <w:rPr>
          <w:rFonts w:ascii="Times New Roman" w:hAnsi="Times New Roman"/>
          <w:b/>
          <w:color w:val="000000" w:themeColor="text1"/>
          <w:sz w:val="24"/>
          <w:szCs w:val="24"/>
        </w:rPr>
      </w:pPr>
    </w:p>
    <w:p w:rsidR="00835FE1" w:rsidRPr="00CF4A72" w:rsidRDefault="00835FE1" w:rsidP="002F1784">
      <w:pPr>
        <w:spacing w:after="0" w:line="240" w:lineRule="auto"/>
        <w:contextualSpacing/>
        <w:rPr>
          <w:rFonts w:ascii="Times New Roman" w:hAnsi="Times New Roman"/>
          <w:b/>
          <w:color w:val="000000" w:themeColor="text1"/>
          <w:sz w:val="24"/>
          <w:szCs w:val="24"/>
        </w:rPr>
      </w:pPr>
      <w:r w:rsidRPr="00CF4A72">
        <w:rPr>
          <w:rFonts w:ascii="Times New Roman" w:hAnsi="Times New Roman"/>
          <w:b/>
          <w:color w:val="000000" w:themeColor="text1"/>
          <w:sz w:val="24"/>
          <w:szCs w:val="24"/>
        </w:rPr>
        <w:t>Формирование технологической культуры и проектно- технологического мышления обучающихся</w:t>
      </w:r>
    </w:p>
    <w:p w:rsidR="00835FE1" w:rsidRPr="00CF4A72" w:rsidRDefault="00835FE1" w:rsidP="002F1784">
      <w:pPr>
        <w:spacing w:after="0" w:line="240" w:lineRule="auto"/>
        <w:contextualSpacing/>
        <w:rPr>
          <w:rFonts w:ascii="StempelGaramond Roman" w:hAnsi="StempelGaramond Roman"/>
          <w:color w:val="000000" w:themeColor="text1"/>
          <w:sz w:val="24"/>
          <w:szCs w:val="24"/>
        </w:rPr>
      </w:pPr>
      <w:r w:rsidRPr="00CF4A72">
        <w:rPr>
          <w:rFonts w:ascii="Times New Roman" w:hAnsi="Times New Roman"/>
          <w:color w:val="000000" w:themeColor="text1"/>
          <w:sz w:val="24"/>
          <w:szCs w:val="24"/>
        </w:rPr>
        <w:t xml:space="preserve">     Способы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представления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технической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технологической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информации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Техническое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задание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Технические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условия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Эскизы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чертежи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Технологическая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карта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Алгоритм</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Инструкция</w:t>
      </w:r>
      <w:r w:rsidRPr="00CF4A72">
        <w:rPr>
          <w:rFonts w:ascii="StempelGaramond Roman" w:hAnsi="StempelGaramond Roman"/>
          <w:color w:val="000000" w:themeColor="text1"/>
          <w:sz w:val="24"/>
          <w:szCs w:val="24"/>
        </w:rPr>
        <w:t xml:space="preserve">. </w:t>
      </w:r>
    </w:p>
    <w:p w:rsidR="00835FE1" w:rsidRPr="00CF4A72" w:rsidRDefault="00835FE1" w:rsidP="002F1784">
      <w:pPr>
        <w:spacing w:after="0" w:line="240" w:lineRule="auto"/>
        <w:contextualSpacing/>
        <w:rPr>
          <w:rFonts w:ascii="StempelGaramond Roman" w:hAnsi="StempelGaramond Roman"/>
          <w:color w:val="000000" w:themeColor="text1"/>
          <w:sz w:val="24"/>
          <w:szCs w:val="24"/>
        </w:rPr>
      </w:pP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Техники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проектирования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конструирования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моделирования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Способы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выявления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потребностей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Методы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принятия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решения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Анализ</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альтернативных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ресурсов</w:t>
      </w:r>
      <w:r w:rsidRPr="00CF4A72">
        <w:rPr>
          <w:rFonts w:ascii="StempelGaramond Roman" w:hAnsi="StempelGaramond Roman"/>
          <w:color w:val="000000" w:themeColor="text1"/>
          <w:sz w:val="24"/>
          <w:szCs w:val="24"/>
        </w:rPr>
        <w:t>.</w:t>
      </w:r>
    </w:p>
    <w:p w:rsidR="00835FE1" w:rsidRPr="00CF4A72" w:rsidRDefault="00835FE1" w:rsidP="002F1784">
      <w:pPr>
        <w:spacing w:after="0" w:line="240" w:lineRule="auto"/>
        <w:contextualSpacing/>
        <w:rPr>
          <w:rFonts w:ascii="StempelGaramond Roman" w:hAnsi="StempelGaramond Roman"/>
          <w:color w:val="000000" w:themeColor="text1"/>
          <w:sz w:val="24"/>
          <w:szCs w:val="24"/>
        </w:rPr>
      </w:pPr>
      <w:r w:rsidRPr="00CF4A72">
        <w:rPr>
          <w:rFonts w:ascii="Times New Roman" w:hAnsi="Times New Roman"/>
          <w:color w:val="000000" w:themeColor="text1"/>
          <w:sz w:val="24"/>
          <w:szCs w:val="24"/>
        </w:rPr>
        <w:t>Моделирование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Сборка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моделей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Исследование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характеристик</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конструкций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Проектирование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конструирование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моделей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известному</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прототипу</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Испытания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анализ</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варианты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модернизации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Модернизация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Разработка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конструкций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заданной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ситуации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нахождение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вариантов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отбор</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решений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проектирование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конструирование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испытания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анализ</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способы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модернизации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альтернативные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решения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Конструирование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простых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систем</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обратной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связью</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основе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технических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конструкторов</w:t>
      </w:r>
      <w:r w:rsidRPr="00CF4A72">
        <w:rPr>
          <w:rFonts w:ascii="StempelGaramond Roman" w:hAnsi="StempelGaramond Roman"/>
          <w:color w:val="000000" w:themeColor="text1"/>
          <w:sz w:val="24"/>
          <w:szCs w:val="24"/>
        </w:rPr>
        <w:t>.</w:t>
      </w:r>
    </w:p>
    <w:p w:rsidR="00835FE1" w:rsidRPr="00CF4A72" w:rsidRDefault="00835FE1" w:rsidP="002F1784">
      <w:pPr>
        <w:spacing w:after="0" w:line="240" w:lineRule="auto"/>
        <w:contextualSpacing/>
        <w:rPr>
          <w:rFonts w:ascii="StempelGaramond Roman" w:hAnsi="StempelGaramond Roman"/>
          <w:color w:val="000000" w:themeColor="text1"/>
          <w:sz w:val="24"/>
          <w:szCs w:val="24"/>
        </w:rPr>
      </w:pP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Изготовление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основе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технологической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документации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применением</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элементарных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требующих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регулирования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рабочих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инструментов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его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изготовления</w:t>
      </w:r>
      <w:r w:rsidRPr="00CF4A72">
        <w:rPr>
          <w:rFonts w:ascii="StempelGaramond Roman" w:hAnsi="StempelGaramond Roman"/>
          <w:color w:val="000000" w:themeColor="text1"/>
          <w:sz w:val="24"/>
          <w:szCs w:val="24"/>
        </w:rPr>
        <w:t xml:space="preserve"> </w:t>
      </w:r>
      <w:r w:rsidRPr="00CF4A72">
        <w:rPr>
          <w:rFonts w:ascii="StempelGaramond Roman" w:hAnsi="StempelGaramond Roman" w:cs="StempelGaramond Roman"/>
          <w:color w:val="000000" w:themeColor="text1"/>
          <w:sz w:val="24"/>
          <w:szCs w:val="24"/>
        </w:rPr>
        <w:t>–</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выбор</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образовательного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организации</w:t>
      </w:r>
      <w:r w:rsidRPr="00CF4A72">
        <w:rPr>
          <w:rFonts w:ascii="StempelGaramond Roman" w:hAnsi="StempelGaramond Roman"/>
          <w:color w:val="000000" w:themeColor="text1"/>
          <w:sz w:val="24"/>
          <w:szCs w:val="24"/>
        </w:rPr>
        <w:t>).</w:t>
      </w:r>
    </w:p>
    <w:p w:rsidR="00835FE1" w:rsidRPr="00CF4A72" w:rsidRDefault="00835FE1" w:rsidP="002F1784">
      <w:pPr>
        <w:spacing w:after="0" w:line="240" w:lineRule="auto"/>
        <w:contextualSpacing/>
        <w:rPr>
          <w:rFonts w:ascii="StempelGaramond Roman" w:hAnsi="StempelGaramond Roman"/>
          <w:color w:val="000000" w:themeColor="text1"/>
          <w:sz w:val="24"/>
          <w:szCs w:val="24"/>
        </w:rPr>
      </w:pPr>
      <w:r w:rsidRPr="00CF4A72">
        <w:rPr>
          <w:rFonts w:ascii="Times New Roman" w:hAnsi="Times New Roman"/>
          <w:color w:val="000000" w:themeColor="text1"/>
          <w:sz w:val="24"/>
          <w:szCs w:val="24"/>
        </w:rPr>
        <w:t>Опыт</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проектирования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конструирования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моделирования</w:t>
      </w:r>
      <w:r w:rsidRPr="00CF4A72">
        <w:rPr>
          <w:rFonts w:ascii="StempelGaramond Roman" w:hAnsi="StempelGaramond Roman"/>
          <w:color w:val="000000" w:themeColor="text1"/>
          <w:sz w:val="24"/>
          <w:szCs w:val="24"/>
        </w:rPr>
        <w:t xml:space="preserve">. </w:t>
      </w:r>
    </w:p>
    <w:p w:rsidR="00835FE1" w:rsidRPr="00CF4A72" w:rsidRDefault="00835FE1" w:rsidP="002F1784">
      <w:pPr>
        <w:spacing w:after="0" w:line="240" w:lineRule="auto"/>
        <w:contextualSpacing/>
        <w:rPr>
          <w:rFonts w:ascii="StempelGaramond Roman" w:hAnsi="StempelGaramond Roman"/>
          <w:color w:val="000000" w:themeColor="text1"/>
          <w:sz w:val="24"/>
          <w:szCs w:val="24"/>
        </w:rPr>
      </w:pP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Планирование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разработка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материального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соответствии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задачей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собственной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деятельности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включая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моделирование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разработку</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документации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или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основе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самостоятельно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проведенных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исследований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потребительских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интересов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тематика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дом</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его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содержание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школьное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здание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его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содержание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Обобщение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опыта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получения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различными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субъектами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анализ</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потребительских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свойств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этих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запросов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групп</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потребителей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условий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Оптимизация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регламентация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технологических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режимов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данного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продукта</w:t>
      </w:r>
      <w:r w:rsidRPr="00CF4A72">
        <w:rPr>
          <w:rFonts w:ascii="StempelGaramond Roman" w:hAnsi="StempelGaramond Roman"/>
          <w:color w:val="000000" w:themeColor="text1"/>
          <w:sz w:val="24"/>
          <w:szCs w:val="24"/>
        </w:rPr>
        <w:t>.</w:t>
      </w:r>
    </w:p>
    <w:p w:rsidR="00835FE1" w:rsidRPr="00CF4A72" w:rsidRDefault="00835FE1" w:rsidP="002F1784">
      <w:pPr>
        <w:spacing w:after="0" w:line="240" w:lineRule="auto"/>
        <w:contextualSpacing/>
        <w:rPr>
          <w:rFonts w:ascii="StempelGaramond Roman" w:hAnsi="StempelGaramond Roman"/>
          <w:color w:val="000000" w:themeColor="text1"/>
          <w:sz w:val="24"/>
          <w:szCs w:val="24"/>
        </w:rPr>
      </w:pP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Разработка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создание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изделия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средствами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учебного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станка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управляемого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программой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компьютерного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трехмерного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проектирования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Автоматизированное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lastRenderedPageBreak/>
        <w:t>производство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предприятиях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нашего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региона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Функции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специалистов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занятых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производстве</w:t>
      </w:r>
      <w:r w:rsidRPr="00CF4A72">
        <w:rPr>
          <w:rFonts w:ascii="StempelGaramond Roman" w:hAnsi="StempelGaramond Roman" w:cs="StempelGaramond Roman"/>
          <w:color w:val="000000" w:themeColor="text1"/>
          <w:sz w:val="24"/>
          <w:szCs w:val="24"/>
        </w:rPr>
        <w:t>»</w:t>
      </w:r>
      <w:r w:rsidRPr="00CF4A72">
        <w:rPr>
          <w:rFonts w:ascii="StempelGaramond Roman" w:hAnsi="StempelGaramond Roman"/>
          <w:color w:val="000000" w:themeColor="text1"/>
          <w:sz w:val="24"/>
          <w:szCs w:val="24"/>
        </w:rPr>
        <w:t>.</w:t>
      </w:r>
    </w:p>
    <w:p w:rsidR="00835FE1" w:rsidRPr="00CF4A72" w:rsidRDefault="00835FE1" w:rsidP="002F1784">
      <w:pPr>
        <w:spacing w:after="0" w:line="240" w:lineRule="auto"/>
        <w:contextualSpacing/>
        <w:rPr>
          <w:rFonts w:ascii="StempelGaramond Roman" w:hAnsi="StempelGaramond Roman"/>
          <w:color w:val="000000" w:themeColor="text1"/>
          <w:sz w:val="24"/>
          <w:szCs w:val="24"/>
        </w:rPr>
      </w:pP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Обоснование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проектного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решения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основаниям</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соответствия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запросу</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требованиям</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освещенности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экономичности</w:t>
      </w:r>
      <w:r w:rsidRPr="00CF4A72">
        <w:rPr>
          <w:rFonts w:ascii="StempelGaramond Roman" w:hAnsi="StempelGaramond Roman"/>
          <w:color w:val="000000" w:themeColor="text1"/>
          <w:sz w:val="24"/>
          <w:szCs w:val="24"/>
        </w:rPr>
        <w:t xml:space="preserve">. </w:t>
      </w:r>
    </w:p>
    <w:p w:rsidR="00835FE1" w:rsidRPr="00CF4A72" w:rsidRDefault="00835FE1" w:rsidP="002F1784">
      <w:pPr>
        <w:spacing w:after="0" w:line="240" w:lineRule="auto"/>
        <w:contextualSpacing/>
        <w:rPr>
          <w:rFonts w:ascii="StempelGaramond Roman" w:hAnsi="StempelGaramond Roman"/>
          <w:color w:val="000000" w:themeColor="text1"/>
          <w:sz w:val="24"/>
          <w:szCs w:val="24"/>
        </w:rPr>
      </w:pP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Разработка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проектного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замысла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рамках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избранного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обучающимся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вида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проекта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Реализация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запланированной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деятельности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продвижению</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продукта</w:t>
      </w:r>
      <w:r w:rsidRPr="00CF4A72">
        <w:rPr>
          <w:rFonts w:ascii="StempelGaramond Roman" w:hAnsi="StempelGaramond Roman"/>
          <w:color w:val="000000" w:themeColor="text1"/>
          <w:sz w:val="24"/>
          <w:szCs w:val="24"/>
        </w:rPr>
        <w:t>.</w:t>
      </w:r>
    </w:p>
    <w:p w:rsidR="00835FE1" w:rsidRPr="00CF4A72" w:rsidRDefault="00835FE1" w:rsidP="002F1784">
      <w:pPr>
        <w:spacing w:after="0" w:line="240" w:lineRule="auto"/>
        <w:contextualSpacing/>
        <w:jc w:val="center"/>
        <w:rPr>
          <w:rFonts w:ascii="Times New Roman" w:hAnsi="Times New Roman"/>
          <w:b/>
          <w:color w:val="000000" w:themeColor="text1"/>
          <w:sz w:val="24"/>
          <w:szCs w:val="24"/>
        </w:rPr>
      </w:pPr>
    </w:p>
    <w:p w:rsidR="00835FE1" w:rsidRPr="00CF4A72" w:rsidRDefault="00835FE1" w:rsidP="002F1784">
      <w:pPr>
        <w:spacing w:after="0" w:line="240" w:lineRule="auto"/>
        <w:contextualSpacing/>
        <w:jc w:val="center"/>
        <w:rPr>
          <w:rFonts w:ascii="Times New Roman" w:hAnsi="Times New Roman"/>
          <w:b/>
          <w:color w:val="000000" w:themeColor="text1"/>
          <w:sz w:val="24"/>
          <w:szCs w:val="24"/>
        </w:rPr>
      </w:pPr>
      <w:r w:rsidRPr="00CF4A72">
        <w:rPr>
          <w:rFonts w:ascii="Times New Roman" w:hAnsi="Times New Roman"/>
          <w:b/>
          <w:color w:val="000000" w:themeColor="text1"/>
          <w:sz w:val="24"/>
          <w:szCs w:val="24"/>
        </w:rPr>
        <w:t xml:space="preserve">7 класс </w:t>
      </w:r>
      <w:r w:rsidR="009505A0" w:rsidRPr="00CF4A72">
        <w:rPr>
          <w:rFonts w:ascii="Times New Roman" w:hAnsi="Times New Roman"/>
          <w:b/>
          <w:color w:val="000000" w:themeColor="text1"/>
          <w:sz w:val="24"/>
          <w:szCs w:val="24"/>
        </w:rPr>
        <w:t>(Девочки)</w:t>
      </w:r>
    </w:p>
    <w:p w:rsidR="00835FE1" w:rsidRPr="00CF4A72" w:rsidRDefault="00835FE1" w:rsidP="002F1784">
      <w:pPr>
        <w:spacing w:after="0" w:line="240" w:lineRule="auto"/>
        <w:contextualSpacing/>
        <w:rPr>
          <w:rFonts w:ascii="Times New Roman" w:hAnsi="Times New Roman"/>
          <w:b/>
          <w:color w:val="000000" w:themeColor="text1"/>
          <w:sz w:val="24"/>
          <w:szCs w:val="24"/>
        </w:rPr>
      </w:pPr>
      <w:r w:rsidRPr="00CF4A72">
        <w:rPr>
          <w:rFonts w:ascii="Times New Roman" w:hAnsi="Times New Roman"/>
          <w:b/>
          <w:color w:val="000000" w:themeColor="text1"/>
          <w:sz w:val="24"/>
          <w:szCs w:val="24"/>
        </w:rPr>
        <w:t>Современные материальные, информационные и гуманитарные технологии и перспективы их развития.</w:t>
      </w:r>
    </w:p>
    <w:p w:rsidR="00835FE1" w:rsidRPr="00CF4A72" w:rsidRDefault="00835FE1" w:rsidP="002F1784">
      <w:pPr>
        <w:spacing w:after="0" w:line="240" w:lineRule="auto"/>
        <w:contextualSpacing/>
        <w:jc w:val="center"/>
        <w:rPr>
          <w:rFonts w:ascii="Times New Roman" w:hAnsi="Times New Roman"/>
          <w:b/>
          <w:color w:val="000000" w:themeColor="text1"/>
          <w:sz w:val="24"/>
          <w:szCs w:val="24"/>
        </w:rPr>
      </w:pPr>
    </w:p>
    <w:p w:rsidR="00835FE1" w:rsidRPr="00CF4A72" w:rsidRDefault="00835FE1" w:rsidP="002F1784">
      <w:pPr>
        <w:tabs>
          <w:tab w:val="left" w:pos="851"/>
        </w:tabs>
        <w:spacing w:after="0" w:line="240" w:lineRule="auto"/>
        <w:contextualSpacing/>
        <w:jc w:val="both"/>
        <w:rPr>
          <w:rFonts w:ascii="StempelGaramond Roman" w:hAnsi="StempelGaramond Roman"/>
          <w:color w:val="000000" w:themeColor="text1"/>
          <w:sz w:val="24"/>
          <w:szCs w:val="24"/>
        </w:rPr>
      </w:pP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Реклама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Принципы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организации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рекламы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Способы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воздействия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рекламы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потребителя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его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Понятие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Цикл</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жизни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Материальные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информационные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социальные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p>
    <w:p w:rsidR="00835FE1" w:rsidRPr="00CF4A72" w:rsidRDefault="00835FE1" w:rsidP="002F1784">
      <w:pPr>
        <w:tabs>
          <w:tab w:val="left" w:pos="851"/>
        </w:tabs>
        <w:spacing w:after="0" w:line="240" w:lineRule="auto"/>
        <w:contextualSpacing/>
        <w:jc w:val="both"/>
        <w:rPr>
          <w:rFonts w:ascii="StempelGaramond Roman" w:hAnsi="StempelGaramond Roman"/>
          <w:color w:val="000000" w:themeColor="text1"/>
          <w:sz w:val="24"/>
          <w:szCs w:val="24"/>
        </w:rPr>
      </w:pP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История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Источники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эволюция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потребностей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практический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опыт</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научное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знание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технологизация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научных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идей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мировое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хозяйство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Закономерности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технологического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развития</w:t>
      </w:r>
      <w:r w:rsidRPr="00CF4A72">
        <w:rPr>
          <w:rFonts w:ascii="StempelGaramond Roman" w:hAnsi="StempelGaramond Roman"/>
          <w:color w:val="000000" w:themeColor="text1"/>
          <w:sz w:val="24"/>
          <w:szCs w:val="24"/>
        </w:rPr>
        <w:t>.</w:t>
      </w:r>
    </w:p>
    <w:p w:rsidR="00835FE1" w:rsidRPr="00CF4A72" w:rsidRDefault="00835FE1" w:rsidP="002F1784">
      <w:pPr>
        <w:pStyle w:val="-11"/>
        <w:ind w:left="0"/>
        <w:jc w:val="both"/>
        <w:rPr>
          <w:rFonts w:ascii="StempelGaramond Roman" w:hAnsi="StempelGaramond Roman"/>
          <w:color w:val="000000" w:themeColor="text1"/>
        </w:rPr>
      </w:pPr>
      <w:r w:rsidRPr="00CF4A72">
        <w:rPr>
          <w:rFonts w:ascii="StempelGaramond Roman" w:hAnsi="StempelGaramond Roman"/>
          <w:color w:val="000000" w:themeColor="text1"/>
        </w:rPr>
        <w:t xml:space="preserve">   </w:t>
      </w:r>
      <w:r w:rsidRPr="00CF4A72">
        <w:rPr>
          <w:color w:val="000000" w:themeColor="text1"/>
        </w:rPr>
        <w:t>Технологический</w:t>
      </w:r>
      <w:r w:rsidRPr="00CF4A72">
        <w:rPr>
          <w:rFonts w:ascii="StempelGaramond Roman" w:hAnsi="StempelGaramond Roman"/>
          <w:color w:val="000000" w:themeColor="text1"/>
        </w:rPr>
        <w:t xml:space="preserve"> </w:t>
      </w:r>
      <w:r w:rsidRPr="00CF4A72">
        <w:rPr>
          <w:color w:val="000000" w:themeColor="text1"/>
        </w:rPr>
        <w:t>процесс</w:t>
      </w:r>
      <w:r w:rsidRPr="00CF4A72">
        <w:rPr>
          <w:rFonts w:ascii="StempelGaramond Roman" w:hAnsi="StempelGaramond Roman"/>
          <w:color w:val="000000" w:themeColor="text1"/>
        </w:rPr>
        <w:t xml:space="preserve">, </w:t>
      </w:r>
      <w:r w:rsidRPr="00CF4A72">
        <w:rPr>
          <w:color w:val="000000" w:themeColor="text1"/>
        </w:rPr>
        <w:t>его</w:t>
      </w:r>
      <w:r w:rsidRPr="00CF4A72">
        <w:rPr>
          <w:rFonts w:ascii="StempelGaramond Roman" w:hAnsi="StempelGaramond Roman"/>
          <w:color w:val="000000" w:themeColor="text1"/>
        </w:rPr>
        <w:t xml:space="preserve"> </w:t>
      </w:r>
      <w:r w:rsidRPr="00CF4A72">
        <w:rPr>
          <w:color w:val="000000" w:themeColor="text1"/>
        </w:rPr>
        <w:t>параметры</w:t>
      </w:r>
      <w:r w:rsidRPr="00CF4A72">
        <w:rPr>
          <w:rFonts w:ascii="StempelGaramond Roman" w:hAnsi="StempelGaramond Roman"/>
          <w:color w:val="000000" w:themeColor="text1"/>
        </w:rPr>
        <w:t xml:space="preserve">, </w:t>
      </w:r>
      <w:r w:rsidRPr="00CF4A72">
        <w:rPr>
          <w:color w:val="000000" w:themeColor="text1"/>
        </w:rPr>
        <w:t>сырье</w:t>
      </w:r>
      <w:r w:rsidRPr="00CF4A72">
        <w:rPr>
          <w:rFonts w:ascii="StempelGaramond Roman" w:hAnsi="StempelGaramond Roman"/>
          <w:color w:val="000000" w:themeColor="text1"/>
        </w:rPr>
        <w:t xml:space="preserve">, </w:t>
      </w:r>
      <w:r w:rsidRPr="00CF4A72">
        <w:rPr>
          <w:color w:val="000000" w:themeColor="text1"/>
        </w:rPr>
        <w:t>ресурсы</w:t>
      </w:r>
      <w:r w:rsidRPr="00CF4A72">
        <w:rPr>
          <w:rFonts w:ascii="StempelGaramond Roman" w:hAnsi="StempelGaramond Roman"/>
          <w:color w:val="000000" w:themeColor="text1"/>
        </w:rPr>
        <w:t xml:space="preserve">, </w:t>
      </w:r>
      <w:r w:rsidRPr="00CF4A72">
        <w:rPr>
          <w:color w:val="000000" w:themeColor="text1"/>
        </w:rPr>
        <w:t>результат</w:t>
      </w:r>
      <w:r w:rsidRPr="00CF4A72">
        <w:rPr>
          <w:rFonts w:ascii="StempelGaramond Roman" w:hAnsi="StempelGaramond Roman"/>
          <w:color w:val="000000" w:themeColor="text1"/>
        </w:rPr>
        <w:t xml:space="preserve">. </w:t>
      </w:r>
      <w:r w:rsidRPr="00CF4A72">
        <w:rPr>
          <w:color w:val="000000" w:themeColor="text1"/>
        </w:rPr>
        <w:t>Виды</w:t>
      </w:r>
      <w:r w:rsidRPr="00CF4A72">
        <w:rPr>
          <w:rFonts w:ascii="StempelGaramond Roman" w:hAnsi="StempelGaramond Roman"/>
          <w:color w:val="000000" w:themeColor="text1"/>
        </w:rPr>
        <w:t xml:space="preserve"> </w:t>
      </w:r>
      <w:r w:rsidRPr="00CF4A72">
        <w:rPr>
          <w:color w:val="000000" w:themeColor="text1"/>
        </w:rPr>
        <w:t>ресурсов</w:t>
      </w:r>
      <w:r w:rsidRPr="00CF4A72">
        <w:rPr>
          <w:rFonts w:ascii="StempelGaramond Roman" w:hAnsi="StempelGaramond Roman"/>
          <w:color w:val="000000" w:themeColor="text1"/>
        </w:rPr>
        <w:t xml:space="preserve">. </w:t>
      </w:r>
      <w:r w:rsidRPr="00CF4A72">
        <w:rPr>
          <w:color w:val="000000" w:themeColor="text1"/>
        </w:rPr>
        <w:t>Способы</w:t>
      </w:r>
      <w:r w:rsidRPr="00CF4A72">
        <w:rPr>
          <w:rFonts w:ascii="StempelGaramond Roman" w:hAnsi="StempelGaramond Roman"/>
          <w:color w:val="000000" w:themeColor="text1"/>
        </w:rPr>
        <w:t xml:space="preserve"> </w:t>
      </w:r>
      <w:r w:rsidRPr="00CF4A72">
        <w:rPr>
          <w:color w:val="000000" w:themeColor="text1"/>
        </w:rPr>
        <w:t>получения</w:t>
      </w:r>
      <w:r w:rsidRPr="00CF4A72">
        <w:rPr>
          <w:rFonts w:ascii="StempelGaramond Roman" w:hAnsi="StempelGaramond Roman"/>
          <w:color w:val="000000" w:themeColor="text1"/>
        </w:rPr>
        <w:t xml:space="preserve"> </w:t>
      </w:r>
      <w:r w:rsidRPr="00CF4A72">
        <w:rPr>
          <w:color w:val="000000" w:themeColor="text1"/>
        </w:rPr>
        <w:t>ресурсов</w:t>
      </w:r>
      <w:r w:rsidRPr="00CF4A72">
        <w:rPr>
          <w:rFonts w:ascii="StempelGaramond Roman" w:hAnsi="StempelGaramond Roman"/>
          <w:color w:val="000000" w:themeColor="text1"/>
        </w:rPr>
        <w:t xml:space="preserve">. </w:t>
      </w:r>
      <w:r w:rsidRPr="00CF4A72">
        <w:rPr>
          <w:color w:val="000000" w:themeColor="text1"/>
        </w:rPr>
        <w:t>Взаимозаменяемость</w:t>
      </w:r>
      <w:r w:rsidRPr="00CF4A72">
        <w:rPr>
          <w:rFonts w:ascii="StempelGaramond Roman" w:hAnsi="StempelGaramond Roman"/>
          <w:color w:val="000000" w:themeColor="text1"/>
        </w:rPr>
        <w:t xml:space="preserve"> </w:t>
      </w:r>
      <w:r w:rsidRPr="00CF4A72">
        <w:rPr>
          <w:color w:val="000000" w:themeColor="text1"/>
        </w:rPr>
        <w:t>ресурсов</w:t>
      </w:r>
      <w:r w:rsidRPr="00CF4A72">
        <w:rPr>
          <w:rFonts w:ascii="StempelGaramond Roman" w:hAnsi="StempelGaramond Roman"/>
          <w:color w:val="000000" w:themeColor="text1"/>
        </w:rPr>
        <w:t xml:space="preserve">. </w:t>
      </w:r>
      <w:r w:rsidRPr="00CF4A72">
        <w:rPr>
          <w:color w:val="000000" w:themeColor="text1"/>
        </w:rPr>
        <w:t>Ограниченность</w:t>
      </w:r>
      <w:r w:rsidRPr="00CF4A72">
        <w:rPr>
          <w:rFonts w:ascii="StempelGaramond Roman" w:hAnsi="StempelGaramond Roman"/>
          <w:color w:val="000000" w:themeColor="text1"/>
        </w:rPr>
        <w:t xml:space="preserve"> </w:t>
      </w:r>
      <w:r w:rsidRPr="00CF4A72">
        <w:rPr>
          <w:color w:val="000000" w:themeColor="text1"/>
        </w:rPr>
        <w:t>ресурсов</w:t>
      </w:r>
      <w:r w:rsidRPr="00CF4A72">
        <w:rPr>
          <w:rFonts w:ascii="StempelGaramond Roman" w:hAnsi="StempelGaramond Roman"/>
          <w:color w:val="000000" w:themeColor="text1"/>
        </w:rPr>
        <w:t xml:space="preserve">. </w:t>
      </w:r>
      <w:r w:rsidRPr="00CF4A72">
        <w:rPr>
          <w:color w:val="000000" w:themeColor="text1"/>
        </w:rPr>
        <w:t>Условия</w:t>
      </w:r>
      <w:r w:rsidRPr="00CF4A72">
        <w:rPr>
          <w:rFonts w:ascii="StempelGaramond Roman" w:hAnsi="StempelGaramond Roman"/>
          <w:color w:val="000000" w:themeColor="text1"/>
        </w:rPr>
        <w:t xml:space="preserve"> </w:t>
      </w:r>
      <w:r w:rsidRPr="00CF4A72">
        <w:rPr>
          <w:color w:val="000000" w:themeColor="text1"/>
        </w:rPr>
        <w:t>реализации</w:t>
      </w:r>
      <w:r w:rsidRPr="00CF4A72">
        <w:rPr>
          <w:rFonts w:ascii="StempelGaramond Roman" w:hAnsi="StempelGaramond Roman"/>
          <w:color w:val="000000" w:themeColor="text1"/>
        </w:rPr>
        <w:t xml:space="preserve"> </w:t>
      </w:r>
      <w:r w:rsidRPr="00CF4A72">
        <w:rPr>
          <w:color w:val="000000" w:themeColor="text1"/>
        </w:rPr>
        <w:t>технологического</w:t>
      </w:r>
      <w:r w:rsidRPr="00CF4A72">
        <w:rPr>
          <w:rFonts w:ascii="StempelGaramond Roman" w:hAnsi="StempelGaramond Roman"/>
          <w:color w:val="000000" w:themeColor="text1"/>
        </w:rPr>
        <w:t xml:space="preserve"> </w:t>
      </w:r>
      <w:r w:rsidRPr="00CF4A72">
        <w:rPr>
          <w:color w:val="000000" w:themeColor="text1"/>
        </w:rPr>
        <w:t>процесса</w:t>
      </w:r>
      <w:r w:rsidRPr="00CF4A72">
        <w:rPr>
          <w:rFonts w:ascii="StempelGaramond Roman" w:hAnsi="StempelGaramond Roman"/>
          <w:color w:val="000000" w:themeColor="text1"/>
        </w:rPr>
        <w:t xml:space="preserve">. </w:t>
      </w:r>
      <w:r w:rsidRPr="00CF4A72">
        <w:rPr>
          <w:color w:val="000000" w:themeColor="text1"/>
        </w:rPr>
        <w:t>Побочные</w:t>
      </w:r>
      <w:r w:rsidRPr="00CF4A72">
        <w:rPr>
          <w:rFonts w:ascii="StempelGaramond Roman" w:hAnsi="StempelGaramond Roman"/>
          <w:color w:val="000000" w:themeColor="text1"/>
        </w:rPr>
        <w:t xml:space="preserve"> </w:t>
      </w:r>
      <w:r w:rsidRPr="00CF4A72">
        <w:rPr>
          <w:color w:val="000000" w:themeColor="text1"/>
        </w:rPr>
        <w:t>эффекты</w:t>
      </w:r>
      <w:r w:rsidRPr="00CF4A72">
        <w:rPr>
          <w:rFonts w:ascii="StempelGaramond Roman" w:hAnsi="StempelGaramond Roman"/>
          <w:color w:val="000000" w:themeColor="text1"/>
        </w:rPr>
        <w:t xml:space="preserve"> </w:t>
      </w:r>
      <w:r w:rsidRPr="00CF4A72">
        <w:rPr>
          <w:color w:val="000000" w:themeColor="text1"/>
        </w:rPr>
        <w:t>реализации</w:t>
      </w:r>
      <w:r w:rsidRPr="00CF4A72">
        <w:rPr>
          <w:rFonts w:ascii="StempelGaramond Roman" w:hAnsi="StempelGaramond Roman"/>
          <w:color w:val="000000" w:themeColor="text1"/>
        </w:rPr>
        <w:t xml:space="preserve"> </w:t>
      </w:r>
      <w:r w:rsidRPr="00CF4A72">
        <w:rPr>
          <w:color w:val="000000" w:themeColor="text1"/>
        </w:rPr>
        <w:t>технологического</w:t>
      </w:r>
      <w:r w:rsidRPr="00CF4A72">
        <w:rPr>
          <w:rFonts w:ascii="StempelGaramond Roman" w:hAnsi="StempelGaramond Roman"/>
          <w:color w:val="000000" w:themeColor="text1"/>
        </w:rPr>
        <w:t xml:space="preserve"> </w:t>
      </w:r>
      <w:r w:rsidRPr="00CF4A72">
        <w:rPr>
          <w:color w:val="000000" w:themeColor="text1"/>
        </w:rPr>
        <w:t>процесса</w:t>
      </w:r>
      <w:r w:rsidRPr="00CF4A72">
        <w:rPr>
          <w:rFonts w:ascii="StempelGaramond Roman" w:hAnsi="StempelGaramond Roman"/>
          <w:color w:val="000000" w:themeColor="text1"/>
        </w:rPr>
        <w:t xml:space="preserve">. </w:t>
      </w:r>
      <w:r w:rsidRPr="00CF4A72">
        <w:rPr>
          <w:color w:val="000000" w:themeColor="text1"/>
        </w:rPr>
        <w:t>Технология</w:t>
      </w:r>
      <w:r w:rsidRPr="00CF4A72">
        <w:rPr>
          <w:rFonts w:ascii="StempelGaramond Roman" w:hAnsi="StempelGaramond Roman"/>
          <w:color w:val="000000" w:themeColor="text1"/>
        </w:rPr>
        <w:t xml:space="preserve"> </w:t>
      </w:r>
      <w:r w:rsidRPr="00CF4A72">
        <w:rPr>
          <w:color w:val="000000" w:themeColor="text1"/>
        </w:rPr>
        <w:t>в</w:t>
      </w:r>
      <w:r w:rsidRPr="00CF4A72">
        <w:rPr>
          <w:rFonts w:ascii="StempelGaramond Roman" w:hAnsi="StempelGaramond Roman"/>
          <w:color w:val="000000" w:themeColor="text1"/>
        </w:rPr>
        <w:t xml:space="preserve"> </w:t>
      </w:r>
      <w:r w:rsidRPr="00CF4A72">
        <w:rPr>
          <w:color w:val="000000" w:themeColor="text1"/>
        </w:rPr>
        <w:t>контексте</w:t>
      </w:r>
      <w:r w:rsidRPr="00CF4A72">
        <w:rPr>
          <w:rFonts w:ascii="StempelGaramond Roman" w:hAnsi="StempelGaramond Roman"/>
          <w:color w:val="000000" w:themeColor="text1"/>
        </w:rPr>
        <w:t xml:space="preserve"> </w:t>
      </w:r>
      <w:r w:rsidRPr="00CF4A72">
        <w:rPr>
          <w:color w:val="000000" w:themeColor="text1"/>
        </w:rPr>
        <w:t>производства</w:t>
      </w:r>
      <w:r w:rsidRPr="00CF4A72">
        <w:rPr>
          <w:rFonts w:ascii="StempelGaramond Roman" w:hAnsi="StempelGaramond Roman"/>
          <w:color w:val="000000" w:themeColor="text1"/>
        </w:rPr>
        <w:t>.</w:t>
      </w:r>
    </w:p>
    <w:p w:rsidR="00835FE1" w:rsidRPr="00CF4A72" w:rsidRDefault="00835FE1" w:rsidP="002F1784">
      <w:pPr>
        <w:pStyle w:val="-11"/>
        <w:ind w:left="0"/>
        <w:jc w:val="both"/>
        <w:rPr>
          <w:rFonts w:ascii="StempelGaramond Roman" w:hAnsi="StempelGaramond Roman"/>
          <w:color w:val="000000" w:themeColor="text1"/>
        </w:rPr>
      </w:pPr>
      <w:r w:rsidRPr="00CF4A72">
        <w:rPr>
          <w:color w:val="000000" w:themeColor="text1"/>
        </w:rPr>
        <w:t>Производственные</w:t>
      </w:r>
      <w:r w:rsidRPr="00CF4A72">
        <w:rPr>
          <w:rFonts w:ascii="StempelGaramond Roman" w:hAnsi="StempelGaramond Roman"/>
          <w:color w:val="000000" w:themeColor="text1"/>
        </w:rPr>
        <w:t xml:space="preserve"> </w:t>
      </w: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Промышленные</w:t>
      </w:r>
      <w:r w:rsidRPr="00CF4A72">
        <w:rPr>
          <w:rFonts w:ascii="StempelGaramond Roman" w:hAnsi="StempelGaramond Roman"/>
          <w:color w:val="000000" w:themeColor="text1"/>
        </w:rPr>
        <w:t xml:space="preserve"> </w:t>
      </w:r>
      <w:r w:rsidRPr="00CF4A72">
        <w:rPr>
          <w:color w:val="000000" w:themeColor="text1"/>
        </w:rPr>
        <w:t>технологии</w:t>
      </w:r>
      <w:r w:rsidRPr="00CF4A72">
        <w:rPr>
          <w:rFonts w:ascii="StempelGaramond Roman" w:hAnsi="StempelGaramond Roman"/>
          <w:color w:val="000000" w:themeColor="text1"/>
        </w:rPr>
        <w:t xml:space="preserve">. </w:t>
      </w:r>
    </w:p>
    <w:p w:rsidR="00835FE1" w:rsidRPr="00CF4A72" w:rsidRDefault="00835FE1" w:rsidP="002F1784">
      <w:pPr>
        <w:pStyle w:val="-11"/>
        <w:ind w:left="0"/>
        <w:jc w:val="both"/>
        <w:rPr>
          <w:rFonts w:ascii="StempelGaramond Roman" w:hAnsi="StempelGaramond Roman"/>
          <w:color w:val="000000" w:themeColor="text1"/>
        </w:rPr>
      </w:pPr>
      <w:r w:rsidRPr="00CF4A72">
        <w:rPr>
          <w:color w:val="000000" w:themeColor="text1"/>
        </w:rPr>
        <w:t>Современные</w:t>
      </w:r>
      <w:r w:rsidRPr="00CF4A72">
        <w:rPr>
          <w:rFonts w:ascii="StempelGaramond Roman" w:hAnsi="StempelGaramond Roman"/>
          <w:color w:val="000000" w:themeColor="text1"/>
        </w:rPr>
        <w:t xml:space="preserve"> </w:t>
      </w:r>
      <w:r w:rsidRPr="00CF4A72">
        <w:rPr>
          <w:color w:val="000000" w:themeColor="text1"/>
        </w:rPr>
        <w:t>промышленные</w:t>
      </w:r>
      <w:r w:rsidRPr="00CF4A72">
        <w:rPr>
          <w:rFonts w:ascii="StempelGaramond Roman" w:hAnsi="StempelGaramond Roman"/>
          <w:color w:val="000000" w:themeColor="text1"/>
        </w:rPr>
        <w:t xml:space="preserve"> </w:t>
      </w: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получения</w:t>
      </w:r>
      <w:r w:rsidRPr="00CF4A72">
        <w:rPr>
          <w:rFonts w:ascii="StempelGaramond Roman" w:hAnsi="StempelGaramond Roman"/>
          <w:color w:val="000000" w:themeColor="text1"/>
        </w:rPr>
        <w:t xml:space="preserve"> </w:t>
      </w:r>
      <w:r w:rsidRPr="00CF4A72">
        <w:rPr>
          <w:color w:val="000000" w:themeColor="text1"/>
        </w:rPr>
        <w:t>продуктов</w:t>
      </w:r>
      <w:r w:rsidRPr="00CF4A72">
        <w:rPr>
          <w:rFonts w:ascii="StempelGaramond Roman" w:hAnsi="StempelGaramond Roman"/>
          <w:color w:val="000000" w:themeColor="text1"/>
        </w:rPr>
        <w:t xml:space="preserve"> </w:t>
      </w:r>
      <w:r w:rsidRPr="00CF4A72">
        <w:rPr>
          <w:color w:val="000000" w:themeColor="text1"/>
        </w:rPr>
        <w:t>питания</w:t>
      </w:r>
      <w:r w:rsidRPr="00CF4A72">
        <w:rPr>
          <w:rFonts w:ascii="StempelGaramond Roman" w:hAnsi="StempelGaramond Roman"/>
          <w:color w:val="000000" w:themeColor="text1"/>
        </w:rPr>
        <w:t xml:space="preserve">. </w:t>
      </w:r>
    </w:p>
    <w:p w:rsidR="00835FE1" w:rsidRPr="00CF4A72" w:rsidRDefault="00835FE1" w:rsidP="002F1784">
      <w:pPr>
        <w:pStyle w:val="-11"/>
        <w:ind w:left="0"/>
        <w:rPr>
          <w:color w:val="000000" w:themeColor="text1"/>
        </w:rPr>
      </w:pPr>
      <w:r w:rsidRPr="00CF4A72">
        <w:rPr>
          <w:color w:val="000000" w:themeColor="text1"/>
        </w:rPr>
        <w:t>Энергетическое</w:t>
      </w:r>
      <w:r w:rsidRPr="00CF4A72">
        <w:rPr>
          <w:rFonts w:ascii="StempelGaramond Roman" w:hAnsi="StempelGaramond Roman"/>
          <w:color w:val="000000" w:themeColor="text1"/>
        </w:rPr>
        <w:t xml:space="preserve"> </w:t>
      </w:r>
      <w:r w:rsidRPr="00CF4A72">
        <w:rPr>
          <w:color w:val="000000" w:themeColor="text1"/>
        </w:rPr>
        <w:t>обеспечение</w:t>
      </w:r>
      <w:r w:rsidRPr="00CF4A72">
        <w:rPr>
          <w:rFonts w:ascii="StempelGaramond Roman" w:hAnsi="StempelGaramond Roman"/>
          <w:color w:val="000000" w:themeColor="text1"/>
        </w:rPr>
        <w:t xml:space="preserve"> </w:t>
      </w:r>
      <w:r w:rsidRPr="00CF4A72">
        <w:rPr>
          <w:color w:val="000000" w:themeColor="text1"/>
        </w:rPr>
        <w:t>нашего</w:t>
      </w:r>
      <w:r w:rsidRPr="00CF4A72">
        <w:rPr>
          <w:rFonts w:ascii="StempelGaramond Roman" w:hAnsi="StempelGaramond Roman"/>
          <w:color w:val="000000" w:themeColor="text1"/>
        </w:rPr>
        <w:t xml:space="preserve"> </w:t>
      </w:r>
      <w:r w:rsidRPr="00CF4A72">
        <w:rPr>
          <w:color w:val="000000" w:themeColor="text1"/>
        </w:rPr>
        <w:t>дома</w:t>
      </w:r>
      <w:r w:rsidRPr="00CF4A72">
        <w:rPr>
          <w:rFonts w:ascii="StempelGaramond Roman" w:hAnsi="StempelGaramond Roman"/>
          <w:color w:val="000000" w:themeColor="text1"/>
        </w:rPr>
        <w:t xml:space="preserve">. </w:t>
      </w:r>
      <w:r w:rsidRPr="00CF4A72">
        <w:rPr>
          <w:color w:val="000000" w:themeColor="text1"/>
        </w:rPr>
        <w:t>Электроприборы</w:t>
      </w:r>
      <w:r w:rsidRPr="00CF4A72">
        <w:rPr>
          <w:rFonts w:ascii="StempelGaramond Roman" w:hAnsi="StempelGaramond Roman"/>
          <w:color w:val="000000" w:themeColor="text1"/>
        </w:rPr>
        <w:t xml:space="preserve">. </w:t>
      </w:r>
      <w:r w:rsidRPr="00CF4A72">
        <w:rPr>
          <w:color w:val="000000" w:themeColor="text1"/>
        </w:rPr>
        <w:t>Бытовая</w:t>
      </w:r>
      <w:r w:rsidRPr="00CF4A72">
        <w:rPr>
          <w:rFonts w:ascii="StempelGaramond Roman" w:hAnsi="StempelGaramond Roman"/>
          <w:color w:val="000000" w:themeColor="text1"/>
        </w:rPr>
        <w:t xml:space="preserve"> </w:t>
      </w:r>
      <w:r w:rsidRPr="00CF4A72">
        <w:rPr>
          <w:color w:val="000000" w:themeColor="text1"/>
        </w:rPr>
        <w:t>техника</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ее</w:t>
      </w:r>
      <w:r w:rsidRPr="00CF4A72">
        <w:rPr>
          <w:rFonts w:ascii="StempelGaramond Roman" w:hAnsi="StempelGaramond Roman"/>
          <w:color w:val="000000" w:themeColor="text1"/>
        </w:rPr>
        <w:t xml:space="preserve"> </w:t>
      </w:r>
      <w:r w:rsidRPr="00CF4A72">
        <w:rPr>
          <w:color w:val="000000" w:themeColor="text1"/>
        </w:rPr>
        <w:t>развитие</w:t>
      </w:r>
      <w:r w:rsidRPr="00CF4A72">
        <w:rPr>
          <w:rFonts w:ascii="StempelGaramond Roman" w:hAnsi="StempelGaramond Roman"/>
          <w:color w:val="000000" w:themeColor="text1"/>
        </w:rPr>
        <w:t xml:space="preserve">. </w:t>
      </w:r>
      <w:r w:rsidRPr="00CF4A72">
        <w:rPr>
          <w:color w:val="000000" w:themeColor="text1"/>
        </w:rPr>
        <w:t>Освещение</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освещенность</w:t>
      </w:r>
      <w:r w:rsidRPr="00CF4A72">
        <w:rPr>
          <w:rFonts w:ascii="StempelGaramond Roman" w:hAnsi="StempelGaramond Roman"/>
          <w:color w:val="000000" w:themeColor="text1"/>
        </w:rPr>
        <w:t xml:space="preserve">, </w:t>
      </w:r>
      <w:r w:rsidRPr="00CF4A72">
        <w:rPr>
          <w:color w:val="000000" w:themeColor="text1"/>
        </w:rPr>
        <w:t>нормы</w:t>
      </w:r>
      <w:r w:rsidRPr="00CF4A72">
        <w:rPr>
          <w:rFonts w:ascii="StempelGaramond Roman" w:hAnsi="StempelGaramond Roman"/>
          <w:color w:val="000000" w:themeColor="text1"/>
        </w:rPr>
        <w:t xml:space="preserve"> </w:t>
      </w:r>
      <w:r w:rsidRPr="00CF4A72">
        <w:rPr>
          <w:color w:val="000000" w:themeColor="text1"/>
        </w:rPr>
        <w:t>освещенности</w:t>
      </w:r>
      <w:r w:rsidRPr="00CF4A72">
        <w:rPr>
          <w:rFonts w:ascii="StempelGaramond Roman" w:hAnsi="StempelGaramond Roman"/>
          <w:color w:val="000000" w:themeColor="text1"/>
        </w:rPr>
        <w:t xml:space="preserve"> </w:t>
      </w:r>
      <w:r w:rsidRPr="00CF4A72">
        <w:rPr>
          <w:color w:val="000000" w:themeColor="text1"/>
        </w:rPr>
        <w:t>в</w:t>
      </w:r>
      <w:r w:rsidRPr="00CF4A72">
        <w:rPr>
          <w:rFonts w:ascii="StempelGaramond Roman" w:hAnsi="StempelGaramond Roman"/>
          <w:color w:val="000000" w:themeColor="text1"/>
        </w:rPr>
        <w:t xml:space="preserve"> </w:t>
      </w:r>
      <w:r w:rsidRPr="00CF4A72">
        <w:rPr>
          <w:color w:val="000000" w:themeColor="text1"/>
        </w:rPr>
        <w:t>зависимости</w:t>
      </w:r>
      <w:r w:rsidRPr="00CF4A72">
        <w:rPr>
          <w:rFonts w:ascii="StempelGaramond Roman" w:hAnsi="StempelGaramond Roman"/>
          <w:color w:val="000000" w:themeColor="text1"/>
        </w:rPr>
        <w:t xml:space="preserve"> </w:t>
      </w:r>
      <w:r w:rsidRPr="00CF4A72">
        <w:rPr>
          <w:color w:val="000000" w:themeColor="text1"/>
        </w:rPr>
        <w:t>от</w:t>
      </w:r>
      <w:r w:rsidRPr="00CF4A72">
        <w:rPr>
          <w:rFonts w:ascii="StempelGaramond Roman" w:hAnsi="StempelGaramond Roman"/>
          <w:color w:val="000000" w:themeColor="text1"/>
        </w:rPr>
        <w:t xml:space="preserve"> </w:t>
      </w:r>
      <w:r w:rsidRPr="00CF4A72">
        <w:rPr>
          <w:color w:val="000000" w:themeColor="text1"/>
        </w:rPr>
        <w:t xml:space="preserve">назначения помещения. Отопление и тепловые потери. Энергосбережение в быту. Электробезопас-ность в быту и экология жилища. </w:t>
      </w:r>
    </w:p>
    <w:p w:rsidR="00835FE1" w:rsidRPr="00CF4A72" w:rsidRDefault="00835FE1" w:rsidP="002F1784">
      <w:pPr>
        <w:pStyle w:val="-11"/>
        <w:ind w:left="0"/>
        <w:rPr>
          <w:rFonts w:ascii="StempelGaramond Roman" w:hAnsi="StempelGaramond Roman"/>
          <w:b/>
          <w:color w:val="000000" w:themeColor="text1"/>
          <w:sz w:val="28"/>
        </w:rPr>
      </w:pPr>
      <w:r w:rsidRPr="00CF4A72">
        <w:rPr>
          <w:color w:val="000000" w:themeColor="text1"/>
        </w:rPr>
        <w:t>Способы обработки продуктов питания и потребительские качества пищи. Культура</w:t>
      </w:r>
      <w:r w:rsidRPr="00CF4A72">
        <w:rPr>
          <w:rFonts w:ascii="StempelGaramond Roman" w:hAnsi="StempelGaramond Roman"/>
          <w:color w:val="000000" w:themeColor="text1"/>
        </w:rPr>
        <w:t xml:space="preserve"> </w:t>
      </w:r>
      <w:r w:rsidRPr="00CF4A72">
        <w:rPr>
          <w:color w:val="000000" w:themeColor="text1"/>
        </w:rPr>
        <w:t>потребления</w:t>
      </w:r>
      <w:r w:rsidRPr="00CF4A72">
        <w:rPr>
          <w:rFonts w:ascii="StempelGaramond Roman" w:hAnsi="StempelGaramond Roman"/>
          <w:color w:val="000000" w:themeColor="text1"/>
        </w:rPr>
        <w:t xml:space="preserve">: </w:t>
      </w:r>
      <w:r w:rsidRPr="00CF4A72">
        <w:rPr>
          <w:color w:val="000000" w:themeColor="text1"/>
        </w:rPr>
        <w:t>выбор</w:t>
      </w:r>
      <w:r w:rsidRPr="00CF4A72">
        <w:rPr>
          <w:rFonts w:ascii="StempelGaramond Roman" w:hAnsi="StempelGaramond Roman"/>
          <w:color w:val="000000" w:themeColor="text1"/>
        </w:rPr>
        <w:t xml:space="preserve"> </w:t>
      </w:r>
      <w:r w:rsidRPr="00CF4A72">
        <w:rPr>
          <w:color w:val="000000" w:themeColor="text1"/>
        </w:rPr>
        <w:t>продукта</w:t>
      </w:r>
      <w:r w:rsidRPr="00CF4A72">
        <w:rPr>
          <w:rFonts w:ascii="StempelGaramond Roman" w:hAnsi="StempelGaramond Roman"/>
          <w:color w:val="000000" w:themeColor="text1"/>
        </w:rPr>
        <w:t xml:space="preserve"> / </w:t>
      </w:r>
      <w:r w:rsidRPr="00CF4A72">
        <w:rPr>
          <w:color w:val="000000" w:themeColor="text1"/>
        </w:rPr>
        <w:t>услуги</w:t>
      </w:r>
      <w:r w:rsidRPr="00CF4A72">
        <w:rPr>
          <w:rFonts w:ascii="StempelGaramond Roman" w:hAnsi="StempelGaramond Roman"/>
          <w:color w:val="000000" w:themeColor="text1"/>
        </w:rPr>
        <w:t>.</w:t>
      </w:r>
    </w:p>
    <w:p w:rsidR="00835FE1" w:rsidRPr="00CF4A72" w:rsidRDefault="00835FE1" w:rsidP="002F1784">
      <w:pPr>
        <w:spacing w:after="0" w:line="240" w:lineRule="auto"/>
        <w:contextualSpacing/>
        <w:jc w:val="center"/>
        <w:rPr>
          <w:rFonts w:ascii="Times New Roman" w:hAnsi="Times New Roman"/>
          <w:b/>
          <w:color w:val="000000" w:themeColor="text1"/>
          <w:sz w:val="24"/>
          <w:szCs w:val="24"/>
        </w:rPr>
      </w:pPr>
    </w:p>
    <w:p w:rsidR="00835FE1" w:rsidRPr="00CF4A72" w:rsidRDefault="00835FE1" w:rsidP="002F1784">
      <w:pPr>
        <w:spacing w:after="0" w:line="240" w:lineRule="auto"/>
        <w:contextualSpacing/>
        <w:rPr>
          <w:rFonts w:ascii="Times New Roman" w:hAnsi="Times New Roman"/>
          <w:b/>
          <w:color w:val="000000" w:themeColor="text1"/>
          <w:sz w:val="24"/>
          <w:szCs w:val="24"/>
        </w:rPr>
      </w:pPr>
      <w:r w:rsidRPr="00CF4A72">
        <w:rPr>
          <w:rFonts w:ascii="Times New Roman" w:hAnsi="Times New Roman"/>
          <w:b/>
          <w:color w:val="000000" w:themeColor="text1"/>
          <w:sz w:val="24"/>
          <w:szCs w:val="24"/>
        </w:rPr>
        <w:t>Формирование технологической культуры и проектно-технологического мышления обучающихся</w:t>
      </w:r>
    </w:p>
    <w:p w:rsidR="00835FE1" w:rsidRPr="00CF4A72" w:rsidRDefault="00835FE1" w:rsidP="002F1784">
      <w:pPr>
        <w:pStyle w:val="-11"/>
        <w:ind w:left="0"/>
        <w:jc w:val="both"/>
        <w:rPr>
          <w:rFonts w:eastAsia="MS Mincho"/>
          <w:color w:val="000000" w:themeColor="text1"/>
        </w:rPr>
      </w:pPr>
      <w:r w:rsidRPr="00CF4A72">
        <w:rPr>
          <w:color w:val="000000" w:themeColor="text1"/>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835FE1" w:rsidRPr="00CF4A72" w:rsidRDefault="00835FE1" w:rsidP="002F1784">
      <w:pPr>
        <w:pStyle w:val="-11"/>
        <w:ind w:left="0"/>
        <w:jc w:val="both"/>
        <w:rPr>
          <w:color w:val="000000" w:themeColor="text1"/>
        </w:rPr>
      </w:pPr>
      <w:r w:rsidRPr="00CF4A72">
        <w:rPr>
          <w:color w:val="000000" w:themeColor="text1"/>
        </w:rPr>
        <w:t>Техники проектирования, конструирования, моделирования. Способы выявления потребностей. Методы принятия решения. Анализ альтернативных ресурсов. 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w:t>
      </w:r>
    </w:p>
    <w:p w:rsidR="00835FE1" w:rsidRPr="00CF4A72" w:rsidRDefault="00835FE1" w:rsidP="002F1784">
      <w:pPr>
        <w:pStyle w:val="-11"/>
        <w:ind w:left="0"/>
        <w:jc w:val="both"/>
        <w:rPr>
          <w:color w:val="000000" w:themeColor="text1"/>
        </w:rPr>
      </w:pPr>
      <w:r w:rsidRPr="00CF4A72">
        <w:rPr>
          <w:color w:val="000000" w:themeColor="text1"/>
        </w:rPr>
        <w:t>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 .</w:t>
      </w:r>
    </w:p>
    <w:p w:rsidR="00835FE1" w:rsidRPr="00CF4A72" w:rsidRDefault="00835FE1" w:rsidP="002F1784">
      <w:pPr>
        <w:pStyle w:val="-11"/>
        <w:ind w:left="0"/>
        <w:jc w:val="both"/>
        <w:rPr>
          <w:color w:val="000000" w:themeColor="text1"/>
        </w:rPr>
      </w:pPr>
      <w:r w:rsidRPr="00CF4A72">
        <w:rPr>
          <w:color w:val="000000" w:themeColor="text1"/>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w:t>
      </w:r>
      <w:r w:rsidRPr="00CF4A72">
        <w:rPr>
          <w:color w:val="000000" w:themeColor="text1"/>
        </w:rPr>
        <w:lastRenderedPageBreak/>
        <w:t>системы. Простые механизмы как часть технологических систем. Робототехника и среда конструирования.</w:t>
      </w:r>
    </w:p>
    <w:p w:rsidR="00835FE1" w:rsidRPr="00CF4A72" w:rsidRDefault="00835FE1" w:rsidP="002F1784">
      <w:pPr>
        <w:pStyle w:val="-11"/>
        <w:ind w:left="0"/>
        <w:jc w:val="both"/>
        <w:rPr>
          <w:color w:val="000000" w:themeColor="text1"/>
        </w:rPr>
      </w:pPr>
      <w:r w:rsidRPr="00CF4A72">
        <w:rPr>
          <w:color w:val="000000" w:themeColor="text1"/>
        </w:rPr>
        <w:t xml:space="preserve">Логика построения и особенности разработки отдельных видов проектов: технологический проект, дизайн-проект, исследовательский проект, социальный проект. Бюджет проекта. Способы продвижения продукта на рынке. Опыт проектирования, конструирования, моделирования. </w:t>
      </w:r>
    </w:p>
    <w:p w:rsidR="00835FE1" w:rsidRPr="00CF4A72" w:rsidRDefault="00835FE1" w:rsidP="002F1784">
      <w:pPr>
        <w:pStyle w:val="-11"/>
        <w:ind w:left="0"/>
        <w:jc w:val="both"/>
        <w:rPr>
          <w:color w:val="000000" w:themeColor="text1"/>
        </w:rPr>
      </w:pPr>
      <w:r w:rsidRPr="00CF4A72">
        <w:rPr>
          <w:color w:val="000000" w:themeColor="text1"/>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835FE1" w:rsidRPr="00CF4A72" w:rsidRDefault="00835FE1" w:rsidP="002F1784">
      <w:pPr>
        <w:pStyle w:val="-11"/>
        <w:ind w:left="0"/>
        <w:jc w:val="both"/>
        <w:rPr>
          <w:color w:val="000000" w:themeColor="text1"/>
        </w:rPr>
      </w:pPr>
      <w:r w:rsidRPr="00CF4A72">
        <w:rPr>
          <w:color w:val="000000" w:themeColor="text1"/>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835FE1" w:rsidRPr="00CF4A72" w:rsidRDefault="00835FE1" w:rsidP="002F1784">
      <w:pPr>
        <w:pStyle w:val="-11"/>
        <w:ind w:left="0"/>
        <w:jc w:val="both"/>
        <w:rPr>
          <w:color w:val="000000" w:themeColor="text1"/>
        </w:rPr>
      </w:pPr>
      <w:r w:rsidRPr="00CF4A72">
        <w:rPr>
          <w:color w:val="000000" w:themeColor="text1"/>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835FE1" w:rsidRPr="00CF4A72" w:rsidRDefault="00835FE1" w:rsidP="002F1784">
      <w:pPr>
        <w:pStyle w:val="-11"/>
        <w:ind w:left="0"/>
        <w:jc w:val="both"/>
        <w:rPr>
          <w:color w:val="000000" w:themeColor="text1"/>
        </w:rPr>
      </w:pPr>
      <w:r w:rsidRPr="00CF4A72">
        <w:rPr>
          <w:color w:val="000000" w:themeColor="text1"/>
        </w:rPr>
        <w:t>Разработка проектного замысла в рамках избранного обучающимся вида проекта.</w:t>
      </w:r>
    </w:p>
    <w:p w:rsidR="00835FE1" w:rsidRPr="00CF4A72" w:rsidRDefault="00835FE1" w:rsidP="002F1784">
      <w:pPr>
        <w:spacing w:after="0" w:line="240" w:lineRule="auto"/>
        <w:contextualSpacing/>
        <w:rPr>
          <w:rFonts w:ascii="Times New Roman" w:hAnsi="Times New Roman"/>
          <w:b/>
          <w:color w:val="000000" w:themeColor="text1"/>
          <w:sz w:val="24"/>
          <w:szCs w:val="24"/>
        </w:rPr>
      </w:pPr>
    </w:p>
    <w:p w:rsidR="00835FE1" w:rsidRPr="00CF4A72" w:rsidRDefault="00835FE1" w:rsidP="002F1784">
      <w:pPr>
        <w:spacing w:after="0" w:line="240" w:lineRule="auto"/>
        <w:contextualSpacing/>
        <w:jc w:val="center"/>
        <w:rPr>
          <w:rFonts w:ascii="Times New Roman" w:hAnsi="Times New Roman"/>
          <w:b/>
          <w:color w:val="000000" w:themeColor="text1"/>
          <w:sz w:val="24"/>
          <w:szCs w:val="24"/>
        </w:rPr>
      </w:pPr>
      <w:r w:rsidRPr="00CF4A72">
        <w:rPr>
          <w:rFonts w:ascii="Times New Roman" w:hAnsi="Times New Roman"/>
          <w:b/>
          <w:color w:val="000000" w:themeColor="text1"/>
          <w:sz w:val="24"/>
          <w:szCs w:val="24"/>
        </w:rPr>
        <w:t>8 класс</w:t>
      </w:r>
      <w:r w:rsidR="009505A0" w:rsidRPr="00CF4A72">
        <w:rPr>
          <w:rFonts w:ascii="Times New Roman" w:hAnsi="Times New Roman"/>
          <w:b/>
          <w:color w:val="000000" w:themeColor="text1"/>
          <w:sz w:val="24"/>
          <w:szCs w:val="24"/>
        </w:rPr>
        <w:t xml:space="preserve"> (Девочки)</w:t>
      </w:r>
    </w:p>
    <w:p w:rsidR="00835FE1" w:rsidRPr="00CF4A72" w:rsidRDefault="00835FE1" w:rsidP="002F1784">
      <w:pPr>
        <w:spacing w:after="0" w:line="240" w:lineRule="auto"/>
        <w:contextualSpacing/>
        <w:rPr>
          <w:rFonts w:ascii="Times New Roman" w:hAnsi="Times New Roman"/>
          <w:b/>
          <w:color w:val="000000" w:themeColor="text1"/>
          <w:sz w:val="24"/>
          <w:szCs w:val="24"/>
        </w:rPr>
      </w:pPr>
      <w:r w:rsidRPr="00CF4A72">
        <w:rPr>
          <w:rFonts w:ascii="Times New Roman" w:hAnsi="Times New Roman"/>
          <w:b/>
          <w:color w:val="000000" w:themeColor="text1"/>
          <w:sz w:val="24"/>
          <w:szCs w:val="24"/>
        </w:rPr>
        <w:t>Современные материальные, информационные и гуманитарные технологии и перспективы их развития.</w:t>
      </w:r>
    </w:p>
    <w:p w:rsidR="00835FE1" w:rsidRPr="00CF4A72" w:rsidRDefault="00835FE1" w:rsidP="002F1784">
      <w:pPr>
        <w:spacing w:after="0" w:line="240" w:lineRule="auto"/>
        <w:contextualSpacing/>
        <w:jc w:val="center"/>
        <w:rPr>
          <w:rFonts w:ascii="Times New Roman" w:hAnsi="Times New Roman"/>
          <w:b/>
          <w:color w:val="000000" w:themeColor="text1"/>
          <w:sz w:val="24"/>
          <w:szCs w:val="24"/>
        </w:rPr>
      </w:pPr>
    </w:p>
    <w:p w:rsidR="00835FE1" w:rsidRPr="00CF4A72" w:rsidRDefault="00835FE1" w:rsidP="002F1784">
      <w:pPr>
        <w:tabs>
          <w:tab w:val="left" w:pos="851"/>
        </w:tabs>
        <w:spacing w:after="0" w:line="240" w:lineRule="auto"/>
        <w:contextualSpacing/>
        <w:rPr>
          <w:rFonts w:ascii="StempelGaramond Roman" w:hAnsi="StempelGaramond Roman"/>
          <w:color w:val="000000" w:themeColor="text1"/>
          <w:sz w:val="24"/>
          <w:szCs w:val="24"/>
        </w:rPr>
      </w:pPr>
      <w:r w:rsidRPr="00CF4A72">
        <w:rPr>
          <w:rFonts w:ascii="Times New Roman" w:hAnsi="Times New Roman"/>
          <w:color w:val="000000" w:themeColor="text1"/>
          <w:sz w:val="24"/>
          <w:szCs w:val="24"/>
        </w:rPr>
        <w:t>Потребности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Иерархия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потребностей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Общественные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цели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потребностей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Реклама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Принципы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организации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рекламы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Способы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воздействия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рекламы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потребителя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его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Понятие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Цикл</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жизни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Материальные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информационные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социальные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p>
    <w:p w:rsidR="00835FE1" w:rsidRPr="00CF4A72" w:rsidRDefault="00835FE1" w:rsidP="002F1784">
      <w:pPr>
        <w:pStyle w:val="-11"/>
        <w:ind w:left="0"/>
        <w:rPr>
          <w:rFonts w:ascii="StempelGaramond Roman" w:hAnsi="StempelGaramond Roman"/>
          <w:color w:val="000000" w:themeColor="text1"/>
        </w:rPr>
      </w:pPr>
      <w:r w:rsidRPr="00CF4A72">
        <w:rPr>
          <w:color w:val="000000" w:themeColor="text1"/>
        </w:rPr>
        <w:t>Виды</w:t>
      </w:r>
      <w:r w:rsidRPr="00CF4A72">
        <w:rPr>
          <w:rFonts w:ascii="StempelGaramond Roman" w:hAnsi="StempelGaramond Roman"/>
          <w:color w:val="000000" w:themeColor="text1"/>
        </w:rPr>
        <w:t xml:space="preserve"> </w:t>
      </w:r>
      <w:r w:rsidRPr="00CF4A72">
        <w:rPr>
          <w:color w:val="000000" w:themeColor="text1"/>
        </w:rPr>
        <w:t>ресурсов</w:t>
      </w:r>
      <w:r w:rsidRPr="00CF4A72">
        <w:rPr>
          <w:rFonts w:ascii="StempelGaramond Roman" w:hAnsi="StempelGaramond Roman"/>
          <w:color w:val="000000" w:themeColor="text1"/>
        </w:rPr>
        <w:t xml:space="preserve">. </w:t>
      </w:r>
      <w:r w:rsidRPr="00CF4A72">
        <w:rPr>
          <w:color w:val="000000" w:themeColor="text1"/>
        </w:rPr>
        <w:t>Способы</w:t>
      </w:r>
      <w:r w:rsidRPr="00CF4A72">
        <w:rPr>
          <w:rFonts w:ascii="StempelGaramond Roman" w:hAnsi="StempelGaramond Roman"/>
          <w:color w:val="000000" w:themeColor="text1"/>
        </w:rPr>
        <w:t xml:space="preserve"> </w:t>
      </w:r>
      <w:r w:rsidRPr="00CF4A72">
        <w:rPr>
          <w:color w:val="000000" w:themeColor="text1"/>
        </w:rPr>
        <w:t>получения</w:t>
      </w:r>
      <w:r w:rsidRPr="00CF4A72">
        <w:rPr>
          <w:rFonts w:ascii="StempelGaramond Roman" w:hAnsi="StempelGaramond Roman"/>
          <w:color w:val="000000" w:themeColor="text1"/>
        </w:rPr>
        <w:t xml:space="preserve"> </w:t>
      </w:r>
      <w:r w:rsidRPr="00CF4A72">
        <w:rPr>
          <w:color w:val="000000" w:themeColor="text1"/>
        </w:rPr>
        <w:t>ресурсов</w:t>
      </w:r>
      <w:r w:rsidRPr="00CF4A72">
        <w:rPr>
          <w:rFonts w:ascii="StempelGaramond Roman" w:hAnsi="StempelGaramond Roman"/>
          <w:color w:val="000000" w:themeColor="text1"/>
        </w:rPr>
        <w:t xml:space="preserve">. </w:t>
      </w:r>
      <w:r w:rsidRPr="00CF4A72">
        <w:rPr>
          <w:color w:val="000000" w:themeColor="text1"/>
        </w:rPr>
        <w:t>Взаимозаменяемость</w:t>
      </w:r>
      <w:r w:rsidRPr="00CF4A72">
        <w:rPr>
          <w:rFonts w:ascii="StempelGaramond Roman" w:hAnsi="StempelGaramond Roman"/>
          <w:color w:val="000000" w:themeColor="text1"/>
        </w:rPr>
        <w:t xml:space="preserve"> </w:t>
      </w:r>
      <w:r w:rsidRPr="00CF4A72">
        <w:rPr>
          <w:color w:val="000000" w:themeColor="text1"/>
        </w:rPr>
        <w:t>ресурсов</w:t>
      </w:r>
      <w:r w:rsidRPr="00CF4A72">
        <w:rPr>
          <w:rFonts w:ascii="StempelGaramond Roman" w:hAnsi="StempelGaramond Roman"/>
          <w:color w:val="000000" w:themeColor="text1"/>
        </w:rPr>
        <w:t xml:space="preserve">. </w:t>
      </w:r>
      <w:r w:rsidRPr="00CF4A72">
        <w:rPr>
          <w:color w:val="000000" w:themeColor="text1"/>
        </w:rPr>
        <w:t>Ограниченность</w:t>
      </w:r>
      <w:r w:rsidRPr="00CF4A72">
        <w:rPr>
          <w:rFonts w:ascii="StempelGaramond Roman" w:hAnsi="StempelGaramond Roman"/>
          <w:color w:val="000000" w:themeColor="text1"/>
        </w:rPr>
        <w:t xml:space="preserve"> </w:t>
      </w:r>
      <w:r w:rsidRPr="00CF4A72">
        <w:rPr>
          <w:color w:val="000000" w:themeColor="text1"/>
        </w:rPr>
        <w:t>ресурсов</w:t>
      </w:r>
      <w:r w:rsidRPr="00CF4A72">
        <w:rPr>
          <w:rFonts w:ascii="StempelGaramond Roman" w:hAnsi="StempelGaramond Roman"/>
          <w:color w:val="000000" w:themeColor="text1"/>
        </w:rPr>
        <w:t xml:space="preserve">. </w:t>
      </w:r>
    </w:p>
    <w:p w:rsidR="00835FE1" w:rsidRPr="00CF4A72" w:rsidRDefault="00835FE1" w:rsidP="002F1784">
      <w:pPr>
        <w:pStyle w:val="-11"/>
        <w:ind w:left="0"/>
        <w:rPr>
          <w:rFonts w:ascii="StempelGaramond Roman" w:hAnsi="StempelGaramond Roman"/>
          <w:color w:val="000000" w:themeColor="text1"/>
        </w:rPr>
      </w:pP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возведения</w:t>
      </w:r>
      <w:r w:rsidRPr="00CF4A72">
        <w:rPr>
          <w:rFonts w:ascii="StempelGaramond Roman" w:hAnsi="StempelGaramond Roman"/>
          <w:color w:val="000000" w:themeColor="text1"/>
        </w:rPr>
        <w:t xml:space="preserve">, </w:t>
      </w:r>
      <w:r w:rsidRPr="00CF4A72">
        <w:rPr>
          <w:color w:val="000000" w:themeColor="text1"/>
        </w:rPr>
        <w:t>ремонта</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содержания</w:t>
      </w:r>
      <w:r w:rsidRPr="00CF4A72">
        <w:rPr>
          <w:rFonts w:ascii="StempelGaramond Roman" w:hAnsi="StempelGaramond Roman"/>
          <w:color w:val="000000" w:themeColor="text1"/>
        </w:rPr>
        <w:t xml:space="preserve"> </w:t>
      </w:r>
      <w:r w:rsidRPr="00CF4A72">
        <w:rPr>
          <w:color w:val="000000" w:themeColor="text1"/>
        </w:rPr>
        <w:t>зданий</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сооружений</w:t>
      </w:r>
      <w:r w:rsidRPr="00CF4A72">
        <w:rPr>
          <w:rFonts w:ascii="StempelGaramond Roman" w:hAnsi="StempelGaramond Roman"/>
          <w:color w:val="000000" w:themeColor="text1"/>
        </w:rPr>
        <w:t xml:space="preserve">. </w:t>
      </w:r>
    </w:p>
    <w:p w:rsidR="00835FE1" w:rsidRPr="00CF4A72" w:rsidRDefault="00835FE1" w:rsidP="002F1784">
      <w:pPr>
        <w:pStyle w:val="-11"/>
        <w:ind w:left="0"/>
        <w:rPr>
          <w:rFonts w:ascii="StempelGaramond Roman" w:hAnsi="StempelGaramond Roman"/>
          <w:color w:val="000000" w:themeColor="text1"/>
        </w:rPr>
      </w:pPr>
      <w:r w:rsidRPr="00CF4A72">
        <w:rPr>
          <w:color w:val="000000" w:themeColor="text1"/>
        </w:rPr>
        <w:t>Производство</w:t>
      </w:r>
      <w:r w:rsidRPr="00CF4A72">
        <w:rPr>
          <w:rFonts w:ascii="StempelGaramond Roman" w:hAnsi="StempelGaramond Roman"/>
          <w:color w:val="000000" w:themeColor="text1"/>
        </w:rPr>
        <w:t xml:space="preserve">, </w:t>
      </w:r>
      <w:r w:rsidRPr="00CF4A72">
        <w:rPr>
          <w:color w:val="000000" w:themeColor="text1"/>
        </w:rPr>
        <w:t>преобразование</w:t>
      </w:r>
      <w:r w:rsidRPr="00CF4A72">
        <w:rPr>
          <w:rFonts w:ascii="StempelGaramond Roman" w:hAnsi="StempelGaramond Roman"/>
          <w:color w:val="000000" w:themeColor="text1"/>
        </w:rPr>
        <w:t xml:space="preserve">, </w:t>
      </w:r>
      <w:r w:rsidRPr="00CF4A72">
        <w:rPr>
          <w:color w:val="000000" w:themeColor="text1"/>
        </w:rPr>
        <w:t>распределение</w:t>
      </w:r>
      <w:r w:rsidRPr="00CF4A72">
        <w:rPr>
          <w:rFonts w:ascii="StempelGaramond Roman" w:hAnsi="StempelGaramond Roman"/>
          <w:color w:val="000000" w:themeColor="text1"/>
        </w:rPr>
        <w:t xml:space="preserve">, </w:t>
      </w:r>
      <w:r w:rsidRPr="00CF4A72">
        <w:rPr>
          <w:color w:val="000000" w:themeColor="text1"/>
        </w:rPr>
        <w:t>накопление</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передача</w:t>
      </w:r>
      <w:r w:rsidRPr="00CF4A72">
        <w:rPr>
          <w:rFonts w:ascii="StempelGaramond Roman" w:hAnsi="StempelGaramond Roman"/>
          <w:color w:val="000000" w:themeColor="text1"/>
        </w:rPr>
        <w:t xml:space="preserve"> </w:t>
      </w:r>
      <w:r w:rsidRPr="00CF4A72">
        <w:rPr>
          <w:color w:val="000000" w:themeColor="text1"/>
        </w:rPr>
        <w:t>энергии</w:t>
      </w:r>
      <w:r w:rsidRPr="00CF4A72">
        <w:rPr>
          <w:rFonts w:ascii="StempelGaramond Roman" w:hAnsi="StempelGaramond Roman"/>
          <w:color w:val="000000" w:themeColor="text1"/>
        </w:rPr>
        <w:t xml:space="preserve"> </w:t>
      </w:r>
      <w:r w:rsidRPr="00CF4A72">
        <w:rPr>
          <w:color w:val="000000" w:themeColor="text1"/>
        </w:rPr>
        <w:t>как</w:t>
      </w:r>
      <w:r w:rsidRPr="00CF4A72">
        <w:rPr>
          <w:rFonts w:ascii="StempelGaramond Roman" w:hAnsi="StempelGaramond Roman"/>
          <w:color w:val="000000" w:themeColor="text1"/>
        </w:rPr>
        <w:t xml:space="preserve"> </w:t>
      </w:r>
      <w:r w:rsidRPr="00CF4A72">
        <w:rPr>
          <w:color w:val="000000" w:themeColor="text1"/>
        </w:rPr>
        <w:t>технология</w:t>
      </w:r>
      <w:r w:rsidRPr="00CF4A72">
        <w:rPr>
          <w:rFonts w:ascii="StempelGaramond Roman" w:hAnsi="StempelGaramond Roman"/>
          <w:color w:val="000000" w:themeColor="text1"/>
        </w:rPr>
        <w:t xml:space="preserve">. </w:t>
      </w:r>
      <w:r w:rsidRPr="00CF4A72">
        <w:rPr>
          <w:color w:val="000000" w:themeColor="text1"/>
        </w:rPr>
        <w:t>Использование</w:t>
      </w:r>
      <w:r w:rsidRPr="00CF4A72">
        <w:rPr>
          <w:rFonts w:ascii="StempelGaramond Roman" w:hAnsi="StempelGaramond Roman"/>
          <w:color w:val="000000" w:themeColor="text1"/>
        </w:rPr>
        <w:t xml:space="preserve"> </w:t>
      </w:r>
      <w:r w:rsidRPr="00CF4A72">
        <w:rPr>
          <w:color w:val="000000" w:themeColor="text1"/>
        </w:rPr>
        <w:t>энергии</w:t>
      </w:r>
      <w:r w:rsidRPr="00CF4A72">
        <w:rPr>
          <w:rFonts w:ascii="StempelGaramond Roman" w:hAnsi="StempelGaramond Roman"/>
          <w:color w:val="000000" w:themeColor="text1"/>
        </w:rPr>
        <w:t xml:space="preserve">: </w:t>
      </w:r>
      <w:r w:rsidRPr="00CF4A72">
        <w:rPr>
          <w:color w:val="000000" w:themeColor="text1"/>
        </w:rPr>
        <w:t>механической</w:t>
      </w:r>
      <w:r w:rsidRPr="00CF4A72">
        <w:rPr>
          <w:rFonts w:ascii="StempelGaramond Roman" w:hAnsi="StempelGaramond Roman"/>
          <w:color w:val="000000" w:themeColor="text1"/>
        </w:rPr>
        <w:t xml:space="preserve">, </w:t>
      </w:r>
      <w:r w:rsidRPr="00CF4A72">
        <w:rPr>
          <w:color w:val="000000" w:themeColor="text1"/>
        </w:rPr>
        <w:t>электрической</w:t>
      </w:r>
      <w:r w:rsidRPr="00CF4A72">
        <w:rPr>
          <w:rFonts w:ascii="StempelGaramond Roman" w:hAnsi="StempelGaramond Roman"/>
          <w:color w:val="000000" w:themeColor="text1"/>
        </w:rPr>
        <w:t xml:space="preserve">, </w:t>
      </w:r>
      <w:r w:rsidRPr="00CF4A72">
        <w:rPr>
          <w:color w:val="000000" w:themeColor="text1"/>
        </w:rPr>
        <w:t>тепловой</w:t>
      </w:r>
      <w:r w:rsidRPr="00CF4A72">
        <w:rPr>
          <w:rFonts w:ascii="StempelGaramond Roman" w:hAnsi="StempelGaramond Roman"/>
          <w:color w:val="000000" w:themeColor="text1"/>
        </w:rPr>
        <w:t xml:space="preserve">, </w:t>
      </w:r>
      <w:r w:rsidRPr="00CF4A72">
        <w:rPr>
          <w:color w:val="000000" w:themeColor="text1"/>
        </w:rPr>
        <w:t>гидравлической</w:t>
      </w:r>
      <w:r w:rsidRPr="00CF4A72">
        <w:rPr>
          <w:rFonts w:ascii="StempelGaramond Roman" w:hAnsi="StempelGaramond Roman"/>
          <w:color w:val="000000" w:themeColor="text1"/>
        </w:rPr>
        <w:t xml:space="preserve">. </w:t>
      </w:r>
      <w:r w:rsidRPr="00CF4A72">
        <w:rPr>
          <w:color w:val="000000" w:themeColor="text1"/>
        </w:rPr>
        <w:t>Машины</w:t>
      </w:r>
      <w:r w:rsidRPr="00CF4A72">
        <w:rPr>
          <w:rFonts w:ascii="StempelGaramond Roman" w:hAnsi="StempelGaramond Roman"/>
          <w:color w:val="000000" w:themeColor="text1"/>
        </w:rPr>
        <w:t xml:space="preserve"> </w:t>
      </w:r>
      <w:r w:rsidRPr="00CF4A72">
        <w:rPr>
          <w:color w:val="000000" w:themeColor="text1"/>
        </w:rPr>
        <w:t>для</w:t>
      </w:r>
      <w:r w:rsidRPr="00CF4A72">
        <w:rPr>
          <w:rFonts w:ascii="StempelGaramond Roman" w:hAnsi="StempelGaramond Roman"/>
          <w:color w:val="000000" w:themeColor="text1"/>
        </w:rPr>
        <w:t xml:space="preserve"> </w:t>
      </w:r>
      <w:r w:rsidRPr="00CF4A72">
        <w:rPr>
          <w:color w:val="000000" w:themeColor="text1"/>
        </w:rPr>
        <w:t>преобразования</w:t>
      </w:r>
      <w:r w:rsidRPr="00CF4A72">
        <w:rPr>
          <w:rFonts w:ascii="StempelGaramond Roman" w:hAnsi="StempelGaramond Roman"/>
          <w:color w:val="000000" w:themeColor="text1"/>
        </w:rPr>
        <w:t xml:space="preserve"> </w:t>
      </w:r>
      <w:r w:rsidRPr="00CF4A72">
        <w:rPr>
          <w:color w:val="000000" w:themeColor="text1"/>
        </w:rPr>
        <w:t>энергии</w:t>
      </w:r>
      <w:r w:rsidRPr="00CF4A72">
        <w:rPr>
          <w:rFonts w:ascii="StempelGaramond Roman" w:hAnsi="StempelGaramond Roman"/>
          <w:color w:val="000000" w:themeColor="text1"/>
        </w:rPr>
        <w:t xml:space="preserve">. </w:t>
      </w:r>
      <w:r w:rsidRPr="00CF4A72">
        <w:rPr>
          <w:color w:val="000000" w:themeColor="text1"/>
        </w:rPr>
        <w:t>Устройства</w:t>
      </w:r>
      <w:r w:rsidRPr="00CF4A72">
        <w:rPr>
          <w:rFonts w:ascii="StempelGaramond Roman" w:hAnsi="StempelGaramond Roman"/>
          <w:color w:val="000000" w:themeColor="text1"/>
        </w:rPr>
        <w:t xml:space="preserve"> </w:t>
      </w:r>
      <w:r w:rsidRPr="00CF4A72">
        <w:rPr>
          <w:color w:val="000000" w:themeColor="text1"/>
        </w:rPr>
        <w:t>для</w:t>
      </w:r>
      <w:r w:rsidRPr="00CF4A72">
        <w:rPr>
          <w:rFonts w:ascii="StempelGaramond Roman" w:hAnsi="StempelGaramond Roman"/>
          <w:color w:val="000000" w:themeColor="text1"/>
        </w:rPr>
        <w:t xml:space="preserve"> </w:t>
      </w:r>
      <w:r w:rsidRPr="00CF4A72">
        <w:rPr>
          <w:color w:val="000000" w:themeColor="text1"/>
        </w:rPr>
        <w:t>накопления</w:t>
      </w:r>
      <w:r w:rsidRPr="00CF4A72">
        <w:rPr>
          <w:rFonts w:ascii="StempelGaramond Roman" w:hAnsi="StempelGaramond Roman"/>
          <w:color w:val="000000" w:themeColor="text1"/>
        </w:rPr>
        <w:t xml:space="preserve"> </w:t>
      </w:r>
      <w:r w:rsidRPr="00CF4A72">
        <w:rPr>
          <w:color w:val="000000" w:themeColor="text1"/>
        </w:rPr>
        <w:t>энергии</w:t>
      </w:r>
      <w:r w:rsidRPr="00CF4A72">
        <w:rPr>
          <w:rFonts w:ascii="StempelGaramond Roman" w:hAnsi="StempelGaramond Roman"/>
          <w:color w:val="000000" w:themeColor="text1"/>
        </w:rPr>
        <w:t xml:space="preserve">. </w:t>
      </w:r>
      <w:r w:rsidRPr="00CF4A72">
        <w:rPr>
          <w:color w:val="000000" w:themeColor="text1"/>
        </w:rPr>
        <w:t>Устройства</w:t>
      </w:r>
      <w:r w:rsidRPr="00CF4A72">
        <w:rPr>
          <w:rFonts w:ascii="StempelGaramond Roman" w:hAnsi="StempelGaramond Roman"/>
          <w:color w:val="000000" w:themeColor="text1"/>
        </w:rPr>
        <w:t xml:space="preserve"> </w:t>
      </w:r>
      <w:r w:rsidRPr="00CF4A72">
        <w:rPr>
          <w:color w:val="000000" w:themeColor="text1"/>
        </w:rPr>
        <w:t>для</w:t>
      </w:r>
      <w:r w:rsidRPr="00CF4A72">
        <w:rPr>
          <w:rFonts w:ascii="StempelGaramond Roman" w:hAnsi="StempelGaramond Roman"/>
          <w:color w:val="000000" w:themeColor="text1"/>
        </w:rPr>
        <w:t xml:space="preserve"> </w:t>
      </w:r>
      <w:r w:rsidRPr="00CF4A72">
        <w:rPr>
          <w:color w:val="000000" w:themeColor="text1"/>
        </w:rPr>
        <w:t>передачи</w:t>
      </w:r>
      <w:r w:rsidRPr="00CF4A72">
        <w:rPr>
          <w:rFonts w:ascii="StempelGaramond Roman" w:hAnsi="StempelGaramond Roman"/>
          <w:color w:val="000000" w:themeColor="text1"/>
        </w:rPr>
        <w:t xml:space="preserve"> </w:t>
      </w:r>
      <w:r w:rsidRPr="00CF4A72">
        <w:rPr>
          <w:color w:val="000000" w:themeColor="text1"/>
        </w:rPr>
        <w:t>энергии</w:t>
      </w:r>
      <w:r w:rsidRPr="00CF4A72">
        <w:rPr>
          <w:rFonts w:ascii="StempelGaramond Roman" w:hAnsi="StempelGaramond Roman"/>
          <w:color w:val="000000" w:themeColor="text1"/>
        </w:rPr>
        <w:t xml:space="preserve">. </w:t>
      </w:r>
      <w:r w:rsidRPr="00CF4A72">
        <w:rPr>
          <w:color w:val="000000" w:themeColor="text1"/>
        </w:rPr>
        <w:t>Потеря</w:t>
      </w:r>
      <w:r w:rsidRPr="00CF4A72">
        <w:rPr>
          <w:rFonts w:ascii="StempelGaramond Roman" w:hAnsi="StempelGaramond Roman"/>
          <w:color w:val="000000" w:themeColor="text1"/>
        </w:rPr>
        <w:t xml:space="preserve"> </w:t>
      </w:r>
      <w:r w:rsidRPr="00CF4A72">
        <w:rPr>
          <w:color w:val="000000" w:themeColor="text1"/>
        </w:rPr>
        <w:t>энергии</w:t>
      </w:r>
      <w:r w:rsidRPr="00CF4A72">
        <w:rPr>
          <w:rFonts w:ascii="StempelGaramond Roman" w:hAnsi="StempelGaramond Roman"/>
          <w:color w:val="000000" w:themeColor="text1"/>
        </w:rPr>
        <w:t xml:space="preserve">. </w:t>
      </w:r>
      <w:r w:rsidRPr="00CF4A72">
        <w:rPr>
          <w:color w:val="000000" w:themeColor="text1"/>
        </w:rPr>
        <w:t>Последствия</w:t>
      </w:r>
      <w:r w:rsidRPr="00CF4A72">
        <w:rPr>
          <w:rFonts w:ascii="StempelGaramond Roman" w:hAnsi="StempelGaramond Roman"/>
          <w:color w:val="000000" w:themeColor="text1"/>
        </w:rPr>
        <w:t xml:space="preserve"> </w:t>
      </w:r>
      <w:r w:rsidRPr="00CF4A72">
        <w:rPr>
          <w:color w:val="000000" w:themeColor="text1"/>
        </w:rPr>
        <w:t>потери</w:t>
      </w:r>
      <w:r w:rsidRPr="00CF4A72">
        <w:rPr>
          <w:rFonts w:ascii="StempelGaramond Roman" w:hAnsi="StempelGaramond Roman"/>
          <w:color w:val="000000" w:themeColor="text1"/>
        </w:rPr>
        <w:t xml:space="preserve"> </w:t>
      </w:r>
      <w:r w:rsidRPr="00CF4A72">
        <w:rPr>
          <w:color w:val="000000" w:themeColor="text1"/>
        </w:rPr>
        <w:t>энергии</w:t>
      </w:r>
      <w:r w:rsidRPr="00CF4A72">
        <w:rPr>
          <w:rFonts w:ascii="StempelGaramond Roman" w:hAnsi="StempelGaramond Roman"/>
          <w:color w:val="000000" w:themeColor="text1"/>
        </w:rPr>
        <w:t xml:space="preserve"> </w:t>
      </w:r>
      <w:r w:rsidRPr="00CF4A72">
        <w:rPr>
          <w:color w:val="000000" w:themeColor="text1"/>
        </w:rPr>
        <w:t>для</w:t>
      </w:r>
      <w:r w:rsidRPr="00CF4A72">
        <w:rPr>
          <w:rFonts w:ascii="StempelGaramond Roman" w:hAnsi="StempelGaramond Roman"/>
          <w:color w:val="000000" w:themeColor="text1"/>
        </w:rPr>
        <w:t xml:space="preserve"> </w:t>
      </w:r>
      <w:r w:rsidRPr="00CF4A72">
        <w:rPr>
          <w:color w:val="000000" w:themeColor="text1"/>
        </w:rPr>
        <w:t>экономики</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экологии</w:t>
      </w:r>
      <w:r w:rsidRPr="00CF4A72">
        <w:rPr>
          <w:rFonts w:ascii="StempelGaramond Roman" w:hAnsi="StempelGaramond Roman"/>
          <w:color w:val="000000" w:themeColor="text1"/>
        </w:rPr>
        <w:t xml:space="preserve">. </w:t>
      </w:r>
      <w:r w:rsidRPr="00CF4A72">
        <w:rPr>
          <w:color w:val="000000" w:themeColor="text1"/>
        </w:rPr>
        <w:t>Пути</w:t>
      </w:r>
      <w:r w:rsidRPr="00CF4A72">
        <w:rPr>
          <w:rFonts w:ascii="StempelGaramond Roman" w:hAnsi="StempelGaramond Roman"/>
          <w:color w:val="000000" w:themeColor="text1"/>
        </w:rPr>
        <w:t xml:space="preserve"> </w:t>
      </w:r>
      <w:r w:rsidRPr="00CF4A72">
        <w:rPr>
          <w:color w:val="000000" w:themeColor="text1"/>
        </w:rPr>
        <w:t>сокращения</w:t>
      </w:r>
      <w:r w:rsidRPr="00CF4A72">
        <w:rPr>
          <w:rFonts w:ascii="StempelGaramond Roman" w:hAnsi="StempelGaramond Roman"/>
          <w:color w:val="000000" w:themeColor="text1"/>
        </w:rPr>
        <w:t xml:space="preserve"> </w:t>
      </w:r>
      <w:r w:rsidRPr="00CF4A72">
        <w:rPr>
          <w:color w:val="000000" w:themeColor="text1"/>
        </w:rPr>
        <w:t>потерь</w:t>
      </w:r>
      <w:r w:rsidRPr="00CF4A72">
        <w:rPr>
          <w:rFonts w:ascii="StempelGaramond Roman" w:hAnsi="StempelGaramond Roman"/>
          <w:color w:val="000000" w:themeColor="text1"/>
        </w:rPr>
        <w:t xml:space="preserve"> </w:t>
      </w:r>
      <w:r w:rsidRPr="00CF4A72">
        <w:rPr>
          <w:color w:val="000000" w:themeColor="text1"/>
        </w:rPr>
        <w:t>энергии</w:t>
      </w:r>
      <w:r w:rsidRPr="00CF4A72">
        <w:rPr>
          <w:rFonts w:ascii="StempelGaramond Roman" w:hAnsi="StempelGaramond Roman"/>
          <w:color w:val="000000" w:themeColor="text1"/>
        </w:rPr>
        <w:t xml:space="preserve">. </w:t>
      </w:r>
      <w:r w:rsidRPr="00CF4A72">
        <w:rPr>
          <w:color w:val="000000" w:themeColor="text1"/>
        </w:rPr>
        <w:t>Альтернативные</w:t>
      </w:r>
      <w:r w:rsidRPr="00CF4A72">
        <w:rPr>
          <w:rFonts w:ascii="StempelGaramond Roman" w:hAnsi="StempelGaramond Roman"/>
          <w:color w:val="000000" w:themeColor="text1"/>
        </w:rPr>
        <w:t xml:space="preserve"> </w:t>
      </w:r>
      <w:r w:rsidRPr="00CF4A72">
        <w:rPr>
          <w:color w:val="000000" w:themeColor="text1"/>
        </w:rPr>
        <w:t>источники</w:t>
      </w:r>
      <w:r w:rsidRPr="00CF4A72">
        <w:rPr>
          <w:rFonts w:ascii="StempelGaramond Roman" w:hAnsi="StempelGaramond Roman"/>
          <w:color w:val="000000" w:themeColor="text1"/>
        </w:rPr>
        <w:t xml:space="preserve"> </w:t>
      </w:r>
      <w:r w:rsidRPr="00CF4A72">
        <w:rPr>
          <w:color w:val="000000" w:themeColor="text1"/>
        </w:rPr>
        <w:t>энергии</w:t>
      </w:r>
      <w:r w:rsidRPr="00CF4A72">
        <w:rPr>
          <w:rFonts w:ascii="StempelGaramond Roman" w:hAnsi="StempelGaramond Roman"/>
          <w:color w:val="000000" w:themeColor="text1"/>
        </w:rPr>
        <w:t>.</w:t>
      </w:r>
    </w:p>
    <w:p w:rsidR="00835FE1" w:rsidRPr="00CF4A72" w:rsidRDefault="00835FE1" w:rsidP="002F1784">
      <w:pPr>
        <w:pStyle w:val="-11"/>
        <w:ind w:left="0"/>
        <w:rPr>
          <w:rFonts w:ascii="StempelGaramond Roman" w:hAnsi="StempelGaramond Roman"/>
          <w:color w:val="000000" w:themeColor="text1"/>
        </w:rPr>
      </w:pPr>
      <w:r w:rsidRPr="00CF4A72">
        <w:rPr>
          <w:color w:val="000000" w:themeColor="text1"/>
        </w:rPr>
        <w:t>Специфика</w:t>
      </w:r>
      <w:r w:rsidRPr="00CF4A72">
        <w:rPr>
          <w:rFonts w:ascii="StempelGaramond Roman" w:hAnsi="StempelGaramond Roman"/>
          <w:color w:val="000000" w:themeColor="text1"/>
        </w:rPr>
        <w:t xml:space="preserve"> </w:t>
      </w:r>
      <w:r w:rsidRPr="00CF4A72">
        <w:rPr>
          <w:color w:val="000000" w:themeColor="text1"/>
        </w:rPr>
        <w:t>социальных</w:t>
      </w:r>
      <w:r w:rsidRPr="00CF4A72">
        <w:rPr>
          <w:rFonts w:ascii="StempelGaramond Roman" w:hAnsi="StempelGaramond Roman"/>
          <w:color w:val="000000" w:themeColor="text1"/>
        </w:rPr>
        <w:t xml:space="preserve"> </w:t>
      </w:r>
      <w:r w:rsidRPr="00CF4A72">
        <w:rPr>
          <w:color w:val="000000" w:themeColor="text1"/>
        </w:rPr>
        <w:t>технологий</w:t>
      </w:r>
      <w:r w:rsidRPr="00CF4A72">
        <w:rPr>
          <w:rFonts w:ascii="StempelGaramond Roman" w:hAnsi="StempelGaramond Roman"/>
          <w:color w:val="000000" w:themeColor="text1"/>
        </w:rPr>
        <w:t xml:space="preserve">. </w:t>
      </w: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работы</w:t>
      </w:r>
      <w:r w:rsidRPr="00CF4A72">
        <w:rPr>
          <w:rFonts w:ascii="StempelGaramond Roman" w:hAnsi="StempelGaramond Roman"/>
          <w:color w:val="000000" w:themeColor="text1"/>
        </w:rPr>
        <w:t xml:space="preserve"> </w:t>
      </w:r>
      <w:r w:rsidRPr="00CF4A72">
        <w:rPr>
          <w:color w:val="000000" w:themeColor="text1"/>
        </w:rPr>
        <w:t>с</w:t>
      </w:r>
      <w:r w:rsidRPr="00CF4A72">
        <w:rPr>
          <w:rFonts w:ascii="StempelGaramond Roman" w:hAnsi="StempelGaramond Roman"/>
          <w:color w:val="000000" w:themeColor="text1"/>
        </w:rPr>
        <w:t xml:space="preserve"> </w:t>
      </w:r>
      <w:r w:rsidRPr="00CF4A72">
        <w:rPr>
          <w:color w:val="000000" w:themeColor="text1"/>
        </w:rPr>
        <w:t>общественным</w:t>
      </w:r>
      <w:r w:rsidRPr="00CF4A72">
        <w:rPr>
          <w:rFonts w:ascii="StempelGaramond Roman" w:hAnsi="StempelGaramond Roman"/>
          <w:color w:val="000000" w:themeColor="text1"/>
        </w:rPr>
        <w:t xml:space="preserve"> </w:t>
      </w:r>
      <w:r w:rsidRPr="00CF4A72">
        <w:rPr>
          <w:color w:val="000000" w:themeColor="text1"/>
        </w:rPr>
        <w:t>мнением</w:t>
      </w:r>
      <w:r w:rsidRPr="00CF4A72">
        <w:rPr>
          <w:rFonts w:ascii="StempelGaramond Roman" w:hAnsi="StempelGaramond Roman"/>
          <w:color w:val="000000" w:themeColor="text1"/>
        </w:rPr>
        <w:t xml:space="preserve">. </w:t>
      </w:r>
      <w:r w:rsidRPr="00CF4A72">
        <w:rPr>
          <w:color w:val="000000" w:themeColor="text1"/>
        </w:rPr>
        <w:t>Социальные</w:t>
      </w:r>
      <w:r w:rsidRPr="00CF4A72">
        <w:rPr>
          <w:rFonts w:ascii="StempelGaramond Roman" w:hAnsi="StempelGaramond Roman"/>
          <w:color w:val="000000" w:themeColor="text1"/>
        </w:rPr>
        <w:t xml:space="preserve"> </w:t>
      </w:r>
      <w:r w:rsidRPr="00CF4A72">
        <w:rPr>
          <w:color w:val="000000" w:themeColor="text1"/>
        </w:rPr>
        <w:t>сети</w:t>
      </w:r>
      <w:r w:rsidRPr="00CF4A72">
        <w:rPr>
          <w:rFonts w:ascii="StempelGaramond Roman" w:hAnsi="StempelGaramond Roman"/>
          <w:color w:val="000000" w:themeColor="text1"/>
        </w:rPr>
        <w:t xml:space="preserve"> </w:t>
      </w:r>
      <w:r w:rsidRPr="00CF4A72">
        <w:rPr>
          <w:color w:val="000000" w:themeColor="text1"/>
        </w:rPr>
        <w:t>как</w:t>
      </w:r>
      <w:r w:rsidRPr="00CF4A72">
        <w:rPr>
          <w:rFonts w:ascii="StempelGaramond Roman" w:hAnsi="StempelGaramond Roman"/>
          <w:color w:val="000000" w:themeColor="text1"/>
        </w:rPr>
        <w:t xml:space="preserve"> </w:t>
      </w:r>
      <w:r w:rsidRPr="00CF4A72">
        <w:rPr>
          <w:color w:val="000000" w:themeColor="text1"/>
        </w:rPr>
        <w:t>технология</w:t>
      </w:r>
      <w:r w:rsidRPr="00CF4A72">
        <w:rPr>
          <w:rFonts w:ascii="StempelGaramond Roman" w:hAnsi="StempelGaramond Roman"/>
          <w:color w:val="000000" w:themeColor="text1"/>
        </w:rPr>
        <w:t xml:space="preserve">. </w:t>
      </w: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сферы</w:t>
      </w:r>
      <w:r w:rsidRPr="00CF4A72">
        <w:rPr>
          <w:rFonts w:ascii="StempelGaramond Roman" w:hAnsi="StempelGaramond Roman"/>
          <w:color w:val="000000" w:themeColor="text1"/>
        </w:rPr>
        <w:t xml:space="preserve"> </w:t>
      </w:r>
      <w:r w:rsidRPr="00CF4A72">
        <w:rPr>
          <w:color w:val="000000" w:themeColor="text1"/>
        </w:rPr>
        <w:t>услуг</w:t>
      </w:r>
      <w:r w:rsidRPr="00CF4A72">
        <w:rPr>
          <w:rFonts w:ascii="StempelGaramond Roman" w:hAnsi="StempelGaramond Roman"/>
          <w:color w:val="000000" w:themeColor="text1"/>
        </w:rPr>
        <w:t>.</w:t>
      </w:r>
    </w:p>
    <w:p w:rsidR="00835FE1" w:rsidRPr="00CF4A72" w:rsidRDefault="00835FE1" w:rsidP="002F1784">
      <w:pPr>
        <w:pStyle w:val="-11"/>
        <w:ind w:left="0"/>
        <w:rPr>
          <w:rFonts w:ascii="StempelGaramond Roman" w:hAnsi="StempelGaramond Roman"/>
          <w:color w:val="000000" w:themeColor="text1"/>
        </w:rPr>
      </w:pPr>
      <w:r w:rsidRPr="00CF4A72">
        <w:rPr>
          <w:color w:val="000000" w:themeColor="text1"/>
        </w:rPr>
        <w:t>Современные</w:t>
      </w:r>
      <w:r w:rsidRPr="00CF4A72">
        <w:rPr>
          <w:rFonts w:ascii="StempelGaramond Roman" w:hAnsi="StempelGaramond Roman"/>
          <w:color w:val="000000" w:themeColor="text1"/>
        </w:rPr>
        <w:t xml:space="preserve"> </w:t>
      </w:r>
      <w:r w:rsidRPr="00CF4A72">
        <w:rPr>
          <w:color w:val="000000" w:themeColor="text1"/>
        </w:rPr>
        <w:t>информационные</w:t>
      </w:r>
      <w:r w:rsidRPr="00CF4A72">
        <w:rPr>
          <w:rFonts w:ascii="StempelGaramond Roman" w:hAnsi="StempelGaramond Roman"/>
          <w:color w:val="000000" w:themeColor="text1"/>
        </w:rPr>
        <w:t xml:space="preserve"> </w:t>
      </w: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Потребности</w:t>
      </w:r>
      <w:r w:rsidRPr="00CF4A72">
        <w:rPr>
          <w:rFonts w:ascii="StempelGaramond Roman" w:hAnsi="StempelGaramond Roman"/>
          <w:color w:val="000000" w:themeColor="text1"/>
        </w:rPr>
        <w:t xml:space="preserve"> </w:t>
      </w:r>
      <w:r w:rsidRPr="00CF4A72">
        <w:rPr>
          <w:color w:val="000000" w:themeColor="text1"/>
        </w:rPr>
        <w:t>в</w:t>
      </w:r>
      <w:r w:rsidRPr="00CF4A72">
        <w:rPr>
          <w:rFonts w:ascii="StempelGaramond Roman" w:hAnsi="StempelGaramond Roman"/>
          <w:color w:val="000000" w:themeColor="text1"/>
        </w:rPr>
        <w:t xml:space="preserve"> </w:t>
      </w:r>
      <w:r w:rsidRPr="00CF4A72">
        <w:rPr>
          <w:color w:val="000000" w:themeColor="text1"/>
        </w:rPr>
        <w:t>перемещении</w:t>
      </w:r>
      <w:r w:rsidRPr="00CF4A72">
        <w:rPr>
          <w:rFonts w:ascii="StempelGaramond Roman" w:hAnsi="StempelGaramond Roman"/>
          <w:color w:val="000000" w:themeColor="text1"/>
        </w:rPr>
        <w:t xml:space="preserve"> </w:t>
      </w:r>
      <w:r w:rsidRPr="00CF4A72">
        <w:rPr>
          <w:color w:val="000000" w:themeColor="text1"/>
        </w:rPr>
        <w:t>людей</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товаров</w:t>
      </w:r>
      <w:r w:rsidRPr="00CF4A72">
        <w:rPr>
          <w:rFonts w:ascii="StempelGaramond Roman" w:hAnsi="StempelGaramond Roman"/>
          <w:color w:val="000000" w:themeColor="text1"/>
        </w:rPr>
        <w:t xml:space="preserve">, </w:t>
      </w:r>
      <w:r w:rsidRPr="00CF4A72">
        <w:rPr>
          <w:color w:val="000000" w:themeColor="text1"/>
        </w:rPr>
        <w:t>потребительские</w:t>
      </w:r>
      <w:r w:rsidRPr="00CF4A72">
        <w:rPr>
          <w:rFonts w:ascii="StempelGaramond Roman" w:hAnsi="StempelGaramond Roman"/>
          <w:color w:val="000000" w:themeColor="text1"/>
        </w:rPr>
        <w:t xml:space="preserve"> </w:t>
      </w:r>
      <w:r w:rsidRPr="00CF4A72">
        <w:rPr>
          <w:color w:val="000000" w:themeColor="text1"/>
        </w:rPr>
        <w:t>функции</w:t>
      </w:r>
      <w:r w:rsidRPr="00CF4A72">
        <w:rPr>
          <w:rFonts w:ascii="StempelGaramond Roman" w:hAnsi="StempelGaramond Roman"/>
          <w:color w:val="000000" w:themeColor="text1"/>
        </w:rPr>
        <w:t xml:space="preserve"> </w:t>
      </w:r>
      <w:r w:rsidRPr="00CF4A72">
        <w:rPr>
          <w:color w:val="000000" w:themeColor="text1"/>
        </w:rPr>
        <w:t>транспорта</w:t>
      </w:r>
      <w:r w:rsidRPr="00CF4A72">
        <w:rPr>
          <w:rFonts w:ascii="StempelGaramond Roman" w:hAnsi="StempelGaramond Roman"/>
          <w:color w:val="000000" w:themeColor="text1"/>
        </w:rPr>
        <w:t xml:space="preserve">. </w:t>
      </w:r>
      <w:r w:rsidRPr="00CF4A72">
        <w:rPr>
          <w:color w:val="000000" w:themeColor="text1"/>
        </w:rPr>
        <w:t>Виды</w:t>
      </w:r>
      <w:r w:rsidRPr="00CF4A72">
        <w:rPr>
          <w:rFonts w:ascii="StempelGaramond Roman" w:hAnsi="StempelGaramond Roman"/>
          <w:color w:val="000000" w:themeColor="text1"/>
        </w:rPr>
        <w:t xml:space="preserve"> </w:t>
      </w:r>
      <w:r w:rsidRPr="00CF4A72">
        <w:rPr>
          <w:color w:val="000000" w:themeColor="text1"/>
        </w:rPr>
        <w:t>транспорта</w:t>
      </w:r>
      <w:r w:rsidRPr="00CF4A72">
        <w:rPr>
          <w:rFonts w:ascii="StempelGaramond Roman" w:hAnsi="StempelGaramond Roman"/>
          <w:color w:val="000000" w:themeColor="text1"/>
        </w:rPr>
        <w:t xml:space="preserve">, </w:t>
      </w:r>
      <w:r w:rsidRPr="00CF4A72">
        <w:rPr>
          <w:color w:val="000000" w:themeColor="text1"/>
        </w:rPr>
        <w:t>история</w:t>
      </w:r>
      <w:r w:rsidRPr="00CF4A72">
        <w:rPr>
          <w:rFonts w:ascii="StempelGaramond Roman" w:hAnsi="StempelGaramond Roman"/>
          <w:color w:val="000000" w:themeColor="text1"/>
        </w:rPr>
        <w:t xml:space="preserve"> </w:t>
      </w:r>
      <w:r w:rsidRPr="00CF4A72">
        <w:rPr>
          <w:color w:val="000000" w:themeColor="text1"/>
        </w:rPr>
        <w:t>развития</w:t>
      </w:r>
      <w:r w:rsidRPr="00CF4A72">
        <w:rPr>
          <w:rFonts w:ascii="StempelGaramond Roman" w:hAnsi="StempelGaramond Roman"/>
          <w:color w:val="000000" w:themeColor="text1"/>
        </w:rPr>
        <w:t xml:space="preserve"> </w:t>
      </w:r>
      <w:r w:rsidRPr="00CF4A72">
        <w:rPr>
          <w:color w:val="000000" w:themeColor="text1"/>
        </w:rPr>
        <w:t>транспорта</w:t>
      </w:r>
      <w:r w:rsidRPr="00CF4A72">
        <w:rPr>
          <w:rFonts w:ascii="StempelGaramond Roman" w:hAnsi="StempelGaramond Roman"/>
          <w:color w:val="000000" w:themeColor="text1"/>
        </w:rPr>
        <w:t xml:space="preserve">. </w:t>
      </w:r>
      <w:r w:rsidRPr="00CF4A72">
        <w:rPr>
          <w:color w:val="000000" w:themeColor="text1"/>
        </w:rPr>
        <w:t>Влияние</w:t>
      </w:r>
      <w:r w:rsidRPr="00CF4A72">
        <w:rPr>
          <w:rFonts w:ascii="StempelGaramond Roman" w:hAnsi="StempelGaramond Roman"/>
          <w:color w:val="000000" w:themeColor="text1"/>
        </w:rPr>
        <w:t xml:space="preserve"> </w:t>
      </w:r>
      <w:r w:rsidRPr="00CF4A72">
        <w:rPr>
          <w:color w:val="000000" w:themeColor="text1"/>
        </w:rPr>
        <w:t>транспорта</w:t>
      </w:r>
      <w:r w:rsidRPr="00CF4A72">
        <w:rPr>
          <w:rFonts w:ascii="StempelGaramond Roman" w:hAnsi="StempelGaramond Roman"/>
          <w:color w:val="000000" w:themeColor="text1"/>
        </w:rPr>
        <w:t xml:space="preserve"> </w:t>
      </w:r>
      <w:r w:rsidRPr="00CF4A72">
        <w:rPr>
          <w:color w:val="000000" w:themeColor="text1"/>
        </w:rPr>
        <w:t>на</w:t>
      </w:r>
      <w:r w:rsidRPr="00CF4A72">
        <w:rPr>
          <w:rFonts w:ascii="StempelGaramond Roman" w:hAnsi="StempelGaramond Roman"/>
          <w:color w:val="000000" w:themeColor="text1"/>
        </w:rPr>
        <w:t xml:space="preserve"> </w:t>
      </w:r>
      <w:r w:rsidRPr="00CF4A72">
        <w:rPr>
          <w:color w:val="000000" w:themeColor="text1"/>
        </w:rPr>
        <w:t>окружающую</w:t>
      </w:r>
      <w:r w:rsidRPr="00CF4A72">
        <w:rPr>
          <w:rFonts w:ascii="StempelGaramond Roman" w:hAnsi="StempelGaramond Roman"/>
          <w:color w:val="000000" w:themeColor="text1"/>
        </w:rPr>
        <w:t xml:space="preserve"> </w:t>
      </w:r>
      <w:r w:rsidRPr="00CF4A72">
        <w:rPr>
          <w:color w:val="000000" w:themeColor="text1"/>
        </w:rPr>
        <w:t>среду</w:t>
      </w:r>
      <w:r w:rsidRPr="00CF4A72">
        <w:rPr>
          <w:rFonts w:ascii="StempelGaramond Roman" w:hAnsi="StempelGaramond Roman"/>
          <w:color w:val="000000" w:themeColor="text1"/>
        </w:rPr>
        <w:t xml:space="preserve">. </w:t>
      </w:r>
      <w:r w:rsidRPr="00CF4A72">
        <w:rPr>
          <w:color w:val="000000" w:themeColor="text1"/>
        </w:rPr>
        <w:t>Безопасность</w:t>
      </w:r>
      <w:r w:rsidRPr="00CF4A72">
        <w:rPr>
          <w:rFonts w:ascii="StempelGaramond Roman" w:hAnsi="StempelGaramond Roman"/>
          <w:color w:val="000000" w:themeColor="text1"/>
        </w:rPr>
        <w:t xml:space="preserve"> </w:t>
      </w:r>
      <w:r w:rsidRPr="00CF4A72">
        <w:rPr>
          <w:color w:val="000000" w:themeColor="text1"/>
        </w:rPr>
        <w:t>транспорта</w:t>
      </w:r>
      <w:r w:rsidRPr="00CF4A72">
        <w:rPr>
          <w:rFonts w:ascii="StempelGaramond Roman" w:hAnsi="StempelGaramond Roman"/>
          <w:color w:val="000000" w:themeColor="text1"/>
        </w:rPr>
        <w:t xml:space="preserve">. </w:t>
      </w:r>
      <w:r w:rsidRPr="00CF4A72">
        <w:rPr>
          <w:color w:val="000000" w:themeColor="text1"/>
        </w:rPr>
        <w:t>Транспортная</w:t>
      </w:r>
      <w:r w:rsidRPr="00CF4A72">
        <w:rPr>
          <w:rFonts w:ascii="StempelGaramond Roman" w:hAnsi="StempelGaramond Roman"/>
          <w:color w:val="000000" w:themeColor="text1"/>
        </w:rPr>
        <w:t xml:space="preserve"> </w:t>
      </w:r>
      <w:r w:rsidRPr="00CF4A72">
        <w:rPr>
          <w:color w:val="000000" w:themeColor="text1"/>
        </w:rPr>
        <w:t>логистика</w:t>
      </w:r>
      <w:r w:rsidRPr="00CF4A72">
        <w:rPr>
          <w:rFonts w:ascii="StempelGaramond Roman" w:hAnsi="StempelGaramond Roman"/>
          <w:color w:val="000000" w:themeColor="text1"/>
        </w:rPr>
        <w:t xml:space="preserve">. </w:t>
      </w:r>
      <w:r w:rsidRPr="00CF4A72">
        <w:rPr>
          <w:color w:val="000000" w:themeColor="text1"/>
        </w:rPr>
        <w:t>Регулирование</w:t>
      </w:r>
      <w:r w:rsidRPr="00CF4A72">
        <w:rPr>
          <w:rFonts w:ascii="StempelGaramond Roman" w:hAnsi="StempelGaramond Roman"/>
          <w:color w:val="000000" w:themeColor="text1"/>
        </w:rPr>
        <w:t xml:space="preserve"> </w:t>
      </w:r>
      <w:r w:rsidRPr="00CF4A72">
        <w:rPr>
          <w:color w:val="000000" w:themeColor="text1"/>
        </w:rPr>
        <w:t>транспортных</w:t>
      </w:r>
      <w:r w:rsidRPr="00CF4A72">
        <w:rPr>
          <w:rFonts w:ascii="StempelGaramond Roman" w:hAnsi="StempelGaramond Roman"/>
          <w:color w:val="000000" w:themeColor="text1"/>
        </w:rPr>
        <w:t xml:space="preserve"> </w:t>
      </w:r>
      <w:r w:rsidRPr="00CF4A72">
        <w:rPr>
          <w:color w:val="000000" w:themeColor="text1"/>
        </w:rPr>
        <w:t>потоков</w:t>
      </w:r>
    </w:p>
    <w:p w:rsidR="00835FE1" w:rsidRPr="00CF4A72" w:rsidRDefault="00835FE1" w:rsidP="002F1784">
      <w:pPr>
        <w:pStyle w:val="-11"/>
        <w:ind w:left="0"/>
        <w:rPr>
          <w:rFonts w:ascii="StempelGaramond Roman" w:hAnsi="StempelGaramond Roman"/>
          <w:color w:val="000000" w:themeColor="text1"/>
        </w:rPr>
      </w:pPr>
      <w:r w:rsidRPr="00CF4A72">
        <w:rPr>
          <w:color w:val="000000" w:themeColor="text1"/>
        </w:rPr>
        <w:t>Нанотехнологии</w:t>
      </w:r>
      <w:r w:rsidRPr="00CF4A72">
        <w:rPr>
          <w:rFonts w:ascii="StempelGaramond Roman" w:hAnsi="StempelGaramond Roman"/>
          <w:color w:val="000000" w:themeColor="text1"/>
        </w:rPr>
        <w:t xml:space="preserve">: </w:t>
      </w:r>
      <w:r w:rsidRPr="00CF4A72">
        <w:rPr>
          <w:color w:val="000000" w:themeColor="text1"/>
        </w:rPr>
        <w:t>новые</w:t>
      </w:r>
      <w:r w:rsidRPr="00CF4A72">
        <w:rPr>
          <w:rFonts w:ascii="StempelGaramond Roman" w:hAnsi="StempelGaramond Roman"/>
          <w:color w:val="000000" w:themeColor="text1"/>
        </w:rPr>
        <w:t xml:space="preserve"> </w:t>
      </w:r>
      <w:r w:rsidRPr="00CF4A72">
        <w:rPr>
          <w:color w:val="000000" w:themeColor="text1"/>
        </w:rPr>
        <w:t>принципы</w:t>
      </w:r>
      <w:r w:rsidRPr="00CF4A72">
        <w:rPr>
          <w:rFonts w:ascii="StempelGaramond Roman" w:hAnsi="StempelGaramond Roman"/>
          <w:color w:val="000000" w:themeColor="text1"/>
        </w:rPr>
        <w:t xml:space="preserve"> </w:t>
      </w:r>
      <w:r w:rsidRPr="00CF4A72">
        <w:rPr>
          <w:color w:val="000000" w:themeColor="text1"/>
        </w:rPr>
        <w:t>получения</w:t>
      </w:r>
      <w:r w:rsidRPr="00CF4A72">
        <w:rPr>
          <w:rFonts w:ascii="StempelGaramond Roman" w:hAnsi="StempelGaramond Roman"/>
          <w:color w:val="000000" w:themeColor="text1"/>
        </w:rPr>
        <w:t xml:space="preserve"> </w:t>
      </w:r>
      <w:r w:rsidRPr="00CF4A72">
        <w:rPr>
          <w:color w:val="000000" w:themeColor="text1"/>
        </w:rPr>
        <w:t>материалов</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продуктов</w:t>
      </w:r>
      <w:r w:rsidRPr="00CF4A72">
        <w:rPr>
          <w:rFonts w:ascii="StempelGaramond Roman" w:hAnsi="StempelGaramond Roman"/>
          <w:color w:val="000000" w:themeColor="text1"/>
        </w:rPr>
        <w:t xml:space="preserve"> </w:t>
      </w:r>
      <w:r w:rsidRPr="00CF4A72">
        <w:rPr>
          <w:color w:val="000000" w:themeColor="text1"/>
        </w:rPr>
        <w:t>с</w:t>
      </w:r>
      <w:r w:rsidRPr="00CF4A72">
        <w:rPr>
          <w:rFonts w:ascii="StempelGaramond Roman" w:hAnsi="StempelGaramond Roman"/>
          <w:color w:val="000000" w:themeColor="text1"/>
        </w:rPr>
        <w:t xml:space="preserve"> </w:t>
      </w:r>
      <w:r w:rsidRPr="00CF4A72">
        <w:rPr>
          <w:color w:val="000000" w:themeColor="text1"/>
        </w:rPr>
        <w:t>заданными</w:t>
      </w:r>
      <w:r w:rsidRPr="00CF4A72">
        <w:rPr>
          <w:rFonts w:ascii="StempelGaramond Roman" w:hAnsi="StempelGaramond Roman"/>
          <w:color w:val="000000" w:themeColor="text1"/>
        </w:rPr>
        <w:t xml:space="preserve"> </w:t>
      </w:r>
      <w:r w:rsidRPr="00CF4A72">
        <w:rPr>
          <w:color w:val="000000" w:themeColor="text1"/>
        </w:rPr>
        <w:t>свойствами</w:t>
      </w:r>
      <w:r w:rsidRPr="00CF4A72">
        <w:rPr>
          <w:rFonts w:ascii="StempelGaramond Roman" w:hAnsi="StempelGaramond Roman"/>
          <w:color w:val="000000" w:themeColor="text1"/>
        </w:rPr>
        <w:t xml:space="preserve">. </w:t>
      </w:r>
      <w:r w:rsidRPr="00CF4A72">
        <w:rPr>
          <w:color w:val="000000" w:themeColor="text1"/>
        </w:rPr>
        <w:t>Электроника</w:t>
      </w:r>
      <w:r w:rsidRPr="00CF4A72">
        <w:rPr>
          <w:rFonts w:ascii="StempelGaramond Roman" w:hAnsi="StempelGaramond Roman"/>
          <w:color w:val="000000" w:themeColor="text1"/>
        </w:rPr>
        <w:t xml:space="preserve"> (</w:t>
      </w:r>
      <w:r w:rsidRPr="00CF4A72">
        <w:rPr>
          <w:color w:val="000000" w:themeColor="text1"/>
        </w:rPr>
        <w:t>фотоника</w:t>
      </w:r>
      <w:r w:rsidRPr="00CF4A72">
        <w:rPr>
          <w:rFonts w:ascii="StempelGaramond Roman" w:hAnsi="StempelGaramond Roman"/>
          <w:color w:val="000000" w:themeColor="text1"/>
        </w:rPr>
        <w:t xml:space="preserve">). </w:t>
      </w:r>
      <w:r w:rsidRPr="00CF4A72">
        <w:rPr>
          <w:color w:val="000000" w:themeColor="text1"/>
        </w:rPr>
        <w:t>Квантовые</w:t>
      </w:r>
      <w:r w:rsidRPr="00CF4A72">
        <w:rPr>
          <w:rFonts w:ascii="StempelGaramond Roman" w:hAnsi="StempelGaramond Roman"/>
          <w:color w:val="000000" w:themeColor="text1"/>
        </w:rPr>
        <w:t xml:space="preserve"> </w:t>
      </w:r>
      <w:r w:rsidRPr="00CF4A72">
        <w:rPr>
          <w:color w:val="000000" w:themeColor="text1"/>
        </w:rPr>
        <w:t>компьютеры</w:t>
      </w:r>
      <w:r w:rsidRPr="00CF4A72">
        <w:rPr>
          <w:rFonts w:ascii="StempelGaramond Roman" w:hAnsi="StempelGaramond Roman"/>
          <w:color w:val="000000" w:themeColor="text1"/>
        </w:rPr>
        <w:t xml:space="preserve">. </w:t>
      </w:r>
      <w:r w:rsidRPr="00CF4A72">
        <w:rPr>
          <w:color w:val="000000" w:themeColor="text1"/>
        </w:rPr>
        <w:t>Развитие</w:t>
      </w:r>
      <w:r w:rsidRPr="00CF4A72">
        <w:rPr>
          <w:rFonts w:ascii="StempelGaramond Roman" w:hAnsi="StempelGaramond Roman"/>
          <w:color w:val="000000" w:themeColor="text1"/>
        </w:rPr>
        <w:t xml:space="preserve"> </w:t>
      </w:r>
      <w:r w:rsidRPr="00CF4A72">
        <w:rPr>
          <w:color w:val="000000" w:themeColor="text1"/>
        </w:rPr>
        <w:t>многофункциональных</w:t>
      </w:r>
      <w:r w:rsidRPr="00CF4A72">
        <w:rPr>
          <w:rFonts w:ascii="StempelGaramond Roman" w:hAnsi="StempelGaramond Roman"/>
          <w:color w:val="000000" w:themeColor="text1"/>
        </w:rPr>
        <w:t xml:space="preserve"> </w:t>
      </w:r>
      <w:r w:rsidRPr="00CF4A72">
        <w:rPr>
          <w:color w:val="000000" w:themeColor="text1"/>
        </w:rPr>
        <w:t>ИТ</w:t>
      </w:r>
      <w:r w:rsidRPr="00CF4A72">
        <w:rPr>
          <w:rFonts w:ascii="StempelGaramond Roman" w:hAnsi="StempelGaramond Roman"/>
          <w:color w:val="000000" w:themeColor="text1"/>
        </w:rPr>
        <w:t>-</w:t>
      </w:r>
      <w:r w:rsidRPr="00CF4A72">
        <w:rPr>
          <w:color w:val="000000" w:themeColor="text1"/>
        </w:rPr>
        <w:t>инструментов</w:t>
      </w:r>
      <w:r w:rsidRPr="00CF4A72">
        <w:rPr>
          <w:rFonts w:ascii="StempelGaramond Roman" w:hAnsi="StempelGaramond Roman"/>
          <w:color w:val="000000" w:themeColor="text1"/>
        </w:rPr>
        <w:t xml:space="preserve">. </w:t>
      </w:r>
      <w:r w:rsidRPr="00CF4A72">
        <w:rPr>
          <w:color w:val="000000" w:themeColor="text1"/>
        </w:rPr>
        <w:t>Медицинские</w:t>
      </w:r>
      <w:r w:rsidRPr="00CF4A72">
        <w:rPr>
          <w:rFonts w:ascii="StempelGaramond Roman" w:hAnsi="StempelGaramond Roman"/>
          <w:color w:val="000000" w:themeColor="text1"/>
        </w:rPr>
        <w:t xml:space="preserve"> </w:t>
      </w: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Тестирующие</w:t>
      </w:r>
      <w:r w:rsidRPr="00CF4A72">
        <w:rPr>
          <w:rFonts w:ascii="StempelGaramond Roman" w:hAnsi="StempelGaramond Roman"/>
          <w:color w:val="000000" w:themeColor="text1"/>
        </w:rPr>
        <w:t xml:space="preserve"> </w:t>
      </w:r>
      <w:r w:rsidRPr="00CF4A72">
        <w:rPr>
          <w:color w:val="000000" w:themeColor="text1"/>
        </w:rPr>
        <w:t>препараты</w:t>
      </w:r>
      <w:r w:rsidRPr="00CF4A72">
        <w:rPr>
          <w:rFonts w:ascii="StempelGaramond Roman" w:hAnsi="StempelGaramond Roman"/>
          <w:color w:val="000000" w:themeColor="text1"/>
        </w:rPr>
        <w:t xml:space="preserve">. </w:t>
      </w:r>
      <w:r w:rsidRPr="00CF4A72">
        <w:rPr>
          <w:color w:val="000000" w:themeColor="text1"/>
        </w:rPr>
        <w:t>Локальная</w:t>
      </w:r>
      <w:r w:rsidRPr="00CF4A72">
        <w:rPr>
          <w:rFonts w:ascii="StempelGaramond Roman" w:hAnsi="StempelGaramond Roman"/>
          <w:color w:val="000000" w:themeColor="text1"/>
        </w:rPr>
        <w:t xml:space="preserve"> </w:t>
      </w:r>
      <w:r w:rsidRPr="00CF4A72">
        <w:rPr>
          <w:color w:val="000000" w:themeColor="text1"/>
        </w:rPr>
        <w:t>доставка</w:t>
      </w:r>
      <w:r w:rsidRPr="00CF4A72">
        <w:rPr>
          <w:rFonts w:ascii="StempelGaramond Roman" w:hAnsi="StempelGaramond Roman"/>
          <w:color w:val="000000" w:themeColor="text1"/>
        </w:rPr>
        <w:t xml:space="preserve"> </w:t>
      </w:r>
      <w:r w:rsidRPr="00CF4A72">
        <w:rPr>
          <w:color w:val="000000" w:themeColor="text1"/>
        </w:rPr>
        <w:t>препарата</w:t>
      </w:r>
      <w:r w:rsidRPr="00CF4A72">
        <w:rPr>
          <w:rFonts w:ascii="StempelGaramond Roman" w:hAnsi="StempelGaramond Roman"/>
          <w:color w:val="000000" w:themeColor="text1"/>
        </w:rPr>
        <w:t xml:space="preserve">. </w:t>
      </w:r>
      <w:r w:rsidRPr="00CF4A72">
        <w:rPr>
          <w:color w:val="000000" w:themeColor="text1"/>
        </w:rPr>
        <w:t>Персонифицированная</w:t>
      </w:r>
      <w:r w:rsidRPr="00CF4A72">
        <w:rPr>
          <w:rFonts w:ascii="StempelGaramond Roman" w:hAnsi="StempelGaramond Roman"/>
          <w:color w:val="000000" w:themeColor="text1"/>
        </w:rPr>
        <w:t xml:space="preserve"> </w:t>
      </w:r>
      <w:r w:rsidRPr="00CF4A72">
        <w:rPr>
          <w:color w:val="000000" w:themeColor="text1"/>
        </w:rPr>
        <w:t>вакцина</w:t>
      </w:r>
      <w:r w:rsidRPr="00CF4A72">
        <w:rPr>
          <w:rFonts w:ascii="StempelGaramond Roman" w:hAnsi="StempelGaramond Roman"/>
          <w:color w:val="000000" w:themeColor="text1"/>
        </w:rPr>
        <w:t xml:space="preserve">. </w:t>
      </w:r>
      <w:r w:rsidRPr="00CF4A72">
        <w:rPr>
          <w:color w:val="000000" w:themeColor="text1"/>
        </w:rPr>
        <w:t>Генная</w:t>
      </w:r>
      <w:r w:rsidRPr="00CF4A72">
        <w:rPr>
          <w:rFonts w:ascii="StempelGaramond Roman" w:hAnsi="StempelGaramond Roman"/>
          <w:color w:val="000000" w:themeColor="text1"/>
        </w:rPr>
        <w:t xml:space="preserve"> </w:t>
      </w:r>
      <w:r w:rsidRPr="00CF4A72">
        <w:rPr>
          <w:color w:val="000000" w:themeColor="text1"/>
        </w:rPr>
        <w:t>инженерия</w:t>
      </w:r>
      <w:r w:rsidRPr="00CF4A72">
        <w:rPr>
          <w:rFonts w:ascii="StempelGaramond Roman" w:hAnsi="StempelGaramond Roman"/>
          <w:color w:val="000000" w:themeColor="text1"/>
        </w:rPr>
        <w:t xml:space="preserve"> </w:t>
      </w:r>
      <w:r w:rsidRPr="00CF4A72">
        <w:rPr>
          <w:color w:val="000000" w:themeColor="text1"/>
        </w:rPr>
        <w:t>как</w:t>
      </w:r>
      <w:r w:rsidRPr="00CF4A72">
        <w:rPr>
          <w:rFonts w:ascii="StempelGaramond Roman" w:hAnsi="StempelGaramond Roman"/>
          <w:color w:val="000000" w:themeColor="text1"/>
        </w:rPr>
        <w:t xml:space="preserve"> </w:t>
      </w:r>
      <w:r w:rsidRPr="00CF4A72">
        <w:rPr>
          <w:color w:val="000000" w:themeColor="text1"/>
        </w:rPr>
        <w:t>технология</w:t>
      </w:r>
      <w:r w:rsidRPr="00CF4A72">
        <w:rPr>
          <w:rFonts w:ascii="StempelGaramond Roman" w:hAnsi="StempelGaramond Roman"/>
          <w:color w:val="000000" w:themeColor="text1"/>
        </w:rPr>
        <w:t xml:space="preserve"> </w:t>
      </w:r>
      <w:r w:rsidRPr="00CF4A72">
        <w:rPr>
          <w:color w:val="000000" w:themeColor="text1"/>
        </w:rPr>
        <w:t>ликвидации</w:t>
      </w:r>
      <w:r w:rsidRPr="00CF4A72">
        <w:rPr>
          <w:rFonts w:ascii="StempelGaramond Roman" w:hAnsi="StempelGaramond Roman"/>
          <w:color w:val="000000" w:themeColor="text1"/>
        </w:rPr>
        <w:t xml:space="preserve"> </w:t>
      </w:r>
      <w:r w:rsidRPr="00CF4A72">
        <w:rPr>
          <w:color w:val="000000" w:themeColor="text1"/>
        </w:rPr>
        <w:t>нежелательных</w:t>
      </w:r>
      <w:r w:rsidRPr="00CF4A72">
        <w:rPr>
          <w:rFonts w:ascii="StempelGaramond Roman" w:hAnsi="StempelGaramond Roman"/>
          <w:color w:val="000000" w:themeColor="text1"/>
        </w:rPr>
        <w:t xml:space="preserve"> </w:t>
      </w:r>
      <w:r w:rsidRPr="00CF4A72">
        <w:rPr>
          <w:color w:val="000000" w:themeColor="text1"/>
        </w:rPr>
        <w:t>наследуемых</w:t>
      </w:r>
      <w:r w:rsidRPr="00CF4A72">
        <w:rPr>
          <w:rFonts w:ascii="StempelGaramond Roman" w:hAnsi="StempelGaramond Roman"/>
          <w:color w:val="000000" w:themeColor="text1"/>
        </w:rPr>
        <w:t xml:space="preserve"> </w:t>
      </w:r>
      <w:r w:rsidRPr="00CF4A72">
        <w:rPr>
          <w:color w:val="000000" w:themeColor="text1"/>
        </w:rPr>
        <w:t>признаков</w:t>
      </w:r>
      <w:r w:rsidRPr="00CF4A72">
        <w:rPr>
          <w:rFonts w:ascii="StempelGaramond Roman" w:hAnsi="StempelGaramond Roman"/>
          <w:color w:val="000000" w:themeColor="text1"/>
        </w:rPr>
        <w:t xml:space="preserve">. </w:t>
      </w:r>
      <w:r w:rsidRPr="00CF4A72">
        <w:rPr>
          <w:color w:val="000000" w:themeColor="text1"/>
        </w:rPr>
        <w:t>Создание</w:t>
      </w:r>
      <w:r w:rsidRPr="00CF4A72">
        <w:rPr>
          <w:rFonts w:ascii="StempelGaramond Roman" w:hAnsi="StempelGaramond Roman"/>
          <w:color w:val="000000" w:themeColor="text1"/>
        </w:rPr>
        <w:t xml:space="preserve"> </w:t>
      </w:r>
      <w:r w:rsidRPr="00CF4A72">
        <w:rPr>
          <w:color w:val="000000" w:themeColor="text1"/>
        </w:rPr>
        <w:lastRenderedPageBreak/>
        <w:t>генетических</w:t>
      </w:r>
      <w:r w:rsidRPr="00CF4A72">
        <w:rPr>
          <w:rFonts w:ascii="StempelGaramond Roman" w:hAnsi="StempelGaramond Roman"/>
          <w:color w:val="000000" w:themeColor="text1"/>
        </w:rPr>
        <w:t xml:space="preserve"> </w:t>
      </w:r>
      <w:r w:rsidRPr="00CF4A72">
        <w:rPr>
          <w:color w:val="000000" w:themeColor="text1"/>
        </w:rPr>
        <w:t>тестов</w:t>
      </w:r>
      <w:r w:rsidRPr="00CF4A72">
        <w:rPr>
          <w:rFonts w:ascii="StempelGaramond Roman" w:hAnsi="StempelGaramond Roman"/>
          <w:color w:val="000000" w:themeColor="text1"/>
        </w:rPr>
        <w:t xml:space="preserve">. </w:t>
      </w:r>
      <w:r w:rsidRPr="00CF4A72">
        <w:rPr>
          <w:color w:val="000000" w:themeColor="text1"/>
        </w:rPr>
        <w:t>Создание</w:t>
      </w:r>
      <w:r w:rsidRPr="00CF4A72">
        <w:rPr>
          <w:rFonts w:ascii="StempelGaramond Roman" w:hAnsi="StempelGaramond Roman"/>
          <w:color w:val="000000" w:themeColor="text1"/>
        </w:rPr>
        <w:t xml:space="preserve"> </w:t>
      </w:r>
      <w:r w:rsidRPr="00CF4A72">
        <w:rPr>
          <w:color w:val="000000" w:themeColor="text1"/>
        </w:rPr>
        <w:t>органов</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организмов</w:t>
      </w:r>
      <w:r w:rsidRPr="00CF4A72">
        <w:rPr>
          <w:rFonts w:ascii="StempelGaramond Roman" w:hAnsi="StempelGaramond Roman"/>
          <w:color w:val="000000" w:themeColor="text1"/>
        </w:rPr>
        <w:t xml:space="preserve"> </w:t>
      </w:r>
      <w:r w:rsidRPr="00CF4A72">
        <w:rPr>
          <w:color w:val="000000" w:themeColor="text1"/>
        </w:rPr>
        <w:t>с</w:t>
      </w:r>
      <w:r w:rsidRPr="00CF4A72">
        <w:rPr>
          <w:rFonts w:ascii="StempelGaramond Roman" w:hAnsi="StempelGaramond Roman"/>
          <w:color w:val="000000" w:themeColor="text1"/>
        </w:rPr>
        <w:t xml:space="preserve"> </w:t>
      </w:r>
      <w:r w:rsidRPr="00CF4A72">
        <w:rPr>
          <w:color w:val="000000" w:themeColor="text1"/>
        </w:rPr>
        <w:t>искусственной</w:t>
      </w:r>
      <w:r w:rsidRPr="00CF4A72">
        <w:rPr>
          <w:rFonts w:ascii="StempelGaramond Roman" w:hAnsi="StempelGaramond Roman"/>
          <w:color w:val="000000" w:themeColor="text1"/>
        </w:rPr>
        <w:t xml:space="preserve"> </w:t>
      </w:r>
      <w:r w:rsidRPr="00CF4A72">
        <w:rPr>
          <w:color w:val="000000" w:themeColor="text1"/>
        </w:rPr>
        <w:t>генетической</w:t>
      </w:r>
      <w:r w:rsidRPr="00CF4A72">
        <w:rPr>
          <w:rFonts w:ascii="StempelGaramond Roman" w:hAnsi="StempelGaramond Roman"/>
          <w:color w:val="000000" w:themeColor="text1"/>
        </w:rPr>
        <w:t xml:space="preserve"> </w:t>
      </w:r>
      <w:r w:rsidRPr="00CF4A72">
        <w:rPr>
          <w:color w:val="000000" w:themeColor="text1"/>
        </w:rPr>
        <w:t>программой</w:t>
      </w:r>
      <w:r w:rsidRPr="00CF4A72">
        <w:rPr>
          <w:rFonts w:ascii="StempelGaramond Roman" w:hAnsi="StempelGaramond Roman"/>
          <w:color w:val="000000" w:themeColor="text1"/>
        </w:rPr>
        <w:t>.</w:t>
      </w:r>
    </w:p>
    <w:p w:rsidR="00835FE1" w:rsidRPr="00CF4A72" w:rsidRDefault="00835FE1" w:rsidP="002F1784">
      <w:pPr>
        <w:pStyle w:val="-11"/>
        <w:ind w:left="0"/>
        <w:rPr>
          <w:rFonts w:ascii="StempelGaramond Roman" w:hAnsi="StempelGaramond Roman"/>
          <w:color w:val="000000" w:themeColor="text1"/>
        </w:rPr>
      </w:pPr>
      <w:r w:rsidRPr="00CF4A72">
        <w:rPr>
          <w:color w:val="000000" w:themeColor="text1"/>
        </w:rPr>
        <w:t>Управление</w:t>
      </w:r>
      <w:r w:rsidRPr="00CF4A72">
        <w:rPr>
          <w:rFonts w:ascii="StempelGaramond Roman" w:hAnsi="StempelGaramond Roman"/>
          <w:color w:val="000000" w:themeColor="text1"/>
        </w:rPr>
        <w:t xml:space="preserve"> </w:t>
      </w:r>
      <w:r w:rsidRPr="00CF4A72">
        <w:rPr>
          <w:color w:val="000000" w:themeColor="text1"/>
        </w:rPr>
        <w:t>в</w:t>
      </w:r>
      <w:r w:rsidRPr="00CF4A72">
        <w:rPr>
          <w:rFonts w:ascii="StempelGaramond Roman" w:hAnsi="StempelGaramond Roman"/>
          <w:color w:val="000000" w:themeColor="text1"/>
        </w:rPr>
        <w:t xml:space="preserve"> </w:t>
      </w:r>
      <w:r w:rsidRPr="00CF4A72">
        <w:rPr>
          <w:color w:val="000000" w:themeColor="text1"/>
        </w:rPr>
        <w:t>современном</w:t>
      </w:r>
      <w:r w:rsidRPr="00CF4A72">
        <w:rPr>
          <w:rFonts w:ascii="StempelGaramond Roman" w:hAnsi="StempelGaramond Roman"/>
          <w:color w:val="000000" w:themeColor="text1"/>
        </w:rPr>
        <w:t xml:space="preserve"> </w:t>
      </w:r>
      <w:r w:rsidRPr="00CF4A72">
        <w:rPr>
          <w:color w:val="000000" w:themeColor="text1"/>
        </w:rPr>
        <w:t>производстве</w:t>
      </w:r>
      <w:r w:rsidRPr="00CF4A72">
        <w:rPr>
          <w:rFonts w:ascii="StempelGaramond Roman" w:hAnsi="StempelGaramond Roman"/>
          <w:color w:val="000000" w:themeColor="text1"/>
        </w:rPr>
        <w:t xml:space="preserve">. </w:t>
      </w:r>
      <w:r w:rsidRPr="00CF4A72">
        <w:rPr>
          <w:color w:val="000000" w:themeColor="text1"/>
        </w:rPr>
        <w:t>Роль</w:t>
      </w:r>
      <w:r w:rsidRPr="00CF4A72">
        <w:rPr>
          <w:rFonts w:ascii="StempelGaramond Roman" w:hAnsi="StempelGaramond Roman"/>
          <w:color w:val="000000" w:themeColor="text1"/>
        </w:rPr>
        <w:t xml:space="preserve"> </w:t>
      </w:r>
      <w:r w:rsidRPr="00CF4A72">
        <w:rPr>
          <w:color w:val="000000" w:themeColor="text1"/>
        </w:rPr>
        <w:t>метрологии</w:t>
      </w:r>
      <w:r w:rsidRPr="00CF4A72">
        <w:rPr>
          <w:rFonts w:ascii="StempelGaramond Roman" w:hAnsi="StempelGaramond Roman"/>
          <w:color w:val="000000" w:themeColor="text1"/>
        </w:rPr>
        <w:t xml:space="preserve"> </w:t>
      </w:r>
      <w:r w:rsidRPr="00CF4A72">
        <w:rPr>
          <w:color w:val="000000" w:themeColor="text1"/>
        </w:rPr>
        <w:t>в</w:t>
      </w:r>
      <w:r w:rsidRPr="00CF4A72">
        <w:rPr>
          <w:rFonts w:ascii="StempelGaramond Roman" w:hAnsi="StempelGaramond Roman"/>
          <w:color w:val="000000" w:themeColor="text1"/>
        </w:rPr>
        <w:t xml:space="preserve"> </w:t>
      </w:r>
      <w:r w:rsidRPr="00CF4A72">
        <w:rPr>
          <w:color w:val="000000" w:themeColor="text1"/>
        </w:rPr>
        <w:t>современном</w:t>
      </w:r>
      <w:r w:rsidRPr="00CF4A72">
        <w:rPr>
          <w:rFonts w:ascii="StempelGaramond Roman" w:hAnsi="StempelGaramond Roman"/>
          <w:color w:val="000000" w:themeColor="text1"/>
        </w:rPr>
        <w:t xml:space="preserve"> </w:t>
      </w:r>
      <w:r w:rsidRPr="00CF4A72">
        <w:rPr>
          <w:color w:val="000000" w:themeColor="text1"/>
        </w:rPr>
        <w:t>производстве</w:t>
      </w:r>
      <w:r w:rsidRPr="00CF4A72">
        <w:rPr>
          <w:rFonts w:ascii="StempelGaramond Roman" w:hAnsi="StempelGaramond Roman"/>
          <w:color w:val="000000" w:themeColor="text1"/>
        </w:rPr>
        <w:t xml:space="preserve">. </w:t>
      </w:r>
      <w:r w:rsidRPr="00CF4A72">
        <w:rPr>
          <w:color w:val="000000" w:themeColor="text1"/>
        </w:rPr>
        <w:t>Инновационные</w:t>
      </w:r>
      <w:r w:rsidRPr="00CF4A72">
        <w:rPr>
          <w:rFonts w:ascii="StempelGaramond Roman" w:hAnsi="StempelGaramond Roman"/>
          <w:color w:val="000000" w:themeColor="text1"/>
        </w:rPr>
        <w:t xml:space="preserve"> </w:t>
      </w:r>
      <w:r w:rsidRPr="00CF4A72">
        <w:rPr>
          <w:color w:val="000000" w:themeColor="text1"/>
        </w:rPr>
        <w:t>предприятия</w:t>
      </w:r>
      <w:r w:rsidRPr="00CF4A72">
        <w:rPr>
          <w:rFonts w:ascii="StempelGaramond Roman" w:hAnsi="StempelGaramond Roman"/>
          <w:color w:val="000000" w:themeColor="text1"/>
        </w:rPr>
        <w:t xml:space="preserve">. </w:t>
      </w:r>
      <w:r w:rsidRPr="00CF4A72">
        <w:rPr>
          <w:color w:val="000000" w:themeColor="text1"/>
        </w:rPr>
        <w:t>Трансферт</w:t>
      </w:r>
      <w:r w:rsidRPr="00CF4A72">
        <w:rPr>
          <w:rFonts w:ascii="StempelGaramond Roman" w:hAnsi="StempelGaramond Roman"/>
          <w:color w:val="000000" w:themeColor="text1"/>
        </w:rPr>
        <w:t xml:space="preserve"> </w:t>
      </w:r>
      <w:r w:rsidRPr="00CF4A72">
        <w:rPr>
          <w:color w:val="000000" w:themeColor="text1"/>
        </w:rPr>
        <w:t>технологий</w:t>
      </w:r>
      <w:r w:rsidRPr="00CF4A72">
        <w:rPr>
          <w:rFonts w:ascii="StempelGaramond Roman" w:hAnsi="StempelGaramond Roman"/>
          <w:color w:val="000000" w:themeColor="text1"/>
        </w:rPr>
        <w:t>.</w:t>
      </w:r>
    </w:p>
    <w:p w:rsidR="00835FE1" w:rsidRPr="00CF4A72" w:rsidRDefault="00835FE1" w:rsidP="002F1784">
      <w:pPr>
        <w:pStyle w:val="-11"/>
        <w:ind w:left="0"/>
        <w:rPr>
          <w:rFonts w:ascii="StempelGaramond Roman" w:hAnsi="StempelGaramond Roman"/>
          <w:color w:val="000000" w:themeColor="text1"/>
        </w:rPr>
      </w:pPr>
      <w:r w:rsidRPr="00CF4A72">
        <w:rPr>
          <w:color w:val="000000" w:themeColor="text1"/>
        </w:rPr>
        <w:t>Осуществление</w:t>
      </w:r>
      <w:r w:rsidRPr="00CF4A72">
        <w:rPr>
          <w:rFonts w:ascii="StempelGaramond Roman" w:hAnsi="StempelGaramond Roman"/>
          <w:color w:val="000000" w:themeColor="text1"/>
        </w:rPr>
        <w:t xml:space="preserve"> </w:t>
      </w:r>
      <w:r w:rsidRPr="00CF4A72">
        <w:rPr>
          <w:color w:val="000000" w:themeColor="text1"/>
        </w:rPr>
        <w:t>мониторинга</w:t>
      </w:r>
      <w:r w:rsidRPr="00CF4A72">
        <w:rPr>
          <w:rFonts w:ascii="StempelGaramond Roman" w:hAnsi="StempelGaramond Roman"/>
          <w:color w:val="000000" w:themeColor="text1"/>
        </w:rPr>
        <w:t xml:space="preserve"> </w:t>
      </w:r>
      <w:r w:rsidRPr="00CF4A72">
        <w:rPr>
          <w:color w:val="000000" w:themeColor="text1"/>
        </w:rPr>
        <w:t>СМИ</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ресурсов</w:t>
      </w:r>
      <w:r w:rsidRPr="00CF4A72">
        <w:rPr>
          <w:rFonts w:ascii="StempelGaramond Roman" w:hAnsi="StempelGaramond Roman"/>
          <w:color w:val="000000" w:themeColor="text1"/>
        </w:rPr>
        <w:t xml:space="preserve"> </w:t>
      </w:r>
      <w:r w:rsidRPr="00CF4A72">
        <w:rPr>
          <w:color w:val="000000" w:themeColor="text1"/>
        </w:rPr>
        <w:t>Интернета</w:t>
      </w:r>
      <w:r w:rsidRPr="00CF4A72">
        <w:rPr>
          <w:rFonts w:ascii="StempelGaramond Roman" w:hAnsi="StempelGaramond Roman"/>
          <w:color w:val="000000" w:themeColor="text1"/>
        </w:rPr>
        <w:t xml:space="preserve"> </w:t>
      </w:r>
      <w:r w:rsidRPr="00CF4A72">
        <w:rPr>
          <w:color w:val="000000" w:themeColor="text1"/>
        </w:rPr>
        <w:t>по</w:t>
      </w:r>
      <w:r w:rsidRPr="00CF4A72">
        <w:rPr>
          <w:rFonts w:ascii="StempelGaramond Roman" w:hAnsi="StempelGaramond Roman"/>
          <w:color w:val="000000" w:themeColor="text1"/>
        </w:rPr>
        <w:t xml:space="preserve"> </w:t>
      </w:r>
      <w:r w:rsidRPr="00CF4A72">
        <w:rPr>
          <w:color w:val="000000" w:themeColor="text1"/>
        </w:rPr>
        <w:t>вопросам</w:t>
      </w:r>
      <w:r w:rsidRPr="00CF4A72">
        <w:rPr>
          <w:rFonts w:ascii="StempelGaramond Roman" w:hAnsi="StempelGaramond Roman"/>
          <w:color w:val="000000" w:themeColor="text1"/>
        </w:rPr>
        <w:t xml:space="preserve"> </w:t>
      </w:r>
      <w:r w:rsidRPr="00CF4A72">
        <w:rPr>
          <w:color w:val="000000" w:themeColor="text1"/>
        </w:rPr>
        <w:t>формирования</w:t>
      </w:r>
      <w:r w:rsidRPr="00CF4A72">
        <w:rPr>
          <w:rFonts w:ascii="StempelGaramond Roman" w:hAnsi="StempelGaramond Roman"/>
          <w:color w:val="000000" w:themeColor="text1"/>
        </w:rPr>
        <w:t xml:space="preserve">, </w:t>
      </w:r>
      <w:r w:rsidRPr="00CF4A72">
        <w:rPr>
          <w:color w:val="000000" w:themeColor="text1"/>
        </w:rPr>
        <w:t>продвижения</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внедрения</w:t>
      </w:r>
      <w:r w:rsidRPr="00CF4A72">
        <w:rPr>
          <w:rFonts w:ascii="StempelGaramond Roman" w:hAnsi="StempelGaramond Roman"/>
          <w:color w:val="000000" w:themeColor="text1"/>
        </w:rPr>
        <w:t xml:space="preserve"> </w:t>
      </w:r>
      <w:r w:rsidRPr="00CF4A72">
        <w:rPr>
          <w:color w:val="000000" w:themeColor="text1"/>
        </w:rPr>
        <w:t>новых</w:t>
      </w:r>
      <w:r w:rsidRPr="00CF4A72">
        <w:rPr>
          <w:rFonts w:ascii="StempelGaramond Roman" w:hAnsi="StempelGaramond Roman"/>
          <w:color w:val="000000" w:themeColor="text1"/>
        </w:rPr>
        <w:t xml:space="preserve"> </w:t>
      </w:r>
      <w:r w:rsidRPr="00CF4A72">
        <w:rPr>
          <w:color w:val="000000" w:themeColor="text1"/>
        </w:rPr>
        <w:t>технологий</w:t>
      </w:r>
      <w:r w:rsidRPr="00CF4A72">
        <w:rPr>
          <w:rFonts w:ascii="StempelGaramond Roman" w:hAnsi="StempelGaramond Roman"/>
          <w:color w:val="000000" w:themeColor="text1"/>
        </w:rPr>
        <w:t xml:space="preserve">, </w:t>
      </w:r>
      <w:r w:rsidRPr="00CF4A72">
        <w:rPr>
          <w:color w:val="000000" w:themeColor="text1"/>
        </w:rPr>
        <w:t>обслуживающих</w:t>
      </w:r>
      <w:r w:rsidRPr="00CF4A72">
        <w:rPr>
          <w:rFonts w:ascii="StempelGaramond Roman" w:hAnsi="StempelGaramond Roman"/>
          <w:color w:val="000000" w:themeColor="text1"/>
        </w:rPr>
        <w:t xml:space="preserve"> </w:t>
      </w:r>
      <w:r w:rsidRPr="00CF4A72">
        <w:rPr>
          <w:color w:val="000000" w:themeColor="text1"/>
        </w:rPr>
        <w:t>ту</w:t>
      </w:r>
      <w:r w:rsidRPr="00CF4A72">
        <w:rPr>
          <w:rFonts w:ascii="StempelGaramond Roman" w:hAnsi="StempelGaramond Roman"/>
          <w:color w:val="000000" w:themeColor="text1"/>
        </w:rPr>
        <w:t xml:space="preserve"> </w:t>
      </w:r>
      <w:r w:rsidRPr="00CF4A72">
        <w:rPr>
          <w:color w:val="000000" w:themeColor="text1"/>
        </w:rPr>
        <w:t>или</w:t>
      </w:r>
      <w:r w:rsidRPr="00CF4A72">
        <w:rPr>
          <w:rFonts w:ascii="StempelGaramond Roman" w:hAnsi="StempelGaramond Roman"/>
          <w:color w:val="000000" w:themeColor="text1"/>
        </w:rPr>
        <w:t xml:space="preserve"> </w:t>
      </w:r>
      <w:r w:rsidRPr="00CF4A72">
        <w:rPr>
          <w:color w:val="000000" w:themeColor="text1"/>
        </w:rPr>
        <w:t>иную</w:t>
      </w:r>
      <w:r w:rsidRPr="00CF4A72">
        <w:rPr>
          <w:rFonts w:ascii="StempelGaramond Roman" w:hAnsi="StempelGaramond Roman"/>
          <w:color w:val="000000" w:themeColor="text1"/>
        </w:rPr>
        <w:t xml:space="preserve"> </w:t>
      </w:r>
      <w:r w:rsidRPr="00CF4A72">
        <w:rPr>
          <w:color w:val="000000" w:themeColor="text1"/>
        </w:rPr>
        <w:t>группу</w:t>
      </w:r>
      <w:r w:rsidRPr="00CF4A72">
        <w:rPr>
          <w:rFonts w:ascii="StempelGaramond Roman" w:hAnsi="StempelGaramond Roman"/>
          <w:color w:val="000000" w:themeColor="text1"/>
        </w:rPr>
        <w:t xml:space="preserve"> </w:t>
      </w:r>
      <w:r w:rsidRPr="00CF4A72">
        <w:rPr>
          <w:color w:val="000000" w:themeColor="text1"/>
        </w:rPr>
        <w:t>потребностей</w:t>
      </w:r>
      <w:r w:rsidRPr="00CF4A72">
        <w:rPr>
          <w:rFonts w:ascii="StempelGaramond Roman" w:hAnsi="StempelGaramond Roman"/>
          <w:color w:val="000000" w:themeColor="text1"/>
        </w:rPr>
        <w:t xml:space="preserve"> </w:t>
      </w:r>
      <w:r w:rsidRPr="00CF4A72">
        <w:rPr>
          <w:color w:val="000000" w:themeColor="text1"/>
        </w:rPr>
        <w:t>или</w:t>
      </w:r>
      <w:r w:rsidRPr="00CF4A72">
        <w:rPr>
          <w:rFonts w:ascii="StempelGaramond Roman" w:hAnsi="StempelGaramond Roman"/>
          <w:color w:val="000000" w:themeColor="text1"/>
        </w:rPr>
        <w:t xml:space="preserve"> </w:t>
      </w:r>
      <w:r w:rsidRPr="00CF4A72">
        <w:rPr>
          <w:color w:val="000000" w:themeColor="text1"/>
        </w:rPr>
        <w:t>отнесенных</w:t>
      </w:r>
      <w:r w:rsidRPr="00CF4A72">
        <w:rPr>
          <w:rFonts w:ascii="StempelGaramond Roman" w:hAnsi="StempelGaramond Roman"/>
          <w:color w:val="000000" w:themeColor="text1"/>
        </w:rPr>
        <w:t xml:space="preserve"> </w:t>
      </w:r>
      <w:r w:rsidRPr="00CF4A72">
        <w:rPr>
          <w:color w:val="000000" w:themeColor="text1"/>
        </w:rPr>
        <w:t>к</w:t>
      </w:r>
      <w:r w:rsidRPr="00CF4A72">
        <w:rPr>
          <w:rFonts w:ascii="StempelGaramond Roman" w:hAnsi="StempelGaramond Roman"/>
          <w:color w:val="000000" w:themeColor="text1"/>
        </w:rPr>
        <w:t xml:space="preserve"> </w:t>
      </w:r>
      <w:r w:rsidRPr="00CF4A72">
        <w:rPr>
          <w:color w:val="000000" w:themeColor="text1"/>
        </w:rPr>
        <w:t>той</w:t>
      </w:r>
      <w:r w:rsidRPr="00CF4A72">
        <w:rPr>
          <w:rFonts w:ascii="StempelGaramond Roman" w:hAnsi="StempelGaramond Roman"/>
          <w:color w:val="000000" w:themeColor="text1"/>
        </w:rPr>
        <w:t xml:space="preserve"> </w:t>
      </w:r>
      <w:r w:rsidRPr="00CF4A72">
        <w:rPr>
          <w:color w:val="000000" w:themeColor="text1"/>
        </w:rPr>
        <w:t>или</w:t>
      </w:r>
      <w:r w:rsidRPr="00CF4A72">
        <w:rPr>
          <w:rFonts w:ascii="StempelGaramond Roman" w:hAnsi="StempelGaramond Roman"/>
          <w:color w:val="000000" w:themeColor="text1"/>
        </w:rPr>
        <w:t xml:space="preserve"> </w:t>
      </w:r>
      <w:r w:rsidRPr="00CF4A72">
        <w:rPr>
          <w:color w:val="000000" w:themeColor="text1"/>
        </w:rPr>
        <w:t>иной</w:t>
      </w:r>
      <w:r w:rsidRPr="00CF4A72">
        <w:rPr>
          <w:rFonts w:ascii="StempelGaramond Roman" w:hAnsi="StempelGaramond Roman"/>
          <w:color w:val="000000" w:themeColor="text1"/>
        </w:rPr>
        <w:t xml:space="preserve"> </w:t>
      </w:r>
      <w:r w:rsidRPr="00CF4A72">
        <w:rPr>
          <w:color w:val="000000" w:themeColor="text1"/>
        </w:rPr>
        <w:t>технологической</w:t>
      </w:r>
      <w:r w:rsidRPr="00CF4A72">
        <w:rPr>
          <w:rFonts w:ascii="StempelGaramond Roman" w:hAnsi="StempelGaramond Roman"/>
          <w:color w:val="000000" w:themeColor="text1"/>
        </w:rPr>
        <w:t xml:space="preserve"> </w:t>
      </w:r>
      <w:r w:rsidRPr="00CF4A72">
        <w:rPr>
          <w:color w:val="000000" w:themeColor="text1"/>
        </w:rPr>
        <w:t>стратегии</w:t>
      </w:r>
    </w:p>
    <w:p w:rsidR="00835FE1" w:rsidRPr="00CF4A72" w:rsidRDefault="00835FE1" w:rsidP="002F1784">
      <w:pPr>
        <w:pStyle w:val="-11"/>
        <w:ind w:left="0"/>
        <w:rPr>
          <w:rFonts w:ascii="StempelGaramond Roman" w:hAnsi="StempelGaramond Roman"/>
          <w:color w:val="000000" w:themeColor="text1"/>
          <w:lang w:eastAsia="en-US"/>
        </w:rPr>
      </w:pP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в</w:t>
      </w:r>
      <w:r w:rsidRPr="00CF4A72">
        <w:rPr>
          <w:rFonts w:ascii="StempelGaramond Roman" w:hAnsi="StempelGaramond Roman"/>
          <w:color w:val="000000" w:themeColor="text1"/>
        </w:rPr>
        <w:t xml:space="preserve"> </w:t>
      </w:r>
      <w:r w:rsidRPr="00CF4A72">
        <w:rPr>
          <w:color w:val="000000" w:themeColor="text1"/>
        </w:rPr>
        <w:t>сфере</w:t>
      </w:r>
      <w:r w:rsidRPr="00CF4A72">
        <w:rPr>
          <w:rFonts w:ascii="StempelGaramond Roman" w:hAnsi="StempelGaramond Roman"/>
          <w:color w:val="000000" w:themeColor="text1"/>
        </w:rPr>
        <w:t xml:space="preserve"> </w:t>
      </w:r>
      <w:r w:rsidRPr="00CF4A72">
        <w:rPr>
          <w:color w:val="000000" w:themeColor="text1"/>
        </w:rPr>
        <w:t>быта</w:t>
      </w:r>
      <w:r w:rsidRPr="00CF4A72">
        <w:rPr>
          <w:rFonts w:ascii="StempelGaramond Roman" w:hAnsi="StempelGaramond Roman"/>
          <w:color w:val="000000" w:themeColor="text1"/>
          <w:lang w:eastAsia="en-US"/>
        </w:rPr>
        <w:t xml:space="preserve">. </w:t>
      </w:r>
    </w:p>
    <w:p w:rsidR="00835FE1" w:rsidRPr="00CF4A72" w:rsidRDefault="00835FE1" w:rsidP="002F1784">
      <w:pPr>
        <w:pStyle w:val="-11"/>
        <w:ind w:left="0"/>
        <w:rPr>
          <w:rFonts w:ascii="StempelGaramond Roman" w:eastAsia="MS Mincho" w:hAnsi="StempelGaramond Roman"/>
          <w:color w:val="000000" w:themeColor="text1"/>
        </w:rPr>
      </w:pPr>
      <w:r w:rsidRPr="00CF4A72">
        <w:rPr>
          <w:color w:val="000000" w:themeColor="text1"/>
        </w:rPr>
        <w:t>Экология</w:t>
      </w:r>
      <w:r w:rsidRPr="00CF4A72">
        <w:rPr>
          <w:rFonts w:ascii="StempelGaramond Roman" w:hAnsi="StempelGaramond Roman"/>
          <w:color w:val="000000" w:themeColor="text1"/>
        </w:rPr>
        <w:t xml:space="preserve"> </w:t>
      </w:r>
      <w:r w:rsidRPr="00CF4A72">
        <w:rPr>
          <w:color w:val="000000" w:themeColor="text1"/>
        </w:rPr>
        <w:t>жилья</w:t>
      </w:r>
      <w:r w:rsidRPr="00CF4A72">
        <w:rPr>
          <w:rFonts w:ascii="StempelGaramond Roman" w:hAnsi="StempelGaramond Roman"/>
          <w:color w:val="000000" w:themeColor="text1"/>
        </w:rPr>
        <w:t xml:space="preserve">. </w:t>
      </w: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содержания</w:t>
      </w:r>
      <w:r w:rsidRPr="00CF4A72">
        <w:rPr>
          <w:rFonts w:ascii="StempelGaramond Roman" w:hAnsi="StempelGaramond Roman"/>
          <w:color w:val="000000" w:themeColor="text1"/>
        </w:rPr>
        <w:t xml:space="preserve"> </w:t>
      </w:r>
      <w:r w:rsidRPr="00CF4A72">
        <w:rPr>
          <w:color w:val="000000" w:themeColor="text1"/>
        </w:rPr>
        <w:t>жилья</w:t>
      </w:r>
      <w:r w:rsidRPr="00CF4A72">
        <w:rPr>
          <w:rFonts w:ascii="StempelGaramond Roman" w:hAnsi="StempelGaramond Roman"/>
          <w:color w:val="000000" w:themeColor="text1"/>
        </w:rPr>
        <w:t xml:space="preserve">. </w:t>
      </w:r>
      <w:r w:rsidRPr="00CF4A72">
        <w:rPr>
          <w:color w:val="000000" w:themeColor="text1"/>
        </w:rPr>
        <w:t>Взаимодействие</w:t>
      </w:r>
      <w:r w:rsidRPr="00CF4A72">
        <w:rPr>
          <w:rFonts w:ascii="StempelGaramond Roman" w:hAnsi="StempelGaramond Roman"/>
          <w:color w:val="000000" w:themeColor="text1"/>
        </w:rPr>
        <w:t xml:space="preserve"> </w:t>
      </w:r>
      <w:r w:rsidRPr="00CF4A72">
        <w:rPr>
          <w:color w:val="000000" w:themeColor="text1"/>
        </w:rPr>
        <w:t>со</w:t>
      </w:r>
      <w:r w:rsidRPr="00CF4A72">
        <w:rPr>
          <w:rFonts w:ascii="StempelGaramond Roman" w:hAnsi="StempelGaramond Roman"/>
          <w:color w:val="000000" w:themeColor="text1"/>
        </w:rPr>
        <w:t xml:space="preserve"> </w:t>
      </w:r>
      <w:r w:rsidRPr="00CF4A72">
        <w:rPr>
          <w:color w:val="000000" w:themeColor="text1"/>
        </w:rPr>
        <w:t>службами</w:t>
      </w:r>
      <w:r w:rsidRPr="00CF4A72">
        <w:rPr>
          <w:rFonts w:ascii="StempelGaramond Roman" w:hAnsi="StempelGaramond Roman"/>
          <w:color w:val="000000" w:themeColor="text1"/>
        </w:rPr>
        <w:t xml:space="preserve"> </w:t>
      </w:r>
      <w:r w:rsidRPr="00CF4A72">
        <w:rPr>
          <w:color w:val="000000" w:themeColor="text1"/>
        </w:rPr>
        <w:t>ЖКХ</w:t>
      </w:r>
      <w:r w:rsidRPr="00CF4A72">
        <w:rPr>
          <w:rFonts w:ascii="StempelGaramond Roman" w:hAnsi="StempelGaramond Roman"/>
          <w:color w:val="000000" w:themeColor="text1"/>
        </w:rPr>
        <w:t xml:space="preserve">. </w:t>
      </w:r>
      <w:r w:rsidRPr="00CF4A72">
        <w:rPr>
          <w:color w:val="000000" w:themeColor="text1"/>
        </w:rPr>
        <w:t>Хранение</w:t>
      </w:r>
      <w:r w:rsidRPr="00CF4A72">
        <w:rPr>
          <w:rFonts w:ascii="StempelGaramond Roman" w:hAnsi="StempelGaramond Roman"/>
          <w:color w:val="000000" w:themeColor="text1"/>
        </w:rPr>
        <w:t xml:space="preserve"> </w:t>
      </w:r>
      <w:r w:rsidRPr="00CF4A72">
        <w:rPr>
          <w:color w:val="000000" w:themeColor="text1"/>
        </w:rPr>
        <w:t>продовольственных</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непродовольственных</w:t>
      </w:r>
      <w:r w:rsidRPr="00CF4A72">
        <w:rPr>
          <w:rFonts w:ascii="StempelGaramond Roman" w:hAnsi="StempelGaramond Roman"/>
          <w:color w:val="000000" w:themeColor="text1"/>
        </w:rPr>
        <w:t xml:space="preserve"> </w:t>
      </w:r>
      <w:r w:rsidRPr="00CF4A72">
        <w:rPr>
          <w:color w:val="000000" w:themeColor="text1"/>
        </w:rPr>
        <w:t>продуктов</w:t>
      </w:r>
      <w:r w:rsidRPr="00CF4A72">
        <w:rPr>
          <w:rFonts w:ascii="StempelGaramond Roman" w:hAnsi="StempelGaramond Roman"/>
          <w:color w:val="000000" w:themeColor="text1"/>
        </w:rPr>
        <w:t>.</w:t>
      </w:r>
    </w:p>
    <w:p w:rsidR="00835FE1" w:rsidRPr="00CF4A72" w:rsidRDefault="00835FE1" w:rsidP="002F1784">
      <w:pPr>
        <w:spacing w:after="0" w:line="240" w:lineRule="auto"/>
        <w:contextualSpacing/>
        <w:rPr>
          <w:rFonts w:ascii="Times New Roman" w:hAnsi="Times New Roman"/>
          <w:b/>
          <w:color w:val="000000" w:themeColor="text1"/>
          <w:sz w:val="24"/>
          <w:szCs w:val="24"/>
        </w:rPr>
      </w:pPr>
      <w:r w:rsidRPr="00CF4A72">
        <w:rPr>
          <w:rFonts w:ascii="Times New Roman" w:hAnsi="Times New Roman"/>
          <w:color w:val="000000" w:themeColor="text1"/>
          <w:sz w:val="24"/>
          <w:szCs w:val="24"/>
        </w:rPr>
        <w:t>Энергетическое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обеспечение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нашего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дома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Электроприборы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Бытовая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техника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ее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Освещение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освещенность</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нормы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освещенности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зависимости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от</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назначения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помещения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Отопление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тепловые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потери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Энергосбережение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быту</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Электробезопасность</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быту</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экология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жилища</w:t>
      </w:r>
      <w:r w:rsidRPr="00CF4A72">
        <w:rPr>
          <w:rFonts w:ascii="StempelGaramond Roman" w:hAnsi="StempelGaramond Roman"/>
          <w:color w:val="000000" w:themeColor="text1"/>
          <w:sz w:val="24"/>
          <w:szCs w:val="24"/>
        </w:rPr>
        <w:t>.</w:t>
      </w:r>
    </w:p>
    <w:p w:rsidR="00835FE1" w:rsidRPr="00CF4A72" w:rsidRDefault="00835FE1" w:rsidP="002F1784">
      <w:pPr>
        <w:spacing w:after="0" w:line="240" w:lineRule="auto"/>
        <w:contextualSpacing/>
        <w:rPr>
          <w:rFonts w:ascii="Times New Roman" w:hAnsi="Times New Roman"/>
          <w:b/>
          <w:color w:val="000000" w:themeColor="text1"/>
          <w:sz w:val="24"/>
          <w:szCs w:val="24"/>
        </w:rPr>
      </w:pPr>
    </w:p>
    <w:p w:rsidR="00835FE1" w:rsidRPr="00CF4A72" w:rsidRDefault="00835FE1" w:rsidP="002F1784">
      <w:pPr>
        <w:spacing w:after="0" w:line="240" w:lineRule="auto"/>
        <w:contextualSpacing/>
        <w:rPr>
          <w:rFonts w:ascii="Times New Roman" w:hAnsi="Times New Roman"/>
          <w:b/>
          <w:color w:val="000000" w:themeColor="text1"/>
          <w:sz w:val="24"/>
          <w:szCs w:val="24"/>
        </w:rPr>
      </w:pPr>
      <w:r w:rsidRPr="00CF4A72">
        <w:rPr>
          <w:rFonts w:ascii="Times New Roman" w:hAnsi="Times New Roman"/>
          <w:b/>
          <w:color w:val="000000" w:themeColor="text1"/>
          <w:sz w:val="24"/>
          <w:szCs w:val="24"/>
        </w:rPr>
        <w:t>Формирование технологической культуры и проектно-технологического мышления обучающихся</w:t>
      </w:r>
    </w:p>
    <w:p w:rsidR="00835FE1" w:rsidRPr="00CF4A72" w:rsidRDefault="00835FE1" w:rsidP="002F1784">
      <w:pPr>
        <w:pStyle w:val="-11"/>
        <w:ind w:left="0"/>
        <w:jc w:val="both"/>
        <w:rPr>
          <w:rFonts w:eastAsia="MS Mincho"/>
          <w:color w:val="000000" w:themeColor="text1"/>
        </w:rPr>
      </w:pPr>
      <w:r w:rsidRPr="00CF4A72">
        <w:rPr>
          <w:color w:val="000000" w:themeColor="text1"/>
        </w:rPr>
        <w:t>Электрическая схема.</w:t>
      </w:r>
    </w:p>
    <w:p w:rsidR="00835FE1" w:rsidRPr="00CF4A72" w:rsidRDefault="00835FE1" w:rsidP="002F1784">
      <w:pPr>
        <w:pStyle w:val="-11"/>
        <w:ind w:left="0"/>
        <w:jc w:val="both"/>
        <w:rPr>
          <w:color w:val="000000" w:themeColor="text1"/>
        </w:rPr>
      </w:pPr>
      <w:r w:rsidRPr="00CF4A72">
        <w:rPr>
          <w:color w:val="000000" w:themeColor="text1"/>
        </w:rPr>
        <w:t>Виды движения. Кинематические схемы</w:t>
      </w:r>
    </w:p>
    <w:p w:rsidR="00835FE1" w:rsidRPr="00CF4A72" w:rsidRDefault="00835FE1" w:rsidP="002F1784">
      <w:pPr>
        <w:pStyle w:val="-11"/>
        <w:ind w:left="0"/>
        <w:jc w:val="both"/>
        <w:rPr>
          <w:color w:val="000000" w:themeColor="text1"/>
        </w:rPr>
      </w:pPr>
      <w:r w:rsidRPr="00CF4A72">
        <w:rPr>
          <w:color w:val="000000" w:themeColor="text1"/>
        </w:rPr>
        <w:t>Фандрайзинг. Специфика фандрайзинга для разных типов проектов.</w:t>
      </w:r>
    </w:p>
    <w:p w:rsidR="00835FE1" w:rsidRPr="00CF4A72" w:rsidRDefault="00835FE1" w:rsidP="002F1784">
      <w:pPr>
        <w:pStyle w:val="-11"/>
        <w:ind w:left="0"/>
        <w:jc w:val="both"/>
        <w:rPr>
          <w:color w:val="000000" w:themeColor="text1"/>
        </w:rPr>
      </w:pPr>
      <w:r w:rsidRPr="00CF4A72">
        <w:rPr>
          <w:color w:val="000000" w:themeColor="text1"/>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835FE1" w:rsidRPr="00CF4A72" w:rsidRDefault="00835FE1" w:rsidP="002F1784">
      <w:pPr>
        <w:pStyle w:val="-11"/>
        <w:ind w:left="0"/>
        <w:jc w:val="both"/>
        <w:rPr>
          <w:color w:val="000000" w:themeColor="text1"/>
        </w:rPr>
      </w:pPr>
      <w:r w:rsidRPr="00CF4A72">
        <w:rPr>
          <w:color w:val="000000" w:themeColor="text1"/>
        </w:rPr>
        <w:t xml:space="preserve"> 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835FE1" w:rsidRPr="00CF4A72" w:rsidRDefault="00835FE1" w:rsidP="002F1784">
      <w:pPr>
        <w:pStyle w:val="-11"/>
        <w:ind w:left="0"/>
        <w:jc w:val="both"/>
        <w:rPr>
          <w:color w:val="000000" w:themeColor="text1"/>
        </w:rPr>
      </w:pPr>
      <w:r w:rsidRPr="00CF4A72">
        <w:rPr>
          <w:color w:val="000000" w:themeColor="text1"/>
        </w:rPr>
        <w:t xml:space="preserve"> Разработка и изготовление материального продукта. Апробация полученного материального продукта. Модернизация материального продукта.</w:t>
      </w:r>
    </w:p>
    <w:p w:rsidR="00835FE1" w:rsidRPr="00CF4A72" w:rsidRDefault="00835FE1" w:rsidP="002F1784">
      <w:pPr>
        <w:pStyle w:val="-11"/>
        <w:ind w:left="0"/>
        <w:jc w:val="both"/>
        <w:rPr>
          <w:color w:val="000000" w:themeColor="text1"/>
        </w:rPr>
      </w:pPr>
      <w:r w:rsidRPr="00CF4A72">
        <w:rPr>
          <w:color w:val="000000" w:themeColor="text1"/>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835FE1" w:rsidRPr="00CF4A72" w:rsidRDefault="00835FE1" w:rsidP="002F1784">
      <w:pPr>
        <w:pStyle w:val="-11"/>
        <w:ind w:left="0"/>
        <w:jc w:val="both"/>
        <w:rPr>
          <w:color w:val="000000" w:themeColor="text1"/>
        </w:rPr>
      </w:pPr>
      <w:r w:rsidRPr="00CF4A72">
        <w:rPr>
          <w:color w:val="000000" w:themeColor="text1"/>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835FE1" w:rsidRPr="00CF4A72" w:rsidRDefault="00835FE1" w:rsidP="002F1784">
      <w:pPr>
        <w:pStyle w:val="-11"/>
        <w:ind w:left="0"/>
        <w:jc w:val="both"/>
        <w:rPr>
          <w:color w:val="000000" w:themeColor="text1"/>
        </w:rPr>
      </w:pPr>
      <w:r w:rsidRPr="00CF4A72">
        <w:rPr>
          <w:color w:val="000000" w:themeColor="text1"/>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835FE1" w:rsidRPr="00CF4A72" w:rsidRDefault="00835FE1" w:rsidP="002F1784">
      <w:pPr>
        <w:pStyle w:val="-11"/>
        <w:ind w:left="0"/>
        <w:jc w:val="both"/>
        <w:rPr>
          <w:color w:val="000000" w:themeColor="text1"/>
        </w:rPr>
      </w:pPr>
      <w:r w:rsidRPr="00CF4A72">
        <w:rPr>
          <w:color w:val="000000" w:themeColor="text1"/>
        </w:rPr>
        <w:t>Разработка проектного замысла в рамках избранного обучающимся вида проекта.</w:t>
      </w:r>
    </w:p>
    <w:p w:rsidR="00835FE1" w:rsidRPr="00CF4A72" w:rsidRDefault="00835FE1" w:rsidP="002F1784">
      <w:pPr>
        <w:spacing w:after="0" w:line="240" w:lineRule="auto"/>
        <w:contextualSpacing/>
        <w:rPr>
          <w:rFonts w:ascii="Times New Roman" w:hAnsi="Times New Roman"/>
          <w:b/>
          <w:color w:val="000000" w:themeColor="text1"/>
          <w:sz w:val="24"/>
          <w:szCs w:val="24"/>
        </w:rPr>
      </w:pPr>
    </w:p>
    <w:p w:rsidR="00835FE1" w:rsidRPr="00CF4A72" w:rsidRDefault="00835FE1" w:rsidP="002F1784">
      <w:pPr>
        <w:pStyle w:val="-11"/>
        <w:ind w:left="0"/>
        <w:rPr>
          <w:b/>
          <w:color w:val="000000" w:themeColor="text1"/>
          <w:lang w:eastAsia="en-US"/>
        </w:rPr>
      </w:pPr>
      <w:r w:rsidRPr="00CF4A72">
        <w:rPr>
          <w:b/>
          <w:color w:val="000000" w:themeColor="text1"/>
          <w:lang w:eastAsia="en-US"/>
        </w:rPr>
        <w:t>Построение образовательных траекторий и планов в области профессионального самоопределения</w:t>
      </w:r>
    </w:p>
    <w:p w:rsidR="00835FE1" w:rsidRPr="00CF4A72" w:rsidRDefault="00835FE1" w:rsidP="002F1784">
      <w:pPr>
        <w:pStyle w:val="-11"/>
        <w:ind w:left="0"/>
        <w:rPr>
          <w:rFonts w:ascii="StempelGaramond Roman" w:eastAsia="MS Mincho" w:hAnsi="StempelGaramond Roman"/>
          <w:color w:val="000000" w:themeColor="text1"/>
        </w:rPr>
      </w:pPr>
      <w:r w:rsidRPr="00CF4A72">
        <w:rPr>
          <w:color w:val="000000" w:themeColor="text1"/>
        </w:rPr>
        <w:t xml:space="preserve">     Предприятия</w:t>
      </w:r>
      <w:r w:rsidRPr="00CF4A72">
        <w:rPr>
          <w:rFonts w:ascii="StempelGaramond Roman" w:hAnsi="StempelGaramond Roman"/>
          <w:color w:val="000000" w:themeColor="text1"/>
        </w:rPr>
        <w:t xml:space="preserve"> </w:t>
      </w:r>
      <w:r w:rsidRPr="00CF4A72">
        <w:rPr>
          <w:color w:val="000000" w:themeColor="text1"/>
        </w:rPr>
        <w:t>региона</w:t>
      </w:r>
      <w:r w:rsidRPr="00CF4A72">
        <w:rPr>
          <w:rFonts w:ascii="StempelGaramond Roman" w:hAnsi="StempelGaramond Roman"/>
          <w:color w:val="000000" w:themeColor="text1"/>
        </w:rPr>
        <w:t xml:space="preserve"> </w:t>
      </w:r>
      <w:r w:rsidRPr="00CF4A72">
        <w:rPr>
          <w:color w:val="000000" w:themeColor="text1"/>
        </w:rPr>
        <w:t>проживания</w:t>
      </w:r>
      <w:r w:rsidRPr="00CF4A72">
        <w:rPr>
          <w:rFonts w:ascii="StempelGaramond Roman" w:hAnsi="StempelGaramond Roman"/>
          <w:color w:val="000000" w:themeColor="text1"/>
        </w:rPr>
        <w:t xml:space="preserve"> </w:t>
      </w:r>
      <w:r w:rsidRPr="00CF4A72">
        <w:rPr>
          <w:color w:val="000000" w:themeColor="text1"/>
        </w:rPr>
        <w:t>обучающихся</w:t>
      </w:r>
      <w:r w:rsidRPr="00CF4A72">
        <w:rPr>
          <w:rFonts w:ascii="StempelGaramond Roman" w:hAnsi="StempelGaramond Roman"/>
          <w:color w:val="000000" w:themeColor="text1"/>
        </w:rPr>
        <w:t xml:space="preserve">, </w:t>
      </w:r>
      <w:r w:rsidRPr="00CF4A72">
        <w:rPr>
          <w:color w:val="000000" w:themeColor="text1"/>
        </w:rPr>
        <w:t>работающие</w:t>
      </w:r>
      <w:r w:rsidRPr="00CF4A72">
        <w:rPr>
          <w:rFonts w:ascii="StempelGaramond Roman" w:hAnsi="StempelGaramond Roman"/>
          <w:color w:val="000000" w:themeColor="text1"/>
        </w:rPr>
        <w:t xml:space="preserve"> </w:t>
      </w:r>
      <w:r w:rsidRPr="00CF4A72">
        <w:rPr>
          <w:color w:val="000000" w:themeColor="text1"/>
        </w:rPr>
        <w:t>на</w:t>
      </w:r>
      <w:r w:rsidRPr="00CF4A72">
        <w:rPr>
          <w:rFonts w:ascii="StempelGaramond Roman" w:hAnsi="StempelGaramond Roman"/>
          <w:color w:val="000000" w:themeColor="text1"/>
        </w:rPr>
        <w:t xml:space="preserve"> </w:t>
      </w:r>
      <w:r w:rsidRPr="00CF4A72">
        <w:rPr>
          <w:color w:val="000000" w:themeColor="text1"/>
        </w:rPr>
        <w:t>основе</w:t>
      </w:r>
      <w:r w:rsidRPr="00CF4A72">
        <w:rPr>
          <w:rFonts w:ascii="StempelGaramond Roman" w:hAnsi="StempelGaramond Roman"/>
          <w:color w:val="000000" w:themeColor="text1"/>
        </w:rPr>
        <w:t xml:space="preserve"> </w:t>
      </w:r>
      <w:r w:rsidRPr="00CF4A72">
        <w:rPr>
          <w:color w:val="000000" w:themeColor="text1"/>
        </w:rPr>
        <w:t>современных</w:t>
      </w:r>
      <w:r w:rsidRPr="00CF4A72">
        <w:rPr>
          <w:rFonts w:ascii="StempelGaramond Roman" w:hAnsi="StempelGaramond Roman"/>
          <w:color w:val="000000" w:themeColor="text1"/>
        </w:rPr>
        <w:t xml:space="preserve"> </w:t>
      </w:r>
      <w:r w:rsidRPr="00CF4A72">
        <w:rPr>
          <w:color w:val="000000" w:themeColor="text1"/>
        </w:rPr>
        <w:t>производственных</w:t>
      </w:r>
      <w:r w:rsidRPr="00CF4A72">
        <w:rPr>
          <w:rFonts w:ascii="StempelGaramond Roman" w:hAnsi="StempelGaramond Roman"/>
          <w:color w:val="000000" w:themeColor="text1"/>
        </w:rPr>
        <w:t xml:space="preserve"> </w:t>
      </w:r>
      <w:r w:rsidRPr="00CF4A72">
        <w:rPr>
          <w:color w:val="000000" w:themeColor="text1"/>
        </w:rPr>
        <w:t>технологий</w:t>
      </w:r>
      <w:r w:rsidRPr="00CF4A72">
        <w:rPr>
          <w:rFonts w:ascii="StempelGaramond Roman" w:hAnsi="StempelGaramond Roman"/>
          <w:color w:val="000000" w:themeColor="text1"/>
        </w:rPr>
        <w:t xml:space="preserve">. </w:t>
      </w:r>
      <w:r w:rsidRPr="00CF4A72">
        <w:rPr>
          <w:color w:val="000000" w:themeColor="text1"/>
        </w:rPr>
        <w:t>Обзор</w:t>
      </w:r>
      <w:r w:rsidRPr="00CF4A72">
        <w:rPr>
          <w:rFonts w:ascii="StempelGaramond Roman" w:hAnsi="StempelGaramond Roman"/>
          <w:color w:val="000000" w:themeColor="text1"/>
        </w:rPr>
        <w:t xml:space="preserve"> </w:t>
      </w:r>
      <w:r w:rsidRPr="00CF4A72">
        <w:rPr>
          <w:color w:val="000000" w:themeColor="text1"/>
        </w:rPr>
        <w:t>ведущих</w:t>
      </w:r>
      <w:r w:rsidRPr="00CF4A72">
        <w:rPr>
          <w:rFonts w:ascii="StempelGaramond Roman" w:hAnsi="StempelGaramond Roman"/>
          <w:color w:val="000000" w:themeColor="text1"/>
        </w:rPr>
        <w:t xml:space="preserve"> </w:t>
      </w:r>
      <w:r w:rsidRPr="00CF4A72">
        <w:rPr>
          <w:color w:val="000000" w:themeColor="text1"/>
        </w:rPr>
        <w:t>технологий</w:t>
      </w:r>
      <w:r w:rsidRPr="00CF4A72">
        <w:rPr>
          <w:rFonts w:ascii="StempelGaramond Roman" w:hAnsi="StempelGaramond Roman"/>
          <w:color w:val="000000" w:themeColor="text1"/>
        </w:rPr>
        <w:t xml:space="preserve">, </w:t>
      </w:r>
      <w:r w:rsidRPr="00CF4A72">
        <w:rPr>
          <w:color w:val="000000" w:themeColor="text1"/>
        </w:rPr>
        <w:t>применяющихся</w:t>
      </w:r>
      <w:r w:rsidRPr="00CF4A72">
        <w:rPr>
          <w:rFonts w:ascii="StempelGaramond Roman" w:hAnsi="StempelGaramond Roman"/>
          <w:color w:val="000000" w:themeColor="text1"/>
        </w:rPr>
        <w:t xml:space="preserve"> </w:t>
      </w:r>
      <w:r w:rsidRPr="00CF4A72">
        <w:rPr>
          <w:color w:val="000000" w:themeColor="text1"/>
        </w:rPr>
        <w:t>на</w:t>
      </w:r>
      <w:r w:rsidRPr="00CF4A72">
        <w:rPr>
          <w:rFonts w:ascii="StempelGaramond Roman" w:hAnsi="StempelGaramond Roman"/>
          <w:color w:val="000000" w:themeColor="text1"/>
        </w:rPr>
        <w:t xml:space="preserve"> </w:t>
      </w:r>
      <w:r w:rsidRPr="00CF4A72">
        <w:rPr>
          <w:color w:val="000000" w:themeColor="text1"/>
        </w:rPr>
        <w:t>предприятиях</w:t>
      </w:r>
      <w:r w:rsidRPr="00CF4A72">
        <w:rPr>
          <w:rFonts w:ascii="StempelGaramond Roman" w:hAnsi="StempelGaramond Roman"/>
          <w:color w:val="000000" w:themeColor="text1"/>
        </w:rPr>
        <w:t xml:space="preserve"> </w:t>
      </w:r>
      <w:r w:rsidRPr="00CF4A72">
        <w:rPr>
          <w:color w:val="000000" w:themeColor="text1"/>
        </w:rPr>
        <w:t>региона</w:t>
      </w:r>
      <w:r w:rsidRPr="00CF4A72">
        <w:rPr>
          <w:rFonts w:ascii="StempelGaramond Roman" w:hAnsi="StempelGaramond Roman"/>
          <w:color w:val="000000" w:themeColor="text1"/>
        </w:rPr>
        <w:t xml:space="preserve">, </w:t>
      </w:r>
      <w:r w:rsidRPr="00CF4A72">
        <w:rPr>
          <w:color w:val="000000" w:themeColor="text1"/>
        </w:rPr>
        <w:t>рабочие</w:t>
      </w:r>
      <w:r w:rsidRPr="00CF4A72">
        <w:rPr>
          <w:rFonts w:ascii="StempelGaramond Roman" w:hAnsi="StempelGaramond Roman"/>
          <w:color w:val="000000" w:themeColor="text1"/>
        </w:rPr>
        <w:t xml:space="preserve"> </w:t>
      </w:r>
      <w:r w:rsidRPr="00CF4A72">
        <w:rPr>
          <w:color w:val="000000" w:themeColor="text1"/>
        </w:rPr>
        <w:t>места</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их</w:t>
      </w:r>
      <w:r w:rsidRPr="00CF4A72">
        <w:rPr>
          <w:rFonts w:ascii="StempelGaramond Roman" w:hAnsi="StempelGaramond Roman"/>
          <w:color w:val="000000" w:themeColor="text1"/>
        </w:rPr>
        <w:t xml:space="preserve"> </w:t>
      </w:r>
      <w:r w:rsidRPr="00CF4A72">
        <w:rPr>
          <w:color w:val="000000" w:themeColor="text1"/>
        </w:rPr>
        <w:t>функции</w:t>
      </w:r>
      <w:r w:rsidRPr="00CF4A72">
        <w:rPr>
          <w:rFonts w:ascii="StempelGaramond Roman" w:hAnsi="StempelGaramond Roman"/>
          <w:color w:val="000000" w:themeColor="text1"/>
        </w:rPr>
        <w:t xml:space="preserve">. </w:t>
      </w:r>
      <w:r w:rsidRPr="00CF4A72">
        <w:rPr>
          <w:color w:val="000000" w:themeColor="text1"/>
        </w:rPr>
        <w:t>Производство</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потребление</w:t>
      </w:r>
      <w:r w:rsidRPr="00CF4A72">
        <w:rPr>
          <w:rFonts w:ascii="StempelGaramond Roman" w:hAnsi="StempelGaramond Roman"/>
          <w:color w:val="000000" w:themeColor="text1"/>
        </w:rPr>
        <w:t xml:space="preserve"> </w:t>
      </w:r>
      <w:r w:rsidRPr="00CF4A72">
        <w:rPr>
          <w:color w:val="000000" w:themeColor="text1"/>
        </w:rPr>
        <w:t>энергии</w:t>
      </w:r>
      <w:r w:rsidRPr="00CF4A72">
        <w:rPr>
          <w:rFonts w:ascii="StempelGaramond Roman" w:hAnsi="StempelGaramond Roman"/>
          <w:color w:val="000000" w:themeColor="text1"/>
        </w:rPr>
        <w:t xml:space="preserve"> </w:t>
      </w:r>
      <w:r w:rsidRPr="00CF4A72">
        <w:rPr>
          <w:color w:val="000000" w:themeColor="text1"/>
        </w:rPr>
        <w:t>в</w:t>
      </w:r>
      <w:r w:rsidRPr="00CF4A72">
        <w:rPr>
          <w:rFonts w:ascii="StempelGaramond Roman" w:hAnsi="StempelGaramond Roman"/>
          <w:color w:val="000000" w:themeColor="text1"/>
        </w:rPr>
        <w:t xml:space="preserve"> </w:t>
      </w:r>
      <w:r w:rsidRPr="00CF4A72">
        <w:rPr>
          <w:color w:val="000000" w:themeColor="text1"/>
        </w:rPr>
        <w:t>регионе</w:t>
      </w:r>
      <w:r w:rsidRPr="00CF4A72">
        <w:rPr>
          <w:rFonts w:ascii="StempelGaramond Roman" w:hAnsi="StempelGaramond Roman"/>
          <w:color w:val="000000" w:themeColor="text1"/>
        </w:rPr>
        <w:t xml:space="preserve"> </w:t>
      </w:r>
      <w:r w:rsidRPr="00CF4A72">
        <w:rPr>
          <w:color w:val="000000" w:themeColor="text1"/>
        </w:rPr>
        <w:t>проживания</w:t>
      </w:r>
      <w:r w:rsidRPr="00CF4A72">
        <w:rPr>
          <w:rFonts w:ascii="StempelGaramond Roman" w:hAnsi="StempelGaramond Roman"/>
          <w:color w:val="000000" w:themeColor="text1"/>
        </w:rPr>
        <w:t xml:space="preserve"> </w:t>
      </w:r>
      <w:r w:rsidRPr="00CF4A72">
        <w:rPr>
          <w:color w:val="000000" w:themeColor="text1"/>
        </w:rPr>
        <w:t>обучающихся</w:t>
      </w:r>
      <w:r w:rsidRPr="00CF4A72">
        <w:rPr>
          <w:rFonts w:ascii="StempelGaramond Roman" w:hAnsi="StempelGaramond Roman"/>
          <w:color w:val="000000" w:themeColor="text1"/>
        </w:rPr>
        <w:t xml:space="preserve">, </w:t>
      </w:r>
      <w:r w:rsidRPr="00CF4A72">
        <w:rPr>
          <w:color w:val="000000" w:themeColor="text1"/>
        </w:rPr>
        <w:t>профессии</w:t>
      </w:r>
      <w:r w:rsidRPr="00CF4A72">
        <w:rPr>
          <w:rFonts w:ascii="StempelGaramond Roman" w:hAnsi="StempelGaramond Roman"/>
          <w:color w:val="000000" w:themeColor="text1"/>
        </w:rPr>
        <w:t xml:space="preserve"> </w:t>
      </w:r>
      <w:r w:rsidRPr="00CF4A72">
        <w:rPr>
          <w:color w:val="000000" w:themeColor="text1"/>
        </w:rPr>
        <w:t>в</w:t>
      </w:r>
      <w:r w:rsidRPr="00CF4A72">
        <w:rPr>
          <w:rFonts w:ascii="StempelGaramond Roman" w:hAnsi="StempelGaramond Roman"/>
          <w:color w:val="000000" w:themeColor="text1"/>
        </w:rPr>
        <w:t xml:space="preserve"> </w:t>
      </w:r>
      <w:r w:rsidRPr="00CF4A72">
        <w:rPr>
          <w:color w:val="000000" w:themeColor="text1"/>
        </w:rPr>
        <w:t>сфере</w:t>
      </w:r>
      <w:r w:rsidRPr="00CF4A72">
        <w:rPr>
          <w:rFonts w:ascii="StempelGaramond Roman" w:hAnsi="StempelGaramond Roman"/>
          <w:color w:val="000000" w:themeColor="text1"/>
        </w:rPr>
        <w:t xml:space="preserve"> </w:t>
      </w:r>
      <w:r w:rsidRPr="00CF4A72">
        <w:rPr>
          <w:color w:val="000000" w:themeColor="text1"/>
        </w:rPr>
        <w:t>энергетики</w:t>
      </w:r>
      <w:r w:rsidRPr="00CF4A72">
        <w:rPr>
          <w:rFonts w:ascii="StempelGaramond Roman" w:hAnsi="StempelGaramond Roman"/>
          <w:color w:val="000000" w:themeColor="text1"/>
        </w:rPr>
        <w:t xml:space="preserve">. </w:t>
      </w:r>
      <w:r w:rsidRPr="00CF4A72">
        <w:rPr>
          <w:color w:val="000000" w:themeColor="text1"/>
        </w:rPr>
        <w:t>Автоматизированные</w:t>
      </w:r>
      <w:r w:rsidRPr="00CF4A72">
        <w:rPr>
          <w:rFonts w:ascii="StempelGaramond Roman" w:hAnsi="StempelGaramond Roman"/>
          <w:color w:val="000000" w:themeColor="text1"/>
        </w:rPr>
        <w:t xml:space="preserve"> </w:t>
      </w:r>
      <w:r w:rsidRPr="00CF4A72">
        <w:rPr>
          <w:color w:val="000000" w:themeColor="text1"/>
        </w:rPr>
        <w:t>производства</w:t>
      </w:r>
      <w:r w:rsidRPr="00CF4A72">
        <w:rPr>
          <w:rFonts w:ascii="StempelGaramond Roman" w:hAnsi="StempelGaramond Roman"/>
          <w:color w:val="000000" w:themeColor="text1"/>
        </w:rPr>
        <w:t xml:space="preserve"> </w:t>
      </w:r>
      <w:r w:rsidRPr="00CF4A72">
        <w:rPr>
          <w:color w:val="000000" w:themeColor="text1"/>
        </w:rPr>
        <w:t>региона</w:t>
      </w:r>
      <w:r w:rsidRPr="00CF4A72">
        <w:rPr>
          <w:rFonts w:ascii="StempelGaramond Roman" w:hAnsi="StempelGaramond Roman"/>
          <w:color w:val="000000" w:themeColor="text1"/>
        </w:rPr>
        <w:t xml:space="preserve"> </w:t>
      </w:r>
      <w:r w:rsidRPr="00CF4A72">
        <w:rPr>
          <w:color w:val="000000" w:themeColor="text1"/>
        </w:rPr>
        <w:t>проживания</w:t>
      </w:r>
      <w:r w:rsidRPr="00CF4A72">
        <w:rPr>
          <w:rFonts w:ascii="StempelGaramond Roman" w:hAnsi="StempelGaramond Roman"/>
          <w:color w:val="000000" w:themeColor="text1"/>
        </w:rPr>
        <w:t xml:space="preserve"> </w:t>
      </w:r>
      <w:r w:rsidRPr="00CF4A72">
        <w:rPr>
          <w:color w:val="000000" w:themeColor="text1"/>
        </w:rPr>
        <w:t>обучающихся</w:t>
      </w:r>
      <w:r w:rsidRPr="00CF4A72">
        <w:rPr>
          <w:rFonts w:ascii="StempelGaramond Roman" w:hAnsi="StempelGaramond Roman"/>
          <w:color w:val="000000" w:themeColor="text1"/>
        </w:rPr>
        <w:t xml:space="preserve">, </w:t>
      </w:r>
      <w:r w:rsidRPr="00CF4A72">
        <w:rPr>
          <w:color w:val="000000" w:themeColor="text1"/>
        </w:rPr>
        <w:t>новые</w:t>
      </w:r>
      <w:r w:rsidRPr="00CF4A72">
        <w:rPr>
          <w:rFonts w:ascii="StempelGaramond Roman" w:hAnsi="StempelGaramond Roman"/>
          <w:color w:val="000000" w:themeColor="text1"/>
        </w:rPr>
        <w:t xml:space="preserve"> </w:t>
      </w:r>
      <w:r w:rsidRPr="00CF4A72">
        <w:rPr>
          <w:color w:val="000000" w:themeColor="text1"/>
        </w:rPr>
        <w:t>функции</w:t>
      </w:r>
      <w:r w:rsidRPr="00CF4A72">
        <w:rPr>
          <w:rFonts w:ascii="StempelGaramond Roman" w:hAnsi="StempelGaramond Roman"/>
          <w:color w:val="000000" w:themeColor="text1"/>
        </w:rPr>
        <w:t xml:space="preserve"> </w:t>
      </w:r>
      <w:r w:rsidRPr="00CF4A72">
        <w:rPr>
          <w:color w:val="000000" w:themeColor="text1"/>
        </w:rPr>
        <w:t>рабочих</w:t>
      </w:r>
      <w:r w:rsidRPr="00CF4A72">
        <w:rPr>
          <w:rFonts w:ascii="StempelGaramond Roman" w:hAnsi="StempelGaramond Roman"/>
          <w:color w:val="000000" w:themeColor="text1"/>
        </w:rPr>
        <w:t xml:space="preserve"> </w:t>
      </w:r>
      <w:r w:rsidRPr="00CF4A72">
        <w:rPr>
          <w:color w:val="000000" w:themeColor="text1"/>
        </w:rPr>
        <w:t>профессий</w:t>
      </w:r>
      <w:r w:rsidRPr="00CF4A72">
        <w:rPr>
          <w:rFonts w:ascii="StempelGaramond Roman" w:hAnsi="StempelGaramond Roman"/>
          <w:color w:val="000000" w:themeColor="text1"/>
        </w:rPr>
        <w:t xml:space="preserve"> </w:t>
      </w:r>
      <w:r w:rsidRPr="00CF4A72">
        <w:rPr>
          <w:color w:val="000000" w:themeColor="text1"/>
        </w:rPr>
        <w:t>в</w:t>
      </w:r>
      <w:r w:rsidRPr="00CF4A72">
        <w:rPr>
          <w:rFonts w:ascii="StempelGaramond Roman" w:hAnsi="StempelGaramond Roman"/>
          <w:color w:val="000000" w:themeColor="text1"/>
        </w:rPr>
        <w:t xml:space="preserve"> </w:t>
      </w:r>
      <w:r w:rsidRPr="00CF4A72">
        <w:rPr>
          <w:color w:val="000000" w:themeColor="text1"/>
        </w:rPr>
        <w:t>условиях</w:t>
      </w:r>
      <w:r w:rsidRPr="00CF4A72">
        <w:rPr>
          <w:rFonts w:ascii="StempelGaramond Roman" w:hAnsi="StempelGaramond Roman"/>
          <w:color w:val="000000" w:themeColor="text1"/>
        </w:rPr>
        <w:t xml:space="preserve"> </w:t>
      </w:r>
      <w:r w:rsidRPr="00CF4A72">
        <w:rPr>
          <w:color w:val="000000" w:themeColor="text1"/>
        </w:rPr>
        <w:t>высокотехнологичных</w:t>
      </w:r>
      <w:r w:rsidRPr="00CF4A72">
        <w:rPr>
          <w:rFonts w:ascii="StempelGaramond Roman" w:hAnsi="StempelGaramond Roman"/>
          <w:color w:val="000000" w:themeColor="text1"/>
        </w:rPr>
        <w:t xml:space="preserve"> </w:t>
      </w:r>
      <w:r w:rsidRPr="00CF4A72">
        <w:rPr>
          <w:color w:val="000000" w:themeColor="text1"/>
        </w:rPr>
        <w:t>автоматизированных</w:t>
      </w:r>
      <w:r w:rsidRPr="00CF4A72">
        <w:rPr>
          <w:rFonts w:ascii="StempelGaramond Roman" w:hAnsi="StempelGaramond Roman"/>
          <w:color w:val="000000" w:themeColor="text1"/>
        </w:rPr>
        <w:t xml:space="preserve"> </w:t>
      </w:r>
      <w:r w:rsidRPr="00CF4A72">
        <w:rPr>
          <w:color w:val="000000" w:themeColor="text1"/>
        </w:rPr>
        <w:t>производств</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новые</w:t>
      </w:r>
      <w:r w:rsidRPr="00CF4A72">
        <w:rPr>
          <w:rFonts w:ascii="StempelGaramond Roman" w:hAnsi="StempelGaramond Roman"/>
          <w:color w:val="000000" w:themeColor="text1"/>
        </w:rPr>
        <w:t xml:space="preserve"> </w:t>
      </w:r>
      <w:r w:rsidRPr="00CF4A72">
        <w:rPr>
          <w:color w:val="000000" w:themeColor="text1"/>
        </w:rPr>
        <w:t>требования</w:t>
      </w:r>
      <w:r w:rsidRPr="00CF4A72">
        <w:rPr>
          <w:rFonts w:ascii="StempelGaramond Roman" w:hAnsi="StempelGaramond Roman"/>
          <w:color w:val="000000" w:themeColor="text1"/>
        </w:rPr>
        <w:t xml:space="preserve"> </w:t>
      </w:r>
      <w:r w:rsidRPr="00CF4A72">
        <w:rPr>
          <w:color w:val="000000" w:themeColor="text1"/>
        </w:rPr>
        <w:t>к</w:t>
      </w:r>
      <w:r w:rsidRPr="00CF4A72">
        <w:rPr>
          <w:rFonts w:ascii="StempelGaramond Roman" w:hAnsi="StempelGaramond Roman"/>
          <w:color w:val="000000" w:themeColor="text1"/>
        </w:rPr>
        <w:t xml:space="preserve"> </w:t>
      </w:r>
      <w:r w:rsidRPr="00CF4A72">
        <w:rPr>
          <w:color w:val="000000" w:themeColor="text1"/>
        </w:rPr>
        <w:t>кадрам</w:t>
      </w:r>
      <w:r w:rsidRPr="00CF4A72">
        <w:rPr>
          <w:rFonts w:ascii="StempelGaramond Roman" w:hAnsi="StempelGaramond Roman"/>
          <w:color w:val="000000" w:themeColor="text1"/>
        </w:rPr>
        <w:t xml:space="preserve">. </w:t>
      </w:r>
      <w:r w:rsidRPr="00CF4A72">
        <w:rPr>
          <w:color w:val="000000" w:themeColor="text1"/>
        </w:rPr>
        <w:t>Производство</w:t>
      </w:r>
      <w:r w:rsidRPr="00CF4A72">
        <w:rPr>
          <w:rFonts w:ascii="StempelGaramond Roman" w:hAnsi="StempelGaramond Roman"/>
          <w:color w:val="000000" w:themeColor="text1"/>
        </w:rPr>
        <w:t xml:space="preserve"> </w:t>
      </w:r>
      <w:r w:rsidRPr="00CF4A72">
        <w:rPr>
          <w:color w:val="000000" w:themeColor="text1"/>
        </w:rPr>
        <w:t>материалов</w:t>
      </w:r>
      <w:r w:rsidRPr="00CF4A72">
        <w:rPr>
          <w:rFonts w:ascii="StempelGaramond Roman" w:hAnsi="StempelGaramond Roman"/>
          <w:color w:val="000000" w:themeColor="text1"/>
        </w:rPr>
        <w:t xml:space="preserve"> </w:t>
      </w:r>
      <w:r w:rsidRPr="00CF4A72">
        <w:rPr>
          <w:color w:val="000000" w:themeColor="text1"/>
        </w:rPr>
        <w:t>на</w:t>
      </w:r>
      <w:r w:rsidRPr="00CF4A72">
        <w:rPr>
          <w:rFonts w:ascii="StempelGaramond Roman" w:hAnsi="StempelGaramond Roman"/>
          <w:color w:val="000000" w:themeColor="text1"/>
        </w:rPr>
        <w:t xml:space="preserve"> </w:t>
      </w:r>
      <w:r w:rsidRPr="00CF4A72">
        <w:rPr>
          <w:color w:val="000000" w:themeColor="text1"/>
        </w:rPr>
        <w:t>предприятиях</w:t>
      </w:r>
      <w:r w:rsidRPr="00CF4A72">
        <w:rPr>
          <w:rFonts w:ascii="StempelGaramond Roman" w:hAnsi="StempelGaramond Roman"/>
          <w:color w:val="000000" w:themeColor="text1"/>
        </w:rPr>
        <w:t xml:space="preserve"> </w:t>
      </w:r>
      <w:r w:rsidRPr="00CF4A72">
        <w:rPr>
          <w:color w:val="000000" w:themeColor="text1"/>
        </w:rPr>
        <w:t>региона</w:t>
      </w:r>
      <w:r w:rsidRPr="00CF4A72">
        <w:rPr>
          <w:rFonts w:ascii="StempelGaramond Roman" w:hAnsi="StempelGaramond Roman"/>
          <w:color w:val="000000" w:themeColor="text1"/>
        </w:rPr>
        <w:t xml:space="preserve"> </w:t>
      </w:r>
      <w:r w:rsidRPr="00CF4A72">
        <w:rPr>
          <w:color w:val="000000" w:themeColor="text1"/>
        </w:rPr>
        <w:t>проживания</w:t>
      </w:r>
      <w:r w:rsidRPr="00CF4A72">
        <w:rPr>
          <w:rFonts w:ascii="StempelGaramond Roman" w:hAnsi="StempelGaramond Roman"/>
          <w:color w:val="000000" w:themeColor="text1"/>
        </w:rPr>
        <w:t xml:space="preserve"> </w:t>
      </w:r>
      <w:r w:rsidRPr="00CF4A72">
        <w:rPr>
          <w:color w:val="000000" w:themeColor="text1"/>
        </w:rPr>
        <w:t>обучающихся</w:t>
      </w:r>
      <w:r w:rsidRPr="00CF4A72">
        <w:rPr>
          <w:rFonts w:ascii="StempelGaramond Roman" w:hAnsi="StempelGaramond Roman"/>
          <w:color w:val="000000" w:themeColor="text1"/>
        </w:rPr>
        <w:t xml:space="preserve">. </w:t>
      </w:r>
      <w:r w:rsidRPr="00CF4A72">
        <w:rPr>
          <w:color w:val="000000" w:themeColor="text1"/>
        </w:rPr>
        <w:lastRenderedPageBreak/>
        <w:t>Производство</w:t>
      </w:r>
      <w:r w:rsidRPr="00CF4A72">
        <w:rPr>
          <w:rFonts w:ascii="StempelGaramond Roman" w:hAnsi="StempelGaramond Roman"/>
          <w:color w:val="000000" w:themeColor="text1"/>
        </w:rPr>
        <w:t xml:space="preserve"> </w:t>
      </w:r>
      <w:r w:rsidRPr="00CF4A72">
        <w:rPr>
          <w:color w:val="000000" w:themeColor="text1"/>
        </w:rPr>
        <w:t>продуктов</w:t>
      </w:r>
      <w:r w:rsidRPr="00CF4A72">
        <w:rPr>
          <w:rFonts w:ascii="StempelGaramond Roman" w:hAnsi="StempelGaramond Roman"/>
          <w:color w:val="000000" w:themeColor="text1"/>
        </w:rPr>
        <w:t xml:space="preserve"> </w:t>
      </w:r>
      <w:r w:rsidRPr="00CF4A72">
        <w:rPr>
          <w:color w:val="000000" w:themeColor="text1"/>
        </w:rPr>
        <w:t>питания</w:t>
      </w:r>
      <w:r w:rsidRPr="00CF4A72">
        <w:rPr>
          <w:rFonts w:ascii="StempelGaramond Roman" w:hAnsi="StempelGaramond Roman"/>
          <w:color w:val="000000" w:themeColor="text1"/>
        </w:rPr>
        <w:t xml:space="preserve"> </w:t>
      </w:r>
      <w:r w:rsidRPr="00CF4A72">
        <w:rPr>
          <w:color w:val="000000" w:themeColor="text1"/>
        </w:rPr>
        <w:t>на</w:t>
      </w:r>
      <w:r w:rsidRPr="00CF4A72">
        <w:rPr>
          <w:rFonts w:ascii="StempelGaramond Roman" w:hAnsi="StempelGaramond Roman"/>
          <w:color w:val="000000" w:themeColor="text1"/>
        </w:rPr>
        <w:t xml:space="preserve"> </w:t>
      </w:r>
      <w:r w:rsidRPr="00CF4A72">
        <w:rPr>
          <w:color w:val="000000" w:themeColor="text1"/>
        </w:rPr>
        <w:t>предприятиях</w:t>
      </w:r>
      <w:r w:rsidRPr="00CF4A72">
        <w:rPr>
          <w:rFonts w:ascii="StempelGaramond Roman" w:hAnsi="StempelGaramond Roman"/>
          <w:color w:val="000000" w:themeColor="text1"/>
        </w:rPr>
        <w:t xml:space="preserve"> </w:t>
      </w:r>
      <w:r w:rsidRPr="00CF4A72">
        <w:rPr>
          <w:color w:val="000000" w:themeColor="text1"/>
        </w:rPr>
        <w:t>региона</w:t>
      </w:r>
      <w:r w:rsidRPr="00CF4A72">
        <w:rPr>
          <w:rFonts w:ascii="StempelGaramond Roman" w:hAnsi="StempelGaramond Roman"/>
          <w:color w:val="000000" w:themeColor="text1"/>
        </w:rPr>
        <w:t xml:space="preserve"> </w:t>
      </w:r>
      <w:r w:rsidRPr="00CF4A72">
        <w:rPr>
          <w:color w:val="000000" w:themeColor="text1"/>
        </w:rPr>
        <w:t>проживания</w:t>
      </w:r>
      <w:r w:rsidRPr="00CF4A72">
        <w:rPr>
          <w:rFonts w:ascii="StempelGaramond Roman" w:hAnsi="StempelGaramond Roman"/>
          <w:color w:val="000000" w:themeColor="text1"/>
        </w:rPr>
        <w:t xml:space="preserve"> </w:t>
      </w:r>
      <w:r w:rsidRPr="00CF4A72">
        <w:rPr>
          <w:color w:val="000000" w:themeColor="text1"/>
        </w:rPr>
        <w:t>обучающихся</w:t>
      </w:r>
      <w:r w:rsidRPr="00CF4A72">
        <w:rPr>
          <w:rFonts w:ascii="StempelGaramond Roman" w:hAnsi="StempelGaramond Roman"/>
          <w:color w:val="000000" w:themeColor="text1"/>
        </w:rPr>
        <w:t xml:space="preserve">. </w:t>
      </w:r>
      <w:r w:rsidRPr="00CF4A72">
        <w:rPr>
          <w:color w:val="000000" w:themeColor="text1"/>
        </w:rPr>
        <w:t>Организация</w:t>
      </w:r>
      <w:r w:rsidRPr="00CF4A72">
        <w:rPr>
          <w:rFonts w:ascii="StempelGaramond Roman" w:hAnsi="StempelGaramond Roman"/>
          <w:color w:val="000000" w:themeColor="text1"/>
        </w:rPr>
        <w:t xml:space="preserve"> </w:t>
      </w:r>
      <w:r w:rsidRPr="00CF4A72">
        <w:rPr>
          <w:color w:val="000000" w:themeColor="text1"/>
        </w:rPr>
        <w:t>транспорта</w:t>
      </w:r>
      <w:r w:rsidRPr="00CF4A72">
        <w:rPr>
          <w:rFonts w:ascii="StempelGaramond Roman" w:hAnsi="StempelGaramond Roman"/>
          <w:color w:val="000000" w:themeColor="text1"/>
        </w:rPr>
        <w:t xml:space="preserve"> </w:t>
      </w:r>
      <w:r w:rsidRPr="00CF4A72">
        <w:rPr>
          <w:color w:val="000000" w:themeColor="text1"/>
        </w:rPr>
        <w:t>людей</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грузов</w:t>
      </w:r>
      <w:r w:rsidRPr="00CF4A72">
        <w:rPr>
          <w:rFonts w:ascii="StempelGaramond Roman" w:hAnsi="StempelGaramond Roman"/>
          <w:color w:val="000000" w:themeColor="text1"/>
        </w:rPr>
        <w:t xml:space="preserve"> </w:t>
      </w:r>
      <w:r w:rsidRPr="00CF4A72">
        <w:rPr>
          <w:color w:val="000000" w:themeColor="text1"/>
        </w:rPr>
        <w:t>в</w:t>
      </w:r>
      <w:r w:rsidRPr="00CF4A72">
        <w:rPr>
          <w:rFonts w:ascii="StempelGaramond Roman" w:hAnsi="StempelGaramond Roman"/>
          <w:color w:val="000000" w:themeColor="text1"/>
        </w:rPr>
        <w:t xml:space="preserve"> </w:t>
      </w:r>
      <w:r w:rsidRPr="00CF4A72">
        <w:rPr>
          <w:color w:val="000000" w:themeColor="text1"/>
        </w:rPr>
        <w:t>регионе</w:t>
      </w:r>
      <w:r w:rsidRPr="00CF4A72">
        <w:rPr>
          <w:rFonts w:ascii="StempelGaramond Roman" w:hAnsi="StempelGaramond Roman"/>
          <w:color w:val="000000" w:themeColor="text1"/>
        </w:rPr>
        <w:t xml:space="preserve"> </w:t>
      </w:r>
      <w:r w:rsidRPr="00CF4A72">
        <w:rPr>
          <w:color w:val="000000" w:themeColor="text1"/>
        </w:rPr>
        <w:t>проживания</w:t>
      </w:r>
      <w:r w:rsidRPr="00CF4A72">
        <w:rPr>
          <w:rFonts w:ascii="StempelGaramond Roman" w:hAnsi="StempelGaramond Roman"/>
          <w:color w:val="000000" w:themeColor="text1"/>
        </w:rPr>
        <w:t xml:space="preserve"> </w:t>
      </w:r>
      <w:r w:rsidRPr="00CF4A72">
        <w:rPr>
          <w:color w:val="000000" w:themeColor="text1"/>
        </w:rPr>
        <w:t>обучающихся</w:t>
      </w:r>
      <w:r w:rsidRPr="00CF4A72">
        <w:rPr>
          <w:rFonts w:ascii="StempelGaramond Roman" w:hAnsi="StempelGaramond Roman"/>
          <w:color w:val="000000" w:themeColor="text1"/>
        </w:rPr>
        <w:t xml:space="preserve">, </w:t>
      </w:r>
      <w:r w:rsidRPr="00CF4A72">
        <w:rPr>
          <w:color w:val="000000" w:themeColor="text1"/>
        </w:rPr>
        <w:t>спектр</w:t>
      </w:r>
      <w:r w:rsidRPr="00CF4A72">
        <w:rPr>
          <w:rFonts w:ascii="StempelGaramond Roman" w:hAnsi="StempelGaramond Roman"/>
          <w:color w:val="000000" w:themeColor="text1"/>
        </w:rPr>
        <w:t xml:space="preserve"> </w:t>
      </w:r>
      <w:r w:rsidRPr="00CF4A72">
        <w:rPr>
          <w:color w:val="000000" w:themeColor="text1"/>
        </w:rPr>
        <w:t>профессий</w:t>
      </w:r>
      <w:r w:rsidRPr="00CF4A72">
        <w:rPr>
          <w:rFonts w:ascii="StempelGaramond Roman" w:hAnsi="StempelGaramond Roman"/>
          <w:color w:val="000000" w:themeColor="text1"/>
        </w:rPr>
        <w:t>.</w:t>
      </w:r>
    </w:p>
    <w:p w:rsidR="00835FE1" w:rsidRPr="00CF4A72" w:rsidRDefault="00835FE1" w:rsidP="002F1784">
      <w:pPr>
        <w:pStyle w:val="-11"/>
        <w:ind w:left="0"/>
        <w:jc w:val="both"/>
        <w:rPr>
          <w:rFonts w:ascii="StempelGaramond Roman" w:hAnsi="StempelGaramond Roman"/>
          <w:color w:val="000000" w:themeColor="text1"/>
        </w:rPr>
      </w:pPr>
      <w:r w:rsidRPr="00CF4A72">
        <w:rPr>
          <w:rFonts w:ascii="StempelGaramond Roman" w:hAnsi="StempelGaramond Roman"/>
          <w:color w:val="000000" w:themeColor="text1"/>
        </w:rPr>
        <w:t xml:space="preserve">    </w:t>
      </w:r>
      <w:r w:rsidRPr="00CF4A72">
        <w:rPr>
          <w:color w:val="000000" w:themeColor="text1"/>
        </w:rPr>
        <w:t>Понятия</w:t>
      </w:r>
      <w:r w:rsidRPr="00CF4A72">
        <w:rPr>
          <w:rFonts w:ascii="StempelGaramond Roman" w:hAnsi="StempelGaramond Roman"/>
          <w:color w:val="000000" w:themeColor="text1"/>
        </w:rPr>
        <w:t xml:space="preserve"> </w:t>
      </w:r>
      <w:r w:rsidRPr="00CF4A72">
        <w:rPr>
          <w:color w:val="000000" w:themeColor="text1"/>
        </w:rPr>
        <w:t>трудового</w:t>
      </w:r>
      <w:r w:rsidRPr="00CF4A72">
        <w:rPr>
          <w:rFonts w:ascii="StempelGaramond Roman" w:hAnsi="StempelGaramond Roman"/>
          <w:color w:val="000000" w:themeColor="text1"/>
        </w:rPr>
        <w:t xml:space="preserve"> </w:t>
      </w:r>
      <w:r w:rsidRPr="00CF4A72">
        <w:rPr>
          <w:color w:val="000000" w:themeColor="text1"/>
        </w:rPr>
        <w:t>ресурса</w:t>
      </w:r>
      <w:r w:rsidRPr="00CF4A72">
        <w:rPr>
          <w:rFonts w:ascii="StempelGaramond Roman" w:hAnsi="StempelGaramond Roman"/>
          <w:color w:val="000000" w:themeColor="text1"/>
        </w:rPr>
        <w:t xml:space="preserve">, </w:t>
      </w:r>
      <w:r w:rsidRPr="00CF4A72">
        <w:rPr>
          <w:color w:val="000000" w:themeColor="text1"/>
        </w:rPr>
        <w:t>рынка</w:t>
      </w:r>
      <w:r w:rsidRPr="00CF4A72">
        <w:rPr>
          <w:rFonts w:ascii="StempelGaramond Roman" w:hAnsi="StempelGaramond Roman"/>
          <w:color w:val="000000" w:themeColor="text1"/>
        </w:rPr>
        <w:t xml:space="preserve"> </w:t>
      </w:r>
      <w:r w:rsidRPr="00CF4A72">
        <w:rPr>
          <w:color w:val="000000" w:themeColor="text1"/>
        </w:rPr>
        <w:t>труда</w:t>
      </w:r>
      <w:r w:rsidRPr="00CF4A72">
        <w:rPr>
          <w:rFonts w:ascii="StempelGaramond Roman" w:hAnsi="StempelGaramond Roman"/>
          <w:color w:val="000000" w:themeColor="text1"/>
        </w:rPr>
        <w:t xml:space="preserve">. </w:t>
      </w:r>
      <w:r w:rsidRPr="00CF4A72">
        <w:rPr>
          <w:color w:val="000000" w:themeColor="text1"/>
        </w:rPr>
        <w:t>Характеристики</w:t>
      </w:r>
      <w:r w:rsidRPr="00CF4A72">
        <w:rPr>
          <w:rFonts w:ascii="StempelGaramond Roman" w:hAnsi="StempelGaramond Roman"/>
          <w:color w:val="000000" w:themeColor="text1"/>
        </w:rPr>
        <w:t xml:space="preserve"> </w:t>
      </w:r>
      <w:r w:rsidRPr="00CF4A72">
        <w:rPr>
          <w:color w:val="000000" w:themeColor="text1"/>
        </w:rPr>
        <w:t>современного</w:t>
      </w:r>
      <w:r w:rsidRPr="00CF4A72">
        <w:rPr>
          <w:rFonts w:ascii="StempelGaramond Roman" w:hAnsi="StempelGaramond Roman"/>
          <w:color w:val="000000" w:themeColor="text1"/>
        </w:rPr>
        <w:t xml:space="preserve"> </w:t>
      </w:r>
      <w:r w:rsidRPr="00CF4A72">
        <w:rPr>
          <w:color w:val="000000" w:themeColor="text1"/>
        </w:rPr>
        <w:t>рынка</w:t>
      </w:r>
      <w:r w:rsidRPr="00CF4A72">
        <w:rPr>
          <w:rFonts w:ascii="StempelGaramond Roman" w:hAnsi="StempelGaramond Roman"/>
          <w:color w:val="000000" w:themeColor="text1"/>
        </w:rPr>
        <w:t xml:space="preserve"> </w:t>
      </w:r>
      <w:r w:rsidRPr="00CF4A72">
        <w:rPr>
          <w:color w:val="000000" w:themeColor="text1"/>
        </w:rPr>
        <w:t>труда</w:t>
      </w:r>
      <w:r w:rsidRPr="00CF4A72">
        <w:rPr>
          <w:rFonts w:ascii="StempelGaramond Roman" w:hAnsi="StempelGaramond Roman"/>
          <w:color w:val="000000" w:themeColor="text1"/>
        </w:rPr>
        <w:t xml:space="preserve">. </w:t>
      </w:r>
      <w:r w:rsidRPr="00CF4A72">
        <w:rPr>
          <w:color w:val="000000" w:themeColor="text1"/>
        </w:rPr>
        <w:t>Квалификации</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профессии</w:t>
      </w:r>
      <w:r w:rsidRPr="00CF4A72">
        <w:rPr>
          <w:rFonts w:ascii="StempelGaramond Roman" w:hAnsi="StempelGaramond Roman"/>
          <w:color w:val="000000" w:themeColor="text1"/>
        </w:rPr>
        <w:t xml:space="preserve">. </w:t>
      </w:r>
      <w:r w:rsidRPr="00CF4A72">
        <w:rPr>
          <w:color w:val="000000" w:themeColor="text1"/>
        </w:rPr>
        <w:t>Цикл</w:t>
      </w:r>
      <w:r w:rsidRPr="00CF4A72">
        <w:rPr>
          <w:rFonts w:ascii="StempelGaramond Roman" w:hAnsi="StempelGaramond Roman"/>
          <w:color w:val="000000" w:themeColor="text1"/>
        </w:rPr>
        <w:t xml:space="preserve"> </w:t>
      </w:r>
      <w:r w:rsidRPr="00CF4A72">
        <w:rPr>
          <w:color w:val="000000" w:themeColor="text1"/>
        </w:rPr>
        <w:t>жизни</w:t>
      </w:r>
      <w:r w:rsidRPr="00CF4A72">
        <w:rPr>
          <w:rFonts w:ascii="StempelGaramond Roman" w:hAnsi="StempelGaramond Roman"/>
          <w:color w:val="000000" w:themeColor="text1"/>
        </w:rPr>
        <w:t xml:space="preserve"> </w:t>
      </w:r>
      <w:r w:rsidRPr="00CF4A72">
        <w:rPr>
          <w:color w:val="000000" w:themeColor="text1"/>
        </w:rPr>
        <w:t>профессии</w:t>
      </w:r>
      <w:r w:rsidRPr="00CF4A72">
        <w:rPr>
          <w:rFonts w:ascii="StempelGaramond Roman" w:hAnsi="StempelGaramond Roman"/>
          <w:color w:val="000000" w:themeColor="text1"/>
        </w:rPr>
        <w:t xml:space="preserve">. </w:t>
      </w:r>
      <w:r w:rsidRPr="00CF4A72">
        <w:rPr>
          <w:color w:val="000000" w:themeColor="text1"/>
        </w:rPr>
        <w:t>Стратегии</w:t>
      </w:r>
      <w:r w:rsidRPr="00CF4A72">
        <w:rPr>
          <w:rFonts w:ascii="StempelGaramond Roman" w:hAnsi="StempelGaramond Roman"/>
          <w:color w:val="000000" w:themeColor="text1"/>
        </w:rPr>
        <w:t xml:space="preserve"> </w:t>
      </w:r>
      <w:r w:rsidRPr="00CF4A72">
        <w:rPr>
          <w:color w:val="000000" w:themeColor="text1"/>
        </w:rPr>
        <w:t>профессиональной</w:t>
      </w:r>
      <w:r w:rsidRPr="00CF4A72">
        <w:rPr>
          <w:rFonts w:ascii="StempelGaramond Roman" w:hAnsi="StempelGaramond Roman"/>
          <w:color w:val="000000" w:themeColor="text1"/>
        </w:rPr>
        <w:t xml:space="preserve"> </w:t>
      </w:r>
      <w:r w:rsidRPr="00CF4A72">
        <w:rPr>
          <w:color w:val="000000" w:themeColor="text1"/>
        </w:rPr>
        <w:t>карьеры</w:t>
      </w:r>
      <w:r w:rsidRPr="00CF4A72">
        <w:rPr>
          <w:rFonts w:ascii="StempelGaramond Roman" w:hAnsi="StempelGaramond Roman"/>
          <w:color w:val="000000" w:themeColor="text1"/>
        </w:rPr>
        <w:t xml:space="preserve">. </w:t>
      </w:r>
      <w:r w:rsidRPr="00CF4A72">
        <w:rPr>
          <w:color w:val="000000" w:themeColor="text1"/>
        </w:rPr>
        <w:t>Современные</w:t>
      </w:r>
      <w:r w:rsidRPr="00CF4A72">
        <w:rPr>
          <w:rFonts w:ascii="StempelGaramond Roman" w:hAnsi="StempelGaramond Roman"/>
          <w:color w:val="000000" w:themeColor="text1"/>
        </w:rPr>
        <w:t xml:space="preserve"> </w:t>
      </w:r>
      <w:r w:rsidRPr="00CF4A72">
        <w:rPr>
          <w:color w:val="000000" w:themeColor="text1"/>
        </w:rPr>
        <w:t>требования</w:t>
      </w:r>
      <w:r w:rsidRPr="00CF4A72">
        <w:rPr>
          <w:rFonts w:ascii="StempelGaramond Roman" w:hAnsi="StempelGaramond Roman"/>
          <w:color w:val="000000" w:themeColor="text1"/>
        </w:rPr>
        <w:t xml:space="preserve"> </w:t>
      </w:r>
      <w:r w:rsidRPr="00CF4A72">
        <w:rPr>
          <w:color w:val="000000" w:themeColor="text1"/>
        </w:rPr>
        <w:t>к</w:t>
      </w:r>
      <w:r w:rsidRPr="00CF4A72">
        <w:rPr>
          <w:rFonts w:ascii="StempelGaramond Roman" w:hAnsi="StempelGaramond Roman"/>
          <w:color w:val="000000" w:themeColor="text1"/>
        </w:rPr>
        <w:t xml:space="preserve"> </w:t>
      </w:r>
      <w:r w:rsidRPr="00CF4A72">
        <w:rPr>
          <w:color w:val="000000" w:themeColor="text1"/>
        </w:rPr>
        <w:t>кадрам</w:t>
      </w:r>
      <w:r w:rsidRPr="00CF4A72">
        <w:rPr>
          <w:rFonts w:ascii="StempelGaramond Roman" w:hAnsi="StempelGaramond Roman"/>
          <w:color w:val="000000" w:themeColor="text1"/>
        </w:rPr>
        <w:t xml:space="preserve">. </w:t>
      </w:r>
      <w:r w:rsidRPr="00CF4A72">
        <w:rPr>
          <w:color w:val="000000" w:themeColor="text1"/>
        </w:rPr>
        <w:t>Концепции</w:t>
      </w:r>
      <w:r w:rsidRPr="00CF4A72">
        <w:rPr>
          <w:rFonts w:ascii="StempelGaramond Roman" w:hAnsi="StempelGaramond Roman"/>
          <w:color w:val="000000" w:themeColor="text1"/>
        </w:rPr>
        <w:t xml:space="preserve"> </w:t>
      </w:r>
      <w:r w:rsidRPr="00CF4A72">
        <w:rPr>
          <w:rFonts w:ascii="StempelGaramond Roman" w:hAnsi="StempelGaramond Roman" w:cs="StempelGaramond Roman"/>
          <w:color w:val="000000" w:themeColor="text1"/>
        </w:rPr>
        <w:t>«</w:t>
      </w:r>
      <w:r w:rsidRPr="00CF4A72">
        <w:rPr>
          <w:color w:val="000000" w:themeColor="text1"/>
        </w:rPr>
        <w:t>обучения</w:t>
      </w:r>
      <w:r w:rsidRPr="00CF4A72">
        <w:rPr>
          <w:rFonts w:ascii="StempelGaramond Roman" w:hAnsi="StempelGaramond Roman"/>
          <w:color w:val="000000" w:themeColor="text1"/>
        </w:rPr>
        <w:t xml:space="preserve"> </w:t>
      </w:r>
      <w:r w:rsidRPr="00CF4A72">
        <w:rPr>
          <w:color w:val="000000" w:themeColor="text1"/>
        </w:rPr>
        <w:t>для</w:t>
      </w:r>
      <w:r w:rsidRPr="00CF4A72">
        <w:rPr>
          <w:rFonts w:ascii="StempelGaramond Roman" w:hAnsi="StempelGaramond Roman"/>
          <w:color w:val="000000" w:themeColor="text1"/>
        </w:rPr>
        <w:t xml:space="preserve"> </w:t>
      </w:r>
      <w:r w:rsidRPr="00CF4A72">
        <w:rPr>
          <w:color w:val="000000" w:themeColor="text1"/>
        </w:rPr>
        <w:t>жизни</w:t>
      </w:r>
      <w:r w:rsidRPr="00CF4A72">
        <w:rPr>
          <w:rFonts w:ascii="StempelGaramond Roman" w:hAnsi="StempelGaramond Roman" w:cs="StempelGaramond Roman"/>
          <w:color w:val="000000" w:themeColor="text1"/>
        </w:rPr>
        <w:t>»</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обучения</w:t>
      </w:r>
      <w:r w:rsidRPr="00CF4A72">
        <w:rPr>
          <w:rFonts w:ascii="StempelGaramond Roman" w:hAnsi="StempelGaramond Roman"/>
          <w:color w:val="000000" w:themeColor="text1"/>
        </w:rPr>
        <w:t xml:space="preserve"> </w:t>
      </w:r>
      <w:r w:rsidRPr="00CF4A72">
        <w:rPr>
          <w:color w:val="000000" w:themeColor="text1"/>
        </w:rPr>
        <w:t>через</w:t>
      </w:r>
      <w:r w:rsidRPr="00CF4A72">
        <w:rPr>
          <w:rFonts w:ascii="StempelGaramond Roman" w:hAnsi="StempelGaramond Roman"/>
          <w:color w:val="000000" w:themeColor="text1"/>
        </w:rPr>
        <w:t xml:space="preserve"> </w:t>
      </w:r>
      <w:r w:rsidRPr="00CF4A72">
        <w:rPr>
          <w:color w:val="000000" w:themeColor="text1"/>
        </w:rPr>
        <w:t>всю</w:t>
      </w:r>
      <w:r w:rsidRPr="00CF4A72">
        <w:rPr>
          <w:rFonts w:ascii="StempelGaramond Roman" w:hAnsi="StempelGaramond Roman"/>
          <w:color w:val="000000" w:themeColor="text1"/>
        </w:rPr>
        <w:t xml:space="preserve"> </w:t>
      </w:r>
      <w:r w:rsidRPr="00CF4A72">
        <w:rPr>
          <w:color w:val="000000" w:themeColor="text1"/>
        </w:rPr>
        <w:t>жизнь</w:t>
      </w:r>
      <w:r w:rsidRPr="00CF4A72">
        <w:rPr>
          <w:rFonts w:ascii="StempelGaramond Roman" w:hAnsi="StempelGaramond Roman" w:cs="StempelGaramond Roman"/>
          <w:color w:val="000000" w:themeColor="text1"/>
        </w:rPr>
        <w:t>»</w:t>
      </w:r>
      <w:r w:rsidRPr="00CF4A72">
        <w:rPr>
          <w:rFonts w:ascii="StempelGaramond Roman" w:hAnsi="StempelGaramond Roman"/>
          <w:color w:val="000000" w:themeColor="text1"/>
        </w:rPr>
        <w:t xml:space="preserve">. </w:t>
      </w:r>
    </w:p>
    <w:p w:rsidR="00835FE1" w:rsidRPr="00CF4A72" w:rsidRDefault="00835FE1" w:rsidP="002F1784">
      <w:pPr>
        <w:pStyle w:val="-11"/>
        <w:ind w:left="0"/>
        <w:jc w:val="both"/>
        <w:rPr>
          <w:rFonts w:ascii="StempelGaramond Roman" w:hAnsi="StempelGaramond Roman"/>
          <w:color w:val="000000" w:themeColor="text1"/>
        </w:rPr>
      </w:pPr>
      <w:r w:rsidRPr="00CF4A72">
        <w:rPr>
          <w:rFonts w:ascii="StempelGaramond Roman" w:hAnsi="StempelGaramond Roman"/>
          <w:color w:val="000000" w:themeColor="text1"/>
        </w:rPr>
        <w:t xml:space="preserve">     </w:t>
      </w:r>
      <w:r w:rsidRPr="00CF4A72">
        <w:rPr>
          <w:color w:val="000000" w:themeColor="text1"/>
        </w:rPr>
        <w:t>Система</w:t>
      </w:r>
      <w:r w:rsidRPr="00CF4A72">
        <w:rPr>
          <w:rFonts w:ascii="StempelGaramond Roman" w:hAnsi="StempelGaramond Roman"/>
          <w:color w:val="000000" w:themeColor="text1"/>
        </w:rPr>
        <w:t xml:space="preserve"> </w:t>
      </w:r>
      <w:r w:rsidRPr="00CF4A72">
        <w:rPr>
          <w:color w:val="000000" w:themeColor="text1"/>
        </w:rPr>
        <w:t>профильного</w:t>
      </w:r>
      <w:r w:rsidRPr="00CF4A72">
        <w:rPr>
          <w:rFonts w:ascii="StempelGaramond Roman" w:hAnsi="StempelGaramond Roman"/>
          <w:color w:val="000000" w:themeColor="text1"/>
        </w:rPr>
        <w:t xml:space="preserve"> </w:t>
      </w:r>
      <w:r w:rsidRPr="00CF4A72">
        <w:rPr>
          <w:color w:val="000000" w:themeColor="text1"/>
        </w:rPr>
        <w:t>обучения</w:t>
      </w:r>
      <w:r w:rsidRPr="00CF4A72">
        <w:rPr>
          <w:rFonts w:ascii="StempelGaramond Roman" w:hAnsi="StempelGaramond Roman"/>
          <w:color w:val="000000" w:themeColor="text1"/>
        </w:rPr>
        <w:t xml:space="preserve">: </w:t>
      </w:r>
      <w:r w:rsidRPr="00CF4A72">
        <w:rPr>
          <w:color w:val="000000" w:themeColor="text1"/>
        </w:rPr>
        <w:t>права</w:t>
      </w:r>
      <w:r w:rsidRPr="00CF4A72">
        <w:rPr>
          <w:rFonts w:ascii="StempelGaramond Roman" w:hAnsi="StempelGaramond Roman"/>
          <w:color w:val="000000" w:themeColor="text1"/>
        </w:rPr>
        <w:t xml:space="preserve">, </w:t>
      </w:r>
      <w:r w:rsidRPr="00CF4A72">
        <w:rPr>
          <w:color w:val="000000" w:themeColor="text1"/>
        </w:rPr>
        <w:t>обязанности</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возможности</w:t>
      </w:r>
      <w:r w:rsidRPr="00CF4A72">
        <w:rPr>
          <w:rFonts w:ascii="StempelGaramond Roman" w:hAnsi="StempelGaramond Roman"/>
          <w:color w:val="000000" w:themeColor="text1"/>
        </w:rPr>
        <w:t xml:space="preserve">. </w:t>
      </w:r>
    </w:p>
    <w:p w:rsidR="00835FE1" w:rsidRPr="00CF4A72" w:rsidRDefault="00835FE1" w:rsidP="002F1784">
      <w:pPr>
        <w:spacing w:after="0" w:line="240" w:lineRule="auto"/>
        <w:contextualSpacing/>
        <w:rPr>
          <w:rFonts w:asciiTheme="minorHAnsi" w:hAnsiTheme="minorHAnsi"/>
          <w:color w:val="000000" w:themeColor="text1"/>
          <w:sz w:val="24"/>
          <w:szCs w:val="24"/>
        </w:rPr>
      </w:pPr>
      <w:r w:rsidRPr="00CF4A72">
        <w:rPr>
          <w:rFonts w:ascii="Times New Roman" w:hAnsi="Times New Roman"/>
          <w:color w:val="000000" w:themeColor="text1"/>
          <w:sz w:val="24"/>
          <w:szCs w:val="24"/>
        </w:rPr>
        <w:t>Предпрофессиональные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пробы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реальных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 </w:t>
      </w:r>
      <w:r w:rsidRPr="00CF4A72">
        <w:rPr>
          <w:rFonts w:ascii="Times New Roman" w:hAnsi="Times New Roman"/>
          <w:color w:val="000000" w:themeColor="text1"/>
          <w:sz w:val="24"/>
          <w:szCs w:val="24"/>
        </w:rPr>
        <w:t>или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модельных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условиях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дающие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представление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деятельности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определенной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сфере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Опыт</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принятия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ответственного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решения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выборе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краткосрочного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курса</w:t>
      </w:r>
      <w:r w:rsidRPr="00CF4A72">
        <w:rPr>
          <w:rFonts w:ascii="StempelGaramond Roman" w:hAnsi="StempelGaramond Roman"/>
          <w:color w:val="000000" w:themeColor="text1"/>
          <w:sz w:val="24"/>
          <w:szCs w:val="24"/>
        </w:rPr>
        <w:t>.</w:t>
      </w:r>
    </w:p>
    <w:p w:rsidR="00835FE1" w:rsidRPr="00B319D5" w:rsidRDefault="00835FE1" w:rsidP="002F1784">
      <w:pPr>
        <w:spacing w:after="0" w:line="240" w:lineRule="auto"/>
        <w:contextualSpacing/>
        <w:rPr>
          <w:rFonts w:ascii="Times New Roman" w:hAnsi="Times New Roman"/>
          <w:b/>
          <w:color w:val="FF0000"/>
          <w:sz w:val="24"/>
          <w:szCs w:val="24"/>
        </w:rPr>
      </w:pPr>
    </w:p>
    <w:p w:rsidR="00CF4A72" w:rsidRPr="007C450F" w:rsidRDefault="00CF4A72" w:rsidP="00CF4A72">
      <w:pPr>
        <w:tabs>
          <w:tab w:val="left" w:pos="851"/>
        </w:tabs>
        <w:spacing w:after="0" w:line="240" w:lineRule="auto"/>
        <w:ind w:firstLine="709"/>
        <w:contextualSpacing/>
        <w:jc w:val="both"/>
        <w:rPr>
          <w:rFonts w:ascii="Times New Roman" w:hAnsi="Times New Roman"/>
          <w:sz w:val="24"/>
          <w:szCs w:val="24"/>
        </w:rPr>
      </w:pPr>
      <w:r w:rsidRPr="007C450F">
        <w:rPr>
          <w:rFonts w:ascii="Times New Roman" w:hAnsi="Times New Roman"/>
          <w:b/>
          <w:sz w:val="24"/>
          <w:szCs w:val="24"/>
        </w:rPr>
        <w:t>Раздел: Современные материальные, информационные и гуманитарные технологии и перспективы их развития.</w:t>
      </w:r>
      <w:r w:rsidRPr="007C450F">
        <w:rPr>
          <w:rFonts w:ascii="Times New Roman" w:hAnsi="Times New Roman"/>
          <w:sz w:val="24"/>
          <w:szCs w:val="24"/>
        </w:rPr>
        <w:t xml:space="preserve"> </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r w:rsidRPr="007C450F">
        <w:rPr>
          <w:rFonts w:ascii="Times New Roman" w:eastAsia="Times New Roman" w:hAnsi="Times New Roman"/>
          <w:sz w:val="24"/>
          <w:szCs w:val="24"/>
          <w:lang w:eastAsia="ru-RU"/>
        </w:rPr>
        <w:t>Логика построения и особенности разработки отдельных видов проектов: технологический проект, дизайн-проект. Потребности и технологии. Потребности. Иерархия потребностей. Общественные потребности. Потребности и цели. Развитие потребностей и развитие технологий. Понятие технологии. История развития технологий. 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Материалы, изменившие мир. Технологии получения материалов.  Специфика социальных технологий. Технологии работы с общественным мнением. Социальные сети как технология. Технологии сферы услуг. Электроприборы. Бытовая техника и ее развитие. Освещение и освещенность, нормы освещенности в зависимости от назначения помещения</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rPr>
      </w:pPr>
      <w:r w:rsidRPr="007C450F">
        <w:rPr>
          <w:rFonts w:ascii="Times New Roman" w:eastAsia="Times New Roman" w:hAnsi="Times New Roman"/>
          <w:b/>
          <w:sz w:val="24"/>
          <w:szCs w:val="24"/>
        </w:rPr>
        <w:t>Раздел: Формирование технологической культуры и проектно-технологического мышления обучающихся.</w:t>
      </w:r>
      <w:r w:rsidRPr="007C450F">
        <w:rPr>
          <w:rFonts w:ascii="Times New Roman" w:eastAsia="Times New Roman" w:hAnsi="Times New Roman"/>
          <w:sz w:val="24"/>
          <w:szCs w:val="24"/>
        </w:rPr>
        <w:t xml:space="preserve"> </w:t>
      </w:r>
    </w:p>
    <w:p w:rsidR="00CF4A72" w:rsidRPr="007C450F" w:rsidRDefault="00CF4A72" w:rsidP="00CF4A72">
      <w:pPr>
        <w:spacing w:after="0" w:line="240" w:lineRule="auto"/>
        <w:ind w:firstLine="709"/>
        <w:contextualSpacing/>
        <w:jc w:val="both"/>
        <w:rPr>
          <w:rFonts w:ascii="Times New Roman" w:hAnsi="Times New Roman"/>
          <w:sz w:val="24"/>
          <w:szCs w:val="24"/>
        </w:rPr>
      </w:pPr>
      <w:r w:rsidRPr="007C450F">
        <w:rPr>
          <w:rFonts w:ascii="Times New Roman" w:hAnsi="Times New Roman"/>
          <w:sz w:val="24"/>
          <w:szCs w:val="24"/>
        </w:rPr>
        <w:t>Технические условия. Эскизы и чертежи. Порядок действий по сборке конструкции / механизма. Способы соединения деталей. Технологический узел.</w:t>
      </w:r>
      <w:r w:rsidRPr="007C450F">
        <w:rPr>
          <w:rFonts w:ascii="Times New Roman" w:hAnsi="Times New Roman"/>
        </w:rPr>
        <w:t xml:space="preserve"> </w:t>
      </w:r>
      <w:r w:rsidRPr="007C450F">
        <w:rPr>
          <w:rFonts w:ascii="Times New Roman" w:hAnsi="Times New Roman"/>
          <w:sz w:val="28"/>
          <w:szCs w:val="28"/>
        </w:rPr>
        <w:t>Технологическая карта</w:t>
      </w:r>
      <w:r w:rsidRPr="007C450F">
        <w:rPr>
          <w:rFonts w:ascii="Times New Roman" w:hAnsi="Times New Roman"/>
        </w:rPr>
        <w:t>.</w:t>
      </w:r>
      <w:r w:rsidRPr="007C450F">
        <w:t xml:space="preserve"> </w:t>
      </w:r>
      <w:r w:rsidRPr="007C450F">
        <w:rPr>
          <w:rFonts w:ascii="Times New Roman" w:hAnsi="Times New Roman"/>
          <w:sz w:val="24"/>
          <w:szCs w:val="24"/>
        </w:rPr>
        <w:t>Понятие модели.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w:t>
      </w:r>
      <w:r w:rsidRPr="007C450F">
        <w:rPr>
          <w:rFonts w:ascii="Times New Roman" w:hAnsi="Times New Roman"/>
        </w:rPr>
        <w:t xml:space="preserve"> </w:t>
      </w:r>
      <w:r w:rsidRPr="007C450F">
        <w:rPr>
          <w:rFonts w:ascii="Times New Roman" w:hAnsi="Times New Roman"/>
          <w:sz w:val="24"/>
          <w:szCs w:val="24"/>
        </w:rPr>
        <w:t xml:space="preserve">Функции моделей. Простые механизмы как часть технологических систем. Опыт проектирования, конструирования, моделирования. Конструирование простых систем с обратной связью на основе технических конструкторов. Модернизация изделия и создание нового изделия как виды проектирования технологической системы. Составление карт простых механизмов, включая сборку действующей модели в среде образовательного конструктора.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 Автоматизированное производство на предприятиях нашего региона. Функции специалистов, занятых в производстве. Разработка и изготовление материального продукта. 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rPr>
      </w:pPr>
      <w:r w:rsidRPr="007C450F">
        <w:rPr>
          <w:rFonts w:ascii="Times New Roman" w:eastAsia="Times New Roman" w:hAnsi="Times New Roman"/>
          <w:b/>
          <w:sz w:val="24"/>
          <w:szCs w:val="24"/>
        </w:rPr>
        <w:lastRenderedPageBreak/>
        <w:t>Раздел: Построение образовательных траекторий и планов в области профессионального самоопределения</w:t>
      </w:r>
      <w:r w:rsidRPr="007C450F">
        <w:rPr>
          <w:rFonts w:ascii="Times New Roman" w:eastAsia="Times New Roman" w:hAnsi="Times New Roman"/>
          <w:sz w:val="24"/>
          <w:szCs w:val="24"/>
        </w:rPr>
        <w:t xml:space="preserve">. </w:t>
      </w:r>
    </w:p>
    <w:p w:rsidR="00CF4A72" w:rsidRPr="007C450F" w:rsidRDefault="00CF4A72" w:rsidP="00CF4A72">
      <w:pPr>
        <w:spacing w:after="0" w:line="240" w:lineRule="auto"/>
        <w:ind w:firstLine="709"/>
        <w:contextualSpacing/>
        <w:jc w:val="both"/>
        <w:rPr>
          <w:rFonts w:ascii="Times New Roman" w:hAnsi="Times New Roman"/>
          <w:sz w:val="24"/>
          <w:szCs w:val="24"/>
        </w:rPr>
      </w:pPr>
      <w:r w:rsidRPr="007C450F">
        <w:rPr>
          <w:rFonts w:ascii="Times New Roman" w:hAnsi="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w:t>
      </w:r>
    </w:p>
    <w:p w:rsidR="008366DB" w:rsidRPr="00CF4A72" w:rsidRDefault="008366DB" w:rsidP="008366DB">
      <w:pPr>
        <w:spacing w:after="0" w:line="240" w:lineRule="auto"/>
        <w:contextualSpacing/>
        <w:jc w:val="center"/>
        <w:rPr>
          <w:rFonts w:ascii="Times New Roman" w:hAnsi="Times New Roman"/>
          <w:color w:val="000000" w:themeColor="text1"/>
          <w:sz w:val="24"/>
          <w:szCs w:val="24"/>
        </w:rPr>
      </w:pPr>
      <w:r>
        <w:rPr>
          <w:rFonts w:ascii="Times New Roman" w:hAnsi="Times New Roman"/>
          <w:b/>
          <w:color w:val="000000" w:themeColor="text1"/>
          <w:sz w:val="24"/>
          <w:szCs w:val="24"/>
        </w:rPr>
        <w:t>5класс (мальчики</w:t>
      </w:r>
      <w:r w:rsidRPr="00CF4A72">
        <w:rPr>
          <w:rFonts w:ascii="Times New Roman" w:hAnsi="Times New Roman"/>
          <w:b/>
          <w:color w:val="000000" w:themeColor="text1"/>
          <w:sz w:val="24"/>
          <w:szCs w:val="24"/>
        </w:rPr>
        <w:t>)</w:t>
      </w:r>
    </w:p>
    <w:p w:rsidR="008366DB" w:rsidRPr="00CF4A72" w:rsidRDefault="008366DB" w:rsidP="008366DB">
      <w:pPr>
        <w:tabs>
          <w:tab w:val="left" w:pos="851"/>
        </w:tabs>
        <w:spacing w:after="0" w:line="240" w:lineRule="auto"/>
        <w:contextualSpacing/>
        <w:rPr>
          <w:rFonts w:ascii="Times New Roman" w:hAnsi="Times New Roman"/>
          <w:color w:val="000000" w:themeColor="text1"/>
          <w:sz w:val="24"/>
          <w:szCs w:val="24"/>
        </w:rPr>
      </w:pPr>
      <w:r w:rsidRPr="00CF4A72">
        <w:rPr>
          <w:rFonts w:ascii="Times New Roman" w:hAnsi="Times New Roman"/>
          <w:b/>
          <w:color w:val="000000" w:themeColor="text1"/>
          <w:sz w:val="24"/>
          <w:szCs w:val="24"/>
        </w:rPr>
        <w:t>Современные материальные, информационные и гуманитарные технологии и перспективы их развития.</w:t>
      </w:r>
    </w:p>
    <w:p w:rsidR="008366DB" w:rsidRPr="00CF4A72" w:rsidRDefault="008366DB" w:rsidP="008366DB">
      <w:pPr>
        <w:tabs>
          <w:tab w:val="left" w:pos="851"/>
        </w:tabs>
        <w:spacing w:after="0" w:line="240" w:lineRule="auto"/>
        <w:contextualSpacing/>
        <w:rPr>
          <w:rFonts w:ascii="StempelGaramond Roman" w:hAnsi="StempelGaramond Roman"/>
          <w:color w:val="000000" w:themeColor="text1"/>
          <w:sz w:val="24"/>
          <w:szCs w:val="24"/>
        </w:rPr>
      </w:pPr>
      <w:r w:rsidRPr="00CF4A72">
        <w:rPr>
          <w:rFonts w:ascii="Times New Roman" w:hAnsi="Times New Roman"/>
          <w:color w:val="000000" w:themeColor="text1"/>
          <w:sz w:val="24"/>
          <w:szCs w:val="24"/>
        </w:rPr>
        <w:t>История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Источники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эволюция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потребностей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практический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опыт</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научное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знание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технологизация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научных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идей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мировое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хозяйство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Закономерности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технологического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Автоматизация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Производственные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автоматизированного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производства</w:t>
      </w:r>
      <w:r w:rsidRPr="00CF4A72">
        <w:rPr>
          <w:rFonts w:ascii="StempelGaramond Roman" w:hAnsi="StempelGaramond Roman"/>
          <w:color w:val="000000" w:themeColor="text1"/>
          <w:sz w:val="24"/>
          <w:szCs w:val="24"/>
        </w:rPr>
        <w:t>.</w:t>
      </w:r>
    </w:p>
    <w:p w:rsidR="008366DB" w:rsidRPr="00CF4A72" w:rsidRDefault="008366DB" w:rsidP="008366DB">
      <w:pPr>
        <w:pStyle w:val="-11"/>
        <w:ind w:left="0"/>
        <w:rPr>
          <w:rFonts w:ascii="StempelGaramond Roman" w:eastAsia="MS Mincho" w:hAnsi="StempelGaramond Roman"/>
          <w:color w:val="000000" w:themeColor="text1"/>
        </w:rPr>
      </w:pPr>
      <w:r w:rsidRPr="00CF4A72">
        <w:rPr>
          <w:color w:val="000000" w:themeColor="text1"/>
        </w:rPr>
        <w:t>Современные</w:t>
      </w:r>
      <w:r w:rsidRPr="00CF4A72">
        <w:rPr>
          <w:rFonts w:ascii="StempelGaramond Roman" w:hAnsi="StempelGaramond Roman"/>
          <w:color w:val="000000" w:themeColor="text1"/>
        </w:rPr>
        <w:t xml:space="preserve"> </w:t>
      </w:r>
      <w:r w:rsidRPr="00CF4A72">
        <w:rPr>
          <w:color w:val="000000" w:themeColor="text1"/>
        </w:rPr>
        <w:t>промышленные</w:t>
      </w:r>
      <w:r w:rsidRPr="00CF4A72">
        <w:rPr>
          <w:rFonts w:ascii="StempelGaramond Roman" w:hAnsi="StempelGaramond Roman"/>
          <w:color w:val="000000" w:themeColor="text1"/>
        </w:rPr>
        <w:t xml:space="preserve"> </w:t>
      </w: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получения</w:t>
      </w:r>
      <w:r w:rsidRPr="00CF4A72">
        <w:rPr>
          <w:rFonts w:ascii="StempelGaramond Roman" w:hAnsi="StempelGaramond Roman"/>
          <w:color w:val="000000" w:themeColor="text1"/>
        </w:rPr>
        <w:t xml:space="preserve"> </w:t>
      </w:r>
      <w:r w:rsidRPr="00CF4A72">
        <w:rPr>
          <w:color w:val="000000" w:themeColor="text1"/>
        </w:rPr>
        <w:t>продуктов</w:t>
      </w:r>
      <w:r w:rsidRPr="00CF4A72">
        <w:rPr>
          <w:rFonts w:ascii="StempelGaramond Roman" w:hAnsi="StempelGaramond Roman"/>
          <w:color w:val="000000" w:themeColor="text1"/>
        </w:rPr>
        <w:t xml:space="preserve"> </w:t>
      </w:r>
      <w:r w:rsidRPr="00CF4A72">
        <w:rPr>
          <w:color w:val="000000" w:themeColor="text1"/>
        </w:rPr>
        <w:t>питания</w:t>
      </w:r>
      <w:r w:rsidRPr="00CF4A72">
        <w:rPr>
          <w:rFonts w:ascii="StempelGaramond Roman" w:hAnsi="StempelGaramond Roman"/>
          <w:color w:val="000000" w:themeColor="text1"/>
        </w:rPr>
        <w:t xml:space="preserve">. </w:t>
      </w:r>
      <w:r w:rsidRPr="00CF4A72">
        <w:rPr>
          <w:color w:val="000000" w:themeColor="text1"/>
        </w:rPr>
        <w:t>Экология</w:t>
      </w:r>
      <w:r w:rsidRPr="00CF4A72">
        <w:rPr>
          <w:rFonts w:ascii="StempelGaramond Roman" w:hAnsi="StempelGaramond Roman"/>
          <w:color w:val="000000" w:themeColor="text1"/>
        </w:rPr>
        <w:t xml:space="preserve"> </w:t>
      </w:r>
      <w:r w:rsidRPr="00CF4A72">
        <w:rPr>
          <w:color w:val="000000" w:themeColor="text1"/>
        </w:rPr>
        <w:t>жилья</w:t>
      </w:r>
      <w:r w:rsidRPr="00CF4A72">
        <w:rPr>
          <w:rFonts w:ascii="StempelGaramond Roman" w:hAnsi="StempelGaramond Roman"/>
          <w:color w:val="000000" w:themeColor="text1"/>
        </w:rPr>
        <w:t xml:space="preserve">. </w:t>
      </w:r>
      <w:r w:rsidRPr="00CF4A72">
        <w:rPr>
          <w:color w:val="000000" w:themeColor="text1"/>
        </w:rPr>
        <w:t>Технологии</w:t>
      </w:r>
      <w:r w:rsidRPr="00CF4A72">
        <w:rPr>
          <w:rFonts w:ascii="StempelGaramond Roman" w:hAnsi="StempelGaramond Roman"/>
          <w:color w:val="000000" w:themeColor="text1"/>
        </w:rPr>
        <w:t xml:space="preserve"> </w:t>
      </w:r>
      <w:r w:rsidRPr="00CF4A72">
        <w:rPr>
          <w:color w:val="000000" w:themeColor="text1"/>
        </w:rPr>
        <w:t>содержания</w:t>
      </w:r>
      <w:r w:rsidRPr="00CF4A72">
        <w:rPr>
          <w:rFonts w:ascii="StempelGaramond Roman" w:hAnsi="StempelGaramond Roman"/>
          <w:color w:val="000000" w:themeColor="text1"/>
        </w:rPr>
        <w:t xml:space="preserve"> </w:t>
      </w:r>
      <w:r w:rsidRPr="00CF4A72">
        <w:rPr>
          <w:color w:val="000000" w:themeColor="text1"/>
        </w:rPr>
        <w:t>жилья</w:t>
      </w:r>
      <w:r w:rsidRPr="00CF4A72">
        <w:rPr>
          <w:rFonts w:ascii="StempelGaramond Roman" w:hAnsi="StempelGaramond Roman"/>
          <w:color w:val="000000" w:themeColor="text1"/>
        </w:rPr>
        <w:t xml:space="preserve">. </w:t>
      </w:r>
      <w:r w:rsidRPr="00CF4A72">
        <w:rPr>
          <w:color w:val="000000" w:themeColor="text1"/>
        </w:rPr>
        <w:t>Взаимодействие</w:t>
      </w:r>
      <w:r w:rsidRPr="00CF4A72">
        <w:rPr>
          <w:rFonts w:ascii="StempelGaramond Roman" w:hAnsi="StempelGaramond Roman"/>
          <w:color w:val="000000" w:themeColor="text1"/>
        </w:rPr>
        <w:t xml:space="preserve"> </w:t>
      </w:r>
      <w:r w:rsidRPr="00CF4A72">
        <w:rPr>
          <w:color w:val="000000" w:themeColor="text1"/>
        </w:rPr>
        <w:t>со</w:t>
      </w:r>
      <w:r w:rsidRPr="00CF4A72">
        <w:rPr>
          <w:rFonts w:ascii="StempelGaramond Roman" w:hAnsi="StempelGaramond Roman"/>
          <w:color w:val="000000" w:themeColor="text1"/>
        </w:rPr>
        <w:t xml:space="preserve"> </w:t>
      </w:r>
      <w:r w:rsidRPr="00CF4A72">
        <w:rPr>
          <w:color w:val="000000" w:themeColor="text1"/>
        </w:rPr>
        <w:t>службами</w:t>
      </w:r>
      <w:r w:rsidRPr="00CF4A72">
        <w:rPr>
          <w:rFonts w:ascii="StempelGaramond Roman" w:hAnsi="StempelGaramond Roman"/>
          <w:color w:val="000000" w:themeColor="text1"/>
        </w:rPr>
        <w:t xml:space="preserve"> </w:t>
      </w:r>
      <w:r w:rsidRPr="00CF4A72">
        <w:rPr>
          <w:color w:val="000000" w:themeColor="text1"/>
        </w:rPr>
        <w:t>ЖКХ</w:t>
      </w:r>
      <w:r w:rsidRPr="00CF4A72">
        <w:rPr>
          <w:rFonts w:ascii="StempelGaramond Roman" w:hAnsi="StempelGaramond Roman"/>
          <w:color w:val="000000" w:themeColor="text1"/>
        </w:rPr>
        <w:t xml:space="preserve">. </w:t>
      </w:r>
      <w:r w:rsidRPr="00CF4A72">
        <w:rPr>
          <w:color w:val="000000" w:themeColor="text1"/>
        </w:rPr>
        <w:t>Хранение</w:t>
      </w:r>
      <w:r w:rsidRPr="00CF4A72">
        <w:rPr>
          <w:rFonts w:ascii="StempelGaramond Roman" w:hAnsi="StempelGaramond Roman"/>
          <w:color w:val="000000" w:themeColor="text1"/>
        </w:rPr>
        <w:t xml:space="preserve"> </w:t>
      </w:r>
      <w:r w:rsidRPr="00CF4A72">
        <w:rPr>
          <w:color w:val="000000" w:themeColor="text1"/>
        </w:rPr>
        <w:t>продовольственных</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непродовольственных</w:t>
      </w:r>
      <w:r w:rsidRPr="00CF4A72">
        <w:rPr>
          <w:rFonts w:ascii="StempelGaramond Roman" w:hAnsi="StempelGaramond Roman"/>
          <w:color w:val="000000" w:themeColor="text1"/>
        </w:rPr>
        <w:t xml:space="preserve"> </w:t>
      </w:r>
      <w:r w:rsidRPr="00CF4A72">
        <w:rPr>
          <w:color w:val="000000" w:themeColor="text1"/>
        </w:rPr>
        <w:t>продуктов</w:t>
      </w:r>
      <w:r w:rsidRPr="00CF4A72">
        <w:rPr>
          <w:rFonts w:ascii="StempelGaramond Roman" w:hAnsi="StempelGaramond Roman"/>
          <w:color w:val="000000" w:themeColor="text1"/>
        </w:rPr>
        <w:t>.</w:t>
      </w:r>
    </w:p>
    <w:p w:rsidR="008366DB" w:rsidRPr="00CF4A72" w:rsidRDefault="008366DB" w:rsidP="008366DB">
      <w:pPr>
        <w:spacing w:after="0" w:line="240" w:lineRule="auto"/>
        <w:contextualSpacing/>
        <w:rPr>
          <w:color w:val="000000" w:themeColor="text1"/>
          <w:sz w:val="24"/>
          <w:szCs w:val="24"/>
        </w:rPr>
      </w:pPr>
      <w:r w:rsidRPr="00CF4A72">
        <w:rPr>
          <w:rFonts w:ascii="Times New Roman" w:hAnsi="Times New Roman"/>
          <w:color w:val="000000" w:themeColor="text1"/>
          <w:sz w:val="24"/>
          <w:szCs w:val="24"/>
        </w:rPr>
        <w:t>Энергетическое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обеспечение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нашего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дома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Электроприборы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Бытовая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техника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ее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развитие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Энергосбережение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быту</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Способы</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обработки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питания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потребительские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качества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пищи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Культура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потребления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выбор</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продукта</w:t>
      </w:r>
      <w:r w:rsidRPr="00CF4A72">
        <w:rPr>
          <w:rFonts w:ascii="StempelGaramond Roman" w:hAnsi="StempelGaramond Roman"/>
          <w:color w:val="000000" w:themeColor="text1"/>
          <w:sz w:val="24"/>
          <w:szCs w:val="24"/>
        </w:rPr>
        <w:t xml:space="preserve"> / </w:t>
      </w:r>
      <w:r w:rsidRPr="00CF4A72">
        <w:rPr>
          <w:rFonts w:ascii="Times New Roman" w:hAnsi="Times New Roman"/>
          <w:color w:val="000000" w:themeColor="text1"/>
          <w:sz w:val="24"/>
          <w:szCs w:val="24"/>
        </w:rPr>
        <w:t>услуги</w:t>
      </w:r>
      <w:r w:rsidRPr="00CF4A72">
        <w:rPr>
          <w:rFonts w:ascii="StempelGaramond Roman" w:hAnsi="StempelGaramond Roman"/>
          <w:color w:val="000000" w:themeColor="text1"/>
          <w:sz w:val="24"/>
          <w:szCs w:val="24"/>
        </w:rPr>
        <w:t>.</w:t>
      </w:r>
    </w:p>
    <w:p w:rsidR="008366DB" w:rsidRPr="00CF4A72" w:rsidRDefault="008366DB" w:rsidP="008366DB">
      <w:pPr>
        <w:spacing w:after="0" w:line="240" w:lineRule="auto"/>
        <w:contextualSpacing/>
        <w:rPr>
          <w:color w:val="000000" w:themeColor="text1"/>
          <w:sz w:val="24"/>
          <w:szCs w:val="24"/>
        </w:rPr>
      </w:pPr>
    </w:p>
    <w:p w:rsidR="008366DB" w:rsidRPr="00CF4A72" w:rsidRDefault="008366DB" w:rsidP="008366DB">
      <w:pPr>
        <w:pStyle w:val="-11"/>
        <w:ind w:left="0"/>
        <w:jc w:val="center"/>
        <w:rPr>
          <w:color w:val="000000" w:themeColor="text1"/>
        </w:rPr>
      </w:pPr>
      <w:r w:rsidRPr="00CF4A72">
        <w:rPr>
          <w:b/>
          <w:color w:val="000000" w:themeColor="text1"/>
        </w:rPr>
        <w:t>Формирование технологической культуры и проектно-технологического мышления обучающихся</w:t>
      </w:r>
    </w:p>
    <w:p w:rsidR="008366DB" w:rsidRPr="00CF4A72" w:rsidRDefault="008366DB" w:rsidP="008366DB">
      <w:pPr>
        <w:pStyle w:val="-11"/>
        <w:ind w:left="0"/>
        <w:jc w:val="both"/>
        <w:rPr>
          <w:color w:val="000000" w:themeColor="text1"/>
        </w:rPr>
      </w:pPr>
      <w:r w:rsidRPr="00CF4A72">
        <w:rPr>
          <w:color w:val="000000" w:themeColor="text1"/>
        </w:rPr>
        <w:t xml:space="preserve">  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8366DB" w:rsidRPr="00CF4A72" w:rsidRDefault="008366DB" w:rsidP="008366DB">
      <w:pPr>
        <w:pStyle w:val="-11"/>
        <w:ind w:left="0"/>
        <w:jc w:val="both"/>
        <w:rPr>
          <w:color w:val="000000" w:themeColor="text1"/>
        </w:rPr>
      </w:pPr>
      <w:r w:rsidRPr="00CF4A72">
        <w:rPr>
          <w:color w:val="000000" w:themeColor="text1"/>
        </w:rPr>
        <w:t xml:space="preserve">Порядок действий по сборке конструкции Способы соединения деталей. Технологический узел. Понятие модели. </w:t>
      </w:r>
    </w:p>
    <w:p w:rsidR="008366DB" w:rsidRPr="00CF4A72" w:rsidRDefault="008366DB" w:rsidP="008366DB">
      <w:pPr>
        <w:pStyle w:val="-11"/>
        <w:ind w:left="0"/>
        <w:jc w:val="both"/>
        <w:rPr>
          <w:color w:val="000000" w:themeColor="text1"/>
        </w:rPr>
      </w:pPr>
      <w:r w:rsidRPr="00CF4A72">
        <w:rPr>
          <w:color w:val="000000" w:themeColor="text1"/>
        </w:rPr>
        <w:t xml:space="preserve">    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Моделирование. Функции моделей. Использование моделей в процессе проектирования технологической системы. Анализ и синтез как средства решения задачи. Техника проведения морфологического анализа.</w:t>
      </w:r>
    </w:p>
    <w:p w:rsidR="008366DB" w:rsidRPr="00CF4A72" w:rsidRDefault="008366DB" w:rsidP="008366DB">
      <w:pPr>
        <w:pStyle w:val="-11"/>
        <w:ind w:left="0"/>
        <w:jc w:val="both"/>
        <w:rPr>
          <w:color w:val="000000" w:themeColor="text1"/>
        </w:rPr>
      </w:pPr>
      <w:r w:rsidRPr="00CF4A72">
        <w:rPr>
          <w:color w:val="000000" w:themeColor="text1"/>
        </w:rPr>
        <w:t xml:space="preserve">     Логика построения и особенности разработки отдельных видов проектов: технологический проект.</w:t>
      </w:r>
    </w:p>
    <w:p w:rsidR="008366DB" w:rsidRPr="00CF4A72" w:rsidRDefault="008366DB" w:rsidP="008366DB">
      <w:pPr>
        <w:pStyle w:val="-11"/>
        <w:ind w:left="0"/>
        <w:jc w:val="both"/>
        <w:rPr>
          <w:color w:val="000000" w:themeColor="text1"/>
        </w:rPr>
      </w:pPr>
      <w:r w:rsidRPr="00CF4A72">
        <w:rPr>
          <w:color w:val="000000" w:themeColor="text1"/>
        </w:rPr>
        <w:t xml:space="preserve">Опыт проектирования, конструирования, моделирования. </w:t>
      </w:r>
    </w:p>
    <w:p w:rsidR="008366DB" w:rsidRPr="00CF4A72" w:rsidRDefault="008366DB" w:rsidP="008366DB">
      <w:pPr>
        <w:pStyle w:val="-11"/>
        <w:ind w:left="0"/>
        <w:jc w:val="both"/>
        <w:rPr>
          <w:rFonts w:ascii="StempelGaramond Roman" w:hAnsi="StempelGaramond Roman"/>
          <w:color w:val="000000" w:themeColor="text1"/>
        </w:rPr>
      </w:pPr>
      <w:r w:rsidRPr="00CF4A72">
        <w:rPr>
          <w:color w:val="000000" w:themeColor="text1"/>
        </w:rPr>
        <w:t>Составление</w:t>
      </w:r>
      <w:r w:rsidRPr="00CF4A72">
        <w:rPr>
          <w:rFonts w:ascii="StempelGaramond Roman" w:hAnsi="StempelGaramond Roman"/>
          <w:color w:val="000000" w:themeColor="text1"/>
        </w:rPr>
        <w:t xml:space="preserve"> </w:t>
      </w:r>
      <w:r w:rsidRPr="00CF4A72">
        <w:rPr>
          <w:color w:val="000000" w:themeColor="text1"/>
        </w:rPr>
        <w:t>технологической</w:t>
      </w:r>
      <w:r w:rsidRPr="00CF4A72">
        <w:rPr>
          <w:rFonts w:ascii="StempelGaramond Roman" w:hAnsi="StempelGaramond Roman"/>
          <w:color w:val="000000" w:themeColor="text1"/>
        </w:rPr>
        <w:t xml:space="preserve"> </w:t>
      </w:r>
      <w:r w:rsidRPr="00CF4A72">
        <w:rPr>
          <w:color w:val="000000" w:themeColor="text1"/>
        </w:rPr>
        <w:t>карты</w:t>
      </w:r>
      <w:r w:rsidRPr="00CF4A72">
        <w:rPr>
          <w:rFonts w:ascii="StempelGaramond Roman" w:hAnsi="StempelGaramond Roman"/>
          <w:color w:val="000000" w:themeColor="text1"/>
        </w:rPr>
        <w:t xml:space="preserve"> </w:t>
      </w:r>
      <w:r w:rsidRPr="00CF4A72">
        <w:rPr>
          <w:color w:val="000000" w:themeColor="text1"/>
        </w:rPr>
        <w:t>известного</w:t>
      </w:r>
      <w:r w:rsidRPr="00CF4A72">
        <w:rPr>
          <w:rFonts w:ascii="StempelGaramond Roman" w:hAnsi="StempelGaramond Roman"/>
          <w:color w:val="000000" w:themeColor="text1"/>
        </w:rPr>
        <w:t xml:space="preserve"> </w:t>
      </w:r>
      <w:r w:rsidRPr="00CF4A72">
        <w:rPr>
          <w:color w:val="000000" w:themeColor="text1"/>
        </w:rPr>
        <w:t>технологического</w:t>
      </w:r>
      <w:r w:rsidRPr="00CF4A72">
        <w:rPr>
          <w:rFonts w:ascii="StempelGaramond Roman" w:hAnsi="StempelGaramond Roman"/>
          <w:color w:val="000000" w:themeColor="text1"/>
        </w:rPr>
        <w:t xml:space="preserve"> </w:t>
      </w:r>
      <w:r w:rsidRPr="00CF4A72">
        <w:rPr>
          <w:color w:val="000000" w:themeColor="text1"/>
        </w:rPr>
        <w:t>процесса</w:t>
      </w:r>
      <w:r w:rsidRPr="00CF4A72">
        <w:rPr>
          <w:rFonts w:ascii="StempelGaramond Roman" w:hAnsi="StempelGaramond Roman"/>
          <w:color w:val="000000" w:themeColor="text1"/>
        </w:rPr>
        <w:t xml:space="preserve">. </w:t>
      </w:r>
      <w:r w:rsidRPr="00CF4A72">
        <w:rPr>
          <w:color w:val="000000" w:themeColor="text1"/>
        </w:rPr>
        <w:t>Апробация</w:t>
      </w:r>
      <w:r w:rsidRPr="00CF4A72">
        <w:rPr>
          <w:rFonts w:ascii="StempelGaramond Roman" w:hAnsi="StempelGaramond Roman"/>
          <w:color w:val="000000" w:themeColor="text1"/>
        </w:rPr>
        <w:t xml:space="preserve"> </w:t>
      </w:r>
      <w:r w:rsidRPr="00CF4A72">
        <w:rPr>
          <w:color w:val="000000" w:themeColor="text1"/>
        </w:rPr>
        <w:t>путей</w:t>
      </w:r>
      <w:r w:rsidRPr="00CF4A72">
        <w:rPr>
          <w:rFonts w:ascii="StempelGaramond Roman" w:hAnsi="StempelGaramond Roman"/>
          <w:color w:val="000000" w:themeColor="text1"/>
        </w:rPr>
        <w:t xml:space="preserve"> </w:t>
      </w:r>
      <w:r w:rsidRPr="00CF4A72">
        <w:rPr>
          <w:color w:val="000000" w:themeColor="text1"/>
        </w:rPr>
        <w:t>оптимизации</w:t>
      </w:r>
      <w:r w:rsidRPr="00CF4A72">
        <w:rPr>
          <w:rFonts w:ascii="StempelGaramond Roman" w:hAnsi="StempelGaramond Roman"/>
          <w:color w:val="000000" w:themeColor="text1"/>
        </w:rPr>
        <w:t xml:space="preserve"> </w:t>
      </w:r>
      <w:r w:rsidRPr="00CF4A72">
        <w:rPr>
          <w:color w:val="000000" w:themeColor="text1"/>
        </w:rPr>
        <w:t>технологического</w:t>
      </w:r>
      <w:r w:rsidRPr="00CF4A72">
        <w:rPr>
          <w:rFonts w:ascii="StempelGaramond Roman" w:hAnsi="StempelGaramond Roman"/>
          <w:color w:val="000000" w:themeColor="text1"/>
        </w:rPr>
        <w:t xml:space="preserve"> </w:t>
      </w:r>
      <w:r w:rsidRPr="00CF4A72">
        <w:rPr>
          <w:color w:val="000000" w:themeColor="text1"/>
        </w:rPr>
        <w:t>процесса</w:t>
      </w:r>
      <w:r w:rsidRPr="00CF4A72">
        <w:rPr>
          <w:rFonts w:ascii="StempelGaramond Roman" w:hAnsi="StempelGaramond Roman"/>
          <w:color w:val="000000" w:themeColor="text1"/>
        </w:rPr>
        <w:t>.</w:t>
      </w:r>
    </w:p>
    <w:p w:rsidR="008366DB" w:rsidRPr="00CF4A72" w:rsidRDefault="008366DB" w:rsidP="008366DB">
      <w:pPr>
        <w:pStyle w:val="-11"/>
        <w:ind w:left="0"/>
        <w:jc w:val="both"/>
        <w:rPr>
          <w:rFonts w:ascii="StempelGaramond Roman" w:hAnsi="StempelGaramond Roman"/>
          <w:color w:val="000000" w:themeColor="text1"/>
        </w:rPr>
      </w:pPr>
      <w:r w:rsidRPr="00CF4A72">
        <w:rPr>
          <w:color w:val="000000" w:themeColor="text1"/>
        </w:rPr>
        <w:t>Планирование</w:t>
      </w:r>
      <w:r w:rsidRPr="00CF4A72">
        <w:rPr>
          <w:rFonts w:ascii="StempelGaramond Roman" w:hAnsi="StempelGaramond Roman"/>
          <w:color w:val="000000" w:themeColor="text1"/>
        </w:rPr>
        <w:t xml:space="preserve"> (</w:t>
      </w:r>
      <w:r w:rsidRPr="00CF4A72">
        <w:rPr>
          <w:color w:val="000000" w:themeColor="text1"/>
        </w:rPr>
        <w:t>разработка</w:t>
      </w:r>
      <w:r w:rsidRPr="00CF4A72">
        <w:rPr>
          <w:rFonts w:ascii="StempelGaramond Roman" w:hAnsi="StempelGaramond Roman"/>
          <w:color w:val="000000" w:themeColor="text1"/>
        </w:rPr>
        <w:t xml:space="preserve">) </w:t>
      </w:r>
      <w:r w:rsidRPr="00CF4A72">
        <w:rPr>
          <w:color w:val="000000" w:themeColor="text1"/>
        </w:rPr>
        <w:t>материального</w:t>
      </w:r>
      <w:r w:rsidRPr="00CF4A72">
        <w:rPr>
          <w:rFonts w:ascii="StempelGaramond Roman" w:hAnsi="StempelGaramond Roman"/>
          <w:color w:val="000000" w:themeColor="text1"/>
        </w:rPr>
        <w:t xml:space="preserve"> </w:t>
      </w:r>
      <w:r w:rsidRPr="00CF4A72">
        <w:rPr>
          <w:color w:val="000000" w:themeColor="text1"/>
        </w:rPr>
        <w:t>продукта</w:t>
      </w:r>
      <w:r w:rsidRPr="00CF4A72">
        <w:rPr>
          <w:rFonts w:ascii="StempelGaramond Roman" w:hAnsi="StempelGaramond Roman"/>
          <w:color w:val="000000" w:themeColor="text1"/>
        </w:rPr>
        <w:t xml:space="preserve"> </w:t>
      </w:r>
      <w:r w:rsidRPr="00CF4A72">
        <w:rPr>
          <w:color w:val="000000" w:themeColor="text1"/>
        </w:rPr>
        <w:t>в</w:t>
      </w:r>
      <w:r w:rsidRPr="00CF4A72">
        <w:rPr>
          <w:rFonts w:ascii="StempelGaramond Roman" w:hAnsi="StempelGaramond Roman"/>
          <w:color w:val="000000" w:themeColor="text1"/>
        </w:rPr>
        <w:t xml:space="preserve"> </w:t>
      </w:r>
      <w:r w:rsidRPr="00CF4A72">
        <w:rPr>
          <w:color w:val="000000" w:themeColor="text1"/>
        </w:rPr>
        <w:t>соответствии</w:t>
      </w:r>
      <w:r w:rsidRPr="00CF4A72">
        <w:rPr>
          <w:rFonts w:ascii="StempelGaramond Roman" w:hAnsi="StempelGaramond Roman"/>
          <w:color w:val="000000" w:themeColor="text1"/>
        </w:rPr>
        <w:t xml:space="preserve"> </w:t>
      </w:r>
      <w:r w:rsidRPr="00CF4A72">
        <w:rPr>
          <w:color w:val="000000" w:themeColor="text1"/>
        </w:rPr>
        <w:t>с</w:t>
      </w:r>
      <w:r w:rsidRPr="00CF4A72">
        <w:rPr>
          <w:rFonts w:ascii="StempelGaramond Roman" w:hAnsi="StempelGaramond Roman"/>
          <w:color w:val="000000" w:themeColor="text1"/>
        </w:rPr>
        <w:t xml:space="preserve"> </w:t>
      </w:r>
      <w:r w:rsidRPr="00CF4A72">
        <w:rPr>
          <w:color w:val="000000" w:themeColor="text1"/>
        </w:rPr>
        <w:t>задачей</w:t>
      </w:r>
      <w:r w:rsidRPr="00CF4A72">
        <w:rPr>
          <w:rFonts w:ascii="StempelGaramond Roman" w:hAnsi="StempelGaramond Roman"/>
          <w:color w:val="000000" w:themeColor="text1"/>
        </w:rPr>
        <w:t xml:space="preserve"> </w:t>
      </w:r>
      <w:r w:rsidRPr="00CF4A72">
        <w:rPr>
          <w:color w:val="000000" w:themeColor="text1"/>
        </w:rPr>
        <w:t>собственной</w:t>
      </w:r>
      <w:r w:rsidRPr="00CF4A72">
        <w:rPr>
          <w:rFonts w:ascii="StempelGaramond Roman" w:hAnsi="StempelGaramond Roman"/>
          <w:color w:val="000000" w:themeColor="text1"/>
        </w:rPr>
        <w:t xml:space="preserve"> </w:t>
      </w:r>
      <w:r w:rsidRPr="00CF4A72">
        <w:rPr>
          <w:color w:val="000000" w:themeColor="text1"/>
        </w:rPr>
        <w:t>деятельности</w:t>
      </w:r>
      <w:r w:rsidRPr="00CF4A72">
        <w:rPr>
          <w:rFonts w:ascii="StempelGaramond Roman" w:hAnsi="StempelGaramond Roman"/>
          <w:color w:val="000000" w:themeColor="text1"/>
        </w:rPr>
        <w:t xml:space="preserve"> (</w:t>
      </w:r>
      <w:r w:rsidRPr="00CF4A72">
        <w:rPr>
          <w:color w:val="000000" w:themeColor="text1"/>
        </w:rPr>
        <w:t>включая</w:t>
      </w:r>
      <w:r w:rsidRPr="00CF4A72">
        <w:rPr>
          <w:rFonts w:ascii="StempelGaramond Roman" w:hAnsi="StempelGaramond Roman"/>
          <w:color w:val="000000" w:themeColor="text1"/>
        </w:rPr>
        <w:t xml:space="preserve"> </w:t>
      </w:r>
      <w:r w:rsidRPr="00CF4A72">
        <w:rPr>
          <w:color w:val="000000" w:themeColor="text1"/>
        </w:rPr>
        <w:t>моделирование</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разработку</w:t>
      </w:r>
      <w:r w:rsidRPr="00CF4A72">
        <w:rPr>
          <w:rFonts w:ascii="StempelGaramond Roman" w:hAnsi="StempelGaramond Roman"/>
          <w:color w:val="000000" w:themeColor="text1"/>
        </w:rPr>
        <w:t xml:space="preserve"> </w:t>
      </w:r>
      <w:r w:rsidRPr="00CF4A72">
        <w:rPr>
          <w:color w:val="000000" w:themeColor="text1"/>
        </w:rPr>
        <w:t>документации</w:t>
      </w:r>
      <w:r w:rsidRPr="00CF4A72">
        <w:rPr>
          <w:rFonts w:ascii="StempelGaramond Roman" w:hAnsi="StempelGaramond Roman"/>
          <w:color w:val="000000" w:themeColor="text1"/>
        </w:rPr>
        <w:t xml:space="preserve">) </w:t>
      </w:r>
      <w:r w:rsidRPr="00CF4A72">
        <w:rPr>
          <w:color w:val="000000" w:themeColor="text1"/>
        </w:rPr>
        <w:t>или</w:t>
      </w:r>
      <w:r w:rsidRPr="00CF4A72">
        <w:rPr>
          <w:rFonts w:ascii="StempelGaramond Roman" w:hAnsi="StempelGaramond Roman"/>
          <w:color w:val="000000" w:themeColor="text1"/>
        </w:rPr>
        <w:t xml:space="preserve"> </w:t>
      </w:r>
      <w:r w:rsidRPr="00CF4A72">
        <w:rPr>
          <w:color w:val="000000" w:themeColor="text1"/>
        </w:rPr>
        <w:t>на</w:t>
      </w:r>
      <w:r w:rsidRPr="00CF4A72">
        <w:rPr>
          <w:rFonts w:ascii="StempelGaramond Roman" w:hAnsi="StempelGaramond Roman"/>
          <w:color w:val="000000" w:themeColor="text1"/>
        </w:rPr>
        <w:t xml:space="preserve"> </w:t>
      </w:r>
      <w:r w:rsidRPr="00CF4A72">
        <w:rPr>
          <w:color w:val="000000" w:themeColor="text1"/>
        </w:rPr>
        <w:t>основе</w:t>
      </w:r>
      <w:r w:rsidRPr="00CF4A72">
        <w:rPr>
          <w:rFonts w:ascii="StempelGaramond Roman" w:hAnsi="StempelGaramond Roman"/>
          <w:color w:val="000000" w:themeColor="text1"/>
        </w:rPr>
        <w:t xml:space="preserve"> </w:t>
      </w:r>
      <w:r w:rsidRPr="00CF4A72">
        <w:rPr>
          <w:color w:val="000000" w:themeColor="text1"/>
        </w:rPr>
        <w:t>самостоятельно</w:t>
      </w:r>
      <w:r w:rsidRPr="00CF4A72">
        <w:rPr>
          <w:rFonts w:ascii="StempelGaramond Roman" w:hAnsi="StempelGaramond Roman"/>
          <w:color w:val="000000" w:themeColor="text1"/>
        </w:rPr>
        <w:t xml:space="preserve"> </w:t>
      </w:r>
      <w:r w:rsidRPr="00CF4A72">
        <w:rPr>
          <w:color w:val="000000" w:themeColor="text1"/>
        </w:rPr>
        <w:t>проведенных</w:t>
      </w:r>
      <w:r w:rsidRPr="00CF4A72">
        <w:rPr>
          <w:rFonts w:ascii="StempelGaramond Roman" w:hAnsi="StempelGaramond Roman"/>
          <w:color w:val="000000" w:themeColor="text1"/>
        </w:rPr>
        <w:t xml:space="preserve"> </w:t>
      </w:r>
      <w:r w:rsidRPr="00CF4A72">
        <w:rPr>
          <w:color w:val="000000" w:themeColor="text1"/>
        </w:rPr>
        <w:t>исследований</w:t>
      </w:r>
      <w:r w:rsidRPr="00CF4A72">
        <w:rPr>
          <w:rFonts w:ascii="StempelGaramond Roman" w:hAnsi="StempelGaramond Roman"/>
          <w:color w:val="000000" w:themeColor="text1"/>
        </w:rPr>
        <w:t xml:space="preserve"> </w:t>
      </w:r>
      <w:r w:rsidRPr="00CF4A72">
        <w:rPr>
          <w:color w:val="000000" w:themeColor="text1"/>
        </w:rPr>
        <w:t>потребительских</w:t>
      </w:r>
      <w:r w:rsidRPr="00CF4A72">
        <w:rPr>
          <w:rFonts w:ascii="StempelGaramond Roman" w:hAnsi="StempelGaramond Roman"/>
          <w:color w:val="000000" w:themeColor="text1"/>
        </w:rPr>
        <w:t xml:space="preserve"> </w:t>
      </w:r>
      <w:r w:rsidRPr="00CF4A72">
        <w:rPr>
          <w:color w:val="000000" w:themeColor="text1"/>
        </w:rPr>
        <w:t>интересов</w:t>
      </w:r>
      <w:r w:rsidRPr="00CF4A72">
        <w:rPr>
          <w:rFonts w:ascii="StempelGaramond Roman" w:hAnsi="StempelGaramond Roman"/>
          <w:color w:val="000000" w:themeColor="text1"/>
        </w:rPr>
        <w:t xml:space="preserve"> (</w:t>
      </w:r>
      <w:r w:rsidRPr="00CF4A72">
        <w:rPr>
          <w:color w:val="000000" w:themeColor="text1"/>
        </w:rPr>
        <w:t>тематика</w:t>
      </w:r>
      <w:r w:rsidRPr="00CF4A72">
        <w:rPr>
          <w:rFonts w:ascii="StempelGaramond Roman" w:hAnsi="StempelGaramond Roman"/>
          <w:color w:val="000000" w:themeColor="text1"/>
        </w:rPr>
        <w:t xml:space="preserve">: </w:t>
      </w:r>
      <w:r w:rsidRPr="00CF4A72">
        <w:rPr>
          <w:color w:val="000000" w:themeColor="text1"/>
        </w:rPr>
        <w:t>дом</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его</w:t>
      </w:r>
      <w:r w:rsidRPr="00CF4A72">
        <w:rPr>
          <w:rFonts w:ascii="StempelGaramond Roman" w:hAnsi="StempelGaramond Roman"/>
          <w:color w:val="000000" w:themeColor="text1"/>
        </w:rPr>
        <w:t xml:space="preserve"> </w:t>
      </w:r>
      <w:r w:rsidRPr="00CF4A72">
        <w:rPr>
          <w:color w:val="000000" w:themeColor="text1"/>
        </w:rPr>
        <w:t>содержание</w:t>
      </w:r>
      <w:r w:rsidRPr="00CF4A72">
        <w:rPr>
          <w:rFonts w:ascii="StempelGaramond Roman" w:hAnsi="StempelGaramond Roman"/>
          <w:color w:val="000000" w:themeColor="text1"/>
        </w:rPr>
        <w:t xml:space="preserve">, </w:t>
      </w:r>
      <w:r w:rsidRPr="00CF4A72">
        <w:rPr>
          <w:color w:val="000000" w:themeColor="text1"/>
        </w:rPr>
        <w:t>школьное</w:t>
      </w:r>
      <w:r w:rsidRPr="00CF4A72">
        <w:rPr>
          <w:rFonts w:ascii="StempelGaramond Roman" w:hAnsi="StempelGaramond Roman"/>
          <w:color w:val="000000" w:themeColor="text1"/>
        </w:rPr>
        <w:t xml:space="preserve"> </w:t>
      </w:r>
      <w:r w:rsidRPr="00CF4A72">
        <w:rPr>
          <w:color w:val="000000" w:themeColor="text1"/>
        </w:rPr>
        <w:t>здание</w:t>
      </w:r>
      <w:r w:rsidRPr="00CF4A72">
        <w:rPr>
          <w:rFonts w:ascii="StempelGaramond Roman" w:hAnsi="StempelGaramond Roman"/>
          <w:color w:val="000000" w:themeColor="text1"/>
        </w:rPr>
        <w:t xml:space="preserve"> </w:t>
      </w:r>
      <w:r w:rsidRPr="00CF4A72">
        <w:rPr>
          <w:color w:val="000000" w:themeColor="text1"/>
        </w:rPr>
        <w:t>и</w:t>
      </w:r>
      <w:r w:rsidRPr="00CF4A72">
        <w:rPr>
          <w:rFonts w:ascii="StempelGaramond Roman" w:hAnsi="StempelGaramond Roman"/>
          <w:color w:val="000000" w:themeColor="text1"/>
        </w:rPr>
        <w:t xml:space="preserve"> </w:t>
      </w:r>
      <w:r w:rsidRPr="00CF4A72">
        <w:rPr>
          <w:color w:val="000000" w:themeColor="text1"/>
        </w:rPr>
        <w:t>его</w:t>
      </w:r>
      <w:r w:rsidRPr="00CF4A72">
        <w:rPr>
          <w:rFonts w:ascii="StempelGaramond Roman" w:hAnsi="StempelGaramond Roman"/>
          <w:color w:val="000000" w:themeColor="text1"/>
        </w:rPr>
        <w:t xml:space="preserve"> </w:t>
      </w:r>
      <w:r w:rsidRPr="00CF4A72">
        <w:rPr>
          <w:color w:val="000000" w:themeColor="text1"/>
        </w:rPr>
        <w:t>содержание</w:t>
      </w:r>
      <w:r w:rsidRPr="00CF4A72">
        <w:rPr>
          <w:rFonts w:ascii="StempelGaramond Roman" w:hAnsi="StempelGaramond Roman"/>
          <w:color w:val="000000" w:themeColor="text1"/>
        </w:rPr>
        <w:t>).</w:t>
      </w:r>
    </w:p>
    <w:p w:rsidR="008366DB" w:rsidRPr="00CF4A72" w:rsidRDefault="008366DB" w:rsidP="008366DB">
      <w:pPr>
        <w:spacing w:after="0" w:line="240" w:lineRule="auto"/>
        <w:contextualSpacing/>
        <w:jc w:val="both"/>
        <w:rPr>
          <w:rFonts w:ascii="StempelGaramond Roman" w:hAnsi="StempelGaramond Roman"/>
          <w:color w:val="000000" w:themeColor="text1"/>
          <w:sz w:val="24"/>
          <w:szCs w:val="24"/>
        </w:rPr>
      </w:pPr>
      <w:r w:rsidRPr="00CF4A72">
        <w:rPr>
          <w:rFonts w:ascii="Times New Roman" w:hAnsi="Times New Roman"/>
          <w:color w:val="000000" w:themeColor="text1"/>
          <w:sz w:val="24"/>
          <w:szCs w:val="24"/>
        </w:rPr>
        <w:t>Обобщение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опыта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получения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различными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субъектами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анализ</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потребительских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свойств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этих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запросов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групп</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потребителей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условий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Оптимизация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регламентация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технологических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режимов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производства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данного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Пилотное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применение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технологии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на</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основе</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разработанных</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регламентов</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Реализация</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запланированной</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деятельности</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по</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продвижению</w:t>
      </w:r>
      <w:r w:rsidRPr="00CF4A72">
        <w:rPr>
          <w:rFonts w:ascii="StempelGaramond Roman" w:hAnsi="StempelGaramond Roman"/>
          <w:color w:val="000000" w:themeColor="text1"/>
          <w:sz w:val="24"/>
          <w:szCs w:val="24"/>
        </w:rPr>
        <w:t xml:space="preserve"> </w:t>
      </w:r>
      <w:r w:rsidRPr="00CF4A72">
        <w:rPr>
          <w:rFonts w:ascii="Times New Roman" w:hAnsi="Times New Roman"/>
          <w:color w:val="000000" w:themeColor="text1"/>
          <w:sz w:val="24"/>
          <w:szCs w:val="24"/>
        </w:rPr>
        <w:t>продукта</w:t>
      </w:r>
      <w:r w:rsidRPr="00CF4A72">
        <w:rPr>
          <w:rFonts w:ascii="StempelGaramond Roman"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Разработка</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проектного</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замысла</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в</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рамках</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избранного</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обучающимся</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вида</w:t>
      </w:r>
      <w:r w:rsidRPr="00CF4A72">
        <w:rPr>
          <w:rFonts w:ascii="StempelGaramond Roman" w:eastAsiaTheme="minorHAnsi" w:hAnsi="StempelGaramond Roman"/>
          <w:color w:val="000000" w:themeColor="text1"/>
          <w:sz w:val="24"/>
          <w:szCs w:val="24"/>
        </w:rPr>
        <w:t xml:space="preserve"> </w:t>
      </w:r>
      <w:r w:rsidRPr="00CF4A72">
        <w:rPr>
          <w:rFonts w:ascii="Times New Roman" w:eastAsiaTheme="minorHAnsi" w:hAnsi="Times New Roman"/>
          <w:color w:val="000000" w:themeColor="text1"/>
          <w:sz w:val="24"/>
          <w:szCs w:val="24"/>
        </w:rPr>
        <w:t>проекта</w:t>
      </w:r>
      <w:r w:rsidRPr="00CF4A72">
        <w:rPr>
          <w:rFonts w:ascii="StempelGaramond Roman" w:eastAsiaTheme="minorHAnsi" w:hAnsi="StempelGaramond Roman"/>
          <w:color w:val="000000" w:themeColor="text1"/>
          <w:sz w:val="24"/>
          <w:szCs w:val="24"/>
        </w:rPr>
        <w:t>.</w:t>
      </w:r>
    </w:p>
    <w:p w:rsidR="00CF4A72" w:rsidRPr="007C450F" w:rsidRDefault="00CF4A72" w:rsidP="00CF4A72">
      <w:pPr>
        <w:spacing w:after="0"/>
        <w:jc w:val="center"/>
        <w:rPr>
          <w:rFonts w:ascii="Times New Roman" w:hAnsi="Times New Roman"/>
          <w:sz w:val="28"/>
          <w:szCs w:val="28"/>
        </w:rPr>
      </w:pPr>
    </w:p>
    <w:p w:rsidR="00CF4A72" w:rsidRPr="007C450F" w:rsidRDefault="00CF4A72" w:rsidP="00CF4A72">
      <w:pPr>
        <w:spacing w:after="0"/>
        <w:jc w:val="center"/>
        <w:rPr>
          <w:rFonts w:ascii="Times New Roman" w:hAnsi="Times New Roman"/>
          <w:b/>
          <w:sz w:val="28"/>
          <w:szCs w:val="28"/>
        </w:rPr>
      </w:pPr>
      <w:r w:rsidRPr="007C450F">
        <w:rPr>
          <w:rFonts w:ascii="Times New Roman" w:hAnsi="Times New Roman"/>
          <w:b/>
          <w:sz w:val="28"/>
          <w:szCs w:val="28"/>
        </w:rPr>
        <w:lastRenderedPageBreak/>
        <w:t>6 класс</w:t>
      </w:r>
      <w:r w:rsidR="008366DB">
        <w:rPr>
          <w:rFonts w:ascii="Times New Roman" w:hAnsi="Times New Roman"/>
          <w:b/>
          <w:sz w:val="28"/>
          <w:szCs w:val="28"/>
        </w:rPr>
        <w:t>(мальчики)</w:t>
      </w:r>
    </w:p>
    <w:p w:rsidR="00CF4A72" w:rsidRPr="007C450F" w:rsidRDefault="00CF4A72" w:rsidP="00CF4A72">
      <w:pPr>
        <w:spacing w:after="0" w:line="240" w:lineRule="auto"/>
        <w:contextualSpacing/>
        <w:rPr>
          <w:rFonts w:ascii="Times New Roman" w:hAnsi="Times New Roman"/>
          <w:b/>
          <w:bCs/>
          <w:sz w:val="24"/>
          <w:szCs w:val="24"/>
        </w:rPr>
      </w:pPr>
    </w:p>
    <w:p w:rsidR="00CF4A72" w:rsidRPr="007C450F" w:rsidRDefault="00CF4A72" w:rsidP="00CF4A72">
      <w:pPr>
        <w:tabs>
          <w:tab w:val="left" w:pos="851"/>
        </w:tabs>
        <w:spacing w:after="0" w:line="240" w:lineRule="auto"/>
        <w:ind w:firstLine="709"/>
        <w:contextualSpacing/>
        <w:jc w:val="both"/>
        <w:rPr>
          <w:rFonts w:ascii="Times New Roman" w:hAnsi="Times New Roman"/>
          <w:sz w:val="24"/>
          <w:szCs w:val="24"/>
        </w:rPr>
      </w:pPr>
      <w:r w:rsidRPr="007C450F">
        <w:rPr>
          <w:rFonts w:ascii="Times New Roman" w:hAnsi="Times New Roman"/>
          <w:b/>
          <w:sz w:val="24"/>
          <w:szCs w:val="24"/>
        </w:rPr>
        <w:t>Раздел: Современные материальные, информационные и гуманитарные технологии и перспективы их развития</w:t>
      </w:r>
      <w:r w:rsidRPr="007C450F">
        <w:rPr>
          <w:rFonts w:ascii="Times New Roman" w:hAnsi="Times New Roman"/>
          <w:sz w:val="24"/>
          <w:szCs w:val="24"/>
        </w:rPr>
        <w:t xml:space="preserve"> </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r w:rsidRPr="007C450F">
        <w:rPr>
          <w:rFonts w:ascii="Times New Roman" w:eastAsia="Times New Roman" w:hAnsi="Times New Roman"/>
          <w:sz w:val="24"/>
          <w:szCs w:val="24"/>
          <w:lang w:eastAsia="ru-RU"/>
        </w:rPr>
        <w:t xml:space="preserve">Цикл жизни технологии. Материальные технологии, информационные технологии, социальные сельскохозяйственные технологии.  Технология в контексте производства.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Технологии возведения, ремонта и содержания зданий и сооружений.  Материалы, изменившие мир. Технологии получения материалов. Современные промышленные технологии получения продуктов питания.  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r w:rsidRPr="007C450F">
        <w:rPr>
          <w:rFonts w:ascii="Times New Roman" w:eastAsia="Times New Roman" w:hAnsi="Times New Roman"/>
          <w:sz w:val="24"/>
          <w:szCs w:val="24"/>
          <w:lang w:eastAsia="ru-RU"/>
        </w:rPr>
        <w:t>Экология жилья. Технологии содержания жилья. Взаимодействие со службами ЖКХ. Хранение продовольственных и непродовольственных продуктов. Отопление и тепловые потери. Электробезопасность в быту и экология жилища.  Способы обработки продуктов питания и потребительские качества пищи.  Культура потребления: выбор продукта / услуги.</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rPr>
      </w:pPr>
      <w:r w:rsidRPr="007C450F">
        <w:rPr>
          <w:rFonts w:ascii="Times New Roman" w:eastAsia="Times New Roman" w:hAnsi="Times New Roman"/>
          <w:b/>
          <w:sz w:val="24"/>
          <w:szCs w:val="24"/>
        </w:rPr>
        <w:t>Раздел: Формирование технологической культуры и проектно-технологического мышления обучающихся</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r w:rsidRPr="007C450F">
        <w:rPr>
          <w:rFonts w:ascii="Times New Roman" w:eastAsia="Times New Roman" w:hAnsi="Times New Roman"/>
          <w:sz w:val="24"/>
          <w:szCs w:val="24"/>
          <w:lang w:eastAsia="ru-RU"/>
        </w:rPr>
        <w:t xml:space="preserve">Алгоритм. Инструкция. Эскизы и чертежи. Технологическая карта. Техники проектирования, конструирования, моделирования. Составление технологической карты известного технологического процесса. Апробация путей оптимизации технологического процесса. Способы выявления потребностей. Методы принятия решения. Анализ альтернативных ресурсов. Моделирование. Функции моделей. Робототехника и среда конструирования. Виды движения. Кинематические схемы. Внесение изменений, модернизация. Испытания, анализ, варианты модернизации. Моделирование изделия Использование моделей в процессе проектирования технологической системы Анализ и синтез как средства решения задачи. Техника проведения морфологического анализа. Описание систем и процессов с помощью блок-схем Логика построения и особенности разработки отдельных видов проектов: технологический проект, бизнес-проект (бизнес-план), инженерный проект, исследовательский проект. Бюджет проекта. Фандрайзинг. Специфика фандрайзинга для разных типов проектов. Опыт проектирования, конструирования, моделирования.  Сборка моделей.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Разработка вспомогательной технологии.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Изготовление информационного продукта по заданному алгоритму Разработка и реализации персонального проекта, направленного на разрешение личностно </w:t>
      </w:r>
      <w:r w:rsidRPr="007C450F">
        <w:rPr>
          <w:rFonts w:ascii="Times New Roman" w:eastAsia="Times New Roman" w:hAnsi="Times New Roman"/>
          <w:sz w:val="24"/>
          <w:szCs w:val="24"/>
          <w:lang w:eastAsia="ru-RU"/>
        </w:rPr>
        <w:lastRenderedPageBreak/>
        <w:t>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 Изготовление продукта на основе технологической документации с применением элементарных рабочих инструментов.</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p>
    <w:p w:rsidR="00CF4A72" w:rsidRPr="007C450F" w:rsidRDefault="00CF4A72" w:rsidP="00CF4A72">
      <w:pPr>
        <w:spacing w:after="0" w:line="240" w:lineRule="auto"/>
        <w:ind w:firstLine="709"/>
        <w:contextualSpacing/>
        <w:jc w:val="both"/>
        <w:rPr>
          <w:rFonts w:ascii="Times New Roman" w:eastAsia="Times New Roman" w:hAnsi="Times New Roman"/>
          <w:b/>
          <w:sz w:val="24"/>
          <w:szCs w:val="24"/>
        </w:rPr>
      </w:pPr>
      <w:r w:rsidRPr="007C450F">
        <w:rPr>
          <w:rFonts w:ascii="Times New Roman" w:eastAsia="Times New Roman" w:hAnsi="Times New Roman"/>
          <w:b/>
          <w:sz w:val="24"/>
          <w:szCs w:val="24"/>
        </w:rPr>
        <w:t xml:space="preserve">Раздел: Построение образовательных траекторий и планов в области профессионального самоопределения </w:t>
      </w:r>
    </w:p>
    <w:p w:rsidR="00CF4A72" w:rsidRPr="007C450F" w:rsidRDefault="00CF4A72" w:rsidP="00CF4A72">
      <w:pPr>
        <w:spacing w:after="0" w:line="240" w:lineRule="auto"/>
        <w:ind w:firstLine="709"/>
        <w:contextualSpacing/>
        <w:jc w:val="both"/>
        <w:rPr>
          <w:rFonts w:ascii="Times New Roman" w:hAnsi="Times New Roman"/>
          <w:sz w:val="24"/>
          <w:szCs w:val="24"/>
        </w:rPr>
      </w:pPr>
      <w:r w:rsidRPr="007C450F">
        <w:rPr>
          <w:rFonts w:ascii="Times New Roman" w:hAnsi="Times New Roman"/>
          <w:sz w:val="24"/>
          <w:szCs w:val="24"/>
        </w:rPr>
        <w:t xml:space="preserve">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w:t>
      </w:r>
    </w:p>
    <w:p w:rsidR="00CF4A72" w:rsidRPr="008366DB" w:rsidRDefault="00CF4A72" w:rsidP="008366DB">
      <w:pPr>
        <w:spacing w:after="0" w:line="240" w:lineRule="auto"/>
        <w:ind w:firstLine="709"/>
        <w:contextualSpacing/>
        <w:jc w:val="both"/>
        <w:rPr>
          <w:rFonts w:ascii="Times New Roman" w:eastAsia="Times New Roman" w:hAnsi="Times New Roman"/>
          <w:sz w:val="24"/>
          <w:szCs w:val="24"/>
          <w:lang w:eastAsia="ru-RU"/>
        </w:rPr>
      </w:pPr>
      <w:r w:rsidRPr="007C450F">
        <w:rPr>
          <w:rFonts w:ascii="Times New Roman" w:eastAsia="Times New Roman" w:hAnsi="Times New Roman"/>
          <w:sz w:val="24"/>
          <w:szCs w:val="24"/>
          <w:lang w:eastAsia="ru-RU"/>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w:t>
      </w:r>
      <w:r w:rsidR="008366DB">
        <w:rPr>
          <w:rFonts w:ascii="Times New Roman" w:eastAsia="Times New Roman" w:hAnsi="Times New Roman"/>
          <w:sz w:val="24"/>
          <w:szCs w:val="24"/>
          <w:lang w:eastAsia="ru-RU"/>
        </w:rPr>
        <w:t xml:space="preserve">и выборе краткосрочного курса. </w:t>
      </w:r>
    </w:p>
    <w:p w:rsidR="00CF4A72" w:rsidRPr="007C450F" w:rsidRDefault="00CF4A72" w:rsidP="00CF4A72">
      <w:pPr>
        <w:spacing w:after="160" w:line="259" w:lineRule="auto"/>
        <w:jc w:val="center"/>
        <w:rPr>
          <w:rFonts w:ascii="Times New Roman" w:hAnsi="Times New Roman"/>
          <w:b/>
          <w:sz w:val="24"/>
          <w:szCs w:val="24"/>
        </w:rPr>
      </w:pPr>
      <w:r w:rsidRPr="007C450F">
        <w:rPr>
          <w:rFonts w:ascii="Times New Roman" w:hAnsi="Times New Roman"/>
          <w:b/>
          <w:sz w:val="24"/>
          <w:szCs w:val="24"/>
        </w:rPr>
        <w:t>7 класс</w:t>
      </w:r>
      <w:r w:rsidR="008366DB">
        <w:rPr>
          <w:rFonts w:ascii="Times New Roman" w:hAnsi="Times New Roman"/>
          <w:b/>
          <w:sz w:val="24"/>
          <w:szCs w:val="24"/>
        </w:rPr>
        <w:t>(мальчики)</w:t>
      </w:r>
    </w:p>
    <w:p w:rsidR="00CF4A72" w:rsidRPr="007C450F" w:rsidRDefault="00CF4A72" w:rsidP="00CF4A72">
      <w:pPr>
        <w:tabs>
          <w:tab w:val="left" w:pos="851"/>
        </w:tabs>
        <w:spacing w:after="0" w:line="240" w:lineRule="auto"/>
        <w:ind w:firstLine="709"/>
        <w:contextualSpacing/>
        <w:jc w:val="both"/>
        <w:rPr>
          <w:rFonts w:ascii="Times New Roman" w:hAnsi="Times New Roman"/>
          <w:sz w:val="24"/>
          <w:szCs w:val="24"/>
        </w:rPr>
      </w:pPr>
      <w:r w:rsidRPr="007C450F">
        <w:rPr>
          <w:rFonts w:ascii="Times New Roman" w:hAnsi="Times New Roman"/>
          <w:b/>
          <w:sz w:val="24"/>
          <w:szCs w:val="24"/>
        </w:rPr>
        <w:t>Современные материальные, информационные и гуманитарные технологии и перспективы их развития</w:t>
      </w:r>
      <w:r w:rsidRPr="007C450F">
        <w:rPr>
          <w:rFonts w:ascii="Times New Roman" w:hAnsi="Times New Roman"/>
          <w:sz w:val="24"/>
          <w:szCs w:val="24"/>
        </w:rPr>
        <w:t xml:space="preserve"> </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r w:rsidRPr="007C450F">
        <w:rPr>
          <w:rFonts w:ascii="Times New Roman" w:eastAsia="Times New Roman" w:hAnsi="Times New Roman"/>
          <w:sz w:val="24"/>
          <w:szCs w:val="24"/>
          <w:lang w:eastAsia="ru-RU"/>
        </w:rPr>
        <w:t>Реклама. Принципы организации рекламы. Способы воздействия рекламы на потребителя и его потребности.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 Робототехника. Системы автоматического управления. Программирование работы устройств. Производственные технологии. Промышленные технологии. Технологии сельского хозяйства. 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Материалы, изменившие мир. Технологии получения материалов. Современные материалы: многофункциональные материалы, возобновляемые материалы. Современные промышленные технологии получения продуктов питания.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Роль метрологии в современном производстве. Инновационные предприятия. Трансферт технологий. Энергетическое обеспечение нашего дома. Энергосбережение в быту. Способы обработки продуктов питания и потребительские качества пищи.  Культура потребления: выбор продукта / услуги.</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rPr>
      </w:pPr>
      <w:r w:rsidRPr="007C450F">
        <w:rPr>
          <w:rFonts w:ascii="Times New Roman" w:eastAsia="Times New Roman" w:hAnsi="Times New Roman"/>
          <w:b/>
          <w:sz w:val="24"/>
          <w:szCs w:val="24"/>
        </w:rPr>
        <w:t>Формирование технологической культуры и проектно-технологического мышления обучающихся</w:t>
      </w:r>
      <w:r w:rsidRPr="007C450F">
        <w:rPr>
          <w:rFonts w:ascii="Times New Roman" w:eastAsia="Times New Roman" w:hAnsi="Times New Roman"/>
          <w:sz w:val="24"/>
          <w:szCs w:val="24"/>
        </w:rPr>
        <w:t xml:space="preserve"> </w:t>
      </w:r>
    </w:p>
    <w:p w:rsidR="00CF4A72" w:rsidRPr="007C450F" w:rsidRDefault="00CF4A72" w:rsidP="00CF4A72">
      <w:pPr>
        <w:spacing w:after="0" w:line="240" w:lineRule="auto"/>
        <w:ind w:firstLine="709"/>
        <w:contextualSpacing/>
        <w:jc w:val="both"/>
        <w:rPr>
          <w:rFonts w:ascii="Times New Roman" w:hAnsi="Times New Roman"/>
          <w:sz w:val="24"/>
          <w:szCs w:val="24"/>
        </w:rPr>
      </w:pPr>
      <w:r w:rsidRPr="007C450F">
        <w:rPr>
          <w:rFonts w:ascii="Times New Roman" w:hAnsi="Times New Roman"/>
          <w:sz w:val="24"/>
          <w:szCs w:val="24"/>
        </w:rPr>
        <w:t xml:space="preserve">Исследование характеристик конструкций 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w:t>
      </w:r>
    </w:p>
    <w:p w:rsidR="00CF4A72" w:rsidRPr="007C450F" w:rsidRDefault="00CF4A72" w:rsidP="00CF4A72">
      <w:pPr>
        <w:spacing w:after="0" w:line="240" w:lineRule="auto"/>
        <w:ind w:firstLine="709"/>
        <w:contextualSpacing/>
        <w:jc w:val="both"/>
        <w:rPr>
          <w:rFonts w:ascii="Times New Roman" w:hAnsi="Times New Roman"/>
          <w:sz w:val="24"/>
          <w:szCs w:val="24"/>
        </w:rPr>
      </w:pPr>
      <w:r w:rsidRPr="007C450F">
        <w:rPr>
          <w:rFonts w:ascii="Times New Roman" w:hAnsi="Times New Roman"/>
          <w:sz w:val="24"/>
          <w:szCs w:val="24"/>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Моделирование. Функции моделей. Использование моделей в процессе проектирования технологической системы. </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r w:rsidRPr="007C450F">
        <w:rPr>
          <w:rFonts w:ascii="Times New Roman" w:eastAsia="Times New Roman" w:hAnsi="Times New Roman"/>
          <w:sz w:val="24"/>
          <w:szCs w:val="24"/>
          <w:lang w:eastAsia="ru-RU"/>
        </w:rPr>
        <w:t xml:space="preserve">Анализ и синтез как средства решения задачи. Техника проведения морфологического анализа. Логика построения и особенности разработки отдельных видов проектов: технологический проект, бизнес-проект (бизнес-план), инженерный </w:t>
      </w:r>
      <w:r w:rsidRPr="007C450F">
        <w:rPr>
          <w:rFonts w:ascii="Times New Roman" w:eastAsia="Times New Roman" w:hAnsi="Times New Roman"/>
          <w:sz w:val="24"/>
          <w:szCs w:val="24"/>
          <w:lang w:eastAsia="ru-RU"/>
        </w:rPr>
        <w:lastRenderedPageBreak/>
        <w:t xml:space="preserve">проект, дизайн-проект, исследовательский проект, социальный проект. Бюджет проекта. Опыт проектирования, конструирования, моделирования. Исследование характеристик конструкций. Проектирование и конструирование моделей по известному прототипу. Испытания, анализ, варианты модернизации. Апробация путей оптимизации технологического процесса.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рабочих инструментов (продукт и технология его изготовления – на выбор образовательного й организации). Моделирование процесса управления в социальной системе Компьютерное моделирование, проведение виртуального эксперимента. Разработка / оптимизация и введение технологии на примере организации действий и взаимодействия в быту. Апробация полученного материального продукта. Модернизация материального продукта.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w:t>
      </w:r>
      <w:r w:rsidRPr="007C450F">
        <w:rPr>
          <w:rFonts w:ascii="Times New Roman" w:eastAsia="Times New Roman" w:hAnsi="Times New Roman"/>
          <w:sz w:val="24"/>
          <w:szCs w:val="24"/>
          <w:lang w:eastAsia="ru-RU"/>
        </w:rPr>
        <w:tab/>
        <w:t xml:space="preserve">оборудования (практический </w:t>
      </w:r>
      <w:r w:rsidRPr="007C450F">
        <w:rPr>
          <w:rFonts w:ascii="Times New Roman" w:eastAsia="Times New Roman" w:hAnsi="Times New Roman"/>
          <w:sz w:val="24"/>
          <w:szCs w:val="24"/>
          <w:lang w:eastAsia="ru-RU"/>
        </w:rPr>
        <w:tab/>
        <w:t xml:space="preserve">этап </w:t>
      </w:r>
      <w:r w:rsidRPr="007C450F">
        <w:rPr>
          <w:rFonts w:ascii="Times New Roman" w:eastAsia="Times New Roman" w:hAnsi="Times New Roman"/>
          <w:sz w:val="24"/>
          <w:szCs w:val="24"/>
          <w:lang w:eastAsia="ru-RU"/>
        </w:rPr>
        <w:tab/>
        <w:t>проектной деятельности</w:t>
      </w:r>
      <w:r w:rsidRPr="007C450F">
        <w:rPr>
          <w:rFonts w:ascii="Times New Roman" w:eastAsia="Times New Roman" w:hAnsi="Times New Roman"/>
          <w:sz w:val="24"/>
          <w:szCs w:val="24"/>
          <w:vertAlign w:val="superscript"/>
          <w:lang w:eastAsia="ru-RU"/>
        </w:rPr>
        <w:t>.</w:t>
      </w:r>
      <w:r w:rsidRPr="007C450F">
        <w:rPr>
          <w:rFonts w:ascii="Times New Roman" w:eastAsia="Times New Roman" w:hAnsi="Times New Roman"/>
          <w:sz w:val="24"/>
          <w:szCs w:val="24"/>
          <w:lang w:eastAsia="ru-RU"/>
        </w:rPr>
        <w:t xml:space="preserve">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rPr>
      </w:pPr>
      <w:r w:rsidRPr="007C450F">
        <w:rPr>
          <w:rFonts w:ascii="Times New Roman" w:eastAsia="Times New Roman" w:hAnsi="Times New Roman"/>
          <w:b/>
          <w:sz w:val="24"/>
          <w:szCs w:val="24"/>
        </w:rPr>
        <w:t>Построение образовательных траекторий и планов в области профессионального самоопределения</w:t>
      </w:r>
      <w:r w:rsidRPr="007C450F">
        <w:rPr>
          <w:rFonts w:ascii="Times New Roman" w:eastAsia="Times New Roman" w:hAnsi="Times New Roman"/>
          <w:sz w:val="24"/>
          <w:szCs w:val="24"/>
        </w:rPr>
        <w:t xml:space="preserve"> </w:t>
      </w:r>
    </w:p>
    <w:p w:rsidR="00CF4A72" w:rsidRPr="007C450F" w:rsidRDefault="00CF4A72" w:rsidP="00CF4A72">
      <w:pPr>
        <w:spacing w:after="0" w:line="240" w:lineRule="auto"/>
        <w:ind w:firstLine="709"/>
        <w:contextualSpacing/>
        <w:jc w:val="both"/>
        <w:rPr>
          <w:rFonts w:ascii="Times New Roman" w:eastAsia="Times New Roman" w:hAnsi="Times New Roman"/>
          <w:sz w:val="24"/>
          <w:szCs w:val="24"/>
          <w:lang w:eastAsia="ru-RU"/>
        </w:rPr>
      </w:pPr>
      <w:r w:rsidRPr="007C450F">
        <w:rPr>
          <w:rFonts w:ascii="Times New Roman" w:eastAsia="Times New Roman" w:hAnsi="Times New Roman"/>
          <w:sz w:val="24"/>
          <w:szCs w:val="24"/>
          <w:lang w:eastAsia="ru-RU"/>
        </w:rPr>
        <w:t>Производство и потребление энергии в регионе проживания обучающихся, профессии в сфере энергетики.</w:t>
      </w:r>
    </w:p>
    <w:p w:rsidR="00CF4A72" w:rsidRPr="007C450F" w:rsidRDefault="00CF4A72" w:rsidP="00CF4A72">
      <w:pPr>
        <w:spacing w:after="160" w:line="259" w:lineRule="auto"/>
        <w:rPr>
          <w:rFonts w:ascii="Times New Roman" w:hAnsi="Times New Roman"/>
          <w:sz w:val="24"/>
          <w:szCs w:val="24"/>
        </w:rPr>
      </w:pPr>
    </w:p>
    <w:p w:rsidR="00CF4A72" w:rsidRPr="007C450F" w:rsidRDefault="00CF4A72" w:rsidP="00CF4A72">
      <w:pPr>
        <w:spacing w:after="160" w:line="259" w:lineRule="auto"/>
        <w:jc w:val="center"/>
        <w:rPr>
          <w:rFonts w:ascii="Times New Roman" w:hAnsi="Times New Roman"/>
          <w:b/>
          <w:sz w:val="24"/>
          <w:szCs w:val="24"/>
        </w:rPr>
      </w:pPr>
      <w:r w:rsidRPr="007C450F">
        <w:rPr>
          <w:rFonts w:ascii="Times New Roman" w:hAnsi="Times New Roman"/>
          <w:b/>
          <w:sz w:val="24"/>
          <w:szCs w:val="24"/>
        </w:rPr>
        <w:t>8 класс</w:t>
      </w:r>
      <w:r w:rsidR="008366DB">
        <w:rPr>
          <w:rFonts w:ascii="Times New Roman" w:hAnsi="Times New Roman"/>
          <w:b/>
          <w:sz w:val="24"/>
          <w:szCs w:val="24"/>
        </w:rPr>
        <w:t>(мальчики)</w:t>
      </w:r>
    </w:p>
    <w:p w:rsidR="00CF4A72" w:rsidRPr="007C450F" w:rsidRDefault="00CF4A72" w:rsidP="00CF4A72">
      <w:pPr>
        <w:spacing w:after="0" w:line="240" w:lineRule="auto"/>
        <w:ind w:firstLine="709"/>
        <w:contextualSpacing/>
        <w:jc w:val="both"/>
        <w:rPr>
          <w:rFonts w:ascii="Times New Roman" w:hAnsi="Times New Roman"/>
          <w:sz w:val="24"/>
          <w:szCs w:val="24"/>
        </w:rPr>
      </w:pPr>
      <w:r w:rsidRPr="007C450F">
        <w:rPr>
          <w:rFonts w:ascii="Times New Roman" w:hAnsi="Times New Roman"/>
          <w:b/>
          <w:sz w:val="24"/>
          <w:szCs w:val="24"/>
        </w:rPr>
        <w:t>Современные материальные, информационные и гуманитарные технологии и перспективы их развития</w:t>
      </w:r>
      <w:r w:rsidRPr="007C450F">
        <w:rPr>
          <w:rFonts w:ascii="Times New Roman" w:hAnsi="Times New Roman"/>
          <w:sz w:val="24"/>
          <w:szCs w:val="24"/>
        </w:rPr>
        <w:t xml:space="preserve">. </w:t>
      </w:r>
    </w:p>
    <w:p w:rsidR="00CF4A72" w:rsidRPr="007C450F" w:rsidRDefault="00CF4A72" w:rsidP="00CF4A72">
      <w:pPr>
        <w:spacing w:after="0" w:line="240" w:lineRule="auto"/>
        <w:ind w:firstLine="709"/>
        <w:contextualSpacing/>
        <w:jc w:val="both"/>
        <w:rPr>
          <w:rFonts w:ascii="Times New Roman" w:hAnsi="Times New Roman"/>
          <w:sz w:val="24"/>
          <w:szCs w:val="24"/>
        </w:rPr>
      </w:pPr>
      <w:r w:rsidRPr="007C450F">
        <w:rPr>
          <w:rFonts w:ascii="Times New Roman" w:hAnsi="Times New Roman"/>
          <w:sz w:val="24"/>
          <w:szCs w:val="24"/>
        </w:rPr>
        <w:t xml:space="preserve">Источники развития технологий: эволюция потребностей, практический опыт, научное знание, технологизация научных идей. Производственные технологии. </w:t>
      </w:r>
      <w:r w:rsidRPr="007C450F">
        <w:rPr>
          <w:rFonts w:ascii="Times New Roman" w:hAnsi="Times New Roman"/>
          <w:bCs/>
          <w:sz w:val="24"/>
          <w:szCs w:val="24"/>
        </w:rPr>
        <w:t>Анализ альтернативных ресурсов</w:t>
      </w:r>
      <w:r w:rsidRPr="007C450F">
        <w:rPr>
          <w:rFonts w:ascii="Times New Roman" w:hAnsi="Times New Roman"/>
          <w:sz w:val="24"/>
          <w:szCs w:val="24"/>
        </w:rPr>
        <w:t xml:space="preserve"> </w:t>
      </w:r>
      <w:r w:rsidRPr="007C450F">
        <w:rPr>
          <w:rFonts w:ascii="Times New Roman" w:hAnsi="Times New Roman"/>
          <w:bCs/>
          <w:sz w:val="24"/>
          <w:szCs w:val="24"/>
        </w:rPr>
        <w:t>Способы выявления потребностей</w:t>
      </w:r>
      <w:r w:rsidRPr="007C450F">
        <w:rPr>
          <w:rFonts w:ascii="Times New Roman" w:hAnsi="Times New Roman"/>
          <w:sz w:val="24"/>
          <w:szCs w:val="24"/>
        </w:rPr>
        <w:t xml:space="preserve"> Автоматизация производства. Производственные технологии автоматизированного производства.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 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w:t>
      </w:r>
      <w:r w:rsidRPr="007C450F">
        <w:rPr>
          <w:rFonts w:ascii="Times New Roman" w:hAnsi="Times New Roman"/>
          <w:sz w:val="24"/>
          <w:szCs w:val="24"/>
        </w:rPr>
        <w:lastRenderedPageBreak/>
        <w:t>препараты. Локальная доставка препарата.</w:t>
      </w:r>
      <w:r w:rsidRPr="007C450F">
        <w:rPr>
          <w:rFonts w:ascii="Times New Roman" w:hAnsi="Times New Roman"/>
          <w:bCs/>
          <w:sz w:val="24"/>
          <w:szCs w:val="24"/>
        </w:rPr>
        <w:t xml:space="preserve"> Методы принятия решения. </w:t>
      </w:r>
      <w:r w:rsidRPr="007C450F">
        <w:rPr>
          <w:rFonts w:ascii="Times New Roman" w:hAnsi="Times New Roman"/>
          <w:sz w:val="24"/>
          <w:szCs w:val="24"/>
        </w:rPr>
        <w:t>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Управление в современном производстве. Технологии в сфере быта.  Технологии сельского хозяйства.</w:t>
      </w:r>
    </w:p>
    <w:p w:rsidR="00CF4A72" w:rsidRPr="007C450F" w:rsidRDefault="00CF4A72" w:rsidP="00CF4A72">
      <w:pPr>
        <w:spacing w:after="0" w:line="240" w:lineRule="auto"/>
        <w:ind w:firstLine="709"/>
        <w:contextualSpacing/>
        <w:jc w:val="both"/>
        <w:rPr>
          <w:rFonts w:ascii="Times New Roman" w:hAnsi="Times New Roman"/>
          <w:sz w:val="24"/>
          <w:szCs w:val="24"/>
        </w:rPr>
      </w:pPr>
    </w:p>
    <w:p w:rsidR="00CF4A72" w:rsidRPr="007C450F" w:rsidRDefault="00CF4A72" w:rsidP="00CF4A72">
      <w:pPr>
        <w:spacing w:after="0" w:line="240" w:lineRule="auto"/>
        <w:ind w:firstLine="709"/>
        <w:contextualSpacing/>
        <w:jc w:val="both"/>
        <w:rPr>
          <w:rFonts w:ascii="Times New Roman" w:hAnsi="Times New Roman"/>
          <w:sz w:val="24"/>
          <w:szCs w:val="24"/>
        </w:rPr>
      </w:pPr>
      <w:r w:rsidRPr="007C450F">
        <w:rPr>
          <w:rFonts w:ascii="Times New Roman" w:hAnsi="Times New Roman"/>
          <w:b/>
          <w:sz w:val="24"/>
          <w:szCs w:val="24"/>
        </w:rPr>
        <w:t>Формирование технологической культуры и проектно-технологического мышления обучающихся</w:t>
      </w:r>
      <w:r w:rsidRPr="007C450F">
        <w:rPr>
          <w:rFonts w:ascii="Times New Roman" w:hAnsi="Times New Roman"/>
          <w:sz w:val="24"/>
          <w:szCs w:val="24"/>
        </w:rPr>
        <w:t xml:space="preserve"> </w:t>
      </w:r>
    </w:p>
    <w:p w:rsidR="00CF4A72" w:rsidRPr="007C450F" w:rsidRDefault="00CF4A72" w:rsidP="00CF4A72">
      <w:pPr>
        <w:spacing w:after="0" w:line="240" w:lineRule="auto"/>
        <w:ind w:firstLine="709"/>
        <w:contextualSpacing/>
        <w:jc w:val="both"/>
        <w:rPr>
          <w:rFonts w:ascii="Times New Roman" w:hAnsi="Times New Roman"/>
          <w:sz w:val="24"/>
          <w:szCs w:val="24"/>
        </w:rPr>
      </w:pPr>
      <w:r w:rsidRPr="007C450F">
        <w:rPr>
          <w:rFonts w:ascii="Times New Roman" w:hAnsi="Times New Roman"/>
          <w:sz w:val="24"/>
          <w:szCs w:val="24"/>
        </w:rP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Логика построения и особенности разработки отдельных видов проектов: технологический проект, бизнес-проект (бизнес-план), социальный проект. Бюджет семьи. Способы продвижения продукта на рынке. Сегментация рынка. Позиционирование продукта. Маркетинговый план.  </w:t>
      </w:r>
    </w:p>
    <w:p w:rsidR="00CF4A72" w:rsidRPr="007C450F" w:rsidRDefault="00CF4A72" w:rsidP="00CF4A72">
      <w:pPr>
        <w:spacing w:after="0" w:line="240" w:lineRule="auto"/>
        <w:ind w:firstLine="709"/>
        <w:contextualSpacing/>
        <w:jc w:val="both"/>
        <w:rPr>
          <w:rFonts w:ascii="Times New Roman" w:hAnsi="Times New Roman"/>
          <w:sz w:val="24"/>
          <w:szCs w:val="24"/>
        </w:rPr>
      </w:pPr>
      <w:r w:rsidRPr="007C450F">
        <w:rPr>
          <w:rFonts w:ascii="Times New Roman" w:hAnsi="Times New Roman"/>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Составление технологической карты известного технологического процесса. Разработка и создание изделия средствами учебного станка, управляемого программой компьютерного трехмерного проектирования.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Применение компьютерных технологий выполнения графических работ </w:t>
      </w:r>
    </w:p>
    <w:p w:rsidR="00CF4A72" w:rsidRPr="007C450F" w:rsidRDefault="00CF4A72" w:rsidP="00CF4A72">
      <w:pPr>
        <w:spacing w:after="0" w:line="240" w:lineRule="auto"/>
        <w:ind w:firstLine="709"/>
        <w:contextualSpacing/>
        <w:jc w:val="both"/>
        <w:rPr>
          <w:rFonts w:ascii="Times New Roman" w:hAnsi="Times New Roman"/>
          <w:sz w:val="24"/>
          <w:szCs w:val="24"/>
        </w:rPr>
      </w:pPr>
      <w:r w:rsidRPr="007C450F">
        <w:rPr>
          <w:rFonts w:ascii="Times New Roman" w:hAnsi="Times New Roman"/>
          <w:sz w:val="24"/>
          <w:szCs w:val="24"/>
        </w:rPr>
        <w:t xml:space="preserve">Разработка и реализации персонального проекта, направленного на разрешение личностно значимой для обучающегося проблемы </w:t>
      </w:r>
    </w:p>
    <w:p w:rsidR="00CF4A72" w:rsidRPr="007C450F" w:rsidRDefault="00CF4A72" w:rsidP="00CF4A72">
      <w:pPr>
        <w:spacing w:after="0" w:line="240" w:lineRule="auto"/>
        <w:ind w:firstLine="709"/>
        <w:contextualSpacing/>
        <w:jc w:val="both"/>
        <w:rPr>
          <w:rFonts w:ascii="Times New Roman" w:hAnsi="Times New Roman"/>
          <w:sz w:val="24"/>
          <w:szCs w:val="24"/>
        </w:rPr>
      </w:pPr>
    </w:p>
    <w:p w:rsidR="00CF4A72" w:rsidRPr="007C450F" w:rsidRDefault="00CF4A72" w:rsidP="00CF4A72">
      <w:pPr>
        <w:spacing w:after="0" w:line="240" w:lineRule="auto"/>
        <w:ind w:firstLine="709"/>
        <w:contextualSpacing/>
        <w:jc w:val="both"/>
        <w:rPr>
          <w:rFonts w:ascii="Sylfaen" w:eastAsia="Times New Roman" w:hAnsi="Sylfaen" w:cs="Sylfaen"/>
          <w:sz w:val="26"/>
          <w:szCs w:val="26"/>
        </w:rPr>
      </w:pPr>
      <w:r w:rsidRPr="007C450F">
        <w:rPr>
          <w:rFonts w:ascii="Times New Roman" w:eastAsia="Times New Roman" w:hAnsi="Times New Roman"/>
          <w:b/>
          <w:sz w:val="24"/>
          <w:szCs w:val="24"/>
        </w:rPr>
        <w:t>Построение образовательных траекторий и планов в области профессионального самоопределения</w:t>
      </w:r>
      <w:r w:rsidRPr="007C450F">
        <w:rPr>
          <w:rFonts w:ascii="Times New Roman" w:eastAsia="Times New Roman" w:hAnsi="Times New Roman"/>
          <w:sz w:val="24"/>
          <w:szCs w:val="24"/>
        </w:rPr>
        <w:t xml:space="preserve"> </w:t>
      </w:r>
    </w:p>
    <w:p w:rsidR="00CF4A72" w:rsidRPr="007C450F" w:rsidRDefault="00CF4A72" w:rsidP="00CF4A72">
      <w:pPr>
        <w:spacing w:after="0" w:line="240" w:lineRule="auto"/>
        <w:ind w:firstLine="709"/>
        <w:contextualSpacing/>
        <w:jc w:val="both"/>
        <w:rPr>
          <w:rFonts w:ascii="Times New Roman" w:hAnsi="Times New Roman"/>
          <w:sz w:val="24"/>
          <w:szCs w:val="24"/>
        </w:rPr>
      </w:pPr>
      <w:r w:rsidRPr="007C450F">
        <w:rPr>
          <w:rFonts w:ascii="Times New Roman" w:hAnsi="Times New Roman"/>
          <w:sz w:val="24"/>
          <w:szCs w:val="24"/>
        </w:rPr>
        <w:t>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Организация транспорта людей и грузов в регионе проживания обучающихся, спектр профессий. 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w:t>
      </w:r>
      <w:r w:rsidRPr="007C450F">
        <w:rPr>
          <w:rFonts w:ascii="Times New Roman" w:hAnsi="Times New Roman"/>
          <w:i/>
          <w:sz w:val="24"/>
          <w:szCs w:val="24"/>
        </w:rPr>
        <w:t>.</w:t>
      </w:r>
      <w:r w:rsidRPr="007C450F">
        <w:rPr>
          <w:rFonts w:ascii="Times New Roman" w:hAnsi="Times New Roman"/>
          <w:sz w:val="24"/>
          <w:szCs w:val="24"/>
        </w:rPr>
        <w:t xml:space="preserve"> Современные требования к кадрам. Концепции «обучения для жизни» и «обучения через всю жизнь».  Система профильного обучения: права, обязанности и возможности</w:t>
      </w:r>
    </w:p>
    <w:p w:rsidR="00CF4A72" w:rsidRPr="007C450F" w:rsidRDefault="00CF4A72" w:rsidP="00CF4A72">
      <w:pPr>
        <w:spacing w:after="160" w:line="259" w:lineRule="auto"/>
        <w:rPr>
          <w:rFonts w:ascii="Times New Roman" w:hAnsi="Times New Roman"/>
          <w:sz w:val="24"/>
          <w:szCs w:val="24"/>
        </w:rPr>
      </w:pPr>
    </w:p>
    <w:p w:rsidR="00B30F8B" w:rsidRPr="00E30CCD" w:rsidRDefault="00F17097" w:rsidP="002F1784">
      <w:pPr>
        <w:pStyle w:val="4"/>
        <w:spacing w:before="0" w:line="240" w:lineRule="auto"/>
        <w:ind w:left="0"/>
        <w:rPr>
          <w:sz w:val="24"/>
          <w:szCs w:val="24"/>
        </w:rPr>
      </w:pPr>
      <w:r w:rsidRPr="00E30CCD">
        <w:rPr>
          <w:sz w:val="24"/>
          <w:szCs w:val="24"/>
        </w:rPr>
        <w:t>2.2.2.1</w:t>
      </w:r>
      <w:r w:rsidR="005902CD" w:rsidRPr="00E30CCD">
        <w:rPr>
          <w:sz w:val="24"/>
          <w:szCs w:val="24"/>
        </w:rPr>
        <w:t>8</w:t>
      </w:r>
      <w:r w:rsidRPr="00E30CCD">
        <w:rPr>
          <w:sz w:val="24"/>
          <w:szCs w:val="24"/>
        </w:rPr>
        <w:t xml:space="preserve">. </w:t>
      </w:r>
      <w:r w:rsidR="00B540EE" w:rsidRPr="00E30CCD">
        <w:rPr>
          <w:sz w:val="24"/>
          <w:szCs w:val="24"/>
        </w:rPr>
        <w:t>Физическая культура</w:t>
      </w:r>
      <w:bookmarkEnd w:id="281"/>
      <w:bookmarkEnd w:id="282"/>
      <w:bookmarkEnd w:id="283"/>
    </w:p>
    <w:p w:rsidR="00D9426B" w:rsidRPr="00E30CCD" w:rsidRDefault="00D9426B" w:rsidP="00D9426B">
      <w:pPr>
        <w:spacing w:after="0" w:line="240" w:lineRule="auto"/>
        <w:rPr>
          <w:rFonts w:ascii="Times New Roman" w:hAnsi="Times New Roman"/>
          <w:sz w:val="24"/>
          <w:szCs w:val="24"/>
        </w:rPr>
      </w:pPr>
      <w:bookmarkStart w:id="284" w:name="_Toc409691717"/>
      <w:bookmarkStart w:id="285" w:name="_Toc410654042"/>
      <w:bookmarkStart w:id="286" w:name="_Toc414553253"/>
      <w:r w:rsidRPr="00E30CCD">
        <w:rPr>
          <w:rFonts w:ascii="Times New Roman" w:hAnsi="Times New Roman"/>
          <w:b/>
          <w:sz w:val="24"/>
          <w:szCs w:val="24"/>
        </w:rPr>
        <w:t>По годам обучения содержание программы на уровень основного общего образования по физической культуре структурировано следующим образом</w:t>
      </w:r>
      <w:r w:rsidRPr="00E30CCD">
        <w:rPr>
          <w:rFonts w:ascii="Times New Roman" w:hAnsi="Times New Roman"/>
          <w:sz w:val="24"/>
          <w:szCs w:val="24"/>
        </w:rPr>
        <w:t>:</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lastRenderedPageBreak/>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D9426B" w:rsidRPr="00E30CCD" w:rsidRDefault="00D9426B" w:rsidP="00A26151">
      <w:pPr>
        <w:tabs>
          <w:tab w:val="left" w:pos="1134"/>
        </w:tabs>
        <w:spacing w:after="0" w:line="240" w:lineRule="auto"/>
        <w:jc w:val="center"/>
        <w:rPr>
          <w:rFonts w:ascii="Times New Roman" w:hAnsi="Times New Roman"/>
          <w:b/>
          <w:sz w:val="24"/>
          <w:szCs w:val="24"/>
        </w:rPr>
      </w:pPr>
      <w:r w:rsidRPr="00E30CCD">
        <w:rPr>
          <w:rFonts w:ascii="Times New Roman" w:hAnsi="Times New Roman"/>
          <w:b/>
          <w:sz w:val="24"/>
          <w:szCs w:val="24"/>
        </w:rPr>
        <w:t>5 класс</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 xml:space="preserve">Физическая культура как область знаний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История и современное развитие физической культуры</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i/>
          <w:sz w:val="24"/>
          <w:szCs w:val="24"/>
          <w:lang w:eastAsia="ru-RU"/>
        </w:rPr>
        <w:t xml:space="preserve">Олимпийские игры древности. Возрождение Олимпийских игр и олимпийского движения. </w:t>
      </w:r>
      <w:r w:rsidRPr="00E30CCD">
        <w:rPr>
          <w:rFonts w:ascii="Times New Roman" w:hAnsi="Times New Roman"/>
          <w:sz w:val="24"/>
          <w:szCs w:val="24"/>
          <w:lang w:eastAsia="ru-RU"/>
        </w:rPr>
        <w:t xml:space="preserve">  Требования техники безопасности и бережного отношения к природе. </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Современное представление о физической культуре (основные понятия)</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Физическое развитие человека. </w:t>
      </w:r>
      <w:r w:rsidRPr="00E30CCD">
        <w:rPr>
          <w:rFonts w:ascii="Times New Roman" w:hAnsi="Times New Roman"/>
          <w:i/>
          <w:sz w:val="24"/>
          <w:szCs w:val="24"/>
        </w:rPr>
        <w:t>Физическая подготовка, ее связь с укреплением здоровья, развитием физических качеств.</w:t>
      </w:r>
      <w:r w:rsidRPr="00E30CCD">
        <w:rPr>
          <w:rFonts w:ascii="Times New Roman" w:hAnsi="Times New Roman"/>
          <w:sz w:val="24"/>
          <w:szCs w:val="24"/>
        </w:rPr>
        <w:t xml:space="preserve">  </w:t>
      </w:r>
      <w:r w:rsidRPr="00E30CCD">
        <w:rPr>
          <w:rFonts w:ascii="Times New Roman" w:hAnsi="Times New Roman"/>
          <w:i/>
          <w:sz w:val="24"/>
          <w:szCs w:val="24"/>
        </w:rPr>
        <w:t>Всероссийский физкультурно-спортивный комплекс «Готов к труду и обороне».</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Физическая культура человека</w:t>
      </w:r>
    </w:p>
    <w:p w:rsidR="00D9426B" w:rsidRPr="00E30CCD" w:rsidRDefault="00D9426B" w:rsidP="00D9426B">
      <w:pPr>
        <w:tabs>
          <w:tab w:val="left" w:pos="0"/>
        </w:tabs>
        <w:spacing w:after="0" w:line="240" w:lineRule="auto"/>
        <w:rPr>
          <w:rFonts w:ascii="Times New Roman" w:hAnsi="Times New Roman"/>
          <w:sz w:val="24"/>
          <w:szCs w:val="24"/>
        </w:rPr>
      </w:pPr>
      <w:r w:rsidRPr="00E30CCD">
        <w:rPr>
          <w:rFonts w:ascii="Times New Roman" w:hAnsi="Times New Roman"/>
          <w:sz w:val="24"/>
          <w:szCs w:val="24"/>
        </w:rPr>
        <w:t>Здоровье и здоровый образ жизни. Требования безопасности и первая помощь при травмах во время занятий физической культурой и спортом.</w:t>
      </w:r>
    </w:p>
    <w:p w:rsidR="00D9426B" w:rsidRPr="00E30CCD" w:rsidRDefault="00D9426B" w:rsidP="00D9426B">
      <w:pPr>
        <w:tabs>
          <w:tab w:val="left" w:pos="0"/>
        </w:tabs>
        <w:spacing w:after="0" w:line="240" w:lineRule="auto"/>
        <w:rPr>
          <w:rFonts w:ascii="Times New Roman" w:hAnsi="Times New Roman"/>
          <w:b/>
          <w:sz w:val="24"/>
          <w:szCs w:val="24"/>
        </w:rPr>
      </w:pPr>
      <w:r w:rsidRPr="00E30CCD">
        <w:rPr>
          <w:rFonts w:ascii="Times New Roman" w:hAnsi="Times New Roman"/>
          <w:sz w:val="24"/>
          <w:szCs w:val="24"/>
        </w:rPr>
        <w:t xml:space="preserve"> </w:t>
      </w:r>
      <w:r w:rsidRPr="00E30CCD">
        <w:rPr>
          <w:rFonts w:ascii="Times New Roman" w:hAnsi="Times New Roman"/>
          <w:b/>
          <w:sz w:val="24"/>
          <w:szCs w:val="24"/>
        </w:rPr>
        <w:t xml:space="preserve">Способы двигательной (физкультурной) деятельности </w:t>
      </w:r>
    </w:p>
    <w:p w:rsidR="00D9426B" w:rsidRPr="00E30CCD" w:rsidRDefault="00D9426B" w:rsidP="00D9426B">
      <w:pPr>
        <w:tabs>
          <w:tab w:val="left" w:pos="0"/>
        </w:tabs>
        <w:spacing w:after="0" w:line="240" w:lineRule="auto"/>
        <w:rPr>
          <w:rFonts w:ascii="Times New Roman" w:hAnsi="Times New Roman"/>
          <w:b/>
          <w:sz w:val="24"/>
          <w:szCs w:val="24"/>
        </w:rPr>
      </w:pPr>
      <w:r w:rsidRPr="00E30CCD">
        <w:rPr>
          <w:rFonts w:ascii="Times New Roman" w:hAnsi="Times New Roman"/>
          <w:b/>
          <w:sz w:val="24"/>
          <w:szCs w:val="24"/>
        </w:rPr>
        <w:t>Организация и проведение самостоятельных занятий физической культурой</w:t>
      </w:r>
    </w:p>
    <w:p w:rsidR="00D9426B" w:rsidRPr="00E30CCD" w:rsidRDefault="00A26151" w:rsidP="00A26151">
      <w:pPr>
        <w:spacing w:after="0" w:line="240" w:lineRule="auto"/>
        <w:contextualSpacing/>
        <w:rPr>
          <w:rFonts w:ascii="Times New Roman" w:hAnsi="Times New Roman"/>
          <w:sz w:val="24"/>
          <w:szCs w:val="24"/>
          <w:lang w:eastAsia="ru-RU"/>
        </w:rPr>
      </w:pPr>
      <w:r w:rsidRPr="00E30CCD">
        <w:rPr>
          <w:rFonts w:ascii="Times New Roman" w:hAnsi="Times New Roman"/>
          <w:sz w:val="24"/>
          <w:szCs w:val="24"/>
          <w:lang w:eastAsia="ru-RU"/>
        </w:rPr>
        <w:t xml:space="preserve">- </w:t>
      </w:r>
      <w:r w:rsidR="00D9426B" w:rsidRPr="00E30CCD">
        <w:rPr>
          <w:rFonts w:ascii="Times New Roman" w:hAnsi="Times New Roman"/>
          <w:sz w:val="24"/>
          <w:szCs w:val="24"/>
          <w:lang w:eastAsia="ru-RU"/>
        </w:rPr>
        <w:t xml:space="preserve">Подбор упражнений и составление физкультминуток, физкультпауз. Организация досуга средствами физической культуры.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 xml:space="preserve">Оценка эффективности занятий физической культурой </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Физическое совершенствование</w:t>
      </w:r>
    </w:p>
    <w:p w:rsidR="00D9426B" w:rsidRPr="00E30CCD" w:rsidRDefault="00D9426B" w:rsidP="00D9426B">
      <w:pPr>
        <w:spacing w:after="0" w:line="240" w:lineRule="auto"/>
        <w:contextualSpacing/>
        <w:rPr>
          <w:rFonts w:ascii="Times New Roman" w:hAnsi="Times New Roman"/>
          <w:i/>
          <w:sz w:val="24"/>
          <w:szCs w:val="24"/>
          <w:lang w:eastAsia="ru-RU"/>
        </w:rPr>
      </w:pPr>
      <w:r w:rsidRPr="00E30CCD">
        <w:rPr>
          <w:rFonts w:ascii="Times New Roman" w:hAnsi="Times New Roman"/>
          <w:b/>
          <w:sz w:val="24"/>
          <w:szCs w:val="24"/>
          <w:lang w:eastAsia="ru-RU"/>
        </w:rPr>
        <w:t>Физкультурно-оздоровительная деятельность</w:t>
      </w:r>
    </w:p>
    <w:p w:rsidR="00D9426B" w:rsidRPr="00E30CCD" w:rsidRDefault="00D9426B" w:rsidP="00D9426B">
      <w:pPr>
        <w:spacing w:after="0" w:line="240" w:lineRule="auto"/>
        <w:rPr>
          <w:rFonts w:ascii="Times New Roman" w:hAnsi="Times New Roman"/>
          <w:i/>
          <w:sz w:val="24"/>
          <w:szCs w:val="24"/>
        </w:rPr>
      </w:pPr>
      <w:r w:rsidRPr="00E30CCD">
        <w:rPr>
          <w:rFonts w:ascii="Times New Roman" w:hAnsi="Times New Roman"/>
          <w:sz w:val="24"/>
          <w:szCs w:val="24"/>
        </w:rPr>
        <w:t xml:space="preserve">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Спортивно-оздоровительная деятельность</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 Легкая атлетика: беговые упражнения. Прыжковые упражнения. Упражнения в метании малого мяча. </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Спортивные игры: технико-тактические действия и приемы игры в футбол, </w:t>
      </w:r>
      <w:r w:rsidRPr="00E30CCD">
        <w:rPr>
          <w:rFonts w:ascii="Times New Roman" w:hAnsi="Times New Roman"/>
          <w:i/>
          <w:sz w:val="24"/>
          <w:szCs w:val="24"/>
        </w:rPr>
        <w:t>мини-футбол</w:t>
      </w:r>
      <w:r w:rsidRPr="00E30CCD">
        <w:rPr>
          <w:rFonts w:ascii="Times New Roman" w:hAnsi="Times New Roman"/>
          <w:sz w:val="24"/>
          <w:szCs w:val="24"/>
        </w:rPr>
        <w:t xml:space="preserve">, волейбол, баскетбол. Правила спортивных игр. Игры по правилам. </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Плавание.</w:t>
      </w:r>
      <w:r w:rsidRPr="00E30CCD">
        <w:rPr>
          <w:rFonts w:ascii="Times New Roman" w:hAnsi="Times New Roman"/>
          <w:b/>
          <w:sz w:val="24"/>
          <w:szCs w:val="24"/>
        </w:rPr>
        <w:t xml:space="preserve"> </w:t>
      </w:r>
      <w:r w:rsidRPr="00E30CCD">
        <w:rPr>
          <w:rFonts w:ascii="Times New Roman" w:hAnsi="Times New Roman"/>
          <w:sz w:val="24"/>
          <w:szCs w:val="24"/>
        </w:rPr>
        <w:t xml:space="preserve">Технические действия в воде. Имитационные упражнения. Физкультурно-оздоровительная деятельность. Специальные плавательные упражнения для освоения в водной среде: погружение в воду с открытыми глазами, «поплавок». Упражнения по освоению  технических действий в воде: задержка дыхания , упражнения на всплывание. (Темы по плаванию проходят в виде имитации и теории) </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Обучение составлению индивидуальных комплексов лечебной ФК.</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lastRenderedPageBreak/>
        <w:t>Лыжные гонки: передвижение на лыжах разными способами. Подъемы, спуски, повороты, торможения.</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Подготовка к выполнению видов испытании (тестов) и нормативов, предусмотренных Всероссийским физкультурно-спортивным комплексом « Готов к труду и обороне» (ГТО).</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Прикладно-ориентированная физкультурная деятельность</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На материале гимнастики с основами акробатики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 вперед толчком одной ногой и двумя ногами о гимнастический мостик; переноска партнера в парах.</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На материале легкой атлетики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lastRenderedPageBreak/>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На материале лыжной подготовки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 трех шагов; спуск с горы с изменяющимися стойками на лыжах; подбирание предметов во время спуска в низкой стойке.</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Подвижные игры</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На материале раздела «Гимнастика с основами акробатики»:</w:t>
      </w:r>
      <w:r w:rsidR="00A26151" w:rsidRPr="00E30CCD">
        <w:rPr>
          <w:rFonts w:ascii="Times New Roman" w:hAnsi="Times New Roman"/>
          <w:sz w:val="24"/>
          <w:szCs w:val="24"/>
        </w:rPr>
        <w:t xml:space="preserve"> </w:t>
      </w:r>
      <w:r w:rsidRPr="00E30CCD">
        <w:rPr>
          <w:rFonts w:ascii="Times New Roman" w:hAnsi="Times New Roman"/>
          <w:sz w:val="24"/>
          <w:szCs w:val="24"/>
        </w:rPr>
        <w:t>«Волна»,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На материале раздела «Легкая атлетика»</w:t>
      </w:r>
      <w:r w:rsidR="00A26151" w:rsidRPr="00E30CCD">
        <w:rPr>
          <w:rFonts w:ascii="Times New Roman" w:hAnsi="Times New Roman"/>
          <w:sz w:val="24"/>
          <w:szCs w:val="24"/>
        </w:rPr>
        <w:t xml:space="preserve">, </w:t>
      </w:r>
      <w:r w:rsidRPr="00E30CCD">
        <w:rPr>
          <w:rFonts w:ascii="Times New Roman" w:hAnsi="Times New Roman"/>
          <w:sz w:val="24"/>
          <w:szCs w:val="24"/>
        </w:rPr>
        <w:t>«Точно в мишень», «Вызов номеров», «Шишки – желуди – орехи», «Невод», «Заяц без дома», «Пустое место», «Мяч соседу», «Космонавты», «Мышеловка».</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На материале раздела «Лыжные гонки»: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На материале раздела «Спортивные игры»:</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Футбол и</w:t>
      </w:r>
      <w:r w:rsidRPr="00E30CCD">
        <w:t xml:space="preserve"> </w:t>
      </w:r>
      <w:r w:rsidRPr="00E30CCD">
        <w:rPr>
          <w:rFonts w:ascii="Times New Roman" w:hAnsi="Times New Roman"/>
          <w:sz w:val="24"/>
          <w:szCs w:val="24"/>
        </w:rPr>
        <w:t>мини-футбола: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Баскетбол: специальные передвижения без мяча в стойке баскетболиста, приставными шагами правым и левым боком; бег спиной вперед; остановка в шаге и прыжком; ведение </w:t>
      </w:r>
      <w:r w:rsidRPr="00E30CCD">
        <w:rPr>
          <w:rFonts w:ascii="Times New Roman" w:hAnsi="Times New Roman"/>
          <w:sz w:val="24"/>
          <w:szCs w:val="24"/>
        </w:rPr>
        <w:lastRenderedPageBreak/>
        <w:t>мяча на месте, по прямой, по дуге, с остановками по сигналу; подвижные игры: «Мяч среднему», «Мяч соседу», «Бросок мяча в колонне».</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Волейбол: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D9426B" w:rsidRPr="00E30CCD" w:rsidRDefault="00D9426B" w:rsidP="002302FF">
      <w:pPr>
        <w:spacing w:after="0" w:line="240" w:lineRule="auto"/>
        <w:jc w:val="center"/>
        <w:rPr>
          <w:rFonts w:ascii="Times New Roman" w:hAnsi="Times New Roman"/>
          <w:b/>
          <w:sz w:val="24"/>
          <w:szCs w:val="24"/>
        </w:rPr>
      </w:pPr>
      <w:r w:rsidRPr="00E30CCD">
        <w:rPr>
          <w:rFonts w:ascii="Times New Roman" w:hAnsi="Times New Roman"/>
          <w:b/>
          <w:sz w:val="24"/>
          <w:szCs w:val="24"/>
        </w:rPr>
        <w:t>6 класс</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 xml:space="preserve">Физическая культура как область знаний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История и современное развитие физической культуры</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sz w:val="24"/>
          <w:szCs w:val="24"/>
          <w:lang w:eastAsia="ru-RU"/>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Современное представление о физической культуре (основные понятия)</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Физическая культура человека</w:t>
      </w:r>
    </w:p>
    <w:p w:rsidR="00D9426B" w:rsidRPr="00E30CCD" w:rsidRDefault="00D9426B" w:rsidP="00D9426B">
      <w:pPr>
        <w:tabs>
          <w:tab w:val="left" w:pos="0"/>
        </w:tabs>
        <w:spacing w:after="0" w:line="240" w:lineRule="auto"/>
        <w:rPr>
          <w:rFonts w:ascii="Times New Roman" w:hAnsi="Times New Roman"/>
          <w:b/>
          <w:sz w:val="24"/>
          <w:szCs w:val="24"/>
        </w:rPr>
      </w:pPr>
      <w:r w:rsidRPr="00E30CCD">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E30CCD">
        <w:rPr>
          <w:rFonts w:ascii="Times New Roman" w:hAnsi="Times New Roman"/>
          <w:b/>
          <w:sz w:val="24"/>
          <w:szCs w:val="24"/>
        </w:rPr>
        <w:t xml:space="preserve">Способы двигательной (физкультурной) деятельности </w:t>
      </w:r>
    </w:p>
    <w:p w:rsidR="00D9426B" w:rsidRPr="00E30CCD" w:rsidRDefault="00D9426B" w:rsidP="00D9426B">
      <w:pPr>
        <w:tabs>
          <w:tab w:val="left" w:pos="0"/>
        </w:tabs>
        <w:spacing w:after="0" w:line="240" w:lineRule="auto"/>
        <w:rPr>
          <w:rFonts w:ascii="Times New Roman" w:hAnsi="Times New Roman"/>
          <w:b/>
          <w:sz w:val="24"/>
          <w:szCs w:val="24"/>
        </w:rPr>
      </w:pPr>
      <w:r w:rsidRPr="00E30CCD">
        <w:rPr>
          <w:rFonts w:ascii="Times New Roman" w:hAnsi="Times New Roman"/>
          <w:b/>
          <w:sz w:val="24"/>
          <w:szCs w:val="24"/>
        </w:rPr>
        <w:t>Организация и проведение самостоятельных занятий физической культурой</w:t>
      </w:r>
    </w:p>
    <w:p w:rsidR="00D9426B" w:rsidRPr="00E30CCD" w:rsidRDefault="002302FF" w:rsidP="002302FF">
      <w:pPr>
        <w:spacing w:after="0" w:line="240" w:lineRule="auto"/>
        <w:contextualSpacing/>
        <w:rPr>
          <w:rFonts w:ascii="Times New Roman" w:hAnsi="Times New Roman"/>
          <w:sz w:val="24"/>
          <w:szCs w:val="24"/>
          <w:lang w:eastAsia="ru-RU"/>
        </w:rPr>
      </w:pPr>
      <w:r w:rsidRPr="00E30CCD">
        <w:rPr>
          <w:rFonts w:ascii="Times New Roman" w:hAnsi="Times New Roman"/>
          <w:sz w:val="24"/>
          <w:szCs w:val="24"/>
          <w:lang w:eastAsia="ru-RU"/>
        </w:rPr>
        <w:t xml:space="preserve">- </w:t>
      </w:r>
      <w:r w:rsidR="00D9426B" w:rsidRPr="00E30CCD">
        <w:rPr>
          <w:rFonts w:ascii="Times New Roman" w:hAnsi="Times New Roman"/>
          <w:sz w:val="24"/>
          <w:szCs w:val="24"/>
          <w:lang w:eastAsia="ru-RU"/>
        </w:rPr>
        <w:t xml:space="preserve">Подбор упражнений и составление  физкультминуток, физкультпауз. Организация досуга средствами физической культуры.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 xml:space="preserve">Оценка эффективности занятий физической культурой </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Физическое совершенствование</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Физкультурно-оздоровительная деятельность</w:t>
      </w:r>
    </w:p>
    <w:p w:rsidR="00D9426B" w:rsidRPr="00E30CCD" w:rsidRDefault="00D9426B" w:rsidP="00D9426B">
      <w:pPr>
        <w:spacing w:after="0" w:line="240" w:lineRule="auto"/>
        <w:rPr>
          <w:rFonts w:ascii="Times New Roman" w:hAnsi="Times New Roman"/>
          <w:sz w:val="24"/>
          <w:szCs w:val="24"/>
          <w:highlight w:val="yellow"/>
        </w:rPr>
      </w:pPr>
      <w:r w:rsidRPr="00E30CCD">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 </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Основы туристской подготовки. </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Способы закаливания организма, простейшие приемы самомассажа.</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Спортивно-оздоровительная деятельность</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w:t>
      </w:r>
      <w:r w:rsidRPr="00E30CCD">
        <w:rPr>
          <w:rFonts w:ascii="Times New Roman" w:hAnsi="Times New Roman"/>
          <w:sz w:val="24"/>
          <w:szCs w:val="24"/>
        </w:rPr>
        <w:lastRenderedPageBreak/>
        <w:t>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(Темы по плаванию проходят в виде имитации и теории)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Лыжные гонки: передвижение на лыжах разными способами. Подъемы, спуски, повороты, торможения.</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 Подготовка к выполнению видов испытании (тестов) и нормативов, предусмотренных Всероссийским физкультурно-спортивным комплексом «Готов к труду и обороне» (ГТО).</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Прикладно-ориентированная физкультурная деятельность</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Прикладная физическая подготовка: ходьба, бег и прыжки, выполняемые разными способами в разных условиях;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На материале гимнастики с основами акробатики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w:t>
      </w:r>
      <w:r w:rsidRPr="00E30CCD">
        <w:rPr>
          <w:rFonts w:ascii="Times New Roman" w:hAnsi="Times New Roman"/>
          <w:sz w:val="24"/>
          <w:szCs w:val="24"/>
        </w:rPr>
        <w:lastRenderedPageBreak/>
        <w:t>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 вперед толчком одной ногой и двумя ногами о гимнастический мостик; переноска партнера в парах.</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На материале легкой атлетики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На материале лыжной подготовки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 трех шагов; спуск с горы с изменяющимися стойками на лыжах; подбирание предметов во время спуска в низкой стойке.</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Подвижные игры</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На материале раздела «Гимнастика с основами акробатики»:</w:t>
      </w:r>
      <w:r w:rsidR="002302FF" w:rsidRPr="00E30CCD">
        <w:rPr>
          <w:rFonts w:ascii="Times New Roman" w:hAnsi="Times New Roman"/>
          <w:sz w:val="24"/>
          <w:szCs w:val="24"/>
        </w:rPr>
        <w:t xml:space="preserve"> </w:t>
      </w:r>
      <w:r w:rsidRPr="00E30CCD">
        <w:rPr>
          <w:rFonts w:ascii="Times New Roman" w:hAnsi="Times New Roman"/>
          <w:sz w:val="24"/>
          <w:szCs w:val="24"/>
        </w:rPr>
        <w:t>«Волна»,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На материале раздела «Легкая атлетика»:</w:t>
      </w:r>
      <w:r w:rsidR="002302FF" w:rsidRPr="00E30CCD">
        <w:rPr>
          <w:rFonts w:ascii="Times New Roman" w:hAnsi="Times New Roman"/>
          <w:sz w:val="24"/>
          <w:szCs w:val="24"/>
        </w:rPr>
        <w:t xml:space="preserve"> </w:t>
      </w:r>
      <w:r w:rsidRPr="00E30CCD">
        <w:rPr>
          <w:rFonts w:ascii="Times New Roman" w:hAnsi="Times New Roman"/>
          <w:sz w:val="24"/>
          <w:szCs w:val="24"/>
        </w:rPr>
        <w:t>«Точно в мишень», «Вызов номеров», «Шишки – желуди – орехи», «Невод», «Заяц без дома», «Пустое место», «Мяч соседу», «Космонавты», «Мышеловка».</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На материале раздела «Лыжные гонки»: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На материале раздела «Спортивные игры»:</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lastRenderedPageBreak/>
        <w:t>Футбола и</w:t>
      </w:r>
      <w:r w:rsidRPr="00E30CCD">
        <w:t xml:space="preserve"> </w:t>
      </w:r>
      <w:r w:rsidRPr="00E30CCD">
        <w:rPr>
          <w:rFonts w:ascii="Times New Roman" w:hAnsi="Times New Roman"/>
          <w:sz w:val="24"/>
          <w:szCs w:val="24"/>
        </w:rPr>
        <w:t>мини-футбола: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Баскетбол: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Волейбол: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D9426B" w:rsidRPr="00E30CCD" w:rsidRDefault="00D9426B" w:rsidP="002302FF">
      <w:pPr>
        <w:spacing w:after="0" w:line="240" w:lineRule="auto"/>
        <w:jc w:val="center"/>
        <w:rPr>
          <w:rFonts w:ascii="Times New Roman" w:hAnsi="Times New Roman"/>
          <w:b/>
          <w:sz w:val="24"/>
          <w:szCs w:val="24"/>
        </w:rPr>
      </w:pPr>
      <w:r w:rsidRPr="00E30CCD">
        <w:rPr>
          <w:rFonts w:ascii="Times New Roman" w:hAnsi="Times New Roman"/>
          <w:b/>
          <w:sz w:val="24"/>
          <w:szCs w:val="24"/>
        </w:rPr>
        <w:t>7 класс</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 xml:space="preserve">Физическая культура как область знаний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История и современное развитие физической культуры</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i/>
          <w:sz w:val="24"/>
          <w:szCs w:val="24"/>
          <w:lang w:eastAsia="ru-RU"/>
        </w:rPr>
        <w:t>Олимпийские игры древности. Возрождение Олимпийских игр и олимпийского движения. Олимпийское движение в России</w:t>
      </w:r>
      <w:r w:rsidRPr="00E30CCD">
        <w:rPr>
          <w:rFonts w:ascii="Times New Roman" w:hAnsi="Times New Roman"/>
          <w:sz w:val="24"/>
          <w:szCs w:val="24"/>
          <w:lang w:eastAsia="ru-RU"/>
        </w:rPr>
        <w:t xml:space="preserve">. </w:t>
      </w:r>
      <w:r w:rsidRPr="00E30CCD">
        <w:rPr>
          <w:rFonts w:ascii="Times New Roman" w:hAnsi="Times New Roman"/>
          <w:i/>
          <w:sz w:val="24"/>
          <w:szCs w:val="24"/>
          <w:lang w:eastAsia="ru-RU"/>
        </w:rPr>
        <w:t>Современные Олимпийские игры.</w:t>
      </w:r>
      <w:r w:rsidRPr="00E30CCD">
        <w:rPr>
          <w:rFonts w:ascii="Times New Roman" w:hAnsi="Times New Roman"/>
          <w:sz w:val="24"/>
          <w:szCs w:val="24"/>
          <w:lang w:eastAsia="ru-RU"/>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Современное представление о физической культуре (основные понятия)</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Физическое развитие человека. </w:t>
      </w:r>
      <w:r w:rsidRPr="00E30CCD">
        <w:rPr>
          <w:rFonts w:ascii="Times New Roman" w:hAnsi="Times New Roman"/>
          <w:i/>
          <w:sz w:val="24"/>
          <w:szCs w:val="24"/>
        </w:rPr>
        <w:t>Физическая подготовка, ее связь с укреплением здоровья, развитием физических качеств.</w:t>
      </w:r>
      <w:r w:rsidRPr="00E30CCD">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E30CCD">
        <w:rPr>
          <w:rFonts w:ascii="Times New Roman" w:hAnsi="Times New Roman"/>
          <w:i/>
          <w:sz w:val="24"/>
          <w:szCs w:val="24"/>
        </w:rPr>
        <w:t>Спорт и спортивная подготовка</w:t>
      </w:r>
      <w:r w:rsidRPr="00E30CCD">
        <w:rPr>
          <w:rFonts w:ascii="Times New Roman" w:hAnsi="Times New Roman"/>
          <w:sz w:val="24"/>
          <w:szCs w:val="24"/>
        </w:rPr>
        <w:t xml:space="preserve">. </w:t>
      </w:r>
      <w:r w:rsidRPr="00E30CCD">
        <w:rPr>
          <w:rFonts w:ascii="Times New Roman" w:hAnsi="Times New Roman"/>
          <w:i/>
          <w:sz w:val="24"/>
          <w:szCs w:val="24"/>
        </w:rPr>
        <w:t>Всероссийский физкультурно-спортивный комплекс «Готов к труду и обороне».</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Физическая культура человека</w:t>
      </w:r>
    </w:p>
    <w:p w:rsidR="00D9426B" w:rsidRPr="00E30CCD" w:rsidRDefault="00D9426B" w:rsidP="00D9426B">
      <w:pPr>
        <w:tabs>
          <w:tab w:val="left" w:pos="0"/>
        </w:tabs>
        <w:spacing w:after="0" w:line="240" w:lineRule="auto"/>
        <w:rPr>
          <w:rFonts w:ascii="Times New Roman" w:hAnsi="Times New Roman"/>
          <w:b/>
          <w:sz w:val="24"/>
          <w:szCs w:val="24"/>
        </w:rPr>
      </w:pPr>
      <w:r w:rsidRPr="00E30CCD">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E30CCD">
        <w:rPr>
          <w:rFonts w:ascii="Times New Roman" w:hAnsi="Times New Roman"/>
          <w:b/>
          <w:sz w:val="24"/>
          <w:szCs w:val="24"/>
        </w:rPr>
        <w:t xml:space="preserve">Способы двигательной (физкультурной) деятельности </w:t>
      </w:r>
    </w:p>
    <w:p w:rsidR="00D9426B" w:rsidRPr="00E30CCD" w:rsidRDefault="00D9426B" w:rsidP="00D9426B">
      <w:pPr>
        <w:tabs>
          <w:tab w:val="left" w:pos="0"/>
        </w:tabs>
        <w:spacing w:after="0" w:line="240" w:lineRule="auto"/>
        <w:rPr>
          <w:rFonts w:ascii="Times New Roman" w:hAnsi="Times New Roman"/>
          <w:b/>
          <w:sz w:val="24"/>
          <w:szCs w:val="24"/>
        </w:rPr>
      </w:pPr>
      <w:r w:rsidRPr="00E30CCD">
        <w:rPr>
          <w:rFonts w:ascii="Times New Roman" w:hAnsi="Times New Roman"/>
          <w:b/>
          <w:sz w:val="24"/>
          <w:szCs w:val="24"/>
        </w:rPr>
        <w:t>Организация и проведение самостоятельных занятий физической культурой</w:t>
      </w:r>
    </w:p>
    <w:p w:rsidR="00D9426B" w:rsidRPr="00E30CCD" w:rsidRDefault="002302FF" w:rsidP="002302FF">
      <w:pPr>
        <w:spacing w:after="0" w:line="240" w:lineRule="auto"/>
        <w:contextualSpacing/>
        <w:rPr>
          <w:rFonts w:ascii="Times New Roman" w:hAnsi="Times New Roman"/>
          <w:sz w:val="24"/>
          <w:szCs w:val="24"/>
          <w:lang w:eastAsia="ru-RU"/>
        </w:rPr>
      </w:pPr>
      <w:r w:rsidRPr="00E30CCD">
        <w:rPr>
          <w:rFonts w:ascii="Times New Roman" w:hAnsi="Times New Roman"/>
          <w:sz w:val="24"/>
          <w:szCs w:val="24"/>
          <w:lang w:eastAsia="ru-RU"/>
        </w:rPr>
        <w:t xml:space="preserve">- </w:t>
      </w:r>
      <w:r w:rsidR="00D9426B" w:rsidRPr="00E30CCD">
        <w:rPr>
          <w:rFonts w:ascii="Times New Roman" w:hAnsi="Times New Roman"/>
          <w:sz w:val="24"/>
          <w:szCs w:val="24"/>
          <w:lang w:eastAsia="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00D9426B" w:rsidRPr="00E30CCD">
        <w:rPr>
          <w:rFonts w:ascii="Times New Roman" w:hAnsi="Times New Roman"/>
          <w:i/>
          <w:sz w:val="24"/>
          <w:szCs w:val="24"/>
          <w:lang w:eastAsia="ru-RU"/>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00D9426B" w:rsidRPr="00E30CCD">
        <w:rPr>
          <w:rFonts w:ascii="Times New Roman" w:hAnsi="Times New Roman"/>
          <w:sz w:val="24"/>
          <w:szCs w:val="24"/>
          <w:lang w:eastAsia="ru-RU"/>
        </w:rPr>
        <w:t xml:space="preserve"> Организация досуга средствами физической культуры.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 xml:space="preserve">Оценка эффективности занятий физической культурой </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Физическое совершенствование</w:t>
      </w:r>
    </w:p>
    <w:p w:rsidR="00D9426B" w:rsidRPr="00E30CCD" w:rsidRDefault="00D9426B" w:rsidP="00D9426B">
      <w:pPr>
        <w:spacing w:after="0" w:line="240" w:lineRule="auto"/>
        <w:contextualSpacing/>
        <w:rPr>
          <w:rFonts w:ascii="Times New Roman" w:hAnsi="Times New Roman"/>
          <w:i/>
          <w:sz w:val="24"/>
          <w:szCs w:val="24"/>
          <w:lang w:eastAsia="ru-RU"/>
        </w:rPr>
      </w:pPr>
      <w:r w:rsidRPr="00E30CCD">
        <w:rPr>
          <w:rFonts w:ascii="Times New Roman" w:hAnsi="Times New Roman"/>
          <w:b/>
          <w:sz w:val="24"/>
          <w:szCs w:val="24"/>
          <w:lang w:eastAsia="ru-RU"/>
        </w:rPr>
        <w:t>Физкультурно-оздоровительная деятельность</w:t>
      </w:r>
    </w:p>
    <w:p w:rsidR="00D9426B" w:rsidRPr="00E30CCD" w:rsidRDefault="00D9426B" w:rsidP="00D9426B">
      <w:pPr>
        <w:spacing w:after="0" w:line="240" w:lineRule="auto"/>
        <w:rPr>
          <w:rFonts w:ascii="Times New Roman" w:hAnsi="Times New Roman"/>
          <w:i/>
          <w:sz w:val="24"/>
          <w:szCs w:val="24"/>
        </w:rPr>
      </w:pPr>
      <w:r w:rsidRPr="00E30CCD">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E30CCD">
        <w:rPr>
          <w:rFonts w:ascii="Times New Roman" w:hAnsi="Times New Roman"/>
          <w:i/>
          <w:sz w:val="24"/>
          <w:szCs w:val="24"/>
        </w:rPr>
        <w:t xml:space="preserve">Индивидуальные комплексы адаптивной физической </w:t>
      </w:r>
      <w:r w:rsidRPr="00E30CCD">
        <w:rPr>
          <w:rFonts w:ascii="Times New Roman" w:hAnsi="Times New Roman"/>
          <w:i/>
          <w:sz w:val="24"/>
          <w:szCs w:val="24"/>
        </w:rPr>
        <w:lastRenderedPageBreak/>
        <w:t>культуры (при нарушении опорно-двигательного аппарата, центральной нервной системы, дыхания и кровообращения, при близорукости).</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Спортивно-оздоровительная деятельность</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w:t>
      </w:r>
    </w:p>
    <w:p w:rsidR="00D9426B" w:rsidRPr="00E30CCD" w:rsidRDefault="00D9426B" w:rsidP="00D9426B">
      <w:pPr>
        <w:spacing w:after="0" w:line="240" w:lineRule="auto"/>
        <w:rPr>
          <w:rFonts w:ascii="Times New Roman" w:hAnsi="Times New Roman"/>
          <w:i/>
          <w:sz w:val="24"/>
          <w:szCs w:val="24"/>
        </w:rPr>
      </w:pPr>
      <w:r w:rsidRPr="00E30CCD">
        <w:rPr>
          <w:rFonts w:ascii="Times New Roman" w:hAnsi="Times New Roman"/>
          <w:sz w:val="24"/>
          <w:szCs w:val="24"/>
        </w:rPr>
        <w:t xml:space="preserve">Спортивные игры: технико-тактические действия и приемы игры в футбол, </w:t>
      </w:r>
      <w:r w:rsidRPr="00E30CCD">
        <w:rPr>
          <w:rFonts w:ascii="Times New Roman" w:hAnsi="Times New Roman"/>
          <w:i/>
          <w:sz w:val="24"/>
          <w:szCs w:val="24"/>
        </w:rPr>
        <w:t>мини-футбол</w:t>
      </w:r>
      <w:r w:rsidRPr="00E30CCD">
        <w:rPr>
          <w:rFonts w:ascii="Times New Roman" w:hAnsi="Times New Roman"/>
          <w:sz w:val="24"/>
          <w:szCs w:val="24"/>
        </w:rPr>
        <w:t xml:space="preserve">, волейбол, баскетбол. Правила спортивных игр. Игры по правилам. </w:t>
      </w:r>
      <w:r w:rsidRPr="00E30CCD">
        <w:rPr>
          <w:rFonts w:ascii="Times New Roman" w:hAnsi="Times New Roman"/>
          <w:i/>
          <w:sz w:val="24"/>
          <w:szCs w:val="24"/>
        </w:rPr>
        <w:t>Национальные виды спорта: технико-тактические действия и правила.</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i/>
          <w:sz w:val="24"/>
          <w:szCs w:val="24"/>
        </w:rPr>
        <w:t xml:space="preserve">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E30CCD">
        <w:rPr>
          <w:rFonts w:ascii="Times New Roman" w:hAnsi="Times New Roman"/>
          <w:sz w:val="24"/>
          <w:szCs w:val="24"/>
        </w:rPr>
        <w:t xml:space="preserve"> (Темы по плаванию проходят в виде имитации и теории)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Подготовка к выполнению видов испытании (тестов) и нормативов, предусмотренных Всероссийским физкультурно-спортивным комплексом «Готов к труду и обороне» (ГТО).</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Прикладно ориентированная физкультурная деятельность</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E30CCD">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D9426B" w:rsidRPr="00E30CCD" w:rsidRDefault="00D9426B" w:rsidP="00D9426B">
      <w:pPr>
        <w:spacing w:after="0" w:line="240" w:lineRule="auto"/>
        <w:rPr>
          <w:rFonts w:ascii="Times New Roman" w:hAnsi="Times New Roman"/>
          <w:b/>
          <w:i/>
          <w:sz w:val="24"/>
          <w:szCs w:val="24"/>
        </w:rPr>
      </w:pPr>
      <w:r w:rsidRPr="00E30CCD">
        <w:rPr>
          <w:rFonts w:ascii="Times New Roman" w:hAnsi="Times New Roman"/>
          <w:b/>
          <w:i/>
          <w:sz w:val="24"/>
          <w:szCs w:val="24"/>
        </w:rPr>
        <w:t>На материале гимнастики с основами акробатики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lastRenderedPageBreak/>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 вперед толчком одной ногой и двумя ногами о гимнастический мостик; переноска партнера в парах.</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b/>
          <w:sz w:val="24"/>
          <w:szCs w:val="24"/>
        </w:rPr>
        <w:t>На материале легкой атлетики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На материале лыжной подготовки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 трех шагов; спуск с горы с изменяющимися стойками на лыжах; подбирание предметов во время спуска в низкой стойке.</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Подвижные игры</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lastRenderedPageBreak/>
        <w:t>На материале раздела «Гимнастика с основами акробатики»: «Волна»,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На материале раздела «Легкая атлетика»: «Точно в мишень», «Вызов номеров», «Шишки – желуди – орехи», «Невод», «Заяц без дома», «Пустое место», «Мяч соседу», «Космонавты», «Мышеловка».</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На материале раздела «Лыжные гонки»: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На материале раздела «Спортивные игры»:</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Футбол и</w:t>
      </w:r>
      <w:r w:rsidRPr="00E30CCD">
        <w:t xml:space="preserve"> </w:t>
      </w:r>
      <w:r w:rsidRPr="00E30CCD">
        <w:rPr>
          <w:rFonts w:ascii="Times New Roman" w:hAnsi="Times New Roman"/>
          <w:sz w:val="24"/>
          <w:szCs w:val="24"/>
        </w:rPr>
        <w:t>мини-футбол: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Баскетбол: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Волейбол: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 xml:space="preserve">                                                          8 класс</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 xml:space="preserve">Физическая культура как область знаний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История и современное развитие физической культуры</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sz w:val="24"/>
          <w:szCs w:val="24"/>
          <w:lang w:eastAsia="ru-RU"/>
        </w:rPr>
        <w:t xml:space="preserve"> Физическая культура в современном обществе.</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Современное представление о физической культуре (основные понятия)</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 Физическая подготовка, ее связь с укреплением здоровья, развитием физических качеств. Техника движений и ее основные показатели. Спорт и спортивная подготовка. </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Физическая культура человека</w:t>
      </w:r>
    </w:p>
    <w:p w:rsidR="00D9426B" w:rsidRPr="00E30CCD" w:rsidRDefault="00D9426B" w:rsidP="00D9426B">
      <w:pPr>
        <w:tabs>
          <w:tab w:val="left" w:pos="0"/>
        </w:tabs>
        <w:spacing w:after="0" w:line="240" w:lineRule="auto"/>
        <w:rPr>
          <w:rFonts w:ascii="Times New Roman" w:hAnsi="Times New Roman"/>
          <w:sz w:val="24"/>
          <w:szCs w:val="24"/>
        </w:rPr>
      </w:pPr>
      <w:r w:rsidRPr="00E30CCD">
        <w:rPr>
          <w:rFonts w:ascii="Times New Roman" w:hAnsi="Times New Roman"/>
          <w:sz w:val="24"/>
          <w:szCs w:val="24"/>
        </w:rPr>
        <w:t xml:space="preserve"> Коррекция осанки и телосложения. Контроль и наблюдение за состоянием здоровья, физическим развитием и физической подготовленностью.  </w:t>
      </w:r>
    </w:p>
    <w:p w:rsidR="00D9426B" w:rsidRPr="00E30CCD" w:rsidRDefault="00D9426B" w:rsidP="00D9426B">
      <w:pPr>
        <w:tabs>
          <w:tab w:val="left" w:pos="0"/>
        </w:tabs>
        <w:spacing w:after="0" w:line="240" w:lineRule="auto"/>
        <w:rPr>
          <w:rFonts w:ascii="Times New Roman" w:hAnsi="Times New Roman"/>
          <w:b/>
          <w:sz w:val="24"/>
          <w:szCs w:val="24"/>
        </w:rPr>
      </w:pPr>
      <w:r w:rsidRPr="00E30CCD">
        <w:rPr>
          <w:rFonts w:ascii="Times New Roman" w:hAnsi="Times New Roman"/>
          <w:b/>
          <w:sz w:val="24"/>
          <w:szCs w:val="24"/>
        </w:rPr>
        <w:t xml:space="preserve">Способы двигательной (физкультурной) деятельности </w:t>
      </w:r>
    </w:p>
    <w:p w:rsidR="00D9426B" w:rsidRPr="00E30CCD" w:rsidRDefault="00D9426B" w:rsidP="00D9426B">
      <w:pPr>
        <w:tabs>
          <w:tab w:val="left" w:pos="0"/>
        </w:tabs>
        <w:spacing w:after="0" w:line="240" w:lineRule="auto"/>
        <w:rPr>
          <w:rFonts w:ascii="Times New Roman" w:hAnsi="Times New Roman"/>
          <w:b/>
          <w:sz w:val="24"/>
          <w:szCs w:val="24"/>
        </w:rPr>
      </w:pPr>
      <w:r w:rsidRPr="00E30CCD">
        <w:rPr>
          <w:rFonts w:ascii="Times New Roman" w:hAnsi="Times New Roman"/>
          <w:b/>
          <w:sz w:val="24"/>
          <w:szCs w:val="24"/>
        </w:rPr>
        <w:t>Организация и проведение самостоятельных занятий физической культурой</w:t>
      </w:r>
    </w:p>
    <w:p w:rsidR="00D9426B" w:rsidRPr="00E30CCD" w:rsidRDefault="002302FF" w:rsidP="002302FF">
      <w:pPr>
        <w:widowControl w:val="0"/>
        <w:autoSpaceDE w:val="0"/>
        <w:autoSpaceDN w:val="0"/>
        <w:adjustRightInd w:val="0"/>
        <w:spacing w:after="0" w:line="240" w:lineRule="auto"/>
        <w:contextualSpacing/>
        <w:rPr>
          <w:rFonts w:ascii="Times New Roman" w:hAnsi="Times New Roman"/>
          <w:sz w:val="24"/>
          <w:szCs w:val="24"/>
          <w:lang w:eastAsia="ru-RU"/>
        </w:rPr>
      </w:pPr>
      <w:r w:rsidRPr="00E30CCD">
        <w:rPr>
          <w:rFonts w:ascii="Times New Roman" w:hAnsi="Times New Roman"/>
          <w:sz w:val="24"/>
          <w:szCs w:val="24"/>
          <w:lang w:eastAsia="ru-RU"/>
        </w:rPr>
        <w:t xml:space="preserve">- </w:t>
      </w:r>
      <w:r w:rsidR="00D9426B" w:rsidRPr="00E30CCD">
        <w:rPr>
          <w:rFonts w:ascii="Times New Roman" w:hAnsi="Times New Roman"/>
          <w:sz w:val="24"/>
          <w:szCs w:val="24"/>
          <w:lang w:eastAsia="ru-RU"/>
        </w:rPr>
        <w:t xml:space="preserve">Организация досуга средствами физической культуры.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 xml:space="preserve">Оценка эффективности занятий физической культурой </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 Измерение резервов организма (с помощью простейших функциональных проб).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Физическое совершенствование</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Физкультурно-оздоровительная деятельность</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Спортивно-оздоровительная деятельность</w:t>
      </w:r>
      <w:r w:rsidRPr="00E30CCD">
        <w:rPr>
          <w:rFonts w:ascii="Times New Roman" w:hAnsi="Times New Roman"/>
          <w:b/>
          <w:sz w:val="24"/>
          <w:szCs w:val="24"/>
          <w:vertAlign w:val="superscript"/>
          <w:lang w:eastAsia="ru-RU"/>
        </w:rPr>
        <w:footnoteReference w:id="1"/>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w:t>
      </w:r>
      <w:r w:rsidRPr="00E30CCD">
        <w:rPr>
          <w:rFonts w:ascii="Times New Roman" w:hAnsi="Times New Roman"/>
          <w:sz w:val="24"/>
          <w:szCs w:val="24"/>
        </w:rPr>
        <w:lastRenderedPageBreak/>
        <w:t>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 Легкая атлетика: беговые упражнения. Прыжковые упражнения. Упражнения в метании малого мяча. </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 Плавание.  Плавание на груди и спине вольным стилем. (Темы по плаванию проходят в виде имитации и теории)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Подготовка к выполнению видов испытании (тестов) и нормативов, предусмотренных Всероссийским физкультурно-спортивным комплексом «Готов к труду и обороне» (ГТО).</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Прикладно-ориентированная физкультурная деятельность</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Прикладная физическая подготовка: ходьба, бег и прыжки, выполняемые разными способами в разных условиях;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На материале гимнастики с основами акробатики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w:t>
      </w:r>
      <w:r w:rsidRPr="00E30CCD">
        <w:rPr>
          <w:rFonts w:ascii="Times New Roman" w:hAnsi="Times New Roman"/>
          <w:sz w:val="24"/>
          <w:szCs w:val="24"/>
        </w:rPr>
        <w:lastRenderedPageBreak/>
        <w:t>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 вперед толчком одной ногой и двумя ногами о гимнастический мостик; переноска партнера в парах.</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На материале легкой атлетики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D9426B" w:rsidRPr="00E30CCD" w:rsidRDefault="00D9426B" w:rsidP="00D9426B">
      <w:pPr>
        <w:spacing w:after="0" w:line="240" w:lineRule="auto"/>
        <w:rPr>
          <w:rFonts w:ascii="Times New Roman" w:hAnsi="Times New Roman"/>
          <w:b/>
          <w:sz w:val="24"/>
          <w:szCs w:val="24"/>
        </w:rPr>
      </w:pPr>
      <w:r w:rsidRPr="00E30CCD">
        <w:rPr>
          <w:rFonts w:ascii="Times New Roman" w:hAnsi="Times New Roman"/>
          <w:b/>
          <w:sz w:val="24"/>
          <w:szCs w:val="24"/>
        </w:rPr>
        <w:t>На материале лыжной подготовки</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 трех шагов; спуск с горы с изменяющимися стойками на лыжах; подбирание предметов во время спуска в низкой стойке.</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D9426B" w:rsidRPr="00E30CCD" w:rsidRDefault="00D9426B" w:rsidP="002302FF">
      <w:pPr>
        <w:spacing w:after="0" w:line="240" w:lineRule="auto"/>
        <w:jc w:val="center"/>
        <w:rPr>
          <w:rFonts w:ascii="Times New Roman" w:hAnsi="Times New Roman"/>
          <w:b/>
          <w:sz w:val="24"/>
          <w:szCs w:val="24"/>
        </w:rPr>
      </w:pPr>
      <w:r w:rsidRPr="00E30CCD">
        <w:rPr>
          <w:rFonts w:ascii="Times New Roman" w:hAnsi="Times New Roman"/>
          <w:b/>
          <w:sz w:val="24"/>
          <w:szCs w:val="24"/>
        </w:rPr>
        <w:t>9 класс</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 xml:space="preserve">Физическая культура как область знаний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История и современное развитие физической культуры</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i/>
          <w:sz w:val="24"/>
          <w:szCs w:val="24"/>
          <w:lang w:eastAsia="ru-RU"/>
        </w:rPr>
        <w:t>Олимпийские игры древности. Возрождение Олимпийских игр и олимпийского движения. Олимпийское движение в России</w:t>
      </w:r>
      <w:r w:rsidRPr="00E30CCD">
        <w:rPr>
          <w:rFonts w:ascii="Times New Roman" w:hAnsi="Times New Roman"/>
          <w:sz w:val="24"/>
          <w:szCs w:val="24"/>
          <w:lang w:eastAsia="ru-RU"/>
        </w:rPr>
        <w:t xml:space="preserve">. </w:t>
      </w:r>
      <w:r w:rsidRPr="00E30CCD">
        <w:rPr>
          <w:rFonts w:ascii="Times New Roman" w:hAnsi="Times New Roman"/>
          <w:i/>
          <w:sz w:val="24"/>
          <w:szCs w:val="24"/>
          <w:lang w:eastAsia="ru-RU"/>
        </w:rPr>
        <w:t>Современные Олимпийские игры.</w:t>
      </w:r>
      <w:r w:rsidRPr="00E30CCD">
        <w:rPr>
          <w:rFonts w:ascii="Times New Roman" w:hAnsi="Times New Roman"/>
          <w:sz w:val="24"/>
          <w:szCs w:val="24"/>
          <w:lang w:eastAsia="ru-RU"/>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Современное представление о физической культуре (основные понятия)</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Физическое развитие человека. </w:t>
      </w:r>
      <w:r w:rsidRPr="00E30CCD">
        <w:rPr>
          <w:rFonts w:ascii="Times New Roman" w:hAnsi="Times New Roman"/>
          <w:i/>
          <w:sz w:val="24"/>
          <w:szCs w:val="24"/>
        </w:rPr>
        <w:t>Физическая подготовка, ее связь с укреплением здоровья, развитием физических качеств.</w:t>
      </w:r>
      <w:r w:rsidRPr="00E30CCD">
        <w:rPr>
          <w:rFonts w:ascii="Times New Roman" w:hAnsi="Times New Roman"/>
          <w:sz w:val="24"/>
          <w:szCs w:val="24"/>
        </w:rPr>
        <w:t xml:space="preserve"> Организация и планирование самостоятельных занятий </w:t>
      </w:r>
      <w:r w:rsidRPr="00E30CCD">
        <w:rPr>
          <w:rFonts w:ascii="Times New Roman" w:hAnsi="Times New Roman"/>
          <w:sz w:val="24"/>
          <w:szCs w:val="24"/>
        </w:rPr>
        <w:lastRenderedPageBreak/>
        <w:t xml:space="preserve">по развитию физических качеств. Техника движений и ее основные показатели. </w:t>
      </w:r>
      <w:r w:rsidRPr="00E30CCD">
        <w:rPr>
          <w:rFonts w:ascii="Times New Roman" w:hAnsi="Times New Roman"/>
          <w:i/>
          <w:sz w:val="24"/>
          <w:szCs w:val="24"/>
        </w:rPr>
        <w:t>Спорт и спортивная подготовка</w:t>
      </w:r>
      <w:r w:rsidRPr="00E30CCD">
        <w:rPr>
          <w:rFonts w:ascii="Times New Roman" w:hAnsi="Times New Roman"/>
          <w:sz w:val="24"/>
          <w:szCs w:val="24"/>
        </w:rPr>
        <w:t xml:space="preserve">. </w:t>
      </w:r>
      <w:r w:rsidRPr="00E30CCD">
        <w:rPr>
          <w:rFonts w:ascii="Times New Roman" w:hAnsi="Times New Roman"/>
          <w:i/>
          <w:sz w:val="24"/>
          <w:szCs w:val="24"/>
        </w:rPr>
        <w:t>Всероссийский физкультурно-спортивный комплекс «Готов к труду и обороне».</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Физическая культура человека</w:t>
      </w:r>
    </w:p>
    <w:p w:rsidR="00D9426B" w:rsidRPr="00E30CCD" w:rsidRDefault="00D9426B" w:rsidP="00D9426B">
      <w:pPr>
        <w:tabs>
          <w:tab w:val="left" w:pos="0"/>
        </w:tabs>
        <w:spacing w:after="0" w:line="240" w:lineRule="auto"/>
        <w:rPr>
          <w:rFonts w:ascii="Times New Roman" w:hAnsi="Times New Roman"/>
          <w:b/>
          <w:sz w:val="24"/>
          <w:szCs w:val="24"/>
        </w:rPr>
      </w:pPr>
      <w:r w:rsidRPr="00E30CCD">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E30CCD">
        <w:rPr>
          <w:rFonts w:ascii="Times New Roman" w:hAnsi="Times New Roman"/>
          <w:b/>
          <w:sz w:val="24"/>
          <w:szCs w:val="24"/>
        </w:rPr>
        <w:t xml:space="preserve">Способы двигательной (физкультурной) деятельности </w:t>
      </w:r>
    </w:p>
    <w:p w:rsidR="00D9426B" w:rsidRPr="00E30CCD" w:rsidRDefault="00D9426B" w:rsidP="00D9426B">
      <w:pPr>
        <w:tabs>
          <w:tab w:val="left" w:pos="0"/>
        </w:tabs>
        <w:spacing w:after="0" w:line="240" w:lineRule="auto"/>
        <w:rPr>
          <w:rFonts w:ascii="Times New Roman" w:hAnsi="Times New Roman"/>
          <w:b/>
          <w:sz w:val="24"/>
          <w:szCs w:val="24"/>
        </w:rPr>
      </w:pPr>
      <w:r w:rsidRPr="00E30CCD">
        <w:rPr>
          <w:rFonts w:ascii="Times New Roman" w:hAnsi="Times New Roman"/>
          <w:b/>
          <w:sz w:val="24"/>
          <w:szCs w:val="24"/>
        </w:rPr>
        <w:t>Организация и проведение самостоятельных занятий физической культурой</w:t>
      </w:r>
    </w:p>
    <w:p w:rsidR="00D9426B" w:rsidRPr="00E30CCD" w:rsidRDefault="002302FF" w:rsidP="002302FF">
      <w:pPr>
        <w:spacing w:after="0" w:line="240" w:lineRule="auto"/>
        <w:contextualSpacing/>
        <w:rPr>
          <w:rFonts w:ascii="Times New Roman" w:hAnsi="Times New Roman"/>
          <w:sz w:val="24"/>
          <w:szCs w:val="24"/>
          <w:lang w:eastAsia="ru-RU"/>
        </w:rPr>
      </w:pPr>
      <w:r w:rsidRPr="00E30CCD">
        <w:rPr>
          <w:rFonts w:ascii="Times New Roman" w:hAnsi="Times New Roman"/>
          <w:sz w:val="24"/>
          <w:szCs w:val="24"/>
          <w:lang w:eastAsia="ru-RU"/>
        </w:rPr>
        <w:t xml:space="preserve">- </w:t>
      </w:r>
      <w:r w:rsidR="00D9426B" w:rsidRPr="00E30CCD">
        <w:rPr>
          <w:rFonts w:ascii="Times New Roman" w:hAnsi="Times New Roman"/>
          <w:sz w:val="24"/>
          <w:szCs w:val="24"/>
          <w:lang w:eastAsia="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00D9426B" w:rsidRPr="00E30CCD">
        <w:rPr>
          <w:rFonts w:ascii="Times New Roman" w:hAnsi="Times New Roman"/>
          <w:i/>
          <w:sz w:val="24"/>
          <w:szCs w:val="24"/>
          <w:lang w:eastAsia="ru-RU"/>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00D9426B" w:rsidRPr="00E30CCD">
        <w:rPr>
          <w:rFonts w:ascii="Times New Roman" w:hAnsi="Times New Roman"/>
          <w:sz w:val="24"/>
          <w:szCs w:val="24"/>
          <w:lang w:eastAsia="ru-RU"/>
        </w:rPr>
        <w:t xml:space="preserve"> Организация досуга средствами физической культуры.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 xml:space="preserve">Оценка эффективности занятий физической культурой </w:t>
      </w:r>
    </w:p>
    <w:p w:rsidR="00D9426B" w:rsidRPr="00E30CCD" w:rsidRDefault="00D9426B" w:rsidP="00D9426B">
      <w:pPr>
        <w:spacing w:after="0" w:line="240" w:lineRule="auto"/>
        <w:rPr>
          <w:rFonts w:ascii="Times New Roman" w:hAnsi="Times New Roman"/>
          <w:sz w:val="24"/>
          <w:szCs w:val="24"/>
        </w:rPr>
      </w:pPr>
      <w:r w:rsidRPr="00E30CCD">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D9426B" w:rsidRPr="00E30CCD" w:rsidRDefault="00D9426B" w:rsidP="00D9426B">
      <w:pPr>
        <w:spacing w:after="0" w:line="240" w:lineRule="auto"/>
        <w:contextualSpacing/>
        <w:rPr>
          <w:rFonts w:ascii="Times New Roman" w:hAnsi="Times New Roman"/>
          <w:b/>
          <w:sz w:val="24"/>
          <w:szCs w:val="24"/>
          <w:lang w:eastAsia="ru-RU"/>
        </w:rPr>
      </w:pPr>
      <w:r w:rsidRPr="00E30CCD">
        <w:rPr>
          <w:rFonts w:ascii="Times New Roman" w:hAnsi="Times New Roman"/>
          <w:b/>
          <w:sz w:val="24"/>
          <w:szCs w:val="24"/>
          <w:lang w:eastAsia="ru-RU"/>
        </w:rPr>
        <w:t>Физическое совершенствование</w:t>
      </w:r>
    </w:p>
    <w:p w:rsidR="00D9426B" w:rsidRPr="00E30CCD" w:rsidRDefault="00D9426B" w:rsidP="00D9426B">
      <w:pPr>
        <w:spacing w:after="0" w:line="240" w:lineRule="auto"/>
        <w:contextualSpacing/>
        <w:rPr>
          <w:rFonts w:ascii="Times New Roman" w:hAnsi="Times New Roman"/>
          <w:i/>
          <w:sz w:val="24"/>
          <w:szCs w:val="24"/>
          <w:lang w:eastAsia="ru-RU"/>
        </w:rPr>
      </w:pPr>
      <w:r w:rsidRPr="00E30CCD">
        <w:rPr>
          <w:rFonts w:ascii="Times New Roman" w:hAnsi="Times New Roman"/>
          <w:b/>
          <w:sz w:val="24"/>
          <w:szCs w:val="24"/>
          <w:lang w:eastAsia="ru-RU"/>
        </w:rPr>
        <w:t>Физкультурно-оздоровительная деятельность</w:t>
      </w:r>
    </w:p>
    <w:p w:rsidR="00D9426B" w:rsidRPr="00E30CCD" w:rsidRDefault="00D9426B" w:rsidP="00D9426B">
      <w:pPr>
        <w:spacing w:after="0" w:line="240" w:lineRule="auto"/>
        <w:rPr>
          <w:rFonts w:ascii="Times New Roman" w:hAnsi="Times New Roman"/>
          <w:i/>
          <w:sz w:val="24"/>
          <w:szCs w:val="24"/>
        </w:rPr>
      </w:pPr>
      <w:r w:rsidRPr="00E30CCD">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E30CCD">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D9426B" w:rsidRPr="00E30CCD" w:rsidRDefault="00D9426B" w:rsidP="00D9426B">
      <w:pPr>
        <w:spacing w:after="0" w:line="240" w:lineRule="auto"/>
        <w:contextualSpacing/>
        <w:rPr>
          <w:rFonts w:ascii="Times New Roman" w:hAnsi="Times New Roman"/>
          <w:sz w:val="24"/>
          <w:szCs w:val="24"/>
          <w:lang w:eastAsia="ru-RU"/>
        </w:rPr>
      </w:pPr>
      <w:r w:rsidRPr="00E30CCD">
        <w:rPr>
          <w:rFonts w:ascii="Times New Roman" w:hAnsi="Times New Roman"/>
          <w:b/>
          <w:sz w:val="24"/>
          <w:szCs w:val="24"/>
          <w:lang w:eastAsia="ru-RU"/>
        </w:rPr>
        <w:t>Спортивно-оздоровительная деятельность</w:t>
      </w:r>
    </w:p>
    <w:p w:rsidR="00D9426B" w:rsidRPr="00E30CCD" w:rsidRDefault="00D9426B" w:rsidP="00D9426B">
      <w:pPr>
        <w:spacing w:after="0" w:line="240" w:lineRule="auto"/>
        <w:rPr>
          <w:rFonts w:ascii="Times New Roman" w:hAnsi="Times New Roman"/>
          <w:i/>
          <w:sz w:val="24"/>
          <w:szCs w:val="24"/>
        </w:rPr>
      </w:pPr>
      <w:r w:rsidRPr="00E30CCD">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E30CCD">
        <w:rPr>
          <w:rFonts w:ascii="Times New Roman" w:hAnsi="Times New Roman"/>
          <w:i/>
          <w:sz w:val="24"/>
          <w:szCs w:val="24"/>
        </w:rPr>
        <w:t>мини-футбол</w:t>
      </w:r>
      <w:r w:rsidRPr="00E30CCD">
        <w:rPr>
          <w:rFonts w:ascii="Times New Roman" w:hAnsi="Times New Roman"/>
          <w:sz w:val="24"/>
          <w:szCs w:val="24"/>
        </w:rPr>
        <w:t xml:space="preserve">, волейбол, баскетбол. Правила спортивных игр. Игры по правилам. </w:t>
      </w:r>
      <w:r w:rsidRPr="00E30CCD">
        <w:rPr>
          <w:rFonts w:ascii="Times New Roman" w:hAnsi="Times New Roman"/>
          <w:i/>
          <w:sz w:val="24"/>
          <w:szCs w:val="24"/>
        </w:rPr>
        <w:t xml:space="preserve">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sidRPr="00E30CCD">
        <w:rPr>
          <w:rFonts w:ascii="Times New Roman" w:hAnsi="Times New Roman"/>
          <w:sz w:val="24"/>
          <w:szCs w:val="24"/>
        </w:rPr>
        <w:t xml:space="preserve">(Темы по плаванию проходят в виде имитации и теории) </w:t>
      </w:r>
      <w:r w:rsidRPr="00E30CCD">
        <w:rPr>
          <w:rFonts w:ascii="Times New Roman" w:hAnsi="Times New Roman"/>
          <w:i/>
          <w:sz w:val="24"/>
          <w:szCs w:val="24"/>
        </w:rPr>
        <w:t>Подготовка к выполнению видов испытании (тестов) и нормативов, предусмотренных Всероссийским физкультурно</w:t>
      </w:r>
      <w:r w:rsidR="002302FF" w:rsidRPr="00E30CCD">
        <w:rPr>
          <w:rFonts w:ascii="Times New Roman" w:hAnsi="Times New Roman"/>
          <w:i/>
          <w:sz w:val="24"/>
          <w:szCs w:val="24"/>
        </w:rPr>
        <w:t xml:space="preserve"> </w:t>
      </w:r>
      <w:r w:rsidRPr="00E30CCD">
        <w:rPr>
          <w:rFonts w:ascii="Times New Roman" w:hAnsi="Times New Roman"/>
          <w:i/>
          <w:sz w:val="24"/>
          <w:szCs w:val="24"/>
        </w:rPr>
        <w:t>спортивным комплексом «Готов к труду и обороне» (ГТО).</w:t>
      </w:r>
    </w:p>
    <w:p w:rsidR="00D9426B" w:rsidRPr="00E30CCD" w:rsidRDefault="00D9426B" w:rsidP="00D9426B">
      <w:pPr>
        <w:spacing w:after="0" w:line="240" w:lineRule="auto"/>
        <w:rPr>
          <w:rFonts w:ascii="Times New Roman" w:hAnsi="Times New Roman"/>
          <w:b/>
          <w:i/>
          <w:sz w:val="24"/>
          <w:szCs w:val="24"/>
        </w:rPr>
      </w:pPr>
      <w:r w:rsidRPr="00E30CCD">
        <w:rPr>
          <w:rFonts w:ascii="Times New Roman" w:hAnsi="Times New Roman"/>
          <w:b/>
          <w:i/>
          <w:sz w:val="24"/>
          <w:szCs w:val="24"/>
        </w:rPr>
        <w:t>Прикладно-ориентированная физкультурная деятельность</w:t>
      </w:r>
    </w:p>
    <w:p w:rsidR="00D9426B" w:rsidRPr="00E30CCD" w:rsidRDefault="00D9426B" w:rsidP="00D9426B">
      <w:pPr>
        <w:spacing w:after="0" w:line="240" w:lineRule="auto"/>
        <w:rPr>
          <w:rFonts w:ascii="Times New Roman" w:hAnsi="Times New Roman"/>
          <w:i/>
          <w:sz w:val="24"/>
          <w:szCs w:val="24"/>
        </w:rPr>
      </w:pPr>
      <w:r w:rsidRPr="00E30CCD">
        <w:rPr>
          <w:rFonts w:ascii="Times New Roman" w:hAnsi="Times New Roman"/>
          <w:i/>
          <w:sz w:val="24"/>
          <w:szCs w:val="24"/>
        </w:rPr>
        <w:t xml:space="preserve">Прикладная физическая подготовка: ходьба, бег и прыжки, выполняемые разными способами в разных условиях;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w:t>
      </w:r>
      <w:r w:rsidRPr="00E30CCD">
        <w:rPr>
          <w:rFonts w:ascii="Times New Roman" w:hAnsi="Times New Roman"/>
          <w:i/>
          <w:sz w:val="24"/>
          <w:szCs w:val="24"/>
        </w:rPr>
        <w:lastRenderedPageBreak/>
        <w:t>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CF4A72" w:rsidRDefault="00436EB5" w:rsidP="002F1784">
      <w:pPr>
        <w:pStyle w:val="4"/>
        <w:spacing w:before="0" w:line="240" w:lineRule="auto"/>
        <w:ind w:left="0"/>
        <w:rPr>
          <w:color w:val="000000" w:themeColor="text1"/>
          <w:sz w:val="24"/>
          <w:szCs w:val="24"/>
        </w:rPr>
      </w:pPr>
      <w:r w:rsidRPr="00CF4A72">
        <w:rPr>
          <w:color w:val="000000" w:themeColor="text1"/>
          <w:sz w:val="24"/>
          <w:szCs w:val="24"/>
        </w:rPr>
        <w:t>2.2.2.1</w:t>
      </w:r>
      <w:r w:rsidR="005902CD" w:rsidRPr="00CF4A72">
        <w:rPr>
          <w:color w:val="000000" w:themeColor="text1"/>
          <w:sz w:val="24"/>
          <w:szCs w:val="24"/>
        </w:rPr>
        <w:t>9</w:t>
      </w:r>
      <w:r w:rsidRPr="00CF4A72">
        <w:rPr>
          <w:color w:val="000000" w:themeColor="text1"/>
          <w:sz w:val="24"/>
          <w:szCs w:val="24"/>
        </w:rPr>
        <w:t xml:space="preserve">. </w:t>
      </w:r>
      <w:r w:rsidR="00B540EE" w:rsidRPr="00CF4A72">
        <w:rPr>
          <w:color w:val="000000" w:themeColor="text1"/>
          <w:sz w:val="24"/>
          <w:szCs w:val="24"/>
        </w:rPr>
        <w:t>Основы безопасности жизнедеятельности</w:t>
      </w:r>
      <w:bookmarkEnd w:id="284"/>
      <w:bookmarkEnd w:id="285"/>
      <w:bookmarkEnd w:id="286"/>
    </w:p>
    <w:p w:rsidR="0024776D" w:rsidRPr="00CF4A72" w:rsidRDefault="0024776D" w:rsidP="002F1784">
      <w:pPr>
        <w:spacing w:after="0" w:line="240" w:lineRule="auto"/>
        <w:jc w:val="both"/>
        <w:rPr>
          <w:rFonts w:ascii="Times New Roman" w:hAnsi="Times New Roman"/>
          <w:color w:val="000000" w:themeColor="text1"/>
          <w:sz w:val="24"/>
          <w:szCs w:val="24"/>
        </w:rPr>
      </w:pPr>
      <w:r w:rsidRPr="00CF4A72">
        <w:rPr>
          <w:rFonts w:ascii="Times New Roman" w:hAnsi="Times New Roman"/>
          <w:color w:val="000000" w:themeColor="text1"/>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CF4A72" w:rsidRDefault="0024776D" w:rsidP="002F1784">
      <w:pPr>
        <w:overflowPunct w:val="0"/>
        <w:autoSpaceDE w:val="0"/>
        <w:autoSpaceDN w:val="0"/>
        <w:adjustRightInd w:val="0"/>
        <w:spacing w:after="0" w:line="240" w:lineRule="auto"/>
        <w:jc w:val="both"/>
        <w:rPr>
          <w:rFonts w:ascii="Times New Roman" w:hAnsi="Times New Roman"/>
          <w:color w:val="000000" w:themeColor="text1"/>
          <w:sz w:val="24"/>
          <w:szCs w:val="24"/>
        </w:rPr>
      </w:pPr>
      <w:r w:rsidRPr="00CF4A72">
        <w:rPr>
          <w:rFonts w:ascii="Times New Roman" w:hAnsi="Times New Roman"/>
          <w:color w:val="000000" w:themeColor="text1"/>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CF4A72" w:rsidRDefault="0024776D" w:rsidP="002F1784">
      <w:pPr>
        <w:overflowPunct w:val="0"/>
        <w:autoSpaceDE w:val="0"/>
        <w:autoSpaceDN w:val="0"/>
        <w:adjustRightInd w:val="0"/>
        <w:spacing w:after="0" w:line="240" w:lineRule="auto"/>
        <w:jc w:val="both"/>
        <w:rPr>
          <w:rFonts w:ascii="Times New Roman" w:hAnsi="Times New Roman"/>
          <w:color w:val="000000" w:themeColor="text1"/>
          <w:sz w:val="24"/>
          <w:szCs w:val="24"/>
        </w:rPr>
      </w:pPr>
      <w:r w:rsidRPr="00CF4A72">
        <w:rPr>
          <w:rFonts w:ascii="Times New Roman" w:hAnsi="Times New Roman"/>
          <w:color w:val="000000" w:themeColor="text1"/>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E30CCD" w:rsidRDefault="0024776D" w:rsidP="002F1784">
      <w:pPr>
        <w:overflowPunct w:val="0"/>
        <w:autoSpaceDE w:val="0"/>
        <w:autoSpaceDN w:val="0"/>
        <w:adjustRightInd w:val="0"/>
        <w:spacing w:after="0" w:line="240" w:lineRule="auto"/>
        <w:jc w:val="both"/>
        <w:rPr>
          <w:rFonts w:ascii="Times New Roman" w:hAnsi="Times New Roman"/>
          <w:sz w:val="24"/>
          <w:szCs w:val="24"/>
        </w:rPr>
      </w:pPr>
      <w:r w:rsidRPr="00CF4A72">
        <w:rPr>
          <w:rFonts w:ascii="Times New Roman" w:hAnsi="Times New Roman"/>
          <w:color w:val="000000" w:themeColor="text1"/>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w:t>
      </w:r>
      <w:r w:rsidRPr="00E30CCD">
        <w:rPr>
          <w:rFonts w:ascii="Times New Roman" w:hAnsi="Times New Roman"/>
          <w:sz w:val="24"/>
          <w:szCs w:val="24"/>
        </w:rPr>
        <w:t xml:space="preserve">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E30CCD" w:rsidRDefault="0024776D" w:rsidP="002F1784">
      <w:pPr>
        <w:overflowPunct w:val="0"/>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E30CCD" w:rsidRDefault="0024776D" w:rsidP="002F1784">
      <w:pPr>
        <w:spacing w:after="0" w:line="240" w:lineRule="auto"/>
        <w:jc w:val="both"/>
        <w:rPr>
          <w:rFonts w:ascii="Times New Roman" w:hAnsi="Times New Roman"/>
          <w:sz w:val="24"/>
          <w:szCs w:val="24"/>
        </w:rPr>
      </w:pPr>
      <w:r w:rsidRPr="00E30CCD">
        <w:rPr>
          <w:rFonts w:ascii="Times New Roman" w:hAnsi="Times New Roman"/>
          <w:sz w:val="24"/>
          <w:szCs w:val="24"/>
        </w:rPr>
        <w:t>Основы безопасности жизнедеятельности как учебный предмет обеспечивает:</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lastRenderedPageBreak/>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освоение умений оказывать первую помощь пострадавшим;</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освоение умений использовать средства индивидуальной и коллективной защиты.</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E30CCD" w:rsidRDefault="0024776D" w:rsidP="000B2A49">
      <w:pPr>
        <w:numPr>
          <w:ilvl w:val="0"/>
          <w:numId w:val="54"/>
        </w:numPr>
        <w:tabs>
          <w:tab w:val="left" w:pos="1134"/>
        </w:tabs>
        <w:autoSpaceDE w:val="0"/>
        <w:autoSpaceDN w:val="0"/>
        <w:adjustRightInd w:val="0"/>
        <w:spacing w:after="0" w:line="240" w:lineRule="auto"/>
        <w:ind w:left="0" w:firstLine="0"/>
        <w:jc w:val="both"/>
        <w:rPr>
          <w:rFonts w:ascii="Times New Roman" w:hAnsi="Times New Roman"/>
          <w:sz w:val="24"/>
          <w:szCs w:val="24"/>
        </w:rPr>
      </w:pPr>
      <w:r w:rsidRPr="00E30CCD">
        <w:rPr>
          <w:rFonts w:ascii="Times New Roman" w:hAnsi="Times New Roman"/>
          <w:sz w:val="24"/>
          <w:szCs w:val="24"/>
        </w:rPr>
        <w:t>формирование у обучающихся</w:t>
      </w:r>
      <w:r w:rsidR="00A13DDE" w:rsidRPr="00E30CCD">
        <w:rPr>
          <w:rFonts w:ascii="Times New Roman" w:hAnsi="Times New Roman"/>
          <w:sz w:val="24"/>
          <w:szCs w:val="24"/>
        </w:rPr>
        <w:t xml:space="preserve"> </w:t>
      </w:r>
      <w:r w:rsidRPr="00E30CCD">
        <w:rPr>
          <w:rFonts w:ascii="Times New Roman" w:hAnsi="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E30CCD" w:rsidRDefault="0024776D" w:rsidP="002F1784">
      <w:pPr>
        <w:overflowPunct w:val="0"/>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Программа учебного предмета «Основы безопасности жизнедеятельности</w:t>
      </w:r>
      <w:r w:rsidR="0055381A" w:rsidRPr="00E30CCD">
        <w:rPr>
          <w:rFonts w:ascii="Times New Roman" w:hAnsi="Times New Roman"/>
          <w:sz w:val="24"/>
          <w:szCs w:val="24"/>
        </w:rPr>
        <w:t>»</w:t>
      </w:r>
      <w:r w:rsidRPr="00E30CCD">
        <w:rPr>
          <w:rFonts w:ascii="Times New Roman" w:hAnsi="Times New Roman"/>
          <w:sz w:val="24"/>
          <w:szCs w:val="24"/>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E30CCD" w:rsidRDefault="0024776D" w:rsidP="002F1784">
      <w:pPr>
        <w:overflowPunct w:val="0"/>
        <w:autoSpaceDE w:val="0"/>
        <w:autoSpaceDN w:val="0"/>
        <w:adjustRightInd w:val="0"/>
        <w:spacing w:after="0" w:line="240" w:lineRule="auto"/>
        <w:jc w:val="both"/>
        <w:rPr>
          <w:rFonts w:ascii="Times New Roman" w:hAnsi="Times New Roman"/>
          <w:sz w:val="24"/>
          <w:szCs w:val="24"/>
        </w:rPr>
      </w:pPr>
      <w:r w:rsidRPr="00E30CCD">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C67D02" w:rsidRPr="00E30CCD" w:rsidRDefault="00C67D02" w:rsidP="002F1784">
      <w:pPr>
        <w:spacing w:after="0" w:line="240" w:lineRule="auto"/>
        <w:ind w:right="-279"/>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8 класс</w:t>
      </w:r>
    </w:p>
    <w:p w:rsidR="00C67D02" w:rsidRPr="00E30CCD" w:rsidRDefault="00C67D02"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Основы безопасности личности, общества и государства</w:t>
      </w:r>
    </w:p>
    <w:p w:rsidR="00C67D02" w:rsidRPr="00E30CCD" w:rsidRDefault="00C67D02"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Основы комплексной безопасности </w:t>
      </w:r>
    </w:p>
    <w:p w:rsidR="00C67D02" w:rsidRPr="00E30CCD" w:rsidRDefault="00C67D02"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w:t>
      </w:r>
      <w:r w:rsidRPr="00E30CCD">
        <w:rPr>
          <w:rFonts w:ascii="Times New Roman" w:hAnsi="Times New Roman"/>
          <w:sz w:val="24"/>
          <w:szCs w:val="24"/>
        </w:rPr>
        <w:lastRenderedPageBreak/>
        <w:t xml:space="preserve">последствия. Правила поведения при пожаре. Первичные средства пожаротушения. Средства индивидуальной защиты. Водоемы. Правила поведения у воды и оказания помощи на воде. </w:t>
      </w:r>
    </w:p>
    <w:p w:rsidR="00C67D02" w:rsidRPr="00E30CCD" w:rsidRDefault="00C67D02"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Защита населения Российской Федерации от чрезвычайных ситуаций</w:t>
      </w:r>
    </w:p>
    <w:p w:rsidR="00C67D02" w:rsidRPr="00E30CCD" w:rsidRDefault="00C67D02" w:rsidP="002F1784">
      <w:pPr>
        <w:spacing w:after="0" w:line="240" w:lineRule="auto"/>
        <w:jc w:val="both"/>
        <w:rPr>
          <w:rFonts w:ascii="Times New Roman" w:hAnsi="Times New Roman"/>
          <w:sz w:val="24"/>
          <w:szCs w:val="24"/>
        </w:rPr>
      </w:pPr>
      <w:r w:rsidRPr="00E30CCD">
        <w:rPr>
          <w:rFonts w:ascii="Times New Roman" w:hAnsi="Times New Roman"/>
          <w:sz w:val="24"/>
          <w:szCs w:val="24"/>
        </w:rPr>
        <w:t>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C67D02" w:rsidRPr="00E30CCD" w:rsidRDefault="00C67D02"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Основы медицинских знаний и здорового образа жизни</w:t>
      </w:r>
    </w:p>
    <w:p w:rsidR="00C67D02" w:rsidRPr="00E30CCD" w:rsidRDefault="00C67D02"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Основы здорового образа жизни</w:t>
      </w:r>
    </w:p>
    <w:p w:rsidR="00C67D02" w:rsidRPr="00E30CCD" w:rsidRDefault="00C67D02" w:rsidP="002F1784">
      <w:pPr>
        <w:spacing w:after="0" w:line="240" w:lineRule="auto"/>
        <w:jc w:val="both"/>
        <w:rPr>
          <w:rFonts w:ascii="Times New Roman" w:hAnsi="Times New Roman"/>
          <w:sz w:val="24"/>
          <w:szCs w:val="24"/>
        </w:rPr>
      </w:pPr>
      <w:r w:rsidRPr="00E30CCD">
        <w:rPr>
          <w:rFonts w:ascii="Times New Roman" w:hAnsi="Times New Roman"/>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C67D02" w:rsidRPr="00E30CCD" w:rsidRDefault="00C67D02"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Основы медицинских знаний и оказание первой помощи</w:t>
      </w:r>
    </w:p>
    <w:p w:rsidR="00C67D02" w:rsidRPr="00E30CCD" w:rsidRDefault="00C67D02"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Основные неинфекционные и инфекционные заболевания, их профилактика. </w:t>
      </w:r>
    </w:p>
    <w:p w:rsidR="00C67D02" w:rsidRPr="00E30CCD" w:rsidRDefault="00C67D02" w:rsidP="002F1784">
      <w:pPr>
        <w:spacing w:after="0" w:line="240" w:lineRule="auto"/>
        <w:ind w:right="-279"/>
        <w:jc w:val="center"/>
        <w:rPr>
          <w:rFonts w:ascii="Times New Roman" w:eastAsia="Times New Roman" w:hAnsi="Times New Roman"/>
          <w:b/>
          <w:bCs/>
          <w:sz w:val="24"/>
          <w:szCs w:val="24"/>
        </w:rPr>
      </w:pPr>
    </w:p>
    <w:p w:rsidR="00C67D02" w:rsidRPr="00E30CCD" w:rsidRDefault="00C67D02" w:rsidP="002F1784">
      <w:pPr>
        <w:spacing w:after="0" w:line="240" w:lineRule="auto"/>
        <w:ind w:right="-279"/>
        <w:jc w:val="center"/>
        <w:rPr>
          <w:rFonts w:ascii="Times New Roman" w:eastAsia="Times New Roman" w:hAnsi="Times New Roman"/>
          <w:b/>
          <w:bCs/>
          <w:sz w:val="24"/>
          <w:szCs w:val="24"/>
        </w:rPr>
      </w:pPr>
      <w:r w:rsidRPr="00E30CCD">
        <w:rPr>
          <w:rFonts w:ascii="Times New Roman" w:eastAsia="Times New Roman" w:hAnsi="Times New Roman"/>
          <w:b/>
          <w:bCs/>
          <w:sz w:val="24"/>
          <w:szCs w:val="24"/>
        </w:rPr>
        <w:t>9 класс</w:t>
      </w:r>
    </w:p>
    <w:p w:rsidR="00C67D02" w:rsidRPr="00E30CCD" w:rsidRDefault="00C67D02"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Основы безопасности личности, общества и государства</w:t>
      </w:r>
    </w:p>
    <w:p w:rsidR="00C67D02" w:rsidRPr="00E30CCD" w:rsidRDefault="00C67D02"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Основы комплексной безопасности </w:t>
      </w:r>
    </w:p>
    <w:p w:rsidR="00C67D02" w:rsidRPr="00E30CCD" w:rsidRDefault="00C67D02" w:rsidP="002F1784">
      <w:pPr>
        <w:spacing w:after="0" w:line="240" w:lineRule="auto"/>
        <w:jc w:val="both"/>
        <w:rPr>
          <w:rFonts w:ascii="Times New Roman" w:hAnsi="Times New Roman"/>
          <w:sz w:val="24"/>
          <w:szCs w:val="24"/>
        </w:rPr>
      </w:pPr>
      <w:r w:rsidRPr="00E30CCD">
        <w:rPr>
          <w:rFonts w:ascii="Times New Roman" w:hAnsi="Times New Roman"/>
          <w:sz w:val="24"/>
          <w:szCs w:val="24"/>
        </w:rPr>
        <w:t>Основные правила пользования бытовыми приборами и инструментами, средствами бытовой химии, персональными компьютерами и др.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C67D02" w:rsidRPr="00E30CCD" w:rsidRDefault="00C67D02"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Защита населения Российской Федерации от чрезвычайных ситуаций</w:t>
      </w:r>
    </w:p>
    <w:p w:rsidR="00C67D02" w:rsidRPr="00E30CCD" w:rsidRDefault="00C67D02" w:rsidP="002F1784">
      <w:pPr>
        <w:spacing w:after="0" w:line="240" w:lineRule="auto"/>
        <w:jc w:val="both"/>
        <w:rPr>
          <w:rFonts w:ascii="Times New Roman" w:hAnsi="Times New Roman"/>
          <w:i/>
          <w:sz w:val="24"/>
          <w:szCs w:val="24"/>
        </w:rPr>
      </w:pPr>
      <w:r w:rsidRPr="00E30CCD">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w:t>
      </w:r>
      <w:r w:rsidRPr="00E30CCD">
        <w:rPr>
          <w:rFonts w:ascii="Times New Roman" w:hAnsi="Times New Roman"/>
          <w:i/>
          <w:sz w:val="24"/>
          <w:szCs w:val="24"/>
        </w:rPr>
        <w:t xml:space="preserve">. </w:t>
      </w:r>
    </w:p>
    <w:p w:rsidR="00C67D02" w:rsidRPr="00E30CCD" w:rsidRDefault="00C67D02"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Основы противодействия терроризму, экстремизму и наркотизму в Российской Федерации</w:t>
      </w:r>
    </w:p>
    <w:p w:rsidR="00C67D02" w:rsidRPr="00E30CCD" w:rsidRDefault="00C67D02" w:rsidP="002F1784">
      <w:pPr>
        <w:spacing w:after="0" w:line="240" w:lineRule="auto"/>
        <w:jc w:val="both"/>
        <w:rPr>
          <w:rFonts w:ascii="Times New Roman" w:hAnsi="Times New Roman"/>
          <w:sz w:val="24"/>
          <w:szCs w:val="24"/>
        </w:rPr>
      </w:pPr>
      <w:r w:rsidRPr="00E30CCD">
        <w:rPr>
          <w:rFonts w:ascii="Times New Roman" w:hAnsi="Times New Roman"/>
          <w:sz w:val="24"/>
          <w:szCs w:val="24"/>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C67D02" w:rsidRPr="00E30CCD" w:rsidRDefault="00C67D02" w:rsidP="002F1784">
      <w:pPr>
        <w:spacing w:after="0" w:line="240" w:lineRule="auto"/>
        <w:jc w:val="both"/>
        <w:rPr>
          <w:rFonts w:ascii="Times New Roman" w:hAnsi="Times New Roman"/>
          <w:b/>
          <w:sz w:val="24"/>
          <w:szCs w:val="24"/>
        </w:rPr>
      </w:pPr>
      <w:r w:rsidRPr="00E30CCD">
        <w:rPr>
          <w:rFonts w:ascii="Times New Roman" w:hAnsi="Times New Roman"/>
          <w:b/>
          <w:sz w:val="24"/>
          <w:szCs w:val="24"/>
        </w:rPr>
        <w:lastRenderedPageBreak/>
        <w:t>Основы медицинских знаний и оказание первой помощи</w:t>
      </w:r>
    </w:p>
    <w:p w:rsidR="00C67D02" w:rsidRPr="00E30CCD" w:rsidRDefault="00C67D02" w:rsidP="002F1784">
      <w:pPr>
        <w:spacing w:after="0" w:line="240" w:lineRule="auto"/>
        <w:jc w:val="both"/>
        <w:rPr>
          <w:rFonts w:ascii="Times New Roman" w:hAnsi="Times New Roman"/>
          <w:sz w:val="24"/>
          <w:szCs w:val="24"/>
        </w:rPr>
      </w:pPr>
      <w:r w:rsidRPr="00E30CCD">
        <w:rPr>
          <w:rFonts w:ascii="Times New Roman" w:hAnsi="Times New Roman"/>
          <w:sz w:val="24"/>
          <w:szCs w:val="24"/>
        </w:rPr>
        <w:t>Первая помощь при ожогах, отморожениях и общем переохлаждении.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636E42" w:rsidRPr="00CF4A72" w:rsidRDefault="00636E42" w:rsidP="002F1784">
      <w:pPr>
        <w:pStyle w:val="4"/>
        <w:spacing w:before="0" w:line="240" w:lineRule="auto"/>
        <w:ind w:left="0"/>
        <w:rPr>
          <w:color w:val="000000" w:themeColor="text1"/>
          <w:sz w:val="24"/>
          <w:szCs w:val="24"/>
        </w:rPr>
      </w:pPr>
      <w:bookmarkStart w:id="287" w:name="_Toc406059050"/>
      <w:bookmarkStart w:id="288" w:name="_Toc409691718"/>
      <w:r w:rsidRPr="00CF4A72">
        <w:rPr>
          <w:color w:val="000000" w:themeColor="text1"/>
          <w:sz w:val="24"/>
          <w:szCs w:val="24"/>
        </w:rPr>
        <w:t>2.2.2.20. Основы  духовно-нравстенной культуры народов России</w:t>
      </w:r>
    </w:p>
    <w:p w:rsidR="00CC669A" w:rsidRPr="00CF4A72" w:rsidRDefault="00CC669A" w:rsidP="002F1784">
      <w:pPr>
        <w:spacing w:after="0" w:line="240" w:lineRule="auto"/>
        <w:jc w:val="center"/>
        <w:rPr>
          <w:rFonts w:ascii="Times New Roman" w:hAnsi="Times New Roman"/>
          <w:b/>
          <w:color w:val="000000" w:themeColor="text1"/>
        </w:rPr>
      </w:pPr>
      <w:r w:rsidRPr="00CF4A72">
        <w:rPr>
          <w:rFonts w:ascii="Times New Roman" w:hAnsi="Times New Roman"/>
          <w:b/>
          <w:color w:val="000000" w:themeColor="text1"/>
        </w:rPr>
        <w:t>5 класс</w:t>
      </w:r>
    </w:p>
    <w:p w:rsidR="00CC669A" w:rsidRPr="00CF4A72" w:rsidRDefault="00CC669A" w:rsidP="002F1784">
      <w:pPr>
        <w:spacing w:after="0" w:line="240" w:lineRule="auto"/>
        <w:rPr>
          <w:rFonts w:ascii="Times New Roman" w:hAnsi="Times New Roman"/>
          <w:b/>
          <w:color w:val="000000" w:themeColor="text1"/>
          <w:sz w:val="24"/>
          <w:szCs w:val="24"/>
        </w:rPr>
      </w:pPr>
      <w:r w:rsidRPr="00CF4A72">
        <w:rPr>
          <w:rFonts w:ascii="Times New Roman" w:hAnsi="Times New Roman"/>
          <w:b/>
          <w:color w:val="000000" w:themeColor="text1"/>
          <w:sz w:val="24"/>
          <w:szCs w:val="24"/>
        </w:rPr>
        <w:t xml:space="preserve">Введение </w:t>
      </w:r>
    </w:p>
    <w:p w:rsidR="00CC669A" w:rsidRPr="00CF4A72" w:rsidRDefault="00CC669A" w:rsidP="002F1784">
      <w:pPr>
        <w:tabs>
          <w:tab w:val="left" w:pos="709"/>
        </w:tabs>
        <w:spacing w:after="0" w:line="240" w:lineRule="auto"/>
        <w:jc w:val="both"/>
        <w:rPr>
          <w:rFonts w:ascii="Times New Roman" w:hAnsi="Times New Roman"/>
          <w:color w:val="000000" w:themeColor="text1"/>
          <w:sz w:val="24"/>
          <w:szCs w:val="24"/>
        </w:rPr>
      </w:pPr>
      <w:r w:rsidRPr="00CF4A72">
        <w:rPr>
          <w:rFonts w:ascii="Times New Roman" w:hAnsi="Times New Roman"/>
          <w:color w:val="000000" w:themeColor="text1"/>
          <w:sz w:val="24"/>
          <w:szCs w:val="24"/>
        </w:rPr>
        <w:t>Знакомство с новым учебником. Повторение пройденного в 4 классе.</w:t>
      </w:r>
    </w:p>
    <w:p w:rsidR="00CC669A" w:rsidRPr="00CF4A72" w:rsidRDefault="00CC669A" w:rsidP="002F1784">
      <w:pPr>
        <w:tabs>
          <w:tab w:val="left" w:pos="709"/>
        </w:tabs>
        <w:spacing w:after="0" w:line="240" w:lineRule="auto"/>
        <w:jc w:val="both"/>
        <w:rPr>
          <w:rFonts w:ascii="Times New Roman" w:hAnsi="Times New Roman"/>
          <w:b/>
          <w:color w:val="000000" w:themeColor="text1"/>
          <w:sz w:val="24"/>
          <w:szCs w:val="24"/>
        </w:rPr>
      </w:pPr>
      <w:r w:rsidRPr="00CF4A72">
        <w:rPr>
          <w:rFonts w:ascii="Times New Roman" w:hAnsi="Times New Roman"/>
          <w:b/>
          <w:color w:val="000000" w:themeColor="text1"/>
          <w:sz w:val="24"/>
          <w:szCs w:val="24"/>
        </w:rPr>
        <w:t xml:space="preserve">Тема 1. Гражданин России </w:t>
      </w:r>
    </w:p>
    <w:p w:rsidR="00CC669A" w:rsidRPr="00CF4A72" w:rsidRDefault="00CC669A" w:rsidP="002F1784">
      <w:pPr>
        <w:tabs>
          <w:tab w:val="left" w:pos="709"/>
        </w:tabs>
        <w:spacing w:after="0" w:line="240" w:lineRule="auto"/>
        <w:jc w:val="both"/>
        <w:rPr>
          <w:rFonts w:ascii="Times New Roman" w:eastAsia="Times New Roman" w:hAnsi="Times New Roman"/>
          <w:sz w:val="24"/>
          <w:szCs w:val="24"/>
          <w:lang w:eastAsia="ru-RU" w:bidi="ru-RU"/>
        </w:rPr>
      </w:pPr>
      <w:r w:rsidRPr="00CF4A72">
        <w:rPr>
          <w:rFonts w:ascii="Times New Roman" w:hAnsi="Times New Roman"/>
          <w:color w:val="000000" w:themeColor="text1"/>
          <w:sz w:val="24"/>
          <w:szCs w:val="24"/>
        </w:rPr>
        <w:t xml:space="preserve">Понятия </w:t>
      </w:r>
      <w:r w:rsidRPr="00CF4A72">
        <w:rPr>
          <w:rFonts w:ascii="Times New Roman" w:hAnsi="Times New Roman"/>
          <w:i/>
          <w:color w:val="000000" w:themeColor="text1"/>
          <w:sz w:val="24"/>
          <w:szCs w:val="24"/>
        </w:rPr>
        <w:t xml:space="preserve">гражданин </w:t>
      </w:r>
      <w:r w:rsidRPr="00CF4A72">
        <w:rPr>
          <w:rFonts w:ascii="Times New Roman" w:hAnsi="Times New Roman"/>
          <w:color w:val="000000" w:themeColor="text1"/>
          <w:sz w:val="24"/>
          <w:szCs w:val="24"/>
        </w:rPr>
        <w:t xml:space="preserve">и </w:t>
      </w:r>
      <w:r w:rsidRPr="00CF4A72">
        <w:rPr>
          <w:rFonts w:ascii="Times New Roman" w:hAnsi="Times New Roman"/>
          <w:i/>
          <w:color w:val="000000" w:themeColor="text1"/>
          <w:sz w:val="24"/>
          <w:szCs w:val="24"/>
        </w:rPr>
        <w:t>гражданство</w:t>
      </w:r>
      <w:r w:rsidRPr="00CF4A72">
        <w:rPr>
          <w:rFonts w:ascii="Times New Roman" w:hAnsi="Times New Roman"/>
          <w:color w:val="000000" w:themeColor="text1"/>
          <w:sz w:val="24"/>
          <w:szCs w:val="24"/>
        </w:rPr>
        <w:t>. Конституция — Основной закон РФ, РТ. Основные права и обязанности граждан РФ. Выполнение обязанностей</w:t>
      </w:r>
      <w:r w:rsidRPr="00CF4A72">
        <w:rPr>
          <w:rFonts w:ascii="Times New Roman" w:hAnsi="Times New Roman"/>
          <w:sz w:val="24"/>
          <w:szCs w:val="24"/>
        </w:rPr>
        <w:t xml:space="preserve">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 </w:t>
      </w:r>
      <w:r w:rsidRPr="00CF4A72">
        <w:rPr>
          <w:rFonts w:ascii="Times New Roman" w:eastAsia="Times New Roman" w:hAnsi="Times New Roman"/>
          <w:sz w:val="24"/>
          <w:szCs w:val="24"/>
          <w:lang w:eastAsia="ru-RU" w:bidi="ru-RU"/>
        </w:rPr>
        <w:t>Россия – наша большая Родина. Роль русского народа и русского языка в истории России. Российская  культура и ее роль в мировой культуре. Столица страны, столица региона (моей республики) и их роль в политической и культурной жизни. Общенациональные святыни</w:t>
      </w:r>
      <w:r w:rsidRPr="00CF4A72">
        <w:rPr>
          <w:rFonts w:ascii="Times New Roman" w:eastAsia="Times New Roman" w:hAnsi="Times New Roman"/>
          <w:spacing w:val="2"/>
          <w:sz w:val="24"/>
          <w:szCs w:val="24"/>
          <w:lang w:eastAsia="ru-RU" w:bidi="ru-RU"/>
        </w:rPr>
        <w:t xml:space="preserve"> </w:t>
      </w:r>
      <w:r w:rsidRPr="00CF4A72">
        <w:rPr>
          <w:rFonts w:ascii="Times New Roman" w:eastAsia="Times New Roman" w:hAnsi="Times New Roman"/>
          <w:sz w:val="24"/>
          <w:szCs w:val="24"/>
          <w:lang w:eastAsia="ru-RU" w:bidi="ru-RU"/>
        </w:rPr>
        <w:t>России.</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2. Порядочность </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sz w:val="24"/>
          <w:szCs w:val="24"/>
        </w:rPr>
        <w:t xml:space="preserve">Понятие </w:t>
      </w:r>
      <w:r w:rsidRPr="00CF4A72">
        <w:rPr>
          <w:rFonts w:ascii="Times New Roman" w:hAnsi="Times New Roman"/>
          <w:i/>
          <w:sz w:val="24"/>
          <w:szCs w:val="24"/>
        </w:rPr>
        <w:t>порядочности</w:t>
      </w:r>
      <w:r w:rsidRPr="00CF4A72">
        <w:rPr>
          <w:rFonts w:ascii="Times New Roman" w:hAnsi="Times New Roman"/>
          <w:sz w:val="24"/>
          <w:szCs w:val="24"/>
        </w:rPr>
        <w:t xml:space="preserve">. Связь слов </w:t>
      </w:r>
      <w:r w:rsidRPr="00CF4A72">
        <w:rPr>
          <w:rFonts w:ascii="Times New Roman" w:hAnsi="Times New Roman"/>
          <w:i/>
          <w:sz w:val="24"/>
          <w:szCs w:val="24"/>
        </w:rPr>
        <w:t xml:space="preserve">порядочность </w:t>
      </w:r>
      <w:r w:rsidRPr="00CF4A72">
        <w:rPr>
          <w:rFonts w:ascii="Times New Roman" w:hAnsi="Times New Roman"/>
          <w:sz w:val="24"/>
          <w:szCs w:val="24"/>
        </w:rPr>
        <w:t xml:space="preserve">и </w:t>
      </w:r>
      <w:r w:rsidRPr="00CF4A72">
        <w:rPr>
          <w:rFonts w:ascii="Times New Roman" w:hAnsi="Times New Roman"/>
          <w:i/>
          <w:sz w:val="24"/>
          <w:szCs w:val="24"/>
        </w:rPr>
        <w:t>порядок</w:t>
      </w:r>
      <w:r w:rsidRPr="00CF4A72">
        <w:rPr>
          <w:rFonts w:ascii="Times New Roman" w:hAnsi="Times New Roman"/>
          <w:sz w:val="24"/>
          <w:szCs w:val="24"/>
        </w:rPr>
        <w:t xml:space="preserve">. Качества порядочного человека: справедливость, внутренняя стойкость, смелость, решительность. Взаимосвязь порядочности, </w:t>
      </w:r>
      <w:r w:rsidRPr="00CF4A72">
        <w:rPr>
          <w:rFonts w:ascii="Times New Roman" w:hAnsi="Times New Roman"/>
          <w:i/>
          <w:sz w:val="24"/>
          <w:szCs w:val="24"/>
        </w:rPr>
        <w:t>благородства</w:t>
      </w:r>
      <w:r w:rsidRPr="00CF4A72">
        <w:rPr>
          <w:rFonts w:ascii="Times New Roman" w:hAnsi="Times New Roman"/>
          <w:sz w:val="24"/>
          <w:szCs w:val="24"/>
        </w:rPr>
        <w:t xml:space="preserve">, </w:t>
      </w:r>
      <w:r w:rsidRPr="00CF4A72">
        <w:rPr>
          <w:rFonts w:ascii="Times New Roman" w:hAnsi="Times New Roman"/>
          <w:i/>
          <w:sz w:val="24"/>
          <w:szCs w:val="24"/>
        </w:rPr>
        <w:t>достоинства, великодушия</w:t>
      </w:r>
      <w:r w:rsidRPr="00CF4A72">
        <w:rPr>
          <w:rFonts w:ascii="Times New Roman" w:hAnsi="Times New Roman"/>
          <w:sz w:val="24"/>
          <w:szCs w:val="24"/>
        </w:rPr>
        <w:t>. Общественная ценность порядочности.</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3. Совесть </w:t>
      </w:r>
    </w:p>
    <w:p w:rsidR="00CC669A" w:rsidRPr="00CF4A72" w:rsidRDefault="00CC669A" w:rsidP="002F1784">
      <w:pPr>
        <w:tabs>
          <w:tab w:val="left" w:pos="709"/>
        </w:tabs>
        <w:spacing w:after="0" w:line="240" w:lineRule="auto"/>
        <w:jc w:val="both"/>
        <w:rPr>
          <w:rFonts w:ascii="Times New Roman" w:hAnsi="Times New Roman"/>
          <w:i/>
          <w:sz w:val="24"/>
          <w:szCs w:val="24"/>
        </w:rPr>
      </w:pPr>
      <w:r w:rsidRPr="00CF4A72">
        <w:rPr>
          <w:rFonts w:ascii="Times New Roman" w:hAnsi="Times New Roman"/>
          <w:sz w:val="24"/>
          <w:szCs w:val="24"/>
        </w:rPr>
        <w:t xml:space="preserve">Понятие </w:t>
      </w:r>
      <w:r w:rsidRPr="00CF4A72">
        <w:rPr>
          <w:rFonts w:ascii="Times New Roman" w:hAnsi="Times New Roman"/>
          <w:i/>
          <w:sz w:val="24"/>
          <w:szCs w:val="24"/>
        </w:rPr>
        <w:t>совести</w:t>
      </w:r>
      <w:r w:rsidRPr="00CF4A72">
        <w:rPr>
          <w:rFonts w:ascii="Times New Roman" w:hAnsi="Times New Roman"/>
          <w:sz w:val="24"/>
          <w:szCs w:val="24"/>
        </w:rPr>
        <w:t xml:space="preserve">. Совесть — важнейшая составная часть </w:t>
      </w:r>
      <w:r w:rsidRPr="00CF4A72">
        <w:rPr>
          <w:rFonts w:ascii="Times New Roman" w:hAnsi="Times New Roman"/>
          <w:i/>
          <w:sz w:val="24"/>
          <w:szCs w:val="24"/>
        </w:rPr>
        <w:t xml:space="preserve">порядочности </w:t>
      </w:r>
      <w:r w:rsidRPr="00CF4A72">
        <w:rPr>
          <w:rFonts w:ascii="Times New Roman" w:hAnsi="Times New Roman"/>
          <w:sz w:val="24"/>
          <w:szCs w:val="24"/>
        </w:rPr>
        <w:t xml:space="preserve">человека. Чувство угрызения совести. Развитие чувства совести. Умение понять и простить. </w:t>
      </w:r>
      <w:r w:rsidRPr="00CF4A72">
        <w:rPr>
          <w:rFonts w:ascii="Times New Roman" w:hAnsi="Times New Roman"/>
          <w:i/>
          <w:sz w:val="24"/>
          <w:szCs w:val="24"/>
        </w:rPr>
        <w:t xml:space="preserve">Правдивость </w:t>
      </w:r>
      <w:r w:rsidRPr="00CF4A72">
        <w:rPr>
          <w:rFonts w:ascii="Times New Roman" w:hAnsi="Times New Roman"/>
          <w:sz w:val="24"/>
          <w:szCs w:val="24"/>
        </w:rPr>
        <w:t xml:space="preserve">и ее цена. Взаимосвязь совести и </w:t>
      </w:r>
      <w:r w:rsidRPr="00CF4A72">
        <w:rPr>
          <w:rFonts w:ascii="Times New Roman" w:hAnsi="Times New Roman"/>
          <w:i/>
          <w:sz w:val="24"/>
          <w:szCs w:val="24"/>
        </w:rPr>
        <w:t>сострадания</w:t>
      </w:r>
      <w:r w:rsidRPr="00CF4A72">
        <w:rPr>
          <w:rFonts w:ascii="Times New Roman" w:hAnsi="Times New Roman"/>
          <w:sz w:val="24"/>
          <w:szCs w:val="24"/>
        </w:rPr>
        <w:t xml:space="preserve">, совести и </w:t>
      </w:r>
      <w:r w:rsidRPr="00CF4A72">
        <w:rPr>
          <w:rFonts w:ascii="Times New Roman" w:hAnsi="Times New Roman"/>
          <w:i/>
          <w:sz w:val="24"/>
          <w:szCs w:val="24"/>
        </w:rPr>
        <w:t>стыда</w:t>
      </w:r>
      <w:r w:rsidRPr="00CF4A72">
        <w:rPr>
          <w:rFonts w:ascii="Times New Roman" w:hAnsi="Times New Roman"/>
          <w:sz w:val="24"/>
          <w:szCs w:val="24"/>
        </w:rPr>
        <w:t>. Совесть — «внутренний голос человека». Жить по законам совести. Несовместимость совести с эгоизмом и корыстолюбием. Кодекс взаимоотношений одноклассников.</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4. Доверие и доверчивость </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sz w:val="24"/>
          <w:szCs w:val="24"/>
        </w:rPr>
        <w:t xml:space="preserve">Доверие — важнейшее качество личности. Понятие </w:t>
      </w:r>
      <w:r w:rsidRPr="00CF4A72">
        <w:rPr>
          <w:rFonts w:ascii="Times New Roman" w:hAnsi="Times New Roman"/>
          <w:i/>
          <w:sz w:val="24"/>
          <w:szCs w:val="24"/>
        </w:rPr>
        <w:t>доверия</w:t>
      </w:r>
      <w:r w:rsidRPr="00CF4A72">
        <w:rPr>
          <w:rFonts w:ascii="Times New Roman" w:hAnsi="Times New Roman"/>
          <w:sz w:val="24"/>
          <w:szCs w:val="24"/>
        </w:rPr>
        <w:t xml:space="preserve">. Признаки личного доверия. Возникновение доверительных отношений. Доверие и </w:t>
      </w:r>
      <w:r w:rsidRPr="00CF4A72">
        <w:rPr>
          <w:rFonts w:ascii="Times New Roman" w:hAnsi="Times New Roman"/>
          <w:i/>
          <w:sz w:val="24"/>
          <w:szCs w:val="24"/>
        </w:rPr>
        <w:t>доверчивость</w:t>
      </w:r>
      <w:r w:rsidRPr="00CF4A72">
        <w:rPr>
          <w:rFonts w:ascii="Times New Roman" w:hAnsi="Times New Roman"/>
          <w:sz w:val="24"/>
          <w:szCs w:val="24"/>
        </w:rPr>
        <w:t xml:space="preserve">. Правила установления доверительных отношений. Что значит потерять доверие. Понятие </w:t>
      </w:r>
      <w:r w:rsidRPr="00CF4A72">
        <w:rPr>
          <w:rFonts w:ascii="Times New Roman" w:hAnsi="Times New Roman"/>
          <w:i/>
          <w:sz w:val="24"/>
          <w:szCs w:val="24"/>
        </w:rPr>
        <w:t>самодоверия</w:t>
      </w:r>
      <w:r w:rsidRPr="00CF4A72">
        <w:rPr>
          <w:rFonts w:ascii="Times New Roman" w:hAnsi="Times New Roman"/>
          <w:sz w:val="24"/>
          <w:szCs w:val="24"/>
        </w:rPr>
        <w:t>. Как следует поступить в экстренных случаях. Телефон доверия. Психологическая помощь.</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5. Милосердие и сострадание </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sz w:val="24"/>
          <w:szCs w:val="24"/>
        </w:rPr>
        <w:t xml:space="preserve">Понятие </w:t>
      </w:r>
      <w:r w:rsidRPr="00CF4A72">
        <w:rPr>
          <w:rFonts w:ascii="Times New Roman" w:hAnsi="Times New Roman"/>
          <w:i/>
          <w:sz w:val="24"/>
          <w:szCs w:val="24"/>
        </w:rPr>
        <w:t>милосердия</w:t>
      </w:r>
      <w:r w:rsidRPr="00CF4A72">
        <w:rPr>
          <w:rFonts w:ascii="Times New Roman" w:hAnsi="Times New Roman"/>
          <w:sz w:val="24"/>
          <w:szCs w:val="24"/>
        </w:rPr>
        <w:t xml:space="preserve">. Общественная ценность милосердия. Взаимосвязь </w:t>
      </w:r>
      <w:r w:rsidRPr="00CF4A72">
        <w:rPr>
          <w:rFonts w:ascii="Times New Roman" w:hAnsi="Times New Roman"/>
          <w:i/>
          <w:sz w:val="24"/>
          <w:szCs w:val="24"/>
        </w:rPr>
        <w:t xml:space="preserve">сострадания </w:t>
      </w:r>
      <w:r w:rsidRPr="00CF4A72">
        <w:rPr>
          <w:rFonts w:ascii="Times New Roman" w:hAnsi="Times New Roman"/>
          <w:sz w:val="24"/>
          <w:szCs w:val="24"/>
        </w:rPr>
        <w:t xml:space="preserve">и милосердия, милосердия и </w:t>
      </w:r>
      <w:r w:rsidRPr="00CF4A72">
        <w:rPr>
          <w:rFonts w:ascii="Times New Roman" w:hAnsi="Times New Roman"/>
          <w:i/>
          <w:sz w:val="24"/>
          <w:szCs w:val="24"/>
        </w:rPr>
        <w:t>жалости</w:t>
      </w:r>
      <w:r w:rsidRPr="00CF4A72">
        <w:rPr>
          <w:rFonts w:ascii="Times New Roman" w:hAnsi="Times New Roman"/>
          <w:sz w:val="24"/>
          <w:szCs w:val="24"/>
        </w:rPr>
        <w:t xml:space="preserve">. Антиподы милосердия. Обязанности учащихся по отношению к другим людям. Проявление интереса к жизни другого человека, стремление ему помочь. </w:t>
      </w:r>
      <w:r w:rsidRPr="00CF4A72">
        <w:rPr>
          <w:rFonts w:ascii="Times New Roman" w:hAnsi="Times New Roman"/>
          <w:i/>
          <w:sz w:val="24"/>
          <w:szCs w:val="24"/>
        </w:rPr>
        <w:t>Человеколюбие</w:t>
      </w:r>
      <w:r w:rsidRPr="00CF4A72">
        <w:rPr>
          <w:rFonts w:ascii="Times New Roman" w:hAnsi="Times New Roman"/>
          <w:sz w:val="24"/>
          <w:szCs w:val="24"/>
        </w:rPr>
        <w:t>. Правила милосердия. Воспитание милосердия. Умение понять и простить.</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Тема 6. Правда и ложь</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i/>
          <w:sz w:val="24"/>
          <w:szCs w:val="24"/>
        </w:rPr>
        <w:t xml:space="preserve">Правда </w:t>
      </w:r>
      <w:r w:rsidRPr="00CF4A72">
        <w:rPr>
          <w:rFonts w:ascii="Times New Roman" w:hAnsi="Times New Roman"/>
          <w:sz w:val="24"/>
          <w:szCs w:val="24"/>
        </w:rPr>
        <w:t xml:space="preserve">и </w:t>
      </w:r>
      <w:r w:rsidRPr="00CF4A72">
        <w:rPr>
          <w:rFonts w:ascii="Times New Roman" w:hAnsi="Times New Roman"/>
          <w:i/>
          <w:sz w:val="24"/>
          <w:szCs w:val="24"/>
        </w:rPr>
        <w:t>неправда</w:t>
      </w:r>
      <w:r w:rsidRPr="00CF4A72">
        <w:rPr>
          <w:rFonts w:ascii="Times New Roman" w:hAnsi="Times New Roman"/>
          <w:sz w:val="24"/>
          <w:szCs w:val="24"/>
        </w:rPr>
        <w:t xml:space="preserve">, полуправда, </w:t>
      </w:r>
      <w:r w:rsidRPr="00CF4A72">
        <w:rPr>
          <w:rFonts w:ascii="Times New Roman" w:hAnsi="Times New Roman"/>
          <w:i/>
          <w:sz w:val="24"/>
          <w:szCs w:val="24"/>
        </w:rPr>
        <w:t>ложь</w:t>
      </w:r>
      <w:r w:rsidRPr="00CF4A72">
        <w:rPr>
          <w:rFonts w:ascii="Times New Roman" w:hAnsi="Times New Roman"/>
          <w:sz w:val="24"/>
          <w:szCs w:val="24"/>
        </w:rPr>
        <w:t xml:space="preserve">. Правда — то, что соответствует действительности. Ложь — намеренное искажение действительности. </w:t>
      </w:r>
      <w:r w:rsidRPr="00CF4A72">
        <w:rPr>
          <w:rFonts w:ascii="Times New Roman" w:hAnsi="Times New Roman"/>
          <w:i/>
          <w:sz w:val="24"/>
          <w:szCs w:val="24"/>
        </w:rPr>
        <w:t>Искренность</w:t>
      </w:r>
      <w:r w:rsidRPr="00CF4A72">
        <w:rPr>
          <w:rFonts w:ascii="Times New Roman" w:hAnsi="Times New Roman"/>
          <w:sz w:val="24"/>
          <w:szCs w:val="24"/>
        </w:rPr>
        <w:t xml:space="preserve">. </w:t>
      </w:r>
      <w:r w:rsidRPr="00CF4A72">
        <w:rPr>
          <w:rFonts w:ascii="Times New Roman" w:hAnsi="Times New Roman"/>
          <w:i/>
          <w:sz w:val="24"/>
          <w:szCs w:val="24"/>
        </w:rPr>
        <w:t>Честность</w:t>
      </w:r>
      <w:r w:rsidRPr="00CF4A72">
        <w:rPr>
          <w:rFonts w:ascii="Times New Roman" w:hAnsi="Times New Roman"/>
          <w:sz w:val="24"/>
          <w:szCs w:val="24"/>
        </w:rPr>
        <w:t xml:space="preserve">. Взаимосвязь правдивости и душевного покоя. </w:t>
      </w:r>
      <w:r w:rsidRPr="00CF4A72">
        <w:rPr>
          <w:rFonts w:ascii="Times New Roman" w:hAnsi="Times New Roman"/>
          <w:i/>
          <w:sz w:val="24"/>
          <w:szCs w:val="24"/>
        </w:rPr>
        <w:t>Святая ложь</w:t>
      </w:r>
      <w:r w:rsidRPr="00CF4A72">
        <w:rPr>
          <w:rFonts w:ascii="Times New Roman" w:hAnsi="Times New Roman"/>
          <w:sz w:val="24"/>
          <w:szCs w:val="24"/>
        </w:rPr>
        <w:t>. Из истории лжи.</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7. Традиции воспитания </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i/>
          <w:sz w:val="24"/>
          <w:szCs w:val="24"/>
        </w:rPr>
        <w:lastRenderedPageBreak/>
        <w:t>Традиция</w:t>
      </w:r>
      <w:r w:rsidRPr="00CF4A72">
        <w:rPr>
          <w:rFonts w:ascii="Times New Roman" w:hAnsi="Times New Roman"/>
          <w:sz w:val="24"/>
          <w:szCs w:val="24"/>
        </w:rPr>
        <w:t xml:space="preserve">. </w:t>
      </w:r>
      <w:r w:rsidRPr="00CF4A72">
        <w:rPr>
          <w:rFonts w:ascii="Times New Roman" w:hAnsi="Times New Roman"/>
          <w:i/>
          <w:sz w:val="24"/>
          <w:szCs w:val="24"/>
        </w:rPr>
        <w:t xml:space="preserve">Сословия: </w:t>
      </w:r>
      <w:r w:rsidRPr="00CF4A72">
        <w:rPr>
          <w:rFonts w:ascii="Times New Roman" w:hAnsi="Times New Roman"/>
          <w:sz w:val="24"/>
          <w:szCs w:val="24"/>
        </w:rPr>
        <w:t>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8. Честь и достоинство </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sz w:val="24"/>
          <w:szCs w:val="24"/>
        </w:rPr>
        <w:t xml:space="preserve">Родовая и сословная честь. Представление рыцарей средневековой Европы о чести. Дворянская честь. Дуэль — способ решения вопросов чести. Цена честного слова. Чувство </w:t>
      </w:r>
      <w:r w:rsidRPr="00CF4A72">
        <w:rPr>
          <w:rFonts w:ascii="Times New Roman" w:hAnsi="Times New Roman"/>
          <w:i/>
          <w:sz w:val="24"/>
          <w:szCs w:val="24"/>
        </w:rPr>
        <w:t>долга</w:t>
      </w:r>
      <w:r w:rsidRPr="00CF4A72">
        <w:rPr>
          <w:rFonts w:ascii="Times New Roman" w:hAnsi="Times New Roman"/>
          <w:sz w:val="24"/>
          <w:szCs w:val="24"/>
        </w:rPr>
        <w:t xml:space="preserve">. Поступки достойные и недостойные. </w:t>
      </w:r>
      <w:r w:rsidRPr="00CF4A72">
        <w:rPr>
          <w:rFonts w:ascii="Times New Roman" w:hAnsi="Times New Roman"/>
          <w:i/>
          <w:sz w:val="24"/>
          <w:szCs w:val="24"/>
        </w:rPr>
        <w:t>Достоинство</w:t>
      </w:r>
      <w:r w:rsidRPr="00CF4A72">
        <w:rPr>
          <w:rFonts w:ascii="Times New Roman" w:hAnsi="Times New Roman"/>
          <w:sz w:val="24"/>
          <w:szCs w:val="24"/>
        </w:rPr>
        <w:t xml:space="preserve">. </w:t>
      </w:r>
      <w:r w:rsidRPr="00CF4A72">
        <w:rPr>
          <w:rFonts w:ascii="Times New Roman" w:hAnsi="Times New Roman"/>
          <w:i/>
          <w:sz w:val="24"/>
          <w:szCs w:val="24"/>
        </w:rPr>
        <w:t xml:space="preserve">Благородство </w:t>
      </w:r>
      <w:r w:rsidRPr="00CF4A72">
        <w:rPr>
          <w:rFonts w:ascii="Times New Roman" w:hAnsi="Times New Roman"/>
          <w:sz w:val="24"/>
          <w:szCs w:val="24"/>
        </w:rPr>
        <w:t>— высшее проявление человеческого достоинства. Герои Великой Отечественной войны 1941—1945 гг. и наших дней. Патриоты России. Проявление патриотизма учащихся.</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9. Терпимость и терпение </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sz w:val="24"/>
          <w:szCs w:val="24"/>
        </w:rPr>
        <w:t xml:space="preserve">Отношение к людям иной национальности, религии, культуры, привычек и убеждений. Российское многонациональное государство. Что такое </w:t>
      </w:r>
      <w:r w:rsidRPr="00CF4A72">
        <w:rPr>
          <w:rFonts w:ascii="Times New Roman" w:hAnsi="Times New Roman"/>
          <w:i/>
          <w:sz w:val="24"/>
          <w:szCs w:val="24"/>
        </w:rPr>
        <w:t>терпимость (толерантность)</w:t>
      </w:r>
      <w:r w:rsidRPr="00CF4A72">
        <w:rPr>
          <w:rFonts w:ascii="Times New Roman" w:hAnsi="Times New Roman"/>
          <w:sz w:val="24"/>
          <w:szCs w:val="24"/>
        </w:rPr>
        <w:t xml:space="preserve">. Уважение свободы другого человека, проявление великодушия и расположенности к другим людям. Роль мигрантов в жизни наших городов. Правила </w:t>
      </w:r>
      <w:r w:rsidRPr="00CF4A72">
        <w:rPr>
          <w:rFonts w:ascii="Times New Roman" w:hAnsi="Times New Roman"/>
          <w:i/>
          <w:sz w:val="24"/>
          <w:szCs w:val="24"/>
        </w:rPr>
        <w:t xml:space="preserve">толерантного </w:t>
      </w:r>
      <w:r w:rsidRPr="00CF4A72">
        <w:rPr>
          <w:rFonts w:ascii="Times New Roman" w:hAnsi="Times New Roman"/>
          <w:sz w:val="24"/>
          <w:szCs w:val="24"/>
        </w:rPr>
        <w:t xml:space="preserve">общения. Различие понятий </w:t>
      </w:r>
      <w:r w:rsidRPr="00CF4A72">
        <w:rPr>
          <w:rFonts w:ascii="Times New Roman" w:hAnsi="Times New Roman"/>
          <w:i/>
          <w:sz w:val="24"/>
          <w:szCs w:val="24"/>
        </w:rPr>
        <w:t xml:space="preserve">терпение </w:t>
      </w:r>
      <w:r w:rsidRPr="00CF4A72">
        <w:rPr>
          <w:rFonts w:ascii="Times New Roman" w:hAnsi="Times New Roman"/>
          <w:sz w:val="24"/>
          <w:szCs w:val="24"/>
        </w:rPr>
        <w:t xml:space="preserve">и </w:t>
      </w:r>
      <w:r w:rsidRPr="00CF4A72">
        <w:rPr>
          <w:rFonts w:ascii="Times New Roman" w:hAnsi="Times New Roman"/>
          <w:i/>
          <w:sz w:val="24"/>
          <w:szCs w:val="24"/>
        </w:rPr>
        <w:t>терпимость</w:t>
      </w:r>
      <w:r w:rsidRPr="00CF4A72">
        <w:rPr>
          <w:rFonts w:ascii="Times New Roman" w:hAnsi="Times New Roman"/>
          <w:sz w:val="24"/>
          <w:szCs w:val="24"/>
        </w:rPr>
        <w:t>.</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10. Мужество </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sz w:val="24"/>
          <w:szCs w:val="24"/>
        </w:rPr>
        <w:t xml:space="preserve">Понятие </w:t>
      </w:r>
      <w:r w:rsidRPr="00CF4A72">
        <w:rPr>
          <w:rFonts w:ascii="Times New Roman" w:hAnsi="Times New Roman"/>
          <w:i/>
          <w:sz w:val="24"/>
          <w:szCs w:val="24"/>
        </w:rPr>
        <w:t>мужества</w:t>
      </w:r>
      <w:r w:rsidRPr="00CF4A72">
        <w:rPr>
          <w:rFonts w:ascii="Times New Roman" w:hAnsi="Times New Roman"/>
          <w:sz w:val="24"/>
          <w:szCs w:val="24"/>
        </w:rPr>
        <w:t xml:space="preserve">.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ценностей — </w:t>
      </w:r>
      <w:r w:rsidRPr="00CF4A72">
        <w:rPr>
          <w:rFonts w:ascii="Times New Roman" w:hAnsi="Times New Roman"/>
          <w:i/>
          <w:sz w:val="24"/>
          <w:szCs w:val="24"/>
        </w:rPr>
        <w:t>чести, достоинства, благородства, доброты, дружбы</w:t>
      </w:r>
      <w:r w:rsidRPr="00CF4A72">
        <w:rPr>
          <w:rFonts w:ascii="Times New Roman" w:hAnsi="Times New Roman"/>
          <w:sz w:val="24"/>
          <w:szCs w:val="24"/>
        </w:rPr>
        <w:t xml:space="preserve">. Примеры мужества. Умение защитить своих близких и себя. Тренировка мужества. </w:t>
      </w:r>
      <w:r w:rsidRPr="00CF4A72">
        <w:rPr>
          <w:rFonts w:ascii="Times New Roman" w:hAnsi="Times New Roman"/>
          <w:i/>
          <w:sz w:val="24"/>
          <w:szCs w:val="24"/>
        </w:rPr>
        <w:t xml:space="preserve">Героизм </w:t>
      </w:r>
      <w:r w:rsidRPr="00CF4A72">
        <w:rPr>
          <w:rFonts w:ascii="Times New Roman" w:hAnsi="Times New Roman"/>
          <w:sz w:val="24"/>
          <w:szCs w:val="24"/>
        </w:rPr>
        <w:t>— высшее проявление мужества. Кавалеры ордена Мужества.</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11. Равнодушие и жестокость </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sz w:val="24"/>
          <w:szCs w:val="24"/>
        </w:rPr>
        <w:t xml:space="preserve">Проявления жестокости детей и их последствия. Умение и желание контролировать свои поступки. </w:t>
      </w:r>
      <w:r w:rsidRPr="00CF4A72">
        <w:rPr>
          <w:rFonts w:ascii="Times New Roman" w:hAnsi="Times New Roman"/>
          <w:i/>
          <w:sz w:val="24"/>
          <w:szCs w:val="24"/>
        </w:rPr>
        <w:t xml:space="preserve">Равнодушие </w:t>
      </w:r>
      <w:r w:rsidRPr="00CF4A72">
        <w:rPr>
          <w:rFonts w:ascii="Times New Roman" w:hAnsi="Times New Roman"/>
          <w:sz w:val="24"/>
          <w:szCs w:val="24"/>
        </w:rPr>
        <w:t xml:space="preserve">и </w:t>
      </w:r>
      <w:r w:rsidRPr="00CF4A72">
        <w:rPr>
          <w:rFonts w:ascii="Times New Roman" w:hAnsi="Times New Roman"/>
          <w:i/>
          <w:sz w:val="24"/>
          <w:szCs w:val="24"/>
        </w:rPr>
        <w:t>жестокость</w:t>
      </w:r>
      <w:r w:rsidRPr="00CF4A72">
        <w:rPr>
          <w:rFonts w:ascii="Times New Roman" w:hAnsi="Times New Roman"/>
          <w:sz w:val="24"/>
          <w:szCs w:val="24"/>
        </w:rPr>
        <w:t xml:space="preserve">. Жизнь человека — высшая ценность. Насилие в отношении детей — нарушение прав человека. Вред </w:t>
      </w:r>
      <w:r w:rsidRPr="00CF4A72">
        <w:rPr>
          <w:rFonts w:ascii="Times New Roman" w:hAnsi="Times New Roman"/>
          <w:i/>
          <w:sz w:val="24"/>
          <w:szCs w:val="24"/>
        </w:rPr>
        <w:t>сквернословия</w:t>
      </w:r>
      <w:r w:rsidRPr="00CF4A72">
        <w:rPr>
          <w:rFonts w:ascii="Times New Roman" w:hAnsi="Times New Roman"/>
          <w:sz w:val="24"/>
          <w:szCs w:val="24"/>
        </w:rPr>
        <w:t>.</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12. Самовоспитание </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sz w:val="24"/>
          <w:szCs w:val="24"/>
        </w:rPr>
        <w:t xml:space="preserve">Соблюдение норм нравственности — важнейшее общественное требование. </w:t>
      </w:r>
      <w:r w:rsidRPr="00CF4A72">
        <w:rPr>
          <w:rFonts w:ascii="Times New Roman" w:hAnsi="Times New Roman"/>
          <w:i/>
          <w:sz w:val="24"/>
          <w:szCs w:val="24"/>
        </w:rPr>
        <w:t xml:space="preserve">Дисциплинированность </w:t>
      </w:r>
      <w:r w:rsidRPr="00CF4A72">
        <w:rPr>
          <w:rFonts w:ascii="Times New Roman" w:hAnsi="Times New Roman"/>
          <w:sz w:val="24"/>
          <w:szCs w:val="24"/>
        </w:rPr>
        <w:t xml:space="preserve">и </w:t>
      </w:r>
      <w:r w:rsidRPr="00CF4A72">
        <w:rPr>
          <w:rFonts w:ascii="Times New Roman" w:hAnsi="Times New Roman"/>
          <w:i/>
          <w:sz w:val="24"/>
          <w:szCs w:val="24"/>
        </w:rPr>
        <w:t>сознательная дисциплина</w:t>
      </w:r>
      <w:r w:rsidRPr="00CF4A72">
        <w:rPr>
          <w:rFonts w:ascii="Times New Roman" w:hAnsi="Times New Roman"/>
          <w:sz w:val="24"/>
          <w:szCs w:val="24"/>
        </w:rPr>
        <w:t xml:space="preserve">.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w:t>
      </w:r>
      <w:r w:rsidRPr="00CF4A72">
        <w:rPr>
          <w:rFonts w:ascii="Times New Roman" w:hAnsi="Times New Roman"/>
          <w:i/>
          <w:sz w:val="24"/>
          <w:szCs w:val="24"/>
        </w:rPr>
        <w:t xml:space="preserve">самообразования </w:t>
      </w:r>
      <w:r w:rsidRPr="00CF4A72">
        <w:rPr>
          <w:rFonts w:ascii="Times New Roman" w:hAnsi="Times New Roman"/>
          <w:sz w:val="24"/>
          <w:szCs w:val="24"/>
        </w:rPr>
        <w:t xml:space="preserve">и </w:t>
      </w:r>
      <w:r w:rsidRPr="00CF4A72">
        <w:rPr>
          <w:rFonts w:ascii="Times New Roman" w:hAnsi="Times New Roman"/>
          <w:i/>
          <w:sz w:val="24"/>
          <w:szCs w:val="24"/>
        </w:rPr>
        <w:t>самовоспитания</w:t>
      </w:r>
      <w:r w:rsidRPr="00CF4A72">
        <w:rPr>
          <w:rFonts w:ascii="Times New Roman" w:hAnsi="Times New Roman"/>
          <w:sz w:val="24"/>
          <w:szCs w:val="24"/>
        </w:rPr>
        <w:t xml:space="preserve">. Воспитание чувства </w:t>
      </w:r>
      <w:r w:rsidRPr="00CF4A72">
        <w:rPr>
          <w:rFonts w:ascii="Times New Roman" w:hAnsi="Times New Roman"/>
          <w:i/>
          <w:sz w:val="24"/>
          <w:szCs w:val="24"/>
        </w:rPr>
        <w:t>самоуважения</w:t>
      </w:r>
      <w:r w:rsidRPr="00CF4A72">
        <w:rPr>
          <w:rFonts w:ascii="Times New Roman" w:hAnsi="Times New Roman"/>
          <w:sz w:val="24"/>
          <w:szCs w:val="24"/>
        </w:rPr>
        <w:t>.</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13. Учись учиться </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sz w:val="24"/>
          <w:szCs w:val="24"/>
        </w:rPr>
        <w:t>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14. Речевой этикет </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i/>
          <w:sz w:val="24"/>
          <w:szCs w:val="24"/>
        </w:rPr>
        <w:t xml:space="preserve">Средства речи </w:t>
      </w:r>
      <w:r w:rsidRPr="00CF4A72">
        <w:rPr>
          <w:rFonts w:ascii="Times New Roman" w:hAnsi="Times New Roman"/>
          <w:sz w:val="24"/>
          <w:szCs w:val="24"/>
        </w:rPr>
        <w:t xml:space="preserve">и правила их использования в разных жизненных ситуациях. Начало, основная часть и завершение беседы. Употребление личных местоимений </w:t>
      </w:r>
      <w:r w:rsidRPr="00CF4A72">
        <w:rPr>
          <w:rFonts w:ascii="Times New Roman" w:hAnsi="Times New Roman"/>
          <w:i/>
          <w:sz w:val="24"/>
          <w:szCs w:val="24"/>
        </w:rPr>
        <w:t xml:space="preserve">ты </w:t>
      </w:r>
      <w:r w:rsidRPr="00CF4A72">
        <w:rPr>
          <w:rFonts w:ascii="Times New Roman" w:hAnsi="Times New Roman"/>
          <w:sz w:val="24"/>
          <w:szCs w:val="24"/>
        </w:rPr>
        <w:t xml:space="preserve">и </w:t>
      </w:r>
      <w:r w:rsidRPr="00CF4A72">
        <w:rPr>
          <w:rFonts w:ascii="Times New Roman" w:hAnsi="Times New Roman"/>
          <w:i/>
          <w:sz w:val="24"/>
          <w:szCs w:val="24"/>
        </w:rPr>
        <w:t>вы</w:t>
      </w:r>
      <w:r w:rsidRPr="00CF4A72">
        <w:rPr>
          <w:rFonts w:ascii="Times New Roman" w:hAnsi="Times New Roman"/>
          <w:sz w:val="24"/>
          <w:szCs w:val="24"/>
        </w:rPr>
        <w:t>.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CC669A" w:rsidRPr="00CF4A72" w:rsidRDefault="00CC669A" w:rsidP="002F1784">
      <w:pPr>
        <w:tabs>
          <w:tab w:val="left" w:pos="709"/>
        </w:tabs>
        <w:spacing w:after="0" w:line="240" w:lineRule="auto"/>
        <w:jc w:val="both"/>
        <w:rPr>
          <w:rFonts w:ascii="Times New Roman" w:hAnsi="Times New Roman"/>
          <w:b/>
          <w:sz w:val="24"/>
          <w:szCs w:val="24"/>
        </w:rPr>
      </w:pPr>
      <w:r w:rsidRPr="00CF4A72">
        <w:rPr>
          <w:rFonts w:ascii="Times New Roman" w:hAnsi="Times New Roman"/>
          <w:b/>
          <w:sz w:val="24"/>
          <w:szCs w:val="24"/>
        </w:rPr>
        <w:t xml:space="preserve">Тема 15. Мои права и обязанности </w:t>
      </w:r>
    </w:p>
    <w:p w:rsidR="00CC669A" w:rsidRPr="00CF4A72" w:rsidRDefault="00CC669A" w:rsidP="002F1784">
      <w:pPr>
        <w:tabs>
          <w:tab w:val="left" w:pos="709"/>
        </w:tabs>
        <w:spacing w:after="0" w:line="240" w:lineRule="auto"/>
        <w:jc w:val="both"/>
        <w:rPr>
          <w:rFonts w:ascii="Times New Roman" w:hAnsi="Times New Roman"/>
          <w:sz w:val="24"/>
          <w:szCs w:val="24"/>
        </w:rPr>
      </w:pPr>
      <w:r w:rsidRPr="00CF4A72">
        <w:rPr>
          <w:rFonts w:ascii="Times New Roman" w:hAnsi="Times New Roman"/>
          <w:i/>
          <w:sz w:val="24"/>
          <w:szCs w:val="24"/>
        </w:rPr>
        <w:t xml:space="preserve">Права и обязанности </w:t>
      </w:r>
      <w:r w:rsidRPr="00CF4A72">
        <w:rPr>
          <w:rFonts w:ascii="Times New Roman" w:hAnsi="Times New Roman"/>
          <w:sz w:val="24"/>
          <w:szCs w:val="24"/>
        </w:rPr>
        <w:t xml:space="preserve">учащихся. Соблюдение правил школьного распорядка. Обязанность посещения учащимися школьных занятий, добросовестного учебного труда. Участие в </w:t>
      </w:r>
      <w:r w:rsidRPr="00CF4A72">
        <w:rPr>
          <w:rFonts w:ascii="Times New Roman" w:hAnsi="Times New Roman"/>
          <w:sz w:val="24"/>
          <w:szCs w:val="24"/>
        </w:rPr>
        <w:lastRenderedPageBreak/>
        <w:t xml:space="preserve">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 Повторительно-обобщающение «Основы светской этики» </w:t>
      </w:r>
    </w:p>
    <w:p w:rsidR="00636E42" w:rsidRPr="00CF4A72" w:rsidRDefault="00114E3B" w:rsidP="002F1784">
      <w:pPr>
        <w:widowControl w:val="0"/>
        <w:shd w:val="clear" w:color="auto" w:fill="FFFFFF"/>
        <w:autoSpaceDE w:val="0"/>
        <w:autoSpaceDN w:val="0"/>
        <w:spacing w:after="0" w:line="240" w:lineRule="auto"/>
        <w:jc w:val="both"/>
        <w:outlineLvl w:val="0"/>
        <w:rPr>
          <w:rFonts w:ascii="Times New Roman" w:eastAsia="Times New Roman" w:hAnsi="Times New Roman"/>
          <w:b/>
          <w:bCs/>
          <w:sz w:val="24"/>
          <w:szCs w:val="24"/>
          <w:lang w:eastAsia="ru-RU" w:bidi="ru-RU"/>
        </w:rPr>
      </w:pPr>
      <w:r w:rsidRPr="00CF4A72">
        <w:rPr>
          <w:rFonts w:ascii="Times New Roman" w:eastAsia="Times New Roman" w:hAnsi="Times New Roman"/>
          <w:b/>
          <w:bCs/>
          <w:sz w:val="24"/>
          <w:szCs w:val="24"/>
          <w:lang w:eastAsia="ru-RU" w:bidi="ru-RU"/>
        </w:rPr>
        <w:t>Примерные т</w:t>
      </w:r>
      <w:r w:rsidR="00636E42" w:rsidRPr="00CF4A72">
        <w:rPr>
          <w:rFonts w:ascii="Times New Roman" w:eastAsia="Times New Roman" w:hAnsi="Times New Roman"/>
          <w:b/>
          <w:bCs/>
          <w:sz w:val="24"/>
          <w:szCs w:val="24"/>
          <w:lang w:eastAsia="ru-RU" w:bidi="ru-RU"/>
        </w:rPr>
        <w:t>емы проектов и творческих работ.</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Быть достойным гражданином</w:t>
      </w:r>
      <w:r w:rsidRPr="00CF4A72">
        <w:rPr>
          <w:rFonts w:ascii="Times New Roman" w:eastAsia="Times New Roman" w:hAnsi="Times New Roman"/>
          <w:spacing w:val="-3"/>
          <w:sz w:val="24"/>
          <w:szCs w:val="24"/>
          <w:lang w:eastAsia="ru-RU" w:bidi="ru-RU"/>
        </w:rPr>
        <w:t xml:space="preserve"> </w:t>
      </w:r>
      <w:r w:rsidRPr="00CF4A72">
        <w:rPr>
          <w:rFonts w:ascii="Times New Roman" w:eastAsia="Times New Roman" w:hAnsi="Times New Roman"/>
          <w:sz w:val="24"/>
          <w:szCs w:val="24"/>
          <w:lang w:eastAsia="ru-RU" w:bidi="ru-RU"/>
        </w:rPr>
        <w:t>значит…</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Почему моральные нормы нигде не</w:t>
      </w:r>
      <w:r w:rsidRPr="00CF4A72">
        <w:rPr>
          <w:rFonts w:ascii="Times New Roman" w:eastAsia="Times New Roman" w:hAnsi="Times New Roman"/>
          <w:spacing w:val="-10"/>
          <w:sz w:val="24"/>
          <w:szCs w:val="24"/>
          <w:lang w:eastAsia="ru-RU" w:bidi="ru-RU"/>
        </w:rPr>
        <w:t xml:space="preserve"> </w:t>
      </w:r>
      <w:r w:rsidRPr="00CF4A72">
        <w:rPr>
          <w:rFonts w:ascii="Times New Roman" w:eastAsia="Times New Roman" w:hAnsi="Times New Roman"/>
          <w:sz w:val="24"/>
          <w:szCs w:val="24"/>
          <w:lang w:eastAsia="ru-RU" w:bidi="ru-RU"/>
        </w:rPr>
        <w:t>записаны?</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Сложно ли быть добрым и</w:t>
      </w:r>
      <w:r w:rsidRPr="00CF4A72">
        <w:rPr>
          <w:rFonts w:ascii="Times New Roman" w:eastAsia="Times New Roman" w:hAnsi="Times New Roman"/>
          <w:spacing w:val="-2"/>
          <w:sz w:val="24"/>
          <w:szCs w:val="24"/>
          <w:lang w:eastAsia="ru-RU" w:bidi="ru-RU"/>
        </w:rPr>
        <w:t xml:space="preserve"> </w:t>
      </w:r>
      <w:r w:rsidRPr="00CF4A72">
        <w:rPr>
          <w:rFonts w:ascii="Times New Roman" w:eastAsia="Times New Roman" w:hAnsi="Times New Roman"/>
          <w:sz w:val="24"/>
          <w:szCs w:val="24"/>
          <w:lang w:eastAsia="ru-RU" w:bidi="ru-RU"/>
        </w:rPr>
        <w:t>справедливым?</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Современный этикет. Внутренняя и внешняя культура</w:t>
      </w:r>
      <w:r w:rsidRPr="00CF4A72">
        <w:rPr>
          <w:rFonts w:ascii="Times New Roman" w:eastAsia="Times New Roman" w:hAnsi="Times New Roman"/>
          <w:spacing w:val="-3"/>
          <w:sz w:val="24"/>
          <w:szCs w:val="24"/>
          <w:lang w:eastAsia="ru-RU" w:bidi="ru-RU"/>
        </w:rPr>
        <w:t xml:space="preserve"> </w:t>
      </w:r>
      <w:r w:rsidRPr="00CF4A72">
        <w:rPr>
          <w:rFonts w:ascii="Times New Roman" w:eastAsia="Times New Roman" w:hAnsi="Times New Roman"/>
          <w:sz w:val="24"/>
          <w:szCs w:val="24"/>
          <w:lang w:eastAsia="ru-RU" w:bidi="ru-RU"/>
        </w:rPr>
        <w:t>поведения.</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Подвиги во имя Родины в истории моего</w:t>
      </w:r>
      <w:r w:rsidRPr="00CF4A72">
        <w:rPr>
          <w:rFonts w:ascii="Times New Roman" w:eastAsia="Times New Roman" w:hAnsi="Times New Roman"/>
          <w:spacing w:val="-5"/>
          <w:sz w:val="24"/>
          <w:szCs w:val="24"/>
          <w:lang w:eastAsia="ru-RU" w:bidi="ru-RU"/>
        </w:rPr>
        <w:t xml:space="preserve"> </w:t>
      </w:r>
      <w:r w:rsidRPr="00CF4A72">
        <w:rPr>
          <w:rFonts w:ascii="Times New Roman" w:eastAsia="Times New Roman" w:hAnsi="Times New Roman"/>
          <w:sz w:val="24"/>
          <w:szCs w:val="24"/>
          <w:lang w:eastAsia="ru-RU" w:bidi="ru-RU"/>
        </w:rPr>
        <w:t>народа.</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Мой предок (дед, прадед) - участник Великой Отечественной войны».</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Героизм в нашей жизни (на конкретных примерах, близких</w:t>
      </w:r>
      <w:r w:rsidRPr="00CF4A72">
        <w:rPr>
          <w:rFonts w:ascii="Times New Roman" w:eastAsia="Times New Roman" w:hAnsi="Times New Roman"/>
          <w:spacing w:val="-4"/>
          <w:sz w:val="24"/>
          <w:szCs w:val="24"/>
          <w:lang w:eastAsia="ru-RU" w:bidi="ru-RU"/>
        </w:rPr>
        <w:t xml:space="preserve"> </w:t>
      </w:r>
      <w:r w:rsidRPr="00CF4A72">
        <w:rPr>
          <w:rFonts w:ascii="Times New Roman" w:eastAsia="Times New Roman" w:hAnsi="Times New Roman"/>
          <w:sz w:val="24"/>
          <w:szCs w:val="24"/>
          <w:lang w:eastAsia="ru-RU" w:bidi="ru-RU"/>
        </w:rPr>
        <w:t>учащимся).</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Наши семейные</w:t>
      </w:r>
      <w:r w:rsidRPr="00CF4A72">
        <w:rPr>
          <w:rFonts w:ascii="Times New Roman" w:eastAsia="Times New Roman" w:hAnsi="Times New Roman"/>
          <w:spacing w:val="-3"/>
          <w:sz w:val="24"/>
          <w:szCs w:val="24"/>
          <w:lang w:eastAsia="ru-RU" w:bidi="ru-RU"/>
        </w:rPr>
        <w:t xml:space="preserve"> </w:t>
      </w:r>
      <w:r w:rsidRPr="00CF4A72">
        <w:rPr>
          <w:rFonts w:ascii="Times New Roman" w:eastAsia="Times New Roman" w:hAnsi="Times New Roman"/>
          <w:sz w:val="24"/>
          <w:szCs w:val="24"/>
          <w:lang w:eastAsia="ru-RU" w:bidi="ru-RU"/>
        </w:rPr>
        <w:t>традиции.</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История моей</w:t>
      </w:r>
      <w:r w:rsidRPr="00CF4A72">
        <w:rPr>
          <w:rFonts w:ascii="Times New Roman" w:eastAsia="Times New Roman" w:hAnsi="Times New Roman"/>
          <w:spacing w:val="-1"/>
          <w:sz w:val="24"/>
          <w:szCs w:val="24"/>
          <w:lang w:eastAsia="ru-RU" w:bidi="ru-RU"/>
        </w:rPr>
        <w:t xml:space="preserve"> </w:t>
      </w:r>
      <w:r w:rsidRPr="00CF4A72">
        <w:rPr>
          <w:rFonts w:ascii="Times New Roman" w:eastAsia="Times New Roman" w:hAnsi="Times New Roman"/>
          <w:sz w:val="24"/>
          <w:szCs w:val="24"/>
          <w:lang w:eastAsia="ru-RU" w:bidi="ru-RU"/>
        </w:rPr>
        <w:t>семьи.</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Что для меня значит</w:t>
      </w:r>
      <w:r w:rsidRPr="00CF4A72">
        <w:rPr>
          <w:rFonts w:ascii="Times New Roman" w:eastAsia="Times New Roman" w:hAnsi="Times New Roman"/>
          <w:spacing w:val="-3"/>
          <w:sz w:val="24"/>
          <w:szCs w:val="24"/>
          <w:lang w:eastAsia="ru-RU" w:bidi="ru-RU"/>
        </w:rPr>
        <w:t xml:space="preserve"> </w:t>
      </w:r>
      <w:r w:rsidRPr="00CF4A72">
        <w:rPr>
          <w:rFonts w:ascii="Times New Roman" w:eastAsia="Times New Roman" w:hAnsi="Times New Roman"/>
          <w:sz w:val="24"/>
          <w:szCs w:val="24"/>
          <w:lang w:eastAsia="ru-RU" w:bidi="ru-RU"/>
        </w:rPr>
        <w:t>добро?</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Благотворительность в</w:t>
      </w:r>
      <w:r w:rsidRPr="00CF4A72">
        <w:rPr>
          <w:rFonts w:ascii="Times New Roman" w:eastAsia="Times New Roman" w:hAnsi="Times New Roman"/>
          <w:spacing w:val="-2"/>
          <w:sz w:val="24"/>
          <w:szCs w:val="24"/>
          <w:lang w:eastAsia="ru-RU" w:bidi="ru-RU"/>
        </w:rPr>
        <w:t xml:space="preserve"> </w:t>
      </w:r>
      <w:r w:rsidRPr="00CF4A72">
        <w:rPr>
          <w:rFonts w:ascii="Times New Roman" w:eastAsia="Times New Roman" w:hAnsi="Times New Roman"/>
          <w:sz w:val="24"/>
          <w:szCs w:val="24"/>
          <w:lang w:eastAsia="ru-RU" w:bidi="ru-RU"/>
        </w:rPr>
        <w:t>истории.</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«Золотое правило» нравственности в различных религиях, культурах и в</w:t>
      </w:r>
      <w:r w:rsidRPr="00CF4A72">
        <w:rPr>
          <w:rFonts w:ascii="Times New Roman" w:eastAsia="Times New Roman" w:hAnsi="Times New Roman"/>
          <w:spacing w:val="-36"/>
          <w:sz w:val="24"/>
          <w:szCs w:val="24"/>
          <w:lang w:eastAsia="ru-RU" w:bidi="ru-RU"/>
        </w:rPr>
        <w:t xml:space="preserve"> </w:t>
      </w:r>
      <w:r w:rsidRPr="00CF4A72">
        <w:rPr>
          <w:rFonts w:ascii="Times New Roman" w:eastAsia="Times New Roman" w:hAnsi="Times New Roman"/>
          <w:sz w:val="24"/>
          <w:szCs w:val="24"/>
          <w:lang w:eastAsia="ru-RU" w:bidi="ru-RU"/>
        </w:rPr>
        <w:t>современной жизни.</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Особенности культуры моего народа (музыка, изобразительное искусство,</w:t>
      </w:r>
      <w:r w:rsidRPr="00CF4A72">
        <w:rPr>
          <w:rFonts w:ascii="Times New Roman" w:eastAsia="Times New Roman" w:hAnsi="Times New Roman"/>
          <w:spacing w:val="-37"/>
          <w:sz w:val="24"/>
          <w:szCs w:val="24"/>
          <w:lang w:eastAsia="ru-RU" w:bidi="ru-RU"/>
        </w:rPr>
        <w:t xml:space="preserve"> </w:t>
      </w:r>
      <w:r w:rsidRPr="00CF4A72">
        <w:rPr>
          <w:rFonts w:ascii="Times New Roman" w:eastAsia="Times New Roman" w:hAnsi="Times New Roman"/>
          <w:sz w:val="24"/>
          <w:szCs w:val="24"/>
          <w:lang w:eastAsia="ru-RU" w:bidi="ru-RU"/>
        </w:rPr>
        <w:t>архитектура, литература, эпос и т.д. на</w:t>
      </w:r>
      <w:r w:rsidRPr="00CF4A72">
        <w:rPr>
          <w:rFonts w:ascii="Times New Roman" w:eastAsia="Times New Roman" w:hAnsi="Times New Roman"/>
          <w:spacing w:val="-3"/>
          <w:sz w:val="24"/>
          <w:szCs w:val="24"/>
          <w:lang w:eastAsia="ru-RU" w:bidi="ru-RU"/>
        </w:rPr>
        <w:t xml:space="preserve"> </w:t>
      </w:r>
      <w:r w:rsidRPr="00CF4A72">
        <w:rPr>
          <w:rFonts w:ascii="Times New Roman" w:eastAsia="Times New Roman" w:hAnsi="Times New Roman"/>
          <w:sz w:val="24"/>
          <w:szCs w:val="24"/>
          <w:lang w:eastAsia="ru-RU" w:bidi="ru-RU"/>
        </w:rPr>
        <w:t>выбор).</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Традиции, обычаи и религии – источники</w:t>
      </w:r>
      <w:r w:rsidRPr="00CF4A72">
        <w:rPr>
          <w:rFonts w:ascii="Times New Roman" w:eastAsia="Times New Roman" w:hAnsi="Times New Roman"/>
          <w:spacing w:val="-6"/>
          <w:sz w:val="24"/>
          <w:szCs w:val="24"/>
          <w:lang w:eastAsia="ru-RU" w:bidi="ru-RU"/>
        </w:rPr>
        <w:t xml:space="preserve"> </w:t>
      </w:r>
      <w:r w:rsidRPr="00CF4A72">
        <w:rPr>
          <w:rFonts w:ascii="Times New Roman" w:eastAsia="Times New Roman" w:hAnsi="Times New Roman"/>
          <w:sz w:val="24"/>
          <w:szCs w:val="24"/>
          <w:lang w:eastAsia="ru-RU" w:bidi="ru-RU"/>
        </w:rPr>
        <w:t>нравственности.</w:t>
      </w:r>
    </w:p>
    <w:p w:rsidR="00636E42" w:rsidRPr="00CF4A72" w:rsidRDefault="00636E42" w:rsidP="00ED0B24">
      <w:pPr>
        <w:widowControl w:val="0"/>
        <w:numPr>
          <w:ilvl w:val="0"/>
          <w:numId w:val="72"/>
        </w:numPr>
        <w:shd w:val="clear" w:color="auto" w:fill="FFFFFF"/>
        <w:tabs>
          <w:tab w:val="left" w:pos="0"/>
          <w:tab w:val="left" w:pos="993"/>
        </w:tabs>
        <w:autoSpaceDE w:val="0"/>
        <w:autoSpaceDN w:val="0"/>
        <w:spacing w:after="0" w:line="240" w:lineRule="auto"/>
        <w:ind w:left="0" w:firstLine="0"/>
        <w:rPr>
          <w:rFonts w:ascii="Times New Roman" w:eastAsia="Times New Roman" w:hAnsi="Times New Roman"/>
          <w:sz w:val="24"/>
          <w:szCs w:val="24"/>
          <w:lang w:eastAsia="ru-RU" w:bidi="ru-RU"/>
        </w:rPr>
      </w:pPr>
      <w:r w:rsidRPr="00CF4A72">
        <w:rPr>
          <w:rFonts w:ascii="Times New Roman" w:eastAsia="Times New Roman" w:hAnsi="Times New Roman"/>
          <w:sz w:val="24"/>
          <w:szCs w:val="24"/>
          <w:lang w:eastAsia="ru-RU" w:bidi="ru-RU"/>
        </w:rPr>
        <w:t>Особенности воспитания детей в различных религиях и традиционных культурах (на выбор).</w:t>
      </w:r>
    </w:p>
    <w:p w:rsidR="00245F1D" w:rsidRPr="00CF4A72" w:rsidRDefault="00245F1D" w:rsidP="002F1784">
      <w:pPr>
        <w:tabs>
          <w:tab w:val="left" w:pos="0"/>
        </w:tabs>
        <w:spacing w:after="0" w:line="240" w:lineRule="auto"/>
        <w:rPr>
          <w:rFonts w:ascii="Times New Roman" w:eastAsia="Times New Roman" w:hAnsi="Times New Roman"/>
          <w:b/>
          <w:bCs/>
          <w:sz w:val="24"/>
          <w:szCs w:val="24"/>
          <w:lang w:eastAsia="ru-RU"/>
        </w:rPr>
      </w:pPr>
      <w:r w:rsidRPr="00CF4A72">
        <w:rPr>
          <w:rFonts w:ascii="Times New Roman" w:hAnsi="Times New Roman"/>
          <w:sz w:val="24"/>
          <w:szCs w:val="24"/>
        </w:rPr>
        <w:br w:type="page"/>
      </w:r>
    </w:p>
    <w:p w:rsidR="00B540EE" w:rsidRPr="00E30CCD" w:rsidRDefault="001341D0" w:rsidP="002F1784">
      <w:pPr>
        <w:pStyle w:val="2"/>
        <w:spacing w:line="240" w:lineRule="auto"/>
        <w:ind w:firstLine="0"/>
        <w:jc w:val="center"/>
        <w:rPr>
          <w:sz w:val="24"/>
          <w:szCs w:val="24"/>
        </w:rPr>
      </w:pPr>
      <w:bookmarkStart w:id="289" w:name="_Toc410654043"/>
      <w:bookmarkStart w:id="290" w:name="_Toc414553254"/>
      <w:r w:rsidRPr="00E30CCD">
        <w:rPr>
          <w:sz w:val="24"/>
          <w:szCs w:val="24"/>
        </w:rPr>
        <w:lastRenderedPageBreak/>
        <w:t xml:space="preserve">2.3. </w:t>
      </w:r>
      <w:r w:rsidR="00B540EE" w:rsidRPr="00E30CCD">
        <w:rPr>
          <w:sz w:val="24"/>
          <w:szCs w:val="24"/>
        </w:rPr>
        <w:t>Программа воспитания и социализации обучающихся</w:t>
      </w:r>
      <w:bookmarkEnd w:id="287"/>
      <w:bookmarkEnd w:id="288"/>
      <w:bookmarkEnd w:id="289"/>
      <w:bookmarkEnd w:id="290"/>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Программа воспитания и социализации обучающихся на </w:t>
      </w:r>
      <w:r w:rsidR="006F3B39" w:rsidRPr="00E30CCD">
        <w:rPr>
          <w:rFonts w:ascii="Times New Roman" w:hAnsi="Times New Roman"/>
          <w:sz w:val="24"/>
          <w:szCs w:val="24"/>
        </w:rPr>
        <w:t xml:space="preserve">уровне </w:t>
      </w:r>
      <w:r w:rsidRPr="00E30CCD">
        <w:rPr>
          <w:rFonts w:ascii="Times New Roman" w:hAnsi="Times New Roman"/>
          <w:sz w:val="24"/>
          <w:szCs w:val="24"/>
        </w:rPr>
        <w:t xml:space="preserve">основного общего образования (далее – Программа) </w:t>
      </w:r>
      <w:r w:rsidR="00A206A0" w:rsidRPr="00E30CCD">
        <w:rPr>
          <w:rFonts w:ascii="Times New Roman" w:hAnsi="Times New Roman"/>
          <w:sz w:val="24"/>
          <w:szCs w:val="24"/>
        </w:rPr>
        <w:t xml:space="preserve"> строится </w:t>
      </w:r>
      <w:r w:rsidRPr="00E30CCD">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E30CCD" w:rsidRDefault="00B540EE" w:rsidP="002F1784">
      <w:pPr>
        <w:spacing w:after="0" w:line="240" w:lineRule="auto"/>
        <w:jc w:val="both"/>
        <w:rPr>
          <w:rFonts w:ascii="Times New Roman" w:hAnsi="Times New Roman"/>
          <w:b/>
          <w:sz w:val="24"/>
          <w:szCs w:val="24"/>
        </w:rPr>
      </w:pPr>
      <w:r w:rsidRPr="00E30CCD">
        <w:rPr>
          <w:rFonts w:ascii="Times New Roman" w:hAnsi="Times New Roman"/>
          <w:b/>
          <w:sz w:val="24"/>
          <w:szCs w:val="24"/>
        </w:rPr>
        <w:t xml:space="preserve">Программа направлена на: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формирование экологической культуры</w:t>
      </w:r>
      <w:r w:rsidR="00A206A0" w:rsidRPr="00E30CCD">
        <w:rPr>
          <w:rFonts w:ascii="Times New Roman" w:hAnsi="Times New Roman"/>
        </w:rPr>
        <w:t>,</w:t>
      </w:r>
    </w:p>
    <w:p w:rsidR="00B540EE" w:rsidRPr="00E30CCD" w:rsidRDefault="00A206A0"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формирование антикоррупционного сознания</w:t>
      </w:r>
      <w:r w:rsidR="00B540EE" w:rsidRPr="00E30CCD">
        <w:rPr>
          <w:rFonts w:ascii="Times New Roman" w:hAnsi="Times New Roman"/>
        </w:rPr>
        <w:t xml:space="preserve">.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b/>
          <w:sz w:val="24"/>
          <w:szCs w:val="24"/>
        </w:rPr>
        <w:t xml:space="preserve">Программа </w:t>
      </w:r>
      <w:r w:rsidR="00A206A0" w:rsidRPr="00E30CCD">
        <w:rPr>
          <w:rFonts w:ascii="Times New Roman" w:hAnsi="Times New Roman"/>
          <w:b/>
          <w:sz w:val="24"/>
          <w:szCs w:val="24"/>
        </w:rPr>
        <w:t>обеспечивает</w:t>
      </w:r>
      <w:r w:rsidR="0060150E" w:rsidRPr="00E30CCD">
        <w:rPr>
          <w:rFonts w:ascii="Times New Roman" w:hAnsi="Times New Roman"/>
          <w:b/>
          <w:sz w:val="24"/>
          <w:szCs w:val="24"/>
        </w:rPr>
        <w:t>:</w:t>
      </w:r>
    </w:p>
    <w:p w:rsidR="00B540EE" w:rsidRPr="00E30CCD" w:rsidRDefault="00A206A0"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E30CCD" w:rsidRDefault="00A206A0"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lastRenderedPageBreak/>
        <w:t xml:space="preserve">приобщение обучающихся к общественной деятельности и традициям </w:t>
      </w:r>
      <w:r w:rsidR="00636E42" w:rsidRPr="00E30CCD">
        <w:rPr>
          <w:rFonts w:ascii="Times New Roman" w:hAnsi="Times New Roman"/>
        </w:rPr>
        <w:t>МБОУ «</w:t>
      </w:r>
      <w:r w:rsidR="00EA1499">
        <w:rPr>
          <w:rFonts w:ascii="Times New Roman" w:hAnsi="Times New Roman"/>
        </w:rPr>
        <w:t>Большешинарская</w:t>
      </w:r>
      <w:r w:rsidR="00636E42" w:rsidRPr="00E30CCD">
        <w:rPr>
          <w:rFonts w:ascii="Times New Roman" w:hAnsi="Times New Roman"/>
        </w:rPr>
        <w:t xml:space="preserve"> СОШ»</w:t>
      </w:r>
      <w:r w:rsidRPr="00E30CCD">
        <w:rPr>
          <w:rFonts w:ascii="Times New Roman" w:hAnsi="Times New Roman"/>
        </w:rPr>
        <w:t>,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w:t>
      </w:r>
      <w:r w:rsidR="00636E42" w:rsidRPr="00E30CCD">
        <w:rPr>
          <w:rFonts w:ascii="Times New Roman" w:hAnsi="Times New Roman"/>
        </w:rPr>
        <w:t>районных, республиканских</w:t>
      </w:r>
      <w:r w:rsidRPr="00E30CCD">
        <w:rPr>
          <w:rFonts w:ascii="Times New Roman" w:hAnsi="Times New Roman"/>
        </w:rPr>
        <w:t xml:space="preserve">, государственных, международных);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в экологическом просвещении сверстников, родителей, населения;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в благоустройстве школы, класса, сельского поселения, </w:t>
      </w:r>
      <w:r w:rsidR="00636E42" w:rsidRPr="00E30CCD">
        <w:rPr>
          <w:rFonts w:ascii="Times New Roman" w:hAnsi="Times New Roman"/>
        </w:rPr>
        <w:t>района</w:t>
      </w:r>
      <w:r w:rsidRPr="00E30CCD">
        <w:rPr>
          <w:rFonts w:ascii="Times New Roman" w:hAnsi="Times New Roman"/>
        </w:rPr>
        <w:t xml:space="preserve">;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формирование у обучающихся мотивации к труду, потребности к приобретению профессии;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приобретение практического опыта, соответствующего интересам и способностям обучающихся; </w:t>
      </w:r>
    </w:p>
    <w:p w:rsidR="00A206A0" w:rsidRPr="00E30CCD" w:rsidRDefault="00A206A0"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w:t>
      </w:r>
      <w:r w:rsidR="00636E42" w:rsidRPr="00E30CCD">
        <w:rPr>
          <w:rFonts w:ascii="Times New Roman" w:hAnsi="Times New Roman"/>
        </w:rPr>
        <w:t>районного</w:t>
      </w:r>
      <w:r w:rsidRPr="00E30CCD">
        <w:rPr>
          <w:rFonts w:ascii="Times New Roman" w:hAnsi="Times New Roman"/>
        </w:rPr>
        <w:t>, ре</w:t>
      </w:r>
      <w:r w:rsidR="00636E42" w:rsidRPr="00E30CCD">
        <w:rPr>
          <w:rFonts w:ascii="Times New Roman" w:hAnsi="Times New Roman"/>
        </w:rPr>
        <w:t>спубликанск</w:t>
      </w:r>
      <w:r w:rsidRPr="00E30CCD">
        <w:rPr>
          <w:rFonts w:ascii="Times New Roman" w:hAnsi="Times New Roman"/>
        </w:rPr>
        <w:t xml:space="preserve">ого, российского и международного спроса на различные виды трудовой деятельности;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осознанное отношение обучающихся к выбору индивидуального рациона здорового питания;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lastRenderedPageBreak/>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E30CCD" w:rsidRDefault="00B540EE" w:rsidP="000B2A49">
      <w:pPr>
        <w:pStyle w:val="a9"/>
        <w:numPr>
          <w:ilvl w:val="0"/>
          <w:numId w:val="31"/>
        </w:numPr>
        <w:tabs>
          <w:tab w:val="left" w:pos="993"/>
        </w:tabs>
        <w:ind w:left="0" w:firstLine="0"/>
        <w:jc w:val="both"/>
        <w:rPr>
          <w:rFonts w:ascii="Times New Roman" w:hAnsi="Times New Roman"/>
        </w:rPr>
      </w:pPr>
      <w:r w:rsidRPr="00E30CCD">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E30CCD" w:rsidRDefault="00B91398" w:rsidP="002F1784">
      <w:pPr>
        <w:spacing w:after="0" w:line="240" w:lineRule="auto"/>
        <w:jc w:val="both"/>
        <w:rPr>
          <w:rFonts w:ascii="Times New Roman" w:hAnsi="Times New Roman"/>
          <w:b/>
          <w:sz w:val="24"/>
          <w:szCs w:val="24"/>
        </w:rPr>
      </w:pPr>
      <w:r w:rsidRPr="00E30CCD">
        <w:rPr>
          <w:rFonts w:ascii="Times New Roman" w:hAnsi="Times New Roman"/>
          <w:b/>
          <w:sz w:val="24"/>
          <w:szCs w:val="24"/>
        </w:rPr>
        <w:t>В п</w:t>
      </w:r>
      <w:r w:rsidR="00B540EE" w:rsidRPr="00E30CCD">
        <w:rPr>
          <w:rFonts w:ascii="Times New Roman" w:hAnsi="Times New Roman"/>
          <w:b/>
          <w:sz w:val="24"/>
          <w:szCs w:val="24"/>
        </w:rPr>
        <w:t>рограмм</w:t>
      </w:r>
      <w:r w:rsidRPr="00E30CCD">
        <w:rPr>
          <w:rFonts w:ascii="Times New Roman" w:hAnsi="Times New Roman"/>
          <w:b/>
          <w:sz w:val="24"/>
          <w:szCs w:val="24"/>
        </w:rPr>
        <w:t>е</w:t>
      </w:r>
      <w:r w:rsidR="00636E42" w:rsidRPr="00E30CCD">
        <w:rPr>
          <w:rFonts w:ascii="Times New Roman" w:hAnsi="Times New Roman"/>
          <w:b/>
          <w:sz w:val="24"/>
          <w:szCs w:val="24"/>
        </w:rPr>
        <w:t xml:space="preserve"> </w:t>
      </w:r>
      <w:r w:rsidRPr="00E30CCD">
        <w:rPr>
          <w:rFonts w:ascii="Times New Roman" w:hAnsi="Times New Roman"/>
          <w:b/>
          <w:sz w:val="24"/>
          <w:szCs w:val="24"/>
        </w:rPr>
        <w:t>отражаются</w:t>
      </w:r>
      <w:r w:rsidR="00B540EE" w:rsidRPr="00E30CCD">
        <w:rPr>
          <w:rFonts w:ascii="Times New Roman" w:hAnsi="Times New Roman"/>
          <w:b/>
          <w:sz w:val="24"/>
          <w:szCs w:val="24"/>
        </w:rPr>
        <w:t xml:space="preserve">: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w:t>
      </w:r>
      <w:r w:rsidR="00636E42" w:rsidRPr="00EA1499">
        <w:rPr>
          <w:rFonts w:ascii="Times New Roman" w:hAnsi="Times New Roman"/>
          <w:sz w:val="24"/>
          <w:szCs w:val="24"/>
        </w:rPr>
        <w:t>МБОУ «</w:t>
      </w:r>
      <w:r w:rsidR="00EA1499" w:rsidRPr="00EA1499">
        <w:rPr>
          <w:rFonts w:ascii="Times New Roman" w:hAnsi="Times New Roman"/>
          <w:sz w:val="24"/>
          <w:szCs w:val="24"/>
        </w:rPr>
        <w:t>Большешинарская</w:t>
      </w:r>
      <w:r w:rsidR="00636E42" w:rsidRPr="00EA1499">
        <w:rPr>
          <w:rFonts w:ascii="Times New Roman" w:hAnsi="Times New Roman"/>
          <w:sz w:val="24"/>
          <w:szCs w:val="24"/>
        </w:rPr>
        <w:t xml:space="preserve"> СОШ</w:t>
      </w:r>
      <w:r w:rsidR="00636E42" w:rsidRPr="00E30CCD">
        <w:rPr>
          <w:rFonts w:ascii="Times New Roman" w:hAnsi="Times New Roman"/>
          <w:sz w:val="24"/>
          <w:szCs w:val="24"/>
        </w:rPr>
        <w:t>»</w:t>
      </w:r>
      <w:r w:rsidRPr="00E30CCD">
        <w:rPr>
          <w:rFonts w:ascii="Times New Roman" w:hAnsi="Times New Roman"/>
          <w:sz w:val="24"/>
          <w:szCs w:val="24"/>
        </w:rPr>
        <w:t xml:space="preserve">, запросы участников образовательного процесса;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5) этапы организации работы в системе социального воспитания в рамках </w:t>
      </w:r>
      <w:r w:rsidR="001746F0" w:rsidRPr="00E30CCD">
        <w:rPr>
          <w:rFonts w:ascii="Times New Roman" w:hAnsi="Times New Roman"/>
          <w:sz w:val="24"/>
          <w:szCs w:val="24"/>
        </w:rPr>
        <w:t>МБОУ «</w:t>
      </w:r>
      <w:r w:rsidR="00EA1499" w:rsidRPr="00EA1499">
        <w:rPr>
          <w:rFonts w:ascii="Times New Roman" w:hAnsi="Times New Roman"/>
          <w:sz w:val="24"/>
          <w:szCs w:val="24"/>
        </w:rPr>
        <w:t>Большешинарская</w:t>
      </w:r>
      <w:r w:rsidR="001746F0" w:rsidRPr="00EA1499">
        <w:rPr>
          <w:rFonts w:ascii="Times New Roman" w:hAnsi="Times New Roman"/>
          <w:sz w:val="24"/>
          <w:szCs w:val="24"/>
        </w:rPr>
        <w:t xml:space="preserve"> </w:t>
      </w:r>
      <w:r w:rsidR="001746F0" w:rsidRPr="00E30CCD">
        <w:rPr>
          <w:rFonts w:ascii="Times New Roman" w:hAnsi="Times New Roman"/>
          <w:sz w:val="24"/>
          <w:szCs w:val="24"/>
        </w:rPr>
        <w:t>СОШ»</w:t>
      </w:r>
      <w:r w:rsidRPr="00E30CCD">
        <w:rPr>
          <w:rFonts w:ascii="Times New Roman" w:hAnsi="Times New Roman"/>
          <w:sz w:val="24"/>
          <w:szCs w:val="24"/>
        </w:rPr>
        <w:t xml:space="preserve">,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и т. п.); </w:t>
      </w:r>
    </w:p>
    <w:p w:rsidR="00B540EE" w:rsidRPr="00E30CCD" w:rsidRDefault="001746F0" w:rsidP="002F1784">
      <w:pPr>
        <w:spacing w:after="0" w:line="240" w:lineRule="auto"/>
        <w:jc w:val="both"/>
        <w:rPr>
          <w:rFonts w:ascii="Times New Roman" w:hAnsi="Times New Roman"/>
          <w:sz w:val="24"/>
          <w:szCs w:val="24"/>
        </w:rPr>
      </w:pPr>
      <w:r w:rsidRPr="00E30CCD">
        <w:rPr>
          <w:rFonts w:ascii="Times New Roman" w:hAnsi="Times New Roman"/>
          <w:sz w:val="24"/>
          <w:szCs w:val="24"/>
        </w:rPr>
        <w:t>1</w:t>
      </w:r>
      <w:r w:rsidR="00B540EE" w:rsidRPr="00E30CCD">
        <w:rPr>
          <w:rFonts w:ascii="Times New Roman" w:hAnsi="Times New Roman"/>
          <w:sz w:val="24"/>
          <w:szCs w:val="24"/>
        </w:rPr>
        <w:t xml:space="preserve">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11) методику и инструментарий мониторинга духовно-нравственного развития, воспитания и социализации обучающихся;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E30CCD" w:rsidRDefault="00B540EE" w:rsidP="002F1784">
      <w:pPr>
        <w:spacing w:after="0" w:line="240" w:lineRule="auto"/>
        <w:jc w:val="both"/>
        <w:rPr>
          <w:rFonts w:ascii="Times New Roman" w:hAnsi="Times New Roman"/>
          <w:sz w:val="24"/>
          <w:szCs w:val="24"/>
        </w:rPr>
      </w:pPr>
    </w:p>
    <w:p w:rsidR="00D46213" w:rsidRPr="00E30CCD" w:rsidRDefault="001341D0" w:rsidP="002F1784">
      <w:pPr>
        <w:pStyle w:val="3"/>
        <w:spacing w:before="0" w:beforeAutospacing="0" w:after="0" w:afterAutospacing="0"/>
        <w:jc w:val="center"/>
        <w:rPr>
          <w:sz w:val="24"/>
          <w:szCs w:val="24"/>
        </w:rPr>
      </w:pPr>
      <w:bookmarkStart w:id="291" w:name="_Toc410654044"/>
      <w:bookmarkStart w:id="292" w:name="_Toc284662818"/>
      <w:bookmarkStart w:id="293" w:name="_Toc284663445"/>
      <w:bookmarkStart w:id="294" w:name="_Toc414553255"/>
      <w:bookmarkStart w:id="295" w:name="_Toc409691719"/>
      <w:r w:rsidRPr="00E30CCD">
        <w:rPr>
          <w:sz w:val="24"/>
          <w:szCs w:val="24"/>
        </w:rPr>
        <w:t xml:space="preserve">2.3.1. </w:t>
      </w:r>
      <w:r w:rsidR="00B540EE" w:rsidRPr="00E30CCD">
        <w:rPr>
          <w:sz w:val="24"/>
          <w:szCs w:val="24"/>
        </w:rPr>
        <w:t>Цель и задачи духовно-нравственного развития, воспитания и</w:t>
      </w:r>
      <w:bookmarkEnd w:id="291"/>
      <w:bookmarkEnd w:id="292"/>
      <w:bookmarkEnd w:id="293"/>
      <w:bookmarkEnd w:id="294"/>
    </w:p>
    <w:p w:rsidR="00444546" w:rsidRPr="00444546" w:rsidRDefault="00B540EE" w:rsidP="00444546">
      <w:pPr>
        <w:pStyle w:val="3"/>
        <w:spacing w:before="0" w:beforeAutospacing="0" w:after="0" w:afterAutospacing="0"/>
        <w:jc w:val="center"/>
        <w:rPr>
          <w:sz w:val="24"/>
          <w:szCs w:val="24"/>
        </w:rPr>
      </w:pPr>
      <w:bookmarkStart w:id="296" w:name="_Toc410654045"/>
      <w:bookmarkStart w:id="297" w:name="_Toc414553256"/>
      <w:r w:rsidRPr="00E30CCD">
        <w:rPr>
          <w:sz w:val="24"/>
          <w:szCs w:val="24"/>
        </w:rPr>
        <w:t>социализации обучающихся</w:t>
      </w:r>
      <w:bookmarkEnd w:id="295"/>
      <w:bookmarkEnd w:id="296"/>
      <w:bookmarkEnd w:id="297"/>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E30CCD">
        <w:rPr>
          <w:rFonts w:ascii="Times New Roman" w:hAnsi="Times New Roman"/>
          <w:sz w:val="24"/>
          <w:szCs w:val="24"/>
        </w:rPr>
        <w:t>»</w:t>
      </w:r>
      <w:r w:rsidRPr="00E30CCD">
        <w:rPr>
          <w:rFonts w:ascii="Times New Roman" w:hAnsi="Times New Roman"/>
          <w:sz w:val="24"/>
          <w:szCs w:val="24"/>
        </w:rPr>
        <w:t xml:space="preserve"> человека используются в контексте образования: </w:t>
      </w:r>
    </w:p>
    <w:p w:rsidR="00B540EE" w:rsidRPr="00E30CCD" w:rsidRDefault="00B540EE" w:rsidP="000B2A49">
      <w:pPr>
        <w:pStyle w:val="a9"/>
        <w:numPr>
          <w:ilvl w:val="0"/>
          <w:numId w:val="46"/>
        </w:numPr>
        <w:tabs>
          <w:tab w:val="left" w:pos="1134"/>
        </w:tabs>
        <w:ind w:left="0" w:firstLine="0"/>
        <w:jc w:val="both"/>
        <w:rPr>
          <w:rFonts w:ascii="Times New Roman" w:hAnsi="Times New Roman"/>
        </w:rPr>
      </w:pPr>
      <w:r w:rsidRPr="00E30CCD">
        <w:rPr>
          <w:rFonts w:ascii="Times New Roman" w:hAnsi="Times New Roman"/>
          <w:i/>
        </w:rPr>
        <w:t>воспитание</w:t>
      </w:r>
      <w:r w:rsidRPr="00E30CCD">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E30CCD" w:rsidRDefault="00B540EE" w:rsidP="000B2A49">
      <w:pPr>
        <w:pStyle w:val="a9"/>
        <w:numPr>
          <w:ilvl w:val="0"/>
          <w:numId w:val="46"/>
        </w:numPr>
        <w:tabs>
          <w:tab w:val="left" w:pos="1134"/>
        </w:tabs>
        <w:ind w:left="0" w:firstLine="0"/>
        <w:jc w:val="both"/>
        <w:rPr>
          <w:rFonts w:ascii="Times New Roman" w:hAnsi="Times New Roman"/>
        </w:rPr>
      </w:pPr>
      <w:r w:rsidRPr="00E30CCD">
        <w:rPr>
          <w:rFonts w:ascii="Times New Roman" w:hAnsi="Times New Roman"/>
          <w:i/>
        </w:rPr>
        <w:t>духовно-нравственное развитие</w:t>
      </w:r>
      <w:r w:rsidRPr="00E30CCD">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E30CCD" w:rsidRDefault="00B540EE" w:rsidP="000B2A49">
      <w:pPr>
        <w:pStyle w:val="a9"/>
        <w:numPr>
          <w:ilvl w:val="0"/>
          <w:numId w:val="46"/>
        </w:numPr>
        <w:tabs>
          <w:tab w:val="left" w:pos="1134"/>
        </w:tabs>
        <w:ind w:left="0" w:firstLine="0"/>
        <w:jc w:val="both"/>
        <w:rPr>
          <w:rFonts w:ascii="Times New Roman" w:hAnsi="Times New Roman"/>
        </w:rPr>
      </w:pPr>
      <w:r w:rsidRPr="00E30CCD">
        <w:rPr>
          <w:rFonts w:ascii="Times New Roman" w:hAnsi="Times New Roman"/>
        </w:rPr>
        <w:t xml:space="preserve">воспитание создает условия для </w:t>
      </w:r>
      <w:r w:rsidRPr="00E30CCD">
        <w:rPr>
          <w:rFonts w:ascii="Times New Roman" w:hAnsi="Times New Roman"/>
          <w:i/>
        </w:rPr>
        <w:t>социализации (в широком значении)</w:t>
      </w:r>
      <w:r w:rsidRPr="00E30CCD">
        <w:rPr>
          <w:rFonts w:ascii="Times New Roman" w:hAnsi="Times New Roman"/>
        </w:rPr>
        <w:t xml:space="preserve"> и сочетается с </w:t>
      </w:r>
      <w:r w:rsidRPr="00E30CCD">
        <w:rPr>
          <w:rFonts w:ascii="Times New Roman" w:hAnsi="Times New Roman"/>
          <w:i/>
        </w:rPr>
        <w:t>социализацией (в узком значении)</w:t>
      </w:r>
      <w:r w:rsidRPr="00E30CCD">
        <w:rPr>
          <w:rFonts w:ascii="Times New Roman" w:hAnsi="Times New Roman"/>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E30CCD" w:rsidRDefault="00DA159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Задачи духовно-нравственного развития, воспитания и социализации обучающихся: </w:t>
      </w:r>
    </w:p>
    <w:p w:rsidR="00DA159E" w:rsidRPr="00E30CCD" w:rsidRDefault="00DA159E" w:rsidP="000B2A49">
      <w:pPr>
        <w:pStyle w:val="a9"/>
        <w:numPr>
          <w:ilvl w:val="0"/>
          <w:numId w:val="47"/>
        </w:numPr>
        <w:ind w:left="0" w:firstLine="0"/>
        <w:jc w:val="both"/>
        <w:rPr>
          <w:rFonts w:ascii="Times New Roman" w:hAnsi="Times New Roman"/>
        </w:rPr>
      </w:pPr>
      <w:r w:rsidRPr="00E30CCD">
        <w:rPr>
          <w:rFonts w:ascii="Times New Roman" w:hAnsi="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E30CCD" w:rsidRDefault="00DA159E" w:rsidP="000B2A49">
      <w:pPr>
        <w:pStyle w:val="a9"/>
        <w:numPr>
          <w:ilvl w:val="0"/>
          <w:numId w:val="47"/>
        </w:numPr>
        <w:ind w:left="0" w:firstLine="0"/>
        <w:jc w:val="both"/>
        <w:rPr>
          <w:rFonts w:ascii="Times New Roman" w:hAnsi="Times New Roman"/>
        </w:rPr>
      </w:pPr>
      <w:r w:rsidRPr="00E30CCD">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E30CCD" w:rsidRDefault="00DA159E" w:rsidP="000B2A49">
      <w:pPr>
        <w:pStyle w:val="a9"/>
        <w:numPr>
          <w:ilvl w:val="0"/>
          <w:numId w:val="47"/>
        </w:numPr>
        <w:ind w:left="0" w:firstLine="0"/>
        <w:jc w:val="both"/>
        <w:rPr>
          <w:rFonts w:ascii="Times New Roman" w:hAnsi="Times New Roman"/>
        </w:rPr>
      </w:pPr>
      <w:r w:rsidRPr="00E30CCD">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Ценностные ориентиры программы воспитания и социализации обучающихся на </w:t>
      </w:r>
      <w:r w:rsidR="006F3B39" w:rsidRPr="00E30CCD">
        <w:rPr>
          <w:rFonts w:ascii="Times New Roman" w:hAnsi="Times New Roman"/>
          <w:sz w:val="24"/>
          <w:szCs w:val="24"/>
        </w:rPr>
        <w:t xml:space="preserve">уровне </w:t>
      </w:r>
      <w:r w:rsidRPr="00E30CCD">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E30CCD">
        <w:rPr>
          <w:rFonts w:ascii="Times New Roman" w:hAnsi="Times New Roman"/>
          <w:sz w:val="24"/>
          <w:szCs w:val="24"/>
        </w:rPr>
        <w:t xml:space="preserve"> в Российской Федерации</w:t>
      </w:r>
      <w:r w:rsidRPr="00E30CCD">
        <w:rPr>
          <w:rFonts w:ascii="Times New Roman" w:hAnsi="Times New Roman"/>
          <w:sz w:val="24"/>
          <w:szCs w:val="24"/>
        </w:rPr>
        <w:t>»</w:t>
      </w:r>
      <w:r w:rsidR="00A00050" w:rsidRPr="00E30CCD">
        <w:rPr>
          <w:rFonts w:ascii="Times New Roman" w:hAnsi="Times New Roman"/>
          <w:sz w:val="24"/>
          <w:szCs w:val="24"/>
        </w:rPr>
        <w:t xml:space="preserve"> (№ 273-ФЗ от 29 декабря 2012 г.)</w:t>
      </w:r>
      <w:r w:rsidR="00B67BC2" w:rsidRPr="00E30CCD">
        <w:rPr>
          <w:rFonts w:ascii="Times New Roman" w:hAnsi="Times New Roman"/>
          <w:sz w:val="24"/>
          <w:szCs w:val="24"/>
        </w:rPr>
        <w:t>,</w:t>
      </w:r>
      <w:r w:rsidRPr="00E30CCD">
        <w:rPr>
          <w:rFonts w:ascii="Times New Roman" w:hAnsi="Times New Roman"/>
          <w:sz w:val="24"/>
          <w:szCs w:val="24"/>
        </w:rPr>
        <w:t xml:space="preserve"> в тексте </w:t>
      </w:r>
      <w:r w:rsidR="00A56B3C" w:rsidRPr="00E30CCD">
        <w:rPr>
          <w:rFonts w:ascii="Times New Roman" w:hAnsi="Times New Roman"/>
          <w:sz w:val="24"/>
          <w:szCs w:val="24"/>
        </w:rPr>
        <w:t>ФГОС ООО</w:t>
      </w:r>
      <w:r w:rsidRPr="00E30CCD">
        <w:rPr>
          <w:rFonts w:ascii="Times New Roman" w:hAnsi="Times New Roman"/>
          <w:sz w:val="24"/>
          <w:szCs w:val="24"/>
        </w:rPr>
        <w:t>.</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Базовые национальные ценности российского общества определяются положениями Конституции Российской Федерации:</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«Российская Федерация </w:t>
      </w:r>
      <w:r w:rsidR="00D46213" w:rsidRPr="00E30CCD">
        <w:rPr>
          <w:rFonts w:ascii="Times New Roman" w:hAnsi="Times New Roman"/>
          <w:sz w:val="24"/>
          <w:szCs w:val="24"/>
        </w:rPr>
        <w:t>–</w:t>
      </w:r>
      <w:r w:rsidRPr="00E30CCD">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E30CCD">
        <w:rPr>
          <w:rFonts w:ascii="Times New Roman" w:hAnsi="Times New Roman"/>
          <w:sz w:val="24"/>
          <w:szCs w:val="24"/>
          <w:lang w:val="en-US"/>
        </w:rPr>
        <w:t>I</w:t>
      </w:r>
      <w:r w:rsidRPr="00E30CCD">
        <w:rPr>
          <w:rFonts w:ascii="Times New Roman" w:hAnsi="Times New Roman"/>
          <w:sz w:val="24"/>
          <w:szCs w:val="24"/>
        </w:rPr>
        <w:t>, ст.1);</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«Человек, его права и свободы являются высшей ценностью» (Гл.</w:t>
      </w:r>
      <w:r w:rsidRPr="00E30CCD">
        <w:rPr>
          <w:rFonts w:ascii="Times New Roman" w:hAnsi="Times New Roman"/>
          <w:sz w:val="24"/>
          <w:szCs w:val="24"/>
          <w:lang w:val="en-US"/>
        </w:rPr>
        <w:t>I</w:t>
      </w:r>
      <w:r w:rsidRPr="00E30CCD">
        <w:rPr>
          <w:rFonts w:ascii="Times New Roman" w:hAnsi="Times New Roman"/>
          <w:sz w:val="24"/>
          <w:szCs w:val="24"/>
        </w:rPr>
        <w:t>, ст.2);</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«Российская Федерация </w:t>
      </w:r>
      <w:r w:rsidR="00D46213" w:rsidRPr="00E30CCD">
        <w:rPr>
          <w:rFonts w:ascii="Times New Roman" w:hAnsi="Times New Roman"/>
          <w:sz w:val="24"/>
          <w:szCs w:val="24"/>
        </w:rPr>
        <w:t>–</w:t>
      </w:r>
      <w:r w:rsidRPr="00E30CCD">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Базовые национальные ценности российского общества </w:t>
      </w:r>
      <w:r w:rsidR="005442ED" w:rsidRPr="00E30CCD">
        <w:rPr>
          <w:rFonts w:ascii="Times New Roman" w:hAnsi="Times New Roman"/>
          <w:sz w:val="24"/>
          <w:szCs w:val="24"/>
        </w:rPr>
        <w:t xml:space="preserve">применительно к системе образования определены </w:t>
      </w:r>
      <w:r w:rsidRPr="00E30CCD">
        <w:rPr>
          <w:rFonts w:ascii="Times New Roman" w:hAnsi="Times New Roman"/>
          <w:sz w:val="24"/>
          <w:szCs w:val="24"/>
        </w:rPr>
        <w:t>положениями Федерального закона «Об образовании</w:t>
      </w:r>
      <w:r w:rsidR="00A00050" w:rsidRPr="00E30CCD">
        <w:rPr>
          <w:rFonts w:ascii="Times New Roman" w:hAnsi="Times New Roman"/>
          <w:sz w:val="24"/>
          <w:szCs w:val="24"/>
        </w:rPr>
        <w:t>в Российской Федерации</w:t>
      </w:r>
      <w:r w:rsidRPr="00E30CCD">
        <w:rPr>
          <w:rFonts w:ascii="Times New Roman" w:hAnsi="Times New Roman"/>
          <w:b/>
          <w:sz w:val="24"/>
          <w:szCs w:val="24"/>
        </w:rPr>
        <w:t>»</w:t>
      </w:r>
      <w:r w:rsidR="00B67BC2" w:rsidRPr="00E30CCD">
        <w:rPr>
          <w:rFonts w:ascii="Times New Roman" w:hAnsi="Times New Roman"/>
          <w:sz w:val="24"/>
          <w:szCs w:val="24"/>
        </w:rPr>
        <w:t xml:space="preserve"> (№ 273-ФЗ от 29 декабря 2012 г.)</w:t>
      </w:r>
      <w:r w:rsidRPr="00E30CCD">
        <w:rPr>
          <w:rFonts w:ascii="Times New Roman" w:hAnsi="Times New Roman"/>
          <w:sz w:val="24"/>
          <w:szCs w:val="24"/>
        </w:rPr>
        <w:t>:</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w:t>
      </w:r>
      <w:r w:rsidR="00D46213" w:rsidRPr="00E30CCD">
        <w:rPr>
          <w:rFonts w:ascii="Times New Roman" w:hAnsi="Times New Roman"/>
          <w:sz w:val="24"/>
          <w:szCs w:val="24"/>
        </w:rPr>
        <w:t>…</w:t>
      </w:r>
      <w:r w:rsidRPr="00E30CCD">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E30CCD" w:rsidRDefault="00425570" w:rsidP="002F1784">
      <w:pPr>
        <w:spacing w:after="0" w:line="240" w:lineRule="auto"/>
        <w:jc w:val="both"/>
        <w:rPr>
          <w:rFonts w:ascii="Times New Roman" w:hAnsi="Times New Roman"/>
          <w:sz w:val="24"/>
          <w:szCs w:val="24"/>
        </w:rPr>
      </w:pPr>
      <w:r w:rsidRPr="00E30CCD">
        <w:rPr>
          <w:rFonts w:ascii="Times New Roman" w:hAnsi="Times New Roman"/>
          <w:sz w:val="24"/>
          <w:szCs w:val="24"/>
        </w:rPr>
        <w:t>..</w:t>
      </w:r>
      <w:r w:rsidR="00B540EE" w:rsidRPr="00E30CCD">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53" w:history="1">
        <w:r w:rsidR="00B540EE" w:rsidRPr="00E30CCD">
          <w:rPr>
            <w:rFonts w:ascii="Times New Roman" w:hAnsi="Times New Roman"/>
            <w:sz w:val="24"/>
            <w:szCs w:val="24"/>
          </w:rPr>
          <w:t>(законных представителей)</w:t>
        </w:r>
      </w:hyperlink>
      <w:r w:rsidR="00B540EE" w:rsidRPr="00E30CCD">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…недопустимость ограничения или устранения конкуренции в сфере образования;</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E30CCD" w:rsidRDefault="00B540EE" w:rsidP="002F1784">
      <w:pPr>
        <w:spacing w:after="0" w:line="240" w:lineRule="auto"/>
        <w:jc w:val="both"/>
        <w:rPr>
          <w:rFonts w:ascii="Times New Roman" w:hAnsi="Times New Roman"/>
          <w:bCs/>
          <w:sz w:val="24"/>
          <w:szCs w:val="24"/>
        </w:rPr>
      </w:pPr>
      <w:r w:rsidRPr="00E30CCD">
        <w:rPr>
          <w:rFonts w:ascii="Times New Roman" w:hAnsi="Times New Roman"/>
          <w:sz w:val="24"/>
          <w:szCs w:val="24"/>
        </w:rPr>
        <w:t>Федеральный государственный образовательный стандарт основного общего образования</w:t>
      </w:r>
      <w:r w:rsidR="0080454D" w:rsidRPr="00E30CCD">
        <w:rPr>
          <w:rFonts w:ascii="Times New Roman" w:hAnsi="Times New Roman"/>
          <w:sz w:val="24"/>
          <w:szCs w:val="24"/>
        </w:rPr>
        <w:t xml:space="preserve"> </w:t>
      </w:r>
      <w:r w:rsidR="00D46213" w:rsidRPr="00E30CCD">
        <w:rPr>
          <w:rFonts w:ascii="Times New Roman" w:hAnsi="Times New Roman"/>
          <w:sz w:val="24"/>
          <w:szCs w:val="24"/>
        </w:rPr>
        <w:t>перечисляет</w:t>
      </w:r>
      <w:r w:rsidRPr="00E30CCD">
        <w:rPr>
          <w:rFonts w:ascii="Times New Roman" w:hAnsi="Times New Roman"/>
          <w:sz w:val="24"/>
          <w:szCs w:val="24"/>
        </w:rPr>
        <w:t xml:space="preserve"> базовые национальные ценности российского общества: </w:t>
      </w:r>
      <w:r w:rsidRPr="00E30CCD">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E30CCD" w:rsidRDefault="00B540EE" w:rsidP="002F1784">
      <w:pPr>
        <w:pStyle w:val="3"/>
        <w:spacing w:before="0" w:beforeAutospacing="0" w:after="0" w:afterAutospacing="0"/>
        <w:jc w:val="both"/>
        <w:rPr>
          <w:b w:val="0"/>
          <w:sz w:val="24"/>
          <w:szCs w:val="24"/>
        </w:rPr>
      </w:pPr>
      <w:bookmarkStart w:id="298" w:name="_Toc414553257"/>
      <w:r w:rsidRPr="00E30CCD">
        <w:rPr>
          <w:b w:val="0"/>
          <w:sz w:val="24"/>
          <w:szCs w:val="24"/>
        </w:rPr>
        <w:t>Федеральный государственный образовательный стандарт основного общего образования</w:t>
      </w:r>
      <w:r w:rsidR="0080454D" w:rsidRPr="00E30CCD">
        <w:rPr>
          <w:b w:val="0"/>
          <w:sz w:val="24"/>
          <w:szCs w:val="24"/>
        </w:rPr>
        <w:t xml:space="preserve"> </w:t>
      </w:r>
      <w:r w:rsidR="00B67BC2" w:rsidRPr="00E30CCD">
        <w:rPr>
          <w:b w:val="0"/>
          <w:sz w:val="24"/>
          <w:szCs w:val="24"/>
        </w:rPr>
        <w:t>«</w:t>
      </w:r>
      <w:r w:rsidR="00B67BC2" w:rsidRPr="00E30CCD">
        <w:rPr>
          <w:rStyle w:val="dash041e005f0431005f044b005f0447005f043d005f044b005f0439005f005fchar1char1"/>
          <w:b w:val="0"/>
        </w:rPr>
        <w:t>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r w:rsidR="00B67BC2" w:rsidRPr="00E30CCD">
        <w:rPr>
          <w:b w:val="0"/>
          <w:sz w:val="24"/>
          <w:szCs w:val="24"/>
        </w:rPr>
        <w:t>.</w:t>
      </w:r>
      <w:bookmarkEnd w:id="298"/>
    </w:p>
    <w:p w:rsidR="00B540EE" w:rsidRPr="00E30CCD" w:rsidRDefault="00B540EE" w:rsidP="002F1784">
      <w:pPr>
        <w:spacing w:after="0" w:line="240" w:lineRule="auto"/>
        <w:jc w:val="both"/>
        <w:rPr>
          <w:rStyle w:val="dash041e005f0431005f044b005f0447005f043d005f044b005f0439005f005fchar1char1"/>
        </w:rPr>
      </w:pPr>
    </w:p>
    <w:p w:rsidR="00B540EE" w:rsidRPr="00E30CCD" w:rsidRDefault="001341D0" w:rsidP="002F1784">
      <w:pPr>
        <w:pStyle w:val="3"/>
        <w:spacing w:before="0" w:beforeAutospacing="0" w:after="0" w:afterAutospacing="0"/>
        <w:jc w:val="center"/>
        <w:rPr>
          <w:sz w:val="24"/>
          <w:szCs w:val="24"/>
        </w:rPr>
      </w:pPr>
      <w:bookmarkStart w:id="299" w:name="_Toc409691720"/>
      <w:bookmarkStart w:id="300" w:name="_Toc410654046"/>
      <w:bookmarkStart w:id="301" w:name="_Toc414553258"/>
      <w:r w:rsidRPr="00E30CCD">
        <w:rPr>
          <w:sz w:val="24"/>
          <w:szCs w:val="24"/>
        </w:rPr>
        <w:t xml:space="preserve">2.3.2. </w:t>
      </w:r>
      <w:r w:rsidR="00B540EE" w:rsidRPr="00E30CCD">
        <w:rPr>
          <w:sz w:val="24"/>
          <w:szCs w:val="24"/>
        </w:rPr>
        <w:t>Направления деятельности по духовно-нравственному развитию, воспитанию и социализации</w:t>
      </w:r>
      <w:bookmarkEnd w:id="299"/>
      <w:bookmarkEnd w:id="300"/>
      <w:r w:rsidRPr="00E30CCD">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01"/>
      <w:r w:rsidR="008366DB">
        <w:rPr>
          <w:sz w:val="24"/>
          <w:szCs w:val="24"/>
        </w:rPr>
        <w:t>, отражающие специфику организации, осуществляющей образовательную деятельность, запросы участников образовательных отношений</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E30CCD">
        <w:rPr>
          <w:rFonts w:ascii="Times New Roman" w:hAnsi="Times New Roman"/>
          <w:i/>
          <w:sz w:val="24"/>
          <w:szCs w:val="24"/>
        </w:rPr>
        <w:t>уклада школьной жизни</w:t>
      </w:r>
      <w:r w:rsidRPr="00E30CCD">
        <w:rPr>
          <w:rFonts w:ascii="Times New Roman" w:hAnsi="Times New Roman"/>
          <w:sz w:val="24"/>
          <w:szCs w:val="24"/>
        </w:rPr>
        <w:t xml:space="preserve">: </w:t>
      </w:r>
    </w:p>
    <w:p w:rsidR="00B540EE" w:rsidRPr="00E30CCD" w:rsidRDefault="00B540EE" w:rsidP="000B2A49">
      <w:pPr>
        <w:pStyle w:val="a9"/>
        <w:numPr>
          <w:ilvl w:val="0"/>
          <w:numId w:val="32"/>
        </w:numPr>
        <w:tabs>
          <w:tab w:val="left" w:pos="993"/>
        </w:tabs>
        <w:ind w:left="0" w:firstLine="0"/>
        <w:jc w:val="both"/>
        <w:rPr>
          <w:rFonts w:ascii="Times New Roman" w:hAnsi="Times New Roman"/>
        </w:rPr>
      </w:pPr>
      <w:r w:rsidRPr="00E30CCD">
        <w:rPr>
          <w:rFonts w:ascii="Times New Roman" w:hAnsi="Times New Roman"/>
        </w:rPr>
        <w:t xml:space="preserve">обеспечивающего создание социальной среды развития обучающихся; </w:t>
      </w:r>
    </w:p>
    <w:p w:rsidR="00B540EE" w:rsidRPr="00E30CCD" w:rsidRDefault="00B540EE" w:rsidP="000B2A49">
      <w:pPr>
        <w:pStyle w:val="a9"/>
        <w:numPr>
          <w:ilvl w:val="0"/>
          <w:numId w:val="32"/>
        </w:numPr>
        <w:tabs>
          <w:tab w:val="left" w:pos="993"/>
        </w:tabs>
        <w:ind w:left="0" w:firstLine="0"/>
        <w:jc w:val="both"/>
        <w:rPr>
          <w:rFonts w:ascii="Times New Roman" w:hAnsi="Times New Roman"/>
        </w:rPr>
      </w:pPr>
      <w:r w:rsidRPr="00E30CCD">
        <w:rPr>
          <w:rFonts w:ascii="Times New Roman" w:hAnsi="Times New Roman"/>
        </w:rPr>
        <w:lastRenderedPageBreak/>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E30CCD" w:rsidRDefault="00B540EE" w:rsidP="000B2A49">
      <w:pPr>
        <w:pStyle w:val="a9"/>
        <w:numPr>
          <w:ilvl w:val="0"/>
          <w:numId w:val="32"/>
        </w:numPr>
        <w:tabs>
          <w:tab w:val="left" w:pos="993"/>
        </w:tabs>
        <w:ind w:left="0" w:firstLine="0"/>
        <w:jc w:val="both"/>
        <w:rPr>
          <w:rFonts w:ascii="Times New Roman" w:hAnsi="Times New Roman"/>
        </w:rPr>
      </w:pPr>
      <w:r w:rsidRPr="00E30CCD">
        <w:rPr>
          <w:rFonts w:ascii="Times New Roman" w:hAnsi="Times New Roman"/>
        </w:rPr>
        <w:t xml:space="preserve">основанного на системе базовых национальных ценностей российского общества; </w:t>
      </w:r>
    </w:p>
    <w:p w:rsidR="00B540EE" w:rsidRPr="00E30CCD" w:rsidRDefault="00B540EE" w:rsidP="000B2A49">
      <w:pPr>
        <w:pStyle w:val="a9"/>
        <w:numPr>
          <w:ilvl w:val="0"/>
          <w:numId w:val="32"/>
        </w:numPr>
        <w:tabs>
          <w:tab w:val="left" w:pos="993"/>
        </w:tabs>
        <w:ind w:left="0" w:firstLine="0"/>
        <w:jc w:val="both"/>
        <w:rPr>
          <w:rFonts w:ascii="Times New Roman" w:hAnsi="Times New Roman"/>
        </w:rPr>
      </w:pPr>
      <w:r w:rsidRPr="00E30CCD">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 формировании уклада школьной жизни определяющую роль призвана </w:t>
      </w:r>
      <w:r w:rsidR="007B37F7" w:rsidRPr="00E30CCD">
        <w:rPr>
          <w:rFonts w:ascii="Times New Roman" w:hAnsi="Times New Roman"/>
          <w:sz w:val="24"/>
          <w:szCs w:val="24"/>
        </w:rPr>
        <w:t xml:space="preserve">играть </w:t>
      </w:r>
      <w:r w:rsidRPr="00E30CCD">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DA159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674C4F" w:rsidRPr="00E30CCD">
        <w:rPr>
          <w:rFonts w:ascii="Times New Roman" w:hAnsi="Times New Roman"/>
          <w:sz w:val="24"/>
          <w:szCs w:val="24"/>
        </w:rPr>
        <w:t>модель</w:t>
      </w:r>
      <w:r w:rsidR="00A00050" w:rsidRPr="00E30CCD">
        <w:rPr>
          <w:rFonts w:ascii="Times New Roman" w:hAnsi="Times New Roman"/>
          <w:sz w:val="24"/>
          <w:szCs w:val="24"/>
        </w:rPr>
        <w:t xml:space="preserve"> из модельных</w:t>
      </w:r>
      <w:r w:rsidRPr="00E30CCD">
        <w:rPr>
          <w:rFonts w:ascii="Times New Roman" w:hAnsi="Times New Roman"/>
          <w:sz w:val="24"/>
          <w:szCs w:val="24"/>
        </w:rPr>
        <w:t xml:space="preserve"> уклад</w:t>
      </w:r>
      <w:r w:rsidR="00A00050" w:rsidRPr="00E30CCD">
        <w:rPr>
          <w:rFonts w:ascii="Times New Roman" w:hAnsi="Times New Roman"/>
          <w:sz w:val="24"/>
          <w:szCs w:val="24"/>
        </w:rPr>
        <w:t>ов</w:t>
      </w:r>
      <w:r w:rsidR="00DA159E" w:rsidRPr="00E30CCD">
        <w:rPr>
          <w:rFonts w:ascii="Times New Roman" w:hAnsi="Times New Roman"/>
          <w:sz w:val="24"/>
          <w:szCs w:val="24"/>
        </w:rPr>
        <w:t xml:space="preserve">: </w:t>
      </w:r>
      <w:r w:rsidR="00DA159E" w:rsidRPr="00E30CCD">
        <w:rPr>
          <w:rFonts w:ascii="Times New Roman" w:hAnsi="Times New Roman"/>
          <w:bCs/>
          <w:iCs/>
          <w:sz w:val="24"/>
          <w:szCs w:val="24"/>
        </w:rPr>
        <w:t>клубный</w:t>
      </w:r>
      <w:r w:rsidR="00DA159E" w:rsidRPr="00E30CCD">
        <w:rPr>
          <w:rFonts w:ascii="Times New Roman" w:hAnsi="Times New Roman"/>
          <w:sz w:val="24"/>
          <w:szCs w:val="24"/>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Основными направлениями деятельности образовательной организации</w:t>
      </w:r>
      <w:r w:rsidR="00674C4F" w:rsidRPr="00E30CCD">
        <w:rPr>
          <w:rFonts w:ascii="Times New Roman" w:hAnsi="Times New Roman"/>
          <w:sz w:val="24"/>
          <w:szCs w:val="24"/>
        </w:rPr>
        <w:t xml:space="preserve"> </w:t>
      </w:r>
      <w:r w:rsidRPr="00E30CCD">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E30CCD" w:rsidRDefault="00B540EE" w:rsidP="000B2A49">
      <w:pPr>
        <w:numPr>
          <w:ilvl w:val="0"/>
          <w:numId w:val="40"/>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E30CCD">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E30CCD" w:rsidRDefault="00B540EE" w:rsidP="000B2A49">
      <w:pPr>
        <w:numPr>
          <w:ilvl w:val="0"/>
          <w:numId w:val="40"/>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формирование мотивов и ценностей обучающегося в сфере </w:t>
      </w:r>
      <w:r w:rsidR="007B37F7" w:rsidRPr="00E30CCD">
        <w:rPr>
          <w:rFonts w:ascii="Times New Roman" w:hAnsi="Times New Roman"/>
          <w:sz w:val="24"/>
          <w:szCs w:val="24"/>
        </w:rPr>
        <w:t>отношени</w:t>
      </w:r>
      <w:r w:rsidR="009E3A2F" w:rsidRPr="00E30CCD">
        <w:rPr>
          <w:rFonts w:ascii="Times New Roman" w:hAnsi="Times New Roman"/>
          <w:sz w:val="24"/>
          <w:szCs w:val="24"/>
        </w:rPr>
        <w:t>й</w:t>
      </w:r>
      <w:r w:rsidRPr="00E30CCD">
        <w:rPr>
          <w:rFonts w:ascii="Times New Roman" w:hAnsi="Times New Roman"/>
          <w:sz w:val="24"/>
          <w:szCs w:val="24"/>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E30CCD" w:rsidRDefault="00DA159E" w:rsidP="000B2A49">
      <w:pPr>
        <w:numPr>
          <w:ilvl w:val="0"/>
          <w:numId w:val="40"/>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w:t>
      </w:r>
      <w:r w:rsidRPr="00E30CCD">
        <w:rPr>
          <w:rFonts w:ascii="Times New Roman" w:hAnsi="Times New Roman"/>
          <w:sz w:val="24"/>
          <w:szCs w:val="24"/>
        </w:rPr>
        <w:lastRenderedPageBreak/>
        <w:t>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E30CCD">
        <w:rPr>
          <w:rFonts w:ascii="Times New Roman" w:hAnsi="Times New Roman"/>
          <w:sz w:val="24"/>
          <w:szCs w:val="24"/>
        </w:rPr>
        <w:t>)</w:t>
      </w:r>
      <w:r w:rsidRPr="00E30CCD">
        <w:rPr>
          <w:rFonts w:ascii="Times New Roman" w:hAnsi="Times New Roman"/>
          <w:sz w:val="24"/>
          <w:szCs w:val="24"/>
        </w:rPr>
        <w:t xml:space="preserve">; </w:t>
      </w:r>
    </w:p>
    <w:p w:rsidR="00DA159E" w:rsidRPr="00E30CCD" w:rsidRDefault="00DA159E" w:rsidP="000B2A49">
      <w:pPr>
        <w:numPr>
          <w:ilvl w:val="0"/>
          <w:numId w:val="40"/>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E30CCD" w:rsidRDefault="00B540EE" w:rsidP="000B2A49">
      <w:pPr>
        <w:numPr>
          <w:ilvl w:val="0"/>
          <w:numId w:val="40"/>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E30CCD" w:rsidRDefault="00B540EE" w:rsidP="000B2A49">
      <w:pPr>
        <w:numPr>
          <w:ilvl w:val="0"/>
          <w:numId w:val="40"/>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E30CCD" w:rsidRDefault="00B540EE" w:rsidP="000B2A49">
      <w:pPr>
        <w:numPr>
          <w:ilvl w:val="0"/>
          <w:numId w:val="40"/>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E30CCD">
        <w:rPr>
          <w:rFonts w:ascii="Times New Roman" w:hAnsi="Times New Roman"/>
          <w:sz w:val="24"/>
          <w:szCs w:val="24"/>
        </w:rPr>
        <w:t>;</w:t>
      </w:r>
      <w:r w:rsidR="001F42F3" w:rsidRPr="00E30CCD">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E30CCD">
        <w:rPr>
          <w:rFonts w:ascii="Times New Roman" w:hAnsi="Times New Roman"/>
          <w:sz w:val="24"/>
          <w:szCs w:val="24"/>
        </w:rPr>
        <w:t xml:space="preserve"> – наркозависимость, алкоголизм, игромания, </w:t>
      </w:r>
      <w:r w:rsidR="00AA1567" w:rsidRPr="00E30CCD">
        <w:rPr>
          <w:rFonts w:ascii="Times New Roman" w:hAnsi="Times New Roman"/>
          <w:sz w:val="24"/>
          <w:szCs w:val="24"/>
        </w:rPr>
        <w:lastRenderedPageBreak/>
        <w:t>табакокурение, интернет-зависимость и др., как факторам ограничивающим свободу личности</w:t>
      </w:r>
      <w:r w:rsidRPr="00E30CCD">
        <w:rPr>
          <w:rFonts w:ascii="Times New Roman" w:hAnsi="Times New Roman"/>
          <w:sz w:val="24"/>
          <w:szCs w:val="24"/>
        </w:rPr>
        <w:t xml:space="preserve">); </w:t>
      </w:r>
    </w:p>
    <w:p w:rsidR="00B540EE" w:rsidRPr="00E30CCD" w:rsidRDefault="00B540EE" w:rsidP="000B2A49">
      <w:pPr>
        <w:numPr>
          <w:ilvl w:val="0"/>
          <w:numId w:val="40"/>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E30CCD" w:rsidRDefault="00B540EE" w:rsidP="000B2A49">
      <w:pPr>
        <w:numPr>
          <w:ilvl w:val="0"/>
          <w:numId w:val="40"/>
        </w:numPr>
        <w:tabs>
          <w:tab w:val="left" w:pos="1134"/>
        </w:tabs>
        <w:spacing w:after="0" w:line="240" w:lineRule="auto"/>
        <w:ind w:left="0" w:firstLine="0"/>
        <w:jc w:val="both"/>
        <w:rPr>
          <w:rFonts w:ascii="Times New Roman" w:hAnsi="Times New Roman"/>
          <w:sz w:val="24"/>
          <w:szCs w:val="24"/>
        </w:rPr>
      </w:pPr>
      <w:r w:rsidRPr="00E30CCD">
        <w:rPr>
          <w:rFonts w:ascii="Times New Roman" w:hAnsi="Times New Roman"/>
          <w:sz w:val="24"/>
          <w:szCs w:val="24"/>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E30CCD" w:rsidRDefault="00B540EE" w:rsidP="002F1784">
      <w:pPr>
        <w:spacing w:after="0" w:line="240" w:lineRule="auto"/>
        <w:jc w:val="both"/>
        <w:rPr>
          <w:rFonts w:ascii="Times New Roman" w:hAnsi="Times New Roman"/>
          <w:sz w:val="24"/>
          <w:szCs w:val="24"/>
        </w:rPr>
      </w:pPr>
    </w:p>
    <w:p w:rsidR="00B540EE" w:rsidRPr="00E30CCD" w:rsidRDefault="001341D0" w:rsidP="002F1784">
      <w:pPr>
        <w:pStyle w:val="3"/>
        <w:spacing w:before="0" w:beforeAutospacing="0" w:after="0" w:afterAutospacing="0"/>
        <w:jc w:val="center"/>
        <w:rPr>
          <w:sz w:val="24"/>
          <w:szCs w:val="24"/>
        </w:rPr>
      </w:pPr>
      <w:bookmarkStart w:id="302" w:name="_Toc410654047"/>
      <w:bookmarkStart w:id="303" w:name="_Toc409691721"/>
      <w:bookmarkStart w:id="304" w:name="_Toc414553259"/>
      <w:r w:rsidRPr="00E30CCD">
        <w:rPr>
          <w:sz w:val="24"/>
          <w:szCs w:val="24"/>
        </w:rPr>
        <w:t xml:space="preserve">2.3.3. </w:t>
      </w:r>
      <w:r w:rsidR="00B540EE" w:rsidRPr="00E30CCD">
        <w:rPr>
          <w:sz w:val="24"/>
          <w:szCs w:val="24"/>
        </w:rPr>
        <w:t>Содержание, виды деятельности и формы занятий с обучающимися</w:t>
      </w:r>
      <w:bookmarkStart w:id="305" w:name="_Toc410654048"/>
      <w:bookmarkEnd w:id="302"/>
      <w:r w:rsidR="00B540EE" w:rsidRPr="00E30CCD">
        <w:rPr>
          <w:sz w:val="24"/>
          <w:szCs w:val="24"/>
        </w:rPr>
        <w:t>(по направлениям духовно-нравственного развития, воспитания и</w:t>
      </w:r>
      <w:bookmarkStart w:id="306" w:name="_Toc410654049"/>
      <w:bookmarkEnd w:id="305"/>
      <w:r w:rsidR="00674C4F" w:rsidRPr="00E30CCD">
        <w:rPr>
          <w:sz w:val="24"/>
          <w:szCs w:val="24"/>
        </w:rPr>
        <w:t xml:space="preserve"> </w:t>
      </w:r>
      <w:r w:rsidR="00B540EE" w:rsidRPr="00E30CCD">
        <w:rPr>
          <w:sz w:val="24"/>
          <w:szCs w:val="24"/>
        </w:rPr>
        <w:t>социализации обучающихся)</w:t>
      </w:r>
      <w:bookmarkEnd w:id="303"/>
      <w:bookmarkEnd w:id="304"/>
      <w:bookmarkEnd w:id="306"/>
    </w:p>
    <w:p w:rsidR="00DA159E" w:rsidRPr="00E30CCD" w:rsidRDefault="00DA159E" w:rsidP="002F1784">
      <w:pPr>
        <w:tabs>
          <w:tab w:val="left" w:pos="0"/>
        </w:tabs>
        <w:spacing w:after="0" w:line="240" w:lineRule="auto"/>
        <w:jc w:val="both"/>
        <w:rPr>
          <w:rFonts w:ascii="Times New Roman" w:hAnsi="Times New Roman"/>
          <w:sz w:val="24"/>
          <w:szCs w:val="24"/>
        </w:rPr>
      </w:pPr>
      <w:r w:rsidRPr="00E30CCD">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E30CCD" w:rsidRDefault="00DA159E"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E30CCD" w:rsidRDefault="00DA159E"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E30CCD" w:rsidRDefault="00DA159E"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E30CCD" w:rsidRDefault="00AA1567"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Формирование мотивов и ценностей обучающегося в сфере отношений к России как Отечеству</w:t>
      </w:r>
      <w:r w:rsidR="00674C4F" w:rsidRPr="00E30CCD">
        <w:rPr>
          <w:rFonts w:ascii="Times New Roman" w:hAnsi="Times New Roman"/>
          <w:sz w:val="24"/>
          <w:szCs w:val="24"/>
        </w:rPr>
        <w:t xml:space="preserve"> </w:t>
      </w:r>
      <w:r w:rsidR="00DA159E" w:rsidRPr="00E30CCD">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E30CCD">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E30CCD" w:rsidRDefault="00CB752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w:t>
      </w:r>
      <w:r w:rsidRPr="00E30CCD">
        <w:rPr>
          <w:rFonts w:ascii="Times New Roman" w:hAnsi="Times New Roman"/>
          <w:sz w:val="24"/>
          <w:szCs w:val="24"/>
        </w:rPr>
        <w:lastRenderedPageBreak/>
        <w:t xml:space="preserve">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E30CCD" w:rsidRDefault="00CB752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E30CCD" w:rsidRDefault="00CB752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E30CCD">
        <w:rPr>
          <w:rFonts w:ascii="Times New Roman" w:hAnsi="Times New Roman"/>
          <w:sz w:val="24"/>
          <w:szCs w:val="24"/>
        </w:rPr>
        <w:t xml:space="preserve">коллективное проведение, коллективный анализ. </w:t>
      </w:r>
    </w:p>
    <w:p w:rsidR="00CB7527"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При формировании ответственного отношения к учебно-познавательной деятельности</w:t>
      </w:r>
      <w:r w:rsidR="00CB7527" w:rsidRPr="00E30CCD">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Формирование мотивов и ценностей обучающегося в сфере трудовых отношений и выбора будущей профессии</w:t>
      </w:r>
      <w:r w:rsidR="00CB7527" w:rsidRPr="00E30CCD">
        <w:rPr>
          <w:rFonts w:ascii="Times New Roman" w:hAnsi="Times New Roman"/>
          <w:sz w:val="24"/>
          <w:szCs w:val="24"/>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w:t>
      </w:r>
      <w:r w:rsidR="00CB7527" w:rsidRPr="00E30CCD">
        <w:rPr>
          <w:rFonts w:ascii="Times New Roman" w:hAnsi="Times New Roman"/>
          <w:sz w:val="24"/>
          <w:szCs w:val="24"/>
        </w:rPr>
        <w:lastRenderedPageBreak/>
        <w:t>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E30CCD">
        <w:rPr>
          <w:rFonts w:ascii="Times New Roman" w:hAnsi="Times New Roman"/>
          <w:sz w:val="24"/>
          <w:szCs w:val="24"/>
        </w:rPr>
        <w:t xml:space="preserve"> различные </w:t>
      </w:r>
      <w:r w:rsidR="00425570" w:rsidRPr="00E30CCD">
        <w:rPr>
          <w:rFonts w:ascii="Times New Roman" w:hAnsi="Times New Roman"/>
          <w:sz w:val="24"/>
          <w:szCs w:val="24"/>
        </w:rPr>
        <w:t>и</w:t>
      </w:r>
      <w:r w:rsidR="00AA1567" w:rsidRPr="00E30CCD">
        <w:rPr>
          <w:rFonts w:ascii="Times New Roman" w:hAnsi="Times New Roman"/>
          <w:sz w:val="24"/>
          <w:szCs w:val="24"/>
        </w:rPr>
        <w:t>нтернет-активности обучающихся.</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A71AA0" w:rsidRPr="00E30CCD">
        <w:rPr>
          <w:rFonts w:ascii="Times New Roman" w:hAnsi="Times New Roman"/>
          <w:sz w:val="24"/>
          <w:szCs w:val="24"/>
        </w:rPr>
        <w:t xml:space="preserve"> </w:t>
      </w:r>
      <w:r w:rsidRPr="00E30CCD">
        <w:rPr>
          <w:rFonts w:ascii="Times New Roman" w:hAnsi="Times New Roman"/>
          <w:sz w:val="24"/>
          <w:szCs w:val="24"/>
        </w:rPr>
        <w:t xml:space="preserve">различные формы внеурочной деятельности.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Реализация задач развития эстетического сознания</w:t>
      </w:r>
      <w:r w:rsidR="00A71AA0" w:rsidRPr="00E30CCD">
        <w:rPr>
          <w:rFonts w:ascii="Times New Roman" w:hAnsi="Times New Roman"/>
          <w:sz w:val="24"/>
          <w:szCs w:val="24"/>
        </w:rPr>
        <w:t xml:space="preserve"> </w:t>
      </w:r>
      <w:r w:rsidRPr="00E30CCD">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E30CCD" w:rsidRDefault="00B540EE" w:rsidP="002F1784">
      <w:pPr>
        <w:spacing w:after="0" w:line="240" w:lineRule="auto"/>
        <w:jc w:val="both"/>
        <w:rPr>
          <w:rFonts w:ascii="Times New Roman" w:hAnsi="Times New Roman"/>
          <w:b/>
          <w:sz w:val="24"/>
          <w:szCs w:val="24"/>
        </w:rPr>
      </w:pPr>
    </w:p>
    <w:tbl>
      <w:tblPr>
        <w:tblStyle w:val="TableNormal7"/>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986"/>
        <w:gridCol w:w="2835"/>
        <w:gridCol w:w="3260"/>
      </w:tblGrid>
      <w:tr w:rsidR="00390C36" w:rsidRPr="00E30CCD" w:rsidTr="00402052">
        <w:trPr>
          <w:trHeight w:val="760"/>
        </w:trPr>
        <w:tc>
          <w:tcPr>
            <w:tcW w:w="1416" w:type="dxa"/>
          </w:tcPr>
          <w:p w:rsidR="00390C36" w:rsidRPr="00E30CCD" w:rsidRDefault="00390C36" w:rsidP="002F1784">
            <w:pPr>
              <w:spacing w:after="0" w:line="240" w:lineRule="auto"/>
              <w:ind w:right="140"/>
              <w:rPr>
                <w:rFonts w:ascii="Times New Roman" w:eastAsia="Times New Roman" w:hAnsi="Times New Roman"/>
                <w:b/>
                <w:lang w:eastAsia="ru-RU" w:bidi="ru-RU"/>
              </w:rPr>
            </w:pPr>
            <w:bookmarkStart w:id="307" w:name="_Toc410654050"/>
            <w:bookmarkStart w:id="308" w:name="_Toc414553260"/>
            <w:bookmarkStart w:id="309" w:name="_Toc409691722"/>
            <w:r w:rsidRPr="00E30CCD">
              <w:rPr>
                <w:rFonts w:ascii="Times New Roman" w:eastAsia="Times New Roman" w:hAnsi="Times New Roman"/>
                <w:b/>
                <w:lang w:eastAsia="ru-RU" w:bidi="ru-RU"/>
              </w:rPr>
              <w:t>Основные направления</w:t>
            </w:r>
          </w:p>
        </w:tc>
        <w:tc>
          <w:tcPr>
            <w:tcW w:w="1986" w:type="dxa"/>
          </w:tcPr>
          <w:p w:rsidR="00390C36" w:rsidRPr="00E30CCD" w:rsidRDefault="00390C36" w:rsidP="002F1784">
            <w:pPr>
              <w:spacing w:after="0" w:line="240" w:lineRule="auto"/>
              <w:rPr>
                <w:rFonts w:ascii="Times New Roman" w:eastAsia="Times New Roman" w:hAnsi="Times New Roman"/>
                <w:b/>
                <w:lang w:eastAsia="ru-RU" w:bidi="ru-RU"/>
              </w:rPr>
            </w:pPr>
            <w:r w:rsidRPr="00E30CCD">
              <w:rPr>
                <w:rFonts w:ascii="Times New Roman" w:eastAsia="Times New Roman" w:hAnsi="Times New Roman"/>
                <w:b/>
                <w:lang w:eastAsia="ru-RU" w:bidi="ru-RU"/>
              </w:rPr>
              <w:t>Ценностные основы</w:t>
            </w:r>
          </w:p>
        </w:tc>
        <w:tc>
          <w:tcPr>
            <w:tcW w:w="2835" w:type="dxa"/>
          </w:tcPr>
          <w:p w:rsidR="00390C36" w:rsidRPr="00E30CCD" w:rsidRDefault="00390C36" w:rsidP="002F1784">
            <w:pPr>
              <w:spacing w:after="0" w:line="240" w:lineRule="auto"/>
              <w:rPr>
                <w:rFonts w:ascii="Times New Roman" w:eastAsia="Times New Roman" w:hAnsi="Times New Roman"/>
                <w:b/>
                <w:lang w:eastAsia="ru-RU" w:bidi="ru-RU"/>
              </w:rPr>
            </w:pPr>
            <w:r w:rsidRPr="00E30CCD">
              <w:rPr>
                <w:rFonts w:ascii="Times New Roman" w:eastAsia="Times New Roman" w:hAnsi="Times New Roman"/>
                <w:b/>
                <w:lang w:eastAsia="ru-RU" w:bidi="ru-RU"/>
              </w:rPr>
              <w:t>Основное содержание</w:t>
            </w:r>
          </w:p>
        </w:tc>
        <w:tc>
          <w:tcPr>
            <w:tcW w:w="3260" w:type="dxa"/>
          </w:tcPr>
          <w:p w:rsidR="00390C36" w:rsidRPr="00E30CCD" w:rsidRDefault="00390C36" w:rsidP="002F1784">
            <w:pPr>
              <w:spacing w:after="0" w:line="240" w:lineRule="auto"/>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Виды деятельности и</w:t>
            </w:r>
          </w:p>
          <w:p w:rsidR="00390C36" w:rsidRPr="00E30CCD" w:rsidRDefault="00390C36" w:rsidP="002F1784">
            <w:pPr>
              <w:spacing w:after="0" w:line="240" w:lineRule="auto"/>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формы занятий с обучающимися</w:t>
            </w:r>
          </w:p>
        </w:tc>
      </w:tr>
      <w:tr w:rsidR="00390C36" w:rsidRPr="00E30CCD" w:rsidTr="00402052">
        <w:trPr>
          <w:trHeight w:val="274"/>
        </w:trPr>
        <w:tc>
          <w:tcPr>
            <w:tcW w:w="1416" w:type="dxa"/>
          </w:tcPr>
          <w:p w:rsidR="00390C36" w:rsidRPr="00E30CCD" w:rsidRDefault="00390C36" w:rsidP="002F1784">
            <w:pPr>
              <w:spacing w:after="0" w:line="240" w:lineRule="auto"/>
              <w:ind w:right="140"/>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Воспитание гражданственности, патриотизма,</w:t>
            </w:r>
          </w:p>
          <w:p w:rsidR="00390C36" w:rsidRPr="00E30CCD" w:rsidRDefault="00390C36" w:rsidP="002F1784">
            <w:pPr>
              <w:spacing w:after="0" w:line="240" w:lineRule="auto"/>
              <w:ind w:right="140"/>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уважения к правам, свободам и обязанностям</w:t>
            </w:r>
          </w:p>
          <w:p w:rsidR="00390C36" w:rsidRPr="00E30CCD" w:rsidRDefault="00390C36" w:rsidP="002F1784">
            <w:pPr>
              <w:spacing w:after="0" w:line="240" w:lineRule="auto"/>
              <w:ind w:right="140"/>
              <w:rPr>
                <w:rFonts w:ascii="Times New Roman" w:eastAsia="Times New Roman" w:hAnsi="Times New Roman"/>
                <w:b/>
                <w:lang w:eastAsia="ru-RU" w:bidi="ru-RU"/>
              </w:rPr>
            </w:pPr>
            <w:r w:rsidRPr="00E30CCD">
              <w:rPr>
                <w:rFonts w:ascii="Times New Roman" w:eastAsia="Times New Roman" w:hAnsi="Times New Roman"/>
                <w:b/>
                <w:lang w:eastAsia="ru-RU" w:bidi="ru-RU"/>
              </w:rPr>
              <w:t>человека</w:t>
            </w:r>
          </w:p>
        </w:tc>
        <w:tc>
          <w:tcPr>
            <w:tcW w:w="1986" w:type="dxa"/>
          </w:tcPr>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Любовь к России, своему народу, своему краю, гражданское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общество, поликультурный мир, свобода личная и национальная, доверие к людям, институтам государства и гражданского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общества, социальная солидарность,</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мир во всём мире, многообразие и уважение культур и народов</w:t>
            </w:r>
          </w:p>
        </w:tc>
        <w:tc>
          <w:tcPr>
            <w:tcW w:w="2835" w:type="dxa"/>
          </w:tcPr>
          <w:p w:rsidR="00390C36" w:rsidRPr="00E30CCD" w:rsidRDefault="00390C36" w:rsidP="00ED0B24">
            <w:pPr>
              <w:numPr>
                <w:ilvl w:val="0"/>
                <w:numId w:val="87"/>
              </w:numPr>
              <w:tabs>
                <w:tab w:val="left" w:pos="240"/>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общее </w:t>
            </w:r>
            <w:r w:rsidRPr="00E30CCD">
              <w:rPr>
                <w:rFonts w:ascii="Times New Roman" w:eastAsia="Times New Roman" w:hAnsi="Times New Roman"/>
                <w:spacing w:val="-3"/>
                <w:lang w:val="ru-RU" w:eastAsia="ru-RU" w:bidi="ru-RU"/>
              </w:rPr>
              <w:t xml:space="preserve">представление </w:t>
            </w:r>
            <w:r w:rsidRPr="00E30CCD">
              <w:rPr>
                <w:rFonts w:ascii="Times New Roman" w:eastAsia="Times New Roman" w:hAnsi="Times New Roman"/>
                <w:lang w:val="ru-RU" w:eastAsia="ru-RU" w:bidi="ru-RU"/>
              </w:rPr>
              <w:t>о</w:t>
            </w:r>
            <w:r w:rsidRPr="00E30CCD">
              <w:rPr>
                <w:rFonts w:ascii="Times New Roman" w:eastAsia="Times New Roman" w:hAnsi="Times New Roman"/>
                <w:spacing w:val="-1"/>
                <w:lang w:val="ru-RU" w:eastAsia="ru-RU" w:bidi="ru-RU"/>
              </w:rPr>
              <w:t xml:space="preserve"> </w:t>
            </w:r>
            <w:r w:rsidRPr="00E30CCD">
              <w:rPr>
                <w:rFonts w:ascii="Times New Roman" w:eastAsia="Times New Roman" w:hAnsi="Times New Roman"/>
                <w:lang w:val="ru-RU" w:eastAsia="ru-RU" w:bidi="ru-RU"/>
              </w:rPr>
              <w:t>политическом устройстве российского государства, его институтах, их роли в жизни общества, 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символах государства, их историческом происхождении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социально-культурном значении, о ключевых ценностях современного общества России;</w:t>
            </w:r>
          </w:p>
          <w:p w:rsidR="00390C36" w:rsidRPr="00E30CCD" w:rsidRDefault="00390C36" w:rsidP="00ED0B24">
            <w:pPr>
              <w:numPr>
                <w:ilvl w:val="0"/>
                <w:numId w:val="87"/>
              </w:numPr>
              <w:tabs>
                <w:tab w:val="left" w:pos="240"/>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системные представления об институтах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гражданского общества, их истории и современном состоянии в России и мире, о возможностях участия граждан в общественном управлении;</w:t>
            </w:r>
          </w:p>
          <w:p w:rsidR="00390C36" w:rsidRPr="00E30CCD" w:rsidRDefault="00390C36" w:rsidP="00ED0B24">
            <w:pPr>
              <w:numPr>
                <w:ilvl w:val="0"/>
                <w:numId w:val="87"/>
              </w:numPr>
              <w:tabs>
                <w:tab w:val="left" w:pos="240"/>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понимание и одобрение</w:t>
            </w:r>
            <w:r w:rsidRPr="00E30CCD">
              <w:rPr>
                <w:rFonts w:ascii="Times New Roman" w:eastAsia="Times New Roman" w:hAnsi="Times New Roman"/>
                <w:spacing w:val="2"/>
                <w:lang w:val="ru-RU" w:eastAsia="ru-RU" w:bidi="ru-RU"/>
              </w:rPr>
              <w:t xml:space="preserve"> </w:t>
            </w:r>
            <w:r w:rsidRPr="00E30CCD">
              <w:rPr>
                <w:rFonts w:ascii="Times New Roman" w:eastAsia="Times New Roman" w:hAnsi="Times New Roman"/>
                <w:spacing w:val="-3"/>
                <w:lang w:val="ru-RU" w:eastAsia="ru-RU" w:bidi="ru-RU"/>
              </w:rPr>
              <w:t xml:space="preserve">правил </w:t>
            </w:r>
            <w:r w:rsidRPr="00E30CCD">
              <w:rPr>
                <w:rFonts w:ascii="Times New Roman" w:eastAsia="Times New Roman" w:hAnsi="Times New Roman"/>
                <w:lang w:val="ru-RU" w:eastAsia="ru-RU" w:bidi="ru-RU"/>
              </w:rPr>
              <w:t>поведения в обществе, уважение органов и лиц, охраняющих общественный</w:t>
            </w:r>
            <w:r w:rsidRPr="00E30CCD">
              <w:rPr>
                <w:rFonts w:ascii="Times New Roman" w:eastAsia="Times New Roman" w:hAnsi="Times New Roman"/>
                <w:spacing w:val="7"/>
                <w:lang w:val="ru-RU" w:eastAsia="ru-RU" w:bidi="ru-RU"/>
              </w:rPr>
              <w:t xml:space="preserve"> </w:t>
            </w:r>
            <w:r w:rsidRPr="00E30CCD">
              <w:rPr>
                <w:rFonts w:ascii="Times New Roman" w:eastAsia="Times New Roman" w:hAnsi="Times New Roman"/>
                <w:spacing w:val="-3"/>
                <w:lang w:val="ru-RU" w:eastAsia="ru-RU" w:bidi="ru-RU"/>
              </w:rPr>
              <w:t>порядок;</w:t>
            </w:r>
          </w:p>
          <w:p w:rsidR="00390C36" w:rsidRPr="00E30CCD" w:rsidRDefault="00390C36" w:rsidP="00ED0B24">
            <w:pPr>
              <w:numPr>
                <w:ilvl w:val="0"/>
                <w:numId w:val="87"/>
              </w:numPr>
              <w:tabs>
                <w:tab w:val="left" w:pos="240"/>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 xml:space="preserve">осознание </w:t>
            </w:r>
            <w:r w:rsidRPr="00E30CCD">
              <w:rPr>
                <w:rFonts w:ascii="Times New Roman" w:eastAsia="Times New Roman" w:hAnsi="Times New Roman"/>
                <w:spacing w:val="-1"/>
                <w:lang w:eastAsia="ru-RU" w:bidi="ru-RU"/>
              </w:rPr>
              <w:t>конституционного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долга и обязанностей гражданина своей Родины;</w:t>
            </w:r>
          </w:p>
          <w:p w:rsidR="00390C36" w:rsidRPr="00E30CCD" w:rsidRDefault="00390C36" w:rsidP="00ED0B24">
            <w:pPr>
              <w:numPr>
                <w:ilvl w:val="0"/>
                <w:numId w:val="87"/>
              </w:numPr>
              <w:tabs>
                <w:tab w:val="left" w:pos="240"/>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lastRenderedPageBreak/>
              <w:t>системные представления о народах России, об их общей исторической судьбе, о</w:t>
            </w:r>
            <w:r w:rsidRPr="00E30CCD">
              <w:rPr>
                <w:rFonts w:ascii="Times New Roman" w:eastAsia="Times New Roman" w:hAnsi="Times New Roman"/>
                <w:spacing w:val="-1"/>
                <w:lang w:val="ru-RU" w:eastAsia="ru-RU" w:bidi="ru-RU"/>
              </w:rPr>
              <w:t xml:space="preserve"> </w:t>
            </w:r>
            <w:r w:rsidRPr="00E30CCD">
              <w:rPr>
                <w:rFonts w:ascii="Times New Roman" w:eastAsia="Times New Roman" w:hAnsi="Times New Roman"/>
                <w:lang w:val="ru-RU" w:eastAsia="ru-RU" w:bidi="ru-RU"/>
              </w:rPr>
              <w:t>единстве народов нашей страны, знание национальных героев и важнейших событий отечественной истории;</w:t>
            </w:r>
          </w:p>
          <w:p w:rsidR="00390C36" w:rsidRPr="00E30CCD" w:rsidRDefault="00390C36" w:rsidP="00ED0B24">
            <w:pPr>
              <w:numPr>
                <w:ilvl w:val="0"/>
                <w:numId w:val="86"/>
              </w:numPr>
              <w:tabs>
                <w:tab w:val="left" w:pos="240"/>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негативное отношение к нарушениям порядка в классе,</w:t>
            </w:r>
            <w:r w:rsidRPr="00E30CCD">
              <w:rPr>
                <w:rFonts w:ascii="Times New Roman" w:eastAsia="Times New Roman" w:hAnsi="Times New Roman"/>
                <w:spacing w:val="-2"/>
                <w:lang w:val="ru-RU" w:eastAsia="ru-RU" w:bidi="ru-RU"/>
              </w:rPr>
              <w:t xml:space="preserve"> </w:t>
            </w:r>
            <w:r w:rsidRPr="00E30CCD">
              <w:rPr>
                <w:rFonts w:ascii="Times New Roman" w:eastAsia="Times New Roman" w:hAnsi="Times New Roman"/>
                <w:lang w:val="ru-RU" w:eastAsia="ru-RU" w:bidi="ru-RU"/>
              </w:rPr>
              <w:t>школе,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общественных местах, к невыполнению</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человеком своих общественных обязанностей, к</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антиобщественным</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действиям, поступкам.</w:t>
            </w:r>
          </w:p>
        </w:tc>
        <w:tc>
          <w:tcPr>
            <w:tcW w:w="3260" w:type="dxa"/>
          </w:tcPr>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lastRenderedPageBreak/>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институтах, их роли в жизни общества, о символах государства</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Флаге, Гербе России, о флаге и гербе субъекта Российской Федерации, в котором находится</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образовательное учреждение.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Знакомятся с героическими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страницами истории России, жизнью замечательных людей, явивших примеры гражданского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содержания, изучения учебных дисциплин). Знакомятся с историей и культурой родного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края, города, народным </w:t>
            </w:r>
            <w:r w:rsidRPr="00E30CCD">
              <w:rPr>
                <w:rFonts w:ascii="Times New Roman" w:eastAsia="Times New Roman" w:hAnsi="Times New Roman"/>
                <w:lang w:val="ru-RU" w:eastAsia="ru-RU" w:bidi="ru-RU"/>
              </w:rPr>
              <w:lastRenderedPageBreak/>
              <w:t>творчеством, этнокультурными традициями, фольклором,</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особенностями быта народов России (в процессе бесед, сюжетно-ролевых игр, просмотра кинофильмов, творческих конкурсов, фестивалей,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праздников, экскурсий, путешествий, туристско-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краеведческих экспедиций, изучения учебных дисциплин).</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Знакомятся с  важнейшими событиями в  истории нашей страны, содержанием и значением государственных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праздников (в процессе бесед, проведения классных часов, просмотра учебных фильмов, участия в подготовке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проведении  мероприятий, посвящённых </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spacing w:val="-1"/>
                <w:lang w:val="ru-RU" w:eastAsia="ru-RU" w:bidi="ru-RU"/>
              </w:rPr>
              <w:t xml:space="preserve">государственным </w:t>
            </w:r>
            <w:r w:rsidRPr="00E30CCD">
              <w:rPr>
                <w:rFonts w:ascii="Times New Roman" w:eastAsia="Times New Roman" w:hAnsi="Times New Roman"/>
                <w:lang w:val="ru-RU" w:eastAsia="ru-RU" w:bidi="ru-RU"/>
              </w:rPr>
              <w:t>праздникам).</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Знакомятся </w:t>
            </w:r>
            <w:r w:rsidRPr="00E30CCD">
              <w:rPr>
                <w:rFonts w:ascii="Times New Roman" w:eastAsia="Times New Roman" w:hAnsi="Times New Roman"/>
                <w:spacing w:val="-14"/>
                <w:lang w:val="ru-RU" w:eastAsia="ru-RU" w:bidi="ru-RU"/>
              </w:rPr>
              <w:t>с  в</w:t>
            </w:r>
            <w:r w:rsidRPr="00E30CCD">
              <w:rPr>
                <w:rFonts w:ascii="Times New Roman" w:eastAsia="Times New Roman" w:hAnsi="Times New Roman"/>
                <w:spacing w:val="-1"/>
                <w:lang w:val="ru-RU" w:eastAsia="ru-RU" w:bidi="ru-RU"/>
              </w:rPr>
              <w:t>ажнейшими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событиями в истории нашей страны, содержанием и значением государственных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праздников (в процессе бесед, проведения классных часов, просмотра учебных фильмов, участия в подготовке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проведении  мероприятий, посвящённых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государственным праздникам).</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Воспитание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гражданственности, патриотизма, уважения к правам, свободам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обязанностям человека Знакомятся с деятельностью общественных организаций патриотической и гражданской направленности,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детско-юношеских движений,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организаций, сообществ, с правами гражданина (в процессе экскурсий, встреч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бесед с представителями общественных организаций,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посильного участия 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социальных проектах и мероприятиях, проводимых детско- юношескими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организациями). Участвуют в беседах о подвигах Российской армии, защитниках Отечества, 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проведении игр военно- </w:t>
            </w:r>
            <w:r w:rsidRPr="00E30CCD">
              <w:rPr>
                <w:rFonts w:ascii="Times New Roman" w:eastAsia="Times New Roman" w:hAnsi="Times New Roman"/>
                <w:lang w:val="ru-RU" w:eastAsia="ru-RU" w:bidi="ru-RU"/>
              </w:rPr>
              <w:lastRenderedPageBreak/>
              <w:t>патриотического содержания, конкурсов и спортивных соревнований, сюжетно-ролевых игр на местности, встреч с ветеранами и военнослужащими.</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Получают опыт межкультурной коммуникации</w:t>
            </w:r>
            <w:r w:rsidRPr="00E30CCD">
              <w:rPr>
                <w:rFonts w:ascii="Times New Roman" w:eastAsia="Times New Roman" w:hAnsi="Times New Roman"/>
                <w:spacing w:val="-4"/>
                <w:lang w:val="ru-RU" w:eastAsia="ru-RU" w:bidi="ru-RU"/>
              </w:rPr>
              <w:t xml:space="preserve"> </w:t>
            </w:r>
            <w:r w:rsidRPr="00E30CCD">
              <w:rPr>
                <w:rFonts w:ascii="Times New Roman" w:eastAsia="Times New Roman" w:hAnsi="Times New Roman"/>
                <w:spacing w:val="-12"/>
                <w:lang w:val="ru-RU" w:eastAsia="ru-RU" w:bidi="ru-RU"/>
              </w:rPr>
              <w:t xml:space="preserve">с </w:t>
            </w:r>
            <w:r w:rsidRPr="00E30CCD">
              <w:rPr>
                <w:rFonts w:ascii="Times New Roman" w:eastAsia="Times New Roman" w:hAnsi="Times New Roman"/>
                <w:lang w:val="ru-RU" w:eastAsia="ru-RU" w:bidi="ru-RU"/>
              </w:rPr>
              <w:t xml:space="preserve">детьми и взрослыми </w:t>
            </w:r>
            <w:r w:rsidRPr="00E30CCD">
              <w:rPr>
                <w:rFonts w:ascii="Times New Roman" w:eastAsia="Times New Roman" w:hAnsi="Times New Roman"/>
                <w:spacing w:val="-15"/>
                <w:lang w:val="ru-RU" w:eastAsia="ru-RU" w:bidi="ru-RU"/>
              </w:rPr>
              <w:t xml:space="preserve">— </w:t>
            </w:r>
            <w:r w:rsidRPr="00E30CCD">
              <w:rPr>
                <w:rFonts w:ascii="Times New Roman" w:eastAsia="Times New Roman" w:hAnsi="Times New Roman"/>
                <w:lang w:val="ru-RU" w:eastAsia="ru-RU" w:bidi="ru-RU"/>
              </w:rPr>
              <w:t>представителями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разных народов России, знакомятся с особенностями их культур и образа жизни (в процессе бесед, народных игр,</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организации и проведения национально - культурных праздников). Участвуют во встречах и беседах с</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выпускниками своей школы, с почетными гражданами города, с</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летчиками-испытателями знакомятся с их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биографиями, явивших собой достойные примеры</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гражданственности  и патриотизма.</w:t>
            </w:r>
          </w:p>
        </w:tc>
      </w:tr>
      <w:tr w:rsidR="00390C36" w:rsidRPr="00E30CCD" w:rsidTr="00402052">
        <w:trPr>
          <w:trHeight w:val="60"/>
        </w:trPr>
        <w:tc>
          <w:tcPr>
            <w:tcW w:w="1416" w:type="dxa"/>
          </w:tcPr>
          <w:p w:rsidR="00390C36" w:rsidRPr="00E30CCD" w:rsidRDefault="00390C36" w:rsidP="002F1784">
            <w:pPr>
              <w:spacing w:after="0" w:line="240" w:lineRule="auto"/>
              <w:ind w:right="140"/>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lastRenderedPageBreak/>
              <w:t>Воспитание социальной</w:t>
            </w:r>
          </w:p>
          <w:p w:rsidR="00390C36" w:rsidRPr="00E30CCD" w:rsidRDefault="00390C36" w:rsidP="002F1784">
            <w:pPr>
              <w:spacing w:after="0" w:line="240" w:lineRule="auto"/>
              <w:ind w:right="140"/>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ответственности</w:t>
            </w:r>
            <w:r w:rsidRPr="00E30CCD">
              <w:rPr>
                <w:rFonts w:ascii="Times New Roman" w:eastAsia="Times New Roman" w:hAnsi="Times New Roman"/>
                <w:b/>
                <w:lang w:val="ru-RU" w:eastAsia="ru-RU" w:bidi="ru-RU"/>
              </w:rPr>
              <w:tab/>
            </w:r>
            <w:r w:rsidRPr="00E30CCD">
              <w:rPr>
                <w:rFonts w:ascii="Times New Roman" w:eastAsia="Times New Roman" w:hAnsi="Times New Roman"/>
                <w:b/>
                <w:spacing w:val="-17"/>
                <w:lang w:val="ru-RU" w:eastAsia="ru-RU" w:bidi="ru-RU"/>
              </w:rPr>
              <w:t xml:space="preserve">и </w:t>
            </w:r>
            <w:r w:rsidRPr="00E30CCD">
              <w:rPr>
                <w:rFonts w:ascii="Times New Roman" w:eastAsia="Times New Roman" w:hAnsi="Times New Roman"/>
                <w:b/>
                <w:lang w:val="ru-RU" w:eastAsia="ru-RU" w:bidi="ru-RU"/>
              </w:rPr>
              <w:t>компетентности</w:t>
            </w:r>
          </w:p>
        </w:tc>
        <w:tc>
          <w:tcPr>
            <w:tcW w:w="1986" w:type="dxa"/>
          </w:tcPr>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Правовое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государство, демократическое государство, социальное государство,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закон и правопорядок, социальная компетентность, социальная</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ответственность, служение Отечеству, ответственность за настоящее и будущее своей</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страны</w:t>
            </w:r>
          </w:p>
        </w:tc>
        <w:tc>
          <w:tcPr>
            <w:tcW w:w="2835" w:type="dxa"/>
          </w:tcPr>
          <w:p w:rsidR="00390C36" w:rsidRPr="00E30CCD" w:rsidRDefault="00390C36" w:rsidP="00ED0B24">
            <w:pPr>
              <w:numPr>
                <w:ilvl w:val="0"/>
                <w:numId w:val="85"/>
              </w:numPr>
              <w:tabs>
                <w:tab w:val="left" w:pos="0"/>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осознанное принятие</w:t>
            </w:r>
            <w:r w:rsidRPr="00E30CCD">
              <w:rPr>
                <w:rFonts w:ascii="Times New Roman" w:eastAsia="Times New Roman" w:hAnsi="Times New Roman"/>
                <w:spacing w:val="-1"/>
                <w:lang w:val="ru-RU" w:eastAsia="ru-RU" w:bidi="ru-RU"/>
              </w:rPr>
              <w:t xml:space="preserve"> </w:t>
            </w:r>
            <w:r w:rsidRPr="00E30CCD">
              <w:rPr>
                <w:rFonts w:ascii="Times New Roman" w:eastAsia="Times New Roman" w:hAnsi="Times New Roman"/>
                <w:lang w:val="ru-RU" w:eastAsia="ru-RU" w:bidi="ru-RU"/>
              </w:rPr>
              <w:t>роли гражданина, знание гражданских прав и обязанностей, приобретение первоначального опыта ответственного</w:t>
            </w:r>
          </w:p>
          <w:p w:rsidR="00390C36" w:rsidRPr="00E30CCD" w:rsidRDefault="00390C36" w:rsidP="002F1784">
            <w:pPr>
              <w:tabs>
                <w:tab w:val="left" w:pos="0"/>
              </w:tabs>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гражданского поведения;</w:t>
            </w:r>
          </w:p>
          <w:p w:rsidR="00390C36" w:rsidRPr="00E30CCD" w:rsidRDefault="00390C36" w:rsidP="00ED0B24">
            <w:pPr>
              <w:numPr>
                <w:ilvl w:val="0"/>
                <w:numId w:val="84"/>
              </w:numPr>
              <w:tabs>
                <w:tab w:val="left" w:pos="0"/>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усвоение</w:t>
            </w:r>
            <w:r w:rsidRPr="00E30CCD">
              <w:rPr>
                <w:rFonts w:ascii="Times New Roman" w:eastAsia="Times New Roman" w:hAnsi="Times New Roman"/>
                <w:spacing w:val="-8"/>
                <w:lang w:val="ru-RU" w:eastAsia="ru-RU" w:bidi="ru-RU"/>
              </w:rPr>
              <w:t xml:space="preserve"> </w:t>
            </w:r>
            <w:r w:rsidRPr="00E30CCD">
              <w:rPr>
                <w:rFonts w:ascii="Times New Roman" w:eastAsia="Times New Roman" w:hAnsi="Times New Roman"/>
                <w:lang w:val="ru-RU" w:eastAsia="ru-RU" w:bidi="ru-RU"/>
              </w:rPr>
              <w:t>позитивного социального опыта, образцов поведения подрост-ков</w:t>
            </w:r>
            <w:r w:rsidRPr="00E30CCD">
              <w:rPr>
                <w:rFonts w:ascii="Times New Roman" w:eastAsia="Times New Roman" w:hAnsi="Times New Roman"/>
                <w:spacing w:val="-2"/>
                <w:lang w:val="ru-RU" w:eastAsia="ru-RU" w:bidi="ru-RU"/>
              </w:rPr>
              <w:t xml:space="preserve"> </w:t>
            </w:r>
            <w:r w:rsidRPr="00E30CCD">
              <w:rPr>
                <w:rFonts w:ascii="Times New Roman" w:eastAsia="Times New Roman" w:hAnsi="Times New Roman"/>
                <w:lang w:val="ru-RU" w:eastAsia="ru-RU" w:bidi="ru-RU"/>
              </w:rPr>
              <w:t>и</w:t>
            </w:r>
          </w:p>
          <w:p w:rsidR="00390C36" w:rsidRPr="00E30CCD" w:rsidRDefault="00390C36" w:rsidP="002F1784">
            <w:pPr>
              <w:tabs>
                <w:tab w:val="left" w:pos="0"/>
              </w:tabs>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молодёжи в современном мире;</w:t>
            </w:r>
          </w:p>
          <w:p w:rsidR="00390C36" w:rsidRPr="00E30CCD" w:rsidRDefault="00390C36" w:rsidP="00ED0B24">
            <w:pPr>
              <w:numPr>
                <w:ilvl w:val="0"/>
                <w:numId w:val="84"/>
              </w:numPr>
              <w:tabs>
                <w:tab w:val="left" w:pos="0"/>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освоение норм и правил общественного поведения, психологических</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установок, знаний и навыков, позволяющих обучающимся успешно действовать в</w:t>
            </w:r>
          </w:p>
          <w:p w:rsidR="00390C36" w:rsidRPr="00E30CCD" w:rsidRDefault="00390C36" w:rsidP="002F1784">
            <w:pPr>
              <w:tabs>
                <w:tab w:val="left" w:pos="0"/>
              </w:tabs>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современном обществе;</w:t>
            </w:r>
          </w:p>
          <w:p w:rsidR="00390C36" w:rsidRPr="00E30CCD" w:rsidRDefault="00390C36" w:rsidP="00ED0B24">
            <w:pPr>
              <w:numPr>
                <w:ilvl w:val="0"/>
                <w:numId w:val="84"/>
              </w:numPr>
              <w:tabs>
                <w:tab w:val="left" w:pos="0"/>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 xml:space="preserve">приобретение </w:t>
            </w:r>
            <w:r w:rsidRPr="00E30CCD">
              <w:rPr>
                <w:rFonts w:ascii="Times New Roman" w:eastAsia="Times New Roman" w:hAnsi="Times New Roman"/>
                <w:spacing w:val="-4"/>
                <w:lang w:eastAsia="ru-RU" w:bidi="ru-RU"/>
              </w:rPr>
              <w:t xml:space="preserve">опыта </w:t>
            </w:r>
            <w:r w:rsidRPr="00E30CCD">
              <w:rPr>
                <w:rFonts w:ascii="Times New Roman" w:eastAsia="Times New Roman" w:hAnsi="Times New Roman"/>
                <w:lang w:eastAsia="ru-RU" w:bidi="ru-RU"/>
              </w:rPr>
              <w:t>взаимодействия,</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совместной деятельности </w:t>
            </w:r>
            <w:r w:rsidRPr="00E30CCD">
              <w:rPr>
                <w:rFonts w:ascii="Times New Roman" w:eastAsia="Times New Roman" w:hAnsi="Times New Roman"/>
                <w:spacing w:val="-15"/>
                <w:lang w:val="ru-RU" w:eastAsia="ru-RU" w:bidi="ru-RU"/>
              </w:rPr>
              <w:t xml:space="preserve">и </w:t>
            </w:r>
            <w:r w:rsidRPr="00E30CCD">
              <w:rPr>
                <w:rFonts w:ascii="Times New Roman" w:eastAsia="Times New Roman" w:hAnsi="Times New Roman"/>
                <w:lang w:val="ru-RU" w:eastAsia="ru-RU" w:bidi="ru-RU"/>
              </w:rPr>
              <w:t>общения</w:t>
            </w:r>
            <w:r w:rsidRPr="00E30CCD">
              <w:rPr>
                <w:rFonts w:ascii="Times New Roman" w:eastAsia="Times New Roman" w:hAnsi="Times New Roman"/>
                <w:spacing w:val="-1"/>
                <w:lang w:val="ru-RU" w:eastAsia="ru-RU" w:bidi="ru-RU"/>
              </w:rPr>
              <w:t xml:space="preserve"> </w:t>
            </w:r>
            <w:r w:rsidRPr="00E30CCD">
              <w:rPr>
                <w:rFonts w:ascii="Times New Roman" w:eastAsia="Times New Roman" w:hAnsi="Times New Roman"/>
                <w:lang w:val="ru-RU" w:eastAsia="ru-RU" w:bidi="ru-RU"/>
              </w:rPr>
              <w:t>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390C36" w:rsidRPr="00E30CCD" w:rsidRDefault="00390C36" w:rsidP="00ED0B24">
            <w:pPr>
              <w:numPr>
                <w:ilvl w:val="0"/>
                <w:numId w:val="84"/>
              </w:numPr>
              <w:tabs>
                <w:tab w:val="left" w:pos="0"/>
                <w:tab w:val="left" w:pos="272"/>
              </w:tabs>
              <w:spacing w:after="0" w:line="240" w:lineRule="auto"/>
              <w:ind w:left="0" w:firstLine="0"/>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осознанное </w:t>
            </w:r>
            <w:r w:rsidRPr="00E30CCD">
              <w:rPr>
                <w:rFonts w:ascii="Times New Roman" w:eastAsia="Times New Roman" w:hAnsi="Times New Roman"/>
                <w:spacing w:val="-3"/>
                <w:lang w:val="ru-RU" w:eastAsia="ru-RU" w:bidi="ru-RU"/>
              </w:rPr>
              <w:t xml:space="preserve">принятие </w:t>
            </w:r>
            <w:r w:rsidRPr="00E30CCD">
              <w:rPr>
                <w:rFonts w:ascii="Times New Roman" w:eastAsia="Times New Roman" w:hAnsi="Times New Roman"/>
                <w:lang w:val="ru-RU" w:eastAsia="ru-RU" w:bidi="ru-RU"/>
              </w:rPr>
              <w:t xml:space="preserve">основных социальных ролей, </w:t>
            </w:r>
            <w:r w:rsidRPr="00E30CCD">
              <w:rPr>
                <w:rFonts w:ascii="Times New Roman" w:eastAsia="Times New Roman" w:hAnsi="Times New Roman"/>
                <w:lang w:val="ru-RU" w:eastAsia="ru-RU" w:bidi="ru-RU"/>
              </w:rPr>
              <w:lastRenderedPageBreak/>
              <w:t>соответствующих подростковому возрасту:</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социальные роли в семье:</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сына (дочери), брата (сестры), помощника,</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ответственного хозяина (хозяйки), наследника (наследницы);</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социальные роли в</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классе: лидер — ведомый, партнёр, инициатор, референтный в определённых вопросах, руководитель,</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организатор, помощник, собеседник, слушатель;</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социальные роли в обществе: гендерная, член определённой</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социальной группы, потребитель, покупатель, пассажир, зритель, спортсмен, читатель, сотрудник.</w:t>
            </w:r>
          </w:p>
          <w:p w:rsidR="00390C36" w:rsidRPr="00E30CCD" w:rsidRDefault="00390C36" w:rsidP="00ED0B24">
            <w:pPr>
              <w:numPr>
                <w:ilvl w:val="0"/>
                <w:numId w:val="83"/>
              </w:numPr>
              <w:tabs>
                <w:tab w:val="left" w:pos="0"/>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spacing w:val="-3"/>
                <w:lang w:eastAsia="ru-RU" w:bidi="ru-RU"/>
              </w:rPr>
              <w:t xml:space="preserve">формирование </w:t>
            </w:r>
            <w:r w:rsidRPr="00E30CCD">
              <w:rPr>
                <w:rFonts w:ascii="Times New Roman" w:eastAsia="Times New Roman" w:hAnsi="Times New Roman"/>
                <w:lang w:eastAsia="ru-RU" w:bidi="ru-RU"/>
              </w:rPr>
              <w:t>собственного</w:t>
            </w:r>
          </w:p>
          <w:p w:rsidR="00390C36" w:rsidRPr="00E30CCD" w:rsidRDefault="00390C36" w:rsidP="002F1784">
            <w:pPr>
              <w:tabs>
                <w:tab w:val="left" w:pos="0"/>
              </w:tabs>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конструктивного стиля общественного</w:t>
            </w:r>
          </w:p>
          <w:p w:rsidR="00390C36" w:rsidRPr="00E30CCD" w:rsidRDefault="00390C36" w:rsidP="002F1784">
            <w:pPr>
              <w:tabs>
                <w:tab w:val="left" w:pos="0"/>
              </w:tabs>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поведения.</w:t>
            </w:r>
          </w:p>
        </w:tc>
        <w:tc>
          <w:tcPr>
            <w:tcW w:w="3260" w:type="dxa"/>
          </w:tcPr>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lastRenderedPageBreak/>
              <w:t>Активно участвуют 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улучшении школьной среды, доступных сфер жизни окружающего</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социума. Овладевают формами и методами самовоспитания:</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самокритика,</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самовнушение,</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самообязательство, </w:t>
            </w:r>
            <w:r w:rsidRPr="00E30CCD">
              <w:rPr>
                <w:rFonts w:ascii="Times New Roman" w:eastAsia="Times New Roman" w:hAnsi="Times New Roman"/>
                <w:spacing w:val="-1"/>
                <w:lang w:val="ru-RU" w:eastAsia="ru-RU" w:bidi="ru-RU"/>
              </w:rPr>
              <w:t xml:space="preserve">самопереключение, </w:t>
            </w:r>
            <w:r w:rsidRPr="00E30CCD">
              <w:rPr>
                <w:rFonts w:ascii="Times New Roman" w:eastAsia="Times New Roman" w:hAnsi="Times New Roman"/>
                <w:lang w:val="ru-RU" w:eastAsia="ru-RU" w:bidi="ru-RU"/>
              </w:rPr>
              <w:t>эмоционально-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мысленный перенос в положение другого человека.</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Активно и осознанно участвуют в разнообразных видах и типах отношений в основных сферах своей жизнедеятельности: общение, учёба, игра,</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спорт, творчество, увлечения (хобби). Приобретают опыт </w:t>
            </w:r>
            <w:r w:rsidRPr="00E30CCD">
              <w:rPr>
                <w:rFonts w:ascii="Times New Roman" w:eastAsia="Times New Roman" w:hAnsi="Times New Roman"/>
                <w:spacing w:val="-14"/>
                <w:lang w:val="ru-RU" w:eastAsia="ru-RU" w:bidi="ru-RU"/>
              </w:rPr>
              <w:t xml:space="preserve">и </w:t>
            </w:r>
            <w:r w:rsidRPr="00E30CCD">
              <w:rPr>
                <w:rFonts w:ascii="Times New Roman" w:eastAsia="Times New Roman" w:hAnsi="Times New Roman"/>
                <w:lang w:val="ru-RU" w:eastAsia="ru-RU" w:bidi="ru-RU"/>
              </w:rPr>
              <w:t>осваивают основные формы</w:t>
            </w:r>
            <w:r w:rsidRPr="00E30CCD">
              <w:rPr>
                <w:rFonts w:ascii="Times New Roman" w:eastAsia="Times New Roman" w:hAnsi="Times New Roman"/>
                <w:spacing w:val="-1"/>
                <w:lang w:val="ru-RU" w:eastAsia="ru-RU" w:bidi="ru-RU"/>
              </w:rPr>
              <w:t xml:space="preserve"> </w:t>
            </w:r>
            <w:r w:rsidRPr="00E30CCD">
              <w:rPr>
                <w:rFonts w:ascii="Times New Roman" w:eastAsia="Times New Roman" w:hAnsi="Times New Roman"/>
                <w:lang w:val="ru-RU" w:eastAsia="ru-RU" w:bidi="ru-RU"/>
              </w:rPr>
              <w:t>учебного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сотрудничества:</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сотрудничество со сверстниками и с учителями.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Активно участвуют в организации,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осуществлении и развитии школьного самоуправления:</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участвуют в принятии решений руководящих органов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lastRenderedPageBreak/>
              <w:t>образовательного учреждения; решают вопросы, связанные с самообслуживанием,</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поддержанием порядка, дисциплины, </w:t>
            </w:r>
            <w:r w:rsidRPr="00E30CCD">
              <w:rPr>
                <w:rFonts w:ascii="Times New Roman" w:eastAsia="Times New Roman" w:hAnsi="Times New Roman"/>
                <w:spacing w:val="-3"/>
                <w:lang w:val="ru-RU" w:eastAsia="ru-RU" w:bidi="ru-RU"/>
              </w:rPr>
              <w:t xml:space="preserve">дежурства </w:t>
            </w:r>
            <w:r w:rsidRPr="00E30CCD">
              <w:rPr>
                <w:rFonts w:ascii="Times New Roman" w:eastAsia="Times New Roman" w:hAnsi="Times New Roman"/>
                <w:lang w:val="ru-RU" w:eastAsia="ru-RU" w:bidi="ru-RU"/>
              </w:rPr>
              <w:t>и работы в школе; контролируют</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выполнение обучающимися основных прав </w:t>
            </w:r>
            <w:r w:rsidRPr="00E30CCD">
              <w:rPr>
                <w:rFonts w:ascii="Times New Roman" w:eastAsia="Times New Roman" w:hAnsi="Times New Roman"/>
                <w:spacing w:val="-11"/>
                <w:lang w:val="ru-RU" w:eastAsia="ru-RU" w:bidi="ru-RU"/>
              </w:rPr>
              <w:t xml:space="preserve">и </w:t>
            </w:r>
            <w:r w:rsidRPr="00E30CCD">
              <w:rPr>
                <w:rFonts w:ascii="Times New Roman" w:eastAsia="Times New Roman" w:hAnsi="Times New Roman"/>
                <w:lang w:val="ru-RU" w:eastAsia="ru-RU" w:bidi="ru-RU"/>
              </w:rPr>
              <w:t>обязанностей; защищают права</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обучающихся на всех уровнях управления школой и т. д.</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Разрабатывают на основе </w:t>
            </w:r>
            <w:r w:rsidRPr="00E30CCD">
              <w:rPr>
                <w:rFonts w:ascii="Times New Roman" w:eastAsia="Times New Roman" w:hAnsi="Times New Roman"/>
                <w:spacing w:val="-3"/>
                <w:lang w:val="ru-RU" w:eastAsia="ru-RU" w:bidi="ru-RU"/>
              </w:rPr>
              <w:t xml:space="preserve">полученных </w:t>
            </w:r>
            <w:r w:rsidRPr="00E30CCD">
              <w:rPr>
                <w:rFonts w:ascii="Times New Roman" w:eastAsia="Times New Roman" w:hAnsi="Times New Roman"/>
                <w:lang w:val="ru-RU" w:eastAsia="ru-RU" w:bidi="ru-RU"/>
              </w:rPr>
              <w:t>знаний и</w:t>
            </w:r>
            <w:r w:rsidRPr="00E30CCD">
              <w:rPr>
                <w:rFonts w:ascii="Times New Roman" w:eastAsia="Times New Roman" w:hAnsi="Times New Roman"/>
                <w:spacing w:val="-3"/>
                <w:lang w:val="ru-RU" w:eastAsia="ru-RU" w:bidi="ru-RU"/>
              </w:rPr>
              <w:t xml:space="preserve"> </w:t>
            </w:r>
            <w:r w:rsidRPr="00E30CCD">
              <w:rPr>
                <w:rFonts w:ascii="Times New Roman" w:eastAsia="Times New Roman" w:hAnsi="Times New Roman"/>
                <w:lang w:val="ru-RU" w:eastAsia="ru-RU" w:bidi="ru-RU"/>
              </w:rPr>
              <w:t>активно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участвуют в реализации посильных социальных проектов — проведении практических разовых мероприятий</w:t>
            </w:r>
            <w:r w:rsidRPr="00E30CCD">
              <w:rPr>
                <w:rFonts w:ascii="Times New Roman" w:eastAsia="Times New Roman" w:hAnsi="Times New Roman"/>
                <w:spacing w:val="-1"/>
                <w:lang w:val="ru-RU" w:eastAsia="ru-RU" w:bidi="ru-RU"/>
              </w:rPr>
              <w:t xml:space="preserve"> </w:t>
            </w:r>
            <w:r w:rsidRPr="00E30CCD">
              <w:rPr>
                <w:rFonts w:ascii="Times New Roman" w:eastAsia="Times New Roman" w:hAnsi="Times New Roman"/>
                <w:lang w:val="ru-RU" w:eastAsia="ru-RU" w:bidi="ru-RU"/>
              </w:rPr>
              <w:t>или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организации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систематических программ, решающих конкретную</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социальную проблему школы, города. Учатся реконструировать (в форме описаний, презентаций, фото-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видео материалов и др.) определённые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ситуации, </w:t>
            </w:r>
            <w:r w:rsidRPr="00E30CCD">
              <w:rPr>
                <w:rFonts w:ascii="Times New Roman" w:eastAsia="Times New Roman" w:hAnsi="Times New Roman"/>
                <w:spacing w:val="-1"/>
                <w:lang w:val="ru-RU" w:eastAsia="ru-RU" w:bidi="ru-RU"/>
              </w:rPr>
              <w:t>имитирующие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социальные отношения в ходе выполнения ролевых проектов.</w:t>
            </w:r>
          </w:p>
        </w:tc>
      </w:tr>
      <w:tr w:rsidR="00390C36" w:rsidRPr="00E30CCD" w:rsidTr="00402052">
        <w:trPr>
          <w:trHeight w:val="60"/>
        </w:trPr>
        <w:tc>
          <w:tcPr>
            <w:tcW w:w="1416" w:type="dxa"/>
          </w:tcPr>
          <w:p w:rsidR="00390C36" w:rsidRPr="00E30CCD" w:rsidRDefault="00390C36" w:rsidP="002F1784">
            <w:pPr>
              <w:spacing w:after="0" w:line="240" w:lineRule="auto"/>
              <w:ind w:right="140"/>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lastRenderedPageBreak/>
              <w:t>Воспитание нравственных</w:t>
            </w:r>
          </w:p>
          <w:p w:rsidR="00390C36" w:rsidRPr="00E30CCD" w:rsidRDefault="00390C36" w:rsidP="002F1784">
            <w:pPr>
              <w:spacing w:after="0" w:line="240" w:lineRule="auto"/>
              <w:ind w:right="140"/>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чувств, убеждений, этического</w:t>
            </w:r>
          </w:p>
          <w:p w:rsidR="00390C36" w:rsidRPr="00E30CCD" w:rsidRDefault="00390C36" w:rsidP="002F1784">
            <w:pPr>
              <w:spacing w:after="0" w:line="240" w:lineRule="auto"/>
              <w:ind w:right="140"/>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сознания</w:t>
            </w:r>
          </w:p>
        </w:tc>
        <w:tc>
          <w:tcPr>
            <w:tcW w:w="1986" w:type="dxa"/>
          </w:tcPr>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Нравственный выбор; жизнь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смысл жизни; справедливость; милосердие; честь; достоинств о уважение родителей; уважение достоинства  другого человека, равноправие,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ответственность, любовь и верность; забота о старших и младших; свобода совести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вероисповедания; толерантность, представление о светской этике, вере, духовности , религиозно й жизни человека, ценностях религиозного мировоззрения, </w:t>
            </w:r>
            <w:r w:rsidRPr="00E30CCD">
              <w:rPr>
                <w:rFonts w:ascii="Times New Roman" w:eastAsia="Times New Roman" w:hAnsi="Times New Roman"/>
                <w:lang w:val="ru-RU" w:eastAsia="ru-RU" w:bidi="ru-RU"/>
              </w:rPr>
              <w:lastRenderedPageBreak/>
              <w:t>формируемое на основе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межконфессионального диалога; духовно-нравственное развитие личности</w:t>
            </w:r>
          </w:p>
        </w:tc>
        <w:tc>
          <w:tcPr>
            <w:tcW w:w="2835" w:type="dxa"/>
          </w:tcPr>
          <w:p w:rsidR="00390C36" w:rsidRPr="00E30CCD" w:rsidRDefault="00390C36" w:rsidP="00ED0B24">
            <w:pPr>
              <w:numPr>
                <w:ilvl w:val="0"/>
                <w:numId w:val="85"/>
              </w:numPr>
              <w:tabs>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lastRenderedPageBreak/>
              <w:t>сознательное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принятие базовых национальных российских ценностей;</w:t>
            </w:r>
          </w:p>
          <w:p w:rsidR="00390C36" w:rsidRPr="00E30CCD" w:rsidRDefault="00390C36" w:rsidP="00ED0B24">
            <w:pPr>
              <w:numPr>
                <w:ilvl w:val="0"/>
                <w:numId w:val="85"/>
              </w:numPr>
              <w:tabs>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любовь к</w:t>
            </w:r>
            <w:r w:rsidRPr="00E30CCD">
              <w:rPr>
                <w:rFonts w:ascii="Times New Roman" w:eastAsia="Times New Roman" w:hAnsi="Times New Roman"/>
                <w:spacing w:val="-3"/>
                <w:lang w:eastAsia="ru-RU" w:bidi="ru-RU"/>
              </w:rPr>
              <w:t xml:space="preserve"> </w:t>
            </w:r>
            <w:r w:rsidRPr="00E30CCD">
              <w:rPr>
                <w:rFonts w:ascii="Times New Roman" w:eastAsia="Times New Roman" w:hAnsi="Times New Roman"/>
                <w:lang w:eastAsia="ru-RU" w:bidi="ru-RU"/>
              </w:rPr>
              <w:t>школе,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своему городу, народу, России, к героическому прошлому и настоящему нашего Отечества; желание продолжать</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героические традиции многонационального российского народа;</w:t>
            </w:r>
          </w:p>
          <w:p w:rsidR="00390C36" w:rsidRPr="00E30CCD" w:rsidRDefault="00390C36" w:rsidP="00ED0B24">
            <w:pPr>
              <w:numPr>
                <w:ilvl w:val="0"/>
                <w:numId w:val="85"/>
              </w:numPr>
              <w:tabs>
                <w:tab w:val="left" w:pos="327"/>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понимание смысла гуманных отношений; понимание высокой ценности человеческой жизни; стремление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строить свои отношения с людьми </w:t>
            </w:r>
            <w:r w:rsidRPr="00E30CCD">
              <w:rPr>
                <w:rFonts w:ascii="Times New Roman" w:eastAsia="Times New Roman" w:hAnsi="Times New Roman"/>
                <w:spacing w:val="-11"/>
                <w:lang w:val="ru-RU" w:eastAsia="ru-RU" w:bidi="ru-RU"/>
              </w:rPr>
              <w:t xml:space="preserve">и </w:t>
            </w:r>
            <w:r w:rsidRPr="00E30CCD">
              <w:rPr>
                <w:rFonts w:ascii="Times New Roman" w:eastAsia="Times New Roman" w:hAnsi="Times New Roman"/>
                <w:lang w:val="ru-RU" w:eastAsia="ru-RU" w:bidi="ru-RU"/>
              </w:rPr>
              <w:t>поступать по законам совести, добра и</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справедливости;</w:t>
            </w:r>
          </w:p>
          <w:p w:rsidR="00390C36" w:rsidRPr="00E30CCD" w:rsidRDefault="00390C36" w:rsidP="00ED0B24">
            <w:pPr>
              <w:numPr>
                <w:ilvl w:val="0"/>
                <w:numId w:val="85"/>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понимание значения религиозных идеалов в жизни человека и </w:t>
            </w:r>
            <w:r w:rsidRPr="00E30CCD">
              <w:rPr>
                <w:rFonts w:ascii="Times New Roman" w:eastAsia="Times New Roman" w:hAnsi="Times New Roman"/>
                <w:spacing w:val="-1"/>
                <w:lang w:val="ru-RU" w:eastAsia="ru-RU" w:bidi="ru-RU"/>
              </w:rPr>
              <w:t xml:space="preserve">общества, </w:t>
            </w:r>
            <w:r w:rsidRPr="00E30CCD">
              <w:rPr>
                <w:rFonts w:ascii="Times New Roman" w:eastAsia="Times New Roman" w:hAnsi="Times New Roman"/>
                <w:spacing w:val="-1"/>
                <w:lang w:val="ru-RU" w:eastAsia="ru-RU" w:bidi="ru-RU"/>
              </w:rPr>
              <w:lastRenderedPageBreak/>
              <w:t xml:space="preserve">нравственной </w:t>
            </w:r>
            <w:r w:rsidRPr="00E30CCD">
              <w:rPr>
                <w:rFonts w:ascii="Times New Roman" w:eastAsia="Times New Roman" w:hAnsi="Times New Roman"/>
                <w:lang w:val="ru-RU" w:eastAsia="ru-RU" w:bidi="ru-RU"/>
              </w:rPr>
              <w:t>сущности</w:t>
            </w:r>
            <w:r w:rsidRPr="00E30CCD">
              <w:rPr>
                <w:rFonts w:ascii="Times New Roman" w:eastAsia="Times New Roman" w:hAnsi="Times New Roman"/>
                <w:spacing w:val="-2"/>
                <w:lang w:val="ru-RU" w:eastAsia="ru-RU" w:bidi="ru-RU"/>
              </w:rPr>
              <w:t xml:space="preserve"> </w:t>
            </w:r>
            <w:r w:rsidRPr="00E30CCD">
              <w:rPr>
                <w:rFonts w:ascii="Times New Roman" w:eastAsia="Times New Roman" w:hAnsi="Times New Roman"/>
                <w:lang w:val="ru-RU" w:eastAsia="ru-RU" w:bidi="ru-RU"/>
              </w:rPr>
              <w:t>правил</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культуры поведения, общения и речи,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умение выполнять их независимо от внешнего контроля;</w:t>
            </w:r>
          </w:p>
          <w:p w:rsidR="00390C36" w:rsidRPr="00E30CCD" w:rsidRDefault="00390C36" w:rsidP="00ED0B24">
            <w:pPr>
              <w:numPr>
                <w:ilvl w:val="0"/>
                <w:numId w:val="82"/>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понимание значения </w:t>
            </w:r>
            <w:r w:rsidRPr="00E30CCD">
              <w:rPr>
                <w:rFonts w:ascii="Times New Roman" w:eastAsia="Times New Roman" w:hAnsi="Times New Roman"/>
                <w:spacing w:val="-1"/>
                <w:lang w:val="ru-RU" w:eastAsia="ru-RU" w:bidi="ru-RU"/>
              </w:rPr>
              <w:t xml:space="preserve">нравственно-волевого </w:t>
            </w:r>
            <w:r w:rsidRPr="00E30CCD">
              <w:rPr>
                <w:rFonts w:ascii="Times New Roman" w:eastAsia="Times New Roman" w:hAnsi="Times New Roman"/>
                <w:lang w:val="ru-RU" w:eastAsia="ru-RU" w:bidi="ru-RU"/>
              </w:rPr>
              <w:t>усилия в выполнении учебных, учебно- трудовых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общественных обязанностей; стремление преодолевать</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трудности и доводить начатое дело до конца;</w:t>
            </w:r>
          </w:p>
          <w:p w:rsidR="00390C36" w:rsidRPr="00E30CCD" w:rsidRDefault="00390C36" w:rsidP="00ED0B24">
            <w:pPr>
              <w:numPr>
                <w:ilvl w:val="0"/>
                <w:numId w:val="82"/>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умение осуществлять нравственный выбор намерений, действий и поступков; готовность к самоограничению </w:t>
            </w:r>
            <w:r w:rsidRPr="00E30CCD">
              <w:rPr>
                <w:rFonts w:ascii="Times New Roman" w:eastAsia="Times New Roman" w:hAnsi="Times New Roman"/>
                <w:spacing w:val="-6"/>
                <w:lang w:val="ru-RU" w:eastAsia="ru-RU" w:bidi="ru-RU"/>
              </w:rPr>
              <w:t xml:space="preserve">для </w:t>
            </w:r>
            <w:r w:rsidRPr="00E30CCD">
              <w:rPr>
                <w:rFonts w:ascii="Times New Roman" w:eastAsia="Times New Roman" w:hAnsi="Times New Roman"/>
                <w:lang w:val="ru-RU" w:eastAsia="ru-RU" w:bidi="ru-RU"/>
              </w:rPr>
              <w:t>достижения</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собственных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нравственных идеалов; стремление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вырабатывать и осуществлять личную программу</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самовоспитания;</w:t>
            </w:r>
          </w:p>
          <w:p w:rsidR="00390C36" w:rsidRPr="00E30CCD" w:rsidRDefault="00390C36" w:rsidP="00ED0B24">
            <w:pPr>
              <w:numPr>
                <w:ilvl w:val="0"/>
                <w:numId w:val="82"/>
              </w:numPr>
              <w:tabs>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понимание</w:t>
            </w:r>
            <w:r w:rsidRPr="00E30CCD">
              <w:rPr>
                <w:rFonts w:ascii="Times New Roman" w:eastAsia="Times New Roman" w:hAnsi="Times New Roman"/>
                <w:spacing w:val="-1"/>
                <w:lang w:eastAsia="ru-RU" w:bidi="ru-RU"/>
              </w:rPr>
              <w:t xml:space="preserve"> </w:t>
            </w:r>
            <w:r w:rsidRPr="00E30CCD">
              <w:rPr>
                <w:rFonts w:ascii="Times New Roman" w:eastAsia="Times New Roman" w:hAnsi="Times New Roman"/>
                <w:lang w:eastAsia="ru-RU" w:bidi="ru-RU"/>
              </w:rPr>
              <w:t>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сознательное принятие нравственных норм взаимоотношений 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семье; осознание значения семьи для жизни человека, его личностного и</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социального развития, продолжения рода;</w:t>
            </w:r>
          </w:p>
          <w:p w:rsidR="00390C36" w:rsidRPr="00E30CCD" w:rsidRDefault="00390C36" w:rsidP="00ED0B24">
            <w:pPr>
              <w:numPr>
                <w:ilvl w:val="0"/>
                <w:numId w:val="82"/>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spacing w:val="-3"/>
                <w:lang w:val="ru-RU" w:eastAsia="ru-RU" w:bidi="ru-RU"/>
              </w:rPr>
              <w:t xml:space="preserve">отрицательное </w:t>
            </w:r>
            <w:r w:rsidRPr="00E30CCD">
              <w:rPr>
                <w:rFonts w:ascii="Times New Roman" w:eastAsia="Times New Roman" w:hAnsi="Times New Roman"/>
                <w:lang w:val="ru-RU" w:eastAsia="ru-RU" w:bidi="ru-RU"/>
              </w:rPr>
              <w:t>отношение</w:t>
            </w:r>
            <w:r w:rsidRPr="00E30CCD">
              <w:rPr>
                <w:rFonts w:ascii="Times New Roman" w:eastAsia="Times New Roman" w:hAnsi="Times New Roman"/>
                <w:spacing w:val="-3"/>
                <w:lang w:val="ru-RU" w:eastAsia="ru-RU" w:bidi="ru-RU"/>
              </w:rPr>
              <w:t xml:space="preserve"> </w:t>
            </w:r>
            <w:r w:rsidRPr="00E30CCD">
              <w:rPr>
                <w:rFonts w:ascii="Times New Roman" w:eastAsia="Times New Roman" w:hAnsi="Times New Roman"/>
                <w:lang w:val="ru-RU" w:eastAsia="ru-RU" w:bidi="ru-RU"/>
              </w:rPr>
              <w:t>к</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аморальным поступкам, проявлениям эгоизма и иждивенчества, равнодушия,</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лицемерия, грубости, оскорбительным</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словам и действиям, нарушениям</w:t>
            </w:r>
          </w:p>
          <w:p w:rsidR="00390C36" w:rsidRPr="00E30CCD" w:rsidRDefault="00390C36" w:rsidP="00ED0B24">
            <w:pPr>
              <w:numPr>
                <w:ilvl w:val="0"/>
                <w:numId w:val="85"/>
              </w:numPr>
              <w:tabs>
                <w:tab w:val="left" w:pos="0"/>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общественного порядка.</w:t>
            </w:r>
          </w:p>
        </w:tc>
        <w:tc>
          <w:tcPr>
            <w:tcW w:w="3260" w:type="dxa"/>
          </w:tcPr>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lastRenderedPageBreak/>
              <w:t>Знакомятся с</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конкретными примерами</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высоконравственных отношений людей,</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участвуют в подготовке и проведении бесед.</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Участвуют в</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общественно полезном труде в помощь школе, городу. Принимают</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добровольное участие в делах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благотворительности, милосердия, в оказании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помощи нуждающимся, заботе о животных, живых существах, природе.</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Расширяют положительный опыт общения со</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сверстниками противоположного пола в учёбе, общественной работе, отдыхе, спорте, активно участвуют в подготовке и</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проведении бесед о дружбе, любви, нравственных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отношениях.</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Получают системные представления о нравственных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взаимоотношениях 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семье, расширяют </w:t>
            </w:r>
            <w:r w:rsidRPr="00E30CCD">
              <w:rPr>
                <w:rFonts w:ascii="Times New Roman" w:eastAsia="Times New Roman" w:hAnsi="Times New Roman"/>
                <w:spacing w:val="-4"/>
                <w:lang w:val="ru-RU" w:eastAsia="ru-RU" w:bidi="ru-RU"/>
              </w:rPr>
              <w:t xml:space="preserve">опыт </w:t>
            </w:r>
            <w:r w:rsidRPr="00E30CCD">
              <w:rPr>
                <w:rFonts w:ascii="Times New Roman" w:eastAsia="Times New Roman" w:hAnsi="Times New Roman"/>
                <w:lang w:val="ru-RU" w:eastAsia="ru-RU" w:bidi="ru-RU"/>
              </w:rPr>
              <w:t>позитивного</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 xml:space="preserve">взаимодействия в </w:t>
            </w:r>
            <w:r w:rsidRPr="00E30CCD">
              <w:rPr>
                <w:rFonts w:ascii="Times New Roman" w:eastAsia="Times New Roman" w:hAnsi="Times New Roman"/>
                <w:lang w:val="ru-RU" w:eastAsia="ru-RU" w:bidi="ru-RU"/>
              </w:rPr>
              <w:lastRenderedPageBreak/>
              <w:t>семье (в процессе проведения бесед о семье, о родителях и прародителях, открытых семейных праздников,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выполнения и</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презентации совместно с родителями</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творческих проектов, проведения других</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мероприятий, раскрывающих историю семьи, воспитывающих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уважение к старшему поколению, укрепляющих преемственность между поколениями).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Знакомятся с деятельностью традиционных религиозных организаций.</w:t>
            </w:r>
          </w:p>
        </w:tc>
      </w:tr>
      <w:tr w:rsidR="00390C36" w:rsidRPr="00E30CCD" w:rsidTr="00402052">
        <w:trPr>
          <w:trHeight w:val="60"/>
        </w:trPr>
        <w:tc>
          <w:tcPr>
            <w:tcW w:w="1416" w:type="dxa"/>
          </w:tcPr>
          <w:p w:rsidR="00390C36" w:rsidRPr="00E30CCD" w:rsidRDefault="00390C36" w:rsidP="002F1784">
            <w:pPr>
              <w:spacing w:after="0" w:line="240" w:lineRule="auto"/>
              <w:ind w:right="140"/>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lastRenderedPageBreak/>
              <w:t>Воспитание экологической культуры, культуры</w:t>
            </w:r>
          </w:p>
          <w:p w:rsidR="00390C36" w:rsidRPr="00E30CCD" w:rsidRDefault="00390C36" w:rsidP="002F1784">
            <w:pPr>
              <w:spacing w:after="0" w:line="240" w:lineRule="auto"/>
              <w:ind w:right="140"/>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здорового и безопасного образа</w:t>
            </w:r>
          </w:p>
          <w:p w:rsidR="00390C36" w:rsidRPr="00E30CCD" w:rsidRDefault="00390C36" w:rsidP="002F1784">
            <w:pPr>
              <w:spacing w:after="0" w:line="240" w:lineRule="auto"/>
              <w:ind w:right="140"/>
              <w:rPr>
                <w:rFonts w:ascii="Times New Roman" w:eastAsia="Times New Roman" w:hAnsi="Times New Roman"/>
                <w:b/>
                <w:lang w:eastAsia="ru-RU" w:bidi="ru-RU"/>
              </w:rPr>
            </w:pPr>
            <w:r w:rsidRPr="00E30CCD">
              <w:rPr>
                <w:rFonts w:ascii="Times New Roman" w:eastAsia="Times New Roman" w:hAnsi="Times New Roman"/>
                <w:b/>
                <w:lang w:eastAsia="ru-RU" w:bidi="ru-RU"/>
              </w:rPr>
              <w:lastRenderedPageBreak/>
              <w:t>жизни</w:t>
            </w:r>
          </w:p>
        </w:tc>
        <w:tc>
          <w:tcPr>
            <w:tcW w:w="1986" w:type="dxa"/>
          </w:tcPr>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lastRenderedPageBreak/>
              <w:t>Жизнь во всех её проявлениях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экологическая безопасность; экологическая грамотность; физическое ,</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физиологическое, </w:t>
            </w:r>
            <w:r w:rsidRPr="00E30CCD">
              <w:rPr>
                <w:rFonts w:ascii="Times New Roman" w:eastAsia="Times New Roman" w:hAnsi="Times New Roman"/>
                <w:lang w:val="ru-RU" w:eastAsia="ru-RU" w:bidi="ru-RU"/>
              </w:rPr>
              <w:lastRenderedPageBreak/>
              <w:t>репродуктивное, психическое, социально-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психологическое, духовное здоровье; экологическая</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культура;</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экологически целесообразный здоровый и безопасны й образ жизни; ресурсосбережение; экологическая этика; экологическая ответственность; социальное партнёрств о для улучшения экологического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качества окружающей среды;</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устойчивое развитие общества в гармонии с природой</w:t>
            </w:r>
          </w:p>
          <w:p w:rsidR="00390C36" w:rsidRPr="00E30CCD" w:rsidRDefault="00390C36" w:rsidP="002F1784">
            <w:pPr>
              <w:spacing w:after="0" w:line="240" w:lineRule="auto"/>
              <w:rPr>
                <w:rFonts w:ascii="Times New Roman" w:eastAsia="Times New Roman" w:hAnsi="Times New Roman"/>
                <w:lang w:val="ru-RU" w:eastAsia="ru-RU" w:bidi="ru-RU"/>
              </w:rPr>
            </w:pPr>
          </w:p>
          <w:p w:rsidR="00390C36" w:rsidRPr="00E30CCD" w:rsidRDefault="00390C36" w:rsidP="002F1784">
            <w:pPr>
              <w:spacing w:after="0" w:line="240" w:lineRule="auto"/>
              <w:rPr>
                <w:rFonts w:ascii="Times New Roman" w:eastAsia="Times New Roman" w:hAnsi="Times New Roman"/>
                <w:lang w:val="ru-RU" w:eastAsia="ru-RU" w:bidi="ru-RU"/>
              </w:rPr>
            </w:pPr>
          </w:p>
        </w:tc>
        <w:tc>
          <w:tcPr>
            <w:tcW w:w="2835" w:type="dxa"/>
          </w:tcPr>
          <w:p w:rsidR="00390C36" w:rsidRPr="00E30CCD" w:rsidRDefault="00390C36" w:rsidP="00ED0B24">
            <w:pPr>
              <w:numPr>
                <w:ilvl w:val="0"/>
                <w:numId w:val="81"/>
              </w:numPr>
              <w:tabs>
                <w:tab w:val="left" w:pos="0"/>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lastRenderedPageBreak/>
              <w:t>присвоение</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экологокультурных ценностей и ценностей здоровья своего народа, народов России как одно из направлений</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общероссийской гражданской</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lastRenderedPageBreak/>
              <w:t>идентичности;</w:t>
            </w:r>
          </w:p>
          <w:p w:rsidR="00390C36" w:rsidRPr="00E30CCD" w:rsidRDefault="00390C36" w:rsidP="00ED0B24">
            <w:pPr>
              <w:numPr>
                <w:ilvl w:val="0"/>
                <w:numId w:val="80"/>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умение придавать экологическую направленность любой деятельности, </w:t>
            </w:r>
            <w:r w:rsidRPr="00E30CCD">
              <w:rPr>
                <w:rFonts w:ascii="Times New Roman" w:eastAsia="Times New Roman" w:hAnsi="Times New Roman"/>
                <w:spacing w:val="-4"/>
                <w:lang w:val="ru-RU" w:eastAsia="ru-RU" w:bidi="ru-RU"/>
              </w:rPr>
              <w:t xml:space="preserve">проекту, </w:t>
            </w:r>
            <w:r w:rsidRPr="00E30CCD">
              <w:rPr>
                <w:rFonts w:ascii="Times New Roman" w:eastAsia="Times New Roman" w:hAnsi="Times New Roman"/>
                <w:lang w:val="ru-RU" w:eastAsia="ru-RU" w:bidi="ru-RU"/>
              </w:rPr>
              <w:t>демонстрировать экологическое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мышление и экологическую грамотность в разных формах деятельности; • понимание взаимной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связи здоровья, </w:t>
            </w:r>
            <w:r w:rsidRPr="00E30CCD">
              <w:rPr>
                <w:rFonts w:ascii="Times New Roman" w:eastAsia="Times New Roman" w:hAnsi="Times New Roman"/>
                <w:spacing w:val="-1"/>
                <w:lang w:val="ru-RU" w:eastAsia="ru-RU" w:bidi="ru-RU"/>
              </w:rPr>
              <w:t xml:space="preserve">экологическогокачества </w:t>
            </w:r>
            <w:r w:rsidRPr="00E30CCD">
              <w:rPr>
                <w:rFonts w:ascii="Times New Roman" w:eastAsia="Times New Roman" w:hAnsi="Times New Roman"/>
                <w:lang w:val="ru-RU" w:eastAsia="ru-RU" w:bidi="ru-RU"/>
              </w:rPr>
              <w:t>окружающей среды и экологической культуры</w:t>
            </w:r>
            <w:r w:rsidRPr="00E30CCD">
              <w:rPr>
                <w:rFonts w:ascii="Times New Roman" w:eastAsia="Times New Roman" w:hAnsi="Times New Roman"/>
                <w:spacing w:val="-1"/>
                <w:lang w:val="ru-RU" w:eastAsia="ru-RU" w:bidi="ru-RU"/>
              </w:rPr>
              <w:t xml:space="preserve"> </w:t>
            </w:r>
            <w:r w:rsidRPr="00E30CCD">
              <w:rPr>
                <w:rFonts w:ascii="Times New Roman" w:eastAsia="Times New Roman" w:hAnsi="Times New Roman"/>
                <w:lang w:val="ru-RU" w:eastAsia="ru-RU" w:bidi="ru-RU"/>
              </w:rPr>
              <w:t>человека;</w:t>
            </w:r>
          </w:p>
          <w:p w:rsidR="00390C36" w:rsidRPr="00E30CCD" w:rsidRDefault="00390C36" w:rsidP="00ED0B24">
            <w:pPr>
              <w:numPr>
                <w:ilvl w:val="0"/>
                <w:numId w:val="79"/>
              </w:numPr>
              <w:tabs>
                <w:tab w:val="left" w:pos="815"/>
                <w:tab w:val="left" w:pos="816"/>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spacing w:val="-3"/>
                <w:lang w:eastAsia="ru-RU" w:bidi="ru-RU"/>
              </w:rPr>
              <w:t xml:space="preserve">осознание </w:t>
            </w:r>
            <w:r w:rsidRPr="00E30CCD">
              <w:rPr>
                <w:rFonts w:ascii="Times New Roman" w:eastAsia="Times New Roman" w:hAnsi="Times New Roman"/>
                <w:lang w:eastAsia="ru-RU" w:bidi="ru-RU"/>
              </w:rPr>
              <w:t>единства</w:t>
            </w:r>
            <w:r w:rsidRPr="00E30CCD">
              <w:rPr>
                <w:rFonts w:ascii="Times New Roman" w:eastAsia="Times New Roman" w:hAnsi="Times New Roman"/>
                <w:spacing w:val="-1"/>
                <w:lang w:eastAsia="ru-RU" w:bidi="ru-RU"/>
              </w:rPr>
              <w:t xml:space="preserve"> </w:t>
            </w:r>
            <w:r w:rsidRPr="00E30CCD">
              <w:rPr>
                <w:rFonts w:ascii="Times New Roman" w:eastAsia="Times New Roman" w:hAnsi="Times New Roman"/>
                <w:lang w:eastAsia="ru-RU" w:bidi="ru-RU"/>
              </w:rPr>
              <w:t>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взаимовлияния различных видов здоровья человека: физического (сила, ловкость,</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выносливость), физиологического (работоспособность, устойчивость к</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заболеваниям), психического (умственная</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работоспособность, эмоциональное благополучие),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социально- психологического (способность</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справиться со стрессом, качество отношений с окружающими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людьми); репродуктивное (забота о своём здоровье как</w:t>
            </w:r>
            <w:r w:rsidR="0004775D"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будущего родителя); духовного (иерархия ценностей); их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зависимости от экологической культуры, культуры  здорового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безопасного образа жизни человека;</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интерес к прогулкам на природе, подвижным играм, участию в спортивных соревнованиях, туристическим походам, занятиям в</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спортивных секциях, военизированным играм;</w:t>
            </w:r>
          </w:p>
          <w:p w:rsidR="00390C36" w:rsidRPr="00E30CCD" w:rsidRDefault="00390C36" w:rsidP="00ED0B24">
            <w:pPr>
              <w:numPr>
                <w:ilvl w:val="0"/>
                <w:numId w:val="78"/>
              </w:numPr>
              <w:tabs>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представления</w:t>
            </w:r>
            <w:r w:rsidRPr="00E30CCD">
              <w:rPr>
                <w:rFonts w:ascii="Times New Roman" w:eastAsia="Times New Roman" w:hAnsi="Times New Roman"/>
                <w:spacing w:val="-2"/>
                <w:lang w:eastAsia="ru-RU" w:bidi="ru-RU"/>
              </w:rPr>
              <w:t xml:space="preserve"> </w:t>
            </w:r>
            <w:r w:rsidRPr="00E30CCD">
              <w:rPr>
                <w:rFonts w:ascii="Times New Roman" w:eastAsia="Times New Roman" w:hAnsi="Times New Roman"/>
                <w:lang w:eastAsia="ru-RU" w:bidi="ru-RU"/>
              </w:rPr>
              <w:t>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факторах </w:t>
            </w:r>
            <w:r w:rsidRPr="00E30CCD">
              <w:rPr>
                <w:rFonts w:ascii="Times New Roman" w:eastAsia="Times New Roman" w:hAnsi="Times New Roman"/>
                <w:spacing w:val="-3"/>
                <w:lang w:val="ru-RU" w:eastAsia="ru-RU" w:bidi="ru-RU"/>
              </w:rPr>
              <w:t xml:space="preserve">окружающей </w:t>
            </w:r>
            <w:r w:rsidRPr="00E30CCD">
              <w:rPr>
                <w:rFonts w:ascii="Times New Roman" w:eastAsia="Times New Roman" w:hAnsi="Times New Roman"/>
                <w:lang w:val="ru-RU" w:eastAsia="ru-RU" w:bidi="ru-RU"/>
              </w:rPr>
              <w:t xml:space="preserve">природно-социальной среды, </w:t>
            </w:r>
            <w:r w:rsidRPr="00E30CCD">
              <w:rPr>
                <w:rFonts w:ascii="Times New Roman" w:eastAsia="Times New Roman" w:hAnsi="Times New Roman"/>
                <w:lang w:val="ru-RU" w:eastAsia="ru-RU" w:bidi="ru-RU"/>
              </w:rPr>
              <w:lastRenderedPageBreak/>
              <w:t>негативно влияющих на здоровье человека; способах их компенсации,</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 xml:space="preserve">избегания, </w:t>
            </w:r>
            <w:r w:rsidRPr="00E30CCD">
              <w:rPr>
                <w:rFonts w:ascii="Times New Roman" w:eastAsia="Times New Roman" w:hAnsi="Times New Roman"/>
                <w:spacing w:val="-1"/>
                <w:lang w:eastAsia="ru-RU" w:bidi="ru-RU"/>
              </w:rPr>
              <w:t>преодоления;</w:t>
            </w:r>
          </w:p>
          <w:p w:rsidR="00390C36" w:rsidRPr="00E30CCD" w:rsidRDefault="00390C36" w:rsidP="00ED0B24">
            <w:pPr>
              <w:numPr>
                <w:ilvl w:val="0"/>
                <w:numId w:val="78"/>
              </w:numPr>
              <w:tabs>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 xml:space="preserve">способность </w:t>
            </w:r>
            <w:r w:rsidRPr="00E30CCD">
              <w:rPr>
                <w:rFonts w:ascii="Times New Roman" w:eastAsia="Times New Roman" w:hAnsi="Times New Roman"/>
                <w:spacing w:val="-1"/>
                <w:lang w:eastAsia="ru-RU" w:bidi="ru-RU"/>
              </w:rPr>
              <w:t xml:space="preserve">прогнозировать </w:t>
            </w:r>
            <w:r w:rsidRPr="00E30CCD">
              <w:rPr>
                <w:rFonts w:ascii="Times New Roman" w:eastAsia="Times New Roman" w:hAnsi="Times New Roman"/>
                <w:lang w:eastAsia="ru-RU" w:bidi="ru-RU"/>
              </w:rPr>
              <w:t>последствия</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деятельности человека в природе, оценивать влияние природных и антропогенных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факторов риска на здоровье человека;</w:t>
            </w:r>
          </w:p>
          <w:p w:rsidR="00390C36" w:rsidRPr="00E30CCD" w:rsidRDefault="00390C36" w:rsidP="00ED0B24">
            <w:pPr>
              <w:numPr>
                <w:ilvl w:val="0"/>
                <w:numId w:val="78"/>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опыт самооценки личного вклада в ресурсосбережение, сохранение </w:t>
            </w:r>
            <w:r w:rsidRPr="00E30CCD">
              <w:rPr>
                <w:rFonts w:ascii="Times New Roman" w:eastAsia="Times New Roman" w:hAnsi="Times New Roman"/>
                <w:spacing w:val="-3"/>
                <w:lang w:val="ru-RU" w:eastAsia="ru-RU" w:bidi="ru-RU"/>
              </w:rPr>
              <w:t xml:space="preserve">качества </w:t>
            </w:r>
            <w:r w:rsidRPr="00E30CCD">
              <w:rPr>
                <w:rFonts w:ascii="Times New Roman" w:eastAsia="Times New Roman" w:hAnsi="Times New Roman"/>
                <w:lang w:val="ru-RU" w:eastAsia="ru-RU" w:bidi="ru-RU"/>
              </w:rPr>
              <w:t>окружающей среды, биоразнообразия, экологическую</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безопасность;</w:t>
            </w:r>
          </w:p>
          <w:p w:rsidR="00390C36" w:rsidRPr="00E30CCD" w:rsidRDefault="00390C36" w:rsidP="00ED0B24">
            <w:pPr>
              <w:numPr>
                <w:ilvl w:val="0"/>
                <w:numId w:val="78"/>
              </w:numPr>
              <w:tabs>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осознание социальной значимости</w:t>
            </w:r>
            <w:r w:rsidRPr="00E30CCD">
              <w:rPr>
                <w:rFonts w:ascii="Times New Roman" w:eastAsia="Times New Roman" w:hAnsi="Times New Roman"/>
                <w:spacing w:val="-1"/>
                <w:lang w:eastAsia="ru-RU" w:bidi="ru-RU"/>
              </w:rPr>
              <w:t xml:space="preserve"> </w:t>
            </w:r>
            <w:r w:rsidRPr="00E30CCD">
              <w:rPr>
                <w:rFonts w:ascii="Times New Roman" w:eastAsia="Times New Roman" w:hAnsi="Times New Roman"/>
                <w:lang w:eastAsia="ru-RU" w:bidi="ru-RU"/>
              </w:rPr>
              <w:t>идей</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устойчивого развития; готовность</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участвовать в пропаганде идей образования для</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устойчивого развития;</w:t>
            </w:r>
          </w:p>
          <w:p w:rsidR="00390C36" w:rsidRPr="00E30CCD" w:rsidRDefault="00390C36" w:rsidP="00ED0B24">
            <w:pPr>
              <w:numPr>
                <w:ilvl w:val="0"/>
                <w:numId w:val="78"/>
              </w:numPr>
              <w:tabs>
                <w:tab w:val="left" w:pos="327"/>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знание</w:t>
            </w:r>
            <w:r w:rsidRPr="00E30CCD">
              <w:rPr>
                <w:rFonts w:ascii="Times New Roman" w:eastAsia="Times New Roman" w:hAnsi="Times New Roman"/>
                <w:spacing w:val="-1"/>
                <w:lang w:eastAsia="ru-RU" w:bidi="ru-RU"/>
              </w:rPr>
              <w:t xml:space="preserve"> </w:t>
            </w:r>
            <w:r w:rsidRPr="00E30CCD">
              <w:rPr>
                <w:rFonts w:ascii="Times New Roman" w:eastAsia="Times New Roman" w:hAnsi="Times New Roman"/>
                <w:lang w:eastAsia="ru-RU" w:bidi="ru-RU"/>
              </w:rPr>
              <w:t>основ</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законодательства в области защиты</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здоровья и экологического</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качества окружающей среды и выполнение</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его требований;</w:t>
            </w:r>
          </w:p>
          <w:p w:rsidR="00390C36" w:rsidRPr="00E30CCD" w:rsidRDefault="00390C36" w:rsidP="00ED0B24">
            <w:pPr>
              <w:numPr>
                <w:ilvl w:val="0"/>
                <w:numId w:val="78"/>
              </w:numPr>
              <w:tabs>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 xml:space="preserve">овладение </w:t>
            </w:r>
            <w:r w:rsidRPr="00E30CCD">
              <w:rPr>
                <w:rFonts w:ascii="Times New Roman" w:eastAsia="Times New Roman" w:hAnsi="Times New Roman"/>
                <w:spacing w:val="-3"/>
                <w:lang w:eastAsia="ru-RU" w:bidi="ru-RU"/>
              </w:rPr>
              <w:t xml:space="preserve">способами </w:t>
            </w:r>
            <w:r w:rsidRPr="00E30CCD">
              <w:rPr>
                <w:rFonts w:ascii="Times New Roman" w:eastAsia="Times New Roman" w:hAnsi="Times New Roman"/>
                <w:lang w:eastAsia="ru-RU" w:bidi="ru-RU"/>
              </w:rPr>
              <w:t>социального</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 xml:space="preserve">взаимодействия по вопросам </w:t>
            </w:r>
            <w:r w:rsidRPr="00E30CCD">
              <w:rPr>
                <w:rFonts w:ascii="Times New Roman" w:eastAsia="Times New Roman" w:hAnsi="Times New Roman"/>
                <w:spacing w:val="-4"/>
                <w:lang w:eastAsia="ru-RU" w:bidi="ru-RU"/>
              </w:rPr>
              <w:t xml:space="preserve">улучшения </w:t>
            </w:r>
            <w:r w:rsidRPr="00E30CCD">
              <w:rPr>
                <w:rFonts w:ascii="Times New Roman" w:eastAsia="Times New Roman" w:hAnsi="Times New Roman"/>
                <w:lang w:eastAsia="ru-RU" w:bidi="ru-RU"/>
              </w:rPr>
              <w:t>экологического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качества </w:t>
            </w:r>
            <w:r w:rsidRPr="00E30CCD">
              <w:rPr>
                <w:rFonts w:ascii="Times New Roman" w:eastAsia="Times New Roman" w:hAnsi="Times New Roman"/>
                <w:spacing w:val="-3"/>
                <w:lang w:val="ru-RU" w:eastAsia="ru-RU" w:bidi="ru-RU"/>
              </w:rPr>
              <w:t xml:space="preserve">окружающей </w:t>
            </w:r>
            <w:r w:rsidRPr="00E30CCD">
              <w:rPr>
                <w:rFonts w:ascii="Times New Roman" w:eastAsia="Times New Roman" w:hAnsi="Times New Roman"/>
                <w:lang w:val="ru-RU" w:eastAsia="ru-RU" w:bidi="ru-RU"/>
              </w:rPr>
              <w:t>среды, устойчивого развития территории, экологического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здоровьесберегающего просвещения</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населения;</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профессиональная ориентация с учётом</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представлений о вкладе разных профессий в решение проблем экологии, здоровья,</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устойчивого развития общества;</w:t>
            </w:r>
          </w:p>
          <w:p w:rsidR="00390C36" w:rsidRPr="00E30CCD" w:rsidRDefault="00390C36" w:rsidP="00ED0B24">
            <w:pPr>
              <w:numPr>
                <w:ilvl w:val="0"/>
                <w:numId w:val="77"/>
              </w:numPr>
              <w:tabs>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 xml:space="preserve">развитие </w:t>
            </w:r>
            <w:r w:rsidRPr="00E30CCD">
              <w:rPr>
                <w:rFonts w:ascii="Times New Roman" w:eastAsia="Times New Roman" w:hAnsi="Times New Roman"/>
                <w:spacing w:val="-1"/>
                <w:lang w:eastAsia="ru-RU" w:bidi="ru-RU"/>
              </w:rPr>
              <w:t>экологической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грамотности родителей, населения, привлечение их к организации общественно значимой экологически ориентированной</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lastRenderedPageBreak/>
              <w:t>деятельности;</w:t>
            </w:r>
          </w:p>
          <w:p w:rsidR="00390C36" w:rsidRPr="00E30CCD" w:rsidRDefault="00390C36" w:rsidP="00ED0B24">
            <w:pPr>
              <w:numPr>
                <w:ilvl w:val="0"/>
                <w:numId w:val="77"/>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устойчивая мотивация к выполнению правил личной и </w:t>
            </w:r>
            <w:r w:rsidRPr="00E30CCD">
              <w:rPr>
                <w:rFonts w:ascii="Times New Roman" w:eastAsia="Times New Roman" w:hAnsi="Times New Roman"/>
                <w:spacing w:val="-3"/>
                <w:lang w:val="ru-RU" w:eastAsia="ru-RU" w:bidi="ru-RU"/>
              </w:rPr>
              <w:t xml:space="preserve">общественной </w:t>
            </w:r>
            <w:r w:rsidRPr="00E30CCD">
              <w:rPr>
                <w:rFonts w:ascii="Times New Roman" w:eastAsia="Times New Roman" w:hAnsi="Times New Roman"/>
                <w:lang w:val="ru-RU" w:eastAsia="ru-RU" w:bidi="ru-RU"/>
              </w:rPr>
              <w:t>гигиены и санитарии; рациональной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организации режима</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дня, питания; занятиям физической культурой, спортом, туризмом;</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самообразованию; труду и творчеству для успешной</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социализации;</w:t>
            </w:r>
          </w:p>
          <w:p w:rsidR="00390C36" w:rsidRPr="00E30CCD" w:rsidRDefault="00390C36" w:rsidP="00ED0B24">
            <w:pPr>
              <w:numPr>
                <w:ilvl w:val="0"/>
                <w:numId w:val="77"/>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опыт участия в физкультурно- </w:t>
            </w:r>
            <w:r w:rsidRPr="00E30CCD">
              <w:rPr>
                <w:rFonts w:ascii="Times New Roman" w:eastAsia="Times New Roman" w:hAnsi="Times New Roman"/>
                <w:spacing w:val="-1"/>
                <w:lang w:val="ru-RU" w:eastAsia="ru-RU" w:bidi="ru-RU"/>
              </w:rPr>
              <w:t xml:space="preserve">оздоровительных, </w:t>
            </w:r>
            <w:r w:rsidRPr="00E30CCD">
              <w:rPr>
                <w:rFonts w:ascii="Times New Roman" w:eastAsia="Times New Roman" w:hAnsi="Times New Roman"/>
                <w:lang w:val="ru-RU" w:eastAsia="ru-RU" w:bidi="ru-RU"/>
              </w:rPr>
              <w:t>санитарно- гигиенических</w:t>
            </w:r>
          </w:p>
          <w:p w:rsidR="00390C36" w:rsidRPr="00E30CCD" w:rsidRDefault="00390C36" w:rsidP="002F1784">
            <w:pPr>
              <w:spacing w:after="0" w:line="240" w:lineRule="auto"/>
              <w:jc w:val="both"/>
              <w:rPr>
                <w:rFonts w:ascii="Times New Roman" w:eastAsia="Times New Roman" w:hAnsi="Times New Roman"/>
                <w:lang w:eastAsia="ru-RU" w:bidi="ru-RU"/>
              </w:rPr>
            </w:pPr>
            <w:r w:rsidRPr="00E30CCD">
              <w:rPr>
                <w:rFonts w:ascii="Times New Roman" w:eastAsia="Times New Roman" w:hAnsi="Times New Roman"/>
                <w:lang w:eastAsia="ru-RU" w:bidi="ru-RU"/>
              </w:rPr>
              <w:t>мероприятиях, экологическом туризме;</w:t>
            </w:r>
          </w:p>
          <w:p w:rsidR="00390C36" w:rsidRPr="00E30CCD" w:rsidRDefault="00390C36" w:rsidP="00ED0B24">
            <w:pPr>
              <w:numPr>
                <w:ilvl w:val="0"/>
                <w:numId w:val="77"/>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резко негативное отношение к </w:t>
            </w:r>
            <w:r w:rsidRPr="00E30CCD">
              <w:rPr>
                <w:rFonts w:ascii="Times New Roman" w:eastAsia="Times New Roman" w:hAnsi="Times New Roman"/>
                <w:spacing w:val="-3"/>
                <w:lang w:val="ru-RU" w:eastAsia="ru-RU" w:bidi="ru-RU"/>
              </w:rPr>
              <w:t xml:space="preserve">курению, </w:t>
            </w:r>
            <w:r w:rsidRPr="00E30CCD">
              <w:rPr>
                <w:rFonts w:ascii="Times New Roman" w:eastAsia="Times New Roman" w:hAnsi="Times New Roman"/>
                <w:lang w:val="ru-RU" w:eastAsia="ru-RU" w:bidi="ru-RU"/>
              </w:rPr>
              <w:t>употреблению</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алкогольных напитков, наркотиков и других психоактивных</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веществ (ПАВ);</w:t>
            </w:r>
          </w:p>
          <w:p w:rsidR="00390C36" w:rsidRPr="00E30CCD" w:rsidRDefault="00390C36" w:rsidP="00ED0B24">
            <w:pPr>
              <w:numPr>
                <w:ilvl w:val="0"/>
                <w:numId w:val="77"/>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отрицательное отношение к лицам </w:t>
            </w:r>
            <w:r w:rsidRPr="00E30CCD">
              <w:rPr>
                <w:rFonts w:ascii="Times New Roman" w:eastAsia="Times New Roman" w:hAnsi="Times New Roman"/>
                <w:spacing w:val="-13"/>
                <w:lang w:val="ru-RU" w:eastAsia="ru-RU" w:bidi="ru-RU"/>
              </w:rPr>
              <w:t xml:space="preserve">и </w:t>
            </w:r>
            <w:r w:rsidRPr="00E30CCD">
              <w:rPr>
                <w:rFonts w:ascii="Times New Roman" w:eastAsia="Times New Roman" w:hAnsi="Times New Roman"/>
                <w:lang w:val="ru-RU" w:eastAsia="ru-RU" w:bidi="ru-RU"/>
              </w:rPr>
              <w:t>организациям,</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пропагандирующим курение и пьянство, распространяющим наркотики и другие ПАВ.</w:t>
            </w:r>
          </w:p>
        </w:tc>
        <w:tc>
          <w:tcPr>
            <w:tcW w:w="3260" w:type="dxa"/>
          </w:tcPr>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lastRenderedPageBreak/>
              <w:t>Получают представления  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здоровье, здоровом образе жизни, природных</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возможностях  человеческого организма, их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обусловленности экологическим качеством</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 xml:space="preserve">окружающей среды, о неразрывной связи экологической культуры человека и его здоровья </w:t>
            </w:r>
            <w:r w:rsidRPr="00E30CCD">
              <w:rPr>
                <w:rFonts w:ascii="Times New Roman" w:eastAsia="Times New Roman" w:hAnsi="Times New Roman"/>
                <w:lang w:val="ru-RU" w:eastAsia="ru-RU" w:bidi="ru-RU"/>
              </w:rPr>
              <w:lastRenderedPageBreak/>
              <w:t>(в ходе</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бесед, просмотра учебных фильмов, игровых и тренинговых программ, уроков и внеурочной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деятельности). Участвуют в пропаганде экологически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сообразного здорового образа жизни — проводят беседы,</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тематические игры, театрализованные представления для</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младших школьников, сверстников,</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населения. Просматривают и обсуждают фильмы, посвящённые разным формам оздоровления. Учатся экологически грамотному</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поведению в школе, дома, в природной и городской среде: организовывать экологически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практических делах, проведения экологических акций, ролевых игр, школьных конференций, уроков технологии, внеурочной</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деятельности). Участвуют в проведении  школьных</w:t>
            </w:r>
            <w:r w:rsidR="00142D60"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спартакиад, эстафет, экологических и туристических слётов, экологических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лагерей, походов по родному краю. </w:t>
            </w:r>
            <w:r w:rsidRPr="00E30CCD">
              <w:rPr>
                <w:rFonts w:ascii="Times New Roman" w:eastAsia="Times New Roman" w:hAnsi="Times New Roman"/>
                <w:spacing w:val="-5"/>
                <w:lang w:val="ru-RU" w:eastAsia="ru-RU" w:bidi="ru-RU"/>
              </w:rPr>
              <w:t xml:space="preserve">Ведут </w:t>
            </w:r>
            <w:r w:rsidRPr="00E30CCD">
              <w:rPr>
                <w:rFonts w:ascii="Times New Roman" w:eastAsia="Times New Roman" w:hAnsi="Times New Roman"/>
                <w:lang w:val="ru-RU" w:eastAsia="ru-RU" w:bidi="ru-RU"/>
              </w:rPr>
              <w:t>краеведческую,</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поисковую, экологическую </w:t>
            </w:r>
            <w:r w:rsidRPr="00E30CCD">
              <w:rPr>
                <w:rFonts w:ascii="Times New Roman" w:eastAsia="Times New Roman" w:hAnsi="Times New Roman"/>
                <w:spacing w:val="-3"/>
                <w:lang w:val="ru-RU" w:eastAsia="ru-RU" w:bidi="ru-RU"/>
              </w:rPr>
              <w:t xml:space="preserve">работу </w:t>
            </w:r>
            <w:r w:rsidRPr="00E30CCD">
              <w:rPr>
                <w:rFonts w:ascii="Times New Roman" w:eastAsia="Times New Roman" w:hAnsi="Times New Roman"/>
                <w:lang w:val="ru-RU" w:eastAsia="ru-RU" w:bidi="ru-RU"/>
              </w:rPr>
              <w:t>в местных и дальних туристических походах и экскурсиях, путешествиях</w:t>
            </w:r>
            <w:r w:rsidRPr="00E30CCD">
              <w:rPr>
                <w:rFonts w:ascii="Times New Roman" w:eastAsia="Times New Roman" w:hAnsi="Times New Roman"/>
                <w:spacing w:val="-1"/>
                <w:lang w:val="ru-RU" w:eastAsia="ru-RU" w:bidi="ru-RU"/>
              </w:rPr>
              <w:t xml:space="preserve"> </w:t>
            </w:r>
            <w:r w:rsidRPr="00E30CCD">
              <w:rPr>
                <w:rFonts w:ascii="Times New Roman" w:eastAsia="Times New Roman" w:hAnsi="Times New Roman"/>
                <w:lang w:val="ru-RU" w:eastAsia="ru-RU" w:bidi="ru-RU"/>
              </w:rPr>
              <w:t>и</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экспедициях. Участвуют в практической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природоохранительной деятельности, 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деятельности школьных экологических центров, лесничеств, экологических патрулей; создании и реализации коллективных природоохранных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проектов. Составляют правильный режим</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занятий физической культурой, спортом, туризмом, рацион здорового питания, режим дня, учёбы и отдыха с учётом экологических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lastRenderedPageBreak/>
              <w:t>факторов окружающей среды и контролируют их выполнение в различных формах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мониторинга. Учатся оказывать первую</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доврачебную помощь пострадавшим.</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Получают представление о возможном негативном влиянии компьютерных игр,</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телевидения, рекламы на здоровье человека (в рамках бесед с педагогами,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школьными психологами, медицинскими работниками, родителями).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Приобретают навык</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противостояния негативному влиянию сверстников и взрослых наформирование вредных для здоровья привычек,</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зависимости от ПАВ (научиться говорить</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«нет») (в ходе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дискуссий, тренингов, ролевых игр,</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обсуждения видеосюжетов и др.).</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Участвуют на</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добровольной основе в деятельности детско- юношеских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общественных экологических организаций, мероприятиях, проводимых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общественными экологическими организациями и школой.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Проводят школьный экологический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мониторинг, включающий:</w:t>
            </w:r>
          </w:p>
          <w:p w:rsidR="00390C36" w:rsidRPr="00E30CCD" w:rsidRDefault="00390C36" w:rsidP="00ED0B24">
            <w:pPr>
              <w:numPr>
                <w:ilvl w:val="0"/>
                <w:numId w:val="76"/>
              </w:numPr>
              <w:tabs>
                <w:tab w:val="left" w:pos="470"/>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систематические </w:t>
            </w:r>
            <w:r w:rsidRPr="00E30CCD">
              <w:rPr>
                <w:rFonts w:ascii="Times New Roman" w:eastAsia="Times New Roman" w:hAnsi="Times New Roman"/>
                <w:spacing w:val="-13"/>
                <w:lang w:val="ru-RU" w:eastAsia="ru-RU" w:bidi="ru-RU"/>
              </w:rPr>
              <w:t xml:space="preserve">и </w:t>
            </w:r>
            <w:r w:rsidRPr="00E30CCD">
              <w:rPr>
                <w:rFonts w:ascii="Times New Roman" w:eastAsia="Times New Roman" w:hAnsi="Times New Roman"/>
                <w:lang w:val="ru-RU" w:eastAsia="ru-RU" w:bidi="ru-RU"/>
              </w:rPr>
              <w:t>целенаправленные наблюдения за состоянием</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окружающей среды своей местности, школы, своего жилища;</w:t>
            </w:r>
          </w:p>
          <w:p w:rsidR="00390C36" w:rsidRPr="00E30CCD" w:rsidRDefault="00390C36" w:rsidP="00ED0B24">
            <w:pPr>
              <w:numPr>
                <w:ilvl w:val="0"/>
                <w:numId w:val="76"/>
              </w:numPr>
              <w:tabs>
                <w:tab w:val="left" w:pos="470"/>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мониторинг</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 xml:space="preserve">состояния водной </w:t>
            </w:r>
            <w:r w:rsidRPr="00E30CCD">
              <w:rPr>
                <w:rFonts w:ascii="Times New Roman" w:eastAsia="Times New Roman" w:hAnsi="Times New Roman"/>
                <w:spacing w:val="-13"/>
                <w:lang w:val="ru-RU" w:eastAsia="ru-RU" w:bidi="ru-RU"/>
              </w:rPr>
              <w:t xml:space="preserve">и </w:t>
            </w:r>
            <w:r w:rsidRPr="00E30CCD">
              <w:rPr>
                <w:rFonts w:ascii="Times New Roman" w:eastAsia="Times New Roman" w:hAnsi="Times New Roman"/>
                <w:lang w:val="ru-RU" w:eastAsia="ru-RU" w:bidi="ru-RU"/>
              </w:rPr>
              <w:t>воздушной среды 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своём жилище, школе, населённом</w:t>
            </w:r>
            <w:r w:rsidRPr="00E30CCD">
              <w:rPr>
                <w:rFonts w:ascii="Times New Roman" w:eastAsia="Times New Roman" w:hAnsi="Times New Roman"/>
                <w:spacing w:val="-5"/>
                <w:lang w:val="ru-RU" w:eastAsia="ru-RU" w:bidi="ru-RU"/>
              </w:rPr>
              <w:t xml:space="preserve"> </w:t>
            </w:r>
            <w:r w:rsidRPr="00E30CCD">
              <w:rPr>
                <w:rFonts w:ascii="Times New Roman" w:eastAsia="Times New Roman" w:hAnsi="Times New Roman"/>
                <w:lang w:val="ru-RU" w:eastAsia="ru-RU" w:bidi="ru-RU"/>
              </w:rPr>
              <w:t>пункте;</w:t>
            </w:r>
          </w:p>
          <w:p w:rsidR="00390C36" w:rsidRPr="00E30CCD" w:rsidRDefault="00390C36" w:rsidP="00ED0B24">
            <w:pPr>
              <w:numPr>
                <w:ilvl w:val="0"/>
                <w:numId w:val="76"/>
              </w:numPr>
              <w:tabs>
                <w:tab w:val="left" w:pos="470"/>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spacing w:val="-3"/>
                <w:lang w:eastAsia="ru-RU" w:bidi="ru-RU"/>
              </w:rPr>
              <w:t xml:space="preserve">выявление </w:t>
            </w:r>
            <w:r w:rsidRPr="00E30CCD">
              <w:rPr>
                <w:rFonts w:ascii="Times New Roman" w:eastAsia="Times New Roman" w:hAnsi="Times New Roman"/>
                <w:lang w:eastAsia="ru-RU" w:bidi="ru-RU"/>
              </w:rPr>
              <w:t>источников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загрязнения почвы, воды и воздуха,</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 xml:space="preserve">состава и </w:t>
            </w:r>
            <w:r w:rsidRPr="00E30CCD">
              <w:rPr>
                <w:rFonts w:ascii="Times New Roman" w:eastAsia="Times New Roman" w:hAnsi="Times New Roman"/>
                <w:spacing w:val="-1"/>
                <w:lang w:val="ru-RU" w:eastAsia="ru-RU" w:bidi="ru-RU"/>
              </w:rPr>
              <w:t xml:space="preserve">интенсивности </w:t>
            </w:r>
            <w:r w:rsidRPr="00E30CCD">
              <w:rPr>
                <w:rFonts w:ascii="Times New Roman" w:eastAsia="Times New Roman" w:hAnsi="Times New Roman"/>
                <w:lang w:val="ru-RU" w:eastAsia="ru-RU" w:bidi="ru-RU"/>
              </w:rPr>
              <w:t>загрязнений,</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 xml:space="preserve">определение </w:t>
            </w:r>
            <w:r w:rsidRPr="00E30CCD">
              <w:rPr>
                <w:rFonts w:ascii="Times New Roman" w:eastAsia="Times New Roman" w:hAnsi="Times New Roman"/>
                <w:spacing w:val="-3"/>
                <w:lang w:val="ru-RU" w:eastAsia="ru-RU" w:bidi="ru-RU"/>
              </w:rPr>
              <w:t xml:space="preserve">причин </w:t>
            </w:r>
            <w:r w:rsidRPr="00E30CCD">
              <w:rPr>
                <w:rFonts w:ascii="Times New Roman" w:eastAsia="Times New Roman" w:hAnsi="Times New Roman"/>
                <w:lang w:val="ru-RU" w:eastAsia="ru-RU" w:bidi="ru-RU"/>
              </w:rPr>
              <w:t>загрязнения;</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разработку проектов, снижающих риски загрязнений почвы, воды и воздуха, например проектов</w:t>
            </w:r>
            <w:r w:rsidRPr="00E30CCD">
              <w:rPr>
                <w:rFonts w:ascii="Times New Roman" w:eastAsia="Times New Roman" w:hAnsi="Times New Roman"/>
                <w:spacing w:val="-5"/>
                <w:lang w:val="ru-RU" w:eastAsia="ru-RU" w:bidi="ru-RU"/>
              </w:rPr>
              <w:t xml:space="preserve"> </w:t>
            </w:r>
            <w:r w:rsidRPr="00E30CCD">
              <w:rPr>
                <w:rFonts w:ascii="Times New Roman" w:eastAsia="Times New Roman" w:hAnsi="Times New Roman"/>
                <w:lang w:val="ru-RU" w:eastAsia="ru-RU" w:bidi="ru-RU"/>
              </w:rPr>
              <w:t>по восстановлению</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lastRenderedPageBreak/>
              <w:t>экосистемы ближайшего водоёма (пруда, речки, озера и пр.). Разрабатывают и реализуют учебно- исследовательские и просветительские проекты по направлениям: экология и здоровье, ресурсосбережение, экология и бизнес и</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др.</w:t>
            </w:r>
          </w:p>
        </w:tc>
      </w:tr>
      <w:tr w:rsidR="00390C36" w:rsidRPr="00E30CCD" w:rsidTr="00402052">
        <w:trPr>
          <w:trHeight w:val="60"/>
        </w:trPr>
        <w:tc>
          <w:tcPr>
            <w:tcW w:w="1416" w:type="dxa"/>
          </w:tcPr>
          <w:p w:rsidR="00390C36" w:rsidRPr="00E30CCD" w:rsidRDefault="00390C36" w:rsidP="002F1784">
            <w:pPr>
              <w:spacing w:after="0" w:line="240" w:lineRule="auto"/>
              <w:ind w:right="140"/>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lastRenderedPageBreak/>
              <w:t>Воспитание трудолюбия,</w:t>
            </w:r>
          </w:p>
          <w:p w:rsidR="00390C36" w:rsidRPr="00E30CCD" w:rsidRDefault="00390C36" w:rsidP="002F1784">
            <w:pPr>
              <w:spacing w:after="0" w:line="240" w:lineRule="auto"/>
              <w:ind w:right="140"/>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сознательного, творческого отношения к образованию, труду и жизни, подготовка к</w:t>
            </w:r>
          </w:p>
          <w:p w:rsidR="00390C36" w:rsidRPr="00E30CCD" w:rsidRDefault="00390C36" w:rsidP="002F1784">
            <w:pPr>
              <w:spacing w:after="0" w:line="240" w:lineRule="auto"/>
              <w:ind w:right="140"/>
              <w:rPr>
                <w:rFonts w:ascii="Times New Roman" w:eastAsia="Times New Roman" w:hAnsi="Times New Roman"/>
                <w:b/>
                <w:lang w:eastAsia="ru-RU" w:bidi="ru-RU"/>
              </w:rPr>
            </w:pPr>
            <w:r w:rsidRPr="00E30CCD">
              <w:rPr>
                <w:rFonts w:ascii="Times New Roman" w:eastAsia="Times New Roman" w:hAnsi="Times New Roman"/>
                <w:b/>
                <w:lang w:eastAsia="ru-RU" w:bidi="ru-RU"/>
              </w:rPr>
              <w:t>сознательному</w:t>
            </w:r>
          </w:p>
          <w:p w:rsidR="00390C36" w:rsidRPr="00E30CCD" w:rsidRDefault="00390C36" w:rsidP="002F1784">
            <w:pPr>
              <w:spacing w:after="0" w:line="240" w:lineRule="auto"/>
              <w:ind w:right="140"/>
              <w:rPr>
                <w:rFonts w:ascii="Times New Roman" w:eastAsia="Times New Roman" w:hAnsi="Times New Roman"/>
                <w:b/>
                <w:lang w:eastAsia="ru-RU" w:bidi="ru-RU"/>
              </w:rPr>
            </w:pPr>
            <w:r w:rsidRPr="00E30CCD">
              <w:rPr>
                <w:rFonts w:ascii="Times New Roman" w:eastAsia="Times New Roman" w:hAnsi="Times New Roman"/>
                <w:b/>
                <w:lang w:eastAsia="ru-RU" w:bidi="ru-RU"/>
              </w:rPr>
              <w:t>выбору профессии</w:t>
            </w:r>
          </w:p>
        </w:tc>
        <w:tc>
          <w:tcPr>
            <w:tcW w:w="1986" w:type="dxa"/>
          </w:tcPr>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Научное знание, стремление к познанию и истине, научная картина мира, нравственный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смысл учения и самообразования, интеллектуальное развитие личности; уважение к труду и людям труда; нравственный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смысл труда, творчество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созидание; целеустремлённость и настойчивость, бережливость,</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выбор профессии</w:t>
            </w:r>
          </w:p>
        </w:tc>
        <w:tc>
          <w:tcPr>
            <w:tcW w:w="2835" w:type="dxa"/>
          </w:tcPr>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Понимание необходимости научных знаний для развития личности и общества, их роли в жизни, труде, творчестве;</w:t>
            </w:r>
          </w:p>
          <w:p w:rsidR="00390C36" w:rsidRPr="00E30CCD" w:rsidRDefault="00390C36" w:rsidP="00ED0B24">
            <w:pPr>
              <w:numPr>
                <w:ilvl w:val="0"/>
                <w:numId w:val="75"/>
              </w:numPr>
              <w:tabs>
                <w:tab w:val="left" w:pos="327"/>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осознание</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нравственных основ образования;</w:t>
            </w:r>
          </w:p>
          <w:p w:rsidR="00390C36" w:rsidRPr="00E30CCD" w:rsidRDefault="00390C36" w:rsidP="00ED0B24">
            <w:pPr>
              <w:numPr>
                <w:ilvl w:val="0"/>
                <w:numId w:val="75"/>
              </w:numPr>
              <w:tabs>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осознание важности непрерывного образования</w:t>
            </w:r>
            <w:r w:rsidRPr="00E30CCD">
              <w:rPr>
                <w:rFonts w:ascii="Times New Roman" w:eastAsia="Times New Roman" w:hAnsi="Times New Roman"/>
                <w:spacing w:val="-1"/>
                <w:lang w:eastAsia="ru-RU" w:bidi="ru-RU"/>
              </w:rPr>
              <w:t xml:space="preserve"> </w:t>
            </w:r>
            <w:r w:rsidRPr="00E30CCD">
              <w:rPr>
                <w:rFonts w:ascii="Times New Roman" w:eastAsia="Times New Roman" w:hAnsi="Times New Roman"/>
                <w:lang w:eastAsia="ru-RU" w:bidi="ru-RU"/>
              </w:rPr>
              <w:t>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самообразования в течение всей жизни;</w:t>
            </w:r>
          </w:p>
          <w:p w:rsidR="00390C36" w:rsidRPr="00E30CCD" w:rsidRDefault="00390C36" w:rsidP="00ED0B24">
            <w:pPr>
              <w:numPr>
                <w:ilvl w:val="0"/>
                <w:numId w:val="75"/>
              </w:numPr>
              <w:tabs>
                <w:tab w:val="left" w:pos="327"/>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осознание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нравственной природы труда, его роли в жизни человека и общества, в создании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материальных, социальных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культурных благ; знание и уважение трудовых традиций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своей семьи, трудовых подвигов старших поколений;</w:t>
            </w:r>
          </w:p>
          <w:p w:rsidR="00390C36" w:rsidRPr="00E30CCD" w:rsidRDefault="00390C36" w:rsidP="00ED0B24">
            <w:pPr>
              <w:numPr>
                <w:ilvl w:val="0"/>
                <w:numId w:val="75"/>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умение планировать трудовую </w:t>
            </w:r>
            <w:r w:rsidRPr="00E30CCD">
              <w:rPr>
                <w:rFonts w:ascii="Times New Roman" w:eastAsia="Times New Roman" w:hAnsi="Times New Roman"/>
                <w:spacing w:val="-3"/>
                <w:lang w:val="ru-RU" w:eastAsia="ru-RU" w:bidi="ru-RU"/>
              </w:rPr>
              <w:t xml:space="preserve">деятельность, </w:t>
            </w:r>
            <w:r w:rsidRPr="00E30CCD">
              <w:rPr>
                <w:rFonts w:ascii="Times New Roman" w:eastAsia="Times New Roman" w:hAnsi="Times New Roman"/>
                <w:lang w:val="ru-RU" w:eastAsia="ru-RU" w:bidi="ru-RU"/>
              </w:rPr>
              <w:lastRenderedPageBreak/>
              <w:t>рационально использовать время, информацию</w:t>
            </w:r>
            <w:r w:rsidRPr="00E30CCD">
              <w:rPr>
                <w:rFonts w:ascii="Times New Roman" w:eastAsia="Times New Roman" w:hAnsi="Times New Roman"/>
                <w:spacing w:val="-3"/>
                <w:lang w:val="ru-RU" w:eastAsia="ru-RU" w:bidi="ru-RU"/>
              </w:rPr>
              <w:t xml:space="preserve"> </w:t>
            </w:r>
            <w:r w:rsidRPr="00E30CCD">
              <w:rPr>
                <w:rFonts w:ascii="Times New Roman" w:eastAsia="Times New Roman" w:hAnsi="Times New Roman"/>
                <w:lang w:val="ru-RU" w:eastAsia="ru-RU" w:bidi="ru-RU"/>
              </w:rPr>
              <w:t>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материальные </w:t>
            </w:r>
            <w:r w:rsidRPr="00E30CCD">
              <w:rPr>
                <w:rFonts w:ascii="Times New Roman" w:eastAsia="Times New Roman" w:hAnsi="Times New Roman"/>
                <w:spacing w:val="-3"/>
                <w:lang w:val="ru-RU" w:eastAsia="ru-RU" w:bidi="ru-RU"/>
              </w:rPr>
              <w:t xml:space="preserve">ресурсы, </w:t>
            </w:r>
            <w:r w:rsidRPr="00E30CCD">
              <w:rPr>
                <w:rFonts w:ascii="Times New Roman" w:eastAsia="Times New Roman" w:hAnsi="Times New Roman"/>
                <w:lang w:val="ru-RU" w:eastAsia="ru-RU" w:bidi="ru-RU"/>
              </w:rPr>
              <w:t>соблюдать порядок на рабочем месте,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осуществлять коллективную работу, в том числе при разработке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реализации учебных и учебнотрудовых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проектов;</w:t>
            </w:r>
          </w:p>
          <w:p w:rsidR="00390C36" w:rsidRPr="00E30CCD" w:rsidRDefault="00390C36" w:rsidP="00ED0B24">
            <w:pPr>
              <w:numPr>
                <w:ilvl w:val="0"/>
                <w:numId w:val="74"/>
              </w:numPr>
              <w:tabs>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сформированность</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позитивного отношения к учебной и учебно- трудовой деятельности, общественно полезным делам, умение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осознанно проявлять инициативу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дисциплинированность, выполнять работы по графику и в срок,</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следовать</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разработанному плану, отвечать за качество и осознавать возможные риски;</w:t>
            </w:r>
          </w:p>
          <w:p w:rsidR="00390C36" w:rsidRPr="00E30CCD" w:rsidRDefault="00390C36" w:rsidP="00ED0B24">
            <w:pPr>
              <w:numPr>
                <w:ilvl w:val="0"/>
                <w:numId w:val="74"/>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соотносить свои интересы и возможности с</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профессиональной перспективой, получать дополнительные знания и умения, необходимые для профильного или профессионального образования);</w:t>
            </w:r>
          </w:p>
          <w:p w:rsidR="00390C36" w:rsidRPr="00E30CCD" w:rsidRDefault="00390C36" w:rsidP="00ED0B24">
            <w:pPr>
              <w:numPr>
                <w:ilvl w:val="0"/>
                <w:numId w:val="74"/>
              </w:numPr>
              <w:tabs>
                <w:tab w:val="left" w:pos="272"/>
              </w:tabs>
              <w:spacing w:after="0" w:line="240" w:lineRule="auto"/>
              <w:ind w:left="0" w:firstLine="0"/>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w:t>
            </w:r>
            <w:r w:rsidRPr="00E30CCD">
              <w:rPr>
                <w:rFonts w:ascii="Times New Roman" w:eastAsia="Times New Roman" w:hAnsi="Times New Roman"/>
                <w:spacing w:val="-3"/>
                <w:lang w:val="ru-RU" w:eastAsia="ru-RU" w:bidi="ru-RU"/>
              </w:rPr>
              <w:t xml:space="preserve"> </w:t>
            </w:r>
            <w:r w:rsidRPr="00E30CCD">
              <w:rPr>
                <w:rFonts w:ascii="Times New Roman" w:eastAsia="Times New Roman" w:hAnsi="Times New Roman"/>
                <w:lang w:val="ru-RU" w:eastAsia="ru-RU" w:bidi="ru-RU"/>
              </w:rPr>
              <w:t>готовность</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содействовать 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lastRenderedPageBreak/>
              <w:t>благоустройстве  школы и её ближайшего окружения;</w:t>
            </w:r>
          </w:p>
          <w:p w:rsidR="00390C36" w:rsidRPr="00E30CCD" w:rsidRDefault="00390C36" w:rsidP="00ED0B24">
            <w:pPr>
              <w:numPr>
                <w:ilvl w:val="0"/>
                <w:numId w:val="74"/>
              </w:numPr>
              <w:tabs>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 xml:space="preserve">общее знакомство </w:t>
            </w:r>
            <w:r w:rsidRPr="00E30CCD">
              <w:rPr>
                <w:rFonts w:ascii="Times New Roman" w:eastAsia="Times New Roman" w:hAnsi="Times New Roman"/>
                <w:spacing w:val="-14"/>
                <w:lang w:eastAsia="ru-RU" w:bidi="ru-RU"/>
              </w:rPr>
              <w:t xml:space="preserve">с </w:t>
            </w:r>
            <w:r w:rsidRPr="00E30CCD">
              <w:rPr>
                <w:rFonts w:ascii="Times New Roman" w:eastAsia="Times New Roman" w:hAnsi="Times New Roman"/>
                <w:lang w:eastAsia="ru-RU" w:bidi="ru-RU"/>
              </w:rPr>
              <w:t>трудовым</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законодательством;</w:t>
            </w:r>
          </w:p>
          <w:p w:rsidR="00390C36" w:rsidRPr="00E30CCD" w:rsidRDefault="00390C36" w:rsidP="00ED0B24">
            <w:pPr>
              <w:numPr>
                <w:ilvl w:val="0"/>
                <w:numId w:val="74"/>
              </w:numPr>
              <w:tabs>
                <w:tab w:val="left" w:pos="272"/>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нетерпимое отношение к</w:t>
            </w:r>
            <w:r w:rsidRPr="00E30CCD">
              <w:rPr>
                <w:rFonts w:ascii="Times New Roman" w:eastAsia="Times New Roman" w:hAnsi="Times New Roman"/>
                <w:spacing w:val="-5"/>
                <w:lang w:eastAsia="ru-RU" w:bidi="ru-RU"/>
              </w:rPr>
              <w:t xml:space="preserve"> </w:t>
            </w:r>
            <w:r w:rsidRPr="00E30CCD">
              <w:rPr>
                <w:rFonts w:ascii="Times New Roman" w:eastAsia="Times New Roman" w:hAnsi="Times New Roman"/>
                <w:lang w:eastAsia="ru-RU" w:bidi="ru-RU"/>
              </w:rPr>
              <w:t>лени,</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безответственности  и пассивности  в</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образовании и труде.</w:t>
            </w:r>
          </w:p>
        </w:tc>
        <w:tc>
          <w:tcPr>
            <w:tcW w:w="3260" w:type="dxa"/>
          </w:tcPr>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lastRenderedPageBreak/>
              <w:t>Участвуют в подготовке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проведении «Недели науки», конкурсов научных проектов,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вечеров неразгаданных тайн. Ведут дневники экскурсий, походов, наблюдений по оценке окружающей среды.</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Участвуют в олимпиадах</w:t>
            </w:r>
            <w:r w:rsidRPr="00E30CCD">
              <w:rPr>
                <w:rFonts w:ascii="Times New Roman" w:eastAsia="Times New Roman" w:hAnsi="Times New Roman"/>
                <w:spacing w:val="2"/>
                <w:lang w:val="ru-RU" w:eastAsia="ru-RU" w:bidi="ru-RU"/>
              </w:rPr>
              <w:t xml:space="preserve"> </w:t>
            </w:r>
            <w:r w:rsidRPr="00E30CCD">
              <w:rPr>
                <w:rFonts w:ascii="Times New Roman" w:eastAsia="Times New Roman" w:hAnsi="Times New Roman"/>
                <w:spacing w:val="-13"/>
                <w:lang w:val="ru-RU" w:eastAsia="ru-RU" w:bidi="ru-RU"/>
              </w:rPr>
              <w:t>по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учебным предметам, изготавливают</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учебные пособия для школьных кабинетов, руководят</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 xml:space="preserve">техническими и предметными кружками, </w:t>
            </w:r>
            <w:r w:rsidRPr="00E30CCD">
              <w:rPr>
                <w:rFonts w:ascii="Times New Roman" w:eastAsia="Times New Roman" w:hAnsi="Times New Roman"/>
                <w:spacing w:val="-1"/>
                <w:lang w:val="ru-RU" w:eastAsia="ru-RU" w:bidi="ru-RU"/>
              </w:rPr>
              <w:t>познавательными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играми </w:t>
            </w:r>
            <w:r w:rsidRPr="00E30CCD">
              <w:rPr>
                <w:rFonts w:ascii="Times New Roman" w:eastAsia="Times New Roman" w:hAnsi="Times New Roman"/>
                <w:spacing w:val="-3"/>
                <w:lang w:val="ru-RU" w:eastAsia="ru-RU" w:bidi="ru-RU"/>
              </w:rPr>
              <w:t xml:space="preserve">обучающихся </w:t>
            </w:r>
            <w:r w:rsidRPr="00E30CCD">
              <w:rPr>
                <w:rFonts w:ascii="Times New Roman" w:eastAsia="Times New Roman" w:hAnsi="Times New Roman"/>
                <w:lang w:val="ru-RU" w:eastAsia="ru-RU" w:bidi="ru-RU"/>
              </w:rPr>
              <w:t>младших</w:t>
            </w:r>
            <w:r w:rsidRPr="00E30CCD">
              <w:rPr>
                <w:rFonts w:ascii="Times New Roman" w:eastAsia="Times New Roman" w:hAnsi="Times New Roman"/>
                <w:spacing w:val="-3"/>
                <w:lang w:val="ru-RU" w:eastAsia="ru-RU" w:bidi="ru-RU"/>
              </w:rPr>
              <w:t xml:space="preserve"> </w:t>
            </w:r>
            <w:r w:rsidRPr="00E30CCD">
              <w:rPr>
                <w:rFonts w:ascii="Times New Roman" w:eastAsia="Times New Roman" w:hAnsi="Times New Roman"/>
                <w:lang w:val="ru-RU" w:eastAsia="ru-RU" w:bidi="ru-RU"/>
              </w:rPr>
              <w:t>классов.</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Участвуют в экскурсиях на</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промышленные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 xml:space="preserve">Знакомятся с </w:t>
            </w:r>
            <w:r w:rsidRPr="00E30CCD">
              <w:rPr>
                <w:rFonts w:ascii="Times New Roman" w:eastAsia="Times New Roman" w:hAnsi="Times New Roman"/>
                <w:spacing w:val="-1"/>
                <w:lang w:val="ru-RU" w:eastAsia="ru-RU" w:bidi="ru-RU"/>
              </w:rPr>
              <w:lastRenderedPageBreak/>
              <w:t xml:space="preserve">профессиональной </w:t>
            </w:r>
            <w:r w:rsidRPr="00E30CCD">
              <w:rPr>
                <w:rFonts w:ascii="Times New Roman" w:eastAsia="Times New Roman" w:hAnsi="Times New Roman"/>
                <w:lang w:val="ru-RU" w:eastAsia="ru-RU" w:bidi="ru-RU"/>
              </w:rPr>
              <w:t>деятельностью и жизненным путём своих родителей и прародителей,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участвуют в организации </w:t>
            </w:r>
            <w:r w:rsidRPr="00E30CCD">
              <w:rPr>
                <w:rFonts w:ascii="Times New Roman" w:eastAsia="Times New Roman" w:hAnsi="Times New Roman"/>
                <w:spacing w:val="2"/>
                <w:lang w:val="ru-RU" w:eastAsia="ru-RU" w:bidi="ru-RU"/>
              </w:rPr>
              <w:t xml:space="preserve"> </w:t>
            </w:r>
            <w:r w:rsidRPr="00E30CCD">
              <w:rPr>
                <w:rFonts w:ascii="Times New Roman" w:eastAsia="Times New Roman" w:hAnsi="Times New Roman"/>
                <w:spacing w:val="-16"/>
                <w:lang w:val="ru-RU" w:eastAsia="ru-RU" w:bidi="ru-RU"/>
              </w:rPr>
              <w:t xml:space="preserve">и  </w:t>
            </w:r>
            <w:r w:rsidRPr="00E30CCD">
              <w:rPr>
                <w:rFonts w:ascii="Times New Roman" w:eastAsia="Times New Roman" w:hAnsi="Times New Roman"/>
                <w:lang w:val="ru-RU" w:eastAsia="ru-RU" w:bidi="ru-RU"/>
              </w:rPr>
              <w:t>проведении</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презентаций «Труд нашей семьи».</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Участвуют в различных видах общественно полезной деятельности на базе школы и</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взаимодействующих с ней учреждений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дополнительного образования, других социальных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институтов. Приобретают умения и навыки</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сотрудничества, ролевого</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взаимодействия со сверстниками,</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взрослыми в учебно- трудовой деятельности (в ходе сюжетно- ролевых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экономических игр, посредством создания игровых ситуаций по мотивам различных профессий,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проведения внеурочных </w:t>
            </w:r>
            <w:r w:rsidRPr="00E30CCD">
              <w:rPr>
                <w:rFonts w:ascii="Times New Roman" w:eastAsia="Times New Roman" w:hAnsi="Times New Roman"/>
                <w:spacing w:val="-1"/>
                <w:lang w:val="ru-RU" w:eastAsia="ru-RU" w:bidi="ru-RU"/>
              </w:rPr>
              <w:t>мероприятий</w:t>
            </w:r>
            <w:r w:rsidR="00783EC5" w:rsidRPr="00E30CCD">
              <w:rPr>
                <w:rFonts w:ascii="Times New Roman" w:eastAsia="Times New Roman" w:hAnsi="Times New Roman"/>
                <w:spacing w:val="-1"/>
                <w:lang w:val="ru-RU" w:eastAsia="ru-RU" w:bidi="ru-RU"/>
              </w:rPr>
              <w:t xml:space="preserve"> </w:t>
            </w:r>
            <w:r w:rsidRPr="00E30CCD">
              <w:rPr>
                <w:rFonts w:ascii="Times New Roman" w:eastAsia="Times New Roman" w:hAnsi="Times New Roman"/>
                <w:lang w:val="ru-RU" w:eastAsia="ru-RU" w:bidi="ru-RU"/>
              </w:rPr>
              <w:t xml:space="preserve">(праздники труда, ярмарки, конкурсы, города мастеров, организации </w:t>
            </w:r>
            <w:r w:rsidRPr="00E30CCD">
              <w:rPr>
                <w:rFonts w:ascii="Times New Roman" w:eastAsia="Times New Roman" w:hAnsi="Times New Roman"/>
                <w:spacing w:val="-3"/>
                <w:lang w:val="ru-RU" w:eastAsia="ru-RU" w:bidi="ru-RU"/>
              </w:rPr>
              <w:t xml:space="preserve">детских </w:t>
            </w:r>
            <w:r w:rsidRPr="00E30CCD">
              <w:rPr>
                <w:rFonts w:ascii="Times New Roman" w:eastAsia="Times New Roman" w:hAnsi="Times New Roman"/>
                <w:lang w:val="ru-RU" w:eastAsia="ru-RU" w:bidi="ru-RU"/>
              </w:rPr>
              <w:t>фирм и т.</w:t>
            </w:r>
            <w:r w:rsidRPr="00E30CCD">
              <w:rPr>
                <w:rFonts w:ascii="Times New Roman" w:eastAsia="Times New Roman" w:hAnsi="Times New Roman"/>
                <w:spacing w:val="-2"/>
                <w:lang w:val="ru-RU" w:eastAsia="ru-RU" w:bidi="ru-RU"/>
              </w:rPr>
              <w:t xml:space="preserve"> </w:t>
            </w:r>
            <w:r w:rsidRPr="00E30CCD">
              <w:rPr>
                <w:rFonts w:ascii="Times New Roman" w:eastAsia="Times New Roman" w:hAnsi="Times New Roman"/>
                <w:lang w:val="ru-RU" w:eastAsia="ru-RU" w:bidi="ru-RU"/>
              </w:rPr>
              <w:t>д.),</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раскрывающих перед подростками широкий спектр</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профессиональной и трудовой</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деятельности). Участвуют в различных видах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общественно полезной деятельности на базе школы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взаимодействующих с ней учреждений</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дополнительного образования, других социальных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институтов (занятие народными</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промыслами, работа в творческих и учебно- производственных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мастерских, трудовые  акции, деятельность</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школьных производственных фирм, других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трудовых и творческих общественных</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объединений, как подростковых, так и разновозрастных, как в учебное, так и в</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каникулярное время). Участвуют во встречах и беседах с</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выпускниками своей школы, жителями города знакомятся с биографиями</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выпускников, показавших достойные примеры высокого профессионализма, творческого отношения к труду и жизни.</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 xml:space="preserve">Учатся творчески и критически работать </w:t>
            </w:r>
            <w:r w:rsidRPr="00E30CCD">
              <w:rPr>
                <w:rFonts w:ascii="Times New Roman" w:eastAsia="Times New Roman" w:hAnsi="Times New Roman"/>
                <w:spacing w:val="-12"/>
                <w:lang w:val="ru-RU" w:eastAsia="ru-RU" w:bidi="ru-RU"/>
              </w:rPr>
              <w:t xml:space="preserve">с </w:t>
            </w:r>
            <w:r w:rsidRPr="00E30CCD">
              <w:rPr>
                <w:rFonts w:ascii="Times New Roman" w:eastAsia="Times New Roman" w:hAnsi="Times New Roman"/>
                <w:lang w:val="ru-RU" w:eastAsia="ru-RU" w:bidi="ru-RU"/>
              </w:rPr>
              <w:lastRenderedPageBreak/>
              <w:t>информацией: целенаправленный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сбор информации, </w:t>
            </w:r>
            <w:r w:rsidRPr="00E30CCD">
              <w:rPr>
                <w:rFonts w:ascii="Times New Roman" w:eastAsia="Times New Roman" w:hAnsi="Times New Roman"/>
                <w:spacing w:val="-10"/>
                <w:lang w:val="ru-RU" w:eastAsia="ru-RU" w:bidi="ru-RU"/>
              </w:rPr>
              <w:t xml:space="preserve">её </w:t>
            </w:r>
            <w:r w:rsidRPr="00E30CCD">
              <w:rPr>
                <w:rFonts w:ascii="Times New Roman" w:eastAsia="Times New Roman" w:hAnsi="Times New Roman"/>
                <w:lang w:val="ru-RU" w:eastAsia="ru-RU" w:bidi="ru-RU"/>
              </w:rPr>
              <w:t>структурирование,</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анализ и обобщение из разных источников (в ходе выполнения информационных проектов —</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дайджестов, электронных и бумажных</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справочников, энциклопедий, каталогов с</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приложением карт, схем, фотографий и др.).</w:t>
            </w:r>
          </w:p>
        </w:tc>
      </w:tr>
      <w:tr w:rsidR="00390C36" w:rsidRPr="00E30CCD" w:rsidTr="00402052">
        <w:trPr>
          <w:trHeight w:val="60"/>
        </w:trPr>
        <w:tc>
          <w:tcPr>
            <w:tcW w:w="1416" w:type="dxa"/>
          </w:tcPr>
          <w:p w:rsidR="00390C36" w:rsidRPr="00E30CCD" w:rsidRDefault="00390C36" w:rsidP="002F1784">
            <w:pPr>
              <w:spacing w:after="0" w:line="240" w:lineRule="auto"/>
              <w:ind w:right="140"/>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lastRenderedPageBreak/>
              <w:t>Воспитание ценностного отношения к прекрасному, формирование основ эстетической культуры (эстетическое воспитание)</w:t>
            </w:r>
          </w:p>
        </w:tc>
        <w:tc>
          <w:tcPr>
            <w:tcW w:w="1986" w:type="dxa"/>
          </w:tcPr>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Красота, гармония, духовный мир</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человека, самовыражение личности в творчестве и</w:t>
            </w:r>
          </w:p>
          <w:p w:rsidR="00390C36" w:rsidRPr="00E30CCD" w:rsidRDefault="00390C3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искусстве, эстетическое развитие личности</w:t>
            </w:r>
          </w:p>
        </w:tc>
        <w:tc>
          <w:tcPr>
            <w:tcW w:w="2835" w:type="dxa"/>
          </w:tcPr>
          <w:p w:rsidR="00390C36" w:rsidRPr="00E30CCD" w:rsidRDefault="00390C36" w:rsidP="00ED0B24">
            <w:pPr>
              <w:numPr>
                <w:ilvl w:val="0"/>
                <w:numId w:val="73"/>
              </w:numPr>
              <w:tabs>
                <w:tab w:val="left" w:pos="0"/>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ценностное</w:t>
            </w:r>
          </w:p>
          <w:p w:rsidR="00390C36" w:rsidRPr="00E30CCD" w:rsidRDefault="00390C36" w:rsidP="002F1784">
            <w:pPr>
              <w:tabs>
                <w:tab w:val="left" w:pos="0"/>
              </w:tabs>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отношение к прекрасному,</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восприятие искусства как особой формы познания и преобразования мира;</w:t>
            </w:r>
          </w:p>
          <w:p w:rsidR="00390C36" w:rsidRPr="00E30CCD" w:rsidRDefault="00390C36" w:rsidP="00ED0B24">
            <w:pPr>
              <w:numPr>
                <w:ilvl w:val="0"/>
                <w:numId w:val="73"/>
              </w:numPr>
              <w:tabs>
                <w:tab w:val="left" w:pos="0"/>
                <w:tab w:val="left" w:pos="327"/>
              </w:tabs>
              <w:spacing w:after="0" w:line="240" w:lineRule="auto"/>
              <w:ind w:left="0" w:firstLine="0"/>
              <w:rPr>
                <w:rFonts w:ascii="Times New Roman" w:eastAsia="Times New Roman" w:hAnsi="Times New Roman"/>
                <w:lang w:eastAsia="ru-RU" w:bidi="ru-RU"/>
              </w:rPr>
            </w:pPr>
            <w:r w:rsidRPr="00E30CCD">
              <w:rPr>
                <w:rFonts w:ascii="Times New Roman" w:eastAsia="Times New Roman" w:hAnsi="Times New Roman"/>
                <w:lang w:eastAsia="ru-RU" w:bidi="ru-RU"/>
              </w:rPr>
              <w:t>эстетическое восприятие предметов и</w:t>
            </w:r>
            <w:r w:rsidRPr="00E30CCD">
              <w:rPr>
                <w:rFonts w:ascii="Times New Roman" w:eastAsia="Times New Roman" w:hAnsi="Times New Roman"/>
                <w:spacing w:val="-1"/>
                <w:lang w:eastAsia="ru-RU" w:bidi="ru-RU"/>
              </w:rPr>
              <w:t xml:space="preserve"> </w:t>
            </w:r>
            <w:r w:rsidRPr="00E30CCD">
              <w:rPr>
                <w:rFonts w:ascii="Times New Roman" w:eastAsia="Times New Roman" w:hAnsi="Times New Roman"/>
                <w:lang w:eastAsia="ru-RU" w:bidi="ru-RU"/>
              </w:rPr>
              <w:t>явлений</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действительности, развитие способности видеть и ценить прекрасное в природе, быту, труде, спорте и</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творчестве людей, общественной</w:t>
            </w:r>
            <w:r w:rsidRPr="00E30CCD">
              <w:rPr>
                <w:rFonts w:ascii="Times New Roman" w:eastAsia="Times New Roman" w:hAnsi="Times New Roman"/>
                <w:spacing w:val="7"/>
                <w:lang w:val="ru-RU" w:eastAsia="ru-RU" w:bidi="ru-RU"/>
              </w:rPr>
              <w:t xml:space="preserve"> </w:t>
            </w:r>
            <w:r w:rsidRPr="00E30CCD">
              <w:rPr>
                <w:rFonts w:ascii="Times New Roman" w:eastAsia="Times New Roman" w:hAnsi="Times New Roman"/>
                <w:spacing w:val="-4"/>
                <w:lang w:val="ru-RU" w:eastAsia="ru-RU" w:bidi="ru-RU"/>
              </w:rPr>
              <w:t>жизни;</w:t>
            </w:r>
          </w:p>
          <w:p w:rsidR="00390C36" w:rsidRPr="00E30CCD" w:rsidRDefault="00390C36" w:rsidP="002F1784">
            <w:pPr>
              <w:tabs>
                <w:tab w:val="left" w:pos="0"/>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представление </w:t>
            </w:r>
            <w:r w:rsidRPr="00E30CCD">
              <w:rPr>
                <w:rFonts w:ascii="Times New Roman" w:eastAsia="Times New Roman" w:hAnsi="Times New Roman"/>
                <w:spacing w:val="-7"/>
                <w:lang w:val="ru-RU" w:eastAsia="ru-RU" w:bidi="ru-RU"/>
              </w:rPr>
              <w:t xml:space="preserve">об </w:t>
            </w:r>
            <w:r w:rsidRPr="00E30CCD">
              <w:rPr>
                <w:rFonts w:ascii="Times New Roman" w:eastAsia="Times New Roman" w:hAnsi="Times New Roman"/>
                <w:lang w:val="ru-RU" w:eastAsia="ru-RU" w:bidi="ru-RU"/>
              </w:rPr>
              <w:t>искусстве народов России.</w:t>
            </w:r>
          </w:p>
        </w:tc>
        <w:tc>
          <w:tcPr>
            <w:tcW w:w="3260" w:type="dxa"/>
          </w:tcPr>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Получают</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представление</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w:t>
            </w:r>
            <w:r w:rsidRPr="00E30CCD">
              <w:rPr>
                <w:rFonts w:ascii="Times New Roman" w:eastAsia="Times New Roman" w:hAnsi="Times New Roman"/>
                <w:spacing w:val="-2"/>
                <w:lang w:val="ru-RU" w:eastAsia="ru-RU" w:bidi="ru-RU"/>
              </w:rPr>
              <w:t xml:space="preserve"> </w:t>
            </w:r>
            <w:r w:rsidRPr="00E30CCD">
              <w:rPr>
                <w:rFonts w:ascii="Times New Roman" w:eastAsia="Times New Roman" w:hAnsi="Times New Roman"/>
                <w:lang w:val="ru-RU" w:eastAsia="ru-RU" w:bidi="ru-RU"/>
              </w:rPr>
              <w:t>на художественные производства, к памятникам зодчества и на</w:t>
            </w:r>
            <w:r w:rsidRPr="00E30CCD">
              <w:rPr>
                <w:rFonts w:ascii="Times New Roman" w:eastAsia="Times New Roman" w:hAnsi="Times New Roman"/>
                <w:spacing w:val="-3"/>
                <w:lang w:val="ru-RU" w:eastAsia="ru-RU" w:bidi="ru-RU"/>
              </w:rPr>
              <w:t xml:space="preserve"> </w:t>
            </w:r>
            <w:r w:rsidRPr="00E30CCD">
              <w:rPr>
                <w:rFonts w:ascii="Times New Roman" w:eastAsia="Times New Roman" w:hAnsi="Times New Roman"/>
                <w:lang w:val="ru-RU" w:eastAsia="ru-RU" w:bidi="ru-RU"/>
              </w:rPr>
              <w:t>объекты</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современной </w:t>
            </w:r>
            <w:r w:rsidRPr="00E30CCD">
              <w:rPr>
                <w:rFonts w:ascii="Times New Roman" w:eastAsia="Times New Roman" w:hAnsi="Times New Roman"/>
                <w:spacing w:val="-1"/>
                <w:lang w:val="ru-RU" w:eastAsia="ru-RU" w:bidi="ru-RU"/>
              </w:rPr>
              <w:t>архитектуры,</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ландшафтного дизайна и парковых ансамблей, знакомства с лучшими произведениями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искусства в музеях, на выставках, по репродукциям,</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учебным фильмам).</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Знакомятся с эстетическими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идеалами, традициями художественной культуры родного края, с фольклором и народными</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художественными промыслами (в ходе изучения учебных предметов, в системе экскурсионно- краеведческой</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деятельности, внеклассных</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мероприятий, </w:t>
            </w:r>
            <w:r w:rsidRPr="00E30CCD">
              <w:rPr>
                <w:rFonts w:ascii="Times New Roman" w:eastAsia="Times New Roman" w:hAnsi="Times New Roman"/>
                <w:spacing w:val="-3"/>
                <w:lang w:val="ru-RU" w:eastAsia="ru-RU" w:bidi="ru-RU"/>
              </w:rPr>
              <w:t xml:space="preserve">включая </w:t>
            </w:r>
            <w:r w:rsidRPr="00E30CCD">
              <w:rPr>
                <w:rFonts w:ascii="Times New Roman" w:eastAsia="Times New Roman" w:hAnsi="Times New Roman"/>
                <w:lang w:val="ru-RU" w:eastAsia="ru-RU" w:bidi="ru-RU"/>
              </w:rPr>
              <w:t>посещение конкурсов и фестивалей исполнителей народной</w:t>
            </w:r>
            <w:r w:rsidRPr="00E30CCD">
              <w:rPr>
                <w:rFonts w:ascii="Times New Roman" w:eastAsia="Times New Roman" w:hAnsi="Times New Roman"/>
                <w:spacing w:val="-2"/>
                <w:lang w:val="ru-RU" w:eastAsia="ru-RU" w:bidi="ru-RU"/>
              </w:rPr>
              <w:t xml:space="preserve"> </w:t>
            </w:r>
            <w:r w:rsidRPr="00E30CCD">
              <w:rPr>
                <w:rFonts w:ascii="Times New Roman" w:eastAsia="Times New Roman" w:hAnsi="Times New Roman"/>
                <w:lang w:val="ru-RU" w:eastAsia="ru-RU" w:bidi="ru-RU"/>
              </w:rPr>
              <w:t>музыки,</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художественных мастерских, </w:t>
            </w:r>
            <w:r w:rsidRPr="00E30CCD">
              <w:rPr>
                <w:rFonts w:ascii="Times New Roman" w:eastAsia="Times New Roman" w:hAnsi="Times New Roman"/>
                <w:spacing w:val="-1"/>
                <w:lang w:val="ru-RU" w:eastAsia="ru-RU" w:bidi="ru-RU"/>
              </w:rPr>
              <w:t>театрализованных</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народных ярмарок,</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фестивалей народного творчества,</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тематических</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выставок). Знакомятся с местными мастерами прикладного</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искусства, наблюдают за их работой,</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участвуют в беседах</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«Красивые и</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некрасивые поступки»,</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«Чем красивы люди вокруг нас» и др., обсуждают</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прочитанные</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 xml:space="preserve">книги, художественные фильмы, </w:t>
            </w:r>
            <w:r w:rsidRPr="00E30CCD">
              <w:rPr>
                <w:rFonts w:ascii="Times New Roman" w:eastAsia="Times New Roman" w:hAnsi="Times New Roman"/>
                <w:lang w:val="ru-RU" w:eastAsia="ru-RU" w:bidi="ru-RU"/>
              </w:rPr>
              <w:lastRenderedPageBreak/>
              <w:t>телевизионные передачи,</w:t>
            </w:r>
          </w:p>
          <w:p w:rsidR="00390C36" w:rsidRPr="00E30CCD" w:rsidRDefault="00390C3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компьютерные игры на предмет их этического и эстетического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содержания. Получают опыт самореализации в различных видах</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творческой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деятельности, развивают умения выражать себя в</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доступных видах и формах</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художественного творчества на уроках художественного труда и в системе учреждений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дополнительного образования.</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Участвуют вместе с родителями в</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проведении выставок семейного</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художественного творчества,</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музыкальных вечеров, в экскурсионно- краеведческой</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деятельности,</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реализации культурно- досуговых программ, включая посещение объектов</w:t>
            </w:r>
            <w:r w:rsidR="00783EC5"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художественной культуры с последующим представлением в образовательном учреждении своих впечатлений и</w:t>
            </w:r>
          </w:p>
          <w:p w:rsidR="00390C36" w:rsidRPr="00E30CCD" w:rsidRDefault="00390C3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w:t>
            </w:r>
            <w:r w:rsidR="00783EC5" w:rsidRPr="00E30CCD">
              <w:rPr>
                <w:rFonts w:ascii="Times New Roman" w:eastAsia="Times New Roman" w:hAnsi="Times New Roman"/>
                <w:lang w:val="ru-RU" w:eastAsia="ru-RU" w:bidi="ru-RU"/>
              </w:rPr>
              <w:t xml:space="preserve"> </w:t>
            </w:r>
          </w:p>
        </w:tc>
      </w:tr>
    </w:tbl>
    <w:p w:rsidR="00D268BD" w:rsidRPr="00E30CCD" w:rsidRDefault="00D268BD" w:rsidP="002F1784">
      <w:pPr>
        <w:pStyle w:val="3"/>
        <w:spacing w:before="0" w:beforeAutospacing="0" w:after="0" w:afterAutospacing="0"/>
        <w:jc w:val="center"/>
        <w:rPr>
          <w:sz w:val="24"/>
          <w:szCs w:val="24"/>
        </w:rPr>
      </w:pPr>
    </w:p>
    <w:p w:rsidR="001B41F4" w:rsidRPr="00E30CCD" w:rsidRDefault="001341D0" w:rsidP="002F1784">
      <w:pPr>
        <w:pStyle w:val="3"/>
        <w:spacing w:before="0" w:beforeAutospacing="0" w:after="0" w:afterAutospacing="0"/>
        <w:jc w:val="center"/>
        <w:rPr>
          <w:sz w:val="24"/>
          <w:szCs w:val="24"/>
        </w:rPr>
      </w:pPr>
      <w:r w:rsidRPr="00E30CCD">
        <w:rPr>
          <w:sz w:val="24"/>
          <w:szCs w:val="24"/>
        </w:rPr>
        <w:t xml:space="preserve">2.3.4. </w:t>
      </w:r>
      <w:r w:rsidR="00B540EE" w:rsidRPr="00E30CCD">
        <w:rPr>
          <w:sz w:val="24"/>
          <w:szCs w:val="24"/>
        </w:rPr>
        <w:t>Формы индивидуальной и групповой организации</w:t>
      </w:r>
      <w:bookmarkEnd w:id="307"/>
      <w:bookmarkEnd w:id="308"/>
    </w:p>
    <w:p w:rsidR="00B540EE" w:rsidRPr="00E30CCD" w:rsidRDefault="00B540EE" w:rsidP="002F1784">
      <w:pPr>
        <w:pStyle w:val="3"/>
        <w:spacing w:before="0" w:beforeAutospacing="0" w:after="0" w:afterAutospacing="0"/>
        <w:jc w:val="center"/>
        <w:rPr>
          <w:sz w:val="24"/>
          <w:szCs w:val="24"/>
        </w:rPr>
      </w:pPr>
      <w:bookmarkStart w:id="310" w:name="_Toc410654051"/>
      <w:bookmarkStart w:id="311" w:name="_Toc410703053"/>
      <w:bookmarkStart w:id="312" w:name="_Toc414553261"/>
      <w:r w:rsidRPr="00E30CCD">
        <w:rPr>
          <w:sz w:val="24"/>
          <w:szCs w:val="24"/>
        </w:rPr>
        <w:t>профессиональной ориентации обучающихся</w:t>
      </w:r>
      <w:bookmarkEnd w:id="309"/>
      <w:bookmarkEnd w:id="310"/>
      <w:bookmarkEnd w:id="311"/>
      <w:bookmarkEnd w:id="312"/>
      <w:r w:rsidR="008366DB">
        <w:rPr>
          <w:sz w:val="24"/>
          <w:szCs w:val="24"/>
        </w:rPr>
        <w:t xml:space="preserve"> по каждому из направлений</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w:t>
      </w:r>
      <w:r w:rsidR="00F90D75" w:rsidRPr="00E30CCD">
        <w:rPr>
          <w:rFonts w:ascii="Times New Roman" w:hAnsi="Times New Roman"/>
          <w:sz w:val="24"/>
          <w:szCs w:val="24"/>
        </w:rPr>
        <w:t xml:space="preserve"> дни самоуправления, </w:t>
      </w:r>
      <w:r w:rsidRPr="00E30CCD">
        <w:rPr>
          <w:rFonts w:ascii="Times New Roman" w:hAnsi="Times New Roman"/>
          <w:sz w:val="24"/>
          <w:szCs w:val="24"/>
        </w:rPr>
        <w:t xml:space="preserve"> экскурсии, предметные недели, олимпиады, конкурсы.</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E30CCD">
        <w:rPr>
          <w:rFonts w:ascii="Times New Roman" w:hAnsi="Times New Roman"/>
          <w:sz w:val="24"/>
          <w:szCs w:val="24"/>
        </w:rPr>
        <w:t xml:space="preserve">участие </w:t>
      </w:r>
      <w:r w:rsidRPr="00E30CCD">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E30CCD">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E30CCD">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E30CCD">
        <w:rPr>
          <w:rFonts w:ascii="Times New Roman" w:hAnsi="Times New Roman"/>
          <w:sz w:val="24"/>
          <w:szCs w:val="24"/>
        </w:rPr>
        <w:t>отдельных организациях, реализующих основные профессиональные образовательные программы</w:t>
      </w:r>
      <w:r w:rsidRPr="00E30CCD">
        <w:rPr>
          <w:rFonts w:ascii="Times New Roman" w:hAnsi="Times New Roman"/>
          <w:sz w:val="24"/>
          <w:szCs w:val="24"/>
        </w:rPr>
        <w:t xml:space="preserve">, а </w:t>
      </w:r>
      <w:r w:rsidRPr="00E30CCD">
        <w:rPr>
          <w:rFonts w:ascii="Times New Roman" w:hAnsi="Times New Roman"/>
          <w:sz w:val="24"/>
          <w:szCs w:val="24"/>
        </w:rPr>
        <w:lastRenderedPageBreak/>
        <w:t>также различные варианты профессионального образования, которые осуществляются в этом образовательно</w:t>
      </w:r>
      <w:r w:rsidR="00297DD4" w:rsidRPr="00E30CCD">
        <w:rPr>
          <w:rFonts w:ascii="Times New Roman" w:hAnsi="Times New Roman"/>
          <w:sz w:val="24"/>
          <w:szCs w:val="24"/>
        </w:rPr>
        <w:t>й организации</w:t>
      </w:r>
      <w:r w:rsidRPr="00E30CCD">
        <w:rPr>
          <w:rFonts w:ascii="Times New Roman" w:hAnsi="Times New Roman"/>
          <w:sz w:val="24"/>
          <w:szCs w:val="24"/>
        </w:rPr>
        <w:t xml:space="preserve">. </w:t>
      </w:r>
    </w:p>
    <w:p w:rsidR="00497DC9"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E30CCD">
        <w:rPr>
          <w:rFonts w:ascii="Times New Roman" w:hAnsi="Times New Roman"/>
          <w:sz w:val="24"/>
          <w:szCs w:val="24"/>
        </w:rPr>
        <w:t xml:space="preserve">организации </w:t>
      </w:r>
      <w:r w:rsidRPr="00E30CCD">
        <w:rPr>
          <w:rFonts w:ascii="Times New Roman" w:hAnsi="Times New Roman"/>
          <w:sz w:val="24"/>
          <w:szCs w:val="24"/>
        </w:rPr>
        <w:t xml:space="preserve">профессионального образования. </w:t>
      </w:r>
      <w:r w:rsidR="00497DC9" w:rsidRPr="00E30CCD">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E30CCD" w:rsidRDefault="00B540EE" w:rsidP="002F1784">
      <w:pPr>
        <w:spacing w:after="0" w:line="240" w:lineRule="auto"/>
        <w:jc w:val="both"/>
        <w:rPr>
          <w:rFonts w:ascii="Times New Roman" w:hAnsi="Times New Roman"/>
          <w:b/>
          <w:sz w:val="24"/>
          <w:szCs w:val="24"/>
        </w:rPr>
      </w:pPr>
    </w:p>
    <w:p w:rsidR="00CB7527" w:rsidRPr="00E30CCD" w:rsidRDefault="001341D0" w:rsidP="002F1784">
      <w:pPr>
        <w:pStyle w:val="3"/>
        <w:spacing w:before="0" w:beforeAutospacing="0" w:after="0" w:afterAutospacing="0"/>
        <w:jc w:val="center"/>
        <w:rPr>
          <w:sz w:val="24"/>
          <w:szCs w:val="24"/>
        </w:rPr>
      </w:pPr>
      <w:bookmarkStart w:id="313" w:name="_Toc414553262"/>
      <w:bookmarkStart w:id="314" w:name="_Toc410654052"/>
      <w:bookmarkStart w:id="315" w:name="_Toc409691723"/>
      <w:r w:rsidRPr="00E30CCD">
        <w:rPr>
          <w:sz w:val="24"/>
          <w:szCs w:val="24"/>
        </w:rPr>
        <w:t xml:space="preserve">2.3.5. </w:t>
      </w:r>
      <w:r w:rsidR="00CB7527" w:rsidRPr="00E30CCD">
        <w:rPr>
          <w:sz w:val="24"/>
          <w:szCs w:val="24"/>
        </w:rPr>
        <w:t>Этапы организации работы в системе социального воспитания в рамках образовательно</w:t>
      </w:r>
      <w:r w:rsidR="0058009A" w:rsidRPr="00E30CCD">
        <w:rPr>
          <w:sz w:val="24"/>
          <w:szCs w:val="24"/>
        </w:rPr>
        <w:t>й организации</w:t>
      </w:r>
      <w:r w:rsidR="00CB7527" w:rsidRPr="00E30CCD">
        <w:rPr>
          <w:sz w:val="24"/>
          <w:szCs w:val="24"/>
        </w:rPr>
        <w:t xml:space="preserve">, совместной деятельности </w:t>
      </w:r>
      <w:r w:rsidR="0058009A" w:rsidRPr="00E30CCD">
        <w:rPr>
          <w:sz w:val="24"/>
          <w:szCs w:val="24"/>
        </w:rPr>
        <w:t xml:space="preserve">образовательной организации </w:t>
      </w:r>
      <w:r w:rsidR="00CB7527" w:rsidRPr="00E30CCD">
        <w:rPr>
          <w:sz w:val="24"/>
          <w:szCs w:val="24"/>
        </w:rPr>
        <w:t xml:space="preserve">с предприятиями, общественными организациями, в том числе с </w:t>
      </w:r>
      <w:r w:rsidR="0058009A" w:rsidRPr="00E30CCD">
        <w:rPr>
          <w:sz w:val="24"/>
          <w:szCs w:val="24"/>
        </w:rPr>
        <w:t xml:space="preserve">организациями </w:t>
      </w:r>
      <w:r w:rsidR="00CB7527" w:rsidRPr="00E30CCD">
        <w:rPr>
          <w:sz w:val="24"/>
          <w:szCs w:val="24"/>
        </w:rPr>
        <w:t>дополнительного образования</w:t>
      </w:r>
      <w:bookmarkEnd w:id="313"/>
    </w:p>
    <w:bookmarkEnd w:id="314"/>
    <w:bookmarkEnd w:id="315"/>
    <w:p w:rsidR="00B540EE" w:rsidRPr="00E30CCD" w:rsidRDefault="00B540EE" w:rsidP="002F1784">
      <w:pPr>
        <w:pStyle w:val="3"/>
        <w:spacing w:before="0" w:beforeAutospacing="0" w:after="0" w:afterAutospacing="0"/>
        <w:jc w:val="center"/>
        <w:rPr>
          <w:sz w:val="24"/>
          <w:szCs w:val="24"/>
        </w:rPr>
      </w:pP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E30CCD" w:rsidRDefault="00B540EE"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E30CCD" w:rsidRDefault="00B540EE"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w:t>
      </w:r>
      <w:r w:rsidRPr="00E30CCD">
        <w:rPr>
          <w:rFonts w:ascii="Times New Roman" w:hAnsi="Times New Roman"/>
        </w:rPr>
        <w:lastRenderedPageBreak/>
        <w:t xml:space="preserve">предприятиями, общественными объединениями, организациями дополнительного образования и другими субъектами); </w:t>
      </w:r>
    </w:p>
    <w:p w:rsidR="00B540EE" w:rsidRPr="00E30CCD" w:rsidRDefault="00B540EE"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E30CCD" w:rsidRDefault="00B540EE"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E30CCD" w:rsidRDefault="00B540EE"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E30CCD">
        <w:rPr>
          <w:rFonts w:ascii="Times New Roman" w:hAnsi="Times New Roman"/>
        </w:rPr>
        <w:t xml:space="preserve">сети </w:t>
      </w:r>
      <w:r w:rsidRPr="00E30CCD">
        <w:rPr>
          <w:rFonts w:ascii="Times New Roman" w:hAnsi="Times New Roman"/>
        </w:rPr>
        <w:t xml:space="preserve">Интернет; </w:t>
      </w:r>
    </w:p>
    <w:p w:rsidR="00B540EE" w:rsidRPr="00E30CCD" w:rsidRDefault="00B540EE"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E30CCD" w:rsidRDefault="00B540EE"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E30CCD" w:rsidRDefault="00B540EE" w:rsidP="002F1784">
      <w:pPr>
        <w:spacing w:after="0" w:line="240" w:lineRule="auto"/>
        <w:jc w:val="both"/>
        <w:rPr>
          <w:rFonts w:ascii="Times New Roman" w:hAnsi="Times New Roman"/>
          <w:sz w:val="24"/>
          <w:szCs w:val="24"/>
        </w:rPr>
      </w:pPr>
    </w:p>
    <w:p w:rsidR="00CF0178" w:rsidRPr="00E30CCD" w:rsidRDefault="00FA53E2" w:rsidP="002F1784">
      <w:pPr>
        <w:pStyle w:val="3"/>
        <w:widowControl w:val="0"/>
        <w:spacing w:before="0" w:beforeAutospacing="0" w:after="0" w:afterAutospacing="0"/>
        <w:jc w:val="center"/>
        <w:rPr>
          <w:sz w:val="24"/>
          <w:szCs w:val="24"/>
        </w:rPr>
      </w:pPr>
      <w:bookmarkStart w:id="316" w:name="_Toc410654056"/>
      <w:bookmarkStart w:id="317" w:name="_Toc414553263"/>
      <w:bookmarkStart w:id="318" w:name="_Toc409691724"/>
      <w:r w:rsidRPr="00E30CCD">
        <w:rPr>
          <w:sz w:val="24"/>
          <w:szCs w:val="24"/>
        </w:rPr>
        <w:t xml:space="preserve">2.3.6. </w:t>
      </w:r>
      <w:r w:rsidR="00B540EE" w:rsidRPr="00E30CCD">
        <w:rPr>
          <w:sz w:val="24"/>
          <w:szCs w:val="24"/>
        </w:rPr>
        <w:t>Основные формы организации педагогической поддержки</w:t>
      </w:r>
      <w:bookmarkEnd w:id="316"/>
      <w:bookmarkEnd w:id="317"/>
    </w:p>
    <w:p w:rsidR="00B540EE" w:rsidRPr="00E30CCD" w:rsidRDefault="00FA53E2" w:rsidP="002F1784">
      <w:pPr>
        <w:pStyle w:val="3"/>
        <w:widowControl w:val="0"/>
        <w:spacing w:before="0" w:beforeAutospacing="0" w:after="0" w:afterAutospacing="0"/>
        <w:jc w:val="center"/>
        <w:rPr>
          <w:sz w:val="24"/>
          <w:szCs w:val="24"/>
        </w:rPr>
      </w:pPr>
      <w:bookmarkStart w:id="319" w:name="_Toc410654057"/>
      <w:bookmarkStart w:id="320" w:name="_Toc414553264"/>
      <w:r w:rsidRPr="00E30CCD">
        <w:rPr>
          <w:sz w:val="24"/>
          <w:szCs w:val="24"/>
        </w:rPr>
        <w:t xml:space="preserve">социализации </w:t>
      </w:r>
      <w:r w:rsidR="00B540EE" w:rsidRPr="00E30CCD">
        <w:rPr>
          <w:sz w:val="24"/>
          <w:szCs w:val="24"/>
        </w:rPr>
        <w:t>обучающихся</w:t>
      </w:r>
      <w:bookmarkEnd w:id="318"/>
      <w:bookmarkEnd w:id="319"/>
      <w:r w:rsidRPr="00E30CCD">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20"/>
    </w:p>
    <w:p w:rsidR="00B540EE" w:rsidRPr="00E30CCD" w:rsidRDefault="00B540EE" w:rsidP="002F1784">
      <w:pPr>
        <w:widowControl w:val="0"/>
        <w:spacing w:after="0" w:line="240" w:lineRule="auto"/>
        <w:jc w:val="both"/>
        <w:rPr>
          <w:rFonts w:ascii="Times New Roman" w:hAnsi="Times New Roman"/>
          <w:sz w:val="24"/>
          <w:szCs w:val="24"/>
        </w:rPr>
      </w:pPr>
      <w:r w:rsidRPr="00E30CCD">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E30CCD" w:rsidRDefault="00CF0178"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Основными формами </w:t>
      </w:r>
      <w:r w:rsidR="00B540EE" w:rsidRPr="00E30CCD">
        <w:rPr>
          <w:rFonts w:ascii="Times New Roman" w:hAnsi="Times New Roman"/>
          <w:sz w:val="24"/>
          <w:szCs w:val="24"/>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w:t>
      </w:r>
      <w:r w:rsidR="00B540EE" w:rsidRPr="00E30CCD">
        <w:rPr>
          <w:rFonts w:ascii="Times New Roman" w:hAnsi="Times New Roman"/>
          <w:sz w:val="24"/>
          <w:szCs w:val="24"/>
        </w:rPr>
        <w:lastRenderedPageBreak/>
        <w:t xml:space="preserve">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E30CCD" w:rsidRDefault="00CB7527" w:rsidP="002F1784">
      <w:pPr>
        <w:spacing w:after="0" w:line="240" w:lineRule="auto"/>
        <w:jc w:val="both"/>
        <w:rPr>
          <w:rFonts w:ascii="Times New Roman" w:hAnsi="Times New Roman"/>
          <w:b/>
          <w:sz w:val="24"/>
          <w:szCs w:val="24"/>
        </w:rPr>
      </w:pPr>
      <w:r w:rsidRPr="00E30CCD">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E30CCD" w:rsidRDefault="00CB7527" w:rsidP="002F1784">
      <w:pPr>
        <w:spacing w:after="0" w:line="240" w:lineRule="auto"/>
        <w:jc w:val="both"/>
        <w:rPr>
          <w:rFonts w:ascii="Times New Roman" w:hAnsi="Times New Roman"/>
          <w:sz w:val="24"/>
          <w:szCs w:val="24"/>
        </w:rPr>
      </w:pPr>
      <w:r w:rsidRPr="00E30CCD">
        <w:rPr>
          <w:rFonts w:ascii="Times New Roman" w:hAnsi="Times New Roman"/>
          <w:sz w:val="24"/>
          <w:szCs w:val="24"/>
        </w:rPr>
        <w:t>Важнейшим партнером образовательной организации в реализации цели и задач воспитания и социализации являются родители обучающегося</w:t>
      </w:r>
      <w:r w:rsidR="00783EC5" w:rsidRPr="00E30CCD">
        <w:rPr>
          <w:rFonts w:ascii="Times New Roman" w:hAnsi="Times New Roman"/>
          <w:sz w:val="24"/>
          <w:szCs w:val="24"/>
        </w:rPr>
        <w:t xml:space="preserve"> </w:t>
      </w:r>
      <w:r w:rsidRPr="00E30CCD">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как обладатель и распорядитель ресурсов для воспитания и социализации;</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непосредственный воспитатель (в рамках школьного и семейного воспитания).</w:t>
      </w:r>
    </w:p>
    <w:p w:rsidR="00CB7527" w:rsidRPr="00E30CCD" w:rsidRDefault="00CB7527" w:rsidP="002F1784">
      <w:pPr>
        <w:spacing w:after="0" w:line="240" w:lineRule="auto"/>
        <w:jc w:val="both"/>
        <w:rPr>
          <w:rFonts w:ascii="Times New Roman" w:hAnsi="Times New Roman"/>
          <w:sz w:val="24"/>
          <w:szCs w:val="24"/>
        </w:rPr>
      </w:pPr>
      <w:r w:rsidRPr="00E30CCD">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E30CCD" w:rsidRDefault="00CB7527"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E30CCD" w:rsidRDefault="00CB7527" w:rsidP="002F1784">
      <w:pPr>
        <w:spacing w:after="0" w:line="240" w:lineRule="auto"/>
        <w:jc w:val="both"/>
        <w:rPr>
          <w:rFonts w:ascii="Times New Roman" w:hAnsi="Times New Roman"/>
          <w:sz w:val="24"/>
          <w:szCs w:val="24"/>
        </w:rPr>
      </w:pPr>
      <w:r w:rsidRPr="00E30CCD">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E30CCD" w:rsidRDefault="00CB7527"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E30CCD" w:rsidRDefault="00B540EE" w:rsidP="002F1784">
      <w:pPr>
        <w:spacing w:after="0" w:line="240" w:lineRule="auto"/>
        <w:jc w:val="both"/>
        <w:rPr>
          <w:rFonts w:ascii="Times New Roman" w:hAnsi="Times New Roman"/>
          <w:sz w:val="24"/>
          <w:szCs w:val="24"/>
        </w:rPr>
      </w:pPr>
    </w:p>
    <w:p w:rsidR="00CF0178" w:rsidRPr="00E30CCD" w:rsidRDefault="00FA53E2" w:rsidP="002F1784">
      <w:pPr>
        <w:pStyle w:val="3"/>
        <w:spacing w:before="0" w:beforeAutospacing="0" w:after="0" w:afterAutospacing="0"/>
        <w:jc w:val="center"/>
        <w:rPr>
          <w:sz w:val="24"/>
          <w:szCs w:val="24"/>
        </w:rPr>
      </w:pPr>
      <w:bookmarkStart w:id="321" w:name="_Toc410654058"/>
      <w:bookmarkStart w:id="322" w:name="_Toc284663454"/>
      <w:bookmarkStart w:id="323" w:name="_Toc414553265"/>
      <w:bookmarkStart w:id="324" w:name="_Toc409691725"/>
      <w:r w:rsidRPr="00E30CCD">
        <w:rPr>
          <w:sz w:val="24"/>
          <w:szCs w:val="24"/>
        </w:rPr>
        <w:t xml:space="preserve">2.3.7. </w:t>
      </w:r>
      <w:r w:rsidR="00B540EE" w:rsidRPr="00E30CCD">
        <w:rPr>
          <w:sz w:val="24"/>
          <w:szCs w:val="24"/>
        </w:rPr>
        <w:t>Модели организации работы по формированию экологически</w:t>
      </w:r>
      <w:bookmarkEnd w:id="321"/>
      <w:bookmarkEnd w:id="322"/>
      <w:bookmarkEnd w:id="323"/>
    </w:p>
    <w:p w:rsidR="00B540EE" w:rsidRPr="00E30CCD" w:rsidRDefault="00B540EE" w:rsidP="002F1784">
      <w:pPr>
        <w:pStyle w:val="3"/>
        <w:spacing w:before="0" w:beforeAutospacing="0" w:after="0" w:afterAutospacing="0"/>
        <w:jc w:val="center"/>
        <w:rPr>
          <w:sz w:val="24"/>
          <w:szCs w:val="24"/>
        </w:rPr>
      </w:pPr>
      <w:bookmarkStart w:id="325" w:name="_Toc410654059"/>
      <w:bookmarkStart w:id="326" w:name="_Toc410703058"/>
      <w:bookmarkStart w:id="327" w:name="_Toc414553266"/>
      <w:r w:rsidRPr="00E30CCD">
        <w:rPr>
          <w:sz w:val="24"/>
          <w:szCs w:val="24"/>
        </w:rPr>
        <w:t>целесообразного, здорового и безопасного образа жизни</w:t>
      </w:r>
      <w:bookmarkEnd w:id="324"/>
      <w:bookmarkEnd w:id="325"/>
      <w:bookmarkEnd w:id="326"/>
      <w:bookmarkEnd w:id="327"/>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w:t>
      </w:r>
      <w:r w:rsidRPr="00E30CCD">
        <w:rPr>
          <w:rFonts w:ascii="Times New Roman" w:hAnsi="Times New Roman"/>
          <w:sz w:val="24"/>
          <w:szCs w:val="24"/>
        </w:rPr>
        <w:lastRenderedPageBreak/>
        <w:t xml:space="preserve">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E30CCD">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E30CCD">
        <w:rPr>
          <w:rFonts w:ascii="Times New Roman" w:hAnsi="Times New Roman"/>
          <w:sz w:val="24"/>
          <w:szCs w:val="24"/>
        </w:rPr>
        <w:t xml:space="preserve">Сферами рационализации учебно-воспитательного процесса являются: </w:t>
      </w:r>
    </w:p>
    <w:p w:rsidR="00B540EE" w:rsidRPr="00E30CCD" w:rsidRDefault="00B540EE"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организация занятий (уроков); </w:t>
      </w:r>
    </w:p>
    <w:p w:rsidR="00FB2B16" w:rsidRPr="00E30CCD" w:rsidRDefault="00FB2B16"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обеспечение использования различных каналов восприятия информации; </w:t>
      </w:r>
    </w:p>
    <w:p w:rsidR="00B540EE" w:rsidRPr="00E30CCD" w:rsidRDefault="00B540EE"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учет зоны работоспособности обучающихся; </w:t>
      </w:r>
    </w:p>
    <w:p w:rsidR="00B540EE" w:rsidRPr="00E30CCD" w:rsidRDefault="00B540EE"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распределение интенсивности умственной деятельности; </w:t>
      </w:r>
    </w:p>
    <w:p w:rsidR="00B540EE" w:rsidRPr="00E30CCD" w:rsidRDefault="00B540EE" w:rsidP="000B2A49">
      <w:pPr>
        <w:pStyle w:val="a9"/>
        <w:numPr>
          <w:ilvl w:val="0"/>
          <w:numId w:val="33"/>
        </w:numPr>
        <w:tabs>
          <w:tab w:val="left" w:pos="993"/>
        </w:tabs>
        <w:ind w:left="0" w:firstLine="0"/>
        <w:jc w:val="both"/>
        <w:rPr>
          <w:rFonts w:ascii="Times New Roman" w:hAnsi="Times New Roman"/>
        </w:rPr>
      </w:pPr>
      <w:r w:rsidRPr="00E30CCD">
        <w:rPr>
          <w:rFonts w:ascii="Times New Roman" w:hAnsi="Times New Roman"/>
        </w:rPr>
        <w:t xml:space="preserve">использование здоровьесберегающих технологий.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E30CCD">
        <w:rPr>
          <w:rFonts w:ascii="Times New Roman" w:hAnsi="Times New Roman"/>
          <w:sz w:val="24"/>
          <w:szCs w:val="24"/>
        </w:rPr>
        <w:t xml:space="preserve"> В ученическом классе профилактическую работу организует классный руководитель.</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E30CCD" w:rsidRDefault="00B540EE" w:rsidP="000B2A49">
      <w:pPr>
        <w:pStyle w:val="a9"/>
        <w:numPr>
          <w:ilvl w:val="0"/>
          <w:numId w:val="34"/>
        </w:numPr>
        <w:tabs>
          <w:tab w:val="left" w:pos="993"/>
        </w:tabs>
        <w:ind w:left="0" w:firstLine="0"/>
        <w:jc w:val="both"/>
        <w:rPr>
          <w:rFonts w:ascii="Times New Roman" w:hAnsi="Times New Roman"/>
        </w:rPr>
      </w:pPr>
      <w:r w:rsidRPr="00E30CCD">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E30CCD" w:rsidRDefault="00B540EE" w:rsidP="000B2A49">
      <w:pPr>
        <w:pStyle w:val="a9"/>
        <w:numPr>
          <w:ilvl w:val="0"/>
          <w:numId w:val="34"/>
        </w:numPr>
        <w:tabs>
          <w:tab w:val="left" w:pos="993"/>
        </w:tabs>
        <w:ind w:left="0" w:firstLine="0"/>
        <w:jc w:val="both"/>
        <w:rPr>
          <w:rFonts w:ascii="Times New Roman" w:hAnsi="Times New Roman"/>
        </w:rPr>
      </w:pPr>
      <w:r w:rsidRPr="00E30CCD">
        <w:rPr>
          <w:rFonts w:ascii="Times New Roman" w:hAnsi="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E30CCD" w:rsidRDefault="00B540EE" w:rsidP="000B2A49">
      <w:pPr>
        <w:pStyle w:val="a9"/>
        <w:numPr>
          <w:ilvl w:val="0"/>
          <w:numId w:val="34"/>
        </w:numPr>
        <w:tabs>
          <w:tab w:val="left" w:pos="993"/>
        </w:tabs>
        <w:ind w:left="0" w:firstLine="0"/>
        <w:jc w:val="both"/>
        <w:rPr>
          <w:rFonts w:ascii="Times New Roman" w:hAnsi="Times New Roman"/>
        </w:rPr>
      </w:pPr>
      <w:r w:rsidRPr="00E30CCD">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E30CCD" w:rsidRDefault="00B540EE" w:rsidP="000B2A49">
      <w:pPr>
        <w:pStyle w:val="a9"/>
        <w:numPr>
          <w:ilvl w:val="0"/>
          <w:numId w:val="34"/>
        </w:numPr>
        <w:tabs>
          <w:tab w:val="left" w:pos="993"/>
        </w:tabs>
        <w:ind w:left="0" w:firstLine="0"/>
        <w:jc w:val="both"/>
        <w:rPr>
          <w:rFonts w:ascii="Times New Roman" w:hAnsi="Times New Roman"/>
        </w:rPr>
      </w:pPr>
      <w:r w:rsidRPr="00E30CCD">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w:t>
      </w:r>
      <w:r w:rsidRPr="00E30CCD">
        <w:rPr>
          <w:rFonts w:ascii="Times New Roman" w:hAnsi="Times New Roman"/>
          <w:sz w:val="24"/>
          <w:szCs w:val="24"/>
        </w:rPr>
        <w:lastRenderedPageBreak/>
        <w:t xml:space="preserve">абонементы, передвижные выставки. </w:t>
      </w:r>
      <w:r w:rsidR="00FB2B16" w:rsidRPr="00E30CCD">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E30CCD" w:rsidRDefault="00B540EE" w:rsidP="002F1784">
      <w:pPr>
        <w:spacing w:after="0" w:line="240" w:lineRule="auto"/>
        <w:jc w:val="both"/>
        <w:rPr>
          <w:rFonts w:ascii="Times New Roman" w:hAnsi="Times New Roman"/>
          <w:sz w:val="24"/>
          <w:szCs w:val="24"/>
        </w:rPr>
      </w:pPr>
    </w:p>
    <w:p w:rsidR="00CF0178" w:rsidRPr="00E30CCD" w:rsidRDefault="00FA53E2" w:rsidP="002F1784">
      <w:pPr>
        <w:pStyle w:val="3"/>
        <w:spacing w:before="0" w:beforeAutospacing="0" w:after="0" w:afterAutospacing="0"/>
        <w:jc w:val="center"/>
        <w:rPr>
          <w:sz w:val="24"/>
          <w:szCs w:val="24"/>
        </w:rPr>
      </w:pPr>
      <w:bookmarkStart w:id="328" w:name="_Toc410654060"/>
      <w:bookmarkStart w:id="329" w:name="_Toc284662829"/>
      <w:bookmarkStart w:id="330" w:name="_Toc284663456"/>
      <w:bookmarkStart w:id="331" w:name="_Toc414553267"/>
      <w:bookmarkStart w:id="332" w:name="_Toc409691726"/>
      <w:r w:rsidRPr="00E30CCD">
        <w:rPr>
          <w:sz w:val="24"/>
          <w:szCs w:val="24"/>
        </w:rPr>
        <w:t xml:space="preserve">2.3.8. </w:t>
      </w:r>
      <w:r w:rsidR="00B540EE" w:rsidRPr="00E30CCD">
        <w:rPr>
          <w:sz w:val="24"/>
          <w:szCs w:val="24"/>
        </w:rPr>
        <w:t xml:space="preserve">Описание деятельности </w:t>
      </w:r>
      <w:r w:rsidRPr="00E30CCD">
        <w:rPr>
          <w:sz w:val="24"/>
          <w:szCs w:val="24"/>
        </w:rPr>
        <w:t xml:space="preserve">организации, осуществляющей образовательную деятельность, </w:t>
      </w:r>
      <w:r w:rsidR="00B540EE" w:rsidRPr="00E30CCD">
        <w:rPr>
          <w:sz w:val="24"/>
          <w:szCs w:val="24"/>
        </w:rPr>
        <w:t>в области непрерывного экологического</w:t>
      </w:r>
      <w:bookmarkEnd w:id="328"/>
      <w:bookmarkEnd w:id="329"/>
      <w:bookmarkEnd w:id="330"/>
      <w:bookmarkEnd w:id="331"/>
    </w:p>
    <w:p w:rsidR="00B540EE" w:rsidRPr="00E30CCD" w:rsidRDefault="00B540EE" w:rsidP="002F1784">
      <w:pPr>
        <w:pStyle w:val="3"/>
        <w:spacing w:before="0" w:beforeAutospacing="0" w:after="0" w:afterAutospacing="0"/>
        <w:jc w:val="center"/>
        <w:rPr>
          <w:sz w:val="24"/>
          <w:szCs w:val="24"/>
        </w:rPr>
      </w:pPr>
      <w:bookmarkStart w:id="333" w:name="_Toc410654061"/>
      <w:bookmarkStart w:id="334" w:name="_Toc410703060"/>
      <w:bookmarkStart w:id="335" w:name="_Toc414553268"/>
      <w:r w:rsidRPr="00E30CCD">
        <w:rPr>
          <w:sz w:val="24"/>
          <w:szCs w:val="24"/>
        </w:rPr>
        <w:t>здоровьесберегающего образования обучающихся</w:t>
      </w:r>
      <w:bookmarkEnd w:id="332"/>
      <w:bookmarkEnd w:id="333"/>
      <w:bookmarkEnd w:id="334"/>
      <w:bookmarkEnd w:id="335"/>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Первый комплексмероприятий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E30CCD">
        <w:rPr>
          <w:rFonts w:ascii="Times New Roman" w:hAnsi="Times New Roman"/>
          <w:sz w:val="24"/>
          <w:szCs w:val="24"/>
        </w:rPr>
        <w:t>В </w:t>
      </w:r>
      <w:r w:rsidRPr="00E30CCD">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w:t>
      </w:r>
      <w:r w:rsidRPr="00E30CCD">
        <w:rPr>
          <w:rFonts w:ascii="Times New Roman" w:hAnsi="Times New Roman"/>
          <w:sz w:val="24"/>
          <w:szCs w:val="24"/>
        </w:rPr>
        <w:lastRenderedPageBreak/>
        <w:t xml:space="preserve">контролировать свой рацион питания с точки зрения его адекватности и соответствия образу жизни (учебной и внеучебной нагрузке).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E30CCD" w:rsidRDefault="00B540EE" w:rsidP="002F1784">
      <w:pPr>
        <w:spacing w:after="0" w:line="240" w:lineRule="auto"/>
        <w:jc w:val="both"/>
        <w:rPr>
          <w:rFonts w:ascii="Times New Roman" w:hAnsi="Times New Roman"/>
          <w:sz w:val="24"/>
          <w:szCs w:val="24"/>
        </w:rPr>
      </w:pPr>
    </w:p>
    <w:p w:rsidR="00B540EE" w:rsidRPr="00E30CCD" w:rsidRDefault="00FA53E2" w:rsidP="002F1784">
      <w:pPr>
        <w:pStyle w:val="3"/>
        <w:spacing w:before="0" w:beforeAutospacing="0" w:after="0" w:afterAutospacing="0"/>
        <w:jc w:val="center"/>
        <w:rPr>
          <w:sz w:val="24"/>
          <w:szCs w:val="24"/>
        </w:rPr>
      </w:pPr>
      <w:bookmarkStart w:id="336" w:name="_Toc410654062"/>
      <w:bookmarkStart w:id="337" w:name="_Toc409691727"/>
      <w:bookmarkStart w:id="338" w:name="_Toc414553269"/>
      <w:r w:rsidRPr="00E30CCD">
        <w:rPr>
          <w:sz w:val="24"/>
          <w:szCs w:val="24"/>
        </w:rPr>
        <w:t xml:space="preserve">2.3.9. </w:t>
      </w:r>
      <w:r w:rsidR="00B540EE" w:rsidRPr="00E30CCD">
        <w:rPr>
          <w:sz w:val="24"/>
          <w:szCs w:val="24"/>
        </w:rPr>
        <w:t>Система поощрения социальной успешности и проявлений</w:t>
      </w:r>
      <w:r w:rsidR="00402052" w:rsidRPr="00E30CCD">
        <w:rPr>
          <w:sz w:val="24"/>
          <w:szCs w:val="24"/>
        </w:rPr>
        <w:t xml:space="preserve"> </w:t>
      </w:r>
      <w:r w:rsidR="00B540EE" w:rsidRPr="00E30CCD">
        <w:rPr>
          <w:sz w:val="24"/>
          <w:szCs w:val="24"/>
        </w:rPr>
        <w:t>активной</w:t>
      </w:r>
      <w:bookmarkStart w:id="339" w:name="_Toc410654063"/>
      <w:bookmarkEnd w:id="336"/>
      <w:r w:rsidR="006F778D" w:rsidRPr="00E30CCD">
        <w:rPr>
          <w:sz w:val="24"/>
          <w:szCs w:val="24"/>
        </w:rPr>
        <w:t xml:space="preserve"> </w:t>
      </w:r>
      <w:r w:rsidR="00B540EE" w:rsidRPr="00E30CCD">
        <w:rPr>
          <w:sz w:val="24"/>
          <w:szCs w:val="24"/>
        </w:rPr>
        <w:t>жизненной позиции обучающихся</w:t>
      </w:r>
      <w:bookmarkEnd w:id="337"/>
      <w:bookmarkEnd w:id="338"/>
      <w:bookmarkEnd w:id="339"/>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Система поощрения социальной успешности и проявлений активной</w:t>
      </w:r>
      <w:r w:rsidR="006F778D" w:rsidRPr="00E30CCD">
        <w:rPr>
          <w:rFonts w:ascii="Times New Roman" w:hAnsi="Times New Roman"/>
          <w:sz w:val="24"/>
          <w:szCs w:val="24"/>
        </w:rPr>
        <w:t xml:space="preserve"> </w:t>
      </w:r>
      <w:r w:rsidRPr="00E30CCD">
        <w:rPr>
          <w:rFonts w:ascii="Times New Roman" w:hAnsi="Times New Roman"/>
          <w:sz w:val="24"/>
          <w:szCs w:val="24"/>
        </w:rPr>
        <w:t xml:space="preserve">жизненной позиции обучающихся в общеобразовательной школе строится на следующих принципах: </w:t>
      </w:r>
    </w:p>
    <w:p w:rsidR="00B540EE" w:rsidRPr="00E30CCD" w:rsidRDefault="00B540EE" w:rsidP="000B2A49">
      <w:pPr>
        <w:pStyle w:val="a9"/>
        <w:numPr>
          <w:ilvl w:val="0"/>
          <w:numId w:val="35"/>
        </w:numPr>
        <w:tabs>
          <w:tab w:val="left" w:pos="993"/>
        </w:tabs>
        <w:ind w:left="0" w:firstLine="0"/>
        <w:jc w:val="both"/>
        <w:rPr>
          <w:rFonts w:ascii="Times New Roman" w:hAnsi="Times New Roman"/>
        </w:rPr>
      </w:pPr>
      <w:r w:rsidRPr="00E30CCD">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E30CCD" w:rsidRDefault="00B540EE" w:rsidP="000B2A49">
      <w:pPr>
        <w:pStyle w:val="a9"/>
        <w:numPr>
          <w:ilvl w:val="0"/>
          <w:numId w:val="35"/>
        </w:numPr>
        <w:tabs>
          <w:tab w:val="left" w:pos="993"/>
        </w:tabs>
        <w:ind w:left="0" w:firstLine="0"/>
        <w:jc w:val="both"/>
        <w:rPr>
          <w:rFonts w:ascii="Times New Roman" w:hAnsi="Times New Roman"/>
        </w:rPr>
      </w:pPr>
      <w:r w:rsidRPr="00E30CCD">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E30CCD" w:rsidRDefault="00B540EE" w:rsidP="000B2A49">
      <w:pPr>
        <w:pStyle w:val="a9"/>
        <w:numPr>
          <w:ilvl w:val="0"/>
          <w:numId w:val="35"/>
        </w:numPr>
        <w:tabs>
          <w:tab w:val="left" w:pos="993"/>
        </w:tabs>
        <w:ind w:left="0" w:firstLine="0"/>
        <w:jc w:val="both"/>
        <w:rPr>
          <w:rFonts w:ascii="Times New Roman" w:hAnsi="Times New Roman"/>
        </w:rPr>
      </w:pPr>
      <w:r w:rsidRPr="00E30CCD">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E30CCD" w:rsidRDefault="00B540EE" w:rsidP="000B2A49">
      <w:pPr>
        <w:pStyle w:val="a9"/>
        <w:numPr>
          <w:ilvl w:val="0"/>
          <w:numId w:val="35"/>
        </w:numPr>
        <w:tabs>
          <w:tab w:val="left" w:pos="993"/>
        </w:tabs>
        <w:ind w:left="0" w:firstLine="0"/>
        <w:jc w:val="both"/>
        <w:rPr>
          <w:rFonts w:ascii="Times New Roman" w:hAnsi="Times New Roman"/>
        </w:rPr>
      </w:pPr>
      <w:r w:rsidRPr="00E30CCD">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E30CCD" w:rsidRDefault="00B540EE" w:rsidP="000B2A49">
      <w:pPr>
        <w:pStyle w:val="a9"/>
        <w:numPr>
          <w:ilvl w:val="0"/>
          <w:numId w:val="35"/>
        </w:numPr>
        <w:tabs>
          <w:tab w:val="left" w:pos="993"/>
        </w:tabs>
        <w:ind w:left="0" w:firstLine="0"/>
        <w:jc w:val="both"/>
        <w:rPr>
          <w:rFonts w:ascii="Times New Roman" w:hAnsi="Times New Roman"/>
        </w:rPr>
      </w:pPr>
      <w:r w:rsidRPr="00E30CCD">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E30CCD" w:rsidRDefault="00B540EE" w:rsidP="000B2A49">
      <w:pPr>
        <w:pStyle w:val="a9"/>
        <w:numPr>
          <w:ilvl w:val="0"/>
          <w:numId w:val="35"/>
        </w:numPr>
        <w:tabs>
          <w:tab w:val="left" w:pos="993"/>
        </w:tabs>
        <w:ind w:left="0" w:firstLine="0"/>
        <w:jc w:val="both"/>
        <w:rPr>
          <w:rFonts w:ascii="Times New Roman" w:hAnsi="Times New Roman"/>
        </w:rPr>
      </w:pPr>
      <w:r w:rsidRPr="00E30CCD">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w:t>
      </w:r>
      <w:r w:rsidRPr="00E30CCD">
        <w:rPr>
          <w:rFonts w:ascii="Times New Roman" w:hAnsi="Times New Roman"/>
          <w:sz w:val="24"/>
          <w:szCs w:val="24"/>
        </w:rPr>
        <w:lastRenderedPageBreak/>
        <w:t xml:space="preserve">(достижениями). Рейтинги оказывают ощутимое стимулирующее воздействие на поведение ученических коллективов и отдельных школьников.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E30CCD" w:rsidRDefault="00B540EE" w:rsidP="002F1784">
      <w:pPr>
        <w:spacing w:after="0" w:line="240" w:lineRule="auto"/>
        <w:jc w:val="both"/>
        <w:rPr>
          <w:rFonts w:ascii="Times New Roman" w:hAnsi="Times New Roman"/>
          <w:sz w:val="24"/>
          <w:szCs w:val="24"/>
        </w:rPr>
      </w:pPr>
    </w:p>
    <w:p w:rsidR="00B540EE" w:rsidRPr="00E30CCD" w:rsidRDefault="00FA53E2" w:rsidP="002F1784">
      <w:pPr>
        <w:pStyle w:val="3"/>
        <w:spacing w:before="0" w:beforeAutospacing="0" w:after="0" w:afterAutospacing="0"/>
        <w:jc w:val="center"/>
        <w:rPr>
          <w:sz w:val="24"/>
          <w:szCs w:val="24"/>
        </w:rPr>
      </w:pPr>
      <w:bookmarkStart w:id="340" w:name="_Toc410654064"/>
      <w:bookmarkStart w:id="341" w:name="_Toc409691728"/>
      <w:bookmarkStart w:id="342" w:name="_Toc414553270"/>
      <w:r w:rsidRPr="00E30CCD">
        <w:rPr>
          <w:sz w:val="24"/>
          <w:szCs w:val="24"/>
        </w:rPr>
        <w:t xml:space="preserve">2.3.10. </w:t>
      </w:r>
      <w:r w:rsidR="00B540EE" w:rsidRPr="00E30CCD">
        <w:rPr>
          <w:sz w:val="24"/>
          <w:szCs w:val="24"/>
        </w:rPr>
        <w:t>Критерии, показатели эффективности деятельности образовательной</w:t>
      </w:r>
      <w:bookmarkStart w:id="343" w:name="_Toc410654065"/>
      <w:bookmarkEnd w:id="340"/>
      <w:r w:rsidR="00B540EE" w:rsidRPr="00E30CCD">
        <w:rPr>
          <w:sz w:val="24"/>
          <w:szCs w:val="24"/>
        </w:rPr>
        <w:t>организации в части духовно-нравственного развития, воспитания и</w:t>
      </w:r>
      <w:bookmarkStart w:id="344" w:name="_Toc410654066"/>
      <w:bookmarkEnd w:id="343"/>
      <w:r w:rsidR="00B540EE" w:rsidRPr="00E30CCD">
        <w:rPr>
          <w:sz w:val="24"/>
          <w:szCs w:val="24"/>
        </w:rPr>
        <w:t>социализации обучающихся</w:t>
      </w:r>
      <w:bookmarkEnd w:id="341"/>
      <w:bookmarkEnd w:id="342"/>
      <w:bookmarkEnd w:id="344"/>
    </w:p>
    <w:p w:rsidR="007655E6" w:rsidRPr="00E30CCD" w:rsidRDefault="007655E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E30CCD" w:rsidRDefault="007655E6"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E30CCD" w:rsidRDefault="007655E6"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E30CCD" w:rsidRDefault="007655E6"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E30CCD" w:rsidRDefault="007655E6"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E30CCD" w:rsidRDefault="007655E6"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E30CCD" w:rsidRDefault="007655E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E30CCD" w:rsidRDefault="007655E6"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E30CCD" w:rsidRDefault="007655E6"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w:t>
      </w:r>
      <w:r w:rsidRPr="00E30CCD">
        <w:rPr>
          <w:rFonts w:ascii="Times New Roman" w:hAnsi="Times New Roman"/>
        </w:rPr>
        <w:lastRenderedPageBreak/>
        <w:t xml:space="preserve">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E30CCD" w:rsidRDefault="007655E6" w:rsidP="000B2A49">
      <w:pPr>
        <w:pStyle w:val="a9"/>
        <w:widowControl w:val="0"/>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7655E6" w:rsidRPr="00E30CCD" w:rsidRDefault="007655E6" w:rsidP="000B2A49">
      <w:pPr>
        <w:pStyle w:val="a9"/>
        <w:widowControl w:val="0"/>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E30CCD" w:rsidRDefault="007655E6"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E30CCD" w:rsidRDefault="007655E6"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E30CCD" w:rsidRDefault="007655E6"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E30CCD" w:rsidRDefault="007655E6"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E30CCD" w:rsidRDefault="007655E6"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E30CCD" w:rsidRDefault="007655E6"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E30CCD">
        <w:rPr>
          <w:rFonts w:ascii="Times New Roman" w:hAnsi="Times New Roman"/>
        </w:rPr>
        <w:t>ь</w:t>
      </w:r>
      <w:r w:rsidRPr="00E30CCD">
        <w:rPr>
          <w:rFonts w:ascii="Times New Roman" w:hAnsi="Times New Roman"/>
        </w:rPr>
        <w:t xml:space="preserve"> по обеспечению успеха обучающихся в освоени</w:t>
      </w:r>
      <w:r w:rsidR="0083282A" w:rsidRPr="00E30CCD">
        <w:rPr>
          <w:rFonts w:ascii="Times New Roman" w:hAnsi="Times New Roman"/>
        </w:rPr>
        <w:t>и</w:t>
      </w:r>
      <w:r w:rsidRPr="00E30CCD">
        <w:rPr>
          <w:rFonts w:ascii="Times New Roman" w:hAnsi="Times New Roman"/>
        </w:rPr>
        <w:t xml:space="preserve"> образовательной программы основного общего образования.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E30CCD" w:rsidRDefault="00B540EE"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E30CCD" w:rsidRDefault="00B540EE"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E30CCD" w:rsidRDefault="00B540EE"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783EC5" w:rsidRPr="00E30CCD">
        <w:rPr>
          <w:rFonts w:ascii="Times New Roman" w:hAnsi="Times New Roman"/>
        </w:rPr>
        <w:t xml:space="preserve"> </w:t>
      </w:r>
      <w:r w:rsidRPr="00E30CCD">
        <w:rPr>
          <w:rFonts w:ascii="Times New Roman" w:hAnsi="Times New Roman"/>
        </w:rPr>
        <w:t xml:space="preserve">обучающихся; </w:t>
      </w:r>
    </w:p>
    <w:p w:rsidR="00B540EE" w:rsidRPr="00E30CCD" w:rsidRDefault="00B540EE"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lastRenderedPageBreak/>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E30CCD" w:rsidRDefault="00B540EE"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E30CCD" w:rsidRDefault="00B540EE" w:rsidP="002F1784">
      <w:pPr>
        <w:spacing w:after="0" w:line="240" w:lineRule="auto"/>
        <w:jc w:val="both"/>
        <w:rPr>
          <w:rFonts w:ascii="Times New Roman" w:hAnsi="Times New Roman"/>
          <w:sz w:val="24"/>
          <w:szCs w:val="24"/>
        </w:rPr>
      </w:pPr>
    </w:p>
    <w:p w:rsidR="00B540EE" w:rsidRPr="00E30CCD" w:rsidRDefault="00FA53E2" w:rsidP="002F1784">
      <w:pPr>
        <w:pStyle w:val="3"/>
        <w:spacing w:before="0" w:beforeAutospacing="0" w:after="0" w:afterAutospacing="0"/>
        <w:jc w:val="center"/>
        <w:rPr>
          <w:sz w:val="24"/>
          <w:szCs w:val="24"/>
        </w:rPr>
      </w:pPr>
      <w:bookmarkStart w:id="345" w:name="_Toc410654067"/>
      <w:bookmarkStart w:id="346" w:name="_Toc409691729"/>
      <w:bookmarkStart w:id="347" w:name="_Toc414553271"/>
      <w:r w:rsidRPr="00E30CCD">
        <w:rPr>
          <w:sz w:val="24"/>
          <w:szCs w:val="24"/>
        </w:rPr>
        <w:t xml:space="preserve">2.3.11. </w:t>
      </w:r>
      <w:r w:rsidR="00B540EE" w:rsidRPr="00E30CCD">
        <w:rPr>
          <w:sz w:val="24"/>
          <w:szCs w:val="24"/>
        </w:rPr>
        <w:t>Методика и инструментарий мониторинга духовно-</w:t>
      </w:r>
      <w:r w:rsidR="00240807" w:rsidRPr="00E30CCD">
        <w:rPr>
          <w:sz w:val="24"/>
          <w:szCs w:val="24"/>
        </w:rPr>
        <w:t>нравственного</w:t>
      </w:r>
      <w:bookmarkStart w:id="348" w:name="_Toc410654068"/>
      <w:bookmarkEnd w:id="345"/>
      <w:r w:rsidR="006F778D" w:rsidRPr="00E30CCD">
        <w:rPr>
          <w:sz w:val="24"/>
          <w:szCs w:val="24"/>
        </w:rPr>
        <w:t xml:space="preserve"> </w:t>
      </w:r>
      <w:r w:rsidR="00B540EE" w:rsidRPr="00E30CCD">
        <w:rPr>
          <w:sz w:val="24"/>
          <w:szCs w:val="24"/>
        </w:rPr>
        <w:t>развития, воспитания и социализации обучающихся</w:t>
      </w:r>
      <w:bookmarkEnd w:id="346"/>
      <w:bookmarkEnd w:id="347"/>
      <w:bookmarkEnd w:id="348"/>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E30CCD" w:rsidRDefault="00B540EE"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E30CCD">
        <w:rPr>
          <w:rFonts w:ascii="Times New Roman" w:hAnsi="Times New Roman"/>
        </w:rPr>
        <w:t>с одной стороны</w:t>
      </w:r>
      <w:r w:rsidRPr="00E30CCD">
        <w:rPr>
          <w:rFonts w:ascii="Times New Roman" w:hAnsi="Times New Roman"/>
        </w:rPr>
        <w:t>, на отслеживании процессуальной стороны жизнедеятельности школьных сообществ (деятельность, общение, деятельности)</w:t>
      </w:r>
      <w:r w:rsidR="00CB7527" w:rsidRPr="00E30CCD">
        <w:rPr>
          <w:rFonts w:ascii="Times New Roman" w:hAnsi="Times New Roman"/>
        </w:rPr>
        <w:t xml:space="preserve"> и воспитательной деятельности педагогических работников, а  с другой</w:t>
      </w:r>
      <w:r w:rsidR="0083282A" w:rsidRPr="00E30CCD">
        <w:rPr>
          <w:rFonts w:ascii="Times New Roman" w:hAnsi="Times New Roman"/>
        </w:rPr>
        <w:t>,</w:t>
      </w:r>
      <w:r w:rsidR="00CB7527" w:rsidRPr="00E30CCD">
        <w:rPr>
          <w:rFonts w:ascii="Times New Roman" w:hAnsi="Times New Roman"/>
        </w:rPr>
        <w:t xml:space="preserve"> на изучении индивидуальной успешности выпускников школы;</w:t>
      </w:r>
    </w:p>
    <w:p w:rsidR="00B540EE" w:rsidRPr="00E30CCD" w:rsidRDefault="00B540EE"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E30CCD" w:rsidRDefault="00B540EE"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E30CCD">
        <w:rPr>
          <w:rFonts w:ascii="Times New Roman" w:hAnsi="Times New Roman"/>
        </w:rPr>
        <w:t xml:space="preserve">их деятельности,  направленной на обеспечение </w:t>
      </w:r>
      <w:r w:rsidRPr="00E30CCD">
        <w:rPr>
          <w:rFonts w:ascii="Times New Roman" w:hAnsi="Times New Roman"/>
        </w:rPr>
        <w:t xml:space="preserve">процессов духовно-нравственного развития, воспитания и социализации обучающихся; </w:t>
      </w:r>
    </w:p>
    <w:p w:rsidR="00B540EE" w:rsidRPr="00E30CCD" w:rsidRDefault="00B540EE"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E30CCD" w:rsidRDefault="00B540EE"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мониторинг должен предлагать чрезвычайно простые, </w:t>
      </w:r>
      <w:r w:rsidR="00D2425F" w:rsidRPr="00E30CCD">
        <w:rPr>
          <w:rFonts w:ascii="Times New Roman" w:hAnsi="Times New Roman"/>
        </w:rPr>
        <w:t xml:space="preserve">прозрачные, </w:t>
      </w:r>
      <w:r w:rsidRPr="00E30CCD">
        <w:rPr>
          <w:rFonts w:ascii="Times New Roman" w:hAnsi="Times New Roman"/>
        </w:rPr>
        <w:t xml:space="preserve">формализованные процедуры диагностики; </w:t>
      </w:r>
    </w:p>
    <w:p w:rsidR="00B540EE" w:rsidRPr="00E30CCD" w:rsidRDefault="00B540EE"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E30CCD">
        <w:rPr>
          <w:rFonts w:ascii="Times New Roman" w:hAnsi="Times New Roman"/>
        </w:rPr>
        <w:t>, поэтому целесообразно проводить его в рамках традиционных процедур, модернизировав их в контексте ФГОС</w:t>
      </w:r>
      <w:r w:rsidRPr="00E30CCD">
        <w:rPr>
          <w:rFonts w:ascii="Times New Roman" w:hAnsi="Times New Roman"/>
        </w:rPr>
        <w:t xml:space="preserve">; </w:t>
      </w:r>
    </w:p>
    <w:p w:rsidR="00D2425F" w:rsidRPr="00E30CCD" w:rsidRDefault="00D2425F" w:rsidP="000B2A49">
      <w:pPr>
        <w:pStyle w:val="a9"/>
        <w:numPr>
          <w:ilvl w:val="0"/>
          <w:numId w:val="36"/>
        </w:numPr>
        <w:tabs>
          <w:tab w:val="left" w:pos="993"/>
        </w:tabs>
        <w:ind w:left="0" w:firstLine="0"/>
        <w:jc w:val="both"/>
        <w:rPr>
          <w:rFonts w:ascii="Times New Roman" w:hAnsi="Times New Roman"/>
        </w:rPr>
      </w:pPr>
      <w:r w:rsidRPr="00E30CCD">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E30CCD" w:rsidRDefault="00B540EE" w:rsidP="000B2A49">
      <w:pPr>
        <w:pStyle w:val="a9"/>
        <w:widowControl w:val="0"/>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E30CCD" w:rsidRDefault="00B540EE" w:rsidP="000B2A49">
      <w:pPr>
        <w:pStyle w:val="a9"/>
        <w:widowControl w:val="0"/>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E30CCD" w:rsidRDefault="00B540EE" w:rsidP="000B2A49">
      <w:pPr>
        <w:pStyle w:val="a9"/>
        <w:widowControl w:val="0"/>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E30CCD" w:rsidRDefault="00B540EE" w:rsidP="000B2A49">
      <w:pPr>
        <w:pStyle w:val="a9"/>
        <w:widowControl w:val="0"/>
        <w:numPr>
          <w:ilvl w:val="0"/>
          <w:numId w:val="36"/>
        </w:numPr>
        <w:tabs>
          <w:tab w:val="left" w:pos="993"/>
        </w:tabs>
        <w:ind w:left="0" w:firstLine="0"/>
        <w:jc w:val="both"/>
        <w:rPr>
          <w:rFonts w:ascii="Times New Roman" w:hAnsi="Times New Roman"/>
        </w:rPr>
      </w:pPr>
      <w:r w:rsidRPr="00E30CCD">
        <w:rPr>
          <w:rFonts w:ascii="Times New Roman" w:hAnsi="Times New Roman"/>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E30CCD" w:rsidRDefault="00B540EE" w:rsidP="000B2A49">
      <w:pPr>
        <w:pStyle w:val="a9"/>
        <w:widowControl w:val="0"/>
        <w:numPr>
          <w:ilvl w:val="0"/>
          <w:numId w:val="36"/>
        </w:numPr>
        <w:tabs>
          <w:tab w:val="left" w:pos="993"/>
        </w:tabs>
        <w:ind w:left="0" w:firstLine="0"/>
        <w:jc w:val="both"/>
        <w:rPr>
          <w:rFonts w:ascii="Times New Roman" w:hAnsi="Times New Roman"/>
        </w:rPr>
      </w:pPr>
      <w:r w:rsidRPr="00E30CCD">
        <w:rPr>
          <w:rFonts w:ascii="Times New Roman" w:hAnsi="Times New Roman"/>
        </w:rPr>
        <w:t>профессиональная и общественная экспертиза отчетов о</w:t>
      </w:r>
      <w:r w:rsidR="00FB2B16" w:rsidRPr="00E30CCD">
        <w:rPr>
          <w:rFonts w:ascii="Times New Roman" w:hAnsi="Times New Roman"/>
        </w:rPr>
        <w:t>б обеспечении</w:t>
      </w:r>
      <w:r w:rsidRPr="00E30CCD">
        <w:rPr>
          <w:rFonts w:ascii="Times New Roman" w:hAnsi="Times New Roman"/>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C04AB2" w:rsidRPr="00E30CCD" w:rsidRDefault="00C04AB2" w:rsidP="002F1784">
      <w:pPr>
        <w:pStyle w:val="afb"/>
        <w:spacing w:after="0" w:line="240" w:lineRule="auto"/>
        <w:jc w:val="both"/>
        <w:rPr>
          <w:rFonts w:ascii="Times New Roman" w:hAnsi="Times New Roman"/>
          <w:sz w:val="24"/>
          <w:szCs w:val="24"/>
        </w:rPr>
      </w:pPr>
      <w:r w:rsidRPr="00E30CCD">
        <w:rPr>
          <w:rFonts w:ascii="Times New Roman" w:hAnsi="Times New Roman"/>
          <w:sz w:val="24"/>
          <w:szCs w:val="24"/>
        </w:rPr>
        <w:t>По направлениям духовно-нравственное развитие, формирование экологической культуры и ЗОЖ проводится оценка по результатам анкетирования обучающихся, родителей (законных представителей) и результатам контроля урока.</w:t>
      </w:r>
    </w:p>
    <w:p w:rsidR="00B540EE" w:rsidRPr="00E30CCD" w:rsidRDefault="00B540EE" w:rsidP="002F1784">
      <w:pPr>
        <w:spacing w:after="0" w:line="240" w:lineRule="auto"/>
        <w:jc w:val="both"/>
        <w:rPr>
          <w:rFonts w:ascii="Times New Roman" w:hAnsi="Times New Roman"/>
          <w:sz w:val="24"/>
          <w:szCs w:val="24"/>
        </w:rPr>
      </w:pPr>
    </w:p>
    <w:p w:rsidR="00240807" w:rsidRPr="00E30CCD" w:rsidRDefault="00FA53E2" w:rsidP="002F1784">
      <w:pPr>
        <w:pStyle w:val="3"/>
        <w:spacing w:before="0" w:beforeAutospacing="0" w:after="0" w:afterAutospacing="0"/>
        <w:jc w:val="center"/>
        <w:rPr>
          <w:sz w:val="24"/>
          <w:szCs w:val="24"/>
        </w:rPr>
      </w:pPr>
      <w:bookmarkStart w:id="349" w:name="_Toc410654069"/>
      <w:bookmarkStart w:id="350" w:name="_Toc414553272"/>
      <w:bookmarkStart w:id="351" w:name="_Toc409691730"/>
      <w:r w:rsidRPr="00E30CCD">
        <w:rPr>
          <w:sz w:val="24"/>
          <w:szCs w:val="24"/>
        </w:rPr>
        <w:t xml:space="preserve">2.3.12. </w:t>
      </w:r>
      <w:r w:rsidR="00B540EE" w:rsidRPr="00E30CCD">
        <w:rPr>
          <w:sz w:val="24"/>
          <w:szCs w:val="24"/>
        </w:rPr>
        <w:t>Планируемые результаты духовно-нравственного развития,</w:t>
      </w:r>
      <w:bookmarkStart w:id="352" w:name="_Toc410654070"/>
      <w:bookmarkEnd w:id="349"/>
      <w:r w:rsidR="00B540EE" w:rsidRPr="00E30CCD">
        <w:rPr>
          <w:sz w:val="24"/>
          <w:szCs w:val="24"/>
        </w:rPr>
        <w:t>воспитания и социализации обучающихся, формирования</w:t>
      </w:r>
      <w:bookmarkEnd w:id="350"/>
      <w:bookmarkEnd w:id="352"/>
    </w:p>
    <w:p w:rsidR="00240807" w:rsidRPr="00E30CCD" w:rsidRDefault="00B540EE" w:rsidP="002F1784">
      <w:pPr>
        <w:pStyle w:val="3"/>
        <w:spacing w:before="0" w:beforeAutospacing="0" w:after="0" w:afterAutospacing="0"/>
        <w:jc w:val="center"/>
        <w:rPr>
          <w:sz w:val="24"/>
          <w:szCs w:val="24"/>
        </w:rPr>
      </w:pPr>
      <w:bookmarkStart w:id="353" w:name="_Toc410654071"/>
      <w:bookmarkStart w:id="354" w:name="_Toc284662835"/>
      <w:bookmarkStart w:id="355" w:name="_Toc284663462"/>
      <w:bookmarkStart w:id="356" w:name="_Toc414553273"/>
      <w:r w:rsidRPr="00E30CCD">
        <w:rPr>
          <w:sz w:val="24"/>
          <w:szCs w:val="24"/>
        </w:rPr>
        <w:t>экологической культуры, культуры здорового и безопасного образа</w:t>
      </w:r>
      <w:bookmarkEnd w:id="353"/>
      <w:bookmarkEnd w:id="354"/>
      <w:bookmarkEnd w:id="355"/>
      <w:bookmarkEnd w:id="356"/>
    </w:p>
    <w:p w:rsidR="00B540EE" w:rsidRPr="00E30CCD" w:rsidRDefault="00B540EE" w:rsidP="002F1784">
      <w:pPr>
        <w:pStyle w:val="3"/>
        <w:spacing w:before="0" w:beforeAutospacing="0" w:after="0" w:afterAutospacing="0"/>
        <w:jc w:val="center"/>
        <w:rPr>
          <w:sz w:val="24"/>
          <w:szCs w:val="24"/>
        </w:rPr>
      </w:pPr>
      <w:bookmarkStart w:id="357" w:name="_Toc410654072"/>
      <w:bookmarkStart w:id="358" w:name="_Toc414553274"/>
      <w:r w:rsidRPr="00E30CCD">
        <w:rPr>
          <w:sz w:val="24"/>
          <w:szCs w:val="24"/>
        </w:rPr>
        <w:t>жизни обучающихся</w:t>
      </w:r>
      <w:bookmarkEnd w:id="351"/>
      <w:bookmarkEnd w:id="357"/>
      <w:bookmarkEnd w:id="358"/>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3. </w:t>
      </w:r>
      <w:r w:rsidRPr="00E30CCD">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E30CCD">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E30CCD" w:rsidRDefault="0083282A" w:rsidP="002F1784">
      <w:pPr>
        <w:tabs>
          <w:tab w:val="left" w:pos="1134"/>
        </w:tabs>
        <w:spacing w:after="0" w:line="240" w:lineRule="auto"/>
        <w:jc w:val="both"/>
        <w:rPr>
          <w:rFonts w:ascii="Times New Roman" w:hAnsi="Times New Roman"/>
          <w:sz w:val="24"/>
          <w:szCs w:val="24"/>
        </w:rPr>
      </w:pPr>
      <w:r w:rsidRPr="00E30CCD">
        <w:rPr>
          <w:rFonts w:ascii="Times New Roman" w:hAnsi="Times New Roman"/>
          <w:sz w:val="24"/>
          <w:szCs w:val="24"/>
        </w:rPr>
        <w:t>5</w:t>
      </w:r>
      <w:r w:rsidR="00B540EE" w:rsidRPr="00E30CCD">
        <w:rPr>
          <w:rFonts w:ascii="Times New Roman" w:hAnsi="Times New Roman"/>
          <w:sz w:val="24"/>
          <w:szCs w:val="24"/>
        </w:rPr>
        <w:t>.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E30CCD">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E30CCD" w:rsidRDefault="0083282A" w:rsidP="002F1784">
      <w:pPr>
        <w:spacing w:after="0" w:line="240" w:lineRule="auto"/>
        <w:jc w:val="both"/>
        <w:rPr>
          <w:rFonts w:ascii="Times New Roman" w:hAnsi="Times New Roman"/>
          <w:sz w:val="24"/>
          <w:szCs w:val="24"/>
        </w:rPr>
      </w:pPr>
      <w:r w:rsidRPr="00E30CCD">
        <w:rPr>
          <w:rFonts w:ascii="Times New Roman" w:hAnsi="Times New Roman"/>
          <w:sz w:val="24"/>
          <w:szCs w:val="24"/>
        </w:rPr>
        <w:t>6</w:t>
      </w:r>
      <w:r w:rsidR="00B540EE" w:rsidRPr="00E30CCD">
        <w:rPr>
          <w:rFonts w:ascii="Times New Roman" w:hAnsi="Times New Roman"/>
          <w:sz w:val="24"/>
          <w:szCs w:val="24"/>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E30CCD" w:rsidRDefault="0083282A" w:rsidP="002F1784">
      <w:pPr>
        <w:spacing w:after="0" w:line="240" w:lineRule="auto"/>
        <w:jc w:val="both"/>
        <w:rPr>
          <w:rFonts w:ascii="Times New Roman" w:hAnsi="Times New Roman"/>
          <w:sz w:val="24"/>
          <w:szCs w:val="24"/>
        </w:rPr>
      </w:pPr>
      <w:r w:rsidRPr="00E30CCD">
        <w:rPr>
          <w:rFonts w:ascii="Times New Roman" w:hAnsi="Times New Roman"/>
          <w:sz w:val="24"/>
          <w:szCs w:val="24"/>
        </w:rPr>
        <w:t>7</w:t>
      </w:r>
      <w:r w:rsidR="00B540EE" w:rsidRPr="00E30CCD">
        <w:rPr>
          <w:rFonts w:ascii="Times New Roman" w:hAnsi="Times New Roman"/>
          <w:sz w:val="24"/>
          <w:szCs w:val="24"/>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E30CCD" w:rsidRDefault="0083282A" w:rsidP="002F1784">
      <w:pPr>
        <w:spacing w:after="0" w:line="240" w:lineRule="auto"/>
        <w:jc w:val="both"/>
        <w:rPr>
          <w:rFonts w:ascii="Times New Roman" w:hAnsi="Times New Roman"/>
          <w:sz w:val="24"/>
          <w:szCs w:val="24"/>
        </w:rPr>
      </w:pPr>
      <w:r w:rsidRPr="00E30CCD">
        <w:rPr>
          <w:rFonts w:ascii="Times New Roman" w:hAnsi="Times New Roman"/>
          <w:sz w:val="24"/>
          <w:szCs w:val="24"/>
        </w:rPr>
        <w:t>8</w:t>
      </w:r>
      <w:r w:rsidR="00B540EE" w:rsidRPr="00E30CCD">
        <w:rPr>
          <w:rFonts w:ascii="Times New Roman" w:hAnsi="Times New Roman"/>
          <w:sz w:val="24"/>
          <w:szCs w:val="24"/>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E30CCD" w:rsidRDefault="0083282A" w:rsidP="002F1784">
      <w:pPr>
        <w:spacing w:after="0" w:line="240" w:lineRule="auto"/>
        <w:jc w:val="both"/>
        <w:rPr>
          <w:rFonts w:ascii="Times New Roman" w:hAnsi="Times New Roman"/>
          <w:sz w:val="24"/>
          <w:szCs w:val="24"/>
        </w:rPr>
      </w:pPr>
      <w:r w:rsidRPr="00E30CCD">
        <w:rPr>
          <w:rFonts w:ascii="Times New Roman" w:hAnsi="Times New Roman"/>
          <w:sz w:val="24"/>
          <w:szCs w:val="24"/>
        </w:rPr>
        <w:t>9</w:t>
      </w:r>
      <w:r w:rsidR="00B540EE" w:rsidRPr="00E30CCD">
        <w:rPr>
          <w:rFonts w:ascii="Times New Roman" w:hAnsi="Times New Roman"/>
          <w:sz w:val="24"/>
          <w:szCs w:val="24"/>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w:t>
      </w:r>
      <w:r w:rsidR="00B540EE" w:rsidRPr="00E30CCD">
        <w:rPr>
          <w:rFonts w:ascii="Times New Roman" w:hAnsi="Times New Roman"/>
          <w:sz w:val="24"/>
          <w:szCs w:val="24"/>
        </w:rPr>
        <w:lastRenderedPageBreak/>
        <w:t xml:space="preserve">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E30CCD" w:rsidRDefault="0083282A" w:rsidP="002F1784">
      <w:pPr>
        <w:tabs>
          <w:tab w:val="left" w:pos="9638"/>
        </w:tabs>
        <w:spacing w:after="0" w:line="240" w:lineRule="auto"/>
        <w:jc w:val="both"/>
        <w:rPr>
          <w:rFonts w:ascii="Times New Roman" w:hAnsi="Times New Roman"/>
          <w:sz w:val="24"/>
          <w:szCs w:val="24"/>
        </w:rPr>
      </w:pPr>
      <w:r w:rsidRPr="00E30CCD">
        <w:rPr>
          <w:rFonts w:ascii="Times New Roman" w:hAnsi="Times New Roman"/>
          <w:sz w:val="24"/>
          <w:szCs w:val="24"/>
        </w:rPr>
        <w:t>10</w:t>
      </w:r>
      <w:r w:rsidR="00B540EE" w:rsidRPr="00E30CCD">
        <w:rPr>
          <w:rFonts w:ascii="Times New Roman" w:hAnsi="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C04AB2" w:rsidRPr="00E30CCD" w:rsidRDefault="00C04AB2" w:rsidP="002F1784">
      <w:pPr>
        <w:spacing w:after="0" w:line="240" w:lineRule="auto"/>
        <w:jc w:val="both"/>
        <w:rPr>
          <w:rFonts w:ascii="Times New Roman" w:hAnsi="Times New Roman"/>
          <w:sz w:val="24"/>
          <w:szCs w:val="24"/>
        </w:rPr>
      </w:pPr>
    </w:p>
    <w:p w:rsidR="00C04AB2" w:rsidRPr="00E30CCD" w:rsidRDefault="00C04AB2" w:rsidP="002F1784">
      <w:pPr>
        <w:widowControl w:val="0"/>
        <w:autoSpaceDE w:val="0"/>
        <w:autoSpaceDN w:val="0"/>
        <w:spacing w:after="0" w:line="240" w:lineRule="auto"/>
        <w:jc w:val="center"/>
        <w:outlineLvl w:val="1"/>
        <w:rPr>
          <w:rFonts w:ascii="Times New Roman" w:eastAsia="Times New Roman" w:hAnsi="Times New Roman"/>
          <w:b/>
          <w:bCs/>
          <w:sz w:val="24"/>
          <w:szCs w:val="24"/>
          <w:lang w:eastAsia="ru-RU" w:bidi="ru-RU"/>
        </w:rPr>
      </w:pPr>
      <w:bookmarkStart w:id="359" w:name="_Toc406059051"/>
      <w:bookmarkStart w:id="360" w:name="_Toc409691731"/>
      <w:bookmarkStart w:id="361" w:name="_Toc410654073"/>
      <w:bookmarkStart w:id="362" w:name="_Toc414553275"/>
      <w:r w:rsidRPr="00E30CCD">
        <w:rPr>
          <w:rFonts w:ascii="Times New Roman" w:eastAsia="Times New Roman" w:hAnsi="Times New Roman"/>
          <w:b/>
          <w:bCs/>
          <w:sz w:val="24"/>
          <w:szCs w:val="24"/>
          <w:lang w:eastAsia="ru-RU" w:bidi="ru-RU"/>
        </w:rPr>
        <w:t>Планируемые результаты.</w:t>
      </w:r>
    </w:p>
    <w:p w:rsidR="00051647" w:rsidRPr="00E30CCD" w:rsidRDefault="00051647" w:rsidP="002F1784">
      <w:pPr>
        <w:widowControl w:val="0"/>
        <w:autoSpaceDE w:val="0"/>
        <w:autoSpaceDN w:val="0"/>
        <w:spacing w:after="0" w:line="240" w:lineRule="auto"/>
        <w:jc w:val="center"/>
        <w:outlineLvl w:val="1"/>
        <w:rPr>
          <w:rFonts w:ascii="Times New Roman" w:eastAsia="Times New Roman" w:hAnsi="Times New Roman"/>
          <w:b/>
          <w:bCs/>
          <w:sz w:val="24"/>
          <w:szCs w:val="24"/>
          <w:lang w:eastAsia="ru-RU" w:bidi="ru-RU"/>
        </w:rPr>
      </w:pPr>
    </w:p>
    <w:tbl>
      <w:tblPr>
        <w:tblStyle w:val="TableNormal9"/>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5"/>
        <w:gridCol w:w="5476"/>
      </w:tblGrid>
      <w:tr w:rsidR="00C04AB2" w:rsidRPr="00E30CCD" w:rsidTr="00B80C82">
        <w:trPr>
          <w:trHeight w:val="275"/>
        </w:trPr>
        <w:tc>
          <w:tcPr>
            <w:tcW w:w="4305" w:type="dxa"/>
          </w:tcPr>
          <w:p w:rsidR="00C04AB2" w:rsidRPr="00E30CCD" w:rsidRDefault="00C04AB2" w:rsidP="002F1784">
            <w:pPr>
              <w:spacing w:after="0" w:line="240" w:lineRule="auto"/>
              <w:ind w:right="194"/>
              <w:rPr>
                <w:rFonts w:ascii="Times New Roman" w:eastAsia="Times New Roman" w:hAnsi="Times New Roman"/>
                <w:b/>
                <w:lang w:eastAsia="ru-RU" w:bidi="ru-RU"/>
              </w:rPr>
            </w:pPr>
            <w:r w:rsidRPr="00E30CCD">
              <w:rPr>
                <w:rFonts w:ascii="Times New Roman" w:eastAsia="Times New Roman" w:hAnsi="Times New Roman"/>
                <w:b/>
                <w:lang w:eastAsia="ru-RU" w:bidi="ru-RU"/>
              </w:rPr>
              <w:t>Направление программы</w:t>
            </w:r>
          </w:p>
        </w:tc>
        <w:tc>
          <w:tcPr>
            <w:tcW w:w="5476" w:type="dxa"/>
          </w:tcPr>
          <w:p w:rsidR="00C04AB2" w:rsidRPr="00E30CCD" w:rsidRDefault="00C04AB2" w:rsidP="002F1784">
            <w:pPr>
              <w:spacing w:after="0" w:line="240" w:lineRule="auto"/>
              <w:ind w:right="194"/>
              <w:rPr>
                <w:rFonts w:ascii="Times New Roman" w:eastAsia="Times New Roman" w:hAnsi="Times New Roman"/>
                <w:b/>
                <w:lang w:eastAsia="ru-RU" w:bidi="ru-RU"/>
              </w:rPr>
            </w:pPr>
            <w:r w:rsidRPr="00E30CCD">
              <w:rPr>
                <w:rFonts w:ascii="Times New Roman" w:eastAsia="Times New Roman" w:hAnsi="Times New Roman"/>
                <w:b/>
                <w:lang w:eastAsia="ru-RU" w:bidi="ru-RU"/>
              </w:rPr>
              <w:t>Планируемые результаты</w:t>
            </w:r>
          </w:p>
        </w:tc>
      </w:tr>
      <w:tr w:rsidR="00C04AB2" w:rsidRPr="00E30CCD" w:rsidTr="00B80C82">
        <w:trPr>
          <w:trHeight w:val="2479"/>
        </w:trPr>
        <w:tc>
          <w:tcPr>
            <w:tcW w:w="4305" w:type="dxa"/>
          </w:tcPr>
          <w:p w:rsidR="00C04AB2" w:rsidRPr="00E30CCD" w:rsidRDefault="00C04AB2" w:rsidP="002F1784">
            <w:pPr>
              <w:spacing w:after="0" w:line="240" w:lineRule="auto"/>
              <w:ind w:right="194"/>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Духовно-нравственное развитие; усвоение нравственных ценностей общества и этно- культурной среды региона; опыт конструктивного социального поведения в окружающем мире.</w:t>
            </w:r>
          </w:p>
        </w:tc>
        <w:tc>
          <w:tcPr>
            <w:tcW w:w="5476" w:type="dxa"/>
          </w:tcPr>
          <w:p w:rsidR="00C04AB2" w:rsidRPr="00E30CCD" w:rsidRDefault="00C04AB2" w:rsidP="002F1784">
            <w:pPr>
              <w:pStyle w:val="af2"/>
              <w:ind w:right="194" w:firstLine="0"/>
              <w:rPr>
                <w:sz w:val="22"/>
                <w:szCs w:val="22"/>
                <w:lang w:val="ru-RU" w:eastAsia="ru-RU" w:bidi="ru-RU"/>
              </w:rPr>
            </w:pPr>
            <w:r w:rsidRPr="00E30CCD">
              <w:rPr>
                <w:sz w:val="22"/>
                <w:szCs w:val="22"/>
                <w:lang w:val="ru-RU" w:eastAsia="ru-RU" w:bidi="ru-RU"/>
              </w:rPr>
              <w:t>Гражданская позиция как активного и ответственного члена российского общества; готовность к служению Отечеству, его защите.</w:t>
            </w:r>
          </w:p>
          <w:p w:rsidR="00C04AB2" w:rsidRPr="00E30CCD" w:rsidRDefault="00C04AB2" w:rsidP="002F1784">
            <w:pPr>
              <w:pStyle w:val="af2"/>
              <w:ind w:right="194" w:firstLine="0"/>
              <w:rPr>
                <w:sz w:val="22"/>
                <w:szCs w:val="22"/>
                <w:lang w:val="ru-RU" w:eastAsia="ru-RU" w:bidi="ru-RU"/>
              </w:rPr>
            </w:pPr>
            <w:r w:rsidRPr="00E30CCD">
              <w:rPr>
                <w:sz w:val="22"/>
                <w:szCs w:val="22"/>
                <w:lang w:val="ru-RU" w:eastAsia="ru-RU" w:bidi="ru-RU"/>
              </w:rPr>
              <w:t>Толерантность; готовность и способность вести диалог с другими и достигать в нем взаимопонимания; находит общие цели и сотрудничать для их достижения.</w:t>
            </w:r>
          </w:p>
          <w:p w:rsidR="00C04AB2" w:rsidRPr="00E30CCD" w:rsidRDefault="00C04AB2" w:rsidP="002F1784">
            <w:pPr>
              <w:pStyle w:val="af2"/>
              <w:ind w:right="194" w:firstLine="0"/>
              <w:rPr>
                <w:sz w:val="22"/>
                <w:szCs w:val="22"/>
                <w:lang w:val="ru-RU" w:eastAsia="ru-RU" w:bidi="ru-RU"/>
              </w:rPr>
            </w:pPr>
            <w:r w:rsidRPr="00E30CCD">
              <w:rPr>
                <w:sz w:val="22"/>
                <w:szCs w:val="22"/>
                <w:lang w:val="ru-RU" w:eastAsia="ru-RU" w:bidi="ru-RU"/>
              </w:rPr>
              <w:t>Осознание значения семьи в жизни человека и общества; ответственное отношение к созданию семьи.</w:t>
            </w:r>
          </w:p>
        </w:tc>
      </w:tr>
      <w:tr w:rsidR="00C04AB2" w:rsidRPr="00E30CCD" w:rsidTr="00B80C82">
        <w:trPr>
          <w:trHeight w:val="1103"/>
        </w:trPr>
        <w:tc>
          <w:tcPr>
            <w:tcW w:w="4305" w:type="dxa"/>
          </w:tcPr>
          <w:p w:rsidR="00C04AB2" w:rsidRPr="00E30CCD" w:rsidRDefault="00B80C82" w:rsidP="002F1784">
            <w:pPr>
              <w:tabs>
                <w:tab w:val="left" w:pos="1692"/>
                <w:tab w:val="left" w:pos="3066"/>
              </w:tabs>
              <w:spacing w:after="0" w:line="240" w:lineRule="auto"/>
              <w:ind w:right="194"/>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Развитие </w:t>
            </w:r>
            <w:r w:rsidR="00C04AB2" w:rsidRPr="00E30CCD">
              <w:rPr>
                <w:rFonts w:ascii="Times New Roman" w:eastAsia="Times New Roman" w:hAnsi="Times New Roman"/>
                <w:lang w:val="ru-RU" w:eastAsia="ru-RU" w:bidi="ru-RU"/>
              </w:rPr>
              <w:t>навыков</w:t>
            </w:r>
            <w:r w:rsidR="0004775D"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 xml:space="preserve"> </w:t>
            </w:r>
            <w:r w:rsidR="00C04AB2" w:rsidRPr="00E30CCD">
              <w:rPr>
                <w:rFonts w:ascii="Times New Roman" w:eastAsia="Times New Roman" w:hAnsi="Times New Roman"/>
                <w:lang w:val="ru-RU" w:eastAsia="ru-RU" w:bidi="ru-RU"/>
              </w:rPr>
              <w:t>экологического безопасного поведения и ЗОЖ; формирование опыта</w:t>
            </w:r>
            <w:r w:rsidR="00C04AB2" w:rsidRPr="00E30CCD">
              <w:rPr>
                <w:rFonts w:ascii="Times New Roman" w:eastAsia="Times New Roman" w:hAnsi="Times New Roman"/>
                <w:spacing w:val="49"/>
                <w:lang w:val="ru-RU" w:eastAsia="ru-RU" w:bidi="ru-RU"/>
              </w:rPr>
              <w:t xml:space="preserve"> </w:t>
            </w:r>
            <w:r w:rsidR="00C04AB2" w:rsidRPr="00E30CCD">
              <w:rPr>
                <w:rFonts w:ascii="Times New Roman" w:eastAsia="Times New Roman" w:hAnsi="Times New Roman"/>
                <w:lang w:val="ru-RU" w:eastAsia="ru-RU" w:bidi="ru-RU"/>
              </w:rPr>
              <w:t>конструктивного</w:t>
            </w:r>
            <w:r w:rsidR="0004775D" w:rsidRPr="00E30CCD">
              <w:rPr>
                <w:rFonts w:ascii="Times New Roman" w:eastAsia="Times New Roman" w:hAnsi="Times New Roman"/>
                <w:lang w:val="ru-RU" w:eastAsia="ru-RU" w:bidi="ru-RU"/>
              </w:rPr>
              <w:t xml:space="preserve"> </w:t>
            </w:r>
            <w:r w:rsidR="00C04AB2" w:rsidRPr="00E30CCD">
              <w:rPr>
                <w:rFonts w:ascii="Times New Roman" w:eastAsia="Times New Roman" w:hAnsi="Times New Roman"/>
                <w:lang w:val="ru-RU" w:eastAsia="ru-RU" w:bidi="ru-RU"/>
              </w:rPr>
              <w:t>социального поведения в окружающем мире.</w:t>
            </w:r>
          </w:p>
        </w:tc>
        <w:tc>
          <w:tcPr>
            <w:tcW w:w="5476" w:type="dxa"/>
          </w:tcPr>
          <w:p w:rsidR="0004775D" w:rsidRPr="00E30CCD" w:rsidRDefault="00C04AB2" w:rsidP="002F1784">
            <w:pPr>
              <w:pStyle w:val="af2"/>
              <w:ind w:right="194" w:firstLine="0"/>
              <w:rPr>
                <w:sz w:val="22"/>
                <w:szCs w:val="22"/>
                <w:lang w:val="ru-RU" w:eastAsia="ru-RU" w:bidi="ru-RU"/>
              </w:rPr>
            </w:pPr>
            <w:r w:rsidRPr="00E30CCD">
              <w:rPr>
                <w:sz w:val="22"/>
                <w:szCs w:val="22"/>
                <w:lang w:val="ru-RU" w:eastAsia="ru-RU" w:bidi="ru-RU"/>
              </w:rPr>
              <w:t>Эколо</w:t>
            </w:r>
            <w:r w:rsidR="0004775D" w:rsidRPr="00E30CCD">
              <w:rPr>
                <w:sz w:val="22"/>
                <w:szCs w:val="22"/>
                <w:lang w:val="ru-RU" w:eastAsia="ru-RU" w:bidi="ru-RU"/>
              </w:rPr>
              <w:t>гическое</w:t>
            </w:r>
            <w:r w:rsidR="0004775D" w:rsidRPr="00E30CCD">
              <w:rPr>
                <w:sz w:val="22"/>
                <w:szCs w:val="22"/>
                <w:lang w:val="ru-RU" w:eastAsia="ru-RU" w:bidi="ru-RU"/>
              </w:rPr>
              <w:tab/>
              <w:t>мышление;</w:t>
            </w:r>
          </w:p>
          <w:p w:rsidR="00C04AB2" w:rsidRPr="00E30CCD" w:rsidRDefault="00051647" w:rsidP="002F1784">
            <w:pPr>
              <w:pStyle w:val="af2"/>
              <w:ind w:right="194" w:firstLine="0"/>
              <w:rPr>
                <w:sz w:val="22"/>
                <w:szCs w:val="22"/>
                <w:lang w:val="ru-RU" w:eastAsia="ru-RU" w:bidi="ru-RU"/>
              </w:rPr>
            </w:pPr>
            <w:r w:rsidRPr="00E30CCD">
              <w:rPr>
                <w:sz w:val="22"/>
                <w:szCs w:val="22"/>
                <w:lang w:val="ru-RU" w:eastAsia="ru-RU" w:bidi="ru-RU"/>
              </w:rPr>
              <w:t>приобретение</w:t>
            </w:r>
            <w:r w:rsidR="00C04AB2" w:rsidRPr="00E30CCD">
              <w:rPr>
                <w:sz w:val="22"/>
                <w:szCs w:val="22"/>
                <w:lang w:val="ru-RU" w:eastAsia="ru-RU" w:bidi="ru-RU"/>
              </w:rPr>
              <w:t>опыта</w:t>
            </w:r>
            <w:r w:rsidR="004F0105" w:rsidRPr="00E30CCD">
              <w:rPr>
                <w:sz w:val="22"/>
                <w:szCs w:val="22"/>
                <w:lang w:val="ru-RU" w:eastAsia="ru-RU" w:bidi="ru-RU"/>
              </w:rPr>
              <w:t xml:space="preserve"> </w:t>
            </w:r>
            <w:r w:rsidR="00C04AB2" w:rsidRPr="00E30CCD">
              <w:rPr>
                <w:sz w:val="22"/>
                <w:szCs w:val="22"/>
                <w:lang w:val="ru-RU" w:eastAsia="ru-RU" w:bidi="ru-RU"/>
              </w:rPr>
              <w:t>экологонаправленной деятельности.</w:t>
            </w:r>
          </w:p>
          <w:p w:rsidR="00C04AB2" w:rsidRPr="00E30CCD" w:rsidRDefault="00C04AB2" w:rsidP="002F1784">
            <w:pPr>
              <w:pStyle w:val="af2"/>
              <w:ind w:right="194" w:firstLine="0"/>
              <w:rPr>
                <w:sz w:val="22"/>
                <w:szCs w:val="22"/>
                <w:lang w:val="ru-RU" w:eastAsia="ru-RU" w:bidi="ru-RU"/>
              </w:rPr>
            </w:pPr>
            <w:r w:rsidRPr="00E30CCD">
              <w:rPr>
                <w:sz w:val="22"/>
                <w:szCs w:val="22"/>
                <w:lang w:val="ru-RU" w:eastAsia="ru-RU" w:bidi="ru-RU"/>
              </w:rPr>
              <w:t>Способность планировать рациональный режим дня и следовать ему.</w:t>
            </w:r>
          </w:p>
          <w:p w:rsidR="00C04AB2" w:rsidRPr="00E30CCD" w:rsidRDefault="00051647" w:rsidP="002F1784">
            <w:pPr>
              <w:pStyle w:val="af2"/>
              <w:ind w:right="194" w:firstLine="0"/>
              <w:jc w:val="left"/>
              <w:rPr>
                <w:sz w:val="22"/>
                <w:szCs w:val="22"/>
                <w:lang w:val="ru-RU" w:eastAsia="ru-RU" w:bidi="ru-RU"/>
              </w:rPr>
            </w:pPr>
            <w:r w:rsidRPr="00E30CCD">
              <w:rPr>
                <w:sz w:val="22"/>
                <w:szCs w:val="22"/>
                <w:lang w:val="ru-RU" w:eastAsia="ru-RU" w:bidi="ru-RU"/>
              </w:rPr>
              <w:t>Умение</w:t>
            </w:r>
            <w:r w:rsidR="00783EC5" w:rsidRPr="00E30CCD">
              <w:rPr>
                <w:sz w:val="22"/>
                <w:szCs w:val="22"/>
                <w:lang w:val="ru-RU" w:eastAsia="ru-RU" w:bidi="ru-RU"/>
              </w:rPr>
              <w:t xml:space="preserve"> </w:t>
            </w:r>
            <w:r w:rsidRPr="00E30CCD">
              <w:rPr>
                <w:sz w:val="22"/>
                <w:szCs w:val="22"/>
                <w:lang w:val="ru-RU" w:eastAsia="ru-RU" w:bidi="ru-RU"/>
              </w:rPr>
              <w:t>осознано</w:t>
            </w:r>
            <w:r w:rsidR="00783EC5" w:rsidRPr="00E30CCD">
              <w:rPr>
                <w:sz w:val="22"/>
                <w:szCs w:val="22"/>
                <w:lang w:val="ru-RU" w:eastAsia="ru-RU" w:bidi="ru-RU"/>
              </w:rPr>
              <w:t xml:space="preserve"> </w:t>
            </w:r>
            <w:r w:rsidRPr="00E30CCD">
              <w:rPr>
                <w:sz w:val="22"/>
                <w:szCs w:val="22"/>
                <w:lang w:val="ru-RU" w:eastAsia="ru-RU" w:bidi="ru-RU"/>
              </w:rPr>
              <w:t xml:space="preserve">выбирать </w:t>
            </w:r>
            <w:r w:rsidR="00C04AB2" w:rsidRPr="00E30CCD">
              <w:rPr>
                <w:spacing w:val="-1"/>
                <w:sz w:val="22"/>
                <w:szCs w:val="22"/>
                <w:lang w:val="ru-RU" w:eastAsia="ru-RU" w:bidi="ru-RU"/>
              </w:rPr>
              <w:t xml:space="preserve">индивидуальные </w:t>
            </w:r>
            <w:r w:rsidR="00C04AB2" w:rsidRPr="00E30CCD">
              <w:rPr>
                <w:sz w:val="22"/>
                <w:szCs w:val="22"/>
                <w:lang w:val="ru-RU" w:eastAsia="ru-RU" w:bidi="ru-RU"/>
              </w:rPr>
              <w:t>программы двигательной</w:t>
            </w:r>
            <w:r w:rsidR="00C04AB2" w:rsidRPr="00E30CCD">
              <w:rPr>
                <w:spacing w:val="-1"/>
                <w:sz w:val="22"/>
                <w:szCs w:val="22"/>
                <w:lang w:val="ru-RU" w:eastAsia="ru-RU" w:bidi="ru-RU"/>
              </w:rPr>
              <w:t xml:space="preserve"> </w:t>
            </w:r>
            <w:r w:rsidR="00C04AB2" w:rsidRPr="00E30CCD">
              <w:rPr>
                <w:sz w:val="22"/>
                <w:szCs w:val="22"/>
                <w:lang w:val="ru-RU" w:eastAsia="ru-RU" w:bidi="ru-RU"/>
              </w:rPr>
              <w:t>активности.</w:t>
            </w:r>
          </w:p>
          <w:p w:rsidR="00C04AB2" w:rsidRPr="00E30CCD" w:rsidRDefault="00051647" w:rsidP="002F1784">
            <w:pPr>
              <w:pStyle w:val="af2"/>
              <w:ind w:right="194" w:firstLine="0"/>
              <w:rPr>
                <w:sz w:val="22"/>
                <w:szCs w:val="22"/>
                <w:lang w:val="ru-RU" w:eastAsia="ru-RU" w:bidi="ru-RU"/>
              </w:rPr>
            </w:pPr>
            <w:r w:rsidRPr="00E30CCD">
              <w:rPr>
                <w:sz w:val="22"/>
                <w:szCs w:val="22"/>
                <w:lang w:val="ru-RU" w:eastAsia="ru-RU" w:bidi="ru-RU"/>
              </w:rPr>
              <w:t>Навыки</w:t>
            </w:r>
            <w:r w:rsidR="00783EC5" w:rsidRPr="00E30CCD">
              <w:rPr>
                <w:sz w:val="22"/>
                <w:szCs w:val="22"/>
                <w:lang w:val="ru-RU" w:eastAsia="ru-RU" w:bidi="ru-RU"/>
              </w:rPr>
              <w:t xml:space="preserve"> </w:t>
            </w:r>
            <w:r w:rsidRPr="00E30CCD">
              <w:rPr>
                <w:sz w:val="22"/>
                <w:szCs w:val="22"/>
                <w:lang w:val="ru-RU" w:eastAsia="ru-RU" w:bidi="ru-RU"/>
              </w:rPr>
              <w:t>оценки</w:t>
            </w:r>
            <w:r w:rsidR="00783EC5" w:rsidRPr="00E30CCD">
              <w:rPr>
                <w:sz w:val="22"/>
                <w:szCs w:val="22"/>
                <w:lang w:val="ru-RU" w:eastAsia="ru-RU" w:bidi="ru-RU"/>
              </w:rPr>
              <w:t xml:space="preserve"> </w:t>
            </w:r>
            <w:r w:rsidRPr="00E30CCD">
              <w:rPr>
                <w:sz w:val="22"/>
                <w:szCs w:val="22"/>
                <w:lang w:val="ru-RU" w:eastAsia="ru-RU" w:bidi="ru-RU"/>
              </w:rPr>
              <w:t>собственного</w:t>
            </w:r>
            <w:r w:rsidR="00783EC5" w:rsidRPr="00E30CCD">
              <w:rPr>
                <w:sz w:val="22"/>
                <w:szCs w:val="22"/>
                <w:lang w:val="ru-RU" w:eastAsia="ru-RU" w:bidi="ru-RU"/>
              </w:rPr>
              <w:t xml:space="preserve"> </w:t>
            </w:r>
            <w:r w:rsidR="00C04AB2" w:rsidRPr="00E30CCD">
              <w:rPr>
                <w:sz w:val="22"/>
                <w:szCs w:val="22"/>
                <w:lang w:val="ru-RU" w:eastAsia="ru-RU" w:bidi="ru-RU"/>
              </w:rPr>
              <w:t>функционального состояния; представление о рациональном</w:t>
            </w:r>
            <w:r w:rsidR="00C04AB2" w:rsidRPr="00E30CCD">
              <w:rPr>
                <w:spacing w:val="-12"/>
                <w:sz w:val="22"/>
                <w:szCs w:val="22"/>
                <w:lang w:val="ru-RU" w:eastAsia="ru-RU" w:bidi="ru-RU"/>
              </w:rPr>
              <w:t xml:space="preserve"> </w:t>
            </w:r>
            <w:r w:rsidR="00C04AB2" w:rsidRPr="00E30CCD">
              <w:rPr>
                <w:sz w:val="22"/>
                <w:szCs w:val="22"/>
                <w:lang w:val="ru-RU" w:eastAsia="ru-RU" w:bidi="ru-RU"/>
              </w:rPr>
              <w:t>питании.</w:t>
            </w:r>
          </w:p>
          <w:p w:rsidR="00C04AB2" w:rsidRPr="00E30CCD" w:rsidRDefault="00C04AB2" w:rsidP="002F1784">
            <w:pPr>
              <w:pStyle w:val="af2"/>
              <w:ind w:right="194" w:firstLine="0"/>
              <w:rPr>
                <w:sz w:val="22"/>
                <w:szCs w:val="22"/>
                <w:lang w:val="ru-RU" w:eastAsia="ru-RU" w:bidi="ru-RU"/>
              </w:rPr>
            </w:pPr>
            <w:r w:rsidRPr="00E30CCD">
              <w:rPr>
                <w:sz w:val="22"/>
                <w:szCs w:val="22"/>
                <w:lang w:val="ru-RU" w:eastAsia="ru-RU" w:bidi="ru-RU"/>
              </w:rPr>
              <w:t>Негативное отношение разного рода зависимостям. Умение оказывать первую медицинскую помощь.</w:t>
            </w:r>
          </w:p>
        </w:tc>
      </w:tr>
      <w:tr w:rsidR="00C04AB2" w:rsidRPr="00E30CCD" w:rsidTr="00B80C82">
        <w:trPr>
          <w:trHeight w:val="566"/>
        </w:trPr>
        <w:tc>
          <w:tcPr>
            <w:tcW w:w="4305" w:type="dxa"/>
          </w:tcPr>
          <w:p w:rsidR="00C04AB2" w:rsidRPr="00E30CCD" w:rsidRDefault="00C04AB2" w:rsidP="002F1784">
            <w:pPr>
              <w:spacing w:after="0" w:line="240" w:lineRule="auto"/>
              <w:ind w:right="194"/>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Формирование готовности к выбору профиля</w:t>
            </w:r>
            <w:r w:rsidR="00B80C82" w:rsidRPr="00E30CCD">
              <w:rPr>
                <w:rFonts w:ascii="Times New Roman" w:eastAsia="Times New Roman" w:hAnsi="Times New Roman"/>
                <w:lang w:val="ru-RU" w:eastAsia="ru-RU" w:bidi="ru-RU"/>
              </w:rPr>
              <w:t xml:space="preserve"> </w:t>
            </w:r>
            <w:r w:rsidRPr="00E30CCD">
              <w:rPr>
                <w:rFonts w:ascii="Times New Roman" w:eastAsia="Times New Roman" w:hAnsi="Times New Roman"/>
                <w:lang w:val="ru-RU" w:eastAsia="ru-RU" w:bidi="ru-RU"/>
              </w:rPr>
              <w:t>обучения; направления своей дальнейшей профессиональной деятельности.</w:t>
            </w:r>
          </w:p>
        </w:tc>
        <w:tc>
          <w:tcPr>
            <w:tcW w:w="5476" w:type="dxa"/>
          </w:tcPr>
          <w:p w:rsidR="00C04AB2" w:rsidRPr="00E30CCD" w:rsidRDefault="00783EC5" w:rsidP="002F1784">
            <w:pPr>
              <w:pStyle w:val="af2"/>
              <w:ind w:right="194" w:firstLine="0"/>
              <w:jc w:val="left"/>
              <w:rPr>
                <w:sz w:val="22"/>
                <w:szCs w:val="22"/>
                <w:lang w:val="ru-RU" w:eastAsia="ru-RU" w:bidi="ru-RU"/>
              </w:rPr>
            </w:pPr>
            <w:r w:rsidRPr="00E30CCD">
              <w:rPr>
                <w:sz w:val="22"/>
                <w:szCs w:val="22"/>
                <w:lang w:val="ru-RU" w:eastAsia="ru-RU" w:bidi="ru-RU"/>
              </w:rPr>
              <w:t xml:space="preserve">Основы </w:t>
            </w:r>
            <w:r w:rsidR="00C04AB2" w:rsidRPr="00E30CCD">
              <w:rPr>
                <w:sz w:val="22"/>
                <w:szCs w:val="22"/>
                <w:lang w:val="ru-RU" w:eastAsia="ru-RU" w:bidi="ru-RU"/>
              </w:rPr>
              <w:t>саморазвития</w:t>
            </w:r>
            <w:r w:rsidR="00C04AB2" w:rsidRPr="00E30CCD">
              <w:rPr>
                <w:sz w:val="22"/>
                <w:szCs w:val="22"/>
                <w:lang w:val="ru-RU" w:eastAsia="ru-RU" w:bidi="ru-RU"/>
              </w:rPr>
              <w:tab/>
            </w:r>
            <w:r w:rsidR="00051647" w:rsidRPr="00E30CCD">
              <w:rPr>
                <w:sz w:val="22"/>
                <w:szCs w:val="22"/>
                <w:lang w:val="ru-RU" w:eastAsia="ru-RU" w:bidi="ru-RU"/>
              </w:rPr>
              <w:t xml:space="preserve"> и</w:t>
            </w:r>
            <w:r w:rsidRPr="00E30CCD">
              <w:rPr>
                <w:sz w:val="22"/>
                <w:szCs w:val="22"/>
                <w:lang w:val="ru-RU" w:eastAsia="ru-RU" w:bidi="ru-RU"/>
              </w:rPr>
              <w:t xml:space="preserve"> </w:t>
            </w:r>
            <w:r w:rsidR="00051647" w:rsidRPr="00E30CCD">
              <w:rPr>
                <w:sz w:val="22"/>
                <w:szCs w:val="22"/>
                <w:lang w:val="ru-RU" w:eastAsia="ru-RU" w:bidi="ru-RU"/>
              </w:rPr>
              <w:t xml:space="preserve">самовоспитания </w:t>
            </w:r>
            <w:r w:rsidR="00C04AB2" w:rsidRPr="00E30CCD">
              <w:rPr>
                <w:sz w:val="22"/>
                <w:szCs w:val="22"/>
                <w:lang w:val="ru-RU" w:eastAsia="ru-RU" w:bidi="ru-RU"/>
              </w:rPr>
              <w:t>в</w:t>
            </w:r>
          </w:p>
          <w:p w:rsidR="00C04AB2" w:rsidRPr="00E30CCD" w:rsidRDefault="00C04AB2" w:rsidP="002F1784">
            <w:pPr>
              <w:pStyle w:val="af2"/>
              <w:ind w:right="194" w:firstLine="0"/>
              <w:jc w:val="left"/>
              <w:rPr>
                <w:sz w:val="22"/>
                <w:szCs w:val="22"/>
                <w:lang w:val="ru-RU" w:eastAsia="ru-RU" w:bidi="ru-RU"/>
              </w:rPr>
            </w:pPr>
            <w:r w:rsidRPr="00E30CCD">
              <w:rPr>
                <w:sz w:val="22"/>
                <w:szCs w:val="22"/>
                <w:lang w:val="ru-RU" w:eastAsia="ru-RU" w:bidi="ru-RU"/>
              </w:rPr>
              <w:t>соответствии с общечеловеческими ценностями и идеалами гражданского общества.</w:t>
            </w:r>
          </w:p>
          <w:p w:rsidR="00C04AB2" w:rsidRPr="00E30CCD" w:rsidRDefault="00C04AB2" w:rsidP="002F1784">
            <w:pPr>
              <w:pStyle w:val="af2"/>
              <w:ind w:right="194" w:firstLine="0"/>
              <w:jc w:val="left"/>
              <w:rPr>
                <w:sz w:val="22"/>
                <w:szCs w:val="22"/>
                <w:lang w:val="ru-RU" w:eastAsia="ru-RU" w:bidi="ru-RU"/>
              </w:rPr>
            </w:pPr>
            <w:r w:rsidRPr="00E30CCD">
              <w:rPr>
                <w:sz w:val="22"/>
                <w:szCs w:val="22"/>
                <w:lang w:val="ru-RU" w:eastAsia="ru-RU" w:bidi="ru-RU"/>
              </w:rPr>
              <w:t>Готовность и способность к активной гражданской и социальной практике.</w:t>
            </w:r>
          </w:p>
          <w:p w:rsidR="00C04AB2" w:rsidRPr="00E30CCD" w:rsidRDefault="00C04AB2" w:rsidP="002F1784">
            <w:pPr>
              <w:pStyle w:val="af2"/>
              <w:ind w:right="194" w:firstLine="0"/>
              <w:jc w:val="left"/>
              <w:rPr>
                <w:sz w:val="22"/>
                <w:szCs w:val="22"/>
                <w:lang w:val="ru-RU" w:eastAsia="ru-RU" w:bidi="ru-RU"/>
              </w:rPr>
            </w:pPr>
            <w:r w:rsidRPr="00E30CCD">
              <w:rPr>
                <w:sz w:val="22"/>
                <w:szCs w:val="22"/>
                <w:lang w:val="ru-RU" w:eastAsia="ru-RU" w:bidi="ru-RU"/>
              </w:rPr>
              <w:t>Осознанный выбор будущей профессии; отношение к профессиональной деятельности как возможности участия в решении личных и общественных проблем.</w:t>
            </w:r>
          </w:p>
        </w:tc>
      </w:tr>
    </w:tbl>
    <w:p w:rsidR="00783EC5" w:rsidRPr="00E30CCD" w:rsidRDefault="00783EC5" w:rsidP="002F1784">
      <w:pPr>
        <w:pStyle w:val="2"/>
        <w:spacing w:line="240" w:lineRule="auto"/>
        <w:ind w:firstLine="0"/>
        <w:jc w:val="center"/>
        <w:rPr>
          <w:rFonts w:eastAsia="Times New Roman"/>
          <w:sz w:val="24"/>
          <w:szCs w:val="24"/>
          <w:lang w:bidi="ru-RU"/>
        </w:rPr>
      </w:pPr>
    </w:p>
    <w:p w:rsidR="00791816" w:rsidRPr="00E30CCD" w:rsidRDefault="00791816" w:rsidP="002F1784">
      <w:pPr>
        <w:pStyle w:val="2"/>
        <w:spacing w:line="240" w:lineRule="auto"/>
        <w:ind w:firstLine="0"/>
        <w:jc w:val="center"/>
        <w:rPr>
          <w:rFonts w:eastAsia="Times New Roman"/>
          <w:b w:val="0"/>
          <w:sz w:val="24"/>
          <w:szCs w:val="24"/>
          <w:lang w:bidi="ru-RU"/>
        </w:rPr>
      </w:pPr>
      <w:r w:rsidRPr="00E30CCD">
        <w:rPr>
          <w:rFonts w:eastAsia="Times New Roman"/>
          <w:sz w:val="24"/>
          <w:szCs w:val="24"/>
          <w:lang w:bidi="ru-RU"/>
        </w:rPr>
        <w:t>Распределение планируемых результатов по годам освоения основной образовательной программы</w:t>
      </w:r>
      <w:r w:rsidRPr="00E30CCD">
        <w:rPr>
          <w:rFonts w:eastAsia="Times New Roman"/>
          <w:b w:val="0"/>
          <w:sz w:val="24"/>
          <w:szCs w:val="24"/>
          <w:lang w:bidi="ru-RU"/>
        </w:rPr>
        <w:t>.</w:t>
      </w:r>
    </w:p>
    <w:tbl>
      <w:tblPr>
        <w:tblStyle w:val="TableNormal10"/>
        <w:tblW w:w="949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448"/>
        <w:gridCol w:w="1985"/>
        <w:gridCol w:w="1417"/>
        <w:gridCol w:w="1418"/>
        <w:gridCol w:w="1417"/>
      </w:tblGrid>
      <w:tr w:rsidR="00791816" w:rsidRPr="00E30CCD" w:rsidTr="00475C77">
        <w:trPr>
          <w:trHeight w:val="276"/>
        </w:trPr>
        <w:tc>
          <w:tcPr>
            <w:tcW w:w="1812" w:type="dxa"/>
            <w:vMerge w:val="restart"/>
          </w:tcPr>
          <w:p w:rsidR="00791816" w:rsidRPr="00E30CCD" w:rsidRDefault="00791816" w:rsidP="002F1784">
            <w:pPr>
              <w:spacing w:after="0" w:line="240" w:lineRule="auto"/>
              <w:jc w:val="center"/>
              <w:rPr>
                <w:rFonts w:ascii="Times New Roman" w:eastAsia="Times New Roman" w:hAnsi="Times New Roman"/>
                <w:b/>
                <w:lang w:eastAsia="ru-RU" w:bidi="ru-RU"/>
              </w:rPr>
            </w:pPr>
            <w:r w:rsidRPr="00E30CCD">
              <w:rPr>
                <w:rFonts w:ascii="Times New Roman" w:eastAsia="Times New Roman" w:hAnsi="Times New Roman"/>
                <w:b/>
                <w:lang w:eastAsia="ru-RU" w:bidi="ru-RU"/>
              </w:rPr>
              <w:t>Планируемый</w:t>
            </w:r>
          </w:p>
          <w:p w:rsidR="00791816" w:rsidRPr="00E30CCD" w:rsidRDefault="00791816" w:rsidP="002F1784">
            <w:pPr>
              <w:spacing w:after="0" w:line="240" w:lineRule="auto"/>
              <w:jc w:val="center"/>
              <w:rPr>
                <w:rFonts w:ascii="Times New Roman" w:eastAsia="Times New Roman" w:hAnsi="Times New Roman"/>
                <w:b/>
                <w:lang w:eastAsia="ru-RU" w:bidi="ru-RU"/>
              </w:rPr>
            </w:pPr>
            <w:r w:rsidRPr="00E30CCD">
              <w:rPr>
                <w:rFonts w:ascii="Times New Roman" w:eastAsia="Times New Roman" w:hAnsi="Times New Roman"/>
                <w:b/>
                <w:lang w:eastAsia="ru-RU" w:bidi="ru-RU"/>
              </w:rPr>
              <w:t>результат</w:t>
            </w:r>
          </w:p>
        </w:tc>
        <w:tc>
          <w:tcPr>
            <w:tcW w:w="7685" w:type="dxa"/>
            <w:gridSpan w:val="5"/>
          </w:tcPr>
          <w:p w:rsidR="00791816" w:rsidRPr="00E30CCD" w:rsidRDefault="00791816" w:rsidP="002F1784">
            <w:pPr>
              <w:spacing w:after="0" w:line="240" w:lineRule="auto"/>
              <w:rPr>
                <w:rFonts w:ascii="Times New Roman" w:eastAsia="Times New Roman" w:hAnsi="Times New Roman"/>
                <w:b/>
                <w:lang w:val="ru-RU" w:eastAsia="ru-RU" w:bidi="ru-RU"/>
              </w:rPr>
            </w:pPr>
            <w:r w:rsidRPr="00E30CCD">
              <w:rPr>
                <w:rFonts w:ascii="Times New Roman" w:eastAsia="Times New Roman" w:hAnsi="Times New Roman"/>
                <w:b/>
                <w:lang w:val="ru-RU" w:eastAsia="ru-RU" w:bidi="ru-RU"/>
              </w:rPr>
              <w:t>Составляющие результата по годам освоения ООП</w:t>
            </w:r>
          </w:p>
        </w:tc>
      </w:tr>
      <w:tr w:rsidR="004F0105" w:rsidRPr="00E30CCD" w:rsidTr="004F0105">
        <w:trPr>
          <w:trHeight w:val="275"/>
        </w:trPr>
        <w:tc>
          <w:tcPr>
            <w:tcW w:w="1812" w:type="dxa"/>
            <w:vMerge/>
            <w:tcBorders>
              <w:top w:val="nil"/>
            </w:tcBorders>
          </w:tcPr>
          <w:p w:rsidR="00791816" w:rsidRPr="00E30CCD" w:rsidRDefault="00791816" w:rsidP="002F1784">
            <w:pPr>
              <w:spacing w:after="0" w:line="240" w:lineRule="auto"/>
              <w:rPr>
                <w:rFonts w:ascii="Times New Roman" w:eastAsia="Times New Roman" w:hAnsi="Times New Roman"/>
                <w:lang w:val="ru-RU" w:eastAsia="ru-RU" w:bidi="ru-RU"/>
              </w:rPr>
            </w:pPr>
          </w:p>
        </w:tc>
        <w:tc>
          <w:tcPr>
            <w:tcW w:w="1448" w:type="dxa"/>
          </w:tcPr>
          <w:p w:rsidR="00791816" w:rsidRPr="00E30CCD" w:rsidRDefault="00791816" w:rsidP="002F1784">
            <w:pPr>
              <w:tabs>
                <w:tab w:val="left" w:pos="1306"/>
              </w:tabs>
              <w:spacing w:after="0" w:line="240" w:lineRule="auto"/>
              <w:rPr>
                <w:rFonts w:ascii="Times New Roman" w:eastAsia="Times New Roman" w:hAnsi="Times New Roman"/>
                <w:b/>
                <w:lang w:eastAsia="ru-RU" w:bidi="ru-RU"/>
              </w:rPr>
            </w:pPr>
            <w:r w:rsidRPr="00E30CCD">
              <w:rPr>
                <w:rFonts w:ascii="Times New Roman" w:eastAsia="Times New Roman" w:hAnsi="Times New Roman"/>
                <w:b/>
                <w:lang w:eastAsia="ru-RU" w:bidi="ru-RU"/>
              </w:rPr>
              <w:t>5 класс</w:t>
            </w:r>
          </w:p>
        </w:tc>
        <w:tc>
          <w:tcPr>
            <w:tcW w:w="1985" w:type="dxa"/>
          </w:tcPr>
          <w:p w:rsidR="00791816" w:rsidRPr="00E30CCD" w:rsidRDefault="00791816" w:rsidP="002F1784">
            <w:pPr>
              <w:spacing w:after="0" w:line="240" w:lineRule="auto"/>
              <w:rPr>
                <w:rFonts w:ascii="Times New Roman" w:eastAsia="Times New Roman" w:hAnsi="Times New Roman"/>
                <w:b/>
                <w:lang w:eastAsia="ru-RU" w:bidi="ru-RU"/>
              </w:rPr>
            </w:pPr>
            <w:r w:rsidRPr="00E30CCD">
              <w:rPr>
                <w:rFonts w:ascii="Times New Roman" w:eastAsia="Times New Roman" w:hAnsi="Times New Roman"/>
                <w:b/>
                <w:lang w:eastAsia="ru-RU" w:bidi="ru-RU"/>
              </w:rPr>
              <w:t>6 класс</w:t>
            </w:r>
          </w:p>
        </w:tc>
        <w:tc>
          <w:tcPr>
            <w:tcW w:w="1417" w:type="dxa"/>
          </w:tcPr>
          <w:p w:rsidR="00791816" w:rsidRPr="00E30CCD" w:rsidRDefault="00791816" w:rsidP="002F1784">
            <w:pPr>
              <w:spacing w:after="0" w:line="240" w:lineRule="auto"/>
              <w:rPr>
                <w:rFonts w:ascii="Times New Roman" w:eastAsia="Times New Roman" w:hAnsi="Times New Roman"/>
                <w:b/>
                <w:lang w:eastAsia="ru-RU" w:bidi="ru-RU"/>
              </w:rPr>
            </w:pPr>
            <w:r w:rsidRPr="00E30CCD">
              <w:rPr>
                <w:rFonts w:ascii="Times New Roman" w:eastAsia="Times New Roman" w:hAnsi="Times New Roman"/>
                <w:b/>
                <w:lang w:eastAsia="ru-RU" w:bidi="ru-RU"/>
              </w:rPr>
              <w:t>7 класс</w:t>
            </w:r>
          </w:p>
        </w:tc>
        <w:tc>
          <w:tcPr>
            <w:tcW w:w="1418" w:type="dxa"/>
          </w:tcPr>
          <w:p w:rsidR="00791816" w:rsidRPr="00E30CCD" w:rsidRDefault="00791816" w:rsidP="002F1784">
            <w:pPr>
              <w:spacing w:after="0" w:line="240" w:lineRule="auto"/>
              <w:rPr>
                <w:rFonts w:ascii="Times New Roman" w:eastAsia="Times New Roman" w:hAnsi="Times New Roman"/>
                <w:b/>
                <w:lang w:eastAsia="ru-RU" w:bidi="ru-RU"/>
              </w:rPr>
            </w:pPr>
            <w:r w:rsidRPr="00E30CCD">
              <w:rPr>
                <w:rFonts w:ascii="Times New Roman" w:eastAsia="Times New Roman" w:hAnsi="Times New Roman"/>
                <w:b/>
                <w:lang w:eastAsia="ru-RU" w:bidi="ru-RU"/>
              </w:rPr>
              <w:t>8 класс</w:t>
            </w:r>
          </w:p>
        </w:tc>
        <w:tc>
          <w:tcPr>
            <w:tcW w:w="1417" w:type="dxa"/>
          </w:tcPr>
          <w:p w:rsidR="00791816" w:rsidRPr="00E30CCD" w:rsidRDefault="00791816" w:rsidP="002F1784">
            <w:pPr>
              <w:spacing w:after="0" w:line="240" w:lineRule="auto"/>
              <w:rPr>
                <w:rFonts w:ascii="Times New Roman" w:eastAsia="Times New Roman" w:hAnsi="Times New Roman"/>
                <w:b/>
                <w:lang w:eastAsia="ru-RU" w:bidi="ru-RU"/>
              </w:rPr>
            </w:pPr>
            <w:r w:rsidRPr="00E30CCD">
              <w:rPr>
                <w:rFonts w:ascii="Times New Roman" w:eastAsia="Times New Roman" w:hAnsi="Times New Roman"/>
                <w:b/>
                <w:lang w:eastAsia="ru-RU" w:bidi="ru-RU"/>
              </w:rPr>
              <w:t>9 класс</w:t>
            </w:r>
          </w:p>
        </w:tc>
      </w:tr>
      <w:tr w:rsidR="00475C77" w:rsidRPr="00E30CCD" w:rsidTr="004F0105">
        <w:trPr>
          <w:trHeight w:val="3818"/>
        </w:trPr>
        <w:tc>
          <w:tcPr>
            <w:tcW w:w="1812" w:type="dxa"/>
            <w:tcBorders>
              <w:bottom w:val="nil"/>
            </w:tcBorders>
          </w:tcPr>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lastRenderedPageBreak/>
              <w:t>Осознанный</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выбор будущей</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профессии;</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отношение к</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профессиональн</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ой деятельности</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как к</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возможности</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участия в</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решении</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личных и</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общественных</w:t>
            </w:r>
          </w:p>
          <w:p w:rsidR="00475C77" w:rsidRPr="00E30CCD" w:rsidRDefault="00475C77"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проблем.</w:t>
            </w:r>
          </w:p>
        </w:tc>
        <w:tc>
          <w:tcPr>
            <w:tcW w:w="1448" w:type="dxa"/>
            <w:vMerge w:val="restart"/>
            <w:tcBorders>
              <w:bottom w:val="single" w:sz="4" w:space="0" w:color="000000"/>
            </w:tcBorders>
          </w:tcPr>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Учащийся</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имеет</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представление</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 мире</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профессией.</w:t>
            </w:r>
          </w:p>
        </w:tc>
        <w:tc>
          <w:tcPr>
            <w:tcW w:w="1985" w:type="dxa"/>
            <w:vMerge w:val="restart"/>
            <w:tcBorders>
              <w:bottom w:val="single" w:sz="4" w:space="0" w:color="000000"/>
            </w:tcBorders>
          </w:tcPr>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Учащийся</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демонстрирует</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интерес к</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определённой</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предметной</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области,</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обращается к</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педагогам с</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вопросами о</w:t>
            </w:r>
          </w:p>
          <w:p w:rsidR="00475C77" w:rsidRPr="00E30CCD" w:rsidRDefault="00475C77"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своих</w:t>
            </w:r>
          </w:p>
          <w:p w:rsidR="00475C77" w:rsidRPr="00E30CCD" w:rsidRDefault="00475C77"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познавательных</w:t>
            </w:r>
          </w:p>
          <w:p w:rsidR="00475C77" w:rsidRPr="00E30CCD" w:rsidRDefault="00475C77"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предпочтениях.</w:t>
            </w:r>
          </w:p>
        </w:tc>
        <w:tc>
          <w:tcPr>
            <w:tcW w:w="1417" w:type="dxa"/>
            <w:vMerge w:val="restart"/>
            <w:tcBorders>
              <w:bottom w:val="single" w:sz="4" w:space="0" w:color="000000"/>
            </w:tcBorders>
          </w:tcPr>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Учащийся</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ориентируется</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 трех</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основных</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группах</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профессией:</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человек-</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человек;</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человек –знак;</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человек-</w:t>
            </w:r>
          </w:p>
          <w:p w:rsidR="00475C77" w:rsidRPr="00E30CCD" w:rsidRDefault="00475C77"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техника.</w:t>
            </w:r>
          </w:p>
        </w:tc>
        <w:tc>
          <w:tcPr>
            <w:tcW w:w="1418" w:type="dxa"/>
            <w:vMerge w:val="restart"/>
            <w:tcBorders>
              <w:bottom w:val="single" w:sz="4" w:space="0" w:color="000000"/>
            </w:tcBorders>
          </w:tcPr>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Учащийся</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выбирает</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профиль</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обучения;</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имеет опыт</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выполнения</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проекта</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«Профессии</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моей семьи»</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и др. по</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теме</w:t>
            </w:r>
          </w:p>
          <w:p w:rsidR="00253D24" w:rsidRPr="00E30CCD" w:rsidRDefault="00253D24"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w:t>
            </w:r>
            <w:r w:rsidR="00475C77" w:rsidRPr="00E30CCD">
              <w:rPr>
                <w:rFonts w:ascii="Times New Roman" w:eastAsia="Times New Roman" w:hAnsi="Times New Roman"/>
                <w:lang w:val="ru-RU" w:eastAsia="ru-RU" w:bidi="ru-RU"/>
              </w:rPr>
              <w:t>рофессия.</w:t>
            </w:r>
            <w:r w:rsidRPr="00E30CCD">
              <w:rPr>
                <w:rFonts w:ascii="Times New Roman" w:eastAsia="Times New Roman" w:hAnsi="Times New Roman"/>
                <w:lang w:val="ru-RU" w:eastAsia="ru-RU" w:bidi="ru-RU"/>
              </w:rPr>
              <w:t xml:space="preserve"> </w:t>
            </w:r>
          </w:p>
          <w:p w:rsidR="00475C77" w:rsidRPr="00E30CCD" w:rsidRDefault="00253D24"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w:t>
            </w:r>
            <w:r w:rsidR="00475C77" w:rsidRPr="00E30CCD">
              <w:rPr>
                <w:rFonts w:ascii="Times New Roman" w:eastAsia="Times New Roman" w:hAnsi="Times New Roman"/>
                <w:lang w:val="ru-RU" w:eastAsia="ru-RU" w:bidi="ru-RU"/>
              </w:rPr>
              <w:t>рофориен</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тация).</w:t>
            </w:r>
          </w:p>
        </w:tc>
        <w:tc>
          <w:tcPr>
            <w:tcW w:w="1417" w:type="dxa"/>
            <w:vMerge w:val="restart"/>
            <w:tcBorders>
              <w:bottom w:val="single" w:sz="4" w:space="0" w:color="000000"/>
            </w:tcBorders>
          </w:tcPr>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Учащийся</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успешен в</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освоении</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предметов</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предпро-</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фильной</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подготовки.</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Учащийся</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относится к</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профессии как</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 средству</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гражданской и</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социальной</w:t>
            </w:r>
          </w:p>
          <w:p w:rsidR="00475C77" w:rsidRPr="00E30CCD" w:rsidRDefault="00475C77"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практики.</w:t>
            </w:r>
          </w:p>
        </w:tc>
      </w:tr>
      <w:tr w:rsidR="00475C77" w:rsidRPr="00E30CCD" w:rsidTr="00E11328">
        <w:trPr>
          <w:trHeight w:val="58"/>
        </w:trPr>
        <w:tc>
          <w:tcPr>
            <w:tcW w:w="1812" w:type="dxa"/>
            <w:tcBorders>
              <w:top w:val="nil"/>
            </w:tcBorders>
          </w:tcPr>
          <w:p w:rsidR="00475C77" w:rsidRPr="00E30CCD" w:rsidRDefault="00475C77" w:rsidP="002F1784">
            <w:pPr>
              <w:spacing w:after="0" w:line="240" w:lineRule="auto"/>
              <w:rPr>
                <w:rFonts w:ascii="Times New Roman" w:eastAsia="Times New Roman" w:hAnsi="Times New Roman"/>
                <w:lang w:val="ru-RU" w:eastAsia="ru-RU" w:bidi="ru-RU"/>
              </w:rPr>
            </w:pPr>
          </w:p>
        </w:tc>
        <w:tc>
          <w:tcPr>
            <w:tcW w:w="1448" w:type="dxa"/>
            <w:vMerge/>
          </w:tcPr>
          <w:p w:rsidR="00475C77" w:rsidRPr="00E30CCD" w:rsidRDefault="00475C77" w:rsidP="002F1784">
            <w:pPr>
              <w:spacing w:after="0" w:line="240" w:lineRule="auto"/>
              <w:rPr>
                <w:rFonts w:ascii="Times New Roman" w:eastAsia="Times New Roman" w:hAnsi="Times New Roman"/>
                <w:lang w:val="ru-RU" w:eastAsia="ru-RU" w:bidi="ru-RU"/>
              </w:rPr>
            </w:pPr>
          </w:p>
        </w:tc>
        <w:tc>
          <w:tcPr>
            <w:tcW w:w="1985" w:type="dxa"/>
            <w:vMerge/>
          </w:tcPr>
          <w:p w:rsidR="00475C77" w:rsidRPr="00E30CCD" w:rsidRDefault="00475C77" w:rsidP="002F1784">
            <w:pPr>
              <w:spacing w:after="0" w:line="240" w:lineRule="auto"/>
              <w:rPr>
                <w:rFonts w:ascii="Times New Roman" w:eastAsia="Times New Roman" w:hAnsi="Times New Roman"/>
                <w:lang w:val="ru-RU" w:eastAsia="ru-RU" w:bidi="ru-RU"/>
              </w:rPr>
            </w:pPr>
          </w:p>
        </w:tc>
        <w:tc>
          <w:tcPr>
            <w:tcW w:w="1417" w:type="dxa"/>
            <w:vMerge/>
          </w:tcPr>
          <w:p w:rsidR="00475C77" w:rsidRPr="00E30CCD" w:rsidRDefault="00475C77" w:rsidP="002F1784">
            <w:pPr>
              <w:spacing w:after="0" w:line="240" w:lineRule="auto"/>
              <w:rPr>
                <w:rFonts w:ascii="Times New Roman" w:eastAsia="Times New Roman" w:hAnsi="Times New Roman"/>
                <w:lang w:val="ru-RU" w:eastAsia="ru-RU" w:bidi="ru-RU"/>
              </w:rPr>
            </w:pPr>
          </w:p>
        </w:tc>
        <w:tc>
          <w:tcPr>
            <w:tcW w:w="1418" w:type="dxa"/>
            <w:vMerge/>
          </w:tcPr>
          <w:p w:rsidR="00475C77" w:rsidRPr="00E30CCD" w:rsidRDefault="00475C77" w:rsidP="002F1784">
            <w:pPr>
              <w:spacing w:after="0" w:line="240" w:lineRule="auto"/>
              <w:rPr>
                <w:rFonts w:ascii="Times New Roman" w:eastAsia="Times New Roman" w:hAnsi="Times New Roman"/>
                <w:lang w:val="ru-RU" w:eastAsia="ru-RU" w:bidi="ru-RU"/>
              </w:rPr>
            </w:pPr>
          </w:p>
        </w:tc>
        <w:tc>
          <w:tcPr>
            <w:tcW w:w="1417" w:type="dxa"/>
            <w:vMerge/>
          </w:tcPr>
          <w:p w:rsidR="00475C77" w:rsidRPr="00E30CCD" w:rsidRDefault="00475C77" w:rsidP="002F1784">
            <w:pPr>
              <w:spacing w:after="0" w:line="240" w:lineRule="auto"/>
              <w:rPr>
                <w:rFonts w:ascii="Times New Roman" w:eastAsia="Times New Roman" w:hAnsi="Times New Roman"/>
                <w:lang w:val="ru-RU" w:eastAsia="ru-RU" w:bidi="ru-RU"/>
              </w:rPr>
            </w:pPr>
          </w:p>
        </w:tc>
      </w:tr>
      <w:tr w:rsidR="00791816" w:rsidRPr="00E30CCD" w:rsidTr="004F0105">
        <w:trPr>
          <w:trHeight w:val="2460"/>
        </w:trPr>
        <w:tc>
          <w:tcPr>
            <w:tcW w:w="1812" w:type="dxa"/>
          </w:tcPr>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Сформированы</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представления  экологически</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безопасном</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поведении и</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ЗОЖ,</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Сформирован опыт</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конструктивног о социального поведения в окружающем мире, каким</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должно быть взаимодействие человека и природы,</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«Каким я хочу стать?», «Как я буду относиться к природе и экологическим последствиям человеческого вмешательства в ее законы?»,</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«Как я буду относиться к другому человеку?».</w:t>
            </w:r>
          </w:p>
        </w:tc>
        <w:tc>
          <w:tcPr>
            <w:tcW w:w="1448" w:type="dxa"/>
          </w:tcPr>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Учащийся</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знакомится с</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системой</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экологических</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знаний и</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умений,</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навыками их  </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применения в</w:t>
            </w:r>
          </w:p>
          <w:p w:rsidR="00791816" w:rsidRPr="00E30CCD" w:rsidRDefault="00791816" w:rsidP="002F1784">
            <w:pPr>
              <w:spacing w:after="0" w:line="240" w:lineRule="auto"/>
              <w:jc w:val="both"/>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различных жизненных ситуациях;</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узнает правила ведения ЗОЖ; овладевает начальными</w:t>
            </w:r>
          </w:p>
          <w:p w:rsidR="00791816" w:rsidRPr="00E30CCD" w:rsidRDefault="0079181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формами исследовательской</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eastAsia="ru-RU" w:bidi="ru-RU"/>
              </w:rPr>
              <w:t>деятельности</w:t>
            </w:r>
          </w:p>
        </w:tc>
        <w:tc>
          <w:tcPr>
            <w:tcW w:w="1985" w:type="dxa"/>
          </w:tcPr>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Учащийся</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осознает</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ценность</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экологических</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знаний, как</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важнейшего</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компонента  научной картины</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мира;</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формирует устойчивые установки социально- ответственного поведения в экологической среде – среде обитания всего живого, в том</w:t>
            </w:r>
          </w:p>
          <w:p w:rsidR="00791816" w:rsidRPr="00E30CCD" w:rsidRDefault="00791816" w:rsidP="002F1784">
            <w:pPr>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числе и человека.</w:t>
            </w:r>
          </w:p>
        </w:tc>
        <w:tc>
          <w:tcPr>
            <w:tcW w:w="1417" w:type="dxa"/>
          </w:tcPr>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Учащийся</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приобретает</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практические</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экологические</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природоохранн</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ые навыки;</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осваивает</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знания законодательст ва об охране природы; пропагандирует ЗОЖ; развивает память, внимание, речь, мышление, эмоционально - волевую сферу.</w:t>
            </w:r>
          </w:p>
        </w:tc>
        <w:tc>
          <w:tcPr>
            <w:tcW w:w="1418" w:type="dxa"/>
          </w:tcPr>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Учащийся</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использует</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знания об</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экологическ</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их явлениях</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в</w:t>
            </w:r>
          </w:p>
          <w:p w:rsidR="004F0105"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повседневно</w:t>
            </w:r>
            <w:r w:rsidR="004F0105" w:rsidRPr="00E30CCD">
              <w:rPr>
                <w:rFonts w:ascii="Times New Roman" w:eastAsia="Times New Roman" w:hAnsi="Times New Roman"/>
                <w:lang w:val="ru-RU" w:eastAsia="ru-RU" w:bidi="ru-RU"/>
              </w:rPr>
              <w:t xml:space="preserve"> й жизни,</w:t>
            </w:r>
          </w:p>
          <w:p w:rsidR="00791816" w:rsidRPr="00E30CCD" w:rsidRDefault="004F0105"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соблюдает нормы экологическо го поведения в быту и окружающей среде.</w:t>
            </w:r>
          </w:p>
        </w:tc>
        <w:tc>
          <w:tcPr>
            <w:tcW w:w="1417" w:type="dxa"/>
          </w:tcPr>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Учащийся</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сформировал</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эмоционально</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-ценностное</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отношение к</w:t>
            </w:r>
          </w:p>
          <w:p w:rsidR="00791816"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окружающей</w:t>
            </w:r>
          </w:p>
          <w:p w:rsidR="004F0105" w:rsidRPr="00E30CCD" w:rsidRDefault="00791816"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среде,</w:t>
            </w:r>
            <w:r w:rsidR="004F0105" w:rsidRPr="00E30CCD">
              <w:rPr>
                <w:rFonts w:ascii="Times New Roman" w:eastAsia="Times New Roman" w:hAnsi="Times New Roman"/>
                <w:lang w:val="ru-RU" w:eastAsia="ru-RU" w:bidi="ru-RU"/>
              </w:rPr>
              <w:t xml:space="preserve"> необходимост</w:t>
            </w:r>
          </w:p>
          <w:p w:rsidR="004F0105" w:rsidRPr="00E30CCD" w:rsidRDefault="004F0105"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 её сохранения и рациональног о использовани я;</w:t>
            </w:r>
          </w:p>
          <w:p w:rsidR="004F0105" w:rsidRPr="00E30CCD" w:rsidRDefault="004F0105"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он осознает значимость и общность глобальных проблем человечества;</w:t>
            </w:r>
          </w:p>
          <w:p w:rsidR="004F0105" w:rsidRPr="00E30CCD" w:rsidRDefault="004F0105"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у него</w:t>
            </w:r>
          </w:p>
          <w:p w:rsidR="004F0105" w:rsidRPr="00E30CCD" w:rsidRDefault="004F0105"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сформирован ы устойчивые установки социально- ответственног о поведения в экологической среде ;</w:t>
            </w:r>
          </w:p>
          <w:p w:rsidR="004F0105" w:rsidRPr="00E30CCD" w:rsidRDefault="004F0105"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он имеет</w:t>
            </w:r>
          </w:p>
          <w:p w:rsidR="004F0105" w:rsidRPr="00E30CCD" w:rsidRDefault="004F0105"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представление об экологической опасности того или иного проекта,</w:t>
            </w:r>
          </w:p>
          <w:p w:rsidR="004F0105" w:rsidRPr="00E30CCD" w:rsidRDefault="004F0105"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владеет знаниями об экологически </w:t>
            </w:r>
            <w:r w:rsidRPr="00E30CCD">
              <w:rPr>
                <w:rFonts w:ascii="Times New Roman" w:eastAsia="Times New Roman" w:hAnsi="Times New Roman"/>
                <w:lang w:val="ru-RU" w:eastAsia="ru-RU" w:bidi="ru-RU"/>
              </w:rPr>
              <w:lastRenderedPageBreak/>
              <w:t>обоснованных технологиях в данной области;</w:t>
            </w:r>
          </w:p>
          <w:p w:rsidR="004F0105" w:rsidRPr="00E30CCD" w:rsidRDefault="004F0105"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он умеет анализировать глобальные, региональные экологические проблемы.</w:t>
            </w:r>
          </w:p>
          <w:p w:rsidR="00791816" w:rsidRPr="00E30CCD" w:rsidRDefault="004F0105" w:rsidP="002F1784">
            <w:pPr>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Готов планировать практические дела по охране</w:t>
            </w:r>
            <w:r w:rsidR="00051647" w:rsidRPr="00E30CCD">
              <w:rPr>
                <w:rFonts w:ascii="Times New Roman" w:eastAsia="Times New Roman" w:hAnsi="Times New Roman"/>
                <w:lang w:val="ru-RU" w:eastAsia="ru-RU" w:bidi="ru-RU"/>
              </w:rPr>
              <w:t xml:space="preserve"> природы</w:t>
            </w:r>
          </w:p>
        </w:tc>
      </w:tr>
      <w:tr w:rsidR="00051647" w:rsidRPr="00E30CCD" w:rsidTr="004F0105">
        <w:trPr>
          <w:trHeight w:val="2460"/>
        </w:trPr>
        <w:tc>
          <w:tcPr>
            <w:tcW w:w="1812" w:type="dxa"/>
          </w:tcPr>
          <w:p w:rsidR="00051647" w:rsidRPr="00E30CCD" w:rsidRDefault="00051647" w:rsidP="002F1784">
            <w:pPr>
              <w:pStyle w:val="TableParagraph"/>
              <w:rPr>
                <w:lang w:val="ru-RU"/>
              </w:rPr>
            </w:pPr>
            <w:r w:rsidRPr="00E30CCD">
              <w:rPr>
                <w:lang w:val="ru-RU"/>
              </w:rPr>
              <w:lastRenderedPageBreak/>
              <w:t>Духовно-</w:t>
            </w:r>
          </w:p>
          <w:p w:rsidR="00051647" w:rsidRPr="00E30CCD" w:rsidRDefault="00051647" w:rsidP="002F1784">
            <w:pPr>
              <w:pStyle w:val="TableParagraph"/>
              <w:rPr>
                <w:lang w:val="ru-RU"/>
              </w:rPr>
            </w:pPr>
            <w:r w:rsidRPr="00E30CCD">
              <w:rPr>
                <w:lang w:val="ru-RU"/>
              </w:rPr>
              <w:t>нравственное</w:t>
            </w:r>
          </w:p>
          <w:p w:rsidR="00051647" w:rsidRPr="00E30CCD" w:rsidRDefault="00051647" w:rsidP="002F1784">
            <w:pPr>
              <w:pStyle w:val="TableParagraph"/>
              <w:rPr>
                <w:lang w:val="ru-RU"/>
              </w:rPr>
            </w:pPr>
            <w:r w:rsidRPr="00E30CCD">
              <w:rPr>
                <w:lang w:val="ru-RU"/>
              </w:rPr>
              <w:t>воспитание,</w:t>
            </w:r>
          </w:p>
          <w:p w:rsidR="00051647" w:rsidRPr="00E30CCD" w:rsidRDefault="00051647" w:rsidP="002F1784">
            <w:pPr>
              <w:pStyle w:val="TableParagraph"/>
              <w:rPr>
                <w:lang w:val="ru-RU"/>
              </w:rPr>
            </w:pPr>
            <w:r w:rsidRPr="00E30CCD">
              <w:rPr>
                <w:lang w:val="ru-RU"/>
              </w:rPr>
              <w:t>усвоение</w:t>
            </w:r>
          </w:p>
          <w:p w:rsidR="00051647" w:rsidRPr="00E30CCD" w:rsidRDefault="00051647" w:rsidP="002F1784">
            <w:pPr>
              <w:pStyle w:val="TableParagraph"/>
              <w:rPr>
                <w:lang w:val="ru-RU"/>
              </w:rPr>
            </w:pPr>
            <w:r w:rsidRPr="00E30CCD">
              <w:rPr>
                <w:lang w:val="ru-RU"/>
              </w:rPr>
              <w:t>нравственных</w:t>
            </w:r>
          </w:p>
          <w:p w:rsidR="00051647" w:rsidRPr="00E30CCD" w:rsidRDefault="00051647" w:rsidP="002F1784">
            <w:pPr>
              <w:pStyle w:val="TableParagraph"/>
              <w:rPr>
                <w:lang w:val="ru-RU"/>
              </w:rPr>
            </w:pPr>
            <w:r w:rsidRPr="00E30CCD">
              <w:rPr>
                <w:lang w:val="ru-RU"/>
              </w:rPr>
              <w:t>ценностей</w:t>
            </w:r>
          </w:p>
          <w:p w:rsidR="00051647" w:rsidRPr="00E30CCD" w:rsidRDefault="00051647" w:rsidP="002F1784">
            <w:pPr>
              <w:pStyle w:val="TableParagraph"/>
              <w:rPr>
                <w:lang w:val="ru-RU"/>
              </w:rPr>
            </w:pPr>
            <w:r w:rsidRPr="00E30CCD">
              <w:rPr>
                <w:lang w:val="ru-RU"/>
              </w:rPr>
              <w:t>общества и</w:t>
            </w:r>
          </w:p>
          <w:p w:rsidR="00051647" w:rsidRPr="00E30CCD" w:rsidRDefault="00051647" w:rsidP="002F1784">
            <w:pPr>
              <w:pStyle w:val="TableParagraph"/>
              <w:rPr>
                <w:lang w:val="ru-RU"/>
              </w:rPr>
            </w:pPr>
            <w:r w:rsidRPr="00E30CCD">
              <w:rPr>
                <w:lang w:val="ru-RU"/>
              </w:rPr>
              <w:t>этнокультурной</w:t>
            </w:r>
          </w:p>
          <w:p w:rsidR="00051647" w:rsidRPr="00E30CCD" w:rsidRDefault="00051647" w:rsidP="002F1784">
            <w:pPr>
              <w:pStyle w:val="TableParagraph"/>
              <w:rPr>
                <w:lang w:val="ru-RU"/>
              </w:rPr>
            </w:pPr>
            <w:r w:rsidRPr="00E30CCD">
              <w:rPr>
                <w:lang w:val="ru-RU"/>
              </w:rPr>
              <w:t>среды региона;</w:t>
            </w:r>
          </w:p>
          <w:p w:rsidR="00051647" w:rsidRPr="00E30CCD" w:rsidRDefault="00051647" w:rsidP="002F1784">
            <w:pPr>
              <w:pStyle w:val="TableParagraph"/>
              <w:rPr>
                <w:lang w:val="ru-RU"/>
              </w:rPr>
            </w:pPr>
            <w:r w:rsidRPr="00E30CCD">
              <w:rPr>
                <w:lang w:val="ru-RU"/>
              </w:rPr>
              <w:t>опыт</w:t>
            </w:r>
          </w:p>
          <w:p w:rsidR="00051647" w:rsidRPr="00E30CCD" w:rsidRDefault="00051647" w:rsidP="002F1784">
            <w:pPr>
              <w:pStyle w:val="TableParagraph"/>
              <w:rPr>
                <w:lang w:val="ru-RU"/>
              </w:rPr>
            </w:pPr>
            <w:r w:rsidRPr="00E30CCD">
              <w:rPr>
                <w:lang w:val="ru-RU"/>
              </w:rPr>
              <w:t>конструктивног</w:t>
            </w:r>
          </w:p>
          <w:p w:rsidR="00051647" w:rsidRPr="00E30CCD" w:rsidRDefault="00051647" w:rsidP="002F1784">
            <w:pPr>
              <w:pStyle w:val="TableParagraph"/>
              <w:rPr>
                <w:lang w:val="ru-RU"/>
              </w:rPr>
            </w:pPr>
            <w:r w:rsidRPr="00E30CCD">
              <w:rPr>
                <w:lang w:val="ru-RU"/>
              </w:rPr>
              <w:t>о социального</w:t>
            </w:r>
          </w:p>
          <w:p w:rsidR="00051647" w:rsidRPr="00E30CCD" w:rsidRDefault="00051647" w:rsidP="002F1784">
            <w:pPr>
              <w:pStyle w:val="TableParagraph"/>
              <w:rPr>
                <w:lang w:val="ru-RU"/>
              </w:rPr>
            </w:pPr>
            <w:r w:rsidRPr="00E30CCD">
              <w:rPr>
                <w:lang w:val="ru-RU"/>
              </w:rPr>
              <w:t>поведения</w:t>
            </w:r>
            <w:r w:rsidRPr="00E30CCD">
              <w:rPr>
                <w:spacing w:val="59"/>
                <w:lang w:val="ru-RU"/>
              </w:rPr>
              <w:t xml:space="preserve"> </w:t>
            </w:r>
            <w:r w:rsidRPr="00E30CCD">
              <w:rPr>
                <w:lang w:val="ru-RU"/>
              </w:rPr>
              <w:t>в</w:t>
            </w:r>
          </w:p>
          <w:p w:rsidR="00051647" w:rsidRPr="00E30CCD" w:rsidRDefault="00051647" w:rsidP="002F1784">
            <w:pPr>
              <w:pStyle w:val="TableParagraph"/>
            </w:pPr>
            <w:r w:rsidRPr="00E30CCD">
              <w:t>окружающем</w:t>
            </w:r>
          </w:p>
          <w:p w:rsidR="00051647" w:rsidRPr="00E30CCD" w:rsidRDefault="00051647" w:rsidP="002F1784">
            <w:pPr>
              <w:pStyle w:val="TableParagraph"/>
            </w:pPr>
            <w:r w:rsidRPr="00E30CCD">
              <w:t>мире.</w:t>
            </w:r>
          </w:p>
        </w:tc>
        <w:tc>
          <w:tcPr>
            <w:tcW w:w="1448" w:type="dxa"/>
          </w:tcPr>
          <w:p w:rsidR="00051647" w:rsidRPr="00E30CCD" w:rsidRDefault="00051647" w:rsidP="002F1784">
            <w:pPr>
              <w:pStyle w:val="TableParagraph"/>
              <w:rPr>
                <w:lang w:val="ru-RU"/>
              </w:rPr>
            </w:pPr>
            <w:r w:rsidRPr="00E30CCD">
              <w:rPr>
                <w:lang w:val="ru-RU"/>
              </w:rPr>
              <w:t>Учащийся</w:t>
            </w:r>
          </w:p>
          <w:p w:rsidR="00051647" w:rsidRPr="00E30CCD" w:rsidRDefault="00051647" w:rsidP="002F1784">
            <w:pPr>
              <w:pStyle w:val="TableParagraph"/>
              <w:rPr>
                <w:lang w:val="ru-RU"/>
              </w:rPr>
            </w:pPr>
            <w:r w:rsidRPr="00E30CCD">
              <w:rPr>
                <w:lang w:val="ru-RU"/>
              </w:rPr>
              <w:t>имеет</w:t>
            </w:r>
          </w:p>
          <w:p w:rsidR="00051647" w:rsidRPr="00E30CCD" w:rsidRDefault="00051647" w:rsidP="002F1784">
            <w:pPr>
              <w:pStyle w:val="TableParagraph"/>
              <w:rPr>
                <w:lang w:val="ru-RU"/>
              </w:rPr>
            </w:pPr>
            <w:r w:rsidRPr="00E30CCD">
              <w:rPr>
                <w:lang w:val="ru-RU"/>
              </w:rPr>
              <w:t>представление</w:t>
            </w:r>
          </w:p>
          <w:p w:rsidR="00051647" w:rsidRPr="00E30CCD" w:rsidRDefault="00051647" w:rsidP="002F1784">
            <w:pPr>
              <w:pStyle w:val="TableParagraph"/>
              <w:rPr>
                <w:lang w:val="ru-RU"/>
              </w:rPr>
            </w:pPr>
            <w:r w:rsidRPr="00E30CCD">
              <w:rPr>
                <w:lang w:val="ru-RU"/>
              </w:rPr>
              <w:t>о</w:t>
            </w:r>
          </w:p>
          <w:p w:rsidR="00051647" w:rsidRPr="00E30CCD" w:rsidRDefault="00051647" w:rsidP="002F1784">
            <w:pPr>
              <w:pStyle w:val="TableParagraph"/>
              <w:rPr>
                <w:lang w:val="ru-RU"/>
              </w:rPr>
            </w:pPr>
            <w:r w:rsidRPr="00E30CCD">
              <w:rPr>
                <w:lang w:val="ru-RU"/>
              </w:rPr>
              <w:t>гражданственн</w:t>
            </w:r>
          </w:p>
          <w:p w:rsidR="00051647" w:rsidRPr="00E30CCD" w:rsidRDefault="00051647" w:rsidP="002F1784">
            <w:pPr>
              <w:pStyle w:val="TableParagraph"/>
              <w:rPr>
                <w:lang w:val="ru-RU"/>
              </w:rPr>
            </w:pPr>
            <w:r w:rsidRPr="00E30CCD">
              <w:rPr>
                <w:lang w:val="ru-RU"/>
              </w:rPr>
              <w:t>ости,патриотиз</w:t>
            </w:r>
          </w:p>
          <w:p w:rsidR="00051647" w:rsidRPr="00E30CCD" w:rsidRDefault="00051647" w:rsidP="002F1784">
            <w:pPr>
              <w:pStyle w:val="TableParagraph"/>
              <w:rPr>
                <w:lang w:val="ru-RU"/>
              </w:rPr>
            </w:pPr>
            <w:r w:rsidRPr="00E30CCD">
              <w:rPr>
                <w:lang w:val="ru-RU"/>
              </w:rPr>
              <w:t>ме,нравственны</w:t>
            </w:r>
          </w:p>
          <w:p w:rsidR="00051647" w:rsidRPr="00E30CCD" w:rsidRDefault="00051647" w:rsidP="002F1784">
            <w:pPr>
              <w:pStyle w:val="TableParagraph"/>
              <w:rPr>
                <w:lang w:val="ru-RU"/>
              </w:rPr>
            </w:pPr>
            <w:r w:rsidRPr="00E30CCD">
              <w:rPr>
                <w:lang w:val="ru-RU"/>
              </w:rPr>
              <w:t>х чувствах,</w:t>
            </w:r>
          </w:p>
          <w:p w:rsidR="00051647" w:rsidRPr="00E30CCD" w:rsidRDefault="00051647" w:rsidP="002F1784">
            <w:pPr>
              <w:pStyle w:val="TableParagraph"/>
              <w:rPr>
                <w:lang w:val="ru-RU"/>
              </w:rPr>
            </w:pPr>
            <w:r w:rsidRPr="00E30CCD">
              <w:rPr>
                <w:lang w:val="ru-RU"/>
              </w:rPr>
              <w:t>этическом</w:t>
            </w:r>
          </w:p>
          <w:p w:rsidR="00051647" w:rsidRPr="00E30CCD" w:rsidRDefault="00051647" w:rsidP="002F1784">
            <w:pPr>
              <w:pStyle w:val="TableParagraph"/>
              <w:rPr>
                <w:lang w:val="ru-RU"/>
              </w:rPr>
            </w:pPr>
            <w:r w:rsidRPr="00E30CCD">
              <w:rPr>
                <w:lang w:val="ru-RU"/>
              </w:rPr>
              <w:t>сознании,</w:t>
            </w:r>
          </w:p>
          <w:p w:rsidR="00051647" w:rsidRPr="00E30CCD" w:rsidRDefault="00051647" w:rsidP="002F1784">
            <w:pPr>
              <w:pStyle w:val="TableParagraph"/>
            </w:pPr>
            <w:r w:rsidRPr="00E30CCD">
              <w:t>трудолюбии.</w:t>
            </w:r>
          </w:p>
        </w:tc>
        <w:tc>
          <w:tcPr>
            <w:tcW w:w="1985" w:type="dxa"/>
          </w:tcPr>
          <w:p w:rsidR="00051647" w:rsidRPr="00E30CCD" w:rsidRDefault="00051647" w:rsidP="002F1784">
            <w:pPr>
              <w:pStyle w:val="TableParagraph"/>
              <w:rPr>
                <w:lang w:val="ru-RU"/>
              </w:rPr>
            </w:pPr>
            <w:r w:rsidRPr="00E30CCD">
              <w:rPr>
                <w:lang w:val="ru-RU"/>
              </w:rPr>
              <w:t>Учащийся</w:t>
            </w:r>
          </w:p>
          <w:p w:rsidR="00051647" w:rsidRPr="00E30CCD" w:rsidRDefault="00051647" w:rsidP="002F1784">
            <w:pPr>
              <w:pStyle w:val="TableParagraph"/>
              <w:rPr>
                <w:lang w:val="ru-RU"/>
              </w:rPr>
            </w:pPr>
            <w:r w:rsidRPr="00E30CCD">
              <w:rPr>
                <w:lang w:val="ru-RU"/>
              </w:rPr>
              <w:t>демонстрирует</w:t>
            </w:r>
          </w:p>
          <w:p w:rsidR="00051647" w:rsidRPr="00E30CCD" w:rsidRDefault="00051647" w:rsidP="002F1784">
            <w:pPr>
              <w:pStyle w:val="TableParagraph"/>
              <w:rPr>
                <w:lang w:val="ru-RU"/>
              </w:rPr>
            </w:pPr>
            <w:r w:rsidRPr="00E30CCD">
              <w:rPr>
                <w:lang w:val="ru-RU"/>
              </w:rPr>
              <w:t>интерес к</w:t>
            </w:r>
          </w:p>
          <w:p w:rsidR="00051647" w:rsidRPr="00E30CCD" w:rsidRDefault="00051647" w:rsidP="002F1784">
            <w:pPr>
              <w:pStyle w:val="TableParagraph"/>
              <w:rPr>
                <w:lang w:val="ru-RU"/>
              </w:rPr>
            </w:pPr>
            <w:r w:rsidRPr="00E30CCD">
              <w:rPr>
                <w:lang w:val="ru-RU"/>
              </w:rPr>
              <w:t>определённой</w:t>
            </w:r>
          </w:p>
          <w:p w:rsidR="00051647" w:rsidRPr="00E30CCD" w:rsidRDefault="00051647" w:rsidP="002F1784">
            <w:pPr>
              <w:pStyle w:val="TableParagraph"/>
              <w:rPr>
                <w:lang w:val="ru-RU"/>
              </w:rPr>
            </w:pPr>
            <w:r w:rsidRPr="00E30CCD">
              <w:rPr>
                <w:lang w:val="ru-RU"/>
              </w:rPr>
              <w:t>предметной</w:t>
            </w:r>
          </w:p>
          <w:p w:rsidR="00051647" w:rsidRPr="00E30CCD" w:rsidRDefault="00051647" w:rsidP="002F1784">
            <w:pPr>
              <w:pStyle w:val="TableParagraph"/>
              <w:rPr>
                <w:lang w:val="ru-RU"/>
              </w:rPr>
            </w:pPr>
            <w:r w:rsidRPr="00E30CCD">
              <w:rPr>
                <w:lang w:val="ru-RU"/>
              </w:rPr>
              <w:t>области,</w:t>
            </w:r>
          </w:p>
          <w:p w:rsidR="00051647" w:rsidRPr="00E30CCD" w:rsidRDefault="00051647" w:rsidP="002F1784">
            <w:pPr>
              <w:pStyle w:val="TableParagraph"/>
              <w:rPr>
                <w:lang w:val="ru-RU"/>
              </w:rPr>
            </w:pPr>
            <w:r w:rsidRPr="00E30CCD">
              <w:rPr>
                <w:lang w:val="ru-RU"/>
              </w:rPr>
              <w:t>обращается к</w:t>
            </w:r>
          </w:p>
          <w:p w:rsidR="00051647" w:rsidRPr="00E30CCD" w:rsidRDefault="00051647" w:rsidP="002F1784">
            <w:pPr>
              <w:pStyle w:val="TableParagraph"/>
              <w:rPr>
                <w:lang w:val="ru-RU"/>
              </w:rPr>
            </w:pPr>
            <w:r w:rsidRPr="00E30CCD">
              <w:rPr>
                <w:lang w:val="ru-RU"/>
              </w:rPr>
              <w:t>педагогам с</w:t>
            </w:r>
          </w:p>
          <w:p w:rsidR="00051647" w:rsidRPr="00E30CCD" w:rsidRDefault="00051647" w:rsidP="002F1784">
            <w:pPr>
              <w:pStyle w:val="TableParagraph"/>
              <w:rPr>
                <w:lang w:val="ru-RU"/>
              </w:rPr>
            </w:pPr>
            <w:r w:rsidRPr="00E30CCD">
              <w:rPr>
                <w:lang w:val="ru-RU"/>
              </w:rPr>
              <w:t>вопросами о</w:t>
            </w:r>
          </w:p>
          <w:p w:rsidR="00051647" w:rsidRPr="00E30CCD" w:rsidRDefault="00051647" w:rsidP="002F1784">
            <w:pPr>
              <w:pStyle w:val="TableParagraph"/>
            </w:pPr>
            <w:r w:rsidRPr="00E30CCD">
              <w:t>своих</w:t>
            </w:r>
          </w:p>
          <w:p w:rsidR="00051647" w:rsidRPr="00E30CCD" w:rsidRDefault="00051647" w:rsidP="002F1784">
            <w:pPr>
              <w:pStyle w:val="TableParagraph"/>
            </w:pPr>
            <w:r w:rsidRPr="00E30CCD">
              <w:t>познавательных</w:t>
            </w:r>
          </w:p>
          <w:p w:rsidR="00051647" w:rsidRPr="00E30CCD" w:rsidRDefault="00051647" w:rsidP="002F1784">
            <w:pPr>
              <w:pStyle w:val="TableParagraph"/>
            </w:pPr>
            <w:r w:rsidRPr="00E30CCD">
              <w:t>предпочтениях.</w:t>
            </w:r>
          </w:p>
        </w:tc>
        <w:tc>
          <w:tcPr>
            <w:tcW w:w="1417" w:type="dxa"/>
          </w:tcPr>
          <w:p w:rsidR="00051647" w:rsidRPr="00E30CCD" w:rsidRDefault="00051647" w:rsidP="002F1784">
            <w:pPr>
              <w:pStyle w:val="TableParagraph"/>
              <w:rPr>
                <w:lang w:val="ru-RU"/>
              </w:rPr>
            </w:pPr>
            <w:r w:rsidRPr="00E30CCD">
              <w:rPr>
                <w:lang w:val="ru-RU"/>
              </w:rPr>
              <w:t>Учащийся</w:t>
            </w:r>
          </w:p>
          <w:p w:rsidR="00051647" w:rsidRPr="00E30CCD" w:rsidRDefault="00051647" w:rsidP="002F1784">
            <w:pPr>
              <w:pStyle w:val="TableParagraph"/>
              <w:rPr>
                <w:lang w:val="ru-RU"/>
              </w:rPr>
            </w:pPr>
            <w:r w:rsidRPr="00E30CCD">
              <w:rPr>
                <w:lang w:val="ru-RU"/>
              </w:rPr>
              <w:t>задается</w:t>
            </w:r>
          </w:p>
          <w:p w:rsidR="00051647" w:rsidRPr="00E30CCD" w:rsidRDefault="00051647" w:rsidP="002F1784">
            <w:pPr>
              <w:pStyle w:val="TableParagraph"/>
              <w:rPr>
                <w:lang w:val="ru-RU"/>
              </w:rPr>
            </w:pPr>
            <w:r w:rsidRPr="00E30CCD">
              <w:rPr>
                <w:lang w:val="ru-RU"/>
              </w:rPr>
              <w:t>вопросами</w:t>
            </w:r>
          </w:p>
          <w:p w:rsidR="00051647" w:rsidRPr="00E30CCD" w:rsidRDefault="00051647" w:rsidP="002F1784">
            <w:pPr>
              <w:pStyle w:val="TableParagraph"/>
              <w:rPr>
                <w:lang w:val="ru-RU"/>
              </w:rPr>
            </w:pPr>
            <w:r w:rsidRPr="00E30CCD">
              <w:rPr>
                <w:lang w:val="ru-RU"/>
              </w:rPr>
              <w:t>нравственности</w:t>
            </w:r>
          </w:p>
          <w:p w:rsidR="00051647" w:rsidRPr="00E30CCD" w:rsidRDefault="00051647" w:rsidP="002F1784">
            <w:pPr>
              <w:pStyle w:val="TableParagraph"/>
              <w:rPr>
                <w:lang w:val="ru-RU"/>
              </w:rPr>
            </w:pPr>
            <w:r w:rsidRPr="00E30CCD">
              <w:rPr>
                <w:lang w:val="ru-RU"/>
              </w:rPr>
              <w:t>, патриотизма,</w:t>
            </w:r>
          </w:p>
          <w:p w:rsidR="00051647" w:rsidRPr="00E30CCD" w:rsidRDefault="00051647" w:rsidP="002F1784">
            <w:pPr>
              <w:pStyle w:val="TableParagraph"/>
            </w:pPr>
            <w:r w:rsidRPr="00E30CCD">
              <w:t>социального</w:t>
            </w:r>
          </w:p>
          <w:p w:rsidR="00051647" w:rsidRPr="00E30CCD" w:rsidRDefault="00051647" w:rsidP="002F1784">
            <w:pPr>
              <w:pStyle w:val="TableParagraph"/>
            </w:pPr>
            <w:r w:rsidRPr="00E30CCD">
              <w:t>поведения.</w:t>
            </w:r>
          </w:p>
        </w:tc>
        <w:tc>
          <w:tcPr>
            <w:tcW w:w="1418" w:type="dxa"/>
          </w:tcPr>
          <w:p w:rsidR="00051647" w:rsidRPr="00E30CCD" w:rsidRDefault="00051647" w:rsidP="002F1784">
            <w:pPr>
              <w:pStyle w:val="TableParagraph"/>
              <w:rPr>
                <w:lang w:val="ru-RU"/>
              </w:rPr>
            </w:pPr>
            <w:r w:rsidRPr="00E30CCD">
              <w:rPr>
                <w:lang w:val="ru-RU"/>
              </w:rPr>
              <w:t>Реализация</w:t>
            </w:r>
          </w:p>
          <w:p w:rsidR="00051647" w:rsidRPr="00E30CCD" w:rsidRDefault="00051647" w:rsidP="002F1784">
            <w:pPr>
              <w:pStyle w:val="TableParagraph"/>
              <w:rPr>
                <w:lang w:val="ru-RU"/>
              </w:rPr>
            </w:pPr>
            <w:r w:rsidRPr="00E30CCD">
              <w:rPr>
                <w:lang w:val="ru-RU"/>
              </w:rPr>
              <w:t>учащимся</w:t>
            </w:r>
            <w:r w:rsidRPr="00E30CCD">
              <w:rPr>
                <w:spacing w:val="58"/>
                <w:lang w:val="ru-RU"/>
              </w:rPr>
              <w:t xml:space="preserve"> </w:t>
            </w:r>
            <w:r w:rsidRPr="00E30CCD">
              <w:rPr>
                <w:lang w:val="ru-RU"/>
              </w:rPr>
              <w:t>в</w:t>
            </w:r>
          </w:p>
          <w:p w:rsidR="00051647" w:rsidRPr="00E30CCD" w:rsidRDefault="00051647" w:rsidP="002F1784">
            <w:pPr>
              <w:pStyle w:val="TableParagraph"/>
              <w:rPr>
                <w:lang w:val="ru-RU"/>
              </w:rPr>
            </w:pPr>
            <w:r w:rsidRPr="00E30CCD">
              <w:rPr>
                <w:lang w:val="ru-RU"/>
              </w:rPr>
              <w:t>своем</w:t>
            </w:r>
          </w:p>
          <w:p w:rsidR="00051647" w:rsidRPr="00E30CCD" w:rsidRDefault="00051647" w:rsidP="002F1784">
            <w:pPr>
              <w:pStyle w:val="TableParagraph"/>
              <w:rPr>
                <w:lang w:val="ru-RU"/>
              </w:rPr>
            </w:pPr>
            <w:r w:rsidRPr="00E30CCD">
              <w:rPr>
                <w:lang w:val="ru-RU"/>
              </w:rPr>
              <w:t>поведении и</w:t>
            </w:r>
          </w:p>
          <w:p w:rsidR="00051647" w:rsidRPr="00E30CCD" w:rsidRDefault="00051647" w:rsidP="002F1784">
            <w:pPr>
              <w:pStyle w:val="TableParagraph"/>
              <w:rPr>
                <w:lang w:val="ru-RU"/>
              </w:rPr>
            </w:pPr>
            <w:r w:rsidRPr="00E30CCD">
              <w:rPr>
                <w:lang w:val="ru-RU"/>
              </w:rPr>
              <w:t>деятельности</w:t>
            </w:r>
          </w:p>
          <w:p w:rsidR="00051647" w:rsidRPr="00E30CCD" w:rsidRDefault="00051647" w:rsidP="002F1784">
            <w:pPr>
              <w:pStyle w:val="TableParagraph"/>
              <w:rPr>
                <w:lang w:val="ru-RU"/>
              </w:rPr>
            </w:pPr>
            <w:r w:rsidRPr="00E30CCD">
              <w:rPr>
                <w:lang w:val="ru-RU"/>
              </w:rPr>
              <w:t>своих</w:t>
            </w:r>
          </w:p>
          <w:p w:rsidR="00051647" w:rsidRPr="00E30CCD" w:rsidRDefault="00051647" w:rsidP="002F1784">
            <w:pPr>
              <w:pStyle w:val="TableParagraph"/>
              <w:rPr>
                <w:lang w:val="ru-RU"/>
              </w:rPr>
            </w:pPr>
            <w:r w:rsidRPr="00E30CCD">
              <w:rPr>
                <w:lang w:val="ru-RU"/>
              </w:rPr>
              <w:t>нравственны</w:t>
            </w:r>
          </w:p>
          <w:p w:rsidR="00051647" w:rsidRPr="00E30CCD" w:rsidRDefault="00051647" w:rsidP="002F1784">
            <w:pPr>
              <w:pStyle w:val="TableParagraph"/>
              <w:rPr>
                <w:lang w:val="ru-RU"/>
              </w:rPr>
            </w:pPr>
            <w:r w:rsidRPr="00E30CCD">
              <w:rPr>
                <w:lang w:val="ru-RU"/>
              </w:rPr>
              <w:t>х принципов</w:t>
            </w:r>
          </w:p>
          <w:p w:rsidR="00051647" w:rsidRPr="00E30CCD" w:rsidRDefault="00051647" w:rsidP="002F1784">
            <w:pPr>
              <w:pStyle w:val="TableParagraph"/>
              <w:rPr>
                <w:lang w:val="ru-RU"/>
              </w:rPr>
            </w:pPr>
            <w:r w:rsidRPr="00E30CCD">
              <w:rPr>
                <w:lang w:val="ru-RU"/>
              </w:rPr>
              <w:t>и норм.</w:t>
            </w:r>
          </w:p>
        </w:tc>
        <w:tc>
          <w:tcPr>
            <w:tcW w:w="1417" w:type="dxa"/>
          </w:tcPr>
          <w:p w:rsidR="00051647" w:rsidRPr="00E30CCD" w:rsidRDefault="00051647" w:rsidP="002F1784">
            <w:pPr>
              <w:pStyle w:val="TableParagraph"/>
              <w:rPr>
                <w:lang w:val="ru-RU"/>
              </w:rPr>
            </w:pPr>
            <w:r w:rsidRPr="00E30CCD">
              <w:rPr>
                <w:lang w:val="ru-RU"/>
              </w:rPr>
              <w:t>Реализация</w:t>
            </w:r>
          </w:p>
          <w:p w:rsidR="00051647" w:rsidRPr="00E30CCD" w:rsidRDefault="00051647" w:rsidP="002F1784">
            <w:pPr>
              <w:pStyle w:val="TableParagraph"/>
              <w:rPr>
                <w:lang w:val="ru-RU"/>
              </w:rPr>
            </w:pPr>
            <w:r w:rsidRPr="00E30CCD">
              <w:rPr>
                <w:lang w:val="ru-RU"/>
              </w:rPr>
              <w:t>учащимся</w:t>
            </w:r>
            <w:r w:rsidRPr="00E30CCD">
              <w:rPr>
                <w:spacing w:val="58"/>
                <w:lang w:val="ru-RU"/>
              </w:rPr>
              <w:t xml:space="preserve"> </w:t>
            </w:r>
            <w:r w:rsidRPr="00E30CCD">
              <w:rPr>
                <w:lang w:val="ru-RU"/>
              </w:rPr>
              <w:t>в</w:t>
            </w:r>
          </w:p>
          <w:p w:rsidR="00051647" w:rsidRPr="00E30CCD" w:rsidRDefault="00051647" w:rsidP="002F1784">
            <w:pPr>
              <w:pStyle w:val="TableParagraph"/>
              <w:rPr>
                <w:lang w:val="ru-RU"/>
              </w:rPr>
            </w:pPr>
            <w:r w:rsidRPr="00E30CCD">
              <w:rPr>
                <w:lang w:val="ru-RU"/>
              </w:rPr>
              <w:t>своем</w:t>
            </w:r>
          </w:p>
          <w:p w:rsidR="00051647" w:rsidRPr="00E30CCD" w:rsidRDefault="00051647" w:rsidP="002F1784">
            <w:pPr>
              <w:pStyle w:val="TableParagraph"/>
              <w:rPr>
                <w:lang w:val="ru-RU"/>
              </w:rPr>
            </w:pPr>
            <w:r w:rsidRPr="00E30CCD">
              <w:rPr>
                <w:lang w:val="ru-RU"/>
              </w:rPr>
              <w:t>поведении и</w:t>
            </w:r>
          </w:p>
          <w:p w:rsidR="00051647" w:rsidRPr="00E30CCD" w:rsidRDefault="00051647" w:rsidP="002F1784">
            <w:pPr>
              <w:pStyle w:val="TableParagraph"/>
              <w:rPr>
                <w:lang w:val="ru-RU"/>
              </w:rPr>
            </w:pPr>
            <w:r w:rsidRPr="00E30CCD">
              <w:rPr>
                <w:lang w:val="ru-RU"/>
              </w:rPr>
              <w:t>деятельности</w:t>
            </w:r>
          </w:p>
          <w:p w:rsidR="00051647" w:rsidRPr="00E30CCD" w:rsidRDefault="00051647" w:rsidP="002F1784">
            <w:pPr>
              <w:pStyle w:val="TableParagraph"/>
              <w:rPr>
                <w:lang w:val="ru-RU"/>
              </w:rPr>
            </w:pPr>
            <w:r w:rsidRPr="00E30CCD">
              <w:rPr>
                <w:lang w:val="ru-RU"/>
              </w:rPr>
              <w:t>своих</w:t>
            </w:r>
          </w:p>
          <w:p w:rsidR="00051647" w:rsidRPr="00E30CCD" w:rsidRDefault="00051647" w:rsidP="002F1784">
            <w:pPr>
              <w:pStyle w:val="TableParagraph"/>
              <w:rPr>
                <w:lang w:val="ru-RU"/>
              </w:rPr>
            </w:pPr>
            <w:r w:rsidRPr="00E30CCD">
              <w:rPr>
                <w:lang w:val="ru-RU"/>
              </w:rPr>
              <w:t>нравственных</w:t>
            </w:r>
          </w:p>
          <w:p w:rsidR="00051647" w:rsidRPr="00E30CCD" w:rsidRDefault="00051647" w:rsidP="002F1784">
            <w:pPr>
              <w:pStyle w:val="TableParagraph"/>
              <w:rPr>
                <w:lang w:val="ru-RU"/>
              </w:rPr>
            </w:pPr>
            <w:r w:rsidRPr="00E30CCD">
              <w:rPr>
                <w:lang w:val="ru-RU"/>
              </w:rPr>
              <w:t>принципов и</w:t>
            </w:r>
          </w:p>
          <w:p w:rsidR="00051647" w:rsidRPr="00E30CCD" w:rsidRDefault="00051647" w:rsidP="002F1784">
            <w:pPr>
              <w:pStyle w:val="TableParagraph"/>
              <w:rPr>
                <w:lang w:val="ru-RU"/>
              </w:rPr>
            </w:pPr>
            <w:r w:rsidRPr="00E30CCD">
              <w:rPr>
                <w:lang w:val="ru-RU"/>
              </w:rPr>
              <w:t>норм.</w:t>
            </w:r>
          </w:p>
        </w:tc>
      </w:tr>
    </w:tbl>
    <w:p w:rsidR="00791816" w:rsidRPr="00E30CCD" w:rsidRDefault="00791816" w:rsidP="002F1784">
      <w:pPr>
        <w:widowControl w:val="0"/>
        <w:autoSpaceDE w:val="0"/>
        <w:autoSpaceDN w:val="0"/>
        <w:spacing w:after="0" w:line="240" w:lineRule="auto"/>
        <w:rPr>
          <w:rFonts w:ascii="Times New Roman" w:eastAsia="Times New Roman" w:hAnsi="Times New Roman"/>
          <w:sz w:val="24"/>
          <w:szCs w:val="24"/>
          <w:lang w:eastAsia="ru-RU" w:bidi="ru-RU"/>
        </w:rPr>
      </w:pPr>
    </w:p>
    <w:p w:rsidR="00B540EE" w:rsidRPr="00E30CCD" w:rsidRDefault="00FA53E2" w:rsidP="002F1784">
      <w:pPr>
        <w:pStyle w:val="2"/>
        <w:spacing w:line="240" w:lineRule="auto"/>
        <w:ind w:firstLine="0"/>
        <w:jc w:val="center"/>
        <w:rPr>
          <w:sz w:val="24"/>
          <w:szCs w:val="24"/>
        </w:rPr>
      </w:pPr>
      <w:r w:rsidRPr="00E30CCD">
        <w:rPr>
          <w:sz w:val="24"/>
          <w:szCs w:val="24"/>
        </w:rPr>
        <w:t xml:space="preserve">2.4. </w:t>
      </w:r>
      <w:r w:rsidR="00B540EE" w:rsidRPr="00E30CCD">
        <w:rPr>
          <w:sz w:val="24"/>
          <w:szCs w:val="24"/>
        </w:rPr>
        <w:t>Программа коррекционной работы</w:t>
      </w:r>
      <w:bookmarkEnd w:id="359"/>
      <w:bookmarkEnd w:id="360"/>
      <w:bookmarkEnd w:id="361"/>
      <w:bookmarkEnd w:id="362"/>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bCs/>
          <w:color w:val="auto"/>
        </w:rPr>
        <w:t>Программа коррекционной работы (</w:t>
      </w:r>
      <w:r w:rsidRPr="00E30CCD">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E30CCD">
        <w:rPr>
          <w:rFonts w:ascii="Times New Roman" w:hAnsi="Times New Roman" w:cs="Times New Roman"/>
          <w:color w:val="auto"/>
        </w:rPr>
        <w:t xml:space="preserve"> (далее – </w:t>
      </w:r>
      <w:r w:rsidR="00CC6674" w:rsidRPr="00E30CCD">
        <w:rPr>
          <w:rFonts w:ascii="Times New Roman" w:hAnsi="Times New Roman" w:cs="Times New Roman"/>
          <w:color w:val="auto"/>
        </w:rPr>
        <w:t>ОВЗ</w:t>
      </w:r>
      <w:r w:rsidR="00E91460" w:rsidRPr="00E30CCD">
        <w:rPr>
          <w:rFonts w:ascii="Times New Roman" w:hAnsi="Times New Roman" w:cs="Times New Roman"/>
          <w:color w:val="auto"/>
        </w:rPr>
        <w:t>)</w:t>
      </w:r>
      <w:r w:rsidRPr="00E30CCD">
        <w:rPr>
          <w:rFonts w:ascii="Times New Roman" w:hAnsi="Times New Roman" w:cs="Times New Roman"/>
          <w:color w:val="auto"/>
        </w:rPr>
        <w:t xml:space="preserve">.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Обучающийся с </w:t>
      </w:r>
      <w:r w:rsidR="00CC6674" w:rsidRPr="00E30CCD">
        <w:rPr>
          <w:rFonts w:ascii="Times New Roman" w:hAnsi="Times New Roman" w:cs="Times New Roman"/>
          <w:color w:val="auto"/>
        </w:rPr>
        <w:t>ОВЗ</w:t>
      </w:r>
      <w:r w:rsidR="00240807" w:rsidRPr="00E30CCD">
        <w:rPr>
          <w:rFonts w:ascii="Times New Roman" w:hAnsi="Times New Roman" w:cs="Times New Roman"/>
          <w:color w:val="auto"/>
        </w:rPr>
        <w:t>–</w:t>
      </w:r>
      <w:r w:rsidRPr="00E30CCD">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E30CCD">
        <w:rPr>
          <w:rFonts w:ascii="Times New Roman" w:hAnsi="Times New Roman" w:cs="Times New Roman"/>
          <w:color w:val="auto"/>
        </w:rPr>
        <w:t>.</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E30CCD">
        <w:rPr>
          <w:rFonts w:ascii="Times New Roman" w:hAnsi="Times New Roman" w:cs="Times New Roman"/>
          <w:color w:val="auto"/>
        </w:rPr>
        <w:t>–</w:t>
      </w:r>
      <w:r w:rsidRPr="00E30CCD">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E30CCD">
        <w:rPr>
          <w:rFonts w:ascii="Times New Roman" w:hAnsi="Times New Roman" w:cs="Times New Roman"/>
          <w:color w:val="auto"/>
        </w:rPr>
        <w:t>–</w:t>
      </w:r>
      <w:r w:rsidRPr="00E30CCD">
        <w:rPr>
          <w:rFonts w:ascii="Times New Roman" w:hAnsi="Times New Roman" w:cs="Times New Roman"/>
          <w:color w:val="auto"/>
        </w:rPr>
        <w:t xml:space="preserve"> образовательная программа, адаптированная для обучения лиц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региональной специфики и возможностей </w:t>
      </w:r>
      <w:r w:rsidR="000D18F7" w:rsidRPr="00E30CCD">
        <w:rPr>
          <w:rFonts w:ascii="Times New Roman" w:hAnsi="Times New Roman" w:cs="Times New Roman"/>
          <w:color w:val="auto"/>
        </w:rPr>
        <w:t xml:space="preserve">образовательной </w:t>
      </w:r>
      <w:r w:rsidRPr="00E30CCD">
        <w:rPr>
          <w:rFonts w:ascii="Times New Roman" w:hAnsi="Times New Roman" w:cs="Times New Roman"/>
          <w:color w:val="auto"/>
        </w:rPr>
        <w:t xml:space="preserve">организации.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Программа ориентирована на </w:t>
      </w:r>
      <w:r w:rsidRPr="00E30CCD">
        <w:rPr>
          <w:rFonts w:ascii="Times New Roman" w:hAnsi="Times New Roman" w:cs="Times New Roman"/>
          <w:color w:val="auto"/>
        </w:rPr>
        <w:lastRenderedPageBreak/>
        <w:t xml:space="preserve">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ПКР разрабатывается на период </w:t>
      </w:r>
      <w:r w:rsidR="00297DD4" w:rsidRPr="00E30CCD">
        <w:rPr>
          <w:rFonts w:ascii="Times New Roman" w:hAnsi="Times New Roman" w:cs="Times New Roman"/>
          <w:color w:val="auto"/>
        </w:rPr>
        <w:t>получения</w:t>
      </w:r>
      <w:r w:rsidRPr="00E30CCD">
        <w:rPr>
          <w:rFonts w:ascii="Times New Roman" w:hAnsi="Times New Roman" w:cs="Times New Roman"/>
          <w:color w:val="auto"/>
        </w:rPr>
        <w:t xml:space="preserve"> основного общего образованияи включает </w:t>
      </w:r>
      <w:r w:rsidR="00240807" w:rsidRPr="00E30CCD">
        <w:rPr>
          <w:rFonts w:ascii="Times New Roman" w:hAnsi="Times New Roman" w:cs="Times New Roman"/>
          <w:color w:val="auto"/>
        </w:rPr>
        <w:t xml:space="preserve">следующие </w:t>
      </w:r>
      <w:r w:rsidRPr="00E30CCD">
        <w:rPr>
          <w:rFonts w:ascii="Times New Roman" w:hAnsi="Times New Roman" w:cs="Times New Roman"/>
          <w:color w:val="auto"/>
        </w:rPr>
        <w:t xml:space="preserve">разделы. </w:t>
      </w:r>
    </w:p>
    <w:p w:rsidR="00B540EE" w:rsidRPr="00E30CCD" w:rsidRDefault="00452C5F" w:rsidP="002F1784">
      <w:pPr>
        <w:pStyle w:val="3"/>
        <w:spacing w:before="0" w:beforeAutospacing="0" w:after="0" w:afterAutospacing="0"/>
        <w:jc w:val="center"/>
        <w:rPr>
          <w:sz w:val="24"/>
          <w:szCs w:val="24"/>
        </w:rPr>
      </w:pPr>
      <w:bookmarkStart w:id="363" w:name="_Toc414553276"/>
      <w:r w:rsidRPr="00E30CCD">
        <w:rPr>
          <w:sz w:val="24"/>
          <w:szCs w:val="24"/>
        </w:rPr>
        <w:t>2.4.</w:t>
      </w:r>
      <w:r w:rsidR="00B540EE" w:rsidRPr="00E30CCD">
        <w:rPr>
          <w:sz w:val="24"/>
          <w:szCs w:val="24"/>
        </w:rPr>
        <w:t>1.</w:t>
      </w:r>
      <w:r w:rsidR="00CE20E9" w:rsidRPr="00E30CCD">
        <w:rPr>
          <w:sz w:val="24"/>
          <w:szCs w:val="24"/>
        </w:rPr>
        <w:t xml:space="preserve"> Цели и задачи программы коррекционной работы с обучающимися при получении основного общего образования</w:t>
      </w:r>
      <w:bookmarkEnd w:id="363"/>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определение особых образовательных потребностей обучающихся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E30CCD">
        <w:rPr>
          <w:rFonts w:ascii="Times New Roman" w:hAnsi="Times New Roman" w:cs="Times New Roman"/>
          <w:color w:val="auto"/>
        </w:rPr>
        <w:t>ОВЗ</w:t>
      </w:r>
      <w:r w:rsidR="00783EC5" w:rsidRPr="00E30CCD">
        <w:rPr>
          <w:rFonts w:ascii="Times New Roman" w:hAnsi="Times New Roman" w:cs="Times New Roman"/>
          <w:color w:val="auto"/>
        </w:rPr>
        <w:t xml:space="preserve"> </w:t>
      </w:r>
      <w:r w:rsidRPr="00E30CCD">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E30CCD">
        <w:rPr>
          <w:rFonts w:ascii="Times New Roman" w:hAnsi="Times New Roman" w:cs="Times New Roman"/>
          <w:color w:val="auto"/>
        </w:rPr>
        <w:t>ОВЗ</w:t>
      </w:r>
      <w:r w:rsidR="00783EC5" w:rsidRPr="00E30CCD">
        <w:rPr>
          <w:rFonts w:ascii="Times New Roman" w:hAnsi="Times New Roman" w:cs="Times New Roman"/>
          <w:color w:val="auto"/>
        </w:rPr>
        <w:t xml:space="preserve"> </w:t>
      </w:r>
      <w:r w:rsidRPr="00E30CCD">
        <w:rPr>
          <w:rFonts w:ascii="Times New Roman" w:hAnsi="Times New Roman" w:cs="Times New Roman"/>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такие, например, как: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A1499">
        <w:rPr>
          <w:rFonts w:ascii="Times New Roman" w:hAnsi="Times New Roman" w:cs="Times New Roman"/>
          <w:color w:val="000000" w:themeColor="text1"/>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w:t>
      </w:r>
      <w:r w:rsidRPr="00EA1499">
        <w:rPr>
          <w:rFonts w:ascii="Times New Roman" w:hAnsi="Times New Roman" w:cs="Times New Roman"/>
          <w:color w:val="000000" w:themeColor="text1"/>
        </w:rPr>
        <w:lastRenderedPageBreak/>
        <w:t>сурдопедагог, тифлопедагог),</w:t>
      </w:r>
      <w:r w:rsidRPr="00E30CCD">
        <w:rPr>
          <w:rFonts w:ascii="Times New Roman" w:hAnsi="Times New Roman" w:cs="Times New Roman"/>
          <w:color w:val="auto"/>
        </w:rPr>
        <w:t xml:space="preserve"> педагог-психолог, медицинские работники, социальный педагог и др.). </w:t>
      </w:r>
    </w:p>
    <w:p w:rsidR="00B540EE" w:rsidRPr="00E30CCD" w:rsidRDefault="00452C5F" w:rsidP="002F1784">
      <w:pPr>
        <w:pStyle w:val="3"/>
        <w:spacing w:before="0" w:beforeAutospacing="0" w:after="0" w:afterAutospacing="0"/>
        <w:jc w:val="center"/>
        <w:rPr>
          <w:sz w:val="24"/>
          <w:szCs w:val="24"/>
        </w:rPr>
      </w:pPr>
      <w:bookmarkStart w:id="364" w:name="_Toc414553277"/>
      <w:r w:rsidRPr="00E30CCD">
        <w:rPr>
          <w:sz w:val="24"/>
          <w:szCs w:val="24"/>
        </w:rPr>
        <w:t>2.4.</w:t>
      </w:r>
      <w:r w:rsidR="00B540EE" w:rsidRPr="00E30CCD">
        <w:rPr>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64"/>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b/>
          <w:bCs/>
          <w:color w:val="auto"/>
        </w:rPr>
        <w:t xml:space="preserve">Характеристика содержания </w:t>
      </w:r>
      <w:r w:rsidR="00FF3ED0" w:rsidRPr="00E30CCD">
        <w:rPr>
          <w:rFonts w:ascii="Times New Roman" w:hAnsi="Times New Roman" w:cs="Times New Roman"/>
          <w:b/>
          <w:bCs/>
          <w:color w:val="auto"/>
        </w:rPr>
        <w:t>направлений коррекционной работы</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Диагностическая работа может включать в себя следующее: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выявление особых образовательных потребностей обучающихся с </w:t>
      </w:r>
      <w:r w:rsidR="00FF3ED0" w:rsidRPr="00E30CCD">
        <w:rPr>
          <w:rFonts w:ascii="Times New Roman" w:hAnsi="Times New Roman" w:cs="Times New Roman"/>
          <w:color w:val="auto"/>
        </w:rPr>
        <w:t>ОВЗ</w:t>
      </w:r>
      <w:r w:rsidR="00C76D1C" w:rsidRPr="00E30CCD">
        <w:rPr>
          <w:rFonts w:ascii="Times New Roman" w:hAnsi="Times New Roman" w:cs="Times New Roman"/>
          <w:color w:val="auto"/>
        </w:rPr>
        <w:t xml:space="preserve"> </w:t>
      </w:r>
      <w:r w:rsidRPr="00E30CCD">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проведение комплексной социально-психолого-педагогической диагностики нарушений в психическом и</w:t>
      </w:r>
      <w:r w:rsidR="00CD7575" w:rsidRPr="00E30CCD">
        <w:rPr>
          <w:rFonts w:ascii="Times New Roman" w:hAnsi="Times New Roman" w:cs="Times New Roman"/>
          <w:color w:val="auto"/>
        </w:rPr>
        <w:t xml:space="preserve"> </w:t>
      </w:r>
      <w:r w:rsidRPr="00E30CCD">
        <w:rPr>
          <w:rFonts w:ascii="Times New Roman" w:hAnsi="Times New Roman" w:cs="Times New Roman"/>
          <w:color w:val="auto"/>
        </w:rPr>
        <w:t xml:space="preserve">(или) физическом развитии обучающихся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выявление его резервных возможностей;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изучение адаптивных возможностей и уровня социализации ребенка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Коррекционно-развивающая работа может включать в себя следующее: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Консультативная работа может включать в себя следующее: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lastRenderedPageBreak/>
        <w:t xml:space="preserve">выработку совместных обоснованных рекомендаций по основным направлениям работы с обучающимися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единых для всех участников образовательного процесса;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отбора и адаптации содержания предметных программ;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E30CCD">
        <w:rPr>
          <w:rFonts w:ascii="Times New Roman" w:hAnsi="Times New Roman" w:cs="Times New Roman"/>
          <w:color w:val="auto"/>
        </w:rPr>
        <w:t xml:space="preserve">ОВЗ </w:t>
      </w:r>
      <w:r w:rsidRPr="00E30CCD">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Информационно-просветительская работа может включать в себя следующее: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w:t>
      </w:r>
    </w:p>
    <w:p w:rsidR="00B540EE" w:rsidRPr="00E30CCD" w:rsidRDefault="00B540EE" w:rsidP="000B2A49">
      <w:pPr>
        <w:pStyle w:val="Default"/>
        <w:numPr>
          <w:ilvl w:val="0"/>
          <w:numId w:val="37"/>
        </w:numPr>
        <w:tabs>
          <w:tab w:val="left" w:pos="993"/>
        </w:tabs>
        <w:ind w:left="0" w:firstLine="0"/>
        <w:jc w:val="both"/>
        <w:rPr>
          <w:rFonts w:ascii="Times New Roman" w:hAnsi="Times New Roman" w:cs="Times New Roman"/>
          <w:color w:val="auto"/>
        </w:rPr>
      </w:pPr>
      <w:r w:rsidRPr="00E30CCD">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E30CCD">
        <w:rPr>
          <w:rFonts w:ascii="Times New Roman" w:hAnsi="Times New Roman" w:cs="Times New Roman"/>
          <w:color w:val="auto"/>
        </w:rPr>
        <w:t>ОВЗ</w:t>
      </w:r>
      <w:r w:rsidRPr="00E30CCD">
        <w:rPr>
          <w:rFonts w:ascii="Times New Roman" w:hAnsi="Times New Roman" w:cs="Times New Roman"/>
          <w:color w:val="auto"/>
        </w:rPr>
        <w:t xml:space="preserve">. </w:t>
      </w:r>
    </w:p>
    <w:p w:rsidR="00B540EE" w:rsidRPr="00E30CCD" w:rsidRDefault="00452C5F" w:rsidP="002F1784">
      <w:pPr>
        <w:pStyle w:val="3"/>
        <w:spacing w:before="0" w:beforeAutospacing="0" w:after="0" w:afterAutospacing="0"/>
        <w:jc w:val="center"/>
        <w:rPr>
          <w:sz w:val="24"/>
          <w:szCs w:val="24"/>
        </w:rPr>
      </w:pPr>
      <w:bookmarkStart w:id="365" w:name="_Toc414553278"/>
      <w:r w:rsidRPr="00E30CCD">
        <w:rPr>
          <w:sz w:val="24"/>
          <w:szCs w:val="24"/>
        </w:rPr>
        <w:t>2.4.</w:t>
      </w:r>
      <w:r w:rsidR="00B540EE" w:rsidRPr="00E30CCD">
        <w:rPr>
          <w:sz w:val="24"/>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65"/>
    </w:p>
    <w:p w:rsidR="00DD2A26" w:rsidRPr="00E30CCD" w:rsidRDefault="00DD2A26" w:rsidP="002F1784">
      <w:pPr>
        <w:pStyle w:val="Default"/>
        <w:jc w:val="both"/>
        <w:rPr>
          <w:rFonts w:ascii="Times New Roman" w:hAnsi="Times New Roman" w:cs="Times New Roman"/>
          <w:color w:val="auto"/>
        </w:rPr>
      </w:pPr>
      <w:bookmarkStart w:id="366" w:name="_Toc414553279"/>
      <w:r w:rsidRPr="00E30CCD">
        <w:rPr>
          <w:rFonts w:ascii="Times New Roman" w:hAnsi="Times New Roman" w:cs="Times New Roman"/>
          <w:color w:val="auto"/>
        </w:rPr>
        <w:t xml:space="preserve">Для реализации требований к ПКР, обозначенных в ФГОС ООО, может быть при необходимости создана рабочая группа, в которую включаются основные учителями. </w:t>
      </w:r>
    </w:p>
    <w:p w:rsidR="00DD2A26" w:rsidRPr="00E30CCD" w:rsidRDefault="00DD2A26"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DD2A26" w:rsidRPr="00E30CCD" w:rsidRDefault="00DD2A26"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DD2A26" w:rsidRPr="00E30CCD" w:rsidRDefault="00DD2A26" w:rsidP="002F1784">
      <w:pPr>
        <w:pStyle w:val="Default"/>
        <w:widowControl w:val="0"/>
        <w:jc w:val="both"/>
        <w:rPr>
          <w:rFonts w:ascii="Times New Roman" w:hAnsi="Times New Roman" w:cs="Times New Roman"/>
          <w:color w:val="auto"/>
        </w:rPr>
      </w:pPr>
      <w:r w:rsidRPr="00E30CCD">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DD2A26" w:rsidRPr="00E30CCD" w:rsidRDefault="00DD2A26" w:rsidP="002F1784">
      <w:pPr>
        <w:pStyle w:val="Default"/>
        <w:widowControl w:val="0"/>
        <w:jc w:val="both"/>
        <w:rPr>
          <w:rFonts w:ascii="Times New Roman" w:hAnsi="Times New Roman" w:cs="Times New Roman"/>
          <w:color w:val="auto"/>
        </w:rPr>
      </w:pPr>
      <w:r w:rsidRPr="00E30CCD">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DD2A26" w:rsidRPr="00E30CCD" w:rsidRDefault="00DD2A26" w:rsidP="002F1784">
      <w:pPr>
        <w:pStyle w:val="Default"/>
        <w:jc w:val="both"/>
        <w:rPr>
          <w:rFonts w:ascii="Times New Roman" w:hAnsi="Times New Roman" w:cs="Times New Roman"/>
          <w:color w:val="auto"/>
        </w:rPr>
      </w:pPr>
      <w:r w:rsidRPr="00E30CCD">
        <w:rPr>
          <w:rFonts w:ascii="Times New Roman" w:hAnsi="Times New Roman" w:cs="Times New Roman"/>
          <w:color w:val="auto"/>
        </w:rPr>
        <w:lastRenderedPageBreak/>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DD2A26" w:rsidRPr="00E30CCD" w:rsidRDefault="00DD2A26" w:rsidP="002F1784">
      <w:pPr>
        <w:pStyle w:val="Default"/>
        <w:jc w:val="both"/>
        <w:rPr>
          <w:rFonts w:ascii="Times New Roman" w:hAnsi="Times New Roman" w:cs="Times New Roman"/>
          <w:color w:val="auto"/>
        </w:rPr>
      </w:pPr>
      <w:r w:rsidRPr="00E30CCD">
        <w:rPr>
          <w:rFonts w:ascii="Times New Roman" w:hAnsi="Times New Roman" w:cs="Times New Roman"/>
          <w:color w:val="auto"/>
        </w:rPr>
        <w:t>Комплексное психолого-медико-социальное сопровождение и поддержка обучающихся с ОВЗ обеспечиваются специалистами ППМСС «Семицветик» Сабинского муниципального района (педагогом-психологом, медицинским работником, социальным педагогом, учителем-логопедом, учителем-дефектологом).</w:t>
      </w:r>
    </w:p>
    <w:p w:rsidR="00DD2A26" w:rsidRPr="00E30CCD" w:rsidRDefault="00DD2A26"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 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DD2A26" w:rsidRPr="00E30CCD" w:rsidRDefault="00DD2A26"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DD2A26" w:rsidRPr="00E30CCD" w:rsidRDefault="00DD2A26"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DD2A26" w:rsidRPr="00E30CCD" w:rsidRDefault="00DD2A26"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DD2A26" w:rsidRPr="00E30CCD" w:rsidRDefault="00DD2A26"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Данное направление может быть осуществлено ПМПк. </w:t>
      </w:r>
    </w:p>
    <w:p w:rsidR="00DD2A26" w:rsidRPr="00E30CCD" w:rsidRDefault="00DD2A26"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DD2A26" w:rsidRPr="00E30CCD" w:rsidRDefault="00EA1499" w:rsidP="002F1784">
      <w:pPr>
        <w:pStyle w:val="Default"/>
        <w:jc w:val="both"/>
        <w:rPr>
          <w:rFonts w:ascii="Times New Roman" w:hAnsi="Times New Roman" w:cs="Times New Roman"/>
          <w:color w:val="auto"/>
        </w:rPr>
      </w:pPr>
      <w:r>
        <w:rPr>
          <w:rFonts w:ascii="Times New Roman" w:hAnsi="Times New Roman" w:cs="Times New Roman"/>
          <w:color w:val="auto"/>
        </w:rPr>
        <w:t>В состав ПМПК</w:t>
      </w:r>
      <w:r w:rsidR="00DD2A26" w:rsidRPr="00E30CCD">
        <w:rPr>
          <w:rFonts w:ascii="Times New Roman" w:hAnsi="Times New Roman" w:cs="Times New Roman"/>
          <w:color w:val="auto"/>
        </w:rPr>
        <w:t xml:space="preserve"> входят педагог-психолог, учитель-дефектолог, учитель-логопед, педагог (учитель-предметник), социальный педагог, врач. Родители уведомляются о проведении ПМПк (Федеральный закон «Об образовании в Российской Федерации», ст. 42, 79). </w:t>
      </w:r>
    </w:p>
    <w:p w:rsidR="00DD2A26" w:rsidRPr="00E30CCD" w:rsidRDefault="00DD2A26"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DD2A26" w:rsidRPr="00E30CCD" w:rsidRDefault="00DD2A26"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w:t>
      </w:r>
      <w:r w:rsidRPr="00E30CCD">
        <w:rPr>
          <w:rFonts w:ascii="Times New Roman" w:hAnsi="Times New Roman" w:cs="Times New Roman"/>
          <w:color w:val="auto"/>
        </w:rPr>
        <w:lastRenderedPageBreak/>
        <w:t xml:space="preserve">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E30CCD" w:rsidRDefault="00452C5F" w:rsidP="002F1784">
      <w:pPr>
        <w:pStyle w:val="3"/>
        <w:spacing w:before="0" w:beforeAutospacing="0" w:after="0" w:afterAutospacing="0"/>
        <w:jc w:val="center"/>
        <w:rPr>
          <w:sz w:val="24"/>
          <w:szCs w:val="24"/>
        </w:rPr>
      </w:pPr>
      <w:r w:rsidRPr="00E30CCD">
        <w:rPr>
          <w:sz w:val="24"/>
          <w:szCs w:val="24"/>
        </w:rPr>
        <w:t>2.4.</w:t>
      </w:r>
      <w:r w:rsidR="00B540EE" w:rsidRPr="00E30CCD">
        <w:rPr>
          <w:sz w:val="24"/>
          <w:szCs w:val="24"/>
        </w:rPr>
        <w:t xml:space="preserve">4. </w:t>
      </w:r>
      <w:r w:rsidR="00CE20E9" w:rsidRPr="00E30CCD">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66"/>
    </w:p>
    <w:p w:rsidR="00E646ED" w:rsidRPr="00E30CCD" w:rsidRDefault="00E646ED"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В учебной внеурочной деятельности планируются коррекционные занятия со специалистами (педагог-психолог) по индивидуально ориентированным коррекционным</w:t>
      </w:r>
      <w:r w:rsidRPr="00E30CCD">
        <w:rPr>
          <w:rFonts w:ascii="Times New Roman" w:eastAsia="Times New Roman" w:hAnsi="Times New Roman"/>
          <w:spacing w:val="-5"/>
          <w:sz w:val="24"/>
          <w:szCs w:val="24"/>
          <w:lang w:eastAsia="ru-RU" w:bidi="ru-RU"/>
        </w:rPr>
        <w:t xml:space="preserve"> </w:t>
      </w:r>
      <w:r w:rsidRPr="00E30CCD">
        <w:rPr>
          <w:rFonts w:ascii="Times New Roman" w:eastAsia="Times New Roman" w:hAnsi="Times New Roman"/>
          <w:sz w:val="24"/>
          <w:szCs w:val="24"/>
          <w:lang w:eastAsia="ru-RU" w:bidi="ru-RU"/>
        </w:rPr>
        <w:t>программам.</w:t>
      </w:r>
    </w:p>
    <w:p w:rsidR="00E646ED" w:rsidRPr="00E30CCD" w:rsidRDefault="00E646ED"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E646ED" w:rsidRPr="00E30CCD" w:rsidRDefault="00E646ED"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E646ED" w:rsidRPr="00E30CCD" w:rsidRDefault="00E646ED"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Реализация индивидуальных учебных планов для детей с ОВЗ может осуществляться педагогами и специалистами и сопровождаться дистанционной поддержкой.</w:t>
      </w:r>
    </w:p>
    <w:p w:rsidR="00E646ED" w:rsidRPr="00E30CCD" w:rsidRDefault="00E646ED"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w:t>
      </w:r>
    </w:p>
    <w:p w:rsidR="00E646ED" w:rsidRPr="00E30CCD" w:rsidRDefault="00E646ED" w:rsidP="002F1784">
      <w:pPr>
        <w:widowControl w:val="0"/>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и др.) и специалистов (педагог-психолог, медицинский работник) внутри образовательной организации. Взаимодействие включает в себя следующее:</w:t>
      </w:r>
    </w:p>
    <w:p w:rsidR="00E646ED" w:rsidRPr="00E30CCD" w:rsidRDefault="00E646ED" w:rsidP="00ED0B24">
      <w:pPr>
        <w:widowControl w:val="0"/>
        <w:numPr>
          <w:ilvl w:val="1"/>
          <w:numId w:val="88"/>
        </w:numPr>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комплексность в определении и решении проблем обучающегося, предоставлении ему специализированной квалифицированной</w:t>
      </w:r>
      <w:r w:rsidRPr="00E30CCD">
        <w:rPr>
          <w:rFonts w:ascii="Times New Roman" w:eastAsia="Times New Roman" w:hAnsi="Times New Roman"/>
          <w:spacing w:val="-1"/>
          <w:sz w:val="24"/>
          <w:szCs w:val="24"/>
          <w:lang w:eastAsia="ru-RU" w:bidi="ru-RU"/>
        </w:rPr>
        <w:t xml:space="preserve"> </w:t>
      </w:r>
      <w:r w:rsidRPr="00E30CCD">
        <w:rPr>
          <w:rFonts w:ascii="Times New Roman" w:eastAsia="Times New Roman" w:hAnsi="Times New Roman"/>
          <w:sz w:val="24"/>
          <w:szCs w:val="24"/>
          <w:lang w:eastAsia="ru-RU" w:bidi="ru-RU"/>
        </w:rPr>
        <w:t>помощи;</w:t>
      </w:r>
    </w:p>
    <w:p w:rsidR="00E646ED" w:rsidRPr="00E30CCD" w:rsidRDefault="00E646ED" w:rsidP="00ED0B24">
      <w:pPr>
        <w:widowControl w:val="0"/>
        <w:numPr>
          <w:ilvl w:val="1"/>
          <w:numId w:val="88"/>
        </w:numPr>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многоаспектный анализ личностного и познавательного развития</w:t>
      </w:r>
      <w:r w:rsidRPr="00E30CCD">
        <w:rPr>
          <w:rFonts w:ascii="Times New Roman" w:eastAsia="Times New Roman" w:hAnsi="Times New Roman"/>
          <w:spacing w:val="-5"/>
          <w:sz w:val="24"/>
          <w:szCs w:val="24"/>
          <w:lang w:eastAsia="ru-RU" w:bidi="ru-RU"/>
        </w:rPr>
        <w:t xml:space="preserve"> </w:t>
      </w:r>
      <w:r w:rsidRPr="00E30CCD">
        <w:rPr>
          <w:rFonts w:ascii="Times New Roman" w:eastAsia="Times New Roman" w:hAnsi="Times New Roman"/>
          <w:sz w:val="24"/>
          <w:szCs w:val="24"/>
          <w:lang w:eastAsia="ru-RU" w:bidi="ru-RU"/>
        </w:rPr>
        <w:t>обучающегося;</w:t>
      </w:r>
    </w:p>
    <w:p w:rsidR="00E646ED" w:rsidRPr="00E30CCD" w:rsidRDefault="00E646ED" w:rsidP="00ED0B24">
      <w:pPr>
        <w:widowControl w:val="0"/>
        <w:numPr>
          <w:ilvl w:val="1"/>
          <w:numId w:val="88"/>
        </w:numPr>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B540EE" w:rsidRPr="00E30CCD" w:rsidRDefault="00452C5F" w:rsidP="002F1784">
      <w:pPr>
        <w:pStyle w:val="3"/>
        <w:spacing w:before="0" w:beforeAutospacing="0" w:after="0" w:afterAutospacing="0"/>
        <w:jc w:val="center"/>
        <w:rPr>
          <w:sz w:val="24"/>
          <w:szCs w:val="24"/>
        </w:rPr>
      </w:pPr>
      <w:bookmarkStart w:id="367" w:name="_Toc414553280"/>
      <w:r w:rsidRPr="00E30CCD">
        <w:rPr>
          <w:sz w:val="24"/>
          <w:szCs w:val="24"/>
        </w:rPr>
        <w:t>2.4.</w:t>
      </w:r>
      <w:r w:rsidR="00B540EE" w:rsidRPr="00E30CCD">
        <w:rPr>
          <w:sz w:val="24"/>
          <w:szCs w:val="24"/>
        </w:rPr>
        <w:t>5. Планируемые результаты коррекционной работы</w:t>
      </w:r>
      <w:bookmarkEnd w:id="367"/>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E30CCD">
        <w:rPr>
          <w:rFonts w:ascii="Times New Roman" w:hAnsi="Times New Roman" w:cs="Times New Roman"/>
          <w:color w:val="auto"/>
        </w:rPr>
        <w:t xml:space="preserve">определенным </w:t>
      </w:r>
      <w:r w:rsidRPr="00E30CCD">
        <w:rPr>
          <w:rFonts w:ascii="Times New Roman" w:hAnsi="Times New Roman" w:cs="Times New Roman"/>
          <w:color w:val="auto"/>
        </w:rPr>
        <w:t xml:space="preserve">ФГОС </w:t>
      </w:r>
      <w:r w:rsidR="00B46C06" w:rsidRPr="00E30CCD">
        <w:rPr>
          <w:rFonts w:ascii="Times New Roman" w:hAnsi="Times New Roman" w:cs="Times New Roman"/>
          <w:color w:val="auto"/>
        </w:rPr>
        <w:t>ООО</w:t>
      </w:r>
      <w:r w:rsidRPr="00E30CCD">
        <w:rPr>
          <w:rFonts w:ascii="Times New Roman" w:hAnsi="Times New Roman" w:cs="Times New Roman"/>
          <w:color w:val="auto"/>
        </w:rPr>
        <w:t xml:space="preserve">.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E30CCD">
        <w:rPr>
          <w:rFonts w:ascii="Times New Roman" w:hAnsi="Times New Roman" w:cs="Times New Roman"/>
          <w:color w:val="auto"/>
        </w:rPr>
        <w:t>ОВЗ</w:t>
      </w:r>
      <w:r w:rsidRPr="00E30CCD">
        <w:rPr>
          <w:rFonts w:ascii="Times New Roman" w:hAnsi="Times New Roman" w:cs="Times New Roman"/>
          <w:color w:val="auto"/>
        </w:rPr>
        <w:t>.</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lastRenderedPageBreak/>
        <w:t>В зависимости от формы организации коррекционной работы планируются разные группы результатов (личностные, метапредметные, предметные).</w:t>
      </w:r>
      <w:r w:rsidR="00CD7575" w:rsidRPr="00E30CCD">
        <w:rPr>
          <w:rFonts w:ascii="Times New Roman" w:hAnsi="Times New Roman" w:cs="Times New Roman"/>
          <w:color w:val="auto"/>
        </w:rPr>
        <w:t xml:space="preserve"> </w:t>
      </w:r>
      <w:r w:rsidRPr="00E30CCD">
        <w:rPr>
          <w:rFonts w:ascii="Times New Roman" w:hAnsi="Times New Roman" w:cs="Times New Roman"/>
          <w:color w:val="auto"/>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E30CCD">
        <w:rPr>
          <w:rFonts w:ascii="Times New Roman" w:hAnsi="Times New Roman" w:cs="Times New Roman"/>
          <w:color w:val="auto"/>
        </w:rPr>
        <w:t>ООП</w:t>
      </w:r>
      <w:r w:rsidRPr="00E30CCD">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E30CCD">
        <w:rPr>
          <w:rFonts w:ascii="Times New Roman" w:hAnsi="Times New Roman" w:cs="Times New Roman"/>
          <w:color w:val="auto"/>
        </w:rPr>
        <w:t>ОВЗ</w:t>
      </w:r>
      <w:r w:rsidRPr="00E30CCD">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E30CCD" w:rsidRDefault="00B540EE" w:rsidP="002F1784">
      <w:pPr>
        <w:pStyle w:val="Default"/>
        <w:jc w:val="both"/>
        <w:rPr>
          <w:rFonts w:ascii="Times New Roman" w:hAnsi="Times New Roman" w:cs="Times New Roman"/>
          <w:color w:val="auto"/>
        </w:rPr>
      </w:pPr>
      <w:r w:rsidRPr="00E30CCD">
        <w:rPr>
          <w:rFonts w:ascii="Times New Roman" w:hAnsi="Times New Roman" w:cs="Times New Roman"/>
          <w:color w:val="auto"/>
        </w:rPr>
        <w:t xml:space="preserve">Достижения обучающихся с </w:t>
      </w:r>
      <w:r w:rsidR="00B46C06" w:rsidRPr="00E30CCD">
        <w:rPr>
          <w:rFonts w:ascii="Times New Roman" w:hAnsi="Times New Roman" w:cs="Times New Roman"/>
          <w:color w:val="auto"/>
        </w:rPr>
        <w:t>ОВЗ</w:t>
      </w:r>
      <w:r w:rsidR="00E646ED" w:rsidRPr="00E30CCD">
        <w:rPr>
          <w:rFonts w:ascii="Times New Roman" w:hAnsi="Times New Roman" w:cs="Times New Roman"/>
          <w:color w:val="auto"/>
        </w:rPr>
        <w:t xml:space="preserve"> </w:t>
      </w:r>
      <w:r w:rsidRPr="00E30CCD">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E30CCD" w:rsidRDefault="00436EB5" w:rsidP="002F1784">
      <w:pPr>
        <w:spacing w:after="0" w:line="240" w:lineRule="auto"/>
        <w:jc w:val="center"/>
        <w:rPr>
          <w:rFonts w:ascii="Times New Roman" w:hAnsi="Times New Roman"/>
          <w:b/>
          <w:sz w:val="24"/>
          <w:szCs w:val="24"/>
        </w:rPr>
      </w:pPr>
      <w:bookmarkStart w:id="368" w:name="_Toc406059068"/>
      <w:bookmarkStart w:id="369" w:name="_Toc409691732"/>
      <w:r w:rsidRPr="00E30CCD">
        <w:rPr>
          <w:rFonts w:ascii="Times New Roman" w:hAnsi="Times New Roman"/>
          <w:b/>
          <w:sz w:val="24"/>
          <w:szCs w:val="24"/>
        </w:rPr>
        <w:br w:type="page"/>
      </w:r>
    </w:p>
    <w:p w:rsidR="009C59CB" w:rsidRPr="00E30CCD" w:rsidRDefault="009C59CB" w:rsidP="002F1784">
      <w:pPr>
        <w:keepNext/>
        <w:keepLines/>
        <w:spacing w:after="0" w:line="240" w:lineRule="auto"/>
        <w:jc w:val="center"/>
        <w:outlineLvl w:val="0"/>
        <w:rPr>
          <w:rFonts w:ascii="Times New Roman" w:eastAsia="Times New Roman" w:hAnsi="Times New Roman"/>
          <w:b/>
          <w:sz w:val="24"/>
          <w:szCs w:val="24"/>
        </w:rPr>
      </w:pPr>
      <w:bookmarkStart w:id="370" w:name="_Toc414553281"/>
      <w:bookmarkEnd w:id="368"/>
      <w:bookmarkEnd w:id="369"/>
      <w:r w:rsidRPr="00E30CCD">
        <w:rPr>
          <w:rFonts w:ascii="Times New Roman" w:eastAsia="Times New Roman" w:hAnsi="Times New Roman"/>
          <w:b/>
          <w:sz w:val="24"/>
          <w:szCs w:val="24"/>
        </w:rPr>
        <w:lastRenderedPageBreak/>
        <w:t>3. Организационный раздел основной образовательной программы основного общего образования</w:t>
      </w:r>
      <w:bookmarkEnd w:id="370"/>
    </w:p>
    <w:p w:rsidR="009C59CB" w:rsidRPr="00E30CCD" w:rsidRDefault="009C59CB" w:rsidP="002F1784">
      <w:pPr>
        <w:spacing w:after="0" w:line="240" w:lineRule="auto"/>
        <w:outlineLvl w:val="2"/>
        <w:rPr>
          <w:rFonts w:ascii="Times New Roman" w:eastAsia="Times New Roman" w:hAnsi="Times New Roman"/>
          <w:bCs/>
          <w:i/>
          <w:sz w:val="24"/>
          <w:szCs w:val="24"/>
          <w:lang w:eastAsia="ru-RU"/>
        </w:rPr>
      </w:pPr>
    </w:p>
    <w:p w:rsidR="00D20E86" w:rsidRPr="00D20E86" w:rsidRDefault="00D20E86" w:rsidP="00D20E86">
      <w:pPr>
        <w:spacing w:after="0" w:line="240" w:lineRule="auto"/>
        <w:ind w:firstLine="540"/>
        <w:jc w:val="both"/>
        <w:rPr>
          <w:rFonts w:ascii="Times New Roman" w:hAnsi="Times New Roman"/>
          <w:sz w:val="24"/>
          <w:szCs w:val="24"/>
        </w:rPr>
      </w:pPr>
      <w:r w:rsidRPr="00D20E86">
        <w:rPr>
          <w:rFonts w:ascii="Times New Roman" w:hAnsi="Times New Roman"/>
          <w:sz w:val="24"/>
          <w:szCs w:val="24"/>
        </w:rPr>
        <w:t xml:space="preserve">На втором уровне обучения в образовательной программе соблюдается преемственность между начальным уровнем, сбалансированность между предметами, предметными циклами. В 5-9 классах осуществлён переход  на Федеральный государственный образовательный стандарт основного общего образования.  </w:t>
      </w:r>
    </w:p>
    <w:p w:rsidR="00D20E86" w:rsidRPr="00D20E86" w:rsidRDefault="00D20E86" w:rsidP="00D20E86">
      <w:pPr>
        <w:spacing w:after="0" w:line="240" w:lineRule="auto"/>
        <w:jc w:val="both"/>
        <w:rPr>
          <w:rFonts w:ascii="Times New Roman" w:hAnsi="Times New Roman"/>
          <w:sz w:val="24"/>
          <w:szCs w:val="24"/>
        </w:rPr>
      </w:pPr>
      <w:r w:rsidRPr="00D20E86">
        <w:rPr>
          <w:rFonts w:ascii="Times New Roman" w:hAnsi="Times New Roman"/>
          <w:sz w:val="24"/>
          <w:szCs w:val="24"/>
        </w:rPr>
        <w:t xml:space="preserve">      </w:t>
      </w:r>
      <w:r w:rsidRPr="00D20E86">
        <w:rPr>
          <w:rFonts w:ascii="Times New Roman" w:hAnsi="Times New Roman"/>
          <w:b/>
          <w:sz w:val="24"/>
          <w:szCs w:val="24"/>
        </w:rPr>
        <w:t xml:space="preserve">      </w:t>
      </w:r>
      <w:r w:rsidRPr="00D20E86">
        <w:rPr>
          <w:rFonts w:ascii="Times New Roman" w:hAnsi="Times New Roman"/>
          <w:sz w:val="24"/>
          <w:szCs w:val="24"/>
        </w:rPr>
        <w:t xml:space="preserve">Реализация  учебного плана  </w:t>
      </w:r>
      <w:r w:rsidRPr="00D20E86">
        <w:rPr>
          <w:rFonts w:ascii="Times New Roman" w:hAnsi="Times New Roman"/>
          <w:sz w:val="24"/>
          <w:szCs w:val="24"/>
          <w:lang w:val="en-US"/>
        </w:rPr>
        <w:t>II</w:t>
      </w:r>
      <w:r w:rsidRPr="00D20E86">
        <w:rPr>
          <w:rFonts w:ascii="Times New Roman" w:hAnsi="Times New Roman"/>
          <w:sz w:val="24"/>
          <w:szCs w:val="24"/>
        </w:rPr>
        <w:t xml:space="preserve"> уровня обучения   способствует решению следующих задач:</w:t>
      </w:r>
    </w:p>
    <w:p w:rsidR="00D20E86" w:rsidRPr="00D20E86" w:rsidRDefault="00D20E86" w:rsidP="00D20E86">
      <w:pPr>
        <w:tabs>
          <w:tab w:val="num" w:pos="1440"/>
        </w:tabs>
        <w:spacing w:after="0" w:line="240" w:lineRule="auto"/>
        <w:ind w:firstLine="426"/>
        <w:jc w:val="both"/>
        <w:rPr>
          <w:rFonts w:ascii="Times New Roman" w:hAnsi="Times New Roman"/>
          <w:sz w:val="24"/>
          <w:szCs w:val="24"/>
        </w:rPr>
      </w:pPr>
      <w:r w:rsidRPr="00D20E86">
        <w:rPr>
          <w:rFonts w:ascii="Times New Roman" w:hAnsi="Times New Roman"/>
          <w:sz w:val="24"/>
          <w:szCs w:val="24"/>
        </w:rPr>
        <w:t>-формирование прочных, устойчивых, глубоких знаний основных наук;</w:t>
      </w:r>
    </w:p>
    <w:p w:rsidR="00D20E86" w:rsidRPr="00D20E86" w:rsidRDefault="00D20E86" w:rsidP="00D20E86">
      <w:pPr>
        <w:tabs>
          <w:tab w:val="num" w:pos="1440"/>
        </w:tabs>
        <w:spacing w:after="0" w:line="240" w:lineRule="auto"/>
        <w:ind w:firstLine="426"/>
        <w:jc w:val="both"/>
        <w:rPr>
          <w:rFonts w:ascii="Times New Roman" w:hAnsi="Times New Roman"/>
          <w:sz w:val="24"/>
          <w:szCs w:val="24"/>
        </w:rPr>
      </w:pPr>
      <w:r w:rsidRPr="00D20E86">
        <w:rPr>
          <w:rFonts w:ascii="Times New Roman" w:hAnsi="Times New Roman"/>
          <w:sz w:val="24"/>
          <w:szCs w:val="24"/>
        </w:rPr>
        <w:t>-повышение мотивации учения через активизацию познавательной деятельности, развитие общих и специальных способностей;</w:t>
      </w:r>
    </w:p>
    <w:p w:rsidR="00D20E86" w:rsidRPr="00D20E86" w:rsidRDefault="00D20E86" w:rsidP="00D20E86">
      <w:pPr>
        <w:tabs>
          <w:tab w:val="num" w:pos="1440"/>
        </w:tabs>
        <w:spacing w:after="0" w:line="240" w:lineRule="auto"/>
        <w:ind w:firstLine="426"/>
        <w:jc w:val="both"/>
        <w:rPr>
          <w:rFonts w:ascii="Times New Roman" w:hAnsi="Times New Roman"/>
          <w:sz w:val="24"/>
          <w:szCs w:val="24"/>
          <w:lang w:val="tt-RU"/>
        </w:rPr>
      </w:pPr>
      <w:r w:rsidRPr="00D20E86">
        <w:rPr>
          <w:rFonts w:ascii="Times New Roman" w:hAnsi="Times New Roman"/>
          <w:sz w:val="24"/>
          <w:szCs w:val="24"/>
        </w:rPr>
        <w:t>-приобретение опыта разнообразной деятельности (индивидуальной и коллективной), опыта познания и самопознания</w:t>
      </w:r>
      <w:r w:rsidRPr="00D20E86">
        <w:rPr>
          <w:rFonts w:ascii="Times New Roman" w:hAnsi="Times New Roman"/>
          <w:sz w:val="24"/>
          <w:szCs w:val="24"/>
          <w:lang w:val="tt-RU"/>
        </w:rPr>
        <w:t>.</w:t>
      </w:r>
    </w:p>
    <w:p w:rsidR="00D20E86" w:rsidRPr="00D20E86" w:rsidRDefault="00D20E86" w:rsidP="00D20E86">
      <w:pPr>
        <w:spacing w:after="0" w:line="240" w:lineRule="auto"/>
        <w:ind w:firstLine="426"/>
        <w:rPr>
          <w:rFonts w:ascii="Times New Roman" w:hAnsi="Times New Roman"/>
          <w:sz w:val="24"/>
          <w:szCs w:val="24"/>
        </w:rPr>
      </w:pPr>
      <w:r w:rsidRPr="00D20E86">
        <w:rPr>
          <w:rFonts w:ascii="Times New Roman" w:hAnsi="Times New Roman"/>
          <w:sz w:val="24"/>
          <w:szCs w:val="24"/>
        </w:rPr>
        <w:t>Во всех классах среднего уровня:</w:t>
      </w:r>
    </w:p>
    <w:p w:rsidR="00D20E86" w:rsidRPr="00D20E86" w:rsidRDefault="00D20E86" w:rsidP="00D20E86">
      <w:pPr>
        <w:spacing w:after="0" w:line="240" w:lineRule="auto"/>
        <w:jc w:val="both"/>
        <w:rPr>
          <w:rFonts w:ascii="Times New Roman" w:hAnsi="Times New Roman"/>
          <w:sz w:val="24"/>
          <w:szCs w:val="24"/>
          <w:lang w:bidi="en-US"/>
        </w:rPr>
      </w:pPr>
      <w:r w:rsidRPr="00D20E86">
        <w:rPr>
          <w:rFonts w:ascii="Times New Roman" w:hAnsi="Times New Roman"/>
          <w:sz w:val="24"/>
          <w:szCs w:val="24"/>
          <w:lang w:bidi="en-US"/>
        </w:rPr>
        <w:t>-выполняется  федеральный государственный образовательный стандарт;</w:t>
      </w:r>
    </w:p>
    <w:p w:rsidR="00D20E86" w:rsidRPr="00D20E86" w:rsidRDefault="00D20E86" w:rsidP="00D20E86">
      <w:pPr>
        <w:spacing w:after="0" w:line="240" w:lineRule="auto"/>
        <w:jc w:val="both"/>
        <w:rPr>
          <w:rFonts w:ascii="Times New Roman" w:hAnsi="Times New Roman"/>
          <w:sz w:val="24"/>
          <w:szCs w:val="24"/>
          <w:lang w:bidi="en-US"/>
        </w:rPr>
      </w:pPr>
      <w:r w:rsidRPr="00D20E86">
        <w:rPr>
          <w:rFonts w:ascii="Times New Roman" w:hAnsi="Times New Roman"/>
          <w:sz w:val="24"/>
          <w:szCs w:val="24"/>
          <w:lang w:bidi="en-US"/>
        </w:rPr>
        <w:t>-сохранен необходимый объем часов на обязательные предметы для каждого  класса;</w:t>
      </w:r>
    </w:p>
    <w:p w:rsidR="00D20E86" w:rsidRPr="00D20E86" w:rsidRDefault="00D20E86" w:rsidP="00D20E86">
      <w:pPr>
        <w:spacing w:after="0" w:line="240" w:lineRule="auto"/>
        <w:jc w:val="both"/>
        <w:rPr>
          <w:rFonts w:ascii="Times New Roman" w:hAnsi="Times New Roman"/>
          <w:sz w:val="24"/>
          <w:szCs w:val="24"/>
          <w:lang w:bidi="en-US"/>
        </w:rPr>
      </w:pPr>
      <w:r w:rsidRPr="00D20E86">
        <w:rPr>
          <w:rFonts w:ascii="Times New Roman" w:hAnsi="Times New Roman"/>
          <w:sz w:val="24"/>
          <w:szCs w:val="24"/>
          <w:lang w:bidi="en-US"/>
        </w:rPr>
        <w:t>-учебная нагрузка учащихся соответствует действующим  предельным нормативам.</w:t>
      </w:r>
    </w:p>
    <w:p w:rsidR="00D20E86" w:rsidRPr="00D20E86" w:rsidRDefault="00D20E86" w:rsidP="00D20E86">
      <w:pPr>
        <w:spacing w:after="0" w:line="240" w:lineRule="auto"/>
        <w:jc w:val="both"/>
        <w:rPr>
          <w:rFonts w:ascii="Times New Roman" w:hAnsi="Times New Roman"/>
          <w:sz w:val="24"/>
          <w:szCs w:val="24"/>
        </w:rPr>
      </w:pPr>
      <w:r w:rsidRPr="00D20E86">
        <w:rPr>
          <w:rFonts w:ascii="Times New Roman" w:hAnsi="Times New Roman"/>
          <w:sz w:val="24"/>
          <w:szCs w:val="24"/>
        </w:rPr>
        <w:t xml:space="preserve">Обязательные предметные области учебного плана: «Русский язык и литература», «Родной язык и родная литература», «Иностранные языки», «Математика и информатика», «Общественно-научные предметы», «Естественно-научные предметы»,  «Основы духовно-нравственной культуры народов России», «Искусство», «Технология», «Физическая культура и основы безопасности жизнедеятельности». </w:t>
      </w:r>
    </w:p>
    <w:p w:rsidR="00D20E86" w:rsidRPr="00D20E86" w:rsidRDefault="00D20E86" w:rsidP="00D20E86">
      <w:pPr>
        <w:spacing w:after="0" w:line="240" w:lineRule="auto"/>
        <w:jc w:val="both"/>
        <w:rPr>
          <w:rFonts w:ascii="Times New Roman" w:hAnsi="Times New Roman"/>
          <w:sz w:val="24"/>
          <w:szCs w:val="24"/>
          <w:lang w:bidi="en-US"/>
        </w:rPr>
      </w:pPr>
      <w:r w:rsidRPr="00D20E86">
        <w:rPr>
          <w:rFonts w:ascii="Times New Roman" w:hAnsi="Times New Roman"/>
          <w:color w:val="000000"/>
          <w:sz w:val="24"/>
          <w:szCs w:val="24"/>
        </w:rPr>
        <w:t xml:space="preserve">      Предметная область «Искусство» с 5 по 7 класс представлен двумя самостоятельными   учебными предметами – «Музыка»  и «Изобразительное искусство», в 8 классе изучается только предмет «Музыка».</w:t>
      </w:r>
    </w:p>
    <w:p w:rsidR="00D20E86" w:rsidRPr="00D20E86" w:rsidRDefault="00D20E86" w:rsidP="00D20E86">
      <w:pPr>
        <w:spacing w:after="0" w:line="240" w:lineRule="auto"/>
        <w:jc w:val="both"/>
        <w:rPr>
          <w:rFonts w:ascii="Times New Roman" w:hAnsi="Times New Roman"/>
          <w:spacing w:val="4"/>
          <w:sz w:val="24"/>
          <w:szCs w:val="24"/>
          <w:lang w:bidi="ru-RU"/>
        </w:rPr>
      </w:pPr>
      <w:r w:rsidRPr="00D20E86">
        <w:rPr>
          <w:rFonts w:ascii="Times New Roman" w:hAnsi="Times New Roman"/>
          <w:spacing w:val="5"/>
          <w:sz w:val="24"/>
          <w:szCs w:val="24"/>
          <w:lang w:bidi="ru-RU"/>
        </w:rPr>
        <w:t xml:space="preserve">   </w:t>
      </w:r>
      <w:r w:rsidRPr="00D20E86">
        <w:rPr>
          <w:rFonts w:ascii="Times New Roman" w:hAnsi="Times New Roman"/>
          <w:sz w:val="24"/>
          <w:szCs w:val="24"/>
        </w:rPr>
        <w:t xml:space="preserve">   Предметная область «Основы духовно-нравственной культуры народов России» в соответствии с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
    <w:p w:rsidR="00D20E86" w:rsidRPr="00D20E86" w:rsidRDefault="00D20E86" w:rsidP="00D20E86">
      <w:pPr>
        <w:tabs>
          <w:tab w:val="num" w:pos="1440"/>
        </w:tabs>
        <w:spacing w:after="0" w:line="240" w:lineRule="auto"/>
        <w:jc w:val="both"/>
        <w:rPr>
          <w:rFonts w:ascii="Times New Roman" w:hAnsi="Times New Roman"/>
          <w:sz w:val="24"/>
          <w:szCs w:val="24"/>
        </w:rPr>
      </w:pPr>
      <w:r w:rsidRPr="00D20E86">
        <w:rPr>
          <w:rFonts w:ascii="Times New Roman" w:hAnsi="Times New Roman"/>
          <w:sz w:val="24"/>
          <w:szCs w:val="24"/>
        </w:rPr>
        <w:t xml:space="preserve">    «Основы духовно-нравственной культуры народов России» является логическим продолжением учебного предмета ОРКСЭ начальной школы и изучается 1 час в неделю без деления на группы в обязательной части учебного плана.  </w:t>
      </w:r>
    </w:p>
    <w:p w:rsidR="00D20E86" w:rsidRPr="00D20E86" w:rsidRDefault="00D20E86" w:rsidP="00D20E86">
      <w:pPr>
        <w:spacing w:after="0" w:line="240" w:lineRule="auto"/>
        <w:jc w:val="both"/>
        <w:rPr>
          <w:rFonts w:ascii="Times New Roman" w:hAnsi="Times New Roman"/>
          <w:sz w:val="24"/>
          <w:szCs w:val="24"/>
        </w:rPr>
      </w:pPr>
      <w:r w:rsidRPr="00D20E86">
        <w:rPr>
          <w:rFonts w:ascii="Times New Roman" w:hAnsi="Times New Roman"/>
          <w:color w:val="000000"/>
          <w:sz w:val="24"/>
          <w:szCs w:val="24"/>
          <w:lang w:bidi="en-US"/>
        </w:rPr>
        <w:t xml:space="preserve">    </w:t>
      </w:r>
      <w:r w:rsidRPr="00D20E86">
        <w:rPr>
          <w:rFonts w:ascii="Times New Roman" w:hAnsi="Times New Roman"/>
          <w:sz w:val="24"/>
          <w:szCs w:val="24"/>
        </w:rPr>
        <w:t>Для изучения предметов  «Родной язык» и «Родная литература»   предметной области «Родной язык и родная литература» родителям (законным представителям) были предложены следующие предметы: родной (русский) язык, родной (татарский) язык, родная (татарская)литература , родная (русская) литература. Родителями (законными представителями) выбраны: родной (татарский) язык, родная (татарская) литература.  Подтверждающий документ – заявления родителей (законных представителей) обучающихся на имя директора МБОУ «Большешинарская СОШ»</w:t>
      </w:r>
    </w:p>
    <w:p w:rsidR="00D20E86" w:rsidRPr="00D20E86" w:rsidRDefault="00D20E86" w:rsidP="00D20E86">
      <w:pPr>
        <w:spacing w:after="0" w:line="240" w:lineRule="auto"/>
        <w:jc w:val="both"/>
        <w:rPr>
          <w:rFonts w:ascii="Times New Roman" w:hAnsi="Times New Roman"/>
          <w:color w:val="000000"/>
          <w:sz w:val="24"/>
          <w:szCs w:val="24"/>
        </w:rPr>
      </w:pPr>
      <w:r w:rsidRPr="00D20E86">
        <w:rPr>
          <w:rFonts w:ascii="Times New Roman" w:hAnsi="Times New Roman"/>
          <w:sz w:val="24"/>
          <w:szCs w:val="24"/>
          <w:lang w:bidi="en-US"/>
        </w:rPr>
        <w:t xml:space="preserve">        Предметная область «Иностранные языки» реализуется учебными предметами «Иностранный язык (английский)» и «Второй иностранный язык (французский)». Иностранный язык (английский) изучается с 5 по 9 классы по 3 часа в неделю. Для изучения второго иностранного языка(французский) в 7,8,9 классах отведен 1 час в неделю и предполагает применение коммуникативного подхода в обучении иностранному языку. Освоение второго иностранного языка (французский)    направлено</w:t>
      </w:r>
      <w:r w:rsidRPr="00D20E86">
        <w:rPr>
          <w:rFonts w:ascii="Times New Roman" w:hAnsi="Times New Roman"/>
          <w:color w:val="000000"/>
          <w:sz w:val="24"/>
          <w:szCs w:val="24"/>
          <w:lang w:bidi="en-US"/>
        </w:rPr>
        <w:t xml:space="preserve"> для приобретения начальных навыков общения в устной и письменной форме с носителями </w:t>
      </w:r>
      <w:r w:rsidRPr="00D20E86">
        <w:rPr>
          <w:rFonts w:ascii="Times New Roman" w:hAnsi="Times New Roman"/>
          <w:color w:val="000000"/>
          <w:sz w:val="24"/>
          <w:szCs w:val="24"/>
          <w:lang w:bidi="en-US"/>
        </w:rPr>
        <w:lastRenderedPageBreak/>
        <w:t>иностранного языка на основе своих речевых возможностей и потребностей; освоение правил речевого и неречевого поведения.</w:t>
      </w:r>
      <w:r w:rsidRPr="00D20E86">
        <w:rPr>
          <w:rFonts w:ascii="Times New Roman" w:hAnsi="Times New Roman"/>
          <w:color w:val="000000"/>
          <w:sz w:val="24"/>
          <w:szCs w:val="24"/>
        </w:rPr>
        <w:t xml:space="preserve"> </w:t>
      </w:r>
    </w:p>
    <w:p w:rsidR="00D20E86" w:rsidRPr="00D20E86" w:rsidRDefault="00D20E86" w:rsidP="00D20E86">
      <w:pPr>
        <w:spacing w:after="0" w:line="240" w:lineRule="auto"/>
        <w:ind w:firstLine="426"/>
        <w:contextualSpacing/>
        <w:jc w:val="both"/>
        <w:rPr>
          <w:rFonts w:ascii="Times New Roman" w:hAnsi="Times New Roman"/>
          <w:sz w:val="24"/>
          <w:szCs w:val="24"/>
        </w:rPr>
      </w:pPr>
      <w:r w:rsidRPr="00D20E86">
        <w:rPr>
          <w:rFonts w:ascii="Times New Roman" w:hAnsi="Times New Roman"/>
          <w:sz w:val="24"/>
          <w:szCs w:val="24"/>
        </w:rPr>
        <w:t xml:space="preserve">В предметную область «Математика и информатика» входят: </w:t>
      </w:r>
      <w:r w:rsidRPr="00D20E86">
        <w:rPr>
          <w:rFonts w:ascii="Times New Roman" w:hAnsi="Times New Roman"/>
          <w:spacing w:val="1"/>
          <w:sz w:val="24"/>
          <w:szCs w:val="24"/>
        </w:rPr>
        <w:t>М</w:t>
      </w:r>
      <w:r w:rsidRPr="00D20E86">
        <w:rPr>
          <w:rFonts w:ascii="Times New Roman" w:hAnsi="Times New Roman"/>
          <w:spacing w:val="2"/>
          <w:sz w:val="24"/>
          <w:szCs w:val="24"/>
        </w:rPr>
        <w:t>а</w:t>
      </w:r>
      <w:r w:rsidRPr="00D20E86">
        <w:rPr>
          <w:rFonts w:ascii="Times New Roman" w:hAnsi="Times New Roman"/>
          <w:spacing w:val="1"/>
          <w:sz w:val="24"/>
          <w:szCs w:val="24"/>
        </w:rPr>
        <w:t>т</w:t>
      </w:r>
      <w:r w:rsidRPr="00D20E86">
        <w:rPr>
          <w:rFonts w:ascii="Times New Roman" w:hAnsi="Times New Roman"/>
          <w:spacing w:val="-6"/>
          <w:sz w:val="24"/>
          <w:szCs w:val="24"/>
        </w:rPr>
        <w:t>е</w:t>
      </w:r>
      <w:r w:rsidRPr="00D20E86">
        <w:rPr>
          <w:rFonts w:ascii="Times New Roman" w:hAnsi="Times New Roman"/>
          <w:sz w:val="24"/>
          <w:szCs w:val="24"/>
        </w:rPr>
        <w:t>м</w:t>
      </w:r>
      <w:r w:rsidRPr="00D20E86">
        <w:rPr>
          <w:rFonts w:ascii="Times New Roman" w:hAnsi="Times New Roman"/>
          <w:spacing w:val="2"/>
          <w:sz w:val="24"/>
          <w:szCs w:val="24"/>
        </w:rPr>
        <w:t>а</w:t>
      </w:r>
      <w:r w:rsidRPr="00D20E86">
        <w:rPr>
          <w:rFonts w:ascii="Times New Roman" w:hAnsi="Times New Roman"/>
          <w:sz w:val="24"/>
          <w:szCs w:val="24"/>
        </w:rPr>
        <w:t>т</w:t>
      </w:r>
      <w:r w:rsidRPr="00D20E86">
        <w:rPr>
          <w:rFonts w:ascii="Times New Roman" w:hAnsi="Times New Roman"/>
          <w:spacing w:val="2"/>
          <w:sz w:val="24"/>
          <w:szCs w:val="24"/>
        </w:rPr>
        <w:t>и</w:t>
      </w:r>
      <w:r w:rsidRPr="00D20E86">
        <w:rPr>
          <w:rFonts w:ascii="Times New Roman" w:hAnsi="Times New Roman"/>
          <w:sz w:val="24"/>
          <w:szCs w:val="24"/>
        </w:rPr>
        <w:t xml:space="preserve">ка, Алгебра, Геометрия, Информатика. </w:t>
      </w:r>
      <w:r w:rsidRPr="00D20E86">
        <w:rPr>
          <w:rFonts w:ascii="Times New Roman" w:hAnsi="Times New Roman"/>
          <w:spacing w:val="3"/>
          <w:sz w:val="24"/>
          <w:szCs w:val="24"/>
        </w:rPr>
        <w:t>Учебный предмет «Математика» и</w:t>
      </w:r>
      <w:r w:rsidRPr="00D20E86">
        <w:rPr>
          <w:rFonts w:ascii="Times New Roman" w:hAnsi="Times New Roman"/>
          <w:sz w:val="24"/>
          <w:szCs w:val="24"/>
        </w:rPr>
        <w:t>з</w:t>
      </w:r>
      <w:r w:rsidRPr="00D20E86">
        <w:rPr>
          <w:rFonts w:ascii="Times New Roman" w:hAnsi="Times New Roman"/>
          <w:spacing w:val="-4"/>
          <w:sz w:val="24"/>
          <w:szCs w:val="24"/>
        </w:rPr>
        <w:t>у</w:t>
      </w:r>
      <w:r w:rsidRPr="00D20E86">
        <w:rPr>
          <w:rFonts w:ascii="Times New Roman" w:hAnsi="Times New Roman"/>
          <w:sz w:val="24"/>
          <w:szCs w:val="24"/>
        </w:rPr>
        <w:t>ч</w:t>
      </w:r>
      <w:r w:rsidRPr="00D20E86">
        <w:rPr>
          <w:rFonts w:ascii="Times New Roman" w:hAnsi="Times New Roman"/>
          <w:spacing w:val="2"/>
          <w:sz w:val="24"/>
          <w:szCs w:val="24"/>
        </w:rPr>
        <w:t>а</w:t>
      </w:r>
      <w:r w:rsidRPr="00D20E86">
        <w:rPr>
          <w:rFonts w:ascii="Times New Roman" w:hAnsi="Times New Roman"/>
          <w:spacing w:val="-5"/>
          <w:sz w:val="24"/>
          <w:szCs w:val="24"/>
        </w:rPr>
        <w:t>е</w:t>
      </w:r>
      <w:r w:rsidRPr="00D20E86">
        <w:rPr>
          <w:rFonts w:ascii="Times New Roman" w:hAnsi="Times New Roman"/>
          <w:sz w:val="24"/>
          <w:szCs w:val="24"/>
        </w:rPr>
        <w:t>т</w:t>
      </w:r>
      <w:r w:rsidRPr="00D20E86">
        <w:rPr>
          <w:rFonts w:ascii="Times New Roman" w:hAnsi="Times New Roman"/>
          <w:spacing w:val="-2"/>
          <w:sz w:val="24"/>
          <w:szCs w:val="24"/>
        </w:rPr>
        <w:t>с</w:t>
      </w:r>
      <w:r w:rsidRPr="00D20E86">
        <w:rPr>
          <w:rFonts w:ascii="Times New Roman" w:hAnsi="Times New Roman"/>
          <w:sz w:val="24"/>
          <w:szCs w:val="24"/>
        </w:rPr>
        <w:t>я</w:t>
      </w:r>
      <w:r w:rsidRPr="00D20E86">
        <w:rPr>
          <w:rFonts w:ascii="Times New Roman" w:hAnsi="Times New Roman"/>
          <w:spacing w:val="1"/>
          <w:sz w:val="24"/>
          <w:szCs w:val="24"/>
        </w:rPr>
        <w:t xml:space="preserve"> в 5-6  классах </w:t>
      </w:r>
      <w:r w:rsidRPr="00D20E86">
        <w:rPr>
          <w:rFonts w:ascii="Times New Roman" w:hAnsi="Times New Roman"/>
          <w:sz w:val="24"/>
          <w:szCs w:val="24"/>
        </w:rPr>
        <w:t xml:space="preserve">в </w:t>
      </w:r>
      <w:r w:rsidRPr="00D20E86">
        <w:rPr>
          <w:rFonts w:ascii="Times New Roman" w:hAnsi="Times New Roman"/>
          <w:spacing w:val="-4"/>
          <w:sz w:val="24"/>
          <w:szCs w:val="24"/>
        </w:rPr>
        <w:t>о</w:t>
      </w:r>
      <w:r w:rsidRPr="00D20E86">
        <w:rPr>
          <w:rFonts w:ascii="Times New Roman" w:hAnsi="Times New Roman"/>
          <w:spacing w:val="-1"/>
          <w:sz w:val="24"/>
          <w:szCs w:val="24"/>
        </w:rPr>
        <w:t>б</w:t>
      </w:r>
      <w:r w:rsidRPr="00D20E86">
        <w:rPr>
          <w:rFonts w:ascii="Times New Roman" w:hAnsi="Times New Roman"/>
          <w:spacing w:val="5"/>
          <w:sz w:val="24"/>
          <w:szCs w:val="24"/>
        </w:rPr>
        <w:t>ъ</w:t>
      </w:r>
      <w:r w:rsidRPr="00D20E86">
        <w:rPr>
          <w:rFonts w:ascii="Times New Roman" w:hAnsi="Times New Roman"/>
          <w:spacing w:val="-5"/>
          <w:sz w:val="24"/>
          <w:szCs w:val="24"/>
        </w:rPr>
        <w:t>е</w:t>
      </w:r>
      <w:r w:rsidRPr="00D20E86">
        <w:rPr>
          <w:rFonts w:ascii="Times New Roman" w:hAnsi="Times New Roman"/>
          <w:spacing w:val="4"/>
          <w:sz w:val="24"/>
          <w:szCs w:val="24"/>
        </w:rPr>
        <w:t>м</w:t>
      </w:r>
      <w:r w:rsidRPr="00D20E86">
        <w:rPr>
          <w:rFonts w:ascii="Times New Roman" w:hAnsi="Times New Roman"/>
          <w:sz w:val="24"/>
          <w:szCs w:val="24"/>
        </w:rPr>
        <w:t>е 5</w:t>
      </w:r>
      <w:r w:rsidRPr="00D20E86">
        <w:rPr>
          <w:rFonts w:ascii="Times New Roman" w:hAnsi="Times New Roman"/>
          <w:spacing w:val="1"/>
          <w:sz w:val="24"/>
          <w:szCs w:val="24"/>
        </w:rPr>
        <w:t xml:space="preserve"> ч</w:t>
      </w:r>
      <w:r w:rsidRPr="00D20E86">
        <w:rPr>
          <w:rFonts w:ascii="Times New Roman" w:hAnsi="Times New Roman"/>
          <w:spacing w:val="2"/>
          <w:sz w:val="24"/>
          <w:szCs w:val="24"/>
        </w:rPr>
        <w:t>а</w:t>
      </w:r>
      <w:r w:rsidRPr="00D20E86">
        <w:rPr>
          <w:rFonts w:ascii="Times New Roman" w:hAnsi="Times New Roman"/>
          <w:sz w:val="24"/>
          <w:szCs w:val="24"/>
        </w:rPr>
        <w:t>с</w:t>
      </w:r>
      <w:r w:rsidRPr="00D20E86">
        <w:rPr>
          <w:rFonts w:ascii="Times New Roman" w:hAnsi="Times New Roman"/>
          <w:spacing w:val="-4"/>
          <w:sz w:val="24"/>
          <w:szCs w:val="24"/>
        </w:rPr>
        <w:t>о</w:t>
      </w:r>
      <w:r w:rsidRPr="00D20E86">
        <w:rPr>
          <w:rFonts w:ascii="Times New Roman" w:hAnsi="Times New Roman"/>
          <w:sz w:val="24"/>
          <w:szCs w:val="24"/>
        </w:rPr>
        <w:t xml:space="preserve">в в </w:t>
      </w:r>
      <w:r w:rsidRPr="00D20E86">
        <w:rPr>
          <w:rFonts w:ascii="Times New Roman" w:hAnsi="Times New Roman"/>
          <w:spacing w:val="-2"/>
          <w:sz w:val="24"/>
          <w:szCs w:val="24"/>
        </w:rPr>
        <w:t>не</w:t>
      </w:r>
      <w:r w:rsidRPr="00D20E86">
        <w:rPr>
          <w:rFonts w:ascii="Times New Roman" w:hAnsi="Times New Roman"/>
          <w:spacing w:val="2"/>
          <w:sz w:val="24"/>
          <w:szCs w:val="24"/>
        </w:rPr>
        <w:t>д</w:t>
      </w:r>
      <w:r w:rsidRPr="00D20E86">
        <w:rPr>
          <w:rFonts w:ascii="Times New Roman" w:hAnsi="Times New Roman"/>
          <w:spacing w:val="-5"/>
          <w:sz w:val="24"/>
          <w:szCs w:val="24"/>
        </w:rPr>
        <w:t>е</w:t>
      </w:r>
      <w:r w:rsidRPr="00D20E86">
        <w:rPr>
          <w:rFonts w:ascii="Times New Roman" w:hAnsi="Times New Roman"/>
          <w:sz w:val="24"/>
          <w:szCs w:val="24"/>
        </w:rPr>
        <w:t>лю, в 7-9 классах изучаются учебные предметы «Алгебра» в объеме 3 часов  и «Геометрия» - 2 часов в неделю.  Учебный предмет  «Информатика» изучается в 7-9 классах в объеме 1 часа в  неделю.</w:t>
      </w:r>
    </w:p>
    <w:p w:rsidR="00D20E86" w:rsidRPr="00D20E86" w:rsidRDefault="00D20E86" w:rsidP="00D20E86">
      <w:pPr>
        <w:spacing w:after="0" w:line="240" w:lineRule="auto"/>
        <w:jc w:val="both"/>
        <w:rPr>
          <w:rStyle w:val="FontStyle33"/>
          <w:sz w:val="24"/>
          <w:szCs w:val="24"/>
        </w:rPr>
      </w:pPr>
    </w:p>
    <w:p w:rsidR="00D20E86" w:rsidRPr="00D20E86" w:rsidRDefault="00D20E86" w:rsidP="00D20E86">
      <w:pPr>
        <w:spacing w:after="0" w:line="240" w:lineRule="auto"/>
        <w:ind w:firstLine="540"/>
        <w:jc w:val="both"/>
        <w:rPr>
          <w:rStyle w:val="FontStyle33"/>
          <w:sz w:val="24"/>
          <w:szCs w:val="24"/>
        </w:rPr>
      </w:pPr>
      <w:r w:rsidRPr="00D20E86">
        <w:rPr>
          <w:rStyle w:val="FontStyle33"/>
          <w:sz w:val="24"/>
          <w:szCs w:val="24"/>
        </w:rPr>
        <w:t>Часть, формируемая участниками образовательных отношений, в 5,7,8 классах дополнительно отведена на преподавание предметов  «Обществознание»,  «Биология».</w:t>
      </w:r>
    </w:p>
    <w:p w:rsidR="00D20E86" w:rsidRPr="00D20E86" w:rsidRDefault="00D20E86" w:rsidP="00D20E86">
      <w:pPr>
        <w:spacing w:after="0" w:line="240" w:lineRule="auto"/>
        <w:rPr>
          <w:rFonts w:ascii="Times New Roman" w:hAnsi="Times New Roman"/>
          <w:sz w:val="24"/>
          <w:szCs w:val="24"/>
          <w:lang w:bidi="en-US"/>
        </w:rPr>
      </w:pPr>
      <w:r w:rsidRPr="00D20E86">
        <w:rPr>
          <w:rFonts w:ascii="Times New Roman" w:hAnsi="Times New Roman"/>
          <w:sz w:val="24"/>
          <w:szCs w:val="24"/>
          <w:lang w:bidi="en-US"/>
        </w:rPr>
        <w:t xml:space="preserve">       При распределении часов за счет части, формируемой участниками образовательного процесса, учтены условия, созданные в школе (обеспеченность высококвалифицированными кадрами, материально-техническая и учебно-методическая база).  </w:t>
      </w:r>
    </w:p>
    <w:p w:rsidR="00D20E86" w:rsidRPr="00D20E86" w:rsidRDefault="00D20E86" w:rsidP="00D20E86">
      <w:pPr>
        <w:spacing w:after="0" w:line="240" w:lineRule="auto"/>
        <w:jc w:val="both"/>
        <w:rPr>
          <w:rStyle w:val="FontStyle33"/>
          <w:sz w:val="24"/>
          <w:szCs w:val="24"/>
        </w:rPr>
      </w:pPr>
      <w:r w:rsidRPr="00D20E86">
        <w:rPr>
          <w:rStyle w:val="FontStyle33"/>
          <w:sz w:val="24"/>
          <w:szCs w:val="24"/>
        </w:rPr>
        <w:t xml:space="preserve">   Часть, формируемая участниками образовательных отношений в 5,7,8 классах (приложение№1)</w:t>
      </w:r>
    </w:p>
    <w:p w:rsidR="00D20E86" w:rsidRPr="00D20E86" w:rsidRDefault="00D20E86" w:rsidP="00D20E86">
      <w:pPr>
        <w:spacing w:after="0" w:line="240" w:lineRule="auto"/>
        <w:jc w:val="both"/>
        <w:rPr>
          <w:rStyle w:val="FontStyle33"/>
          <w:sz w:val="24"/>
          <w:szCs w:val="24"/>
        </w:rPr>
      </w:pPr>
    </w:p>
    <w:tbl>
      <w:tblPr>
        <w:tblW w:w="957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1277"/>
        <w:gridCol w:w="1277"/>
        <w:gridCol w:w="1066"/>
        <w:gridCol w:w="1134"/>
        <w:gridCol w:w="1134"/>
        <w:gridCol w:w="1134"/>
      </w:tblGrid>
      <w:tr w:rsidR="00D20E86" w:rsidRPr="00D20E86" w:rsidTr="00C9653F">
        <w:trPr>
          <w:cantSplit/>
          <w:trHeight w:val="898"/>
          <w:jc w:val="center"/>
        </w:trPr>
        <w:tc>
          <w:tcPr>
            <w:tcW w:w="2551" w:type="dxa"/>
            <w:tcBorders>
              <w:tl2br w:val="single" w:sz="4" w:space="0" w:color="auto"/>
            </w:tcBorders>
          </w:tcPr>
          <w:p w:rsidR="00D20E86" w:rsidRPr="00D20E86" w:rsidRDefault="00D20E86" w:rsidP="00D20E86">
            <w:pPr>
              <w:spacing w:after="0" w:line="240" w:lineRule="auto"/>
              <w:jc w:val="both"/>
              <w:rPr>
                <w:rStyle w:val="FontStyle33"/>
                <w:b/>
                <w:sz w:val="24"/>
                <w:szCs w:val="24"/>
              </w:rPr>
            </w:pPr>
            <w:r w:rsidRPr="00D20E86">
              <w:rPr>
                <w:rStyle w:val="FontStyle33"/>
                <w:b/>
                <w:sz w:val="24"/>
                <w:szCs w:val="24"/>
              </w:rPr>
              <w:t xml:space="preserve">             Класс</w:t>
            </w:r>
          </w:p>
          <w:p w:rsidR="00D20E86" w:rsidRPr="00D20E86" w:rsidRDefault="00D20E86" w:rsidP="00D20E86">
            <w:pPr>
              <w:spacing w:after="0" w:line="240" w:lineRule="auto"/>
              <w:jc w:val="both"/>
              <w:rPr>
                <w:rStyle w:val="FontStyle33"/>
                <w:b/>
                <w:sz w:val="24"/>
                <w:szCs w:val="24"/>
              </w:rPr>
            </w:pPr>
          </w:p>
          <w:p w:rsidR="00D20E86" w:rsidRPr="00D20E86" w:rsidRDefault="00D20E86" w:rsidP="00D20E86">
            <w:pPr>
              <w:spacing w:after="0" w:line="240" w:lineRule="auto"/>
              <w:jc w:val="both"/>
              <w:rPr>
                <w:rStyle w:val="FontStyle33"/>
                <w:b/>
                <w:sz w:val="24"/>
                <w:szCs w:val="24"/>
              </w:rPr>
            </w:pPr>
            <w:r w:rsidRPr="00D20E86">
              <w:rPr>
                <w:rStyle w:val="FontStyle33"/>
                <w:b/>
                <w:sz w:val="24"/>
                <w:szCs w:val="24"/>
              </w:rPr>
              <w:t>Предметы</w:t>
            </w:r>
          </w:p>
        </w:tc>
        <w:tc>
          <w:tcPr>
            <w:tcW w:w="1277" w:type="dxa"/>
          </w:tcPr>
          <w:p w:rsidR="00D20E86" w:rsidRPr="00D20E86" w:rsidRDefault="00D20E86" w:rsidP="00D20E86">
            <w:pPr>
              <w:spacing w:after="0" w:line="240" w:lineRule="auto"/>
              <w:jc w:val="center"/>
              <w:rPr>
                <w:rStyle w:val="FontStyle33"/>
                <w:b/>
                <w:sz w:val="24"/>
                <w:szCs w:val="24"/>
              </w:rPr>
            </w:pPr>
          </w:p>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5</w:t>
            </w:r>
          </w:p>
        </w:tc>
        <w:tc>
          <w:tcPr>
            <w:tcW w:w="1277" w:type="dxa"/>
          </w:tcPr>
          <w:p w:rsidR="00D20E86" w:rsidRPr="00D20E86" w:rsidRDefault="00D20E86" w:rsidP="00D20E86">
            <w:pPr>
              <w:spacing w:after="0" w:line="240" w:lineRule="auto"/>
              <w:jc w:val="center"/>
              <w:rPr>
                <w:rStyle w:val="FontStyle33"/>
                <w:b/>
                <w:sz w:val="24"/>
                <w:szCs w:val="24"/>
              </w:rPr>
            </w:pPr>
          </w:p>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6</w:t>
            </w:r>
          </w:p>
        </w:tc>
        <w:tc>
          <w:tcPr>
            <w:tcW w:w="1066" w:type="dxa"/>
          </w:tcPr>
          <w:p w:rsidR="00D20E86" w:rsidRPr="00D20E86" w:rsidRDefault="00D20E86" w:rsidP="00D20E86">
            <w:pPr>
              <w:spacing w:after="0" w:line="240" w:lineRule="auto"/>
              <w:jc w:val="center"/>
              <w:rPr>
                <w:rStyle w:val="FontStyle33"/>
                <w:b/>
                <w:sz w:val="24"/>
                <w:szCs w:val="24"/>
              </w:rPr>
            </w:pPr>
          </w:p>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7</w:t>
            </w:r>
          </w:p>
        </w:tc>
        <w:tc>
          <w:tcPr>
            <w:tcW w:w="1134" w:type="dxa"/>
          </w:tcPr>
          <w:p w:rsidR="00D20E86" w:rsidRPr="00D20E86" w:rsidRDefault="00D20E86" w:rsidP="00D20E86">
            <w:pPr>
              <w:spacing w:after="0" w:line="240" w:lineRule="auto"/>
              <w:jc w:val="center"/>
              <w:rPr>
                <w:rStyle w:val="FontStyle33"/>
                <w:b/>
                <w:sz w:val="24"/>
                <w:szCs w:val="24"/>
              </w:rPr>
            </w:pPr>
          </w:p>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8</w:t>
            </w:r>
          </w:p>
        </w:tc>
        <w:tc>
          <w:tcPr>
            <w:tcW w:w="1134" w:type="dxa"/>
          </w:tcPr>
          <w:p w:rsidR="00D20E86" w:rsidRPr="00D20E86" w:rsidRDefault="00D20E86" w:rsidP="00D20E86">
            <w:pPr>
              <w:spacing w:after="0" w:line="240" w:lineRule="auto"/>
              <w:jc w:val="center"/>
              <w:rPr>
                <w:rStyle w:val="FontStyle33"/>
                <w:b/>
                <w:sz w:val="24"/>
                <w:szCs w:val="24"/>
              </w:rPr>
            </w:pPr>
          </w:p>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9</w:t>
            </w:r>
          </w:p>
        </w:tc>
        <w:tc>
          <w:tcPr>
            <w:tcW w:w="1134" w:type="dxa"/>
          </w:tcPr>
          <w:p w:rsidR="00D20E86" w:rsidRPr="00D20E86" w:rsidRDefault="00D20E86" w:rsidP="00D20E86">
            <w:pPr>
              <w:spacing w:after="0" w:line="240" w:lineRule="auto"/>
              <w:jc w:val="center"/>
              <w:rPr>
                <w:rStyle w:val="FontStyle33"/>
                <w:b/>
                <w:sz w:val="24"/>
                <w:szCs w:val="24"/>
              </w:rPr>
            </w:pPr>
          </w:p>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Итого</w:t>
            </w:r>
          </w:p>
        </w:tc>
      </w:tr>
      <w:tr w:rsidR="00D20E86" w:rsidRPr="00D20E86" w:rsidTr="00C9653F">
        <w:trPr>
          <w:jc w:val="center"/>
        </w:trPr>
        <w:tc>
          <w:tcPr>
            <w:tcW w:w="2551" w:type="dxa"/>
          </w:tcPr>
          <w:p w:rsidR="00D20E86" w:rsidRPr="00D20E86" w:rsidRDefault="00D20E86" w:rsidP="00D20E86">
            <w:pPr>
              <w:spacing w:after="0" w:line="240" w:lineRule="auto"/>
              <w:jc w:val="both"/>
              <w:rPr>
                <w:rStyle w:val="FontStyle33"/>
                <w:sz w:val="24"/>
                <w:szCs w:val="24"/>
              </w:rPr>
            </w:pPr>
            <w:r w:rsidRPr="00D20E86">
              <w:rPr>
                <w:rStyle w:val="FontStyle33"/>
                <w:sz w:val="24"/>
                <w:szCs w:val="24"/>
              </w:rPr>
              <w:t xml:space="preserve">Обществознание </w:t>
            </w:r>
          </w:p>
        </w:tc>
        <w:tc>
          <w:tcPr>
            <w:tcW w:w="1277" w:type="dxa"/>
          </w:tcPr>
          <w:p w:rsidR="00D20E86" w:rsidRPr="00D20E86" w:rsidRDefault="00D20E86" w:rsidP="00D20E86">
            <w:pPr>
              <w:spacing w:after="0" w:line="240" w:lineRule="auto"/>
              <w:jc w:val="center"/>
              <w:rPr>
                <w:rStyle w:val="FontStyle33"/>
                <w:sz w:val="24"/>
                <w:szCs w:val="24"/>
              </w:rPr>
            </w:pPr>
            <w:r w:rsidRPr="00D20E86">
              <w:rPr>
                <w:rStyle w:val="FontStyle33"/>
                <w:sz w:val="24"/>
                <w:szCs w:val="24"/>
              </w:rPr>
              <w:t>1</w:t>
            </w:r>
          </w:p>
        </w:tc>
        <w:tc>
          <w:tcPr>
            <w:tcW w:w="1277" w:type="dxa"/>
          </w:tcPr>
          <w:p w:rsidR="00D20E86" w:rsidRPr="00D20E86" w:rsidRDefault="00D20E86" w:rsidP="00D20E86">
            <w:pPr>
              <w:spacing w:after="0" w:line="240" w:lineRule="auto"/>
              <w:jc w:val="center"/>
              <w:rPr>
                <w:rStyle w:val="FontStyle33"/>
                <w:sz w:val="24"/>
                <w:szCs w:val="24"/>
              </w:rPr>
            </w:pPr>
            <w:r w:rsidRPr="00D20E86">
              <w:rPr>
                <w:rStyle w:val="FontStyle33"/>
                <w:sz w:val="24"/>
                <w:szCs w:val="24"/>
              </w:rPr>
              <w:t>-</w:t>
            </w:r>
          </w:p>
        </w:tc>
        <w:tc>
          <w:tcPr>
            <w:tcW w:w="1066" w:type="dxa"/>
          </w:tcPr>
          <w:p w:rsidR="00D20E86" w:rsidRPr="00D20E86" w:rsidRDefault="00D20E86" w:rsidP="00D20E86">
            <w:pPr>
              <w:spacing w:after="0" w:line="240" w:lineRule="auto"/>
              <w:jc w:val="center"/>
              <w:rPr>
                <w:rStyle w:val="FontStyle33"/>
                <w:sz w:val="24"/>
                <w:szCs w:val="24"/>
              </w:rPr>
            </w:pPr>
            <w:r w:rsidRPr="00D20E86">
              <w:rPr>
                <w:rStyle w:val="FontStyle33"/>
                <w:sz w:val="24"/>
                <w:szCs w:val="24"/>
              </w:rPr>
              <w:t>-</w:t>
            </w:r>
          </w:p>
        </w:tc>
        <w:tc>
          <w:tcPr>
            <w:tcW w:w="1134" w:type="dxa"/>
          </w:tcPr>
          <w:p w:rsidR="00D20E86" w:rsidRPr="00D20E86" w:rsidRDefault="00D20E86" w:rsidP="00D20E86">
            <w:pPr>
              <w:spacing w:after="0" w:line="240" w:lineRule="auto"/>
              <w:jc w:val="center"/>
              <w:rPr>
                <w:rStyle w:val="FontStyle33"/>
                <w:sz w:val="24"/>
                <w:szCs w:val="24"/>
              </w:rPr>
            </w:pPr>
            <w:r w:rsidRPr="00D20E86">
              <w:rPr>
                <w:rStyle w:val="FontStyle33"/>
                <w:sz w:val="24"/>
                <w:szCs w:val="24"/>
              </w:rPr>
              <w:t>1</w:t>
            </w:r>
          </w:p>
        </w:tc>
        <w:tc>
          <w:tcPr>
            <w:tcW w:w="1134" w:type="dxa"/>
          </w:tcPr>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w:t>
            </w:r>
          </w:p>
        </w:tc>
        <w:tc>
          <w:tcPr>
            <w:tcW w:w="1134" w:type="dxa"/>
          </w:tcPr>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2</w:t>
            </w:r>
          </w:p>
        </w:tc>
      </w:tr>
      <w:tr w:rsidR="00D20E86" w:rsidRPr="00D20E86" w:rsidTr="00C9653F">
        <w:trPr>
          <w:jc w:val="center"/>
        </w:trPr>
        <w:tc>
          <w:tcPr>
            <w:tcW w:w="2551" w:type="dxa"/>
          </w:tcPr>
          <w:p w:rsidR="00D20E86" w:rsidRPr="00D20E86" w:rsidRDefault="00D20E86" w:rsidP="00D20E86">
            <w:pPr>
              <w:spacing w:after="0" w:line="240" w:lineRule="auto"/>
              <w:jc w:val="both"/>
              <w:rPr>
                <w:rStyle w:val="FontStyle33"/>
                <w:sz w:val="24"/>
                <w:szCs w:val="24"/>
              </w:rPr>
            </w:pPr>
            <w:r w:rsidRPr="00D20E86">
              <w:rPr>
                <w:rStyle w:val="FontStyle33"/>
                <w:sz w:val="24"/>
                <w:szCs w:val="24"/>
              </w:rPr>
              <w:t>Биология</w:t>
            </w:r>
          </w:p>
        </w:tc>
        <w:tc>
          <w:tcPr>
            <w:tcW w:w="1277" w:type="dxa"/>
          </w:tcPr>
          <w:p w:rsidR="00D20E86" w:rsidRPr="00D20E86" w:rsidRDefault="00D20E86" w:rsidP="00D20E86">
            <w:pPr>
              <w:spacing w:after="0" w:line="240" w:lineRule="auto"/>
              <w:jc w:val="center"/>
              <w:rPr>
                <w:rStyle w:val="FontStyle33"/>
                <w:sz w:val="24"/>
                <w:szCs w:val="24"/>
              </w:rPr>
            </w:pPr>
            <w:r w:rsidRPr="00D20E86">
              <w:rPr>
                <w:rStyle w:val="FontStyle33"/>
                <w:sz w:val="24"/>
                <w:szCs w:val="24"/>
              </w:rPr>
              <w:t>-</w:t>
            </w:r>
          </w:p>
        </w:tc>
        <w:tc>
          <w:tcPr>
            <w:tcW w:w="1277" w:type="dxa"/>
          </w:tcPr>
          <w:p w:rsidR="00D20E86" w:rsidRPr="00D20E86" w:rsidRDefault="00D20E86" w:rsidP="00D20E86">
            <w:pPr>
              <w:spacing w:after="0" w:line="240" w:lineRule="auto"/>
              <w:jc w:val="center"/>
              <w:rPr>
                <w:rStyle w:val="FontStyle33"/>
                <w:sz w:val="24"/>
                <w:szCs w:val="24"/>
              </w:rPr>
            </w:pPr>
            <w:r w:rsidRPr="00D20E86">
              <w:rPr>
                <w:rStyle w:val="FontStyle33"/>
                <w:sz w:val="24"/>
                <w:szCs w:val="24"/>
              </w:rPr>
              <w:t>-</w:t>
            </w:r>
          </w:p>
        </w:tc>
        <w:tc>
          <w:tcPr>
            <w:tcW w:w="1066" w:type="dxa"/>
          </w:tcPr>
          <w:p w:rsidR="00D20E86" w:rsidRPr="00D20E86" w:rsidRDefault="00D20E86" w:rsidP="00D20E86">
            <w:pPr>
              <w:spacing w:after="0" w:line="240" w:lineRule="auto"/>
              <w:jc w:val="center"/>
              <w:rPr>
                <w:rStyle w:val="FontStyle33"/>
                <w:sz w:val="24"/>
                <w:szCs w:val="24"/>
              </w:rPr>
            </w:pPr>
            <w:r w:rsidRPr="00D20E86">
              <w:rPr>
                <w:rStyle w:val="FontStyle33"/>
                <w:sz w:val="24"/>
                <w:szCs w:val="24"/>
              </w:rPr>
              <w:t>1</w:t>
            </w:r>
          </w:p>
        </w:tc>
        <w:tc>
          <w:tcPr>
            <w:tcW w:w="1134" w:type="dxa"/>
          </w:tcPr>
          <w:p w:rsidR="00D20E86" w:rsidRPr="00D20E86" w:rsidRDefault="00D20E86" w:rsidP="00D20E86">
            <w:pPr>
              <w:spacing w:after="0" w:line="240" w:lineRule="auto"/>
              <w:jc w:val="center"/>
              <w:rPr>
                <w:rStyle w:val="FontStyle33"/>
                <w:sz w:val="24"/>
                <w:szCs w:val="24"/>
              </w:rPr>
            </w:pPr>
            <w:r w:rsidRPr="00D20E86">
              <w:rPr>
                <w:rStyle w:val="FontStyle33"/>
                <w:sz w:val="24"/>
                <w:szCs w:val="24"/>
              </w:rPr>
              <w:t>-</w:t>
            </w:r>
          </w:p>
        </w:tc>
        <w:tc>
          <w:tcPr>
            <w:tcW w:w="1134" w:type="dxa"/>
          </w:tcPr>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w:t>
            </w:r>
          </w:p>
        </w:tc>
        <w:tc>
          <w:tcPr>
            <w:tcW w:w="1134" w:type="dxa"/>
          </w:tcPr>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1</w:t>
            </w:r>
          </w:p>
        </w:tc>
      </w:tr>
      <w:tr w:rsidR="00D20E86" w:rsidRPr="00D20E86" w:rsidTr="00C9653F">
        <w:trPr>
          <w:jc w:val="center"/>
        </w:trPr>
        <w:tc>
          <w:tcPr>
            <w:tcW w:w="2551" w:type="dxa"/>
          </w:tcPr>
          <w:p w:rsidR="00D20E86" w:rsidRPr="00D20E86" w:rsidRDefault="00D20E86" w:rsidP="00D20E86">
            <w:pPr>
              <w:spacing w:after="0" w:line="240" w:lineRule="auto"/>
              <w:jc w:val="both"/>
              <w:rPr>
                <w:rStyle w:val="FontStyle33"/>
                <w:b/>
                <w:sz w:val="24"/>
                <w:szCs w:val="24"/>
              </w:rPr>
            </w:pPr>
            <w:r w:rsidRPr="00D20E86">
              <w:rPr>
                <w:rStyle w:val="FontStyle33"/>
                <w:b/>
                <w:sz w:val="24"/>
                <w:szCs w:val="24"/>
              </w:rPr>
              <w:t>Итого</w:t>
            </w:r>
          </w:p>
        </w:tc>
        <w:tc>
          <w:tcPr>
            <w:tcW w:w="1277" w:type="dxa"/>
          </w:tcPr>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1</w:t>
            </w:r>
          </w:p>
        </w:tc>
        <w:tc>
          <w:tcPr>
            <w:tcW w:w="1277" w:type="dxa"/>
          </w:tcPr>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w:t>
            </w:r>
          </w:p>
        </w:tc>
        <w:tc>
          <w:tcPr>
            <w:tcW w:w="1066" w:type="dxa"/>
          </w:tcPr>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1</w:t>
            </w:r>
          </w:p>
        </w:tc>
        <w:tc>
          <w:tcPr>
            <w:tcW w:w="1134" w:type="dxa"/>
          </w:tcPr>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1</w:t>
            </w:r>
          </w:p>
        </w:tc>
        <w:tc>
          <w:tcPr>
            <w:tcW w:w="1134" w:type="dxa"/>
          </w:tcPr>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0</w:t>
            </w:r>
          </w:p>
        </w:tc>
        <w:tc>
          <w:tcPr>
            <w:tcW w:w="1134" w:type="dxa"/>
          </w:tcPr>
          <w:p w:rsidR="00D20E86" w:rsidRPr="00D20E86" w:rsidRDefault="00D20E86" w:rsidP="00D20E86">
            <w:pPr>
              <w:spacing w:after="0" w:line="240" w:lineRule="auto"/>
              <w:jc w:val="center"/>
              <w:rPr>
                <w:rStyle w:val="FontStyle33"/>
                <w:b/>
                <w:sz w:val="24"/>
                <w:szCs w:val="24"/>
              </w:rPr>
            </w:pPr>
            <w:r w:rsidRPr="00D20E86">
              <w:rPr>
                <w:rStyle w:val="FontStyle33"/>
                <w:b/>
                <w:sz w:val="24"/>
                <w:szCs w:val="24"/>
              </w:rPr>
              <w:t>3</w:t>
            </w:r>
          </w:p>
        </w:tc>
      </w:tr>
    </w:tbl>
    <w:p w:rsidR="00EA1499" w:rsidRPr="00D20E86" w:rsidRDefault="00D20E86" w:rsidP="00D20E86">
      <w:pPr>
        <w:spacing w:after="0" w:line="240" w:lineRule="auto"/>
        <w:jc w:val="center"/>
        <w:rPr>
          <w:rFonts w:ascii="Times New Roman" w:eastAsia="Times New Roman" w:hAnsi="Times New Roman"/>
          <w:sz w:val="24"/>
          <w:szCs w:val="24"/>
          <w:lang w:eastAsia="ru-RU"/>
        </w:rPr>
      </w:pPr>
      <w:r w:rsidRPr="00D20E86">
        <w:rPr>
          <w:rFonts w:ascii="Times New Roman" w:hAnsi="Times New Roman"/>
          <w:sz w:val="24"/>
          <w:szCs w:val="24"/>
        </w:rPr>
        <w:t>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Промежуточная аттестация проводится согласно  календарному учебному   графику</w:t>
      </w:r>
    </w:p>
    <w:p w:rsidR="002C376D" w:rsidRPr="00D20E86" w:rsidRDefault="002C376D" w:rsidP="00D20E86">
      <w:pPr>
        <w:spacing w:after="0" w:line="240" w:lineRule="auto"/>
        <w:jc w:val="center"/>
        <w:rPr>
          <w:rFonts w:ascii="Times New Roman" w:eastAsia="Times New Roman" w:hAnsi="Times New Roman"/>
          <w:sz w:val="24"/>
          <w:szCs w:val="24"/>
          <w:lang w:eastAsia="ru-RU"/>
        </w:rPr>
      </w:pPr>
    </w:p>
    <w:p w:rsidR="00766758" w:rsidRPr="00250C3F" w:rsidRDefault="00766758" w:rsidP="00EA1499">
      <w:pPr>
        <w:spacing w:after="0" w:line="240" w:lineRule="auto"/>
        <w:rPr>
          <w:rFonts w:ascii="Times New Roman" w:eastAsia="Times New Roman" w:hAnsi="Times New Roman"/>
          <w:sz w:val="24"/>
          <w:szCs w:val="24"/>
          <w:lang w:eastAsia="ru-RU"/>
        </w:rPr>
      </w:pPr>
    </w:p>
    <w:p w:rsidR="00B86641" w:rsidRPr="00E30CCD" w:rsidRDefault="00B86641" w:rsidP="002F1784">
      <w:pPr>
        <w:autoSpaceDN w:val="0"/>
        <w:spacing w:after="0" w:line="240" w:lineRule="auto"/>
        <w:jc w:val="center"/>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Учебный план 5-9 классов</w:t>
      </w:r>
    </w:p>
    <w:p w:rsidR="00B86641" w:rsidRPr="00E30CCD" w:rsidRDefault="00B86641" w:rsidP="002F1784">
      <w:pPr>
        <w:autoSpaceDN w:val="0"/>
        <w:spacing w:after="0" w:line="240" w:lineRule="auto"/>
        <w:jc w:val="center"/>
        <w:rPr>
          <w:rFonts w:ascii="Times New Roman" w:eastAsia="Times New Roman" w:hAnsi="Times New Roman"/>
          <w:b/>
          <w:sz w:val="24"/>
          <w:szCs w:val="24"/>
          <w:lang w:eastAsia="ru-RU"/>
        </w:rPr>
      </w:pPr>
      <w:r w:rsidRPr="00E30CCD">
        <w:rPr>
          <w:rFonts w:ascii="Times New Roman" w:eastAsia="Times New Roman" w:hAnsi="Times New Roman"/>
          <w:b/>
          <w:sz w:val="24"/>
          <w:szCs w:val="24"/>
          <w:lang w:eastAsia="ru-RU"/>
        </w:rPr>
        <w:t>МБОУ «</w:t>
      </w:r>
      <w:r w:rsidR="00EA1499">
        <w:rPr>
          <w:rFonts w:ascii="Times New Roman" w:eastAsia="Times New Roman" w:hAnsi="Times New Roman"/>
          <w:b/>
          <w:sz w:val="24"/>
          <w:szCs w:val="24"/>
          <w:lang w:val="tt-RU" w:eastAsia="ru-RU"/>
        </w:rPr>
        <w:t>Большешинарская</w:t>
      </w:r>
      <w:r w:rsidRPr="00E30CCD">
        <w:rPr>
          <w:rFonts w:ascii="Times New Roman" w:eastAsia="Times New Roman" w:hAnsi="Times New Roman"/>
          <w:b/>
          <w:sz w:val="24"/>
          <w:szCs w:val="24"/>
          <w:lang w:eastAsia="ru-RU"/>
        </w:rPr>
        <w:t xml:space="preserve"> средняя общеобразовательная  школа </w:t>
      </w:r>
      <w:r w:rsidR="00EA1499">
        <w:rPr>
          <w:rFonts w:ascii="Times New Roman" w:eastAsia="Times New Roman" w:hAnsi="Times New Roman"/>
          <w:b/>
          <w:sz w:val="24"/>
          <w:szCs w:val="24"/>
          <w:lang w:eastAsia="ru-RU"/>
        </w:rPr>
        <w:t xml:space="preserve">имени А.А. Ахунзянова </w:t>
      </w:r>
      <w:r w:rsidRPr="00E30CCD">
        <w:rPr>
          <w:rFonts w:ascii="Times New Roman" w:eastAsia="Times New Roman" w:hAnsi="Times New Roman"/>
          <w:b/>
          <w:sz w:val="24"/>
          <w:szCs w:val="24"/>
          <w:lang w:eastAsia="ru-RU"/>
        </w:rPr>
        <w:t>Сабинского муниципального района Республики Татарстан»</w:t>
      </w:r>
    </w:p>
    <w:p w:rsidR="00B86641" w:rsidRPr="00E30CCD" w:rsidRDefault="00B86641" w:rsidP="002F1784">
      <w:pPr>
        <w:autoSpaceDN w:val="0"/>
        <w:spacing w:after="0" w:line="240" w:lineRule="auto"/>
        <w:jc w:val="center"/>
        <w:rPr>
          <w:rFonts w:ascii="Times New Roman" w:eastAsia="Times New Roman" w:hAnsi="Times New Roman"/>
          <w:b/>
          <w:sz w:val="24"/>
          <w:szCs w:val="24"/>
          <w:lang w:eastAsia="ru-RU"/>
        </w:rPr>
      </w:pPr>
    </w:p>
    <w:tbl>
      <w:tblPr>
        <w:tblStyle w:val="TableNormal"/>
        <w:tblpPr w:leftFromText="180" w:rightFromText="180" w:vertAnchor="text" w:horzAnchor="margin" w:tblpXSpec="center" w:tblpY="509"/>
        <w:tblW w:w="10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5"/>
        <w:gridCol w:w="2527"/>
        <w:gridCol w:w="25"/>
        <w:gridCol w:w="957"/>
        <w:gridCol w:w="6"/>
        <w:gridCol w:w="20"/>
        <w:gridCol w:w="813"/>
        <w:gridCol w:w="18"/>
        <w:gridCol w:w="20"/>
        <w:gridCol w:w="969"/>
        <w:gridCol w:w="20"/>
        <w:gridCol w:w="754"/>
        <w:gridCol w:w="7"/>
        <w:gridCol w:w="787"/>
        <w:gridCol w:w="993"/>
        <w:gridCol w:w="10"/>
      </w:tblGrid>
      <w:tr w:rsidR="00D11EDD" w:rsidRPr="00E30CCD" w:rsidTr="007175FD">
        <w:trPr>
          <w:trHeight w:val="163"/>
        </w:trPr>
        <w:tc>
          <w:tcPr>
            <w:tcW w:w="2271" w:type="dxa"/>
            <w:vMerge w:val="restart"/>
            <w:tcBorders>
              <w:top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b/>
              </w:rPr>
              <w:t>Предметн</w:t>
            </w:r>
            <w:r w:rsidRPr="00E30CCD">
              <w:rPr>
                <w:rFonts w:ascii="Times New Roman" w:eastAsia="Times New Roman" w:hAnsi="Times New Roman"/>
                <w:b/>
                <w:lang w:val="ru-RU"/>
              </w:rPr>
              <w:t>ы</w:t>
            </w:r>
            <w:r w:rsidRPr="00E30CCD">
              <w:rPr>
                <w:rFonts w:ascii="Times New Roman" w:eastAsia="Times New Roman" w:hAnsi="Times New Roman"/>
                <w:b/>
              </w:rPr>
              <w:t>е области</w:t>
            </w:r>
          </w:p>
        </w:tc>
        <w:tc>
          <w:tcPr>
            <w:tcW w:w="2552" w:type="dxa"/>
            <w:gridSpan w:val="2"/>
            <w:vMerge w:val="restart"/>
            <w:tcBorders>
              <w:top w:val="single" w:sz="4" w:space="0" w:color="auto"/>
              <w:right w:val="nil"/>
            </w:tcBorders>
          </w:tcPr>
          <w:p w:rsidR="00B86641" w:rsidRPr="00E30CCD" w:rsidRDefault="00B86641" w:rsidP="002F1784">
            <w:pPr>
              <w:spacing w:after="0" w:line="240" w:lineRule="auto"/>
              <w:jc w:val="center"/>
              <w:rPr>
                <w:rFonts w:ascii="Times New Roman" w:eastAsia="Times New Roman" w:hAnsi="Times New Roman"/>
                <w:b/>
              </w:rPr>
            </w:pPr>
            <w:r w:rsidRPr="00E30CCD">
              <w:rPr>
                <w:rFonts w:ascii="Times New Roman" w:eastAsia="Times New Roman" w:hAnsi="Times New Roman"/>
                <w:b/>
              </w:rPr>
              <w:t xml:space="preserve">Учебные </w:t>
            </w:r>
            <w:r w:rsidRPr="00E30CCD">
              <w:rPr>
                <w:rFonts w:ascii="Times New Roman" w:eastAsia="Times New Roman" w:hAnsi="Times New Roman"/>
                <w:b/>
                <w:w w:val="95"/>
              </w:rPr>
              <w:t>предметы</w:t>
            </w:r>
          </w:p>
          <w:p w:rsidR="00B86641" w:rsidRPr="00E30CCD" w:rsidRDefault="00B86641" w:rsidP="002F1784">
            <w:pPr>
              <w:spacing w:after="0" w:line="240" w:lineRule="auto"/>
              <w:jc w:val="center"/>
              <w:rPr>
                <w:rFonts w:ascii="Times New Roman" w:eastAsia="Times New Roman" w:hAnsi="Times New Roman"/>
                <w:lang w:val="ru-RU"/>
              </w:rPr>
            </w:pPr>
          </w:p>
        </w:tc>
        <w:tc>
          <w:tcPr>
            <w:tcW w:w="25" w:type="dxa"/>
            <w:vMerge w:val="restart"/>
            <w:tcBorders>
              <w:top w:val="single" w:sz="4" w:space="0" w:color="auto"/>
              <w:left w:val="nil"/>
            </w:tcBorders>
          </w:tcPr>
          <w:p w:rsidR="00B86641" w:rsidRPr="00E30CCD" w:rsidRDefault="00B86641" w:rsidP="002F1784">
            <w:pPr>
              <w:spacing w:after="0" w:line="240" w:lineRule="auto"/>
              <w:jc w:val="center"/>
              <w:rPr>
                <w:rFonts w:ascii="Times New Roman" w:eastAsia="Times New Roman" w:hAnsi="Times New Roman"/>
              </w:rPr>
            </w:pPr>
          </w:p>
        </w:tc>
        <w:tc>
          <w:tcPr>
            <w:tcW w:w="5374" w:type="dxa"/>
            <w:gridSpan w:val="13"/>
            <w:tcBorders>
              <w:top w:val="single" w:sz="4" w:space="0" w:color="auto"/>
              <w:bottom w:val="single" w:sz="4" w:space="0" w:color="auto"/>
            </w:tcBorders>
          </w:tcPr>
          <w:p w:rsidR="00B86641" w:rsidRPr="00E30CCD" w:rsidRDefault="00B86641" w:rsidP="002F1784">
            <w:pPr>
              <w:spacing w:after="0" w:line="240" w:lineRule="auto"/>
              <w:jc w:val="center"/>
              <w:rPr>
                <w:rFonts w:ascii="Times New Roman" w:eastAsia="Times New Roman" w:hAnsi="Times New Roman"/>
                <w:b/>
              </w:rPr>
            </w:pPr>
            <w:r w:rsidRPr="00E30CCD">
              <w:rPr>
                <w:rFonts w:ascii="Times New Roman" w:eastAsia="Times New Roman" w:hAnsi="Times New Roman"/>
                <w:b/>
              </w:rPr>
              <w:t>Количество часов в неделю</w:t>
            </w:r>
          </w:p>
        </w:tc>
      </w:tr>
      <w:tr w:rsidR="00D11EDD" w:rsidRPr="00E30CCD" w:rsidTr="005F5596">
        <w:trPr>
          <w:gridAfter w:val="1"/>
          <w:wAfter w:w="10" w:type="dxa"/>
          <w:trHeight w:val="275"/>
        </w:trPr>
        <w:tc>
          <w:tcPr>
            <w:tcW w:w="2271" w:type="dxa"/>
            <w:vMerge/>
          </w:tcPr>
          <w:p w:rsidR="00B86641" w:rsidRPr="00E30CCD" w:rsidRDefault="00B86641" w:rsidP="002F1784">
            <w:pPr>
              <w:spacing w:after="0" w:line="240" w:lineRule="auto"/>
              <w:jc w:val="center"/>
              <w:rPr>
                <w:rFonts w:ascii="Times New Roman" w:eastAsia="Times New Roman" w:hAnsi="Times New Roman"/>
              </w:rPr>
            </w:pPr>
          </w:p>
        </w:tc>
        <w:tc>
          <w:tcPr>
            <w:tcW w:w="2552" w:type="dxa"/>
            <w:gridSpan w:val="2"/>
            <w:vMerge/>
            <w:tcBorders>
              <w:right w:val="nil"/>
            </w:tcBorders>
          </w:tcPr>
          <w:p w:rsidR="00B86641" w:rsidRPr="00E30CCD" w:rsidRDefault="00B86641" w:rsidP="002F1784">
            <w:pPr>
              <w:spacing w:after="0" w:line="240" w:lineRule="auto"/>
              <w:jc w:val="center"/>
              <w:rPr>
                <w:rFonts w:ascii="Times New Roman" w:eastAsia="Times New Roman" w:hAnsi="Times New Roman"/>
              </w:rPr>
            </w:pPr>
          </w:p>
        </w:tc>
        <w:tc>
          <w:tcPr>
            <w:tcW w:w="25" w:type="dxa"/>
            <w:vMerge/>
            <w:tcBorders>
              <w:left w:val="nil"/>
            </w:tcBorders>
          </w:tcPr>
          <w:p w:rsidR="00B86641" w:rsidRPr="00E30CCD" w:rsidRDefault="00B86641" w:rsidP="002F1784">
            <w:pPr>
              <w:spacing w:after="0" w:line="240" w:lineRule="auto"/>
              <w:jc w:val="center"/>
              <w:rPr>
                <w:rFonts w:ascii="Times New Roman" w:eastAsia="Times New Roman" w:hAnsi="Times New Roman"/>
              </w:rPr>
            </w:pPr>
          </w:p>
        </w:tc>
        <w:tc>
          <w:tcPr>
            <w:tcW w:w="983" w:type="dxa"/>
            <w:gridSpan w:val="3"/>
            <w:tcBorders>
              <w:top w:val="single" w:sz="4" w:space="0" w:color="auto"/>
            </w:tcBorders>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w w:val="99"/>
              </w:rPr>
              <w:t>V</w:t>
            </w:r>
          </w:p>
        </w:tc>
        <w:tc>
          <w:tcPr>
            <w:tcW w:w="851" w:type="dxa"/>
            <w:gridSpan w:val="3"/>
            <w:tcBorders>
              <w:top w:val="single" w:sz="4" w:space="0" w:color="auto"/>
            </w:tcBorders>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rPr>
              <w:t>VI</w:t>
            </w:r>
          </w:p>
        </w:tc>
        <w:tc>
          <w:tcPr>
            <w:tcW w:w="989" w:type="dxa"/>
            <w:gridSpan w:val="2"/>
            <w:tcBorders>
              <w:top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b/>
              </w:rPr>
              <w:t>VII</w:t>
            </w:r>
          </w:p>
        </w:tc>
        <w:tc>
          <w:tcPr>
            <w:tcW w:w="761" w:type="dxa"/>
            <w:gridSpan w:val="2"/>
            <w:tcBorders>
              <w:top w:val="single" w:sz="4" w:space="0" w:color="auto"/>
              <w:right w:val="single" w:sz="4" w:space="0" w:color="auto"/>
            </w:tcBorders>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rPr>
              <w:t>VIII</w:t>
            </w:r>
          </w:p>
        </w:tc>
        <w:tc>
          <w:tcPr>
            <w:tcW w:w="787" w:type="dxa"/>
            <w:tcBorders>
              <w:top w:val="single" w:sz="4" w:space="0" w:color="auto"/>
              <w:left w:val="single" w:sz="4" w:space="0" w:color="auto"/>
            </w:tcBorders>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rPr>
              <w:t>I</w:t>
            </w:r>
            <w:r w:rsidRPr="00E30CCD">
              <w:rPr>
                <w:rFonts w:ascii="Times New Roman" w:eastAsia="Times New Roman" w:hAnsi="Times New Roman"/>
                <w:b/>
                <w:lang w:val="ru-RU"/>
              </w:rPr>
              <w:t>Х</w:t>
            </w:r>
          </w:p>
        </w:tc>
        <w:tc>
          <w:tcPr>
            <w:tcW w:w="993" w:type="dxa"/>
            <w:tcBorders>
              <w:top w:val="single" w:sz="4" w:space="0" w:color="auto"/>
            </w:tcBorders>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rPr>
              <w:t>Всего</w:t>
            </w:r>
          </w:p>
        </w:tc>
      </w:tr>
      <w:tr w:rsidR="00D11EDD" w:rsidRPr="00E30CCD" w:rsidTr="007175FD">
        <w:trPr>
          <w:gridAfter w:val="1"/>
          <w:wAfter w:w="10" w:type="dxa"/>
          <w:trHeight w:val="386"/>
        </w:trPr>
        <w:tc>
          <w:tcPr>
            <w:tcW w:w="4823" w:type="dxa"/>
            <w:gridSpan w:val="3"/>
          </w:tcPr>
          <w:p w:rsidR="00B86641" w:rsidRPr="00E30CCD" w:rsidRDefault="00B86641" w:rsidP="002F1784">
            <w:pPr>
              <w:spacing w:after="0" w:line="240" w:lineRule="auto"/>
              <w:jc w:val="center"/>
              <w:rPr>
                <w:rFonts w:ascii="Times New Roman" w:eastAsia="Times New Roman" w:hAnsi="Times New Roman"/>
                <w:i/>
              </w:rPr>
            </w:pPr>
            <w:r w:rsidRPr="00E30CCD">
              <w:rPr>
                <w:rFonts w:ascii="Times New Roman" w:eastAsia="Times New Roman" w:hAnsi="Times New Roman"/>
                <w:i/>
              </w:rPr>
              <w:t>Обязательная часть</w:t>
            </w:r>
          </w:p>
        </w:tc>
        <w:tc>
          <w:tcPr>
            <w:tcW w:w="5389" w:type="dxa"/>
            <w:gridSpan w:val="13"/>
          </w:tcPr>
          <w:p w:rsidR="00B86641" w:rsidRPr="00E30CCD" w:rsidRDefault="00B86641" w:rsidP="002F1784">
            <w:pPr>
              <w:spacing w:after="0" w:line="240" w:lineRule="auto"/>
              <w:jc w:val="center"/>
              <w:rPr>
                <w:rFonts w:ascii="Times New Roman" w:eastAsia="Times New Roman" w:hAnsi="Times New Roman"/>
              </w:rPr>
            </w:pPr>
          </w:p>
        </w:tc>
      </w:tr>
      <w:tr w:rsidR="00D11EDD" w:rsidRPr="00E30CCD" w:rsidTr="002B320A">
        <w:trPr>
          <w:gridAfter w:val="1"/>
          <w:wAfter w:w="10" w:type="dxa"/>
          <w:trHeight w:val="186"/>
        </w:trPr>
        <w:tc>
          <w:tcPr>
            <w:tcW w:w="2271" w:type="dxa"/>
            <w:vMerge w:val="restart"/>
          </w:tcPr>
          <w:p w:rsidR="00B86641" w:rsidRPr="00E30CCD" w:rsidRDefault="00B86641"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Русский язык и литература</w:t>
            </w:r>
          </w:p>
        </w:tc>
        <w:tc>
          <w:tcPr>
            <w:tcW w:w="2552" w:type="dxa"/>
            <w:gridSpan w:val="2"/>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Русский язык</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5</w:t>
            </w:r>
          </w:p>
        </w:tc>
        <w:tc>
          <w:tcPr>
            <w:tcW w:w="839"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6</w:t>
            </w:r>
          </w:p>
        </w:tc>
        <w:tc>
          <w:tcPr>
            <w:tcW w:w="1007"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4</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3</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3</w:t>
            </w:r>
          </w:p>
        </w:tc>
        <w:tc>
          <w:tcPr>
            <w:tcW w:w="993" w:type="dxa"/>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lang w:val="ru-RU"/>
              </w:rPr>
              <w:t>21</w:t>
            </w:r>
          </w:p>
        </w:tc>
      </w:tr>
      <w:tr w:rsidR="00D11EDD" w:rsidRPr="00E30CCD" w:rsidTr="005F5596">
        <w:trPr>
          <w:gridAfter w:val="1"/>
          <w:wAfter w:w="10" w:type="dxa"/>
          <w:trHeight w:val="192"/>
        </w:trPr>
        <w:tc>
          <w:tcPr>
            <w:tcW w:w="2271" w:type="dxa"/>
            <w:vMerge/>
          </w:tcPr>
          <w:p w:rsidR="00B86641" w:rsidRPr="00E30CCD" w:rsidRDefault="00B86641" w:rsidP="002F1784">
            <w:pPr>
              <w:spacing w:after="0" w:line="240" w:lineRule="auto"/>
              <w:rPr>
                <w:rFonts w:ascii="Times New Roman" w:eastAsia="Times New Roman" w:hAnsi="Times New Roman"/>
              </w:rPr>
            </w:pPr>
          </w:p>
        </w:tc>
        <w:tc>
          <w:tcPr>
            <w:tcW w:w="2552" w:type="dxa"/>
            <w:gridSpan w:val="2"/>
            <w:tcBorders>
              <w:right w:val="single" w:sz="4" w:space="0" w:color="auto"/>
            </w:tcBorders>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Литература</w:t>
            </w:r>
          </w:p>
        </w:tc>
        <w:tc>
          <w:tcPr>
            <w:tcW w:w="982"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3</w:t>
            </w:r>
          </w:p>
        </w:tc>
        <w:tc>
          <w:tcPr>
            <w:tcW w:w="839"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3</w:t>
            </w:r>
          </w:p>
        </w:tc>
        <w:tc>
          <w:tcPr>
            <w:tcW w:w="1007"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3</w:t>
            </w:r>
          </w:p>
        </w:tc>
        <w:tc>
          <w:tcPr>
            <w:tcW w:w="993" w:type="dxa"/>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lang w:val="ru-RU"/>
              </w:rPr>
              <w:t>13</w:t>
            </w:r>
          </w:p>
        </w:tc>
      </w:tr>
      <w:tr w:rsidR="00D11EDD" w:rsidRPr="00E30CCD" w:rsidTr="002B320A">
        <w:trPr>
          <w:gridAfter w:val="1"/>
          <w:wAfter w:w="10" w:type="dxa"/>
          <w:trHeight w:val="222"/>
        </w:trPr>
        <w:tc>
          <w:tcPr>
            <w:tcW w:w="2271" w:type="dxa"/>
            <w:vMerge w:val="restart"/>
            <w:tcBorders>
              <w:top w:val="single" w:sz="4" w:space="0" w:color="auto"/>
            </w:tcBorders>
          </w:tcPr>
          <w:p w:rsidR="005F5596" w:rsidRPr="00E30CCD" w:rsidRDefault="005F5596"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Родной язык и родная литература</w:t>
            </w:r>
          </w:p>
        </w:tc>
        <w:tc>
          <w:tcPr>
            <w:tcW w:w="2552" w:type="dxa"/>
            <w:gridSpan w:val="2"/>
            <w:tcBorders>
              <w:bottom w:val="single" w:sz="4" w:space="0" w:color="auto"/>
              <w:right w:val="single" w:sz="4" w:space="0" w:color="auto"/>
            </w:tcBorders>
          </w:tcPr>
          <w:p w:rsidR="005F5596" w:rsidRPr="00E30CCD" w:rsidRDefault="005F5596" w:rsidP="002F1784">
            <w:pPr>
              <w:spacing w:after="0" w:line="240" w:lineRule="auto"/>
              <w:rPr>
                <w:rFonts w:ascii="Times New Roman" w:eastAsia="Times New Roman" w:hAnsi="Times New Roman"/>
                <w:lang w:val="ru-RU"/>
              </w:rPr>
            </w:pPr>
            <w:r w:rsidRPr="00E30CCD">
              <w:rPr>
                <w:rFonts w:ascii="Times New Roman" w:eastAsia="Times New Roman" w:hAnsi="Times New Roman"/>
              </w:rPr>
              <w:t>Родной</w:t>
            </w:r>
            <w:r w:rsidRPr="00E30CCD">
              <w:rPr>
                <w:rFonts w:ascii="Times New Roman" w:eastAsia="Times New Roman" w:hAnsi="Times New Roman"/>
                <w:lang w:val="ru-RU"/>
              </w:rPr>
              <w:t xml:space="preserve"> язык (тат)</w:t>
            </w:r>
          </w:p>
        </w:tc>
        <w:tc>
          <w:tcPr>
            <w:tcW w:w="988" w:type="dxa"/>
            <w:gridSpan w:val="3"/>
            <w:tcBorders>
              <w:left w:val="single" w:sz="4" w:space="0" w:color="auto"/>
              <w:bottom w:val="single" w:sz="4" w:space="0" w:color="auto"/>
            </w:tcBorders>
          </w:tcPr>
          <w:p w:rsidR="005F5596" w:rsidRPr="00E30CCD" w:rsidRDefault="005F5596"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2</w:t>
            </w:r>
          </w:p>
        </w:tc>
        <w:tc>
          <w:tcPr>
            <w:tcW w:w="851" w:type="dxa"/>
            <w:gridSpan w:val="3"/>
            <w:tcBorders>
              <w:bottom w:val="single" w:sz="4" w:space="0" w:color="auto"/>
            </w:tcBorders>
          </w:tcPr>
          <w:p w:rsidR="005F5596" w:rsidRPr="00E30CCD" w:rsidRDefault="005F5596"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3</w:t>
            </w:r>
          </w:p>
        </w:tc>
        <w:tc>
          <w:tcPr>
            <w:tcW w:w="989" w:type="dxa"/>
            <w:gridSpan w:val="2"/>
            <w:tcBorders>
              <w:bottom w:val="single" w:sz="4" w:space="0" w:color="auto"/>
            </w:tcBorders>
          </w:tcPr>
          <w:p w:rsidR="005F5596" w:rsidRPr="00E30CCD" w:rsidRDefault="005F5596"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2</w:t>
            </w:r>
          </w:p>
        </w:tc>
        <w:tc>
          <w:tcPr>
            <w:tcW w:w="774" w:type="dxa"/>
            <w:gridSpan w:val="2"/>
            <w:tcBorders>
              <w:bottom w:val="single" w:sz="4" w:space="0" w:color="auto"/>
              <w:right w:val="single" w:sz="4" w:space="0" w:color="auto"/>
            </w:tcBorders>
          </w:tcPr>
          <w:p w:rsidR="005F5596" w:rsidRPr="00E30CCD" w:rsidRDefault="005F5596"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2</w:t>
            </w:r>
          </w:p>
        </w:tc>
        <w:tc>
          <w:tcPr>
            <w:tcW w:w="794" w:type="dxa"/>
            <w:gridSpan w:val="2"/>
            <w:tcBorders>
              <w:left w:val="single" w:sz="4" w:space="0" w:color="auto"/>
              <w:bottom w:val="single" w:sz="4" w:space="0" w:color="auto"/>
            </w:tcBorders>
          </w:tcPr>
          <w:p w:rsidR="005F5596" w:rsidRPr="00E30CCD" w:rsidRDefault="005F5596"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2</w:t>
            </w:r>
          </w:p>
        </w:tc>
        <w:tc>
          <w:tcPr>
            <w:tcW w:w="993" w:type="dxa"/>
            <w:tcBorders>
              <w:bottom w:val="single" w:sz="4" w:space="0" w:color="auto"/>
            </w:tcBorders>
          </w:tcPr>
          <w:p w:rsidR="005F5596" w:rsidRPr="00E30CCD" w:rsidRDefault="005F5596"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lang w:val="ru-RU"/>
              </w:rPr>
              <w:t>11</w:t>
            </w:r>
          </w:p>
        </w:tc>
      </w:tr>
      <w:tr w:rsidR="00D11EDD" w:rsidRPr="00E30CCD" w:rsidTr="002B320A">
        <w:trPr>
          <w:gridAfter w:val="1"/>
          <w:wAfter w:w="10" w:type="dxa"/>
          <w:trHeight w:val="253"/>
        </w:trPr>
        <w:tc>
          <w:tcPr>
            <w:tcW w:w="2271" w:type="dxa"/>
            <w:vMerge/>
            <w:tcBorders>
              <w:top w:val="nil"/>
              <w:bottom w:val="single" w:sz="4" w:space="0" w:color="auto"/>
            </w:tcBorders>
          </w:tcPr>
          <w:p w:rsidR="005F5596" w:rsidRPr="00E30CCD" w:rsidRDefault="005F5596" w:rsidP="002F1784">
            <w:pPr>
              <w:spacing w:after="0" w:line="240" w:lineRule="auto"/>
              <w:rPr>
                <w:rFonts w:ascii="Times New Roman" w:eastAsia="Times New Roman" w:hAnsi="Times New Roman"/>
              </w:rPr>
            </w:pPr>
          </w:p>
        </w:tc>
        <w:tc>
          <w:tcPr>
            <w:tcW w:w="2552" w:type="dxa"/>
            <w:gridSpan w:val="2"/>
            <w:tcBorders>
              <w:top w:val="single" w:sz="4" w:space="0" w:color="auto"/>
              <w:right w:val="single" w:sz="4" w:space="0" w:color="auto"/>
            </w:tcBorders>
          </w:tcPr>
          <w:p w:rsidR="005F5596" w:rsidRPr="00E30CCD" w:rsidRDefault="005F5596"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Родная</w:t>
            </w:r>
            <w:r w:rsidR="002B320A" w:rsidRPr="00E30CCD">
              <w:rPr>
                <w:rFonts w:ascii="Times New Roman" w:eastAsia="Times New Roman" w:hAnsi="Times New Roman"/>
                <w:lang w:val="ru-RU"/>
              </w:rPr>
              <w:t xml:space="preserve"> л</w:t>
            </w:r>
            <w:r w:rsidRPr="00E30CCD">
              <w:rPr>
                <w:rFonts w:ascii="Times New Roman" w:eastAsia="Times New Roman" w:hAnsi="Times New Roman"/>
              </w:rPr>
              <w:t>итература</w:t>
            </w:r>
            <w:r w:rsidRPr="00E30CCD">
              <w:rPr>
                <w:rFonts w:ascii="Times New Roman" w:eastAsia="Times New Roman" w:hAnsi="Times New Roman"/>
                <w:lang w:val="ru-RU"/>
              </w:rPr>
              <w:t xml:space="preserve"> (тат)</w:t>
            </w:r>
          </w:p>
        </w:tc>
        <w:tc>
          <w:tcPr>
            <w:tcW w:w="988" w:type="dxa"/>
            <w:gridSpan w:val="3"/>
            <w:tcBorders>
              <w:top w:val="single" w:sz="4" w:space="0" w:color="auto"/>
              <w:left w:val="single" w:sz="4" w:space="0" w:color="auto"/>
            </w:tcBorders>
          </w:tcPr>
          <w:p w:rsidR="005F5596" w:rsidRPr="00E30CCD" w:rsidRDefault="005F5596"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2</w:t>
            </w:r>
          </w:p>
        </w:tc>
        <w:tc>
          <w:tcPr>
            <w:tcW w:w="851" w:type="dxa"/>
            <w:gridSpan w:val="3"/>
            <w:tcBorders>
              <w:top w:val="single" w:sz="4" w:space="0" w:color="auto"/>
            </w:tcBorders>
          </w:tcPr>
          <w:p w:rsidR="005F5596" w:rsidRPr="00E30CCD" w:rsidRDefault="005F5596"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2</w:t>
            </w:r>
          </w:p>
        </w:tc>
        <w:tc>
          <w:tcPr>
            <w:tcW w:w="989" w:type="dxa"/>
            <w:gridSpan w:val="2"/>
            <w:tcBorders>
              <w:top w:val="single" w:sz="4" w:space="0" w:color="auto"/>
            </w:tcBorders>
          </w:tcPr>
          <w:p w:rsidR="005F5596" w:rsidRPr="00E30CCD" w:rsidRDefault="005F5596"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2</w:t>
            </w:r>
          </w:p>
        </w:tc>
        <w:tc>
          <w:tcPr>
            <w:tcW w:w="774" w:type="dxa"/>
            <w:gridSpan w:val="2"/>
            <w:tcBorders>
              <w:top w:val="single" w:sz="4" w:space="0" w:color="auto"/>
              <w:right w:val="single" w:sz="4" w:space="0" w:color="auto"/>
            </w:tcBorders>
          </w:tcPr>
          <w:p w:rsidR="005F5596" w:rsidRPr="00E30CCD" w:rsidRDefault="005F5596"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2</w:t>
            </w:r>
          </w:p>
        </w:tc>
        <w:tc>
          <w:tcPr>
            <w:tcW w:w="794" w:type="dxa"/>
            <w:gridSpan w:val="2"/>
            <w:tcBorders>
              <w:top w:val="single" w:sz="4" w:space="0" w:color="auto"/>
              <w:left w:val="single" w:sz="4" w:space="0" w:color="auto"/>
            </w:tcBorders>
          </w:tcPr>
          <w:p w:rsidR="005F5596" w:rsidRPr="00E30CCD" w:rsidRDefault="005F5596"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3</w:t>
            </w:r>
          </w:p>
        </w:tc>
        <w:tc>
          <w:tcPr>
            <w:tcW w:w="993" w:type="dxa"/>
            <w:tcBorders>
              <w:top w:val="single" w:sz="4" w:space="0" w:color="auto"/>
            </w:tcBorders>
          </w:tcPr>
          <w:p w:rsidR="005F5596" w:rsidRPr="00E30CCD" w:rsidRDefault="005F5596"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lang w:val="ru-RU"/>
              </w:rPr>
              <w:t>11</w:t>
            </w:r>
          </w:p>
        </w:tc>
      </w:tr>
      <w:tr w:rsidR="00D11EDD" w:rsidRPr="00E30CCD" w:rsidTr="007175FD">
        <w:trPr>
          <w:gridAfter w:val="1"/>
          <w:wAfter w:w="10" w:type="dxa"/>
          <w:trHeight w:val="270"/>
        </w:trPr>
        <w:tc>
          <w:tcPr>
            <w:tcW w:w="2271" w:type="dxa"/>
            <w:vMerge w:val="restart"/>
            <w:tcBorders>
              <w:top w:val="single" w:sz="4" w:space="0" w:color="auto"/>
            </w:tcBorders>
          </w:tcPr>
          <w:p w:rsidR="00B86641" w:rsidRPr="00E30CCD" w:rsidRDefault="00B86641"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Иностранный язык</w:t>
            </w:r>
          </w:p>
        </w:tc>
        <w:tc>
          <w:tcPr>
            <w:tcW w:w="2552" w:type="dxa"/>
            <w:gridSpan w:val="2"/>
            <w:tcBorders>
              <w:bottom w:val="single" w:sz="4" w:space="0" w:color="auto"/>
            </w:tcBorders>
          </w:tcPr>
          <w:p w:rsidR="00B86641" w:rsidRPr="00E30CCD" w:rsidRDefault="002B320A"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Иностранный язык (а</w:t>
            </w:r>
            <w:r w:rsidR="00B86641" w:rsidRPr="00E30CCD">
              <w:rPr>
                <w:rFonts w:ascii="Times New Roman" w:eastAsia="Times New Roman" w:hAnsi="Times New Roman"/>
                <w:lang w:val="ru-RU"/>
              </w:rPr>
              <w:t>нгл</w:t>
            </w:r>
            <w:r w:rsidRPr="00E30CCD">
              <w:rPr>
                <w:rFonts w:ascii="Times New Roman" w:eastAsia="Times New Roman" w:hAnsi="Times New Roman"/>
                <w:lang w:val="ru-RU"/>
              </w:rPr>
              <w:t>)</w:t>
            </w:r>
          </w:p>
        </w:tc>
        <w:tc>
          <w:tcPr>
            <w:tcW w:w="982" w:type="dxa"/>
            <w:gridSpan w:val="2"/>
            <w:tcBorders>
              <w:bottom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3</w:t>
            </w:r>
          </w:p>
        </w:tc>
        <w:tc>
          <w:tcPr>
            <w:tcW w:w="839" w:type="dxa"/>
            <w:gridSpan w:val="3"/>
            <w:tcBorders>
              <w:bottom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3</w:t>
            </w:r>
          </w:p>
        </w:tc>
        <w:tc>
          <w:tcPr>
            <w:tcW w:w="1007" w:type="dxa"/>
            <w:gridSpan w:val="3"/>
            <w:tcBorders>
              <w:bottom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3</w:t>
            </w:r>
          </w:p>
        </w:tc>
        <w:tc>
          <w:tcPr>
            <w:tcW w:w="774" w:type="dxa"/>
            <w:gridSpan w:val="2"/>
            <w:tcBorders>
              <w:bottom w:val="single" w:sz="4" w:space="0" w:color="auto"/>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3</w:t>
            </w:r>
          </w:p>
        </w:tc>
        <w:tc>
          <w:tcPr>
            <w:tcW w:w="794" w:type="dxa"/>
            <w:gridSpan w:val="2"/>
            <w:tcBorders>
              <w:left w:val="single" w:sz="4" w:space="0" w:color="auto"/>
              <w:bottom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3</w:t>
            </w:r>
          </w:p>
        </w:tc>
        <w:tc>
          <w:tcPr>
            <w:tcW w:w="993" w:type="dxa"/>
            <w:tcBorders>
              <w:bottom w:val="single" w:sz="4" w:space="0" w:color="auto"/>
            </w:tcBorders>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rPr>
              <w:t>1</w:t>
            </w:r>
            <w:r w:rsidRPr="00E30CCD">
              <w:rPr>
                <w:rFonts w:ascii="Times New Roman" w:eastAsia="Times New Roman" w:hAnsi="Times New Roman"/>
                <w:b/>
                <w:lang w:val="ru-RU"/>
              </w:rPr>
              <w:t>5</w:t>
            </w:r>
          </w:p>
        </w:tc>
      </w:tr>
      <w:tr w:rsidR="00D11EDD" w:rsidRPr="00E30CCD" w:rsidTr="007175FD">
        <w:trPr>
          <w:gridAfter w:val="1"/>
          <w:wAfter w:w="10" w:type="dxa"/>
          <w:trHeight w:val="270"/>
        </w:trPr>
        <w:tc>
          <w:tcPr>
            <w:tcW w:w="2271" w:type="dxa"/>
            <w:vMerge/>
          </w:tcPr>
          <w:p w:rsidR="00B86641" w:rsidRPr="00E30CCD" w:rsidRDefault="00B86641" w:rsidP="002F1784">
            <w:pPr>
              <w:spacing w:after="0" w:line="240" w:lineRule="auto"/>
              <w:rPr>
                <w:rFonts w:ascii="Times New Roman" w:eastAsia="Times New Roman" w:hAnsi="Times New Roman"/>
              </w:rPr>
            </w:pPr>
          </w:p>
        </w:tc>
        <w:tc>
          <w:tcPr>
            <w:tcW w:w="2552" w:type="dxa"/>
            <w:gridSpan w:val="2"/>
            <w:tcBorders>
              <w:top w:val="single" w:sz="4" w:space="0" w:color="auto"/>
            </w:tcBorders>
          </w:tcPr>
          <w:p w:rsidR="00B86641" w:rsidRPr="00E30CCD" w:rsidRDefault="002B320A"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В</w:t>
            </w:r>
            <w:r w:rsidR="00B86641" w:rsidRPr="00E30CCD">
              <w:rPr>
                <w:rFonts w:ascii="Times New Roman" w:eastAsia="Times New Roman" w:hAnsi="Times New Roman"/>
                <w:lang w:val="ru-RU"/>
              </w:rPr>
              <w:t>торой иностранный</w:t>
            </w:r>
            <w:r w:rsidR="009647B8" w:rsidRPr="00E30CCD">
              <w:rPr>
                <w:rFonts w:ascii="Times New Roman" w:eastAsia="Times New Roman" w:hAnsi="Times New Roman"/>
                <w:lang w:val="ru-RU"/>
              </w:rPr>
              <w:t xml:space="preserve"> язык</w:t>
            </w:r>
            <w:r w:rsidRPr="00E30CCD">
              <w:rPr>
                <w:rFonts w:ascii="Times New Roman" w:eastAsia="Times New Roman" w:hAnsi="Times New Roman"/>
                <w:lang w:val="ru-RU"/>
              </w:rPr>
              <w:t xml:space="preserve"> (фр.)</w:t>
            </w:r>
            <w:r w:rsidR="00B86641" w:rsidRPr="00E30CCD">
              <w:rPr>
                <w:rFonts w:ascii="Times New Roman" w:eastAsia="Times New Roman" w:hAnsi="Times New Roman"/>
                <w:lang w:val="ru-RU"/>
              </w:rPr>
              <w:t xml:space="preserve"> </w:t>
            </w:r>
          </w:p>
        </w:tc>
        <w:tc>
          <w:tcPr>
            <w:tcW w:w="982" w:type="dxa"/>
            <w:gridSpan w:val="2"/>
            <w:tcBorders>
              <w:top w:val="single" w:sz="4" w:space="0" w:color="auto"/>
            </w:tcBorders>
          </w:tcPr>
          <w:p w:rsidR="00B86641" w:rsidRPr="00E30CCD" w:rsidRDefault="002B320A" w:rsidP="002F1784">
            <w:pPr>
              <w:spacing w:after="0" w:line="240" w:lineRule="auto"/>
              <w:jc w:val="center"/>
              <w:rPr>
                <w:rFonts w:ascii="Times New Roman" w:eastAsia="Times New Roman" w:hAnsi="Times New Roman"/>
                <w:w w:val="99"/>
                <w:lang w:val="ru-RU"/>
              </w:rPr>
            </w:pPr>
            <w:r w:rsidRPr="00E30CCD">
              <w:rPr>
                <w:rFonts w:ascii="Times New Roman" w:eastAsia="Times New Roman" w:hAnsi="Times New Roman"/>
                <w:w w:val="99"/>
                <w:lang w:val="ru-RU"/>
              </w:rPr>
              <w:t>-</w:t>
            </w:r>
          </w:p>
        </w:tc>
        <w:tc>
          <w:tcPr>
            <w:tcW w:w="839" w:type="dxa"/>
            <w:gridSpan w:val="3"/>
            <w:tcBorders>
              <w:top w:val="single" w:sz="4" w:space="0" w:color="auto"/>
            </w:tcBorders>
          </w:tcPr>
          <w:p w:rsidR="00B86641" w:rsidRPr="00E30CCD" w:rsidRDefault="002B320A" w:rsidP="002F1784">
            <w:pPr>
              <w:spacing w:after="0" w:line="240" w:lineRule="auto"/>
              <w:jc w:val="center"/>
              <w:rPr>
                <w:rFonts w:ascii="Times New Roman" w:eastAsia="Times New Roman" w:hAnsi="Times New Roman"/>
                <w:w w:val="99"/>
                <w:lang w:val="ru-RU"/>
              </w:rPr>
            </w:pPr>
            <w:r w:rsidRPr="00E30CCD">
              <w:rPr>
                <w:rFonts w:ascii="Times New Roman" w:eastAsia="Times New Roman" w:hAnsi="Times New Roman"/>
                <w:w w:val="99"/>
                <w:lang w:val="ru-RU"/>
              </w:rPr>
              <w:t>-</w:t>
            </w:r>
          </w:p>
        </w:tc>
        <w:tc>
          <w:tcPr>
            <w:tcW w:w="1007" w:type="dxa"/>
            <w:gridSpan w:val="3"/>
            <w:tcBorders>
              <w:top w:val="single" w:sz="4" w:space="0" w:color="auto"/>
            </w:tcBorders>
          </w:tcPr>
          <w:p w:rsidR="00B86641" w:rsidRPr="00E30CCD" w:rsidRDefault="00D11EDD" w:rsidP="002F1784">
            <w:pPr>
              <w:spacing w:after="0" w:line="240" w:lineRule="auto"/>
              <w:jc w:val="center"/>
              <w:rPr>
                <w:rFonts w:ascii="Times New Roman" w:eastAsia="Times New Roman" w:hAnsi="Times New Roman"/>
                <w:w w:val="99"/>
                <w:lang w:val="ru-RU"/>
              </w:rPr>
            </w:pPr>
            <w:r w:rsidRPr="00E30CCD">
              <w:rPr>
                <w:rFonts w:ascii="Times New Roman" w:eastAsia="Times New Roman" w:hAnsi="Times New Roman"/>
                <w:w w:val="99"/>
                <w:lang w:val="ru-RU"/>
              </w:rPr>
              <w:t>1</w:t>
            </w:r>
          </w:p>
        </w:tc>
        <w:tc>
          <w:tcPr>
            <w:tcW w:w="774" w:type="dxa"/>
            <w:gridSpan w:val="2"/>
            <w:tcBorders>
              <w:top w:val="single" w:sz="4" w:space="0" w:color="auto"/>
              <w:right w:val="single" w:sz="4" w:space="0" w:color="auto"/>
            </w:tcBorders>
          </w:tcPr>
          <w:p w:rsidR="00B86641" w:rsidRPr="00E30CCD" w:rsidRDefault="00D11EDD" w:rsidP="002F1784">
            <w:pPr>
              <w:spacing w:after="0" w:line="240" w:lineRule="auto"/>
              <w:jc w:val="center"/>
              <w:rPr>
                <w:rFonts w:ascii="Times New Roman" w:eastAsia="Times New Roman" w:hAnsi="Times New Roman"/>
                <w:w w:val="99"/>
                <w:lang w:val="ru-RU"/>
              </w:rPr>
            </w:pPr>
            <w:r w:rsidRPr="00E30CCD">
              <w:rPr>
                <w:rFonts w:ascii="Times New Roman" w:eastAsia="Times New Roman" w:hAnsi="Times New Roman"/>
                <w:w w:val="99"/>
                <w:lang w:val="ru-RU"/>
              </w:rPr>
              <w:t>1</w:t>
            </w:r>
          </w:p>
        </w:tc>
        <w:tc>
          <w:tcPr>
            <w:tcW w:w="794" w:type="dxa"/>
            <w:gridSpan w:val="2"/>
            <w:tcBorders>
              <w:top w:val="single" w:sz="4" w:space="0" w:color="auto"/>
              <w:lef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1</w:t>
            </w:r>
          </w:p>
        </w:tc>
        <w:tc>
          <w:tcPr>
            <w:tcW w:w="993" w:type="dxa"/>
            <w:tcBorders>
              <w:top w:val="single" w:sz="4" w:space="0" w:color="auto"/>
            </w:tcBorders>
          </w:tcPr>
          <w:p w:rsidR="00B86641" w:rsidRPr="00E30CCD" w:rsidRDefault="00D11EDD"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lang w:val="ru-RU"/>
              </w:rPr>
              <w:t>3</w:t>
            </w:r>
          </w:p>
        </w:tc>
      </w:tr>
      <w:tr w:rsidR="00D11EDD" w:rsidRPr="00E30CCD" w:rsidTr="007175FD">
        <w:trPr>
          <w:gridAfter w:val="1"/>
          <w:wAfter w:w="10" w:type="dxa"/>
          <w:trHeight w:val="232"/>
        </w:trPr>
        <w:tc>
          <w:tcPr>
            <w:tcW w:w="2271" w:type="dxa"/>
            <w:vMerge w:val="restart"/>
            <w:tcBorders>
              <w:right w:val="nil"/>
            </w:tcBorders>
          </w:tcPr>
          <w:p w:rsidR="00B86641" w:rsidRPr="00E30CCD" w:rsidRDefault="00B86641" w:rsidP="002F1784">
            <w:pPr>
              <w:spacing w:after="0" w:line="240" w:lineRule="auto"/>
              <w:rPr>
                <w:rFonts w:ascii="Times New Roman" w:eastAsia="Times New Roman" w:hAnsi="Times New Roman"/>
                <w:b/>
                <w:lang w:val="ru-RU"/>
              </w:rPr>
            </w:pPr>
          </w:p>
          <w:p w:rsidR="00B86641" w:rsidRPr="00E30CCD" w:rsidRDefault="00B86641"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 xml:space="preserve">Математика и </w:t>
            </w:r>
            <w:r w:rsidRPr="00E30CCD">
              <w:rPr>
                <w:rFonts w:ascii="Times New Roman" w:eastAsia="Times New Roman" w:hAnsi="Times New Roman"/>
                <w:w w:val="95"/>
                <w:lang w:val="ru-RU"/>
              </w:rPr>
              <w:t>информатика</w:t>
            </w:r>
          </w:p>
        </w:tc>
        <w:tc>
          <w:tcPr>
            <w:tcW w:w="25" w:type="dxa"/>
            <w:vMerge w:val="restart"/>
            <w:tcBorders>
              <w:left w:val="nil"/>
            </w:tcBorders>
          </w:tcPr>
          <w:p w:rsidR="00B86641" w:rsidRPr="00E30CCD" w:rsidRDefault="00B86641" w:rsidP="002F1784">
            <w:pPr>
              <w:spacing w:after="0" w:line="240" w:lineRule="auto"/>
              <w:rPr>
                <w:rFonts w:ascii="Times New Roman" w:eastAsia="Times New Roman" w:hAnsi="Times New Roman"/>
                <w:lang w:val="ru-RU"/>
              </w:rPr>
            </w:pPr>
          </w:p>
        </w:tc>
        <w:tc>
          <w:tcPr>
            <w:tcW w:w="2527" w:type="dxa"/>
          </w:tcPr>
          <w:p w:rsidR="00B86641" w:rsidRPr="00E30CCD" w:rsidRDefault="00B86641"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Математика</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5</w:t>
            </w:r>
          </w:p>
        </w:tc>
        <w:tc>
          <w:tcPr>
            <w:tcW w:w="857" w:type="dxa"/>
            <w:gridSpan w:val="4"/>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5</w:t>
            </w:r>
          </w:p>
        </w:tc>
        <w:tc>
          <w:tcPr>
            <w:tcW w:w="989" w:type="dxa"/>
            <w:gridSpan w:val="2"/>
          </w:tcPr>
          <w:p w:rsidR="00B86641" w:rsidRPr="00E30CCD" w:rsidRDefault="00B86641" w:rsidP="002F1784">
            <w:pPr>
              <w:spacing w:after="0" w:line="240" w:lineRule="auto"/>
              <w:jc w:val="center"/>
              <w:rPr>
                <w:rFonts w:ascii="Times New Roman" w:eastAsia="Times New Roman" w:hAnsi="Times New Roman"/>
                <w:lang w:val="ru-RU"/>
              </w:rPr>
            </w:pP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p>
        </w:tc>
        <w:tc>
          <w:tcPr>
            <w:tcW w:w="993" w:type="dxa"/>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lang w:val="ru-RU"/>
              </w:rPr>
              <w:t>10</w:t>
            </w:r>
          </w:p>
        </w:tc>
      </w:tr>
      <w:tr w:rsidR="00D11EDD" w:rsidRPr="00E30CCD" w:rsidTr="007175FD">
        <w:trPr>
          <w:gridAfter w:val="1"/>
          <w:wAfter w:w="10" w:type="dxa"/>
          <w:trHeight w:val="223"/>
        </w:trPr>
        <w:tc>
          <w:tcPr>
            <w:tcW w:w="2271" w:type="dxa"/>
            <w:vMerge/>
            <w:tcBorders>
              <w:top w:val="nil"/>
              <w:right w:val="nil"/>
            </w:tcBorders>
          </w:tcPr>
          <w:p w:rsidR="00B86641" w:rsidRPr="00E30CCD" w:rsidRDefault="00B86641" w:rsidP="002F1784">
            <w:pPr>
              <w:spacing w:after="0" w:line="240" w:lineRule="auto"/>
              <w:rPr>
                <w:rFonts w:ascii="Times New Roman" w:eastAsia="Times New Roman" w:hAnsi="Times New Roman"/>
                <w:lang w:val="ru-RU"/>
              </w:rPr>
            </w:pPr>
          </w:p>
        </w:tc>
        <w:tc>
          <w:tcPr>
            <w:tcW w:w="25" w:type="dxa"/>
            <w:vMerge/>
            <w:tcBorders>
              <w:top w:val="nil"/>
              <w:left w:val="nil"/>
            </w:tcBorders>
          </w:tcPr>
          <w:p w:rsidR="00B86641" w:rsidRPr="00E30CCD" w:rsidRDefault="00B86641" w:rsidP="002F1784">
            <w:pPr>
              <w:spacing w:after="0" w:line="240" w:lineRule="auto"/>
              <w:rPr>
                <w:rFonts w:ascii="Times New Roman" w:eastAsia="Times New Roman" w:hAnsi="Times New Roman"/>
                <w:lang w:val="ru-RU"/>
              </w:rPr>
            </w:pPr>
          </w:p>
        </w:tc>
        <w:tc>
          <w:tcPr>
            <w:tcW w:w="2527" w:type="dxa"/>
          </w:tcPr>
          <w:p w:rsidR="00B86641" w:rsidRPr="00E30CCD" w:rsidRDefault="00B86641"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Алгебра</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lang w:val="ru-RU"/>
              </w:rPr>
            </w:pPr>
          </w:p>
        </w:tc>
        <w:tc>
          <w:tcPr>
            <w:tcW w:w="857" w:type="dxa"/>
            <w:gridSpan w:val="4"/>
          </w:tcPr>
          <w:p w:rsidR="00B86641" w:rsidRPr="00E30CCD" w:rsidRDefault="00B86641" w:rsidP="002F1784">
            <w:pPr>
              <w:spacing w:after="0" w:line="240" w:lineRule="auto"/>
              <w:jc w:val="center"/>
              <w:rPr>
                <w:rFonts w:ascii="Times New Roman" w:eastAsia="Times New Roman" w:hAnsi="Times New Roman"/>
                <w:lang w:val="ru-RU"/>
              </w:rPr>
            </w:pPr>
          </w:p>
        </w:tc>
        <w:tc>
          <w:tcPr>
            <w:tcW w:w="989" w:type="dxa"/>
            <w:gridSpan w:val="2"/>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3</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3</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3</w:t>
            </w:r>
          </w:p>
        </w:tc>
        <w:tc>
          <w:tcPr>
            <w:tcW w:w="993" w:type="dxa"/>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w w:val="99"/>
                <w:lang w:val="ru-RU"/>
              </w:rPr>
              <w:t>9</w:t>
            </w:r>
          </w:p>
        </w:tc>
      </w:tr>
      <w:tr w:rsidR="00D11EDD" w:rsidRPr="00E30CCD" w:rsidTr="007175FD">
        <w:trPr>
          <w:gridAfter w:val="1"/>
          <w:wAfter w:w="10" w:type="dxa"/>
          <w:trHeight w:val="226"/>
        </w:trPr>
        <w:tc>
          <w:tcPr>
            <w:tcW w:w="2271" w:type="dxa"/>
            <w:vMerge/>
            <w:tcBorders>
              <w:top w:val="nil"/>
              <w:right w:val="nil"/>
            </w:tcBorders>
          </w:tcPr>
          <w:p w:rsidR="00B86641" w:rsidRPr="00E30CCD" w:rsidRDefault="00B86641" w:rsidP="002F1784">
            <w:pPr>
              <w:spacing w:after="0" w:line="240" w:lineRule="auto"/>
              <w:rPr>
                <w:rFonts w:ascii="Times New Roman" w:eastAsia="Times New Roman" w:hAnsi="Times New Roman"/>
                <w:lang w:val="ru-RU"/>
              </w:rPr>
            </w:pPr>
          </w:p>
        </w:tc>
        <w:tc>
          <w:tcPr>
            <w:tcW w:w="25" w:type="dxa"/>
            <w:vMerge/>
            <w:tcBorders>
              <w:top w:val="nil"/>
              <w:left w:val="nil"/>
            </w:tcBorders>
          </w:tcPr>
          <w:p w:rsidR="00B86641" w:rsidRPr="00E30CCD" w:rsidRDefault="00B86641" w:rsidP="002F1784">
            <w:pPr>
              <w:spacing w:after="0" w:line="240" w:lineRule="auto"/>
              <w:rPr>
                <w:rFonts w:ascii="Times New Roman" w:eastAsia="Times New Roman" w:hAnsi="Times New Roman"/>
                <w:lang w:val="ru-RU"/>
              </w:rPr>
            </w:pPr>
          </w:p>
        </w:tc>
        <w:tc>
          <w:tcPr>
            <w:tcW w:w="2527" w:type="dxa"/>
          </w:tcPr>
          <w:p w:rsidR="00B86641" w:rsidRPr="00E30CCD" w:rsidRDefault="00B86641"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Геометрия</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lang w:val="ru-RU"/>
              </w:rPr>
            </w:pPr>
          </w:p>
        </w:tc>
        <w:tc>
          <w:tcPr>
            <w:tcW w:w="857" w:type="dxa"/>
            <w:gridSpan w:val="4"/>
          </w:tcPr>
          <w:p w:rsidR="00B86641" w:rsidRPr="00E30CCD" w:rsidRDefault="00B86641" w:rsidP="002F1784">
            <w:pPr>
              <w:spacing w:after="0" w:line="240" w:lineRule="auto"/>
              <w:jc w:val="center"/>
              <w:rPr>
                <w:rFonts w:ascii="Times New Roman" w:eastAsia="Times New Roman" w:hAnsi="Times New Roman"/>
                <w:lang w:val="ru-RU"/>
              </w:rPr>
            </w:pPr>
          </w:p>
        </w:tc>
        <w:tc>
          <w:tcPr>
            <w:tcW w:w="989" w:type="dxa"/>
            <w:gridSpan w:val="2"/>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2</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2</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2</w:t>
            </w:r>
          </w:p>
        </w:tc>
        <w:tc>
          <w:tcPr>
            <w:tcW w:w="993" w:type="dxa"/>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w w:val="99"/>
                <w:lang w:val="ru-RU"/>
              </w:rPr>
              <w:t>6</w:t>
            </w:r>
          </w:p>
        </w:tc>
      </w:tr>
      <w:tr w:rsidR="00D11EDD" w:rsidRPr="00E30CCD" w:rsidTr="007175FD">
        <w:trPr>
          <w:gridAfter w:val="1"/>
          <w:wAfter w:w="10" w:type="dxa"/>
          <w:trHeight w:val="217"/>
        </w:trPr>
        <w:tc>
          <w:tcPr>
            <w:tcW w:w="2271" w:type="dxa"/>
            <w:vMerge/>
            <w:tcBorders>
              <w:top w:val="nil"/>
              <w:right w:val="nil"/>
            </w:tcBorders>
          </w:tcPr>
          <w:p w:rsidR="00B86641" w:rsidRPr="00E30CCD" w:rsidRDefault="00B86641" w:rsidP="002F1784">
            <w:pPr>
              <w:spacing w:after="0" w:line="240" w:lineRule="auto"/>
              <w:rPr>
                <w:rFonts w:ascii="Times New Roman" w:eastAsia="Times New Roman" w:hAnsi="Times New Roman"/>
                <w:lang w:val="ru-RU"/>
              </w:rPr>
            </w:pPr>
          </w:p>
        </w:tc>
        <w:tc>
          <w:tcPr>
            <w:tcW w:w="25" w:type="dxa"/>
            <w:vMerge/>
            <w:tcBorders>
              <w:top w:val="nil"/>
              <w:left w:val="nil"/>
            </w:tcBorders>
          </w:tcPr>
          <w:p w:rsidR="00B86641" w:rsidRPr="00E30CCD" w:rsidRDefault="00B86641" w:rsidP="002F1784">
            <w:pPr>
              <w:spacing w:after="0" w:line="240" w:lineRule="auto"/>
              <w:rPr>
                <w:rFonts w:ascii="Times New Roman" w:eastAsia="Times New Roman" w:hAnsi="Times New Roman"/>
                <w:lang w:val="ru-RU"/>
              </w:rPr>
            </w:pPr>
          </w:p>
        </w:tc>
        <w:tc>
          <w:tcPr>
            <w:tcW w:w="2527" w:type="dxa"/>
          </w:tcPr>
          <w:p w:rsidR="00B86641" w:rsidRPr="00E30CCD" w:rsidRDefault="00B86641"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Информатика</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lang w:val="ru-RU"/>
              </w:rPr>
            </w:pPr>
          </w:p>
        </w:tc>
        <w:tc>
          <w:tcPr>
            <w:tcW w:w="857" w:type="dxa"/>
            <w:gridSpan w:val="4"/>
          </w:tcPr>
          <w:p w:rsidR="00B86641" w:rsidRPr="00E30CCD" w:rsidRDefault="00B86641" w:rsidP="002F1784">
            <w:pPr>
              <w:spacing w:after="0" w:line="240" w:lineRule="auto"/>
              <w:jc w:val="center"/>
              <w:rPr>
                <w:rFonts w:ascii="Times New Roman" w:eastAsia="Times New Roman" w:hAnsi="Times New Roman"/>
                <w:lang w:val="ru-RU"/>
              </w:rPr>
            </w:pPr>
          </w:p>
        </w:tc>
        <w:tc>
          <w:tcPr>
            <w:tcW w:w="989" w:type="dxa"/>
            <w:gridSpan w:val="2"/>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1</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1</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1</w:t>
            </w:r>
          </w:p>
        </w:tc>
        <w:tc>
          <w:tcPr>
            <w:tcW w:w="993" w:type="dxa"/>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w w:val="99"/>
                <w:lang w:val="ru-RU"/>
              </w:rPr>
              <w:t>3</w:t>
            </w:r>
          </w:p>
        </w:tc>
      </w:tr>
      <w:tr w:rsidR="00D11EDD" w:rsidRPr="00E30CCD" w:rsidTr="007175FD">
        <w:trPr>
          <w:gridAfter w:val="1"/>
          <w:wAfter w:w="10" w:type="dxa"/>
          <w:trHeight w:val="490"/>
        </w:trPr>
        <w:tc>
          <w:tcPr>
            <w:tcW w:w="2271" w:type="dxa"/>
            <w:vMerge w:val="restart"/>
          </w:tcPr>
          <w:p w:rsidR="00B86641" w:rsidRPr="00E30CCD" w:rsidRDefault="00B86641" w:rsidP="002F1784">
            <w:pPr>
              <w:spacing w:after="0" w:line="240" w:lineRule="auto"/>
              <w:rPr>
                <w:rFonts w:ascii="Times New Roman" w:eastAsia="Times New Roman" w:hAnsi="Times New Roman"/>
                <w:b/>
                <w:lang w:val="ru-RU"/>
              </w:rPr>
            </w:pPr>
          </w:p>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 xml:space="preserve">Общественно- научные </w:t>
            </w:r>
            <w:r w:rsidRPr="00E30CCD">
              <w:rPr>
                <w:rFonts w:ascii="Times New Roman" w:eastAsia="Times New Roman" w:hAnsi="Times New Roman"/>
              </w:rPr>
              <w:lastRenderedPageBreak/>
              <w:t>предметы</w:t>
            </w:r>
          </w:p>
        </w:tc>
        <w:tc>
          <w:tcPr>
            <w:tcW w:w="2552" w:type="dxa"/>
            <w:gridSpan w:val="2"/>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lastRenderedPageBreak/>
              <w:t>История России.</w:t>
            </w:r>
          </w:p>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Всеобщая история</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rPr>
            </w:pPr>
          </w:p>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839" w:type="dxa"/>
            <w:gridSpan w:val="3"/>
          </w:tcPr>
          <w:p w:rsidR="00B86641" w:rsidRPr="00E30CCD" w:rsidRDefault="00B86641" w:rsidP="002F1784">
            <w:pPr>
              <w:spacing w:after="0" w:line="240" w:lineRule="auto"/>
              <w:jc w:val="center"/>
              <w:rPr>
                <w:rFonts w:ascii="Times New Roman" w:eastAsia="Times New Roman" w:hAnsi="Times New Roman"/>
              </w:rPr>
            </w:pPr>
          </w:p>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1007" w:type="dxa"/>
            <w:gridSpan w:val="3"/>
          </w:tcPr>
          <w:p w:rsidR="00B86641" w:rsidRPr="00E30CCD" w:rsidRDefault="00B86641" w:rsidP="002F1784">
            <w:pPr>
              <w:spacing w:after="0" w:line="240" w:lineRule="auto"/>
              <w:jc w:val="center"/>
              <w:rPr>
                <w:rFonts w:ascii="Times New Roman" w:eastAsia="Times New Roman" w:hAnsi="Times New Roman"/>
              </w:rPr>
            </w:pPr>
          </w:p>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p>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rPr>
            </w:pPr>
          </w:p>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2</w:t>
            </w:r>
          </w:p>
        </w:tc>
        <w:tc>
          <w:tcPr>
            <w:tcW w:w="993" w:type="dxa"/>
          </w:tcPr>
          <w:p w:rsidR="00B86641" w:rsidRPr="00E30CCD" w:rsidRDefault="00B86641" w:rsidP="002F1784">
            <w:pPr>
              <w:spacing w:after="0" w:line="240" w:lineRule="auto"/>
              <w:jc w:val="center"/>
              <w:rPr>
                <w:rFonts w:ascii="Times New Roman" w:eastAsia="Times New Roman" w:hAnsi="Times New Roman"/>
                <w:b/>
              </w:rPr>
            </w:pPr>
          </w:p>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lang w:val="ru-RU"/>
              </w:rPr>
              <w:t>10</w:t>
            </w:r>
          </w:p>
        </w:tc>
      </w:tr>
      <w:tr w:rsidR="00D11EDD" w:rsidRPr="00E30CCD" w:rsidTr="002B320A">
        <w:trPr>
          <w:gridAfter w:val="1"/>
          <w:wAfter w:w="10" w:type="dxa"/>
          <w:trHeight w:val="277"/>
        </w:trPr>
        <w:tc>
          <w:tcPr>
            <w:tcW w:w="2271" w:type="dxa"/>
            <w:vMerge/>
            <w:tcBorders>
              <w:top w:val="nil"/>
            </w:tcBorders>
          </w:tcPr>
          <w:p w:rsidR="007175FD" w:rsidRPr="00E30CCD" w:rsidRDefault="007175FD" w:rsidP="002F1784">
            <w:pPr>
              <w:spacing w:after="0" w:line="240" w:lineRule="auto"/>
              <w:rPr>
                <w:rFonts w:ascii="Times New Roman" w:eastAsia="Times New Roman" w:hAnsi="Times New Roman"/>
              </w:rPr>
            </w:pPr>
          </w:p>
        </w:tc>
        <w:tc>
          <w:tcPr>
            <w:tcW w:w="2552" w:type="dxa"/>
            <w:gridSpan w:val="2"/>
          </w:tcPr>
          <w:p w:rsidR="007175FD" w:rsidRPr="00E30CCD" w:rsidRDefault="007175FD" w:rsidP="002F1784">
            <w:pPr>
              <w:spacing w:after="0" w:line="240" w:lineRule="auto"/>
              <w:rPr>
                <w:rFonts w:ascii="Times New Roman" w:eastAsia="Times New Roman" w:hAnsi="Times New Roman"/>
                <w:lang w:val="ru-RU"/>
              </w:rPr>
            </w:pPr>
            <w:r w:rsidRPr="00E30CCD">
              <w:rPr>
                <w:rFonts w:ascii="Times New Roman" w:eastAsia="Times New Roman" w:hAnsi="Times New Roman"/>
              </w:rPr>
              <w:t>Обществознание</w:t>
            </w:r>
          </w:p>
        </w:tc>
        <w:tc>
          <w:tcPr>
            <w:tcW w:w="982" w:type="dxa"/>
            <w:gridSpan w:val="2"/>
          </w:tcPr>
          <w:p w:rsidR="007175FD" w:rsidRPr="00E30CCD" w:rsidRDefault="007175FD"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 xml:space="preserve"> </w:t>
            </w:r>
          </w:p>
        </w:tc>
        <w:tc>
          <w:tcPr>
            <w:tcW w:w="839" w:type="dxa"/>
            <w:gridSpan w:val="3"/>
          </w:tcPr>
          <w:p w:rsidR="007175FD" w:rsidRPr="00E30CCD" w:rsidRDefault="007175FD"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1007" w:type="dxa"/>
            <w:gridSpan w:val="3"/>
          </w:tcPr>
          <w:p w:rsidR="007175FD" w:rsidRPr="00E30CCD" w:rsidRDefault="007175FD"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774" w:type="dxa"/>
            <w:gridSpan w:val="2"/>
            <w:tcBorders>
              <w:right w:val="single" w:sz="4" w:space="0" w:color="auto"/>
            </w:tcBorders>
          </w:tcPr>
          <w:p w:rsidR="007175FD" w:rsidRPr="00E30CCD" w:rsidRDefault="007175FD"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794" w:type="dxa"/>
            <w:gridSpan w:val="2"/>
            <w:tcBorders>
              <w:left w:val="single" w:sz="4" w:space="0" w:color="auto"/>
            </w:tcBorders>
          </w:tcPr>
          <w:p w:rsidR="007175FD" w:rsidRPr="00E30CCD" w:rsidRDefault="007175FD"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1</w:t>
            </w:r>
          </w:p>
        </w:tc>
        <w:tc>
          <w:tcPr>
            <w:tcW w:w="993" w:type="dxa"/>
          </w:tcPr>
          <w:p w:rsidR="007175FD" w:rsidRPr="00E30CCD" w:rsidRDefault="007175FD"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w w:val="99"/>
                <w:lang w:val="ru-RU"/>
              </w:rPr>
              <w:t>4</w:t>
            </w:r>
          </w:p>
        </w:tc>
      </w:tr>
      <w:tr w:rsidR="00D11EDD" w:rsidRPr="00E30CCD" w:rsidTr="007175FD">
        <w:trPr>
          <w:gridAfter w:val="1"/>
          <w:wAfter w:w="10" w:type="dxa"/>
          <w:trHeight w:val="219"/>
        </w:trPr>
        <w:tc>
          <w:tcPr>
            <w:tcW w:w="2271" w:type="dxa"/>
            <w:vMerge/>
            <w:tcBorders>
              <w:top w:val="nil"/>
            </w:tcBorders>
          </w:tcPr>
          <w:p w:rsidR="00B86641" w:rsidRPr="00E30CCD" w:rsidRDefault="00B86641" w:rsidP="002F1784">
            <w:pPr>
              <w:spacing w:after="0" w:line="240" w:lineRule="auto"/>
              <w:rPr>
                <w:rFonts w:ascii="Times New Roman" w:eastAsia="Times New Roman" w:hAnsi="Times New Roman"/>
              </w:rPr>
            </w:pPr>
          </w:p>
        </w:tc>
        <w:tc>
          <w:tcPr>
            <w:tcW w:w="2552" w:type="dxa"/>
            <w:gridSpan w:val="2"/>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География</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839"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1007"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2</w:t>
            </w:r>
          </w:p>
        </w:tc>
        <w:tc>
          <w:tcPr>
            <w:tcW w:w="993" w:type="dxa"/>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w w:val="99"/>
                <w:lang w:val="ru-RU"/>
              </w:rPr>
              <w:t>8</w:t>
            </w:r>
          </w:p>
        </w:tc>
      </w:tr>
      <w:tr w:rsidR="00D11EDD" w:rsidRPr="00E30CCD" w:rsidTr="007175FD">
        <w:trPr>
          <w:gridAfter w:val="1"/>
          <w:wAfter w:w="10" w:type="dxa"/>
          <w:trHeight w:val="208"/>
        </w:trPr>
        <w:tc>
          <w:tcPr>
            <w:tcW w:w="2271" w:type="dxa"/>
            <w:vMerge w:val="restart"/>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Естественно- научные предметы</w:t>
            </w:r>
          </w:p>
        </w:tc>
        <w:tc>
          <w:tcPr>
            <w:tcW w:w="2552" w:type="dxa"/>
            <w:gridSpan w:val="2"/>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Физика</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rPr>
            </w:pPr>
          </w:p>
        </w:tc>
        <w:tc>
          <w:tcPr>
            <w:tcW w:w="839" w:type="dxa"/>
            <w:gridSpan w:val="3"/>
          </w:tcPr>
          <w:p w:rsidR="00B86641" w:rsidRPr="00E30CCD" w:rsidRDefault="00B86641" w:rsidP="002F1784">
            <w:pPr>
              <w:spacing w:after="0" w:line="240" w:lineRule="auto"/>
              <w:jc w:val="center"/>
              <w:rPr>
                <w:rFonts w:ascii="Times New Roman" w:eastAsia="Times New Roman" w:hAnsi="Times New Roman"/>
              </w:rPr>
            </w:pPr>
          </w:p>
        </w:tc>
        <w:tc>
          <w:tcPr>
            <w:tcW w:w="1007"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3</w:t>
            </w:r>
          </w:p>
        </w:tc>
        <w:tc>
          <w:tcPr>
            <w:tcW w:w="993" w:type="dxa"/>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w w:val="99"/>
                <w:lang w:val="ru-RU"/>
              </w:rPr>
              <w:t>7</w:t>
            </w:r>
          </w:p>
        </w:tc>
      </w:tr>
      <w:tr w:rsidR="00D11EDD" w:rsidRPr="00E30CCD" w:rsidTr="007175FD">
        <w:trPr>
          <w:gridAfter w:val="1"/>
          <w:wAfter w:w="10" w:type="dxa"/>
          <w:trHeight w:val="213"/>
        </w:trPr>
        <w:tc>
          <w:tcPr>
            <w:tcW w:w="2271" w:type="dxa"/>
            <w:vMerge/>
            <w:tcBorders>
              <w:top w:val="nil"/>
            </w:tcBorders>
          </w:tcPr>
          <w:p w:rsidR="00B86641" w:rsidRPr="00E30CCD" w:rsidRDefault="00B86641" w:rsidP="002F1784">
            <w:pPr>
              <w:spacing w:after="0" w:line="240" w:lineRule="auto"/>
              <w:rPr>
                <w:rFonts w:ascii="Times New Roman" w:eastAsia="Times New Roman" w:hAnsi="Times New Roman"/>
              </w:rPr>
            </w:pPr>
          </w:p>
        </w:tc>
        <w:tc>
          <w:tcPr>
            <w:tcW w:w="2552" w:type="dxa"/>
            <w:gridSpan w:val="2"/>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Химия</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rPr>
            </w:pPr>
          </w:p>
        </w:tc>
        <w:tc>
          <w:tcPr>
            <w:tcW w:w="839" w:type="dxa"/>
            <w:gridSpan w:val="3"/>
          </w:tcPr>
          <w:p w:rsidR="00B86641" w:rsidRPr="00E30CCD" w:rsidRDefault="00B86641" w:rsidP="002F1784">
            <w:pPr>
              <w:spacing w:after="0" w:line="240" w:lineRule="auto"/>
              <w:jc w:val="center"/>
              <w:rPr>
                <w:rFonts w:ascii="Times New Roman" w:eastAsia="Times New Roman" w:hAnsi="Times New Roman"/>
              </w:rPr>
            </w:pPr>
          </w:p>
        </w:tc>
        <w:tc>
          <w:tcPr>
            <w:tcW w:w="1007" w:type="dxa"/>
            <w:gridSpan w:val="3"/>
          </w:tcPr>
          <w:p w:rsidR="00B86641" w:rsidRPr="00E30CCD" w:rsidRDefault="00B86641" w:rsidP="002F1784">
            <w:pPr>
              <w:spacing w:after="0" w:line="240" w:lineRule="auto"/>
              <w:jc w:val="center"/>
              <w:rPr>
                <w:rFonts w:ascii="Times New Roman" w:eastAsia="Times New Roman" w:hAnsi="Times New Roman"/>
              </w:rPr>
            </w:pP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2</w:t>
            </w:r>
          </w:p>
        </w:tc>
        <w:tc>
          <w:tcPr>
            <w:tcW w:w="993" w:type="dxa"/>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w w:val="99"/>
                <w:lang w:val="ru-RU"/>
              </w:rPr>
              <w:t>4</w:t>
            </w:r>
          </w:p>
        </w:tc>
      </w:tr>
      <w:tr w:rsidR="00D11EDD" w:rsidRPr="00E30CCD" w:rsidTr="007175FD">
        <w:trPr>
          <w:gridAfter w:val="1"/>
          <w:wAfter w:w="10" w:type="dxa"/>
          <w:trHeight w:val="216"/>
        </w:trPr>
        <w:tc>
          <w:tcPr>
            <w:tcW w:w="2271" w:type="dxa"/>
            <w:vMerge/>
            <w:tcBorders>
              <w:top w:val="nil"/>
            </w:tcBorders>
          </w:tcPr>
          <w:p w:rsidR="00B86641" w:rsidRPr="00E30CCD" w:rsidRDefault="00B86641" w:rsidP="002F1784">
            <w:pPr>
              <w:spacing w:after="0" w:line="240" w:lineRule="auto"/>
              <w:rPr>
                <w:rFonts w:ascii="Times New Roman" w:eastAsia="Times New Roman" w:hAnsi="Times New Roman"/>
              </w:rPr>
            </w:pPr>
          </w:p>
        </w:tc>
        <w:tc>
          <w:tcPr>
            <w:tcW w:w="2552" w:type="dxa"/>
            <w:gridSpan w:val="2"/>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Биология</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839"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1007"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2</w:t>
            </w:r>
          </w:p>
        </w:tc>
        <w:tc>
          <w:tcPr>
            <w:tcW w:w="993" w:type="dxa"/>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w w:val="99"/>
                <w:lang w:val="ru-RU"/>
              </w:rPr>
              <w:t>7</w:t>
            </w:r>
          </w:p>
        </w:tc>
      </w:tr>
      <w:tr w:rsidR="00D11EDD" w:rsidRPr="00E30CCD" w:rsidTr="002B320A">
        <w:trPr>
          <w:gridAfter w:val="1"/>
          <w:wAfter w:w="10" w:type="dxa"/>
          <w:trHeight w:val="110"/>
        </w:trPr>
        <w:tc>
          <w:tcPr>
            <w:tcW w:w="2271" w:type="dxa"/>
            <w:vMerge w:val="restart"/>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Искусство</w:t>
            </w:r>
          </w:p>
        </w:tc>
        <w:tc>
          <w:tcPr>
            <w:tcW w:w="2552" w:type="dxa"/>
            <w:gridSpan w:val="2"/>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Музыка</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839"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1007"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rPr>
            </w:pPr>
          </w:p>
        </w:tc>
        <w:tc>
          <w:tcPr>
            <w:tcW w:w="993" w:type="dxa"/>
          </w:tcPr>
          <w:p w:rsidR="00B86641" w:rsidRPr="00E30CCD" w:rsidRDefault="00B86641" w:rsidP="002F1784">
            <w:pPr>
              <w:spacing w:after="0" w:line="240" w:lineRule="auto"/>
              <w:jc w:val="center"/>
              <w:rPr>
                <w:rFonts w:ascii="Times New Roman" w:eastAsia="Times New Roman" w:hAnsi="Times New Roman"/>
                <w:b/>
              </w:rPr>
            </w:pPr>
            <w:r w:rsidRPr="00E30CCD">
              <w:rPr>
                <w:rFonts w:ascii="Times New Roman" w:eastAsia="Times New Roman" w:hAnsi="Times New Roman"/>
                <w:b/>
                <w:w w:val="99"/>
              </w:rPr>
              <w:t>4</w:t>
            </w:r>
          </w:p>
        </w:tc>
      </w:tr>
      <w:tr w:rsidR="00D11EDD" w:rsidRPr="00E30CCD" w:rsidTr="002B320A">
        <w:trPr>
          <w:gridAfter w:val="1"/>
          <w:wAfter w:w="10" w:type="dxa"/>
          <w:trHeight w:val="412"/>
        </w:trPr>
        <w:tc>
          <w:tcPr>
            <w:tcW w:w="2271" w:type="dxa"/>
            <w:vMerge/>
            <w:tcBorders>
              <w:top w:val="nil"/>
            </w:tcBorders>
          </w:tcPr>
          <w:p w:rsidR="00B86641" w:rsidRPr="00E30CCD" w:rsidRDefault="00B86641" w:rsidP="002F1784">
            <w:pPr>
              <w:spacing w:after="0" w:line="240" w:lineRule="auto"/>
              <w:rPr>
                <w:rFonts w:ascii="Times New Roman" w:eastAsia="Times New Roman" w:hAnsi="Times New Roman"/>
              </w:rPr>
            </w:pPr>
          </w:p>
        </w:tc>
        <w:tc>
          <w:tcPr>
            <w:tcW w:w="2552" w:type="dxa"/>
            <w:gridSpan w:val="2"/>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Изобразительное</w:t>
            </w:r>
          </w:p>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искусство</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839"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1007"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rPr>
            </w:pPr>
          </w:p>
        </w:tc>
        <w:tc>
          <w:tcPr>
            <w:tcW w:w="993" w:type="dxa"/>
          </w:tcPr>
          <w:p w:rsidR="00B86641" w:rsidRPr="00E30CCD" w:rsidRDefault="00B86641" w:rsidP="002F1784">
            <w:pPr>
              <w:spacing w:after="0" w:line="240" w:lineRule="auto"/>
              <w:jc w:val="center"/>
              <w:rPr>
                <w:rFonts w:ascii="Times New Roman" w:eastAsia="Times New Roman" w:hAnsi="Times New Roman"/>
                <w:b/>
              </w:rPr>
            </w:pPr>
            <w:r w:rsidRPr="00E30CCD">
              <w:rPr>
                <w:rFonts w:ascii="Times New Roman" w:eastAsia="Times New Roman" w:hAnsi="Times New Roman"/>
                <w:b/>
                <w:w w:val="99"/>
              </w:rPr>
              <w:t>3</w:t>
            </w:r>
          </w:p>
        </w:tc>
      </w:tr>
      <w:tr w:rsidR="00D11EDD" w:rsidRPr="00E30CCD" w:rsidTr="002B320A">
        <w:trPr>
          <w:gridAfter w:val="1"/>
          <w:wAfter w:w="10" w:type="dxa"/>
          <w:trHeight w:val="179"/>
        </w:trPr>
        <w:tc>
          <w:tcPr>
            <w:tcW w:w="2271" w:type="dxa"/>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Технология</w:t>
            </w:r>
          </w:p>
        </w:tc>
        <w:tc>
          <w:tcPr>
            <w:tcW w:w="2552" w:type="dxa"/>
            <w:gridSpan w:val="2"/>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Технология</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839"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1007"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rPr>
            </w:pPr>
          </w:p>
        </w:tc>
        <w:tc>
          <w:tcPr>
            <w:tcW w:w="993" w:type="dxa"/>
          </w:tcPr>
          <w:p w:rsidR="00B86641" w:rsidRPr="00E30CCD" w:rsidRDefault="00B86641" w:rsidP="002F1784">
            <w:pPr>
              <w:spacing w:after="0" w:line="240" w:lineRule="auto"/>
              <w:jc w:val="center"/>
              <w:rPr>
                <w:rFonts w:ascii="Times New Roman" w:eastAsia="Times New Roman" w:hAnsi="Times New Roman"/>
                <w:b/>
              </w:rPr>
            </w:pPr>
            <w:r w:rsidRPr="00E30CCD">
              <w:rPr>
                <w:rFonts w:ascii="Times New Roman" w:eastAsia="Times New Roman" w:hAnsi="Times New Roman"/>
                <w:b/>
                <w:w w:val="99"/>
              </w:rPr>
              <w:t>7</w:t>
            </w:r>
          </w:p>
        </w:tc>
      </w:tr>
      <w:tr w:rsidR="00D11EDD" w:rsidRPr="00E30CCD" w:rsidTr="002B320A">
        <w:trPr>
          <w:gridAfter w:val="1"/>
          <w:wAfter w:w="10" w:type="dxa"/>
          <w:trHeight w:val="480"/>
        </w:trPr>
        <w:tc>
          <w:tcPr>
            <w:tcW w:w="2271" w:type="dxa"/>
            <w:vMerge w:val="restart"/>
          </w:tcPr>
          <w:p w:rsidR="00B86641" w:rsidRPr="00E30CCD" w:rsidRDefault="00B86641"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Физическая культура и Основы безопасности</w:t>
            </w:r>
          </w:p>
          <w:p w:rsidR="00B86641" w:rsidRPr="00E30CCD" w:rsidRDefault="00B86641"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жизнедеятельности</w:t>
            </w:r>
          </w:p>
        </w:tc>
        <w:tc>
          <w:tcPr>
            <w:tcW w:w="2552" w:type="dxa"/>
            <w:gridSpan w:val="2"/>
          </w:tcPr>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Основы безопасности</w:t>
            </w:r>
          </w:p>
          <w:p w:rsidR="00B86641" w:rsidRPr="00E30CCD" w:rsidRDefault="00B86641" w:rsidP="002F1784">
            <w:pPr>
              <w:spacing w:after="0" w:line="240" w:lineRule="auto"/>
              <w:rPr>
                <w:rFonts w:ascii="Times New Roman" w:eastAsia="Times New Roman" w:hAnsi="Times New Roman"/>
              </w:rPr>
            </w:pPr>
            <w:r w:rsidRPr="00E30CCD">
              <w:rPr>
                <w:rFonts w:ascii="Times New Roman" w:eastAsia="Times New Roman" w:hAnsi="Times New Roman"/>
              </w:rPr>
              <w:t>жизнедеятельности</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rPr>
            </w:pPr>
          </w:p>
        </w:tc>
        <w:tc>
          <w:tcPr>
            <w:tcW w:w="839" w:type="dxa"/>
            <w:gridSpan w:val="3"/>
          </w:tcPr>
          <w:p w:rsidR="00B86641" w:rsidRPr="00E30CCD" w:rsidRDefault="00B86641" w:rsidP="002F1784">
            <w:pPr>
              <w:spacing w:after="0" w:line="240" w:lineRule="auto"/>
              <w:jc w:val="center"/>
              <w:rPr>
                <w:rFonts w:ascii="Times New Roman" w:eastAsia="Times New Roman" w:hAnsi="Times New Roman"/>
              </w:rPr>
            </w:pPr>
          </w:p>
        </w:tc>
        <w:tc>
          <w:tcPr>
            <w:tcW w:w="1007" w:type="dxa"/>
            <w:gridSpan w:val="3"/>
          </w:tcPr>
          <w:p w:rsidR="00B86641" w:rsidRPr="00E30CCD" w:rsidRDefault="00B86641" w:rsidP="002F1784">
            <w:pPr>
              <w:spacing w:after="0" w:line="240" w:lineRule="auto"/>
              <w:jc w:val="center"/>
              <w:rPr>
                <w:rFonts w:ascii="Times New Roman" w:eastAsia="Times New Roman" w:hAnsi="Times New Roman"/>
              </w:rPr>
            </w:pP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p>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1</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rPr>
            </w:pPr>
          </w:p>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1</w:t>
            </w:r>
          </w:p>
        </w:tc>
        <w:tc>
          <w:tcPr>
            <w:tcW w:w="993" w:type="dxa"/>
          </w:tcPr>
          <w:p w:rsidR="00B86641" w:rsidRPr="00E30CCD" w:rsidRDefault="00B86641" w:rsidP="002F1784">
            <w:pPr>
              <w:spacing w:after="0" w:line="240" w:lineRule="auto"/>
              <w:jc w:val="center"/>
              <w:rPr>
                <w:rFonts w:ascii="Times New Roman" w:eastAsia="Times New Roman" w:hAnsi="Times New Roman"/>
                <w:b/>
              </w:rPr>
            </w:pPr>
          </w:p>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w w:val="99"/>
                <w:lang w:val="ru-RU"/>
              </w:rPr>
              <w:t>2</w:t>
            </w:r>
          </w:p>
        </w:tc>
      </w:tr>
      <w:tr w:rsidR="00D11EDD" w:rsidRPr="00E30CCD" w:rsidTr="002B320A">
        <w:trPr>
          <w:gridAfter w:val="1"/>
          <w:wAfter w:w="10" w:type="dxa"/>
          <w:trHeight w:val="104"/>
        </w:trPr>
        <w:tc>
          <w:tcPr>
            <w:tcW w:w="2271" w:type="dxa"/>
            <w:vMerge/>
            <w:tcBorders>
              <w:top w:val="nil"/>
            </w:tcBorders>
          </w:tcPr>
          <w:p w:rsidR="00B86641" w:rsidRPr="00E30CCD" w:rsidRDefault="00B86641" w:rsidP="002F1784">
            <w:pPr>
              <w:spacing w:after="0" w:line="240" w:lineRule="auto"/>
              <w:rPr>
                <w:rFonts w:ascii="Times New Roman" w:eastAsia="Times New Roman" w:hAnsi="Times New Roman"/>
              </w:rPr>
            </w:pPr>
          </w:p>
        </w:tc>
        <w:tc>
          <w:tcPr>
            <w:tcW w:w="2552" w:type="dxa"/>
            <w:gridSpan w:val="2"/>
          </w:tcPr>
          <w:p w:rsidR="00B86641" w:rsidRPr="00E30CCD" w:rsidRDefault="00B86641" w:rsidP="00EA1499">
            <w:pPr>
              <w:spacing w:after="0" w:line="240" w:lineRule="auto"/>
              <w:rPr>
                <w:rFonts w:ascii="Times New Roman" w:eastAsia="Times New Roman" w:hAnsi="Times New Roman"/>
              </w:rPr>
            </w:pPr>
            <w:r w:rsidRPr="00E30CCD">
              <w:rPr>
                <w:rFonts w:ascii="Times New Roman" w:eastAsia="Times New Roman" w:hAnsi="Times New Roman"/>
              </w:rPr>
              <w:t>Физическая культура</w:t>
            </w:r>
          </w:p>
        </w:tc>
        <w:tc>
          <w:tcPr>
            <w:tcW w:w="982" w:type="dxa"/>
            <w:gridSpan w:val="2"/>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839"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1007" w:type="dxa"/>
            <w:gridSpan w:val="3"/>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74" w:type="dxa"/>
            <w:gridSpan w:val="2"/>
            <w:tcBorders>
              <w:right w:val="single" w:sz="4" w:space="0" w:color="auto"/>
            </w:tcBorders>
          </w:tcPr>
          <w:p w:rsidR="00B86641" w:rsidRPr="00E30CCD" w:rsidRDefault="00B86641" w:rsidP="002F1784">
            <w:pPr>
              <w:spacing w:after="0" w:line="240" w:lineRule="auto"/>
              <w:jc w:val="center"/>
              <w:rPr>
                <w:rFonts w:ascii="Times New Roman" w:eastAsia="Times New Roman" w:hAnsi="Times New Roman"/>
              </w:rPr>
            </w:pPr>
            <w:r w:rsidRPr="00E30CCD">
              <w:rPr>
                <w:rFonts w:ascii="Times New Roman" w:eastAsia="Times New Roman" w:hAnsi="Times New Roman"/>
                <w:w w:val="99"/>
              </w:rPr>
              <w:t>2</w:t>
            </w:r>
          </w:p>
        </w:tc>
        <w:tc>
          <w:tcPr>
            <w:tcW w:w="794" w:type="dxa"/>
            <w:gridSpan w:val="2"/>
            <w:tcBorders>
              <w:left w:val="single" w:sz="4" w:space="0" w:color="auto"/>
            </w:tcBorders>
          </w:tcPr>
          <w:p w:rsidR="00B86641" w:rsidRPr="00E30CCD" w:rsidRDefault="00B86641"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2</w:t>
            </w:r>
          </w:p>
        </w:tc>
        <w:tc>
          <w:tcPr>
            <w:tcW w:w="993" w:type="dxa"/>
          </w:tcPr>
          <w:p w:rsidR="00B86641" w:rsidRPr="00E30CCD" w:rsidRDefault="00B86641"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lang w:val="ru-RU"/>
              </w:rPr>
              <w:t>10</w:t>
            </w:r>
          </w:p>
        </w:tc>
      </w:tr>
      <w:tr w:rsidR="00D11EDD" w:rsidRPr="00E30CCD" w:rsidTr="007175FD">
        <w:trPr>
          <w:gridAfter w:val="1"/>
          <w:wAfter w:w="10" w:type="dxa"/>
          <w:trHeight w:val="390"/>
        </w:trPr>
        <w:tc>
          <w:tcPr>
            <w:tcW w:w="2271" w:type="dxa"/>
            <w:tcBorders>
              <w:top w:val="nil"/>
            </w:tcBorders>
          </w:tcPr>
          <w:p w:rsidR="007175FD" w:rsidRPr="00E30CCD" w:rsidRDefault="007175FD"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Основы духовно-нравственной культуры народов России</w:t>
            </w:r>
          </w:p>
        </w:tc>
        <w:tc>
          <w:tcPr>
            <w:tcW w:w="2552" w:type="dxa"/>
            <w:gridSpan w:val="2"/>
          </w:tcPr>
          <w:p w:rsidR="007175FD" w:rsidRPr="00E30CCD" w:rsidRDefault="00AF6989"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Основы духовно-нравственной культуры народов России</w:t>
            </w:r>
          </w:p>
        </w:tc>
        <w:tc>
          <w:tcPr>
            <w:tcW w:w="982" w:type="dxa"/>
            <w:gridSpan w:val="2"/>
          </w:tcPr>
          <w:p w:rsidR="007175FD" w:rsidRPr="00E30CCD" w:rsidRDefault="007175FD"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1</w:t>
            </w:r>
          </w:p>
        </w:tc>
        <w:tc>
          <w:tcPr>
            <w:tcW w:w="839" w:type="dxa"/>
            <w:gridSpan w:val="3"/>
          </w:tcPr>
          <w:p w:rsidR="007175FD" w:rsidRPr="00E30CCD" w:rsidRDefault="007175FD" w:rsidP="002F1784">
            <w:pPr>
              <w:spacing w:after="0" w:line="240" w:lineRule="auto"/>
              <w:jc w:val="center"/>
              <w:rPr>
                <w:rFonts w:ascii="Times New Roman" w:eastAsia="Times New Roman" w:hAnsi="Times New Roman"/>
                <w:w w:val="99"/>
              </w:rPr>
            </w:pPr>
          </w:p>
        </w:tc>
        <w:tc>
          <w:tcPr>
            <w:tcW w:w="1007" w:type="dxa"/>
            <w:gridSpan w:val="3"/>
          </w:tcPr>
          <w:p w:rsidR="007175FD" w:rsidRPr="00E30CCD" w:rsidRDefault="007175FD" w:rsidP="002F1784">
            <w:pPr>
              <w:spacing w:after="0" w:line="240" w:lineRule="auto"/>
              <w:jc w:val="center"/>
              <w:rPr>
                <w:rFonts w:ascii="Times New Roman" w:eastAsia="Times New Roman" w:hAnsi="Times New Roman"/>
                <w:w w:val="99"/>
              </w:rPr>
            </w:pPr>
          </w:p>
        </w:tc>
        <w:tc>
          <w:tcPr>
            <w:tcW w:w="774" w:type="dxa"/>
            <w:gridSpan w:val="2"/>
            <w:tcBorders>
              <w:right w:val="single" w:sz="4" w:space="0" w:color="auto"/>
            </w:tcBorders>
          </w:tcPr>
          <w:p w:rsidR="007175FD" w:rsidRPr="00E30CCD" w:rsidRDefault="007175FD" w:rsidP="002F1784">
            <w:pPr>
              <w:spacing w:after="0" w:line="240" w:lineRule="auto"/>
              <w:jc w:val="center"/>
              <w:rPr>
                <w:rFonts w:ascii="Times New Roman" w:eastAsia="Times New Roman" w:hAnsi="Times New Roman"/>
                <w:w w:val="99"/>
              </w:rPr>
            </w:pPr>
          </w:p>
        </w:tc>
        <w:tc>
          <w:tcPr>
            <w:tcW w:w="794" w:type="dxa"/>
            <w:gridSpan w:val="2"/>
            <w:tcBorders>
              <w:left w:val="single" w:sz="4" w:space="0" w:color="auto"/>
            </w:tcBorders>
          </w:tcPr>
          <w:p w:rsidR="007175FD" w:rsidRPr="00E30CCD" w:rsidRDefault="007175FD" w:rsidP="002F1784">
            <w:pPr>
              <w:spacing w:after="0" w:line="240" w:lineRule="auto"/>
              <w:jc w:val="center"/>
              <w:rPr>
                <w:rFonts w:ascii="Times New Roman" w:eastAsia="Times New Roman" w:hAnsi="Times New Roman"/>
              </w:rPr>
            </w:pPr>
          </w:p>
        </w:tc>
        <w:tc>
          <w:tcPr>
            <w:tcW w:w="993" w:type="dxa"/>
          </w:tcPr>
          <w:p w:rsidR="007175FD" w:rsidRPr="00E30CCD" w:rsidRDefault="007175FD" w:rsidP="002F1784">
            <w:pPr>
              <w:spacing w:after="0" w:line="240" w:lineRule="auto"/>
              <w:jc w:val="center"/>
              <w:rPr>
                <w:rFonts w:ascii="Times New Roman" w:eastAsia="Times New Roman" w:hAnsi="Times New Roman"/>
                <w:b/>
                <w:w w:val="99"/>
                <w:lang w:val="ru-RU"/>
              </w:rPr>
            </w:pPr>
            <w:r w:rsidRPr="00E30CCD">
              <w:rPr>
                <w:rFonts w:ascii="Times New Roman" w:eastAsia="Times New Roman" w:hAnsi="Times New Roman"/>
                <w:b/>
                <w:w w:val="99"/>
                <w:lang w:val="ru-RU"/>
              </w:rPr>
              <w:t>1</w:t>
            </w:r>
          </w:p>
        </w:tc>
      </w:tr>
      <w:tr w:rsidR="00D11EDD" w:rsidRPr="00E30CCD" w:rsidTr="002B320A">
        <w:trPr>
          <w:gridAfter w:val="1"/>
          <w:wAfter w:w="10" w:type="dxa"/>
          <w:trHeight w:val="204"/>
        </w:trPr>
        <w:tc>
          <w:tcPr>
            <w:tcW w:w="4823" w:type="dxa"/>
            <w:gridSpan w:val="3"/>
          </w:tcPr>
          <w:p w:rsidR="007175FD" w:rsidRPr="00E30CCD" w:rsidRDefault="007175FD"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rPr>
              <w:t>Итого</w:t>
            </w:r>
            <w:r w:rsidRPr="00E30CCD">
              <w:rPr>
                <w:rFonts w:ascii="Times New Roman" w:eastAsia="Times New Roman" w:hAnsi="Times New Roman"/>
                <w:lang w:val="ru-RU"/>
              </w:rPr>
              <w:t>:</w:t>
            </w:r>
          </w:p>
        </w:tc>
        <w:tc>
          <w:tcPr>
            <w:tcW w:w="982" w:type="dxa"/>
            <w:gridSpan w:val="2"/>
          </w:tcPr>
          <w:p w:rsidR="007175FD" w:rsidRPr="00E30CCD" w:rsidRDefault="007175FD" w:rsidP="002F1784">
            <w:pPr>
              <w:spacing w:after="0" w:line="240" w:lineRule="auto"/>
              <w:jc w:val="center"/>
              <w:rPr>
                <w:rFonts w:ascii="Times New Roman" w:eastAsia="Times New Roman" w:hAnsi="Times New Roman"/>
              </w:rPr>
            </w:pPr>
            <w:r w:rsidRPr="00E30CCD">
              <w:rPr>
                <w:rFonts w:ascii="Times New Roman" w:eastAsia="Times New Roman" w:hAnsi="Times New Roman"/>
                <w:w w:val="95"/>
              </w:rPr>
              <w:t>31</w:t>
            </w:r>
          </w:p>
        </w:tc>
        <w:tc>
          <w:tcPr>
            <w:tcW w:w="839" w:type="dxa"/>
            <w:gridSpan w:val="3"/>
          </w:tcPr>
          <w:p w:rsidR="007175FD" w:rsidRPr="00E30CCD" w:rsidRDefault="007175FD" w:rsidP="002F1784">
            <w:pPr>
              <w:spacing w:after="0" w:line="240" w:lineRule="auto"/>
              <w:jc w:val="center"/>
              <w:rPr>
                <w:rFonts w:ascii="Times New Roman" w:eastAsia="Times New Roman" w:hAnsi="Times New Roman"/>
              </w:rPr>
            </w:pPr>
            <w:r w:rsidRPr="00E30CCD">
              <w:rPr>
                <w:rFonts w:ascii="Times New Roman" w:eastAsia="Times New Roman" w:hAnsi="Times New Roman"/>
                <w:w w:val="95"/>
              </w:rPr>
              <w:t>33</w:t>
            </w:r>
          </w:p>
        </w:tc>
        <w:tc>
          <w:tcPr>
            <w:tcW w:w="1007" w:type="dxa"/>
            <w:gridSpan w:val="3"/>
          </w:tcPr>
          <w:p w:rsidR="007175FD" w:rsidRPr="00E30CCD" w:rsidRDefault="007175FD"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rPr>
              <w:t>3</w:t>
            </w:r>
            <w:r w:rsidR="00D11EDD" w:rsidRPr="00E30CCD">
              <w:rPr>
                <w:rFonts w:ascii="Times New Roman" w:eastAsia="Times New Roman" w:hAnsi="Times New Roman"/>
                <w:lang w:val="ru-RU"/>
              </w:rPr>
              <w:t>4</w:t>
            </w:r>
          </w:p>
        </w:tc>
        <w:tc>
          <w:tcPr>
            <w:tcW w:w="774" w:type="dxa"/>
            <w:gridSpan w:val="2"/>
            <w:tcBorders>
              <w:right w:val="single" w:sz="4" w:space="0" w:color="auto"/>
            </w:tcBorders>
          </w:tcPr>
          <w:p w:rsidR="007175FD" w:rsidRPr="00E30CCD" w:rsidRDefault="007175FD"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5"/>
              </w:rPr>
              <w:t>3</w:t>
            </w:r>
            <w:r w:rsidR="00D11EDD" w:rsidRPr="00E30CCD">
              <w:rPr>
                <w:rFonts w:ascii="Times New Roman" w:eastAsia="Times New Roman" w:hAnsi="Times New Roman"/>
                <w:w w:val="95"/>
                <w:lang w:val="ru-RU"/>
              </w:rPr>
              <w:t>5</w:t>
            </w:r>
          </w:p>
        </w:tc>
        <w:tc>
          <w:tcPr>
            <w:tcW w:w="794" w:type="dxa"/>
            <w:gridSpan w:val="2"/>
            <w:tcBorders>
              <w:left w:val="single" w:sz="4" w:space="0" w:color="auto"/>
            </w:tcBorders>
          </w:tcPr>
          <w:p w:rsidR="007175FD" w:rsidRPr="00E30CCD" w:rsidRDefault="007175FD"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36</w:t>
            </w:r>
          </w:p>
        </w:tc>
        <w:tc>
          <w:tcPr>
            <w:tcW w:w="993" w:type="dxa"/>
          </w:tcPr>
          <w:p w:rsidR="007175FD" w:rsidRPr="00E30CCD" w:rsidRDefault="007175FD"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lang w:val="ru-RU"/>
              </w:rPr>
              <w:t>16</w:t>
            </w:r>
            <w:r w:rsidR="00D11EDD" w:rsidRPr="00E30CCD">
              <w:rPr>
                <w:rFonts w:ascii="Times New Roman" w:eastAsia="Times New Roman" w:hAnsi="Times New Roman"/>
                <w:b/>
                <w:lang w:val="ru-RU"/>
              </w:rPr>
              <w:t>9</w:t>
            </w:r>
          </w:p>
        </w:tc>
      </w:tr>
      <w:tr w:rsidR="00D11EDD" w:rsidRPr="00E30CCD" w:rsidTr="002B320A">
        <w:trPr>
          <w:gridAfter w:val="1"/>
          <w:wAfter w:w="10" w:type="dxa"/>
          <w:trHeight w:val="236"/>
        </w:trPr>
        <w:tc>
          <w:tcPr>
            <w:tcW w:w="2271" w:type="dxa"/>
            <w:tcBorders>
              <w:right w:val="single" w:sz="4" w:space="0" w:color="auto"/>
            </w:tcBorders>
          </w:tcPr>
          <w:p w:rsidR="007175FD" w:rsidRPr="00E30CCD" w:rsidRDefault="007175FD" w:rsidP="002F1784">
            <w:pPr>
              <w:tabs>
                <w:tab w:val="left" w:pos="1538"/>
                <w:tab w:val="left" w:pos="3744"/>
              </w:tabs>
              <w:spacing w:after="0" w:line="240" w:lineRule="auto"/>
              <w:rPr>
                <w:rFonts w:ascii="Times New Roman" w:eastAsia="Times New Roman" w:hAnsi="Times New Roman"/>
                <w:lang w:val="ru-RU"/>
              </w:rPr>
            </w:pPr>
            <w:r w:rsidRPr="00E30CCD">
              <w:rPr>
                <w:rFonts w:ascii="Times New Roman" w:eastAsia="Times New Roman" w:hAnsi="Times New Roman"/>
                <w:lang w:val="ru-RU"/>
              </w:rPr>
              <w:t>Часть,</w:t>
            </w:r>
            <w:r w:rsidR="002B320A" w:rsidRPr="00E30CCD">
              <w:rPr>
                <w:rFonts w:ascii="Times New Roman" w:eastAsia="Times New Roman" w:hAnsi="Times New Roman"/>
                <w:lang w:val="ru-RU"/>
              </w:rPr>
              <w:t xml:space="preserve"> </w:t>
            </w:r>
            <w:r w:rsidRPr="00E30CCD">
              <w:rPr>
                <w:rFonts w:ascii="Times New Roman" w:eastAsia="Times New Roman" w:hAnsi="Times New Roman"/>
                <w:lang w:val="ru-RU"/>
              </w:rPr>
              <w:t>формируемая участниками</w:t>
            </w:r>
          </w:p>
          <w:p w:rsidR="007175FD" w:rsidRPr="00E30CCD" w:rsidRDefault="007175FD" w:rsidP="002F1784">
            <w:pPr>
              <w:spacing w:after="0" w:line="240" w:lineRule="auto"/>
              <w:rPr>
                <w:rFonts w:ascii="Times New Roman" w:eastAsia="Times New Roman" w:hAnsi="Times New Roman"/>
                <w:lang w:val="ru-RU"/>
              </w:rPr>
            </w:pPr>
            <w:r w:rsidRPr="00E30CCD">
              <w:rPr>
                <w:rFonts w:ascii="Times New Roman" w:eastAsia="Times New Roman" w:hAnsi="Times New Roman"/>
                <w:lang w:val="ru-RU"/>
              </w:rPr>
              <w:t>образовательных отношений</w:t>
            </w:r>
          </w:p>
        </w:tc>
        <w:tc>
          <w:tcPr>
            <w:tcW w:w="2552" w:type="dxa"/>
            <w:gridSpan w:val="2"/>
            <w:tcBorders>
              <w:left w:val="single" w:sz="4" w:space="0" w:color="auto"/>
            </w:tcBorders>
          </w:tcPr>
          <w:p w:rsidR="00D11EDD" w:rsidRPr="00C9653F" w:rsidRDefault="00D11EDD" w:rsidP="00D20E86">
            <w:pPr>
              <w:spacing w:after="0" w:line="240" w:lineRule="auto"/>
              <w:rPr>
                <w:rFonts w:ascii="Times New Roman" w:eastAsia="Times New Roman" w:hAnsi="Times New Roman"/>
                <w:lang w:val="ru-RU"/>
              </w:rPr>
            </w:pPr>
          </w:p>
        </w:tc>
        <w:tc>
          <w:tcPr>
            <w:tcW w:w="982" w:type="dxa"/>
            <w:gridSpan w:val="2"/>
          </w:tcPr>
          <w:p w:rsidR="007175FD" w:rsidRPr="00E30CCD" w:rsidRDefault="007175FD"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w w:val="99"/>
                <w:lang w:val="ru-RU"/>
              </w:rPr>
              <w:t>1</w:t>
            </w:r>
          </w:p>
        </w:tc>
        <w:tc>
          <w:tcPr>
            <w:tcW w:w="839" w:type="dxa"/>
            <w:gridSpan w:val="3"/>
          </w:tcPr>
          <w:p w:rsidR="007175FD" w:rsidRPr="00E30CCD" w:rsidRDefault="007175FD" w:rsidP="002F1784">
            <w:pPr>
              <w:spacing w:after="0" w:line="240" w:lineRule="auto"/>
              <w:jc w:val="center"/>
              <w:rPr>
                <w:rFonts w:ascii="Times New Roman" w:eastAsia="Times New Roman" w:hAnsi="Times New Roman"/>
                <w:lang w:val="ru-RU"/>
              </w:rPr>
            </w:pPr>
          </w:p>
        </w:tc>
        <w:tc>
          <w:tcPr>
            <w:tcW w:w="1007" w:type="dxa"/>
            <w:gridSpan w:val="3"/>
          </w:tcPr>
          <w:p w:rsidR="007175FD" w:rsidRPr="00E30CCD" w:rsidRDefault="00D20E86" w:rsidP="002F1784">
            <w:pPr>
              <w:spacing w:after="0" w:line="240" w:lineRule="auto"/>
              <w:jc w:val="center"/>
              <w:rPr>
                <w:rFonts w:ascii="Times New Roman" w:eastAsia="Times New Roman" w:hAnsi="Times New Roman"/>
                <w:lang w:val="ru-RU"/>
              </w:rPr>
            </w:pPr>
            <w:r>
              <w:rPr>
                <w:rFonts w:ascii="Times New Roman" w:eastAsia="Times New Roman" w:hAnsi="Times New Roman"/>
                <w:lang w:val="ru-RU"/>
              </w:rPr>
              <w:t>1</w:t>
            </w:r>
          </w:p>
        </w:tc>
        <w:tc>
          <w:tcPr>
            <w:tcW w:w="774" w:type="dxa"/>
            <w:gridSpan w:val="2"/>
            <w:tcBorders>
              <w:right w:val="single" w:sz="4" w:space="0" w:color="auto"/>
            </w:tcBorders>
          </w:tcPr>
          <w:p w:rsidR="007175FD" w:rsidRPr="00E30CCD" w:rsidRDefault="007175FD"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1</w:t>
            </w:r>
          </w:p>
        </w:tc>
        <w:tc>
          <w:tcPr>
            <w:tcW w:w="794" w:type="dxa"/>
            <w:gridSpan w:val="2"/>
            <w:tcBorders>
              <w:left w:val="single" w:sz="4" w:space="0" w:color="auto"/>
            </w:tcBorders>
          </w:tcPr>
          <w:p w:rsidR="007175FD" w:rsidRPr="00E30CCD" w:rsidRDefault="007175FD" w:rsidP="002F1784">
            <w:pPr>
              <w:spacing w:after="0" w:line="240" w:lineRule="auto"/>
              <w:jc w:val="center"/>
              <w:rPr>
                <w:rFonts w:ascii="Times New Roman" w:eastAsia="Times New Roman" w:hAnsi="Times New Roman"/>
              </w:rPr>
            </w:pPr>
          </w:p>
        </w:tc>
        <w:tc>
          <w:tcPr>
            <w:tcW w:w="993" w:type="dxa"/>
          </w:tcPr>
          <w:p w:rsidR="007175FD" w:rsidRPr="00E30CCD" w:rsidRDefault="007175FD" w:rsidP="002F1784">
            <w:pPr>
              <w:spacing w:after="0" w:line="240" w:lineRule="auto"/>
              <w:jc w:val="center"/>
              <w:rPr>
                <w:rFonts w:ascii="Times New Roman" w:eastAsia="Times New Roman" w:hAnsi="Times New Roman"/>
                <w:b/>
              </w:rPr>
            </w:pPr>
          </w:p>
          <w:p w:rsidR="007175FD" w:rsidRPr="00E30CCD" w:rsidRDefault="00D11EDD"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w w:val="99"/>
                <w:lang w:val="ru-RU"/>
              </w:rPr>
              <w:t>3</w:t>
            </w:r>
          </w:p>
        </w:tc>
      </w:tr>
      <w:tr w:rsidR="00D11EDD" w:rsidRPr="00E30CCD" w:rsidTr="007175FD">
        <w:trPr>
          <w:gridAfter w:val="1"/>
          <w:wAfter w:w="10" w:type="dxa"/>
          <w:trHeight w:val="772"/>
        </w:trPr>
        <w:tc>
          <w:tcPr>
            <w:tcW w:w="4823" w:type="dxa"/>
            <w:gridSpan w:val="3"/>
          </w:tcPr>
          <w:p w:rsidR="007175FD" w:rsidRPr="00E30CCD" w:rsidRDefault="007175FD" w:rsidP="002F1784">
            <w:pPr>
              <w:tabs>
                <w:tab w:val="left" w:pos="2239"/>
                <w:tab w:val="left" w:pos="4126"/>
              </w:tabs>
              <w:spacing w:after="0" w:line="240" w:lineRule="auto"/>
              <w:jc w:val="center"/>
              <w:rPr>
                <w:rFonts w:ascii="Times New Roman" w:eastAsia="Times New Roman" w:hAnsi="Times New Roman"/>
                <w:b/>
              </w:rPr>
            </w:pPr>
            <w:r w:rsidRPr="00E30CCD">
              <w:rPr>
                <w:rFonts w:ascii="Times New Roman" w:eastAsia="Times New Roman" w:hAnsi="Times New Roman"/>
                <w:b/>
              </w:rPr>
              <w:t>Максимально</w:t>
            </w:r>
            <w:r w:rsidRPr="00E30CCD">
              <w:rPr>
                <w:rFonts w:ascii="Times New Roman" w:eastAsia="Times New Roman" w:hAnsi="Times New Roman"/>
                <w:b/>
                <w:lang w:val="ru-RU"/>
              </w:rPr>
              <w:t xml:space="preserve"> </w:t>
            </w:r>
            <w:r w:rsidRPr="00E30CCD">
              <w:rPr>
                <w:rFonts w:ascii="Times New Roman" w:eastAsia="Times New Roman" w:hAnsi="Times New Roman"/>
                <w:b/>
              </w:rPr>
              <w:t>допустимая</w:t>
            </w:r>
            <w:r w:rsidRPr="00E30CCD">
              <w:rPr>
                <w:rFonts w:ascii="Times New Roman" w:eastAsia="Times New Roman" w:hAnsi="Times New Roman"/>
                <w:b/>
                <w:lang w:val="ru-RU"/>
              </w:rPr>
              <w:t xml:space="preserve"> </w:t>
            </w:r>
            <w:r w:rsidRPr="00E30CCD">
              <w:rPr>
                <w:rFonts w:ascii="Times New Roman" w:eastAsia="Times New Roman" w:hAnsi="Times New Roman"/>
                <w:b/>
              </w:rPr>
              <w:t>недельная</w:t>
            </w:r>
          </w:p>
          <w:p w:rsidR="007175FD" w:rsidRPr="00E30CCD" w:rsidRDefault="007175FD" w:rsidP="002F1784">
            <w:pPr>
              <w:spacing w:after="0" w:line="240" w:lineRule="auto"/>
              <w:jc w:val="center"/>
              <w:rPr>
                <w:rFonts w:ascii="Times New Roman" w:eastAsia="Times New Roman" w:hAnsi="Times New Roman"/>
              </w:rPr>
            </w:pPr>
            <w:r w:rsidRPr="00E30CCD">
              <w:rPr>
                <w:rFonts w:ascii="Times New Roman" w:eastAsia="Times New Roman" w:hAnsi="Times New Roman"/>
                <w:b/>
              </w:rPr>
              <w:t>нагрузка</w:t>
            </w:r>
          </w:p>
        </w:tc>
        <w:tc>
          <w:tcPr>
            <w:tcW w:w="982" w:type="dxa"/>
            <w:gridSpan w:val="2"/>
          </w:tcPr>
          <w:p w:rsidR="007175FD" w:rsidRPr="00E30CCD" w:rsidRDefault="007175FD" w:rsidP="002F1784">
            <w:pPr>
              <w:spacing w:after="0" w:line="240" w:lineRule="auto"/>
              <w:jc w:val="center"/>
              <w:rPr>
                <w:rFonts w:ascii="Times New Roman" w:eastAsia="Times New Roman" w:hAnsi="Times New Roman"/>
              </w:rPr>
            </w:pPr>
          </w:p>
          <w:p w:rsidR="007175FD" w:rsidRPr="00E30CCD" w:rsidRDefault="007175FD" w:rsidP="002F1784">
            <w:pPr>
              <w:spacing w:after="0" w:line="240" w:lineRule="auto"/>
              <w:jc w:val="center"/>
              <w:rPr>
                <w:rFonts w:ascii="Times New Roman" w:eastAsia="Times New Roman" w:hAnsi="Times New Roman"/>
              </w:rPr>
            </w:pPr>
            <w:r w:rsidRPr="00E30CCD">
              <w:rPr>
                <w:rFonts w:ascii="Times New Roman" w:eastAsia="Times New Roman" w:hAnsi="Times New Roman"/>
                <w:w w:val="95"/>
              </w:rPr>
              <w:t>32</w:t>
            </w:r>
          </w:p>
        </w:tc>
        <w:tc>
          <w:tcPr>
            <w:tcW w:w="839" w:type="dxa"/>
            <w:gridSpan w:val="3"/>
          </w:tcPr>
          <w:p w:rsidR="007175FD" w:rsidRPr="00E30CCD" w:rsidRDefault="007175FD" w:rsidP="002F1784">
            <w:pPr>
              <w:spacing w:after="0" w:line="240" w:lineRule="auto"/>
              <w:jc w:val="center"/>
              <w:rPr>
                <w:rFonts w:ascii="Times New Roman" w:eastAsia="Times New Roman" w:hAnsi="Times New Roman"/>
              </w:rPr>
            </w:pPr>
          </w:p>
          <w:p w:rsidR="007175FD" w:rsidRPr="00E30CCD" w:rsidRDefault="007175FD" w:rsidP="002F1784">
            <w:pPr>
              <w:spacing w:after="0" w:line="240" w:lineRule="auto"/>
              <w:jc w:val="center"/>
              <w:rPr>
                <w:rFonts w:ascii="Times New Roman" w:eastAsia="Times New Roman" w:hAnsi="Times New Roman"/>
              </w:rPr>
            </w:pPr>
            <w:r w:rsidRPr="00E30CCD">
              <w:rPr>
                <w:rFonts w:ascii="Times New Roman" w:eastAsia="Times New Roman" w:hAnsi="Times New Roman"/>
                <w:w w:val="95"/>
              </w:rPr>
              <w:t>33</w:t>
            </w:r>
          </w:p>
        </w:tc>
        <w:tc>
          <w:tcPr>
            <w:tcW w:w="1007" w:type="dxa"/>
            <w:gridSpan w:val="3"/>
          </w:tcPr>
          <w:p w:rsidR="007175FD" w:rsidRPr="00E30CCD" w:rsidRDefault="007175FD" w:rsidP="002F1784">
            <w:pPr>
              <w:spacing w:after="0" w:line="240" w:lineRule="auto"/>
              <w:jc w:val="center"/>
              <w:rPr>
                <w:rFonts w:ascii="Times New Roman" w:eastAsia="Times New Roman" w:hAnsi="Times New Roman"/>
              </w:rPr>
            </w:pPr>
          </w:p>
          <w:p w:rsidR="007175FD" w:rsidRPr="00E30CCD" w:rsidRDefault="007175FD" w:rsidP="002F1784">
            <w:pPr>
              <w:spacing w:after="0" w:line="240" w:lineRule="auto"/>
              <w:jc w:val="center"/>
              <w:rPr>
                <w:rFonts w:ascii="Times New Roman" w:eastAsia="Times New Roman" w:hAnsi="Times New Roman"/>
              </w:rPr>
            </w:pPr>
            <w:r w:rsidRPr="00E30CCD">
              <w:rPr>
                <w:rFonts w:ascii="Times New Roman" w:eastAsia="Times New Roman" w:hAnsi="Times New Roman"/>
              </w:rPr>
              <w:t>35</w:t>
            </w:r>
          </w:p>
        </w:tc>
        <w:tc>
          <w:tcPr>
            <w:tcW w:w="774" w:type="dxa"/>
            <w:gridSpan w:val="2"/>
            <w:tcBorders>
              <w:right w:val="single" w:sz="4" w:space="0" w:color="auto"/>
            </w:tcBorders>
          </w:tcPr>
          <w:p w:rsidR="007175FD" w:rsidRPr="00E30CCD" w:rsidRDefault="007175FD" w:rsidP="002F1784">
            <w:pPr>
              <w:spacing w:after="0" w:line="240" w:lineRule="auto"/>
              <w:jc w:val="center"/>
              <w:rPr>
                <w:rFonts w:ascii="Times New Roman" w:eastAsia="Times New Roman" w:hAnsi="Times New Roman"/>
              </w:rPr>
            </w:pPr>
          </w:p>
          <w:p w:rsidR="007175FD" w:rsidRPr="00E30CCD" w:rsidRDefault="007175FD" w:rsidP="002F1784">
            <w:pPr>
              <w:spacing w:after="0" w:line="240" w:lineRule="auto"/>
              <w:jc w:val="center"/>
              <w:rPr>
                <w:rFonts w:ascii="Times New Roman" w:eastAsia="Times New Roman" w:hAnsi="Times New Roman"/>
              </w:rPr>
            </w:pPr>
            <w:r w:rsidRPr="00E30CCD">
              <w:rPr>
                <w:rFonts w:ascii="Times New Roman" w:eastAsia="Times New Roman" w:hAnsi="Times New Roman"/>
                <w:w w:val="95"/>
              </w:rPr>
              <w:t>36</w:t>
            </w:r>
          </w:p>
        </w:tc>
        <w:tc>
          <w:tcPr>
            <w:tcW w:w="794" w:type="dxa"/>
            <w:gridSpan w:val="2"/>
            <w:tcBorders>
              <w:left w:val="single" w:sz="4" w:space="0" w:color="auto"/>
            </w:tcBorders>
          </w:tcPr>
          <w:p w:rsidR="007175FD" w:rsidRPr="00E30CCD" w:rsidRDefault="007175FD" w:rsidP="002F1784">
            <w:pPr>
              <w:spacing w:after="0" w:line="240" w:lineRule="auto"/>
              <w:jc w:val="center"/>
              <w:rPr>
                <w:rFonts w:ascii="Times New Roman" w:eastAsia="Times New Roman" w:hAnsi="Times New Roman"/>
              </w:rPr>
            </w:pPr>
          </w:p>
          <w:p w:rsidR="007175FD" w:rsidRPr="00E30CCD" w:rsidRDefault="007175FD" w:rsidP="002F1784">
            <w:pPr>
              <w:spacing w:after="0" w:line="240" w:lineRule="auto"/>
              <w:jc w:val="center"/>
              <w:rPr>
                <w:rFonts w:ascii="Times New Roman" w:eastAsia="Times New Roman" w:hAnsi="Times New Roman"/>
                <w:lang w:val="ru-RU"/>
              </w:rPr>
            </w:pPr>
            <w:r w:rsidRPr="00E30CCD">
              <w:rPr>
                <w:rFonts w:ascii="Times New Roman" w:eastAsia="Times New Roman" w:hAnsi="Times New Roman"/>
                <w:lang w:val="ru-RU"/>
              </w:rPr>
              <w:t>36</w:t>
            </w:r>
          </w:p>
        </w:tc>
        <w:tc>
          <w:tcPr>
            <w:tcW w:w="993" w:type="dxa"/>
          </w:tcPr>
          <w:p w:rsidR="007175FD" w:rsidRPr="00E30CCD" w:rsidRDefault="007175FD" w:rsidP="002F1784">
            <w:pPr>
              <w:spacing w:after="0" w:line="240" w:lineRule="auto"/>
              <w:jc w:val="center"/>
              <w:rPr>
                <w:rFonts w:ascii="Times New Roman" w:eastAsia="Times New Roman" w:hAnsi="Times New Roman"/>
                <w:b/>
              </w:rPr>
            </w:pPr>
          </w:p>
          <w:p w:rsidR="007175FD" w:rsidRPr="00E30CCD" w:rsidRDefault="007175FD" w:rsidP="002F1784">
            <w:pPr>
              <w:spacing w:after="0" w:line="240" w:lineRule="auto"/>
              <w:jc w:val="center"/>
              <w:rPr>
                <w:rFonts w:ascii="Times New Roman" w:eastAsia="Times New Roman" w:hAnsi="Times New Roman"/>
                <w:b/>
                <w:lang w:val="ru-RU"/>
              </w:rPr>
            </w:pPr>
            <w:r w:rsidRPr="00E30CCD">
              <w:rPr>
                <w:rFonts w:ascii="Times New Roman" w:eastAsia="Times New Roman" w:hAnsi="Times New Roman"/>
                <w:b/>
                <w:lang w:val="ru-RU"/>
              </w:rPr>
              <w:t>172</w:t>
            </w:r>
          </w:p>
        </w:tc>
      </w:tr>
    </w:tbl>
    <w:p w:rsidR="00B86641" w:rsidRPr="00E30CCD" w:rsidRDefault="00B86641" w:rsidP="002F1784">
      <w:pPr>
        <w:spacing w:after="0" w:line="240" w:lineRule="auto"/>
        <w:jc w:val="center"/>
        <w:rPr>
          <w:rFonts w:ascii="Times New Roman" w:eastAsia="Times New Roman" w:hAnsi="Times New Roman"/>
          <w:b/>
          <w:sz w:val="24"/>
          <w:szCs w:val="24"/>
          <w:lang w:eastAsia="ru-RU"/>
        </w:rPr>
      </w:pPr>
    </w:p>
    <w:p w:rsidR="008879C6" w:rsidRDefault="008879C6" w:rsidP="00D20E86">
      <w:pPr>
        <w:pStyle w:val="3"/>
        <w:spacing w:before="0" w:beforeAutospacing="0" w:after="0" w:afterAutospacing="0"/>
        <w:rPr>
          <w:sz w:val="24"/>
          <w:szCs w:val="24"/>
        </w:rPr>
      </w:pPr>
      <w:bookmarkStart w:id="371" w:name="_Toc414553283"/>
    </w:p>
    <w:p w:rsidR="00D051E4" w:rsidRPr="00E30CCD" w:rsidRDefault="00996271" w:rsidP="002F1784">
      <w:pPr>
        <w:pStyle w:val="3"/>
        <w:spacing w:before="0" w:beforeAutospacing="0" w:after="0" w:afterAutospacing="0"/>
        <w:jc w:val="center"/>
        <w:rPr>
          <w:sz w:val="24"/>
          <w:szCs w:val="24"/>
        </w:rPr>
      </w:pPr>
      <w:r w:rsidRPr="00E30CCD">
        <w:rPr>
          <w:sz w:val="24"/>
          <w:szCs w:val="24"/>
        </w:rPr>
        <w:t xml:space="preserve">3.1.1. </w:t>
      </w:r>
      <w:r w:rsidR="00506F81" w:rsidRPr="00E30CCD">
        <w:rPr>
          <w:sz w:val="24"/>
          <w:szCs w:val="24"/>
        </w:rPr>
        <w:t>К</w:t>
      </w:r>
      <w:r w:rsidR="00D051E4" w:rsidRPr="00E30CCD">
        <w:rPr>
          <w:sz w:val="24"/>
          <w:szCs w:val="24"/>
        </w:rPr>
        <w:t>алендарный учебный график</w:t>
      </w:r>
      <w:bookmarkEnd w:id="371"/>
    </w:p>
    <w:p w:rsidR="00EA1499" w:rsidRPr="00E30CCD" w:rsidRDefault="00EA1499" w:rsidP="00EA1499">
      <w:pPr>
        <w:widowControl w:val="0"/>
        <w:shd w:val="clear" w:color="auto" w:fill="FFFFFF"/>
        <w:tabs>
          <w:tab w:val="left" w:pos="9638"/>
        </w:tabs>
        <w:autoSpaceDE w:val="0"/>
        <w:autoSpaceDN w:val="0"/>
        <w:spacing w:after="0" w:line="240" w:lineRule="auto"/>
        <w:jc w:val="both"/>
        <w:rPr>
          <w:rFonts w:ascii="Times New Roman" w:eastAsia="Times New Roman" w:hAnsi="Times New Roman"/>
          <w:sz w:val="24"/>
          <w:szCs w:val="24"/>
          <w:lang w:eastAsia="ru-RU" w:bidi="ru-RU"/>
        </w:rPr>
      </w:pPr>
      <w:bookmarkStart w:id="372" w:name="_Toc414553284"/>
      <w:r w:rsidRPr="00E30CCD">
        <w:rPr>
          <w:rFonts w:ascii="Times New Roman" w:eastAsia="Times New Roman" w:hAnsi="Times New Roman"/>
          <w:sz w:val="24"/>
          <w:szCs w:val="24"/>
          <w:lang w:eastAsia="ru-RU" w:bidi="ru-RU"/>
        </w:rPr>
        <w:t>Календарный учебный график МБОУ «</w:t>
      </w:r>
      <w:r>
        <w:rPr>
          <w:rFonts w:ascii="Times New Roman" w:eastAsia="Times New Roman" w:hAnsi="Times New Roman"/>
          <w:sz w:val="24"/>
          <w:szCs w:val="24"/>
          <w:lang w:eastAsia="ru-RU" w:bidi="ru-RU"/>
        </w:rPr>
        <w:t>Большешинарская</w:t>
      </w:r>
      <w:r w:rsidRPr="00E30CCD">
        <w:rPr>
          <w:rFonts w:ascii="Times New Roman" w:eastAsia="Times New Roman" w:hAnsi="Times New Roman"/>
          <w:sz w:val="24"/>
          <w:szCs w:val="24"/>
          <w:lang w:eastAsia="ru-RU" w:bidi="ru-RU"/>
        </w:rPr>
        <w:t xml:space="preserve"> СОШ» составляется самостоятельно, в соответствии с ФЗ № 273 от 29.12.2012 г. «Об образовании в Российской Федерации» (п. 10, ст. 2) и ФГОС ООО (п. 19.10.1), с учетом требований СанПиН и мнения участников образовательных отношений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(полугодий); сроки и продолжительность каникул; сроки проведения промежуточных аттестаций. При составлении календарного учебного графика система организации учебного года:</w:t>
      </w:r>
      <w:r w:rsidRPr="00E30CCD">
        <w:rPr>
          <w:rFonts w:ascii="Times New Roman" w:eastAsia="Times New Roman" w:hAnsi="Times New Roman"/>
          <w:spacing w:val="-3"/>
          <w:sz w:val="24"/>
          <w:szCs w:val="24"/>
          <w:lang w:eastAsia="ru-RU" w:bidi="ru-RU"/>
        </w:rPr>
        <w:t xml:space="preserve"> </w:t>
      </w:r>
      <w:r w:rsidRPr="00E30CCD">
        <w:rPr>
          <w:rFonts w:ascii="Times New Roman" w:eastAsia="Times New Roman" w:hAnsi="Times New Roman"/>
          <w:sz w:val="24"/>
          <w:szCs w:val="24"/>
          <w:lang w:eastAsia="ru-RU" w:bidi="ru-RU"/>
        </w:rPr>
        <w:t>четвертная.</w:t>
      </w:r>
    </w:p>
    <w:p w:rsidR="00EA1499" w:rsidRPr="00E30CCD" w:rsidRDefault="00EA1499" w:rsidP="00ED0B24">
      <w:pPr>
        <w:widowControl w:val="0"/>
        <w:numPr>
          <w:ilvl w:val="0"/>
          <w:numId w:val="90"/>
        </w:numPr>
        <w:shd w:val="clear" w:color="auto" w:fill="FFFFFF"/>
        <w:tabs>
          <w:tab w:val="left" w:pos="773"/>
          <w:tab w:val="left" w:pos="9638"/>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Начало учебного года </w:t>
      </w:r>
      <w:r w:rsidRPr="00E30CCD">
        <w:rPr>
          <w:rFonts w:ascii="Times New Roman" w:eastAsia="Times New Roman" w:hAnsi="Times New Roman"/>
          <w:sz w:val="24"/>
          <w:szCs w:val="24"/>
          <w:lang w:eastAsia="ru-RU" w:bidi="ru-RU"/>
        </w:rPr>
        <w:t>2</w:t>
      </w:r>
      <w:r w:rsidRPr="00E30CCD">
        <w:rPr>
          <w:rFonts w:ascii="Times New Roman" w:eastAsia="Times New Roman" w:hAnsi="Times New Roman"/>
          <w:spacing w:val="2"/>
          <w:sz w:val="24"/>
          <w:szCs w:val="24"/>
          <w:lang w:eastAsia="ru-RU" w:bidi="ru-RU"/>
        </w:rPr>
        <w:t xml:space="preserve"> </w:t>
      </w:r>
      <w:r w:rsidRPr="00E30CCD">
        <w:rPr>
          <w:rFonts w:ascii="Times New Roman" w:eastAsia="Times New Roman" w:hAnsi="Times New Roman"/>
          <w:sz w:val="24"/>
          <w:szCs w:val="24"/>
          <w:lang w:eastAsia="ru-RU" w:bidi="ru-RU"/>
        </w:rPr>
        <w:t>сентября</w:t>
      </w:r>
    </w:p>
    <w:p w:rsidR="00EA1499" w:rsidRPr="00506E46" w:rsidRDefault="00EA1499" w:rsidP="00ED0B24">
      <w:pPr>
        <w:widowControl w:val="0"/>
        <w:numPr>
          <w:ilvl w:val="0"/>
          <w:numId w:val="90"/>
        </w:numPr>
        <w:shd w:val="clear" w:color="auto" w:fill="FFFFFF"/>
        <w:tabs>
          <w:tab w:val="left" w:pos="773"/>
          <w:tab w:val="left" w:pos="9638"/>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Окончание учебного года </w:t>
      </w:r>
      <w:r w:rsidRPr="00E30CCD">
        <w:rPr>
          <w:rFonts w:ascii="Times New Roman" w:eastAsia="Times New Roman" w:hAnsi="Times New Roman"/>
          <w:sz w:val="24"/>
          <w:szCs w:val="24"/>
          <w:lang w:eastAsia="ru-RU" w:bidi="ru-RU"/>
        </w:rPr>
        <w:t>для учащихся 9</w:t>
      </w:r>
      <w:r w:rsidRPr="00E30CCD">
        <w:rPr>
          <w:rFonts w:ascii="Times New Roman" w:eastAsia="Times New Roman" w:hAnsi="Times New Roman"/>
          <w:spacing w:val="-1"/>
          <w:sz w:val="24"/>
          <w:szCs w:val="24"/>
          <w:lang w:eastAsia="ru-RU" w:bidi="ru-RU"/>
        </w:rPr>
        <w:t xml:space="preserve"> </w:t>
      </w:r>
      <w:r w:rsidRPr="00E30CCD">
        <w:rPr>
          <w:rFonts w:ascii="Times New Roman" w:eastAsia="Times New Roman" w:hAnsi="Times New Roman"/>
          <w:sz w:val="24"/>
          <w:szCs w:val="24"/>
          <w:lang w:eastAsia="ru-RU" w:bidi="ru-RU"/>
        </w:rPr>
        <w:t>класса</w:t>
      </w:r>
      <w:r>
        <w:rPr>
          <w:rFonts w:ascii="Times New Roman" w:eastAsia="Times New Roman" w:hAnsi="Times New Roman"/>
          <w:sz w:val="24"/>
          <w:szCs w:val="24"/>
          <w:lang w:eastAsia="ru-RU" w:bidi="ru-RU"/>
        </w:rPr>
        <w:t xml:space="preserve"> 25 мая с учетом расписания ГИА </w:t>
      </w:r>
      <w:r w:rsidRPr="00E30CCD">
        <w:rPr>
          <w:rFonts w:ascii="Times New Roman" w:eastAsia="Times New Roman" w:hAnsi="Times New Roman"/>
          <w:sz w:val="24"/>
          <w:szCs w:val="24"/>
          <w:shd w:val="clear" w:color="auto" w:fill="FFFFFF"/>
          <w:lang w:eastAsia="ru-RU"/>
        </w:rPr>
        <w:t>.</w:t>
      </w:r>
      <w:r w:rsidRPr="00506E46">
        <w:rPr>
          <w:rFonts w:ascii="Times New Roman" w:eastAsia="Times New Roman" w:hAnsi="Times New Roman"/>
          <w:sz w:val="24"/>
          <w:szCs w:val="24"/>
          <w:lang w:eastAsia="ru-RU" w:bidi="ru-RU"/>
        </w:rPr>
        <w:t>31 мая для учащихся 5 – 8 классов</w:t>
      </w:r>
    </w:p>
    <w:p w:rsidR="00EA1499" w:rsidRPr="00E30CCD" w:rsidRDefault="00EA1499" w:rsidP="00ED0B24">
      <w:pPr>
        <w:widowControl w:val="0"/>
        <w:numPr>
          <w:ilvl w:val="0"/>
          <w:numId w:val="90"/>
        </w:numPr>
        <w:shd w:val="clear" w:color="auto" w:fill="FFFFFF"/>
        <w:tabs>
          <w:tab w:val="left" w:pos="773"/>
          <w:tab w:val="left" w:pos="2721"/>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Режим</w:t>
      </w:r>
      <w:r w:rsidRPr="00E30CCD">
        <w:rPr>
          <w:rFonts w:ascii="Times New Roman" w:eastAsia="Times New Roman" w:hAnsi="Times New Roman"/>
          <w:b/>
          <w:spacing w:val="-2"/>
          <w:sz w:val="24"/>
          <w:szCs w:val="24"/>
          <w:lang w:eastAsia="ru-RU" w:bidi="ru-RU"/>
        </w:rPr>
        <w:t xml:space="preserve"> </w:t>
      </w:r>
      <w:r w:rsidRPr="00E30CCD">
        <w:rPr>
          <w:rFonts w:ascii="Times New Roman" w:eastAsia="Times New Roman" w:hAnsi="Times New Roman"/>
          <w:b/>
          <w:sz w:val="24"/>
          <w:szCs w:val="24"/>
          <w:lang w:eastAsia="ru-RU" w:bidi="ru-RU"/>
        </w:rPr>
        <w:t>работы</w:t>
      </w:r>
      <w:r w:rsidRPr="00E30CCD">
        <w:rPr>
          <w:rFonts w:ascii="Times New Roman" w:eastAsia="Times New Roman" w:hAnsi="Times New Roman"/>
          <w:b/>
          <w:sz w:val="24"/>
          <w:szCs w:val="24"/>
          <w:lang w:eastAsia="ru-RU" w:bidi="ru-RU"/>
        </w:rPr>
        <w:tab/>
      </w:r>
      <w:r w:rsidRPr="00E30CCD">
        <w:rPr>
          <w:rFonts w:ascii="Times New Roman" w:eastAsia="Times New Roman" w:hAnsi="Times New Roman"/>
          <w:sz w:val="24"/>
          <w:szCs w:val="24"/>
          <w:lang w:eastAsia="ru-RU" w:bidi="ru-RU"/>
        </w:rPr>
        <w:t>односменный</w:t>
      </w:r>
    </w:p>
    <w:p w:rsidR="00EA1499" w:rsidRPr="00E30CCD" w:rsidRDefault="00EA1499" w:rsidP="00ED0B24">
      <w:pPr>
        <w:widowControl w:val="0"/>
        <w:numPr>
          <w:ilvl w:val="0"/>
          <w:numId w:val="90"/>
        </w:numPr>
        <w:shd w:val="clear" w:color="auto" w:fill="FFFFFF"/>
        <w:tabs>
          <w:tab w:val="left" w:pos="773"/>
          <w:tab w:val="left" w:pos="5225"/>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Продолжительность</w:t>
      </w:r>
      <w:r w:rsidRPr="00E30CCD">
        <w:rPr>
          <w:rFonts w:ascii="Times New Roman" w:eastAsia="Times New Roman" w:hAnsi="Times New Roman"/>
          <w:b/>
          <w:spacing w:val="-3"/>
          <w:sz w:val="24"/>
          <w:szCs w:val="24"/>
          <w:lang w:eastAsia="ru-RU" w:bidi="ru-RU"/>
        </w:rPr>
        <w:t xml:space="preserve"> </w:t>
      </w:r>
      <w:r w:rsidRPr="00E30CCD">
        <w:rPr>
          <w:rFonts w:ascii="Times New Roman" w:eastAsia="Times New Roman" w:hAnsi="Times New Roman"/>
          <w:b/>
          <w:sz w:val="24"/>
          <w:szCs w:val="24"/>
          <w:lang w:eastAsia="ru-RU" w:bidi="ru-RU"/>
        </w:rPr>
        <w:t>учебных</w:t>
      </w:r>
      <w:r w:rsidRPr="00E30CCD">
        <w:rPr>
          <w:rFonts w:ascii="Times New Roman" w:eastAsia="Times New Roman" w:hAnsi="Times New Roman"/>
          <w:b/>
          <w:spacing w:val="-2"/>
          <w:sz w:val="24"/>
          <w:szCs w:val="24"/>
          <w:lang w:eastAsia="ru-RU" w:bidi="ru-RU"/>
        </w:rPr>
        <w:t xml:space="preserve"> </w:t>
      </w:r>
      <w:r w:rsidRPr="00E30CCD">
        <w:rPr>
          <w:rFonts w:ascii="Times New Roman" w:eastAsia="Times New Roman" w:hAnsi="Times New Roman"/>
          <w:b/>
          <w:sz w:val="24"/>
          <w:szCs w:val="24"/>
          <w:lang w:eastAsia="ru-RU" w:bidi="ru-RU"/>
        </w:rPr>
        <w:t>занятий</w:t>
      </w:r>
      <w:r w:rsidRPr="00E30CCD">
        <w:rPr>
          <w:rFonts w:ascii="Times New Roman" w:eastAsia="Times New Roman" w:hAnsi="Times New Roman"/>
          <w:b/>
          <w:sz w:val="24"/>
          <w:szCs w:val="24"/>
          <w:lang w:eastAsia="ru-RU" w:bidi="ru-RU"/>
        </w:rPr>
        <w:tab/>
      </w:r>
      <w:r w:rsidRPr="00E30CCD">
        <w:rPr>
          <w:rFonts w:ascii="Times New Roman" w:eastAsia="Times New Roman" w:hAnsi="Times New Roman"/>
          <w:sz w:val="24"/>
          <w:szCs w:val="24"/>
          <w:lang w:eastAsia="ru-RU" w:bidi="ru-RU"/>
        </w:rPr>
        <w:t>Начало занятий – 8 часов 00</w:t>
      </w:r>
      <w:r w:rsidRPr="00E30CCD">
        <w:rPr>
          <w:rFonts w:ascii="Times New Roman" w:eastAsia="Times New Roman" w:hAnsi="Times New Roman"/>
          <w:spacing w:val="-1"/>
          <w:sz w:val="24"/>
          <w:szCs w:val="24"/>
          <w:lang w:eastAsia="ru-RU" w:bidi="ru-RU"/>
        </w:rPr>
        <w:t xml:space="preserve"> </w:t>
      </w:r>
      <w:r w:rsidRPr="00E30CCD">
        <w:rPr>
          <w:rFonts w:ascii="Times New Roman" w:eastAsia="Times New Roman" w:hAnsi="Times New Roman"/>
          <w:sz w:val="24"/>
          <w:szCs w:val="24"/>
          <w:lang w:eastAsia="ru-RU" w:bidi="ru-RU"/>
        </w:rPr>
        <w:t>минут</w:t>
      </w:r>
    </w:p>
    <w:p w:rsidR="00EA1499" w:rsidRPr="00E30CCD" w:rsidRDefault="00EA1499" w:rsidP="00EA1499">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Окончание занятий – 15 часов 30</w:t>
      </w:r>
      <w:r w:rsidRPr="00E30CCD">
        <w:rPr>
          <w:rFonts w:ascii="Times New Roman" w:eastAsia="Times New Roman" w:hAnsi="Times New Roman"/>
          <w:spacing w:val="-15"/>
          <w:sz w:val="24"/>
          <w:szCs w:val="24"/>
          <w:lang w:eastAsia="ru-RU" w:bidi="ru-RU"/>
        </w:rPr>
        <w:t xml:space="preserve"> </w:t>
      </w:r>
      <w:r w:rsidRPr="00E30CCD">
        <w:rPr>
          <w:rFonts w:ascii="Times New Roman" w:eastAsia="Times New Roman" w:hAnsi="Times New Roman"/>
          <w:sz w:val="24"/>
          <w:szCs w:val="24"/>
          <w:lang w:eastAsia="ru-RU" w:bidi="ru-RU"/>
        </w:rPr>
        <w:t>минут</w:t>
      </w:r>
    </w:p>
    <w:p w:rsidR="00EA1499" w:rsidRPr="00E30CCD" w:rsidRDefault="00EA1499" w:rsidP="00ED0B24">
      <w:pPr>
        <w:widowControl w:val="0"/>
        <w:numPr>
          <w:ilvl w:val="0"/>
          <w:numId w:val="90"/>
        </w:numPr>
        <w:shd w:val="clear" w:color="auto" w:fill="FFFFFF"/>
        <w:tabs>
          <w:tab w:val="left" w:pos="773"/>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Продолжительность учебной недели   </w:t>
      </w:r>
      <w:r w:rsidRPr="00E30CCD">
        <w:rPr>
          <w:rFonts w:ascii="Times New Roman" w:eastAsia="Times New Roman" w:hAnsi="Times New Roman"/>
          <w:sz w:val="24"/>
          <w:szCs w:val="24"/>
          <w:lang w:eastAsia="ru-RU" w:bidi="ru-RU"/>
        </w:rPr>
        <w:t>5 – 9 классы –</w:t>
      </w:r>
      <w:r w:rsidRPr="00E30CCD">
        <w:rPr>
          <w:rFonts w:ascii="Times New Roman" w:eastAsia="Times New Roman" w:hAnsi="Times New Roman"/>
          <w:spacing w:val="-14"/>
          <w:sz w:val="24"/>
          <w:szCs w:val="24"/>
          <w:lang w:eastAsia="ru-RU" w:bidi="ru-RU"/>
        </w:rPr>
        <w:t xml:space="preserve"> </w:t>
      </w:r>
      <w:r w:rsidRPr="00E30CCD">
        <w:rPr>
          <w:rFonts w:ascii="Times New Roman" w:eastAsia="Times New Roman" w:hAnsi="Times New Roman"/>
          <w:sz w:val="24"/>
          <w:szCs w:val="24"/>
          <w:lang w:eastAsia="ru-RU" w:bidi="ru-RU"/>
        </w:rPr>
        <w:t>шестидневная</w:t>
      </w:r>
    </w:p>
    <w:p w:rsidR="00EA1499" w:rsidRPr="00E30CCD" w:rsidRDefault="00EA1499" w:rsidP="00ED0B24">
      <w:pPr>
        <w:widowControl w:val="0"/>
        <w:numPr>
          <w:ilvl w:val="0"/>
          <w:numId w:val="90"/>
        </w:numPr>
        <w:shd w:val="clear" w:color="auto" w:fill="FFFFFF"/>
        <w:tabs>
          <w:tab w:val="left" w:pos="773"/>
          <w:tab w:val="left" w:pos="4916"/>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Продолжительность</w:t>
      </w:r>
      <w:r w:rsidRPr="00E30CCD">
        <w:rPr>
          <w:rFonts w:ascii="Times New Roman" w:eastAsia="Times New Roman" w:hAnsi="Times New Roman"/>
          <w:b/>
          <w:spacing w:val="-4"/>
          <w:sz w:val="24"/>
          <w:szCs w:val="24"/>
          <w:lang w:eastAsia="ru-RU" w:bidi="ru-RU"/>
        </w:rPr>
        <w:t xml:space="preserve"> </w:t>
      </w:r>
      <w:r w:rsidRPr="00E30CCD">
        <w:rPr>
          <w:rFonts w:ascii="Times New Roman" w:eastAsia="Times New Roman" w:hAnsi="Times New Roman"/>
          <w:b/>
          <w:sz w:val="24"/>
          <w:szCs w:val="24"/>
          <w:lang w:eastAsia="ru-RU" w:bidi="ru-RU"/>
        </w:rPr>
        <w:t>учебного</w:t>
      </w:r>
      <w:r w:rsidRPr="00E30CCD">
        <w:rPr>
          <w:rFonts w:ascii="Times New Roman" w:eastAsia="Times New Roman" w:hAnsi="Times New Roman"/>
          <w:b/>
          <w:spacing w:val="-2"/>
          <w:sz w:val="24"/>
          <w:szCs w:val="24"/>
          <w:lang w:eastAsia="ru-RU" w:bidi="ru-RU"/>
        </w:rPr>
        <w:t xml:space="preserve"> </w:t>
      </w:r>
      <w:r w:rsidRPr="00E30CCD">
        <w:rPr>
          <w:rFonts w:ascii="Times New Roman" w:eastAsia="Times New Roman" w:hAnsi="Times New Roman"/>
          <w:b/>
          <w:sz w:val="24"/>
          <w:szCs w:val="24"/>
          <w:lang w:eastAsia="ru-RU" w:bidi="ru-RU"/>
        </w:rPr>
        <w:t>года</w:t>
      </w:r>
      <w:r w:rsidRPr="00E30CCD">
        <w:rPr>
          <w:rFonts w:ascii="Times New Roman" w:eastAsia="Times New Roman" w:hAnsi="Times New Roman"/>
          <w:b/>
          <w:sz w:val="24"/>
          <w:szCs w:val="24"/>
          <w:lang w:eastAsia="ru-RU" w:bidi="ru-RU"/>
        </w:rPr>
        <w:tab/>
      </w:r>
      <w:r w:rsidRPr="00E30CCD">
        <w:rPr>
          <w:rFonts w:ascii="Times New Roman" w:eastAsia="Times New Roman" w:hAnsi="Times New Roman"/>
          <w:sz w:val="24"/>
          <w:szCs w:val="24"/>
          <w:lang w:eastAsia="ru-RU" w:bidi="ru-RU"/>
        </w:rPr>
        <w:t>В 5-8 классах – 35</w:t>
      </w:r>
      <w:r w:rsidRPr="00E30CCD">
        <w:rPr>
          <w:rFonts w:ascii="Times New Roman" w:eastAsia="Times New Roman" w:hAnsi="Times New Roman"/>
          <w:spacing w:val="1"/>
          <w:sz w:val="24"/>
          <w:szCs w:val="24"/>
          <w:lang w:eastAsia="ru-RU" w:bidi="ru-RU"/>
        </w:rPr>
        <w:t xml:space="preserve"> </w:t>
      </w:r>
      <w:r w:rsidRPr="00E30CCD">
        <w:rPr>
          <w:rFonts w:ascii="Times New Roman" w:eastAsia="Times New Roman" w:hAnsi="Times New Roman"/>
          <w:sz w:val="24"/>
          <w:szCs w:val="24"/>
          <w:lang w:eastAsia="ru-RU" w:bidi="ru-RU"/>
        </w:rPr>
        <w:t>недель</w:t>
      </w:r>
    </w:p>
    <w:p w:rsidR="00EA1499" w:rsidRPr="00E30CCD" w:rsidRDefault="00EA1499" w:rsidP="00EA1499">
      <w:pPr>
        <w:widowControl w:val="0"/>
        <w:shd w:val="clear" w:color="auto" w:fill="FFFFFF"/>
        <w:autoSpaceDE w:val="0"/>
        <w:autoSpaceDN w:val="0"/>
        <w:spacing w:after="0" w:line="240" w:lineRule="auto"/>
        <w:jc w:val="center"/>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9  классе  – 34 недели</w:t>
      </w:r>
    </w:p>
    <w:p w:rsidR="00EA1499" w:rsidRPr="00E30CCD" w:rsidRDefault="00EA1499" w:rsidP="00ED0B24">
      <w:pPr>
        <w:widowControl w:val="0"/>
        <w:numPr>
          <w:ilvl w:val="0"/>
          <w:numId w:val="90"/>
        </w:numPr>
        <w:shd w:val="clear" w:color="auto" w:fill="FFFFFF"/>
        <w:tabs>
          <w:tab w:val="left" w:pos="773"/>
        </w:tabs>
        <w:autoSpaceDE w:val="0"/>
        <w:autoSpaceDN w:val="0"/>
        <w:spacing w:after="0" w:line="240" w:lineRule="auto"/>
        <w:ind w:left="0" w:firstLine="0"/>
        <w:outlineLvl w:val="0"/>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Каникулы</w:t>
      </w:r>
      <w:r w:rsidRPr="00E30CCD">
        <w:rPr>
          <w:rFonts w:ascii="Times New Roman" w:eastAsia="Times New Roman" w:hAnsi="Times New Roman"/>
          <w:b/>
          <w:bCs/>
          <w:spacing w:val="-1"/>
          <w:sz w:val="24"/>
          <w:szCs w:val="24"/>
          <w:lang w:eastAsia="ru-RU" w:bidi="ru-RU"/>
        </w:rPr>
        <w:t xml:space="preserve"> </w:t>
      </w:r>
      <w:r w:rsidRPr="00E30CCD">
        <w:rPr>
          <w:rFonts w:ascii="Times New Roman" w:eastAsia="Times New Roman" w:hAnsi="Times New Roman"/>
          <w:b/>
          <w:bCs/>
          <w:sz w:val="24"/>
          <w:szCs w:val="24"/>
          <w:lang w:eastAsia="ru-RU" w:bidi="ru-RU"/>
        </w:rPr>
        <w:t>обучающихся</w:t>
      </w:r>
    </w:p>
    <w:tbl>
      <w:tblPr>
        <w:tblStyle w:val="TableNormal13"/>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22"/>
        <w:gridCol w:w="2976"/>
      </w:tblGrid>
      <w:tr w:rsidR="00EA1499" w:rsidRPr="00E30CCD" w:rsidTr="00EA1499">
        <w:trPr>
          <w:trHeight w:val="275"/>
        </w:trPr>
        <w:tc>
          <w:tcPr>
            <w:tcW w:w="5922" w:type="dxa"/>
          </w:tcPr>
          <w:p w:rsidR="00EA1499" w:rsidRPr="00E30CCD" w:rsidRDefault="00EA1499" w:rsidP="00EA1499">
            <w:pPr>
              <w:shd w:val="clear" w:color="auto" w:fill="FFFFFF"/>
              <w:spacing w:after="0" w:line="240" w:lineRule="auto"/>
              <w:rPr>
                <w:rFonts w:ascii="Times New Roman" w:eastAsia="Times New Roman" w:hAnsi="Times New Roman"/>
                <w:b/>
                <w:sz w:val="24"/>
                <w:szCs w:val="24"/>
                <w:lang w:eastAsia="ru-RU" w:bidi="ru-RU"/>
              </w:rPr>
            </w:pPr>
            <w:r w:rsidRPr="00E30CCD">
              <w:rPr>
                <w:rFonts w:ascii="Times New Roman" w:eastAsia="Times New Roman" w:hAnsi="Times New Roman"/>
                <w:b/>
                <w:sz w:val="24"/>
                <w:szCs w:val="24"/>
                <w:lang w:eastAsia="ru-RU" w:bidi="ru-RU"/>
              </w:rPr>
              <w:t>Каникулы</w:t>
            </w:r>
          </w:p>
        </w:tc>
        <w:tc>
          <w:tcPr>
            <w:tcW w:w="2976" w:type="dxa"/>
          </w:tcPr>
          <w:p w:rsidR="00EA1499" w:rsidRPr="00E30CCD" w:rsidRDefault="00EA1499" w:rsidP="00EA1499">
            <w:pPr>
              <w:shd w:val="clear" w:color="auto" w:fill="FFFFFF"/>
              <w:spacing w:after="0" w:line="240" w:lineRule="auto"/>
              <w:rPr>
                <w:rFonts w:ascii="Times New Roman" w:eastAsia="Times New Roman" w:hAnsi="Times New Roman"/>
                <w:b/>
                <w:sz w:val="24"/>
                <w:szCs w:val="24"/>
                <w:lang w:eastAsia="ru-RU" w:bidi="ru-RU"/>
              </w:rPr>
            </w:pPr>
            <w:r w:rsidRPr="00E30CCD">
              <w:rPr>
                <w:rFonts w:ascii="Times New Roman" w:eastAsia="Times New Roman" w:hAnsi="Times New Roman"/>
                <w:b/>
                <w:sz w:val="24"/>
                <w:szCs w:val="24"/>
                <w:lang w:eastAsia="ru-RU" w:bidi="ru-RU"/>
              </w:rPr>
              <w:t>количество дней</w:t>
            </w:r>
          </w:p>
        </w:tc>
      </w:tr>
      <w:tr w:rsidR="00EA1499" w:rsidRPr="00E30CCD" w:rsidTr="00EA1499">
        <w:trPr>
          <w:trHeight w:val="275"/>
        </w:trPr>
        <w:tc>
          <w:tcPr>
            <w:tcW w:w="5922" w:type="dxa"/>
          </w:tcPr>
          <w:p w:rsidR="00EA1499" w:rsidRPr="00E30CCD" w:rsidRDefault="00EA1499" w:rsidP="00EA1499">
            <w:pPr>
              <w:shd w:val="clear" w:color="auto" w:fill="FFFFFF"/>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Осенние</w:t>
            </w:r>
          </w:p>
        </w:tc>
        <w:tc>
          <w:tcPr>
            <w:tcW w:w="2976" w:type="dxa"/>
          </w:tcPr>
          <w:p w:rsidR="00EA1499" w:rsidRPr="00506E46" w:rsidRDefault="00EA1499" w:rsidP="00EA1499">
            <w:pPr>
              <w:shd w:val="clear" w:color="auto" w:fill="FFFFFF"/>
              <w:spacing w:after="0" w:line="240" w:lineRule="auto"/>
              <w:rPr>
                <w:rFonts w:ascii="Times New Roman" w:eastAsia="Times New Roman" w:hAnsi="Times New Roman"/>
                <w:sz w:val="24"/>
                <w:szCs w:val="24"/>
                <w:lang w:val="ru-RU" w:eastAsia="ru-RU" w:bidi="ru-RU"/>
              </w:rPr>
            </w:pPr>
            <w:r>
              <w:rPr>
                <w:rFonts w:ascii="Times New Roman" w:eastAsia="Times New Roman" w:hAnsi="Times New Roman"/>
                <w:sz w:val="24"/>
                <w:szCs w:val="24"/>
                <w:lang w:val="ru-RU" w:eastAsia="ru-RU" w:bidi="ru-RU"/>
              </w:rPr>
              <w:t>8</w:t>
            </w:r>
            <w:r w:rsidRPr="00E30CCD">
              <w:rPr>
                <w:rFonts w:ascii="Times New Roman" w:eastAsia="Times New Roman" w:hAnsi="Times New Roman"/>
                <w:sz w:val="24"/>
                <w:szCs w:val="24"/>
                <w:lang w:eastAsia="ru-RU" w:bidi="ru-RU"/>
              </w:rPr>
              <w:t xml:space="preserve"> дней</w:t>
            </w:r>
          </w:p>
        </w:tc>
      </w:tr>
      <w:tr w:rsidR="00EA1499" w:rsidRPr="00E30CCD" w:rsidTr="00EA1499">
        <w:trPr>
          <w:trHeight w:val="277"/>
        </w:trPr>
        <w:tc>
          <w:tcPr>
            <w:tcW w:w="5922" w:type="dxa"/>
          </w:tcPr>
          <w:p w:rsidR="00EA1499" w:rsidRPr="00E30CCD" w:rsidRDefault="00EA1499" w:rsidP="00EA1499">
            <w:pPr>
              <w:shd w:val="clear" w:color="auto" w:fill="FFFFFF"/>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Зимние</w:t>
            </w:r>
          </w:p>
        </w:tc>
        <w:tc>
          <w:tcPr>
            <w:tcW w:w="2976" w:type="dxa"/>
          </w:tcPr>
          <w:p w:rsidR="00EA1499" w:rsidRDefault="00EA1499" w:rsidP="00EA1499">
            <w:pPr>
              <w:shd w:val="clear" w:color="auto" w:fill="FFFFFF"/>
              <w:spacing w:after="0" w:line="240" w:lineRule="auto"/>
              <w:rPr>
                <w:rFonts w:ascii="Times New Roman" w:eastAsia="Times New Roman" w:hAnsi="Times New Roman"/>
                <w:sz w:val="24"/>
                <w:szCs w:val="24"/>
                <w:lang w:val="ru-RU" w:eastAsia="ru-RU" w:bidi="ru-RU"/>
              </w:rPr>
            </w:pPr>
            <w:r>
              <w:rPr>
                <w:rFonts w:ascii="Times New Roman" w:eastAsia="Times New Roman" w:hAnsi="Times New Roman"/>
                <w:sz w:val="24"/>
                <w:szCs w:val="24"/>
                <w:lang w:eastAsia="ru-RU" w:bidi="ru-RU"/>
              </w:rPr>
              <w:t>1</w:t>
            </w:r>
            <w:r>
              <w:rPr>
                <w:rFonts w:ascii="Times New Roman" w:eastAsia="Times New Roman" w:hAnsi="Times New Roman"/>
                <w:sz w:val="24"/>
                <w:szCs w:val="24"/>
                <w:lang w:val="ru-RU" w:eastAsia="ru-RU" w:bidi="ru-RU"/>
              </w:rPr>
              <w:t>3</w:t>
            </w:r>
          </w:p>
          <w:p w:rsidR="00EA1499" w:rsidRPr="00506E46" w:rsidRDefault="00EA1499" w:rsidP="00EA1499">
            <w:pPr>
              <w:shd w:val="clear" w:color="auto" w:fill="FFFFFF"/>
              <w:spacing w:after="0" w:line="240" w:lineRule="auto"/>
              <w:rPr>
                <w:rFonts w:ascii="Times New Roman" w:eastAsia="Times New Roman" w:hAnsi="Times New Roman"/>
                <w:sz w:val="24"/>
                <w:szCs w:val="24"/>
                <w:lang w:val="ru-RU" w:eastAsia="ru-RU" w:bidi="ru-RU"/>
              </w:rPr>
            </w:pPr>
            <w:r w:rsidRPr="00E30CCD">
              <w:rPr>
                <w:rFonts w:ascii="Times New Roman" w:eastAsia="Times New Roman" w:hAnsi="Times New Roman"/>
                <w:sz w:val="24"/>
                <w:szCs w:val="24"/>
                <w:lang w:eastAsia="ru-RU" w:bidi="ru-RU"/>
              </w:rPr>
              <w:t xml:space="preserve"> дней</w:t>
            </w:r>
          </w:p>
        </w:tc>
      </w:tr>
      <w:tr w:rsidR="00EA1499" w:rsidRPr="00E30CCD" w:rsidTr="00EA1499">
        <w:trPr>
          <w:trHeight w:val="275"/>
        </w:trPr>
        <w:tc>
          <w:tcPr>
            <w:tcW w:w="5922" w:type="dxa"/>
          </w:tcPr>
          <w:p w:rsidR="00EA1499" w:rsidRPr="00E30CCD" w:rsidRDefault="00EA1499" w:rsidP="00EA1499">
            <w:pPr>
              <w:shd w:val="clear" w:color="auto" w:fill="FFFFFF"/>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Весенние</w:t>
            </w:r>
          </w:p>
        </w:tc>
        <w:tc>
          <w:tcPr>
            <w:tcW w:w="2976" w:type="dxa"/>
          </w:tcPr>
          <w:p w:rsidR="00EA1499" w:rsidRPr="00E30CCD" w:rsidRDefault="00EA1499" w:rsidP="00EA1499">
            <w:pPr>
              <w:shd w:val="clear" w:color="auto" w:fill="FFFFFF"/>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9 дней</w:t>
            </w:r>
          </w:p>
        </w:tc>
      </w:tr>
      <w:tr w:rsidR="00EA1499" w:rsidRPr="00E30CCD" w:rsidTr="00EA1499">
        <w:trPr>
          <w:trHeight w:val="275"/>
        </w:trPr>
        <w:tc>
          <w:tcPr>
            <w:tcW w:w="5922" w:type="dxa"/>
          </w:tcPr>
          <w:p w:rsidR="00EA1499" w:rsidRPr="00E30CCD" w:rsidRDefault="00EA1499" w:rsidP="00EA1499">
            <w:pPr>
              <w:shd w:val="clear" w:color="auto" w:fill="FFFFFF"/>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lastRenderedPageBreak/>
              <w:t>ВСЕГО</w:t>
            </w:r>
          </w:p>
        </w:tc>
        <w:tc>
          <w:tcPr>
            <w:tcW w:w="2976" w:type="dxa"/>
          </w:tcPr>
          <w:p w:rsidR="00EA1499" w:rsidRPr="00E30CCD" w:rsidRDefault="00EA1499" w:rsidP="00EA1499">
            <w:pPr>
              <w:shd w:val="clear" w:color="auto" w:fill="FFFFFF"/>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30</w:t>
            </w:r>
          </w:p>
        </w:tc>
      </w:tr>
    </w:tbl>
    <w:p w:rsidR="00EA1499" w:rsidRPr="00E30CCD" w:rsidRDefault="00EA1499" w:rsidP="00EA1499">
      <w:pPr>
        <w:widowControl w:val="0"/>
        <w:shd w:val="clear" w:color="auto" w:fill="FFFFFF"/>
        <w:autoSpaceDE w:val="0"/>
        <w:autoSpaceDN w:val="0"/>
        <w:spacing w:after="0" w:line="240" w:lineRule="auto"/>
        <w:rPr>
          <w:rFonts w:ascii="Times New Roman" w:eastAsia="Times New Roman" w:hAnsi="Times New Roman"/>
          <w:b/>
          <w:sz w:val="24"/>
          <w:szCs w:val="24"/>
          <w:lang w:eastAsia="ru-RU" w:bidi="ru-RU"/>
        </w:rPr>
      </w:pPr>
      <w:r w:rsidRPr="00E30CCD">
        <w:rPr>
          <w:rFonts w:ascii="Times New Roman" w:eastAsia="Times New Roman" w:hAnsi="Times New Roman"/>
          <w:b/>
          <w:sz w:val="24"/>
          <w:szCs w:val="24"/>
          <w:lang w:eastAsia="ru-RU" w:bidi="ru-RU"/>
        </w:rPr>
        <w:t>8.Расписание звонков для 5 – 9 классов</w:t>
      </w:r>
    </w:p>
    <w:tbl>
      <w:tblPr>
        <w:tblStyle w:val="TableNormal13"/>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437"/>
        <w:gridCol w:w="3192"/>
      </w:tblGrid>
      <w:tr w:rsidR="00EA1499" w:rsidRPr="00E30CCD" w:rsidTr="00EA1499">
        <w:trPr>
          <w:trHeight w:val="275"/>
        </w:trPr>
        <w:tc>
          <w:tcPr>
            <w:tcW w:w="2943" w:type="dxa"/>
          </w:tcPr>
          <w:p w:rsidR="00EA1499" w:rsidRPr="00E30CCD" w:rsidRDefault="00EA1499" w:rsidP="00EA1499">
            <w:pPr>
              <w:shd w:val="clear" w:color="auto" w:fill="FFFFFF"/>
              <w:spacing w:after="0" w:line="240" w:lineRule="auto"/>
              <w:jc w:val="center"/>
              <w:rPr>
                <w:rFonts w:ascii="Times New Roman" w:eastAsia="Times New Roman" w:hAnsi="Times New Roman"/>
                <w:b/>
                <w:sz w:val="24"/>
                <w:szCs w:val="24"/>
                <w:lang w:eastAsia="ru-RU" w:bidi="ru-RU"/>
              </w:rPr>
            </w:pPr>
            <w:r w:rsidRPr="00E30CCD">
              <w:rPr>
                <w:rFonts w:ascii="Times New Roman" w:eastAsia="Times New Roman" w:hAnsi="Times New Roman"/>
                <w:b/>
                <w:sz w:val="24"/>
                <w:szCs w:val="24"/>
                <w:lang w:eastAsia="ru-RU" w:bidi="ru-RU"/>
              </w:rPr>
              <w:t>Начало</w:t>
            </w:r>
          </w:p>
        </w:tc>
        <w:tc>
          <w:tcPr>
            <w:tcW w:w="3437" w:type="dxa"/>
          </w:tcPr>
          <w:p w:rsidR="00EA1499" w:rsidRPr="00E30CCD" w:rsidRDefault="00EA1499" w:rsidP="00EA1499">
            <w:pPr>
              <w:shd w:val="clear" w:color="auto" w:fill="FFFFFF"/>
              <w:spacing w:after="0" w:line="240" w:lineRule="auto"/>
              <w:rPr>
                <w:rFonts w:ascii="Times New Roman" w:eastAsia="Times New Roman" w:hAnsi="Times New Roman"/>
                <w:b/>
                <w:sz w:val="24"/>
                <w:szCs w:val="24"/>
                <w:lang w:eastAsia="ru-RU" w:bidi="ru-RU"/>
              </w:rPr>
            </w:pPr>
            <w:r w:rsidRPr="00E30CCD">
              <w:rPr>
                <w:rFonts w:ascii="Times New Roman" w:eastAsia="Times New Roman" w:hAnsi="Times New Roman"/>
                <w:b/>
                <w:sz w:val="24"/>
                <w:szCs w:val="24"/>
                <w:lang w:eastAsia="ru-RU" w:bidi="ru-RU"/>
              </w:rPr>
              <w:t>Режимное мероприятие</w:t>
            </w:r>
          </w:p>
        </w:tc>
        <w:tc>
          <w:tcPr>
            <w:tcW w:w="3192" w:type="dxa"/>
          </w:tcPr>
          <w:p w:rsidR="00EA1499" w:rsidRPr="00E30CCD" w:rsidRDefault="00EA1499" w:rsidP="00EA1499">
            <w:pPr>
              <w:shd w:val="clear" w:color="auto" w:fill="FFFFFF"/>
              <w:spacing w:after="0" w:line="240" w:lineRule="auto"/>
              <w:rPr>
                <w:rFonts w:ascii="Times New Roman" w:eastAsia="Times New Roman" w:hAnsi="Times New Roman"/>
                <w:b/>
                <w:sz w:val="24"/>
                <w:szCs w:val="24"/>
                <w:lang w:eastAsia="ru-RU" w:bidi="ru-RU"/>
              </w:rPr>
            </w:pPr>
            <w:r w:rsidRPr="00E30CCD">
              <w:rPr>
                <w:rFonts w:ascii="Times New Roman" w:eastAsia="Times New Roman" w:hAnsi="Times New Roman"/>
                <w:b/>
                <w:sz w:val="24"/>
                <w:szCs w:val="24"/>
                <w:lang w:eastAsia="ru-RU" w:bidi="ru-RU"/>
              </w:rPr>
              <w:t>Окончание</w:t>
            </w:r>
          </w:p>
        </w:tc>
      </w:tr>
      <w:tr w:rsidR="00EA1499" w:rsidRPr="00E30CCD" w:rsidTr="00EA1499">
        <w:trPr>
          <w:trHeight w:val="399"/>
        </w:trPr>
        <w:tc>
          <w:tcPr>
            <w:tcW w:w="2943"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8</w:t>
            </w:r>
            <w:r w:rsidRPr="00E30CCD">
              <w:rPr>
                <w:sz w:val="24"/>
                <w:szCs w:val="24"/>
                <w:lang w:val="ru-RU" w:eastAsia="ru-RU" w:bidi="ru-RU"/>
              </w:rPr>
              <w:t>.</w:t>
            </w:r>
            <w:r w:rsidRPr="00E30CCD">
              <w:rPr>
                <w:sz w:val="24"/>
                <w:szCs w:val="24"/>
                <w:lang w:eastAsia="ru-RU" w:bidi="ru-RU"/>
              </w:rPr>
              <w:t>00</w:t>
            </w:r>
          </w:p>
        </w:tc>
        <w:tc>
          <w:tcPr>
            <w:tcW w:w="3437"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1-ый урок</w:t>
            </w:r>
          </w:p>
        </w:tc>
        <w:tc>
          <w:tcPr>
            <w:tcW w:w="3192"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8</w:t>
            </w:r>
            <w:r w:rsidRPr="00E30CCD">
              <w:rPr>
                <w:sz w:val="24"/>
                <w:szCs w:val="24"/>
                <w:lang w:val="ru-RU" w:eastAsia="ru-RU" w:bidi="ru-RU"/>
              </w:rPr>
              <w:t>.</w:t>
            </w:r>
            <w:r w:rsidRPr="00E30CCD">
              <w:rPr>
                <w:sz w:val="24"/>
                <w:szCs w:val="24"/>
                <w:lang w:eastAsia="ru-RU" w:bidi="ru-RU"/>
              </w:rPr>
              <w:t>45</w:t>
            </w:r>
          </w:p>
        </w:tc>
      </w:tr>
      <w:tr w:rsidR="00EA1499" w:rsidRPr="00E30CCD" w:rsidTr="00EA1499">
        <w:trPr>
          <w:trHeight w:val="275"/>
        </w:trPr>
        <w:tc>
          <w:tcPr>
            <w:tcW w:w="2943"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8</w:t>
            </w:r>
            <w:r w:rsidRPr="00E30CCD">
              <w:rPr>
                <w:sz w:val="24"/>
                <w:szCs w:val="24"/>
                <w:lang w:val="ru-RU" w:eastAsia="ru-RU" w:bidi="ru-RU"/>
              </w:rPr>
              <w:t>.</w:t>
            </w:r>
            <w:r w:rsidRPr="00E30CCD">
              <w:rPr>
                <w:sz w:val="24"/>
                <w:szCs w:val="24"/>
                <w:lang w:eastAsia="ru-RU" w:bidi="ru-RU"/>
              </w:rPr>
              <w:t>55</w:t>
            </w:r>
          </w:p>
        </w:tc>
        <w:tc>
          <w:tcPr>
            <w:tcW w:w="3437"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2-ой урок</w:t>
            </w:r>
          </w:p>
        </w:tc>
        <w:tc>
          <w:tcPr>
            <w:tcW w:w="3192" w:type="dxa"/>
            <w:vAlign w:val="center"/>
          </w:tcPr>
          <w:p w:rsidR="00EA1499" w:rsidRPr="00E30CCD" w:rsidRDefault="00EA1499" w:rsidP="00EA1499">
            <w:pPr>
              <w:pStyle w:val="af2"/>
              <w:ind w:firstLine="0"/>
              <w:rPr>
                <w:sz w:val="24"/>
                <w:szCs w:val="24"/>
                <w:lang w:val="ru-RU" w:eastAsia="ru-RU" w:bidi="ru-RU"/>
              </w:rPr>
            </w:pPr>
            <w:r w:rsidRPr="00E30CCD">
              <w:rPr>
                <w:sz w:val="24"/>
                <w:szCs w:val="24"/>
                <w:lang w:eastAsia="ru-RU" w:bidi="ru-RU"/>
              </w:rPr>
              <w:t>9</w:t>
            </w:r>
            <w:r w:rsidRPr="00E30CCD">
              <w:rPr>
                <w:sz w:val="24"/>
                <w:szCs w:val="24"/>
                <w:lang w:val="ru-RU" w:eastAsia="ru-RU" w:bidi="ru-RU"/>
              </w:rPr>
              <w:t>.</w:t>
            </w:r>
            <w:r w:rsidRPr="00E30CCD">
              <w:rPr>
                <w:sz w:val="24"/>
                <w:szCs w:val="24"/>
                <w:lang w:eastAsia="ru-RU" w:bidi="ru-RU"/>
              </w:rPr>
              <w:t>40</w:t>
            </w:r>
          </w:p>
        </w:tc>
      </w:tr>
      <w:tr w:rsidR="00EA1499" w:rsidRPr="00E30CCD" w:rsidTr="00EA1499">
        <w:trPr>
          <w:trHeight w:val="277"/>
        </w:trPr>
        <w:tc>
          <w:tcPr>
            <w:tcW w:w="2943"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10</w:t>
            </w:r>
            <w:r w:rsidRPr="00E30CCD">
              <w:rPr>
                <w:sz w:val="24"/>
                <w:szCs w:val="24"/>
                <w:lang w:val="ru-RU" w:eastAsia="ru-RU" w:bidi="ru-RU"/>
              </w:rPr>
              <w:t>.</w:t>
            </w:r>
            <w:r w:rsidRPr="00E30CCD">
              <w:rPr>
                <w:sz w:val="24"/>
                <w:szCs w:val="24"/>
                <w:lang w:eastAsia="ru-RU" w:bidi="ru-RU"/>
              </w:rPr>
              <w:t>00</w:t>
            </w:r>
          </w:p>
        </w:tc>
        <w:tc>
          <w:tcPr>
            <w:tcW w:w="3437"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3-ий урок</w:t>
            </w:r>
          </w:p>
        </w:tc>
        <w:tc>
          <w:tcPr>
            <w:tcW w:w="3192"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10</w:t>
            </w:r>
            <w:r w:rsidRPr="00E30CCD">
              <w:rPr>
                <w:sz w:val="24"/>
                <w:szCs w:val="24"/>
                <w:lang w:val="ru-RU" w:eastAsia="ru-RU" w:bidi="ru-RU"/>
              </w:rPr>
              <w:t>.</w:t>
            </w:r>
            <w:r w:rsidRPr="00E30CCD">
              <w:rPr>
                <w:sz w:val="24"/>
                <w:szCs w:val="24"/>
                <w:lang w:eastAsia="ru-RU" w:bidi="ru-RU"/>
              </w:rPr>
              <w:t>45</w:t>
            </w:r>
          </w:p>
        </w:tc>
      </w:tr>
      <w:tr w:rsidR="00EA1499" w:rsidRPr="00E30CCD" w:rsidTr="00EA1499">
        <w:trPr>
          <w:trHeight w:val="275"/>
        </w:trPr>
        <w:tc>
          <w:tcPr>
            <w:tcW w:w="2943"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11</w:t>
            </w:r>
            <w:r w:rsidRPr="00E30CCD">
              <w:rPr>
                <w:sz w:val="24"/>
                <w:szCs w:val="24"/>
                <w:lang w:val="ru-RU" w:eastAsia="ru-RU" w:bidi="ru-RU"/>
              </w:rPr>
              <w:t>.</w:t>
            </w:r>
            <w:r w:rsidRPr="00E30CCD">
              <w:rPr>
                <w:sz w:val="24"/>
                <w:szCs w:val="24"/>
                <w:lang w:eastAsia="ru-RU" w:bidi="ru-RU"/>
              </w:rPr>
              <w:t>00</w:t>
            </w:r>
          </w:p>
        </w:tc>
        <w:tc>
          <w:tcPr>
            <w:tcW w:w="3437"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4-ый урок</w:t>
            </w:r>
          </w:p>
        </w:tc>
        <w:tc>
          <w:tcPr>
            <w:tcW w:w="3192"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11</w:t>
            </w:r>
            <w:r w:rsidRPr="00E30CCD">
              <w:rPr>
                <w:sz w:val="24"/>
                <w:szCs w:val="24"/>
                <w:lang w:val="ru-RU" w:eastAsia="ru-RU" w:bidi="ru-RU"/>
              </w:rPr>
              <w:t>.</w:t>
            </w:r>
            <w:r w:rsidRPr="00E30CCD">
              <w:rPr>
                <w:sz w:val="24"/>
                <w:szCs w:val="24"/>
                <w:lang w:eastAsia="ru-RU" w:bidi="ru-RU"/>
              </w:rPr>
              <w:t>45</w:t>
            </w:r>
          </w:p>
        </w:tc>
      </w:tr>
      <w:tr w:rsidR="00EA1499" w:rsidRPr="00E30CCD" w:rsidTr="00EA1499">
        <w:trPr>
          <w:trHeight w:val="275"/>
        </w:trPr>
        <w:tc>
          <w:tcPr>
            <w:tcW w:w="2943"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1</w:t>
            </w:r>
            <w:r w:rsidRPr="00E30CCD">
              <w:rPr>
                <w:sz w:val="24"/>
                <w:szCs w:val="24"/>
                <w:lang w:val="ru-RU" w:eastAsia="ru-RU" w:bidi="ru-RU"/>
              </w:rPr>
              <w:t>2.00</w:t>
            </w:r>
          </w:p>
        </w:tc>
        <w:tc>
          <w:tcPr>
            <w:tcW w:w="3437"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5-ый урок</w:t>
            </w:r>
          </w:p>
        </w:tc>
        <w:tc>
          <w:tcPr>
            <w:tcW w:w="3192" w:type="dxa"/>
            <w:vAlign w:val="center"/>
          </w:tcPr>
          <w:p w:rsidR="00EA1499" w:rsidRPr="00E30CCD" w:rsidRDefault="00EA1499" w:rsidP="00EA1499">
            <w:pPr>
              <w:pStyle w:val="af2"/>
              <w:ind w:firstLine="0"/>
              <w:rPr>
                <w:sz w:val="24"/>
                <w:szCs w:val="24"/>
                <w:lang w:val="ru-RU" w:eastAsia="ru-RU" w:bidi="ru-RU"/>
              </w:rPr>
            </w:pPr>
            <w:r w:rsidRPr="00E30CCD">
              <w:rPr>
                <w:sz w:val="24"/>
                <w:szCs w:val="24"/>
                <w:lang w:eastAsia="ru-RU" w:bidi="ru-RU"/>
              </w:rPr>
              <w:t>12</w:t>
            </w:r>
            <w:r w:rsidRPr="00E30CCD">
              <w:rPr>
                <w:sz w:val="24"/>
                <w:szCs w:val="24"/>
                <w:lang w:val="ru-RU" w:eastAsia="ru-RU" w:bidi="ru-RU"/>
              </w:rPr>
              <w:t>.</w:t>
            </w:r>
            <w:r w:rsidRPr="00E30CCD">
              <w:rPr>
                <w:sz w:val="24"/>
                <w:szCs w:val="24"/>
                <w:lang w:eastAsia="ru-RU" w:bidi="ru-RU"/>
              </w:rPr>
              <w:t>4</w:t>
            </w:r>
            <w:r w:rsidRPr="00E30CCD">
              <w:rPr>
                <w:sz w:val="24"/>
                <w:szCs w:val="24"/>
                <w:lang w:val="ru-RU" w:eastAsia="ru-RU" w:bidi="ru-RU"/>
              </w:rPr>
              <w:t>5</w:t>
            </w:r>
          </w:p>
        </w:tc>
      </w:tr>
      <w:tr w:rsidR="00EA1499" w:rsidRPr="00E30CCD" w:rsidTr="00EA1499">
        <w:trPr>
          <w:trHeight w:val="275"/>
        </w:trPr>
        <w:tc>
          <w:tcPr>
            <w:tcW w:w="2943"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1</w:t>
            </w:r>
            <w:r w:rsidRPr="00E30CCD">
              <w:rPr>
                <w:sz w:val="24"/>
                <w:szCs w:val="24"/>
                <w:lang w:val="ru-RU" w:eastAsia="ru-RU" w:bidi="ru-RU"/>
              </w:rPr>
              <w:t>3.0</w:t>
            </w:r>
            <w:r w:rsidRPr="00E30CCD">
              <w:rPr>
                <w:sz w:val="24"/>
                <w:szCs w:val="24"/>
                <w:lang w:eastAsia="ru-RU" w:bidi="ru-RU"/>
              </w:rPr>
              <w:t>0</w:t>
            </w:r>
          </w:p>
        </w:tc>
        <w:tc>
          <w:tcPr>
            <w:tcW w:w="3437"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6-ой урок</w:t>
            </w:r>
          </w:p>
        </w:tc>
        <w:tc>
          <w:tcPr>
            <w:tcW w:w="3192"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13</w:t>
            </w:r>
            <w:r w:rsidRPr="00E30CCD">
              <w:rPr>
                <w:sz w:val="24"/>
                <w:szCs w:val="24"/>
                <w:lang w:val="ru-RU" w:eastAsia="ru-RU" w:bidi="ru-RU"/>
              </w:rPr>
              <w:t>.4</w:t>
            </w:r>
            <w:r w:rsidRPr="00E30CCD">
              <w:rPr>
                <w:sz w:val="24"/>
                <w:szCs w:val="24"/>
                <w:lang w:eastAsia="ru-RU" w:bidi="ru-RU"/>
              </w:rPr>
              <w:t>5</w:t>
            </w:r>
          </w:p>
        </w:tc>
      </w:tr>
      <w:tr w:rsidR="00EA1499" w:rsidRPr="00E30CCD" w:rsidTr="00EA1499">
        <w:trPr>
          <w:trHeight w:val="381"/>
        </w:trPr>
        <w:tc>
          <w:tcPr>
            <w:tcW w:w="2943"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13</w:t>
            </w:r>
            <w:r w:rsidRPr="00E30CCD">
              <w:rPr>
                <w:sz w:val="24"/>
                <w:szCs w:val="24"/>
                <w:lang w:val="ru-RU" w:eastAsia="ru-RU" w:bidi="ru-RU"/>
              </w:rPr>
              <w:t>.5</w:t>
            </w:r>
            <w:r w:rsidRPr="00E30CCD">
              <w:rPr>
                <w:sz w:val="24"/>
                <w:szCs w:val="24"/>
                <w:lang w:eastAsia="ru-RU" w:bidi="ru-RU"/>
              </w:rPr>
              <w:t>5</w:t>
            </w:r>
          </w:p>
        </w:tc>
        <w:tc>
          <w:tcPr>
            <w:tcW w:w="3437"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7-ой урок</w:t>
            </w:r>
          </w:p>
        </w:tc>
        <w:tc>
          <w:tcPr>
            <w:tcW w:w="3192" w:type="dxa"/>
            <w:vAlign w:val="center"/>
          </w:tcPr>
          <w:p w:rsidR="00EA1499" w:rsidRPr="00E30CCD" w:rsidRDefault="00EA1499" w:rsidP="00EA1499">
            <w:pPr>
              <w:pStyle w:val="af2"/>
              <w:ind w:firstLine="0"/>
              <w:rPr>
                <w:sz w:val="24"/>
                <w:szCs w:val="24"/>
                <w:lang w:eastAsia="ru-RU" w:bidi="ru-RU"/>
              </w:rPr>
            </w:pPr>
            <w:r w:rsidRPr="00E30CCD">
              <w:rPr>
                <w:sz w:val="24"/>
                <w:szCs w:val="24"/>
                <w:lang w:eastAsia="ru-RU" w:bidi="ru-RU"/>
              </w:rPr>
              <w:t>14</w:t>
            </w:r>
            <w:r w:rsidRPr="00E30CCD">
              <w:rPr>
                <w:sz w:val="24"/>
                <w:szCs w:val="24"/>
                <w:lang w:val="ru-RU" w:eastAsia="ru-RU" w:bidi="ru-RU"/>
              </w:rPr>
              <w:t>.4</w:t>
            </w:r>
            <w:r w:rsidRPr="00E30CCD">
              <w:rPr>
                <w:sz w:val="24"/>
                <w:szCs w:val="24"/>
                <w:lang w:eastAsia="ru-RU" w:bidi="ru-RU"/>
              </w:rPr>
              <w:t>0</w:t>
            </w:r>
          </w:p>
        </w:tc>
      </w:tr>
      <w:tr w:rsidR="00EA1499" w:rsidRPr="00E30CCD" w:rsidTr="00EA1499">
        <w:trPr>
          <w:trHeight w:val="381"/>
        </w:trPr>
        <w:tc>
          <w:tcPr>
            <w:tcW w:w="2943" w:type="dxa"/>
            <w:vAlign w:val="center"/>
          </w:tcPr>
          <w:p w:rsidR="00EA1499" w:rsidRPr="00E30CCD" w:rsidRDefault="00EA1499" w:rsidP="00EA1499">
            <w:pPr>
              <w:pStyle w:val="af2"/>
              <w:ind w:firstLine="0"/>
              <w:rPr>
                <w:sz w:val="24"/>
                <w:szCs w:val="24"/>
                <w:lang w:val="ru-RU" w:eastAsia="ru-RU" w:bidi="ru-RU"/>
              </w:rPr>
            </w:pPr>
            <w:r w:rsidRPr="00E30CCD">
              <w:rPr>
                <w:sz w:val="24"/>
                <w:szCs w:val="24"/>
                <w:lang w:val="ru-RU" w:eastAsia="ru-RU" w:bidi="ru-RU"/>
              </w:rPr>
              <w:t>14.50</w:t>
            </w:r>
          </w:p>
        </w:tc>
        <w:tc>
          <w:tcPr>
            <w:tcW w:w="3437" w:type="dxa"/>
            <w:vAlign w:val="center"/>
          </w:tcPr>
          <w:p w:rsidR="00EA1499" w:rsidRPr="00E30CCD" w:rsidRDefault="00EA1499" w:rsidP="00EA1499">
            <w:pPr>
              <w:pStyle w:val="af2"/>
              <w:ind w:firstLine="0"/>
              <w:rPr>
                <w:sz w:val="24"/>
                <w:szCs w:val="24"/>
                <w:lang w:eastAsia="ru-RU" w:bidi="ru-RU"/>
              </w:rPr>
            </w:pPr>
            <w:r w:rsidRPr="00E30CCD">
              <w:rPr>
                <w:sz w:val="24"/>
                <w:szCs w:val="24"/>
                <w:lang w:val="ru-RU" w:eastAsia="ru-RU" w:bidi="ru-RU"/>
              </w:rPr>
              <w:t>8</w:t>
            </w:r>
            <w:r w:rsidRPr="00E30CCD">
              <w:rPr>
                <w:sz w:val="24"/>
                <w:szCs w:val="24"/>
                <w:lang w:eastAsia="ru-RU" w:bidi="ru-RU"/>
              </w:rPr>
              <w:t>-ой урок</w:t>
            </w:r>
          </w:p>
        </w:tc>
        <w:tc>
          <w:tcPr>
            <w:tcW w:w="3192" w:type="dxa"/>
            <w:vAlign w:val="center"/>
          </w:tcPr>
          <w:p w:rsidR="00EA1499" w:rsidRPr="00E30CCD" w:rsidRDefault="00EA1499" w:rsidP="00EA1499">
            <w:pPr>
              <w:pStyle w:val="af2"/>
              <w:ind w:firstLine="0"/>
              <w:rPr>
                <w:sz w:val="24"/>
                <w:szCs w:val="24"/>
                <w:lang w:val="ru-RU" w:eastAsia="ru-RU" w:bidi="ru-RU"/>
              </w:rPr>
            </w:pPr>
            <w:r w:rsidRPr="00E30CCD">
              <w:rPr>
                <w:sz w:val="24"/>
                <w:szCs w:val="24"/>
                <w:lang w:val="ru-RU" w:eastAsia="ru-RU" w:bidi="ru-RU"/>
              </w:rPr>
              <w:t>15.30</w:t>
            </w:r>
          </w:p>
        </w:tc>
      </w:tr>
    </w:tbl>
    <w:p w:rsidR="00EA1499" w:rsidRPr="00E30CCD" w:rsidRDefault="00EA1499" w:rsidP="00EA1499">
      <w:pPr>
        <w:widowControl w:val="0"/>
        <w:shd w:val="clear" w:color="auto" w:fill="FFFFFF"/>
        <w:autoSpaceDE w:val="0"/>
        <w:autoSpaceDN w:val="0"/>
        <w:spacing w:after="0" w:line="240" w:lineRule="auto"/>
        <w:rPr>
          <w:rFonts w:ascii="Times New Roman" w:eastAsia="Times New Roman" w:hAnsi="Times New Roman"/>
          <w:b/>
          <w:sz w:val="24"/>
          <w:szCs w:val="24"/>
          <w:lang w:eastAsia="ru-RU" w:bidi="ru-RU"/>
        </w:rPr>
      </w:pPr>
    </w:p>
    <w:p w:rsidR="00EA1499" w:rsidRPr="00E30CCD" w:rsidRDefault="00EA1499" w:rsidP="00ED0B24">
      <w:pPr>
        <w:widowControl w:val="0"/>
        <w:numPr>
          <w:ilvl w:val="0"/>
          <w:numId w:val="89"/>
        </w:numPr>
        <w:shd w:val="clear" w:color="auto" w:fill="FFFFFF"/>
        <w:tabs>
          <w:tab w:val="left" w:pos="773"/>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Сроки государственной итоговой аттестации </w:t>
      </w:r>
      <w:r w:rsidRPr="00E30CCD">
        <w:rPr>
          <w:rFonts w:ascii="Times New Roman" w:eastAsia="Times New Roman" w:hAnsi="Times New Roman"/>
          <w:sz w:val="24"/>
          <w:szCs w:val="24"/>
          <w:lang w:eastAsia="ru-RU" w:bidi="ru-RU"/>
        </w:rPr>
        <w:t>по приказам МО и Н РФ, МО и Н</w:t>
      </w:r>
      <w:r w:rsidRPr="00E30CCD">
        <w:rPr>
          <w:rFonts w:ascii="Times New Roman" w:eastAsia="Times New Roman" w:hAnsi="Times New Roman"/>
          <w:spacing w:val="-14"/>
          <w:sz w:val="24"/>
          <w:szCs w:val="24"/>
          <w:lang w:eastAsia="ru-RU" w:bidi="ru-RU"/>
        </w:rPr>
        <w:t xml:space="preserve"> </w:t>
      </w:r>
      <w:r w:rsidRPr="00E30CCD">
        <w:rPr>
          <w:rFonts w:ascii="Times New Roman" w:eastAsia="Times New Roman" w:hAnsi="Times New Roman"/>
          <w:sz w:val="24"/>
          <w:szCs w:val="24"/>
          <w:lang w:eastAsia="ru-RU" w:bidi="ru-RU"/>
        </w:rPr>
        <w:t>РТ.</w:t>
      </w:r>
    </w:p>
    <w:p w:rsidR="00EA1499" w:rsidRPr="00E30CCD" w:rsidRDefault="00EA1499" w:rsidP="00ED0B24">
      <w:pPr>
        <w:widowControl w:val="0"/>
        <w:numPr>
          <w:ilvl w:val="0"/>
          <w:numId w:val="89"/>
        </w:numPr>
        <w:shd w:val="clear" w:color="auto" w:fill="FFFFFF"/>
        <w:tabs>
          <w:tab w:val="left" w:pos="893"/>
        </w:tabs>
        <w:autoSpaceDE w:val="0"/>
        <w:autoSpaceDN w:val="0"/>
        <w:spacing w:after="0" w:line="240" w:lineRule="auto"/>
        <w:ind w:left="0" w:firstLine="0"/>
        <w:outlineLvl w:val="0"/>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Общий режим работы школы</w:t>
      </w:r>
    </w:p>
    <w:p w:rsidR="00EA1499" w:rsidRPr="00E30CCD" w:rsidRDefault="00EA1499" w:rsidP="00EA1499">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МБОУ «</w:t>
      </w:r>
      <w:r>
        <w:rPr>
          <w:rFonts w:ascii="Times New Roman" w:eastAsia="Times New Roman" w:hAnsi="Times New Roman"/>
          <w:sz w:val="24"/>
          <w:szCs w:val="24"/>
          <w:lang w:eastAsia="ru-RU" w:bidi="ru-RU"/>
        </w:rPr>
        <w:t>Большешинарская</w:t>
      </w:r>
      <w:r w:rsidRPr="00E30CCD">
        <w:rPr>
          <w:rFonts w:ascii="Times New Roman" w:eastAsia="Times New Roman" w:hAnsi="Times New Roman"/>
          <w:sz w:val="24"/>
          <w:szCs w:val="24"/>
          <w:lang w:eastAsia="ru-RU" w:bidi="ru-RU"/>
        </w:rPr>
        <w:t xml:space="preserve"> СОШ» открыта для доступа в течение 6 дней в неделю с понедельника по субботу, выходным днем является воскресенье.</w:t>
      </w:r>
    </w:p>
    <w:p w:rsidR="00EA1499" w:rsidRPr="00E30CCD" w:rsidRDefault="00EA1499" w:rsidP="00EA1499">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праздничные дни (установленные законодательством РФ) образовательное учреждение не работает.</w:t>
      </w:r>
    </w:p>
    <w:p w:rsidR="00EA1499" w:rsidRPr="00E30CCD" w:rsidRDefault="00EA1499" w:rsidP="00EA1499">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каникулярные дни общий режим работы школы регламентируется приказом директора по ОУ, в котором устанавливается особый график</w:t>
      </w:r>
      <w:r w:rsidRPr="00E30CCD">
        <w:rPr>
          <w:rFonts w:ascii="Times New Roman" w:eastAsia="Times New Roman" w:hAnsi="Times New Roman"/>
          <w:spacing w:val="-3"/>
          <w:sz w:val="24"/>
          <w:szCs w:val="24"/>
          <w:lang w:eastAsia="ru-RU" w:bidi="ru-RU"/>
        </w:rPr>
        <w:t xml:space="preserve"> </w:t>
      </w:r>
      <w:r w:rsidRPr="00E30CCD">
        <w:rPr>
          <w:rFonts w:ascii="Times New Roman" w:eastAsia="Times New Roman" w:hAnsi="Times New Roman"/>
          <w:sz w:val="24"/>
          <w:szCs w:val="24"/>
          <w:lang w:eastAsia="ru-RU" w:bidi="ru-RU"/>
        </w:rPr>
        <w:t>работы.</w:t>
      </w:r>
    </w:p>
    <w:p w:rsidR="00EA1499" w:rsidRPr="00E30CCD" w:rsidRDefault="00EA1499" w:rsidP="00ED0B24">
      <w:pPr>
        <w:widowControl w:val="0"/>
        <w:numPr>
          <w:ilvl w:val="0"/>
          <w:numId w:val="89"/>
        </w:numPr>
        <w:shd w:val="clear" w:color="auto" w:fill="FFFFFF"/>
        <w:tabs>
          <w:tab w:val="left" w:pos="893"/>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 xml:space="preserve">Сроки промежуточной аттестации </w:t>
      </w:r>
      <w:r w:rsidRPr="00E30CCD">
        <w:rPr>
          <w:rFonts w:ascii="Times New Roman" w:eastAsia="Times New Roman" w:hAnsi="Times New Roman"/>
          <w:sz w:val="24"/>
          <w:szCs w:val="24"/>
          <w:lang w:eastAsia="ru-RU" w:bidi="ru-RU"/>
        </w:rPr>
        <w:t xml:space="preserve">Для обучающихся 5-9-х классов </w:t>
      </w:r>
      <w:r>
        <w:rPr>
          <w:rFonts w:ascii="Times New Roman" w:eastAsia="Times New Roman" w:hAnsi="Times New Roman"/>
          <w:sz w:val="24"/>
          <w:szCs w:val="24"/>
          <w:lang w:eastAsia="ru-RU" w:bidi="ru-RU"/>
        </w:rPr>
        <w:t>с 3 по 20 мая</w:t>
      </w:r>
      <w:r w:rsidRPr="00E30CCD">
        <w:rPr>
          <w:rFonts w:ascii="Times New Roman" w:eastAsia="Times New Roman" w:hAnsi="Times New Roman"/>
          <w:sz w:val="24"/>
          <w:szCs w:val="24"/>
          <w:lang w:eastAsia="ru-RU" w:bidi="ru-RU"/>
        </w:rPr>
        <w:t>.</w:t>
      </w:r>
    </w:p>
    <w:p w:rsidR="00EA1499" w:rsidRPr="00E30CCD" w:rsidRDefault="00EA1499" w:rsidP="00ED0B24">
      <w:pPr>
        <w:widowControl w:val="0"/>
        <w:numPr>
          <w:ilvl w:val="0"/>
          <w:numId w:val="89"/>
        </w:numPr>
        <w:shd w:val="clear" w:color="auto" w:fill="FFFFFF"/>
        <w:tabs>
          <w:tab w:val="left" w:pos="917"/>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b/>
          <w:sz w:val="24"/>
          <w:szCs w:val="24"/>
          <w:lang w:eastAsia="ru-RU" w:bidi="ru-RU"/>
        </w:rPr>
        <w:t>Внеурочная деятельност</w:t>
      </w:r>
      <w:r w:rsidRPr="00E30CCD">
        <w:rPr>
          <w:rFonts w:ascii="Times New Roman" w:eastAsia="Times New Roman" w:hAnsi="Times New Roman"/>
          <w:sz w:val="24"/>
          <w:szCs w:val="24"/>
          <w:lang w:eastAsia="ru-RU" w:bidi="ru-RU"/>
        </w:rPr>
        <w:t xml:space="preserve">ь учащихся 5-9 классов </w:t>
      </w:r>
    </w:p>
    <w:p w:rsidR="00EA1499" w:rsidRPr="00E30CCD" w:rsidRDefault="00EA1499" w:rsidP="00EA1499">
      <w:pPr>
        <w:widowControl w:val="0"/>
        <w:shd w:val="clear" w:color="auto" w:fill="FFFFFF"/>
        <w:tabs>
          <w:tab w:val="left" w:pos="917"/>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Внеурочная деятельность  реализуется во второй половине</w:t>
      </w:r>
      <w:r w:rsidRPr="00E30CCD">
        <w:rPr>
          <w:rFonts w:ascii="Times New Roman" w:eastAsia="Times New Roman" w:hAnsi="Times New Roman"/>
          <w:spacing w:val="-2"/>
          <w:sz w:val="24"/>
          <w:szCs w:val="24"/>
          <w:lang w:eastAsia="ru-RU" w:bidi="ru-RU"/>
        </w:rPr>
        <w:t xml:space="preserve"> </w:t>
      </w:r>
      <w:r w:rsidRPr="00E30CCD">
        <w:rPr>
          <w:rFonts w:ascii="Times New Roman" w:eastAsia="Times New Roman" w:hAnsi="Times New Roman"/>
          <w:sz w:val="24"/>
          <w:szCs w:val="24"/>
          <w:lang w:eastAsia="ru-RU" w:bidi="ru-RU"/>
        </w:rPr>
        <w:t>дня</w:t>
      </w:r>
    </w:p>
    <w:p w:rsidR="00EA1499" w:rsidRPr="00E30CCD" w:rsidRDefault="00EA1499" w:rsidP="00EA1499">
      <w:pPr>
        <w:pStyle w:val="afff5"/>
        <w:jc w:val="both"/>
        <w:rPr>
          <w:sz w:val="24"/>
          <w:szCs w:val="24"/>
        </w:rPr>
      </w:pPr>
    </w:p>
    <w:p w:rsidR="00D051E4" w:rsidRPr="00E30CCD" w:rsidRDefault="00996271" w:rsidP="00EA1499">
      <w:pPr>
        <w:pStyle w:val="3"/>
        <w:spacing w:before="0" w:beforeAutospacing="0" w:after="0" w:afterAutospacing="0"/>
        <w:rPr>
          <w:rStyle w:val="Zag11"/>
          <w:rFonts w:eastAsia="@Arial Unicode MS"/>
          <w:sz w:val="24"/>
          <w:szCs w:val="24"/>
        </w:rPr>
      </w:pPr>
      <w:r w:rsidRPr="00E30CCD">
        <w:rPr>
          <w:rStyle w:val="Zag11"/>
          <w:rFonts w:eastAsia="@Arial Unicode MS"/>
          <w:sz w:val="24"/>
          <w:szCs w:val="24"/>
        </w:rPr>
        <w:t xml:space="preserve">3.1.2. </w:t>
      </w:r>
      <w:r w:rsidR="00506F81" w:rsidRPr="00E30CCD">
        <w:rPr>
          <w:rStyle w:val="Zag11"/>
          <w:rFonts w:eastAsia="@Arial Unicode MS"/>
          <w:sz w:val="24"/>
          <w:szCs w:val="24"/>
        </w:rPr>
        <w:t>П</w:t>
      </w:r>
      <w:r w:rsidR="00D051E4" w:rsidRPr="00E30CCD">
        <w:rPr>
          <w:rStyle w:val="Zag11"/>
          <w:rFonts w:eastAsia="@Arial Unicode MS"/>
          <w:sz w:val="24"/>
          <w:szCs w:val="24"/>
        </w:rPr>
        <w:t>лан внеурочной деятельности</w:t>
      </w:r>
      <w:bookmarkEnd w:id="372"/>
    </w:p>
    <w:p w:rsidR="00084653" w:rsidRPr="00E30CCD" w:rsidRDefault="00084653"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План внеурочной деятельности основного общего образования (далее-ООО) в муниципальном бюджетном общеобразовательном учреждении «</w:t>
      </w:r>
      <w:r w:rsidR="00145895">
        <w:rPr>
          <w:rFonts w:ascii="Times New Roman" w:eastAsia="Times New Roman" w:hAnsi="Times New Roman"/>
          <w:sz w:val="24"/>
          <w:szCs w:val="24"/>
          <w:lang w:eastAsia="ru-RU" w:bidi="ru-RU"/>
        </w:rPr>
        <w:t>Большешинарская</w:t>
      </w:r>
      <w:r w:rsidR="009647B8" w:rsidRPr="00E30CCD">
        <w:rPr>
          <w:rFonts w:ascii="Times New Roman" w:eastAsia="Times New Roman" w:hAnsi="Times New Roman"/>
          <w:sz w:val="24"/>
          <w:szCs w:val="24"/>
          <w:lang w:eastAsia="ru-RU" w:bidi="ru-RU"/>
        </w:rPr>
        <w:t xml:space="preserve"> </w:t>
      </w:r>
      <w:r w:rsidRPr="00E30CCD">
        <w:rPr>
          <w:rFonts w:ascii="Times New Roman" w:hAnsi="Times New Roman"/>
          <w:sz w:val="24"/>
          <w:szCs w:val="24"/>
        </w:rPr>
        <w:t>средняя общеобразовательная школа</w:t>
      </w:r>
      <w:r w:rsidR="00145895">
        <w:rPr>
          <w:rFonts w:ascii="Times New Roman" w:hAnsi="Times New Roman"/>
          <w:sz w:val="24"/>
          <w:szCs w:val="24"/>
        </w:rPr>
        <w:t xml:space="preserve"> имени А.А. Ахунзянова</w:t>
      </w:r>
      <w:r w:rsidRPr="00E30CCD">
        <w:rPr>
          <w:rFonts w:ascii="Times New Roman" w:hAnsi="Times New Roman"/>
          <w:sz w:val="24"/>
          <w:szCs w:val="24"/>
        </w:rPr>
        <w:t xml:space="preserve"> Сабинского муниципального района Республики Татарстан» (далее – Учреждение) учебный год разработан в соответствии с действующим законодательством и нормативными актами РФ и РТ,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№1897 в действующей редакции (далее – ФГОС ООО); Образовательной программой Учреждения, локальными нормативными актами Учреждения. </w:t>
      </w:r>
    </w:p>
    <w:p w:rsidR="00084653" w:rsidRPr="00E30CCD" w:rsidRDefault="00084653" w:rsidP="002F1784">
      <w:pPr>
        <w:widowControl w:val="0"/>
        <w:spacing w:after="0" w:line="240" w:lineRule="auto"/>
        <w:jc w:val="both"/>
        <w:rPr>
          <w:rFonts w:ascii="Times New Roman" w:eastAsia="Times New Roman" w:hAnsi="Times New Roman"/>
          <w:spacing w:val="-3"/>
          <w:sz w:val="24"/>
          <w:szCs w:val="24"/>
        </w:rPr>
      </w:pPr>
      <w:r w:rsidRPr="00E30CCD">
        <w:rPr>
          <w:rFonts w:ascii="Times New Roman" w:eastAsia="Times New Roman" w:hAnsi="Times New Roman"/>
          <w:spacing w:val="-3"/>
          <w:sz w:val="24"/>
          <w:szCs w:val="24"/>
        </w:rPr>
        <w:t xml:space="preserve">Организация занятий внеурочной деятельности является неотъемлемой частью образовательной деятельности в Учреждении и предоставляет обучающимся возможность выбора широкого спектра занятий, направленных на их развитие. Участие  во внеурочной деятельности является для обучающихся обязательным. </w:t>
      </w:r>
    </w:p>
    <w:p w:rsidR="00084653" w:rsidRPr="00E30CCD" w:rsidRDefault="00084653" w:rsidP="002F1784">
      <w:pPr>
        <w:widowControl w:val="0"/>
        <w:spacing w:after="0" w:line="240" w:lineRule="auto"/>
        <w:jc w:val="both"/>
        <w:rPr>
          <w:rFonts w:ascii="Times New Roman" w:eastAsia="Times New Roman" w:hAnsi="Times New Roman"/>
          <w:spacing w:val="-3"/>
          <w:sz w:val="24"/>
          <w:szCs w:val="24"/>
        </w:rPr>
      </w:pPr>
      <w:r w:rsidRPr="00E30CCD">
        <w:rPr>
          <w:rFonts w:ascii="Times New Roman" w:eastAsia="Times New Roman" w:hAnsi="Times New Roman"/>
          <w:spacing w:val="-3"/>
          <w:sz w:val="24"/>
          <w:szCs w:val="24"/>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и организуется по направлениям развития личности (спортивно - оздоровительное, духовно-нравственное, социальное, общеинтеллектуальное, общекультурное) в таких формах,</w:t>
      </w:r>
      <w:r w:rsidRPr="00E30CCD">
        <w:rPr>
          <w:rFonts w:ascii="Times New Roman" w:eastAsia="Times New Roman" w:hAnsi="Times New Roman"/>
          <w:spacing w:val="-4"/>
          <w:sz w:val="24"/>
          <w:szCs w:val="24"/>
          <w:shd w:val="clear" w:color="auto" w:fill="FFFFFF"/>
          <w:lang w:eastAsia="ru-RU" w:bidi="ru-RU"/>
        </w:rPr>
        <w:t xml:space="preserve">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 – практические конференции, школьные научные общества, олимпиады, поисковые и научные исследования, общественно – полезные практики, военно – патриотические объединения и другие формы, отличные от </w:t>
      </w:r>
      <w:r w:rsidRPr="00E30CCD">
        <w:rPr>
          <w:rFonts w:ascii="Times New Roman" w:eastAsia="Times New Roman" w:hAnsi="Times New Roman"/>
          <w:spacing w:val="-4"/>
          <w:sz w:val="24"/>
          <w:szCs w:val="24"/>
          <w:shd w:val="clear" w:color="auto" w:fill="FFFFFF"/>
          <w:lang w:eastAsia="ru-RU" w:bidi="ru-RU"/>
        </w:rPr>
        <w:lastRenderedPageBreak/>
        <w:t xml:space="preserve">урочной, на добровольной основе в соответствии с выбором участников образовательных отношений </w:t>
      </w:r>
      <w:r w:rsidRPr="00E30CCD">
        <w:rPr>
          <w:rFonts w:ascii="Times New Roman" w:eastAsia="Times New Roman" w:hAnsi="Times New Roman"/>
          <w:spacing w:val="-3"/>
          <w:sz w:val="24"/>
          <w:szCs w:val="24"/>
        </w:rPr>
        <w:t xml:space="preserve"> </w:t>
      </w:r>
      <w:r w:rsidRPr="00E30CCD">
        <w:rPr>
          <w:rFonts w:ascii="Times New Roman" w:eastAsia="Times New Roman" w:hAnsi="Times New Roman"/>
          <w:spacing w:val="-3"/>
          <w:sz w:val="24"/>
          <w:szCs w:val="24"/>
          <w:lang w:val="tt-RU"/>
        </w:rPr>
        <w:t>и</w:t>
      </w:r>
      <w:r w:rsidRPr="00E30CCD">
        <w:rPr>
          <w:rFonts w:ascii="Times New Roman" w:eastAsia="Times New Roman" w:hAnsi="Times New Roman"/>
          <w:spacing w:val="-3"/>
          <w:sz w:val="24"/>
          <w:szCs w:val="24"/>
        </w:rPr>
        <w:t xml:space="preserve"> </w:t>
      </w:r>
      <w:r w:rsidRPr="00E30CCD">
        <w:rPr>
          <w:rFonts w:ascii="Times New Roman" w:eastAsia="Times New Roman" w:hAnsi="Times New Roman"/>
          <w:spacing w:val="-4"/>
          <w:sz w:val="24"/>
          <w:szCs w:val="24"/>
          <w:shd w:val="clear" w:color="auto" w:fill="FFFFFF"/>
          <w:lang w:eastAsia="ru-RU" w:bidi="ru-RU"/>
        </w:rPr>
        <w:t xml:space="preserve">по видам: </w:t>
      </w:r>
      <w:r w:rsidRPr="00E30CCD">
        <w:rPr>
          <w:rFonts w:ascii="Times New Roman" w:eastAsia="Times New Roman" w:hAnsi="Times New Roman"/>
          <w:spacing w:val="-3"/>
          <w:sz w:val="24"/>
          <w:szCs w:val="24"/>
        </w:rPr>
        <w:t>игровая, познавательная, досугово - 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 краеведческая деятельность и др.</w:t>
      </w:r>
    </w:p>
    <w:p w:rsidR="00084653" w:rsidRPr="00E30CCD" w:rsidRDefault="00084653" w:rsidP="002F1784">
      <w:pPr>
        <w:widowControl w:val="0"/>
        <w:spacing w:after="0" w:line="240" w:lineRule="auto"/>
        <w:ind w:right="40"/>
        <w:jc w:val="both"/>
        <w:rPr>
          <w:rFonts w:ascii="Times New Roman" w:eastAsia="Times New Roman" w:hAnsi="Times New Roman"/>
          <w:spacing w:val="-3"/>
          <w:sz w:val="24"/>
          <w:szCs w:val="24"/>
        </w:rPr>
      </w:pPr>
      <w:r w:rsidRPr="00E30CCD">
        <w:rPr>
          <w:rFonts w:ascii="Times New Roman" w:eastAsia="Times New Roman" w:hAnsi="Times New Roman"/>
          <w:spacing w:val="-3"/>
          <w:sz w:val="24"/>
          <w:szCs w:val="24"/>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План внеурочной деятельности для 5-9 классов ориентирован на 5-летний нормативный срок освоения образовательных программ основного общего образования. </w:t>
      </w:r>
    </w:p>
    <w:p w:rsidR="00084653" w:rsidRPr="00E30CCD" w:rsidRDefault="00084653" w:rsidP="002F1784">
      <w:pPr>
        <w:autoSpaceDE w:val="0"/>
        <w:autoSpaceDN w:val="0"/>
        <w:adjustRightInd w:val="0"/>
        <w:spacing w:after="0" w:line="240" w:lineRule="auto"/>
        <w:ind w:right="40"/>
        <w:jc w:val="both"/>
        <w:rPr>
          <w:rFonts w:ascii="Times New Roman" w:hAnsi="Times New Roman"/>
          <w:b/>
          <w:sz w:val="24"/>
          <w:szCs w:val="24"/>
        </w:rPr>
      </w:pPr>
      <w:r w:rsidRPr="00E30CCD">
        <w:rPr>
          <w:rFonts w:ascii="Times New Roman" w:hAnsi="Times New Roman"/>
          <w:b/>
          <w:sz w:val="24"/>
          <w:szCs w:val="24"/>
        </w:rPr>
        <w:t xml:space="preserve">Цели и задачи внеурочной деятельности учащихся: </w:t>
      </w:r>
    </w:p>
    <w:p w:rsidR="00084653" w:rsidRPr="00E30CCD" w:rsidRDefault="00084653" w:rsidP="002F1784">
      <w:pPr>
        <w:autoSpaceDE w:val="0"/>
        <w:autoSpaceDN w:val="0"/>
        <w:adjustRightInd w:val="0"/>
        <w:spacing w:after="0" w:line="240" w:lineRule="auto"/>
        <w:ind w:right="40"/>
        <w:jc w:val="both"/>
        <w:rPr>
          <w:rFonts w:ascii="Times New Roman" w:hAnsi="Times New Roman"/>
          <w:sz w:val="24"/>
          <w:szCs w:val="24"/>
        </w:rPr>
      </w:pPr>
      <w:r w:rsidRPr="00E30CCD">
        <w:rPr>
          <w:rFonts w:ascii="Times New Roman" w:hAnsi="Times New Roman"/>
          <w:sz w:val="24"/>
          <w:szCs w:val="24"/>
        </w:rPr>
        <w:t xml:space="preserve">-обеспечение достижение учащимся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с учетом интересов учащихся; </w:t>
      </w:r>
    </w:p>
    <w:p w:rsidR="00084653" w:rsidRPr="00E30CCD" w:rsidRDefault="00084653" w:rsidP="002F1784">
      <w:pPr>
        <w:autoSpaceDE w:val="0"/>
        <w:autoSpaceDN w:val="0"/>
        <w:adjustRightInd w:val="0"/>
        <w:spacing w:after="0" w:line="240" w:lineRule="auto"/>
        <w:ind w:right="40"/>
        <w:jc w:val="both"/>
        <w:rPr>
          <w:rFonts w:ascii="Times New Roman" w:hAnsi="Times New Roman"/>
          <w:sz w:val="24"/>
          <w:szCs w:val="24"/>
        </w:rPr>
      </w:pPr>
      <w:r w:rsidRPr="00E30CCD">
        <w:rPr>
          <w:rFonts w:ascii="Times New Roman" w:hAnsi="Times New Roman"/>
          <w:sz w:val="24"/>
          <w:szCs w:val="24"/>
        </w:rPr>
        <w:t xml:space="preserve">-создание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p>
    <w:p w:rsidR="00084653" w:rsidRPr="00E30CCD" w:rsidRDefault="00084653" w:rsidP="002F1784">
      <w:pPr>
        <w:autoSpaceDE w:val="0"/>
        <w:autoSpaceDN w:val="0"/>
        <w:adjustRightInd w:val="0"/>
        <w:spacing w:after="0" w:line="240" w:lineRule="auto"/>
        <w:ind w:right="40"/>
        <w:jc w:val="both"/>
        <w:rPr>
          <w:rFonts w:ascii="Times New Roman" w:hAnsi="Times New Roman"/>
          <w:sz w:val="24"/>
          <w:szCs w:val="24"/>
        </w:rPr>
      </w:pPr>
      <w:r w:rsidRPr="00E30CCD">
        <w:rPr>
          <w:rFonts w:ascii="Times New Roman" w:hAnsi="Times New Roman"/>
          <w:sz w:val="24"/>
          <w:szCs w:val="24"/>
        </w:rPr>
        <w:t>-создание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84653" w:rsidRPr="00E30CCD" w:rsidRDefault="00084653" w:rsidP="002F1784">
      <w:pPr>
        <w:autoSpaceDE w:val="0"/>
        <w:autoSpaceDN w:val="0"/>
        <w:adjustRightInd w:val="0"/>
        <w:spacing w:after="0" w:line="240" w:lineRule="auto"/>
        <w:ind w:right="40"/>
        <w:jc w:val="both"/>
        <w:rPr>
          <w:rFonts w:ascii="Times New Roman" w:hAnsi="Times New Roman"/>
          <w:sz w:val="24"/>
          <w:szCs w:val="24"/>
        </w:rPr>
      </w:pPr>
      <w:r w:rsidRPr="00E30CCD">
        <w:rPr>
          <w:rFonts w:ascii="Times New Roman" w:hAnsi="Times New Roman"/>
          <w:sz w:val="24"/>
          <w:szCs w:val="24"/>
        </w:rPr>
        <w:t xml:space="preserve"> </w:t>
      </w:r>
    </w:p>
    <w:p w:rsidR="00084653" w:rsidRPr="00E30CCD" w:rsidRDefault="00084653" w:rsidP="002F1784">
      <w:pPr>
        <w:spacing w:after="0" w:line="240" w:lineRule="auto"/>
        <w:ind w:right="40"/>
        <w:rPr>
          <w:rFonts w:ascii="Times New Roman" w:hAnsi="Times New Roman"/>
          <w:b/>
          <w:bCs/>
          <w:sz w:val="24"/>
          <w:szCs w:val="24"/>
          <w:lang w:val="tt-RU"/>
        </w:rPr>
      </w:pPr>
      <w:r w:rsidRPr="00E30CCD">
        <w:rPr>
          <w:rFonts w:ascii="Times New Roman" w:hAnsi="Times New Roman"/>
          <w:b/>
          <w:bCs/>
          <w:sz w:val="24"/>
          <w:szCs w:val="24"/>
          <w:lang w:val="tt-RU"/>
        </w:rPr>
        <w:t>Режим организации внеурочной деятельности</w:t>
      </w:r>
    </w:p>
    <w:p w:rsidR="00084653" w:rsidRPr="00E30CCD" w:rsidRDefault="00084653" w:rsidP="002F1784">
      <w:pPr>
        <w:spacing w:after="0" w:line="240" w:lineRule="auto"/>
        <w:ind w:right="40"/>
        <w:contextualSpacing/>
        <w:jc w:val="both"/>
        <w:rPr>
          <w:rFonts w:ascii="Times New Roman" w:hAnsi="Times New Roman"/>
          <w:sz w:val="24"/>
          <w:szCs w:val="24"/>
          <w:lang w:val="tt-RU"/>
        </w:rPr>
      </w:pPr>
      <w:r w:rsidRPr="00E30CCD">
        <w:rPr>
          <w:rFonts w:ascii="Times New Roman" w:hAnsi="Times New Roman"/>
          <w:sz w:val="24"/>
          <w:szCs w:val="24"/>
          <w:lang w:val="tt-RU"/>
        </w:rPr>
        <w:t>Внеурочная деятельность организуется по выбору обучающихся и их родителей во внеурочное время.  Продолжительность занятий внеурочной деятельности составляет до 45 минут. При проведении двух и более занятий подряд установлен перерыв длительностью 10 минут для отдыха детей и проветривания помещений. Количество используемых часов  не более 10 часов на каждый класс в неделю. Для недопущения перегрузки обучающихся образовательная нагрузка, реализуемая через внеурочную деятельность, переносится на периоды каникул. Внеурочная деятельность в каникулярное время может реализовываться в рамках тематических программ (лагерь с дневным пребыванием на базе СОШ, в походах, поездках и т. д.).</w:t>
      </w:r>
      <w:r w:rsidRPr="00E30CCD">
        <w:rPr>
          <w:rFonts w:ascii="Times New Roman" w:hAnsi="Times New Roman"/>
          <w:sz w:val="24"/>
          <w:szCs w:val="24"/>
        </w:rPr>
        <w:t xml:space="preserve"> Учреждение укомплектовано педагогическими кадрами и обладает материально - технической базой для осуществления обучения согласно данного плана внеурочной деятельности. Программы внеурочной деятельности реализуются в соответствии с запросом обучающихся, их родителей (законных представителей). </w:t>
      </w:r>
      <w:r w:rsidR="008F4857" w:rsidRPr="00E30CCD">
        <w:rPr>
          <w:rFonts w:ascii="Times New Roman" w:hAnsi="Times New Roman"/>
          <w:sz w:val="24"/>
          <w:szCs w:val="24"/>
        </w:rPr>
        <w:t>З</w:t>
      </w:r>
      <w:r w:rsidRPr="00E30CCD">
        <w:rPr>
          <w:rFonts w:ascii="Times New Roman" w:hAnsi="Times New Roman"/>
          <w:sz w:val="24"/>
          <w:szCs w:val="24"/>
        </w:rPr>
        <w:t>анятия внеурочной деятельности осуществляются при наличии рабочих программ.</w:t>
      </w:r>
    </w:p>
    <w:p w:rsidR="00084653" w:rsidRPr="00E30CCD" w:rsidRDefault="00084653" w:rsidP="002F1784">
      <w:pPr>
        <w:autoSpaceDE w:val="0"/>
        <w:autoSpaceDN w:val="0"/>
        <w:adjustRightInd w:val="0"/>
        <w:spacing w:after="0" w:line="240" w:lineRule="auto"/>
        <w:ind w:right="40"/>
        <w:jc w:val="both"/>
        <w:rPr>
          <w:rFonts w:ascii="Times New Roman" w:hAnsi="Times New Roman"/>
          <w:sz w:val="24"/>
          <w:szCs w:val="24"/>
          <w:lang w:val="tt-RU"/>
        </w:rPr>
      </w:pPr>
      <w:r w:rsidRPr="00E30CCD">
        <w:rPr>
          <w:rFonts w:ascii="Times New Roman" w:hAnsi="Times New Roman"/>
          <w:sz w:val="24"/>
          <w:szCs w:val="24"/>
          <w:lang w:val="tt-RU"/>
        </w:rPr>
        <w:t>В реализации программы участвуют:</w:t>
      </w:r>
    </w:p>
    <w:p w:rsidR="00084653" w:rsidRPr="00E30CCD" w:rsidRDefault="00084653" w:rsidP="002F1784">
      <w:pPr>
        <w:autoSpaceDE w:val="0"/>
        <w:autoSpaceDN w:val="0"/>
        <w:adjustRightInd w:val="0"/>
        <w:spacing w:after="0" w:line="240" w:lineRule="auto"/>
        <w:ind w:right="40"/>
        <w:jc w:val="both"/>
        <w:rPr>
          <w:rFonts w:ascii="Times New Roman" w:hAnsi="Times New Roman"/>
          <w:sz w:val="24"/>
          <w:szCs w:val="24"/>
          <w:lang w:val="tt-RU"/>
        </w:rPr>
      </w:pPr>
      <w:r w:rsidRPr="00E30CCD">
        <w:rPr>
          <w:rFonts w:ascii="Times New Roman" w:hAnsi="Times New Roman"/>
          <w:sz w:val="24"/>
          <w:szCs w:val="24"/>
          <w:lang w:val="tt-RU"/>
        </w:rPr>
        <w:t>-учащиеся 5-9 классов;</w:t>
      </w:r>
    </w:p>
    <w:p w:rsidR="00084653" w:rsidRPr="00E30CCD" w:rsidRDefault="00084653" w:rsidP="002F1784">
      <w:pPr>
        <w:autoSpaceDE w:val="0"/>
        <w:autoSpaceDN w:val="0"/>
        <w:adjustRightInd w:val="0"/>
        <w:spacing w:after="0" w:line="240" w:lineRule="auto"/>
        <w:ind w:right="40"/>
        <w:jc w:val="both"/>
        <w:rPr>
          <w:rFonts w:ascii="Times New Roman" w:hAnsi="Times New Roman"/>
          <w:sz w:val="24"/>
          <w:szCs w:val="24"/>
          <w:lang w:val="tt-RU"/>
        </w:rPr>
      </w:pPr>
      <w:r w:rsidRPr="00E30CCD">
        <w:rPr>
          <w:rFonts w:ascii="Times New Roman" w:hAnsi="Times New Roman"/>
          <w:sz w:val="24"/>
          <w:szCs w:val="24"/>
          <w:lang w:val="tt-RU"/>
        </w:rPr>
        <w:t>-администрация школы (директор, заместитель директора по УР и ВР)</w:t>
      </w:r>
    </w:p>
    <w:p w:rsidR="00084653" w:rsidRPr="00E30CCD" w:rsidRDefault="00084653" w:rsidP="002F1784">
      <w:pPr>
        <w:autoSpaceDE w:val="0"/>
        <w:autoSpaceDN w:val="0"/>
        <w:adjustRightInd w:val="0"/>
        <w:spacing w:after="0" w:line="240" w:lineRule="auto"/>
        <w:jc w:val="both"/>
        <w:rPr>
          <w:rFonts w:ascii="Times New Roman" w:hAnsi="Times New Roman"/>
          <w:sz w:val="24"/>
          <w:szCs w:val="24"/>
          <w:lang w:val="tt-RU"/>
        </w:rPr>
      </w:pPr>
      <w:r w:rsidRPr="00E30CCD">
        <w:rPr>
          <w:rFonts w:ascii="Times New Roman" w:hAnsi="Times New Roman"/>
          <w:sz w:val="24"/>
          <w:szCs w:val="24"/>
          <w:lang w:val="tt-RU"/>
        </w:rPr>
        <w:t>-педагоги, реализующие программу (классные руководители, учителя-предметники, педагог -организатор);</w:t>
      </w:r>
    </w:p>
    <w:p w:rsidR="00084653" w:rsidRPr="00E30CCD" w:rsidRDefault="00084653" w:rsidP="002F1784">
      <w:pPr>
        <w:autoSpaceDE w:val="0"/>
        <w:autoSpaceDN w:val="0"/>
        <w:adjustRightInd w:val="0"/>
        <w:spacing w:after="0" w:line="240" w:lineRule="auto"/>
        <w:jc w:val="both"/>
        <w:rPr>
          <w:rFonts w:ascii="Times New Roman" w:hAnsi="Times New Roman"/>
          <w:sz w:val="24"/>
          <w:szCs w:val="24"/>
          <w:lang w:val="tt-RU"/>
        </w:rPr>
      </w:pPr>
      <w:r w:rsidRPr="00E30CCD">
        <w:rPr>
          <w:rFonts w:ascii="Times New Roman" w:hAnsi="Times New Roman"/>
          <w:sz w:val="24"/>
          <w:szCs w:val="24"/>
          <w:lang w:val="tt-RU"/>
        </w:rPr>
        <w:t>-родители обучающихся (целью сотрудничества учителей и родителей является создание неформальной дружеской атмосферы жизнедеятельности школьников, осуществление эффективной связи школы и семьи в воспитании и образовании детей разного возраста).</w:t>
      </w:r>
    </w:p>
    <w:p w:rsidR="00084653" w:rsidRPr="00E30CCD" w:rsidRDefault="00084653" w:rsidP="002F1784">
      <w:pPr>
        <w:spacing w:after="0" w:line="240" w:lineRule="auto"/>
        <w:contextualSpacing/>
        <w:jc w:val="both"/>
        <w:rPr>
          <w:rFonts w:ascii="Times New Roman" w:hAnsi="Times New Roman"/>
          <w:sz w:val="24"/>
          <w:szCs w:val="24"/>
          <w:lang w:val="tt-RU"/>
        </w:rPr>
      </w:pPr>
      <w:r w:rsidRPr="00E30CCD">
        <w:rPr>
          <w:rFonts w:ascii="Times New Roman" w:hAnsi="Times New Roman"/>
          <w:sz w:val="24"/>
          <w:szCs w:val="24"/>
          <w:lang w:val="tt-RU"/>
        </w:rPr>
        <w:lastRenderedPageBreak/>
        <w:t>Координирующую 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w:t>
      </w:r>
    </w:p>
    <w:p w:rsidR="00084653" w:rsidRPr="00E30CCD" w:rsidRDefault="00084653"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lang w:val="tt-RU"/>
        </w:rPr>
        <w:t xml:space="preserve">   </w:t>
      </w:r>
      <w:r w:rsidRPr="00E30CCD">
        <w:rPr>
          <w:rFonts w:ascii="Times New Roman" w:hAnsi="Times New Roman"/>
          <w:sz w:val="24"/>
          <w:szCs w:val="24"/>
        </w:rPr>
        <w:t xml:space="preserve">   </w:t>
      </w:r>
    </w:p>
    <w:p w:rsidR="00084653" w:rsidRPr="00E30CCD" w:rsidRDefault="00084653" w:rsidP="002F1784">
      <w:pPr>
        <w:autoSpaceDE w:val="0"/>
        <w:autoSpaceDN w:val="0"/>
        <w:adjustRightInd w:val="0"/>
        <w:spacing w:after="0" w:line="240" w:lineRule="auto"/>
        <w:jc w:val="both"/>
        <w:rPr>
          <w:rFonts w:ascii="Times New Roman" w:hAnsi="Times New Roman"/>
          <w:b/>
          <w:sz w:val="24"/>
          <w:szCs w:val="24"/>
        </w:rPr>
      </w:pPr>
      <w:r w:rsidRPr="00E30CCD">
        <w:rPr>
          <w:rFonts w:ascii="Times New Roman" w:hAnsi="Times New Roman"/>
          <w:sz w:val="24"/>
          <w:szCs w:val="24"/>
        </w:rPr>
        <w:t xml:space="preserve">            </w:t>
      </w:r>
      <w:r w:rsidRPr="00E30CCD">
        <w:rPr>
          <w:rFonts w:ascii="Times New Roman" w:hAnsi="Times New Roman"/>
          <w:b/>
          <w:sz w:val="24"/>
          <w:szCs w:val="24"/>
        </w:rPr>
        <w:t xml:space="preserve">Содержание плана внеурочной деятельности </w:t>
      </w:r>
    </w:p>
    <w:p w:rsidR="00084653" w:rsidRPr="00E30CCD" w:rsidRDefault="00084653"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xml:space="preserve">        В качестве организационного механизма реализации внеурочной деятельности в школе используется план внеурочной деятельности, который обеспечивает введение в действие и реализацию требований Федерального государственного образовательного стандарта основного общего образования, учет индивидуальных особенностей и потребностей обучающихся через организацию внеурочной деятельности,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 на уровне основного общего образования. </w:t>
      </w:r>
    </w:p>
    <w:p w:rsidR="00084653" w:rsidRPr="00E30CCD" w:rsidRDefault="00084653"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xml:space="preserve">       Внеурочная деятельность для обучающихся 5-9 классов реализуется по 5 направлениям через занятия внеурочной деятельности, классных часов, внеклассных мероприятий. </w:t>
      </w:r>
    </w:p>
    <w:p w:rsidR="00084653" w:rsidRPr="00E30CCD" w:rsidRDefault="00084653"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b/>
          <w:sz w:val="24"/>
          <w:szCs w:val="24"/>
        </w:rPr>
        <w:t>Спортивно-оздоровительное направление</w:t>
      </w:r>
      <w:r w:rsidRPr="00E30CCD">
        <w:rPr>
          <w:rFonts w:ascii="Times New Roman" w:hAnsi="Times New Roman"/>
          <w:sz w:val="24"/>
          <w:szCs w:val="24"/>
        </w:rPr>
        <w:t xml:space="preserve">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w:t>
      </w:r>
    </w:p>
    <w:p w:rsidR="00033A3A" w:rsidRPr="00E30CCD" w:rsidRDefault="00084653"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b/>
          <w:sz w:val="24"/>
          <w:szCs w:val="24"/>
        </w:rPr>
        <w:t>Духовно-нравственное направление</w:t>
      </w:r>
      <w:r w:rsidRPr="00E30CCD">
        <w:rPr>
          <w:rFonts w:ascii="Times New Roman" w:hAnsi="Times New Roman"/>
          <w:sz w:val="24"/>
          <w:szCs w:val="24"/>
        </w:rPr>
        <w:t xml:space="preserve"> направлено на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w:t>
      </w:r>
    </w:p>
    <w:p w:rsidR="00084653" w:rsidRPr="00E30CCD" w:rsidRDefault="00084653"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b/>
          <w:sz w:val="24"/>
          <w:szCs w:val="24"/>
        </w:rPr>
        <w:t>Социальное направление</w:t>
      </w:r>
      <w:r w:rsidRPr="00E30CCD">
        <w:rPr>
          <w:rFonts w:ascii="Times New Roman" w:hAnsi="Times New Roman"/>
          <w:sz w:val="24"/>
          <w:szCs w:val="24"/>
        </w:rPr>
        <w:t xml:space="preserve"> 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 </w:t>
      </w:r>
    </w:p>
    <w:p w:rsidR="00084653" w:rsidRPr="00E30CCD" w:rsidRDefault="00084653"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b/>
          <w:sz w:val="24"/>
          <w:szCs w:val="24"/>
        </w:rPr>
        <w:t>Общеинтеллектуальное направление</w:t>
      </w:r>
      <w:r w:rsidRPr="00E30CCD">
        <w:rPr>
          <w:rFonts w:ascii="Times New Roman" w:hAnsi="Times New Roman"/>
          <w:sz w:val="24"/>
          <w:szCs w:val="24"/>
        </w:rPr>
        <w:t xml:space="preserve"> предназначено помочь детям освоить разнообразные доступные им способы познания окружающего мира, развить познавательную активность, любознательность. </w:t>
      </w:r>
    </w:p>
    <w:p w:rsidR="008F4857" w:rsidRPr="00E30CCD" w:rsidRDefault="00084653"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b/>
          <w:sz w:val="24"/>
          <w:szCs w:val="24"/>
        </w:rPr>
        <w:t>Общекультурная деятельность</w:t>
      </w:r>
      <w:r w:rsidRPr="00E30CCD">
        <w:rPr>
          <w:rFonts w:ascii="Times New Roman" w:hAnsi="Times New Roman"/>
          <w:sz w:val="24"/>
          <w:szCs w:val="24"/>
        </w:rPr>
        <w:t xml:space="preserve">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 </w:t>
      </w:r>
    </w:p>
    <w:p w:rsidR="00FB73AE" w:rsidRDefault="00084653"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xml:space="preserve">Внеурочная деятельность организуется в таких формах, как </w:t>
      </w:r>
      <w:r w:rsidR="008F4857" w:rsidRPr="00E30CCD">
        <w:rPr>
          <w:rFonts w:ascii="Times New Roman" w:hAnsi="Times New Roman"/>
          <w:sz w:val="24"/>
          <w:szCs w:val="24"/>
        </w:rPr>
        <w:t xml:space="preserve">художественные, культурологические, филологичеситке, хоровые студии, сетевые сообщества, школьные </w:t>
      </w:r>
    </w:p>
    <w:p w:rsidR="00084653" w:rsidRPr="00E30CCD" w:rsidRDefault="008F4857"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xml:space="preserve">спортивные клубы и секции, конференции, олимпиады, военно-патриотичесике объединения, экскурсии, соревнования, поисковые и научные исследования, общественно-полезные практики и </w:t>
      </w:r>
      <w:r w:rsidR="00084653" w:rsidRPr="00E30CCD">
        <w:rPr>
          <w:rFonts w:ascii="Times New Roman" w:hAnsi="Times New Roman"/>
          <w:sz w:val="24"/>
          <w:szCs w:val="24"/>
        </w:rPr>
        <w:t xml:space="preserve">других формах, отличных от урочных, на добровольной основе в соответствии с выбором участников образовательных отношений. </w:t>
      </w:r>
    </w:p>
    <w:p w:rsidR="00084653" w:rsidRPr="00A123C2" w:rsidRDefault="00084653" w:rsidP="002F1784">
      <w:pPr>
        <w:autoSpaceDE w:val="0"/>
        <w:autoSpaceDN w:val="0"/>
        <w:adjustRightInd w:val="0"/>
        <w:spacing w:after="0" w:line="240" w:lineRule="auto"/>
        <w:jc w:val="both"/>
        <w:rPr>
          <w:rFonts w:ascii="Times New Roman" w:hAnsi="Times New Roman"/>
          <w:sz w:val="24"/>
          <w:szCs w:val="24"/>
        </w:rPr>
      </w:pPr>
      <w:r w:rsidRPr="00E30CCD">
        <w:rPr>
          <w:rFonts w:ascii="Times New Roman" w:hAnsi="Times New Roman"/>
          <w:sz w:val="24"/>
          <w:szCs w:val="24"/>
        </w:rPr>
        <w:t xml:space="preserve">       Внеурочная деятельность спланирована и организуется с учетом индивидуальных особенностей и потребностей обучающихся, запросов семьи, культурных традиций школы, района.</w:t>
      </w:r>
    </w:p>
    <w:p w:rsidR="00BD7717" w:rsidRPr="00E30CCD" w:rsidRDefault="00BD7717" w:rsidP="002F1784">
      <w:pPr>
        <w:spacing w:after="0" w:line="240" w:lineRule="auto"/>
        <w:jc w:val="center"/>
        <w:rPr>
          <w:rFonts w:ascii="Times New Roman" w:hAnsi="Times New Roman"/>
          <w:b/>
          <w:sz w:val="24"/>
          <w:szCs w:val="24"/>
        </w:rPr>
      </w:pPr>
    </w:p>
    <w:p w:rsidR="00A123C2" w:rsidRPr="00852E86" w:rsidRDefault="00A123C2" w:rsidP="00A123C2">
      <w:pPr>
        <w:spacing w:after="0" w:line="240" w:lineRule="auto"/>
        <w:jc w:val="center"/>
        <w:rPr>
          <w:rFonts w:ascii="Times New Roman" w:hAnsi="Times New Roman"/>
          <w:b/>
          <w:color w:val="000000" w:themeColor="text1"/>
          <w:sz w:val="24"/>
          <w:szCs w:val="24"/>
        </w:rPr>
      </w:pPr>
      <w:r w:rsidRPr="00852E86">
        <w:rPr>
          <w:rFonts w:ascii="Times New Roman" w:hAnsi="Times New Roman"/>
          <w:b/>
          <w:color w:val="000000" w:themeColor="text1"/>
          <w:sz w:val="24"/>
          <w:szCs w:val="24"/>
        </w:rPr>
        <w:t>План внеурочной деятельности для 5 класса, обучающихся по ФГОС ООО в МБОУ «Большешинарская  СОШ»</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60"/>
        <w:gridCol w:w="3260"/>
        <w:gridCol w:w="2414"/>
      </w:tblGrid>
      <w:tr w:rsidR="00FB73AE" w:rsidRPr="00852E86" w:rsidTr="001E69C2">
        <w:trPr>
          <w:trHeight w:val="958"/>
        </w:trPr>
        <w:tc>
          <w:tcPr>
            <w:tcW w:w="3260" w:type="dxa"/>
            <w:shd w:val="clear" w:color="auto" w:fill="auto"/>
          </w:tcPr>
          <w:p w:rsidR="00FB73AE" w:rsidRPr="00852E86" w:rsidRDefault="00FB73AE" w:rsidP="001E69C2">
            <w:pPr>
              <w:widowControl w:val="0"/>
              <w:autoSpaceDE w:val="0"/>
              <w:autoSpaceDN w:val="0"/>
              <w:ind w:firstLine="720"/>
              <w:rPr>
                <w:rFonts w:ascii="Times New Roman" w:hAnsi="Times New Roman"/>
                <w:b/>
                <w:color w:val="000000" w:themeColor="text1"/>
                <w:lang w:val="en-US" w:bidi="ru-RU"/>
              </w:rPr>
            </w:pPr>
            <w:r w:rsidRPr="00852E86">
              <w:rPr>
                <w:rFonts w:ascii="Times New Roman" w:hAnsi="Times New Roman"/>
                <w:b/>
                <w:color w:val="000000" w:themeColor="text1"/>
                <w:lang w:val="en-US" w:bidi="ru-RU"/>
              </w:rPr>
              <w:t>Направления</w:t>
            </w:r>
          </w:p>
        </w:tc>
        <w:tc>
          <w:tcPr>
            <w:tcW w:w="3260" w:type="dxa"/>
            <w:tcBorders>
              <w:right w:val="single" w:sz="4" w:space="0" w:color="auto"/>
            </w:tcBorders>
            <w:shd w:val="clear" w:color="auto" w:fill="auto"/>
          </w:tcPr>
          <w:p w:rsidR="00FB73AE" w:rsidRPr="00D20E86" w:rsidRDefault="00D20E86" w:rsidP="001E69C2">
            <w:pPr>
              <w:widowControl w:val="0"/>
              <w:autoSpaceDE w:val="0"/>
              <w:autoSpaceDN w:val="0"/>
              <w:rPr>
                <w:rFonts w:ascii="Times New Roman" w:hAnsi="Times New Roman"/>
                <w:b/>
                <w:color w:val="000000" w:themeColor="text1"/>
                <w:lang w:bidi="ru-RU"/>
              </w:rPr>
            </w:pPr>
            <w:r>
              <w:rPr>
                <w:rFonts w:ascii="Times New Roman" w:hAnsi="Times New Roman"/>
                <w:b/>
                <w:color w:val="000000" w:themeColor="text1"/>
                <w:lang w:val="en-US" w:bidi="ru-RU"/>
              </w:rPr>
              <w:t xml:space="preserve">  Наименование </w:t>
            </w:r>
            <w:r>
              <w:rPr>
                <w:rFonts w:ascii="Times New Roman" w:hAnsi="Times New Roman"/>
                <w:b/>
                <w:color w:val="000000" w:themeColor="text1"/>
                <w:lang w:bidi="ru-RU"/>
              </w:rPr>
              <w:t>курсов внеурочной деятельности</w:t>
            </w:r>
          </w:p>
        </w:tc>
        <w:tc>
          <w:tcPr>
            <w:tcW w:w="2414" w:type="dxa"/>
            <w:tcBorders>
              <w:left w:val="single" w:sz="4" w:space="0" w:color="auto"/>
              <w:right w:val="single" w:sz="4" w:space="0" w:color="auto"/>
            </w:tcBorders>
            <w:shd w:val="clear" w:color="auto" w:fill="auto"/>
          </w:tcPr>
          <w:p w:rsidR="00FB73AE" w:rsidRPr="00852E86" w:rsidRDefault="00FB73AE" w:rsidP="001E69C2">
            <w:pPr>
              <w:widowControl w:val="0"/>
              <w:autoSpaceDE w:val="0"/>
              <w:autoSpaceDN w:val="0"/>
              <w:rPr>
                <w:rFonts w:ascii="Times New Roman" w:hAnsi="Times New Roman"/>
                <w:b/>
                <w:color w:val="000000" w:themeColor="text1"/>
                <w:lang w:val="en-US" w:bidi="ru-RU"/>
              </w:rPr>
            </w:pPr>
            <w:r w:rsidRPr="00852E86">
              <w:rPr>
                <w:rFonts w:ascii="Times New Roman" w:hAnsi="Times New Roman"/>
                <w:b/>
                <w:color w:val="000000" w:themeColor="text1"/>
                <w:lang w:val="en-US" w:bidi="ru-RU"/>
              </w:rPr>
              <w:t xml:space="preserve">    Количество часов</w:t>
            </w:r>
          </w:p>
          <w:p w:rsidR="00FB73AE" w:rsidRPr="00852E86" w:rsidRDefault="00FB73AE" w:rsidP="001E69C2">
            <w:pPr>
              <w:widowControl w:val="0"/>
              <w:autoSpaceDE w:val="0"/>
              <w:autoSpaceDN w:val="0"/>
              <w:rPr>
                <w:rFonts w:ascii="Times New Roman" w:hAnsi="Times New Roman"/>
                <w:b/>
                <w:color w:val="000000" w:themeColor="text1"/>
                <w:lang w:val="en-US" w:bidi="ru-RU"/>
              </w:rPr>
            </w:pPr>
            <w:r w:rsidRPr="00852E86">
              <w:rPr>
                <w:rFonts w:ascii="Times New Roman" w:hAnsi="Times New Roman"/>
                <w:b/>
                <w:color w:val="000000" w:themeColor="text1"/>
                <w:lang w:val="en-US" w:bidi="ru-RU"/>
              </w:rPr>
              <w:t xml:space="preserve">       в год/неделю</w:t>
            </w:r>
          </w:p>
          <w:p w:rsidR="00FB73AE" w:rsidRPr="00852E86" w:rsidRDefault="00FB73AE" w:rsidP="001E69C2">
            <w:pPr>
              <w:widowControl w:val="0"/>
              <w:autoSpaceDE w:val="0"/>
              <w:autoSpaceDN w:val="0"/>
              <w:jc w:val="center"/>
              <w:rPr>
                <w:rFonts w:ascii="Times New Roman" w:hAnsi="Times New Roman"/>
                <w:b/>
                <w:color w:val="000000" w:themeColor="text1"/>
                <w:lang w:val="en-US" w:bidi="ru-RU"/>
              </w:rPr>
            </w:pPr>
          </w:p>
        </w:tc>
      </w:tr>
      <w:tr w:rsidR="00FB73AE" w:rsidRPr="005C7CD7" w:rsidTr="001E69C2">
        <w:trPr>
          <w:trHeight w:val="309"/>
        </w:trPr>
        <w:tc>
          <w:tcPr>
            <w:tcW w:w="3260" w:type="dxa"/>
            <w:tcBorders>
              <w:top w:val="single" w:sz="4" w:space="0" w:color="auto"/>
            </w:tcBorders>
            <w:shd w:val="clear" w:color="auto" w:fill="auto"/>
          </w:tcPr>
          <w:p w:rsidR="00FB73AE" w:rsidRPr="005C7CD7" w:rsidRDefault="00FB73AE" w:rsidP="001E69C2">
            <w:pPr>
              <w:widowControl w:val="0"/>
              <w:autoSpaceDE w:val="0"/>
              <w:autoSpaceDN w:val="0"/>
              <w:rPr>
                <w:rFonts w:ascii="Times New Roman" w:hAnsi="Times New Roman"/>
                <w:lang w:val="en-US"/>
              </w:rPr>
            </w:pPr>
            <w:r w:rsidRPr="005C7CD7">
              <w:rPr>
                <w:rFonts w:ascii="Times New Roman" w:hAnsi="Times New Roman"/>
                <w:b/>
                <w:lang w:val="en-US"/>
              </w:rPr>
              <w:lastRenderedPageBreak/>
              <w:t>Духовно-нравственное</w:t>
            </w:r>
          </w:p>
        </w:tc>
        <w:tc>
          <w:tcPr>
            <w:tcW w:w="3260" w:type="dxa"/>
            <w:tcBorders>
              <w:right w:val="single" w:sz="4" w:space="0" w:color="auto"/>
            </w:tcBorders>
            <w:shd w:val="clear" w:color="auto" w:fill="auto"/>
          </w:tcPr>
          <w:p w:rsidR="00FB73AE" w:rsidRPr="005C7CD7" w:rsidRDefault="00FB73AE" w:rsidP="00A123C2">
            <w:pPr>
              <w:widowControl w:val="0"/>
              <w:autoSpaceDE w:val="0"/>
              <w:autoSpaceDN w:val="0"/>
              <w:jc w:val="both"/>
              <w:rPr>
                <w:rFonts w:ascii="Times New Roman" w:hAnsi="Times New Roman"/>
                <w:color w:val="000000"/>
                <w:lang w:bidi="ru-RU"/>
              </w:rPr>
            </w:pPr>
            <w:r w:rsidRPr="005C7CD7">
              <w:rPr>
                <w:rFonts w:ascii="Times New Roman" w:hAnsi="Times New Roman"/>
                <w:color w:val="000000"/>
                <w:lang w:bidi="ru-RU"/>
              </w:rPr>
              <w:t xml:space="preserve">«Уроки вежливости» </w:t>
            </w:r>
          </w:p>
        </w:tc>
        <w:tc>
          <w:tcPr>
            <w:tcW w:w="2414" w:type="dxa"/>
            <w:tcBorders>
              <w:left w:val="single" w:sz="4" w:space="0" w:color="auto"/>
            </w:tcBorders>
            <w:shd w:val="clear" w:color="auto" w:fill="auto"/>
          </w:tcPr>
          <w:p w:rsidR="00FB73AE" w:rsidRPr="005C7CD7" w:rsidRDefault="00FB73AE" w:rsidP="001E69C2">
            <w:pPr>
              <w:widowControl w:val="0"/>
              <w:autoSpaceDE w:val="0"/>
              <w:autoSpaceDN w:val="0"/>
              <w:jc w:val="center"/>
              <w:rPr>
                <w:rFonts w:ascii="Times New Roman" w:hAnsi="Times New Roman"/>
                <w:lang w:val="en-US" w:bidi="ru-RU"/>
              </w:rPr>
            </w:pPr>
            <w:r w:rsidRPr="005C7CD7">
              <w:rPr>
                <w:rFonts w:ascii="Times New Roman" w:hAnsi="Times New Roman"/>
                <w:lang w:val="en-US" w:bidi="ru-RU"/>
              </w:rPr>
              <w:t>35/1</w:t>
            </w:r>
          </w:p>
        </w:tc>
      </w:tr>
      <w:tr w:rsidR="00FB73AE" w:rsidRPr="005C7CD7" w:rsidTr="001E69C2">
        <w:trPr>
          <w:trHeight w:val="621"/>
        </w:trPr>
        <w:tc>
          <w:tcPr>
            <w:tcW w:w="3260" w:type="dxa"/>
            <w:tcBorders>
              <w:top w:val="single" w:sz="4" w:space="0" w:color="auto"/>
            </w:tcBorders>
            <w:shd w:val="clear" w:color="auto" w:fill="auto"/>
          </w:tcPr>
          <w:p w:rsidR="00FB73AE" w:rsidRPr="005C7CD7" w:rsidRDefault="00FB73AE" w:rsidP="001E69C2">
            <w:pPr>
              <w:widowControl w:val="0"/>
              <w:autoSpaceDE w:val="0"/>
              <w:autoSpaceDN w:val="0"/>
              <w:rPr>
                <w:rFonts w:ascii="Times New Roman" w:hAnsi="Times New Roman"/>
                <w:b/>
                <w:lang w:val="en-US" w:bidi="ru-RU"/>
              </w:rPr>
            </w:pPr>
            <w:r w:rsidRPr="005C7CD7">
              <w:rPr>
                <w:rFonts w:ascii="Times New Roman" w:hAnsi="Times New Roman"/>
                <w:b/>
                <w:lang w:val="en-US" w:bidi="ru-RU"/>
              </w:rPr>
              <w:t>Спортивно-</w:t>
            </w:r>
          </w:p>
          <w:p w:rsidR="00FB73AE" w:rsidRPr="005C7CD7" w:rsidRDefault="00FB73AE" w:rsidP="001E69C2">
            <w:pPr>
              <w:widowControl w:val="0"/>
              <w:autoSpaceDE w:val="0"/>
              <w:autoSpaceDN w:val="0"/>
              <w:rPr>
                <w:rFonts w:ascii="Times New Roman" w:hAnsi="Times New Roman"/>
                <w:b/>
                <w:lang w:val="en-US" w:bidi="ru-RU"/>
              </w:rPr>
            </w:pPr>
            <w:r w:rsidRPr="005C7CD7">
              <w:rPr>
                <w:rFonts w:ascii="Times New Roman" w:hAnsi="Times New Roman"/>
                <w:b/>
                <w:lang w:val="en-US" w:bidi="ru-RU"/>
              </w:rPr>
              <w:t>оздоровительное</w:t>
            </w:r>
          </w:p>
        </w:tc>
        <w:tc>
          <w:tcPr>
            <w:tcW w:w="3260" w:type="dxa"/>
            <w:tcBorders>
              <w:right w:val="single" w:sz="4" w:space="0" w:color="auto"/>
            </w:tcBorders>
            <w:shd w:val="clear" w:color="auto" w:fill="auto"/>
          </w:tcPr>
          <w:p w:rsidR="00FB73AE" w:rsidRPr="005C7CD7" w:rsidRDefault="00FB73AE" w:rsidP="00A123C2">
            <w:pPr>
              <w:widowControl w:val="0"/>
              <w:autoSpaceDE w:val="0"/>
              <w:autoSpaceDN w:val="0"/>
              <w:jc w:val="both"/>
              <w:rPr>
                <w:rFonts w:ascii="Times New Roman" w:hAnsi="Times New Roman"/>
                <w:lang w:bidi="ru-RU"/>
              </w:rPr>
            </w:pPr>
            <w:r w:rsidRPr="005C7CD7">
              <w:rPr>
                <w:rFonts w:ascii="Times New Roman" w:hAnsi="Times New Roman"/>
                <w:lang w:val="en-US" w:bidi="ru-RU"/>
              </w:rPr>
              <w:t>«Физкультурное совершенство»</w:t>
            </w:r>
            <w:r w:rsidRPr="005C7CD7">
              <w:rPr>
                <w:rFonts w:ascii="Times New Roman" w:hAnsi="Times New Roman"/>
                <w:lang w:bidi="ru-RU"/>
              </w:rPr>
              <w:t xml:space="preserve"> </w:t>
            </w:r>
          </w:p>
        </w:tc>
        <w:tc>
          <w:tcPr>
            <w:tcW w:w="2414" w:type="dxa"/>
            <w:tcBorders>
              <w:left w:val="single" w:sz="4" w:space="0" w:color="auto"/>
            </w:tcBorders>
            <w:shd w:val="clear" w:color="auto" w:fill="auto"/>
          </w:tcPr>
          <w:p w:rsidR="00FB73AE" w:rsidRPr="005C7CD7" w:rsidRDefault="00FB73AE" w:rsidP="001E69C2">
            <w:pPr>
              <w:widowControl w:val="0"/>
              <w:autoSpaceDE w:val="0"/>
              <w:autoSpaceDN w:val="0"/>
              <w:jc w:val="center"/>
              <w:rPr>
                <w:rFonts w:ascii="Times New Roman" w:hAnsi="Times New Roman"/>
                <w:lang w:val="en-US" w:bidi="ru-RU"/>
              </w:rPr>
            </w:pPr>
            <w:r w:rsidRPr="005C7CD7">
              <w:rPr>
                <w:rFonts w:ascii="Times New Roman" w:hAnsi="Times New Roman"/>
                <w:lang w:val="en-US" w:bidi="ru-RU"/>
              </w:rPr>
              <w:t>35/1</w:t>
            </w:r>
          </w:p>
        </w:tc>
      </w:tr>
      <w:tr w:rsidR="00FB73AE" w:rsidRPr="005C7CD7" w:rsidTr="001E69C2">
        <w:trPr>
          <w:trHeight w:val="351"/>
        </w:trPr>
        <w:tc>
          <w:tcPr>
            <w:tcW w:w="3260" w:type="dxa"/>
            <w:shd w:val="clear" w:color="auto" w:fill="auto"/>
          </w:tcPr>
          <w:p w:rsidR="00FB73AE" w:rsidRPr="005C7CD7" w:rsidRDefault="00FB73AE" w:rsidP="001E69C2">
            <w:pPr>
              <w:widowControl w:val="0"/>
              <w:autoSpaceDE w:val="0"/>
              <w:autoSpaceDN w:val="0"/>
              <w:rPr>
                <w:rFonts w:ascii="Times New Roman" w:hAnsi="Times New Roman"/>
                <w:b/>
                <w:lang w:val="en-US" w:bidi="ru-RU"/>
              </w:rPr>
            </w:pPr>
            <w:r w:rsidRPr="005C7CD7">
              <w:rPr>
                <w:rFonts w:ascii="Times New Roman" w:hAnsi="Times New Roman"/>
                <w:b/>
                <w:lang w:val="en-US" w:bidi="ru-RU"/>
              </w:rPr>
              <w:t>Общеинтеллектуальное</w:t>
            </w:r>
          </w:p>
        </w:tc>
        <w:tc>
          <w:tcPr>
            <w:tcW w:w="3260" w:type="dxa"/>
            <w:tcBorders>
              <w:bottom w:val="single" w:sz="4" w:space="0" w:color="auto"/>
              <w:right w:val="single" w:sz="4" w:space="0" w:color="auto"/>
            </w:tcBorders>
            <w:shd w:val="clear" w:color="auto" w:fill="auto"/>
          </w:tcPr>
          <w:p w:rsidR="00FB73AE" w:rsidRPr="005C7CD7" w:rsidRDefault="00FB73AE" w:rsidP="00A123C2">
            <w:pPr>
              <w:widowControl w:val="0"/>
              <w:autoSpaceDE w:val="0"/>
              <w:autoSpaceDN w:val="0"/>
              <w:jc w:val="both"/>
              <w:rPr>
                <w:rFonts w:ascii="Times New Roman" w:hAnsi="Times New Roman"/>
                <w:lang w:bidi="ru-RU"/>
              </w:rPr>
            </w:pPr>
            <w:r w:rsidRPr="005C7CD7">
              <w:rPr>
                <w:rFonts w:ascii="Times New Roman" w:hAnsi="Times New Roman"/>
                <w:lang w:bidi="ru-RU"/>
              </w:rPr>
              <w:t xml:space="preserve">«Удивительные числа» </w:t>
            </w:r>
          </w:p>
        </w:tc>
        <w:tc>
          <w:tcPr>
            <w:tcW w:w="2414" w:type="dxa"/>
            <w:tcBorders>
              <w:left w:val="single" w:sz="4" w:space="0" w:color="auto"/>
              <w:bottom w:val="single" w:sz="4" w:space="0" w:color="auto"/>
            </w:tcBorders>
            <w:shd w:val="clear" w:color="auto" w:fill="auto"/>
          </w:tcPr>
          <w:p w:rsidR="00FB73AE" w:rsidRPr="005C7CD7" w:rsidRDefault="00FB73AE" w:rsidP="001E69C2">
            <w:pPr>
              <w:widowControl w:val="0"/>
              <w:autoSpaceDE w:val="0"/>
              <w:autoSpaceDN w:val="0"/>
              <w:jc w:val="center"/>
              <w:rPr>
                <w:rFonts w:ascii="Times New Roman" w:hAnsi="Times New Roman"/>
                <w:lang w:bidi="ru-RU"/>
              </w:rPr>
            </w:pPr>
            <w:r w:rsidRPr="005C7CD7">
              <w:rPr>
                <w:rFonts w:ascii="Times New Roman" w:hAnsi="Times New Roman"/>
                <w:lang w:bidi="ru-RU"/>
              </w:rPr>
              <w:t>70</w:t>
            </w:r>
            <w:r w:rsidRPr="005C7CD7">
              <w:rPr>
                <w:rFonts w:ascii="Times New Roman" w:hAnsi="Times New Roman"/>
                <w:lang w:val="en-US" w:bidi="ru-RU"/>
              </w:rPr>
              <w:t>/</w:t>
            </w:r>
            <w:r w:rsidRPr="005C7CD7">
              <w:rPr>
                <w:rFonts w:ascii="Times New Roman" w:hAnsi="Times New Roman"/>
                <w:lang w:bidi="ru-RU"/>
              </w:rPr>
              <w:t>2</w:t>
            </w:r>
          </w:p>
        </w:tc>
      </w:tr>
      <w:tr w:rsidR="00FB73AE" w:rsidRPr="005C7CD7" w:rsidTr="001E69C2">
        <w:trPr>
          <w:trHeight w:val="562"/>
        </w:trPr>
        <w:tc>
          <w:tcPr>
            <w:tcW w:w="3260" w:type="dxa"/>
            <w:tcBorders>
              <w:right w:val="single" w:sz="4" w:space="0" w:color="auto"/>
            </w:tcBorders>
            <w:shd w:val="clear" w:color="auto" w:fill="auto"/>
          </w:tcPr>
          <w:p w:rsidR="00FB73AE" w:rsidRPr="005C7CD7" w:rsidRDefault="00FB73AE" w:rsidP="001E69C2">
            <w:pPr>
              <w:widowControl w:val="0"/>
              <w:autoSpaceDE w:val="0"/>
              <w:autoSpaceDN w:val="0"/>
              <w:rPr>
                <w:rFonts w:ascii="Times New Roman" w:hAnsi="Times New Roman"/>
                <w:b/>
                <w:lang w:val="en-US" w:bidi="ru-RU"/>
              </w:rPr>
            </w:pPr>
            <w:r w:rsidRPr="005C7CD7">
              <w:rPr>
                <w:rFonts w:ascii="Times New Roman" w:hAnsi="Times New Roman"/>
                <w:b/>
                <w:lang w:val="tt-RU" w:bidi="ru-RU"/>
              </w:rPr>
              <w:t>Общекультурное</w:t>
            </w:r>
          </w:p>
        </w:tc>
        <w:tc>
          <w:tcPr>
            <w:tcW w:w="3260" w:type="dxa"/>
            <w:tcBorders>
              <w:left w:val="single" w:sz="4" w:space="0" w:color="auto"/>
              <w:right w:val="single" w:sz="4" w:space="0" w:color="auto"/>
            </w:tcBorders>
            <w:shd w:val="clear" w:color="auto" w:fill="auto"/>
          </w:tcPr>
          <w:p w:rsidR="00FB73AE" w:rsidRPr="005C7CD7" w:rsidRDefault="00FB73AE" w:rsidP="00A123C2">
            <w:pPr>
              <w:widowControl w:val="0"/>
              <w:autoSpaceDE w:val="0"/>
              <w:autoSpaceDN w:val="0"/>
              <w:jc w:val="both"/>
              <w:rPr>
                <w:rFonts w:ascii="Times New Roman" w:hAnsi="Times New Roman"/>
                <w:lang w:bidi="ru-RU"/>
              </w:rPr>
            </w:pPr>
            <w:r w:rsidRPr="005C7CD7">
              <w:rPr>
                <w:rFonts w:ascii="Times New Roman" w:hAnsi="Times New Roman"/>
                <w:lang w:bidi="ru-RU"/>
              </w:rPr>
              <w:t>«Природа и мы»</w:t>
            </w:r>
          </w:p>
        </w:tc>
        <w:tc>
          <w:tcPr>
            <w:tcW w:w="2414" w:type="dxa"/>
            <w:tcBorders>
              <w:left w:val="single" w:sz="4" w:space="0" w:color="auto"/>
            </w:tcBorders>
            <w:shd w:val="clear" w:color="auto" w:fill="auto"/>
          </w:tcPr>
          <w:p w:rsidR="00FB73AE" w:rsidRPr="005C7CD7" w:rsidRDefault="00FB73AE" w:rsidP="001E69C2">
            <w:pPr>
              <w:widowControl w:val="0"/>
              <w:autoSpaceDE w:val="0"/>
              <w:autoSpaceDN w:val="0"/>
              <w:jc w:val="center"/>
              <w:rPr>
                <w:rFonts w:ascii="Times New Roman" w:hAnsi="Times New Roman"/>
                <w:lang w:val="en-US"/>
              </w:rPr>
            </w:pPr>
            <w:r w:rsidRPr="005C7CD7">
              <w:rPr>
                <w:rFonts w:ascii="Times New Roman" w:hAnsi="Times New Roman"/>
                <w:lang w:val="en-US"/>
              </w:rPr>
              <w:t>35/1</w:t>
            </w:r>
          </w:p>
        </w:tc>
      </w:tr>
      <w:tr w:rsidR="00FB73AE" w:rsidRPr="005C7CD7" w:rsidTr="001E69C2">
        <w:trPr>
          <w:trHeight w:val="421"/>
        </w:trPr>
        <w:tc>
          <w:tcPr>
            <w:tcW w:w="3260" w:type="dxa"/>
            <w:vMerge w:val="restart"/>
            <w:shd w:val="clear" w:color="auto" w:fill="auto"/>
          </w:tcPr>
          <w:p w:rsidR="00FB73AE" w:rsidRPr="005C7CD7" w:rsidRDefault="00FB73AE" w:rsidP="001E69C2">
            <w:pPr>
              <w:widowControl w:val="0"/>
              <w:autoSpaceDE w:val="0"/>
              <w:autoSpaceDN w:val="0"/>
              <w:rPr>
                <w:rFonts w:ascii="Times New Roman" w:hAnsi="Times New Roman"/>
                <w:b/>
                <w:lang w:val="en-US" w:bidi="ru-RU"/>
              </w:rPr>
            </w:pPr>
            <w:r w:rsidRPr="005C7CD7">
              <w:rPr>
                <w:rFonts w:ascii="Times New Roman" w:hAnsi="Times New Roman"/>
                <w:b/>
                <w:lang w:val="en-US" w:bidi="ru-RU"/>
              </w:rPr>
              <w:t>Социальное</w:t>
            </w:r>
          </w:p>
        </w:tc>
        <w:tc>
          <w:tcPr>
            <w:tcW w:w="3260" w:type="dxa"/>
            <w:tcBorders>
              <w:right w:val="single" w:sz="4" w:space="0" w:color="auto"/>
            </w:tcBorders>
            <w:shd w:val="clear" w:color="auto" w:fill="auto"/>
          </w:tcPr>
          <w:p w:rsidR="00FB73AE" w:rsidRPr="005C7CD7" w:rsidRDefault="00FB73AE" w:rsidP="00A123C2">
            <w:pPr>
              <w:widowControl w:val="0"/>
              <w:autoSpaceDE w:val="0"/>
              <w:autoSpaceDN w:val="0"/>
              <w:jc w:val="both"/>
              <w:rPr>
                <w:rFonts w:ascii="Times New Roman" w:hAnsi="Times New Roman"/>
                <w:lang w:bidi="ru-RU"/>
              </w:rPr>
            </w:pPr>
            <w:r w:rsidRPr="005C7CD7">
              <w:rPr>
                <w:rFonts w:ascii="Times New Roman" w:hAnsi="Times New Roman"/>
                <w:lang w:bidi="ru-RU"/>
              </w:rPr>
              <w:t>«</w:t>
            </w:r>
            <w:r w:rsidRPr="005C7CD7">
              <w:rPr>
                <w:rFonts w:ascii="Times New Roman" w:hAnsi="Times New Roman"/>
                <w:color w:val="000000"/>
                <w:lang w:bidi="ru-RU"/>
              </w:rPr>
              <w:t xml:space="preserve">Окно в мир» </w:t>
            </w:r>
          </w:p>
        </w:tc>
        <w:tc>
          <w:tcPr>
            <w:tcW w:w="2414" w:type="dxa"/>
            <w:tcBorders>
              <w:left w:val="single" w:sz="4" w:space="0" w:color="auto"/>
            </w:tcBorders>
            <w:shd w:val="clear" w:color="auto" w:fill="auto"/>
          </w:tcPr>
          <w:p w:rsidR="00FB73AE" w:rsidRPr="005C7CD7" w:rsidRDefault="00FB73AE" w:rsidP="001E69C2">
            <w:pPr>
              <w:widowControl w:val="0"/>
              <w:autoSpaceDE w:val="0"/>
              <w:autoSpaceDN w:val="0"/>
              <w:jc w:val="center"/>
              <w:rPr>
                <w:rFonts w:ascii="Times New Roman" w:hAnsi="Times New Roman"/>
                <w:lang w:val="en-US" w:bidi="ru-RU"/>
              </w:rPr>
            </w:pPr>
            <w:r w:rsidRPr="005C7CD7">
              <w:rPr>
                <w:rFonts w:ascii="Times New Roman" w:hAnsi="Times New Roman"/>
                <w:lang w:val="en-US" w:bidi="ru-RU"/>
              </w:rPr>
              <w:t>35/1</w:t>
            </w:r>
          </w:p>
        </w:tc>
      </w:tr>
      <w:tr w:rsidR="00FB73AE" w:rsidRPr="005C7CD7" w:rsidTr="001E69C2">
        <w:trPr>
          <w:trHeight w:val="421"/>
        </w:trPr>
        <w:tc>
          <w:tcPr>
            <w:tcW w:w="3260" w:type="dxa"/>
            <w:vMerge/>
            <w:shd w:val="clear" w:color="auto" w:fill="auto"/>
          </w:tcPr>
          <w:p w:rsidR="00FB73AE" w:rsidRPr="005C7CD7" w:rsidRDefault="00FB73AE" w:rsidP="001E69C2">
            <w:pPr>
              <w:widowControl w:val="0"/>
              <w:autoSpaceDE w:val="0"/>
              <w:autoSpaceDN w:val="0"/>
              <w:rPr>
                <w:rFonts w:ascii="Times New Roman" w:hAnsi="Times New Roman"/>
                <w:b/>
                <w:lang w:val="en-US" w:bidi="ru-RU"/>
              </w:rPr>
            </w:pPr>
          </w:p>
        </w:tc>
        <w:tc>
          <w:tcPr>
            <w:tcW w:w="3260" w:type="dxa"/>
            <w:tcBorders>
              <w:right w:val="single" w:sz="4" w:space="0" w:color="auto"/>
            </w:tcBorders>
            <w:shd w:val="clear" w:color="auto" w:fill="auto"/>
          </w:tcPr>
          <w:p w:rsidR="00FB73AE" w:rsidRPr="005C7CD7" w:rsidRDefault="00FB73AE" w:rsidP="00A123C2">
            <w:pPr>
              <w:widowControl w:val="0"/>
              <w:autoSpaceDE w:val="0"/>
              <w:autoSpaceDN w:val="0"/>
              <w:jc w:val="both"/>
              <w:rPr>
                <w:rFonts w:ascii="Times New Roman" w:hAnsi="Times New Roman"/>
                <w:lang w:bidi="ru-RU"/>
              </w:rPr>
            </w:pPr>
            <w:r w:rsidRPr="005C7CD7">
              <w:rPr>
                <w:rFonts w:ascii="Times New Roman" w:hAnsi="Times New Roman"/>
                <w:lang w:bidi="ru-RU"/>
              </w:rPr>
              <w:t xml:space="preserve">«Тел дөньясы серләре» </w:t>
            </w:r>
          </w:p>
        </w:tc>
        <w:tc>
          <w:tcPr>
            <w:tcW w:w="2414" w:type="dxa"/>
            <w:tcBorders>
              <w:left w:val="single" w:sz="4" w:space="0" w:color="auto"/>
            </w:tcBorders>
            <w:shd w:val="clear" w:color="auto" w:fill="auto"/>
          </w:tcPr>
          <w:p w:rsidR="00FB73AE" w:rsidRPr="005C7CD7" w:rsidRDefault="00FB73AE" w:rsidP="001E69C2">
            <w:pPr>
              <w:widowControl w:val="0"/>
              <w:autoSpaceDE w:val="0"/>
              <w:autoSpaceDN w:val="0"/>
              <w:jc w:val="center"/>
              <w:rPr>
                <w:rFonts w:ascii="Times New Roman" w:hAnsi="Times New Roman"/>
                <w:lang w:bidi="ru-RU"/>
              </w:rPr>
            </w:pPr>
            <w:r w:rsidRPr="005C7CD7">
              <w:rPr>
                <w:rFonts w:ascii="Times New Roman" w:hAnsi="Times New Roman"/>
                <w:lang w:bidi="ru-RU"/>
              </w:rPr>
              <w:t>35/1</w:t>
            </w:r>
          </w:p>
        </w:tc>
      </w:tr>
      <w:tr w:rsidR="00FB73AE" w:rsidRPr="005C7CD7" w:rsidTr="001E69C2">
        <w:trPr>
          <w:trHeight w:val="421"/>
        </w:trPr>
        <w:tc>
          <w:tcPr>
            <w:tcW w:w="3260" w:type="dxa"/>
            <w:shd w:val="clear" w:color="auto" w:fill="auto"/>
          </w:tcPr>
          <w:p w:rsidR="00FB73AE" w:rsidRPr="005C7CD7" w:rsidRDefault="00FB73AE" w:rsidP="001E69C2">
            <w:pPr>
              <w:widowControl w:val="0"/>
              <w:autoSpaceDE w:val="0"/>
              <w:autoSpaceDN w:val="0"/>
              <w:rPr>
                <w:rFonts w:ascii="Times New Roman" w:hAnsi="Times New Roman"/>
                <w:b/>
                <w:lang w:val="en-US" w:bidi="ru-RU"/>
              </w:rPr>
            </w:pPr>
          </w:p>
        </w:tc>
        <w:tc>
          <w:tcPr>
            <w:tcW w:w="3260" w:type="dxa"/>
            <w:tcBorders>
              <w:right w:val="single" w:sz="4" w:space="0" w:color="auto"/>
            </w:tcBorders>
            <w:shd w:val="clear" w:color="auto" w:fill="auto"/>
          </w:tcPr>
          <w:p w:rsidR="00FB73AE" w:rsidRPr="005C7CD7" w:rsidRDefault="00FB73AE" w:rsidP="001E69C2">
            <w:pPr>
              <w:widowControl w:val="0"/>
              <w:autoSpaceDE w:val="0"/>
              <w:autoSpaceDN w:val="0"/>
              <w:jc w:val="both"/>
              <w:rPr>
                <w:rFonts w:ascii="Times New Roman" w:hAnsi="Times New Roman"/>
                <w:lang w:val="en-US" w:bidi="ru-RU"/>
              </w:rPr>
            </w:pPr>
            <w:r w:rsidRPr="005C7CD7">
              <w:rPr>
                <w:rFonts w:ascii="Times New Roman" w:hAnsi="Times New Roman"/>
                <w:b/>
                <w:lang w:val="en-US" w:bidi="ru-RU"/>
              </w:rPr>
              <w:t>Итого:</w:t>
            </w:r>
          </w:p>
        </w:tc>
        <w:tc>
          <w:tcPr>
            <w:tcW w:w="2414" w:type="dxa"/>
            <w:tcBorders>
              <w:left w:val="single" w:sz="4" w:space="0" w:color="auto"/>
            </w:tcBorders>
            <w:shd w:val="clear" w:color="auto" w:fill="auto"/>
          </w:tcPr>
          <w:p w:rsidR="00FB73AE" w:rsidRPr="005C7CD7" w:rsidRDefault="00FB73AE" w:rsidP="001E69C2">
            <w:pPr>
              <w:widowControl w:val="0"/>
              <w:autoSpaceDE w:val="0"/>
              <w:autoSpaceDN w:val="0"/>
              <w:jc w:val="center"/>
              <w:rPr>
                <w:rFonts w:ascii="Times New Roman" w:hAnsi="Times New Roman"/>
                <w:lang w:val="en-US" w:bidi="ru-RU"/>
              </w:rPr>
            </w:pPr>
            <w:r w:rsidRPr="005C7CD7">
              <w:rPr>
                <w:rFonts w:ascii="Times New Roman" w:hAnsi="Times New Roman"/>
                <w:lang w:bidi="ru-RU"/>
              </w:rPr>
              <w:t>245</w:t>
            </w:r>
            <w:r w:rsidRPr="005C7CD7">
              <w:rPr>
                <w:rFonts w:ascii="Times New Roman" w:hAnsi="Times New Roman"/>
                <w:lang w:val="en-US" w:bidi="ru-RU"/>
              </w:rPr>
              <w:t>/7</w:t>
            </w:r>
          </w:p>
        </w:tc>
      </w:tr>
    </w:tbl>
    <w:p w:rsidR="00A123C2" w:rsidRPr="00852E86" w:rsidRDefault="00A123C2" w:rsidP="00A123C2">
      <w:pPr>
        <w:spacing w:after="0" w:line="240" w:lineRule="auto"/>
        <w:jc w:val="center"/>
        <w:rPr>
          <w:rFonts w:ascii="Times New Roman" w:hAnsi="Times New Roman"/>
          <w:b/>
          <w:color w:val="000000" w:themeColor="text1"/>
          <w:sz w:val="24"/>
          <w:szCs w:val="24"/>
        </w:rPr>
      </w:pPr>
      <w:r w:rsidRPr="00852E86">
        <w:rPr>
          <w:rFonts w:ascii="Times New Roman" w:hAnsi="Times New Roman"/>
          <w:b/>
          <w:color w:val="000000" w:themeColor="text1"/>
          <w:sz w:val="24"/>
          <w:szCs w:val="24"/>
        </w:rPr>
        <w:t>План внеурочной деятельности для 6 класса, обучающихся по ФГОС ООО в МБОУ «Большешинарская  СОШ»</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60"/>
        <w:gridCol w:w="3260"/>
        <w:gridCol w:w="2414"/>
      </w:tblGrid>
      <w:tr w:rsidR="00FB73AE" w:rsidRPr="00C124E1" w:rsidTr="001E69C2">
        <w:trPr>
          <w:trHeight w:val="1390"/>
        </w:trPr>
        <w:tc>
          <w:tcPr>
            <w:tcW w:w="3260" w:type="dxa"/>
            <w:shd w:val="clear" w:color="auto" w:fill="auto"/>
          </w:tcPr>
          <w:p w:rsidR="00FB73AE" w:rsidRPr="00C124E1" w:rsidRDefault="00FB73AE" w:rsidP="001E69C2">
            <w:pPr>
              <w:widowControl w:val="0"/>
              <w:autoSpaceDE w:val="0"/>
              <w:autoSpaceDN w:val="0"/>
              <w:ind w:firstLine="720"/>
              <w:rPr>
                <w:rFonts w:ascii="Times New Roman" w:hAnsi="Times New Roman"/>
                <w:b/>
                <w:lang w:val="en-US" w:bidi="ru-RU"/>
              </w:rPr>
            </w:pPr>
            <w:r w:rsidRPr="00C124E1">
              <w:rPr>
                <w:rFonts w:ascii="Times New Roman" w:hAnsi="Times New Roman"/>
                <w:b/>
                <w:lang w:val="en-US" w:bidi="ru-RU"/>
              </w:rPr>
              <w:t>Направления</w:t>
            </w:r>
          </w:p>
        </w:tc>
        <w:tc>
          <w:tcPr>
            <w:tcW w:w="3260" w:type="dxa"/>
            <w:tcBorders>
              <w:right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 xml:space="preserve">  </w:t>
            </w:r>
            <w:r w:rsidR="00D20E86">
              <w:rPr>
                <w:rFonts w:ascii="Times New Roman" w:hAnsi="Times New Roman"/>
                <w:b/>
                <w:color w:val="000000" w:themeColor="text1"/>
                <w:lang w:val="en-US" w:bidi="ru-RU"/>
              </w:rPr>
              <w:t xml:space="preserve">Наименование </w:t>
            </w:r>
            <w:r w:rsidR="00D20E86">
              <w:rPr>
                <w:rFonts w:ascii="Times New Roman" w:hAnsi="Times New Roman"/>
                <w:b/>
                <w:color w:val="000000" w:themeColor="text1"/>
                <w:lang w:bidi="ru-RU"/>
              </w:rPr>
              <w:t>курсов внеурочной деятельности</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b/>
                <w:lang w:bidi="ru-RU"/>
              </w:rPr>
            </w:pPr>
            <w:r w:rsidRPr="00C124E1">
              <w:rPr>
                <w:rFonts w:ascii="Times New Roman" w:hAnsi="Times New Roman"/>
                <w:b/>
                <w:lang w:bidi="ru-RU"/>
              </w:rPr>
              <w:t xml:space="preserve">    Количество     </w:t>
            </w:r>
          </w:p>
          <w:p w:rsidR="00FB73AE" w:rsidRPr="00C124E1" w:rsidRDefault="00FB73AE" w:rsidP="001E69C2">
            <w:pPr>
              <w:widowControl w:val="0"/>
              <w:autoSpaceDE w:val="0"/>
              <w:autoSpaceDN w:val="0"/>
              <w:rPr>
                <w:rFonts w:ascii="Times New Roman" w:hAnsi="Times New Roman"/>
                <w:b/>
                <w:lang w:bidi="ru-RU"/>
              </w:rPr>
            </w:pPr>
            <w:r w:rsidRPr="00C124E1">
              <w:rPr>
                <w:rFonts w:ascii="Times New Roman" w:hAnsi="Times New Roman"/>
                <w:b/>
                <w:lang w:bidi="ru-RU"/>
              </w:rPr>
              <w:t xml:space="preserve">         часов</w:t>
            </w:r>
          </w:p>
          <w:p w:rsidR="00FB73AE" w:rsidRPr="00C124E1" w:rsidRDefault="00FB73AE" w:rsidP="001E69C2">
            <w:pPr>
              <w:widowControl w:val="0"/>
              <w:autoSpaceDE w:val="0"/>
              <w:autoSpaceDN w:val="0"/>
              <w:rPr>
                <w:rFonts w:ascii="Times New Roman" w:hAnsi="Times New Roman"/>
                <w:b/>
                <w:lang w:bidi="ru-RU"/>
              </w:rPr>
            </w:pPr>
            <w:r w:rsidRPr="00C124E1">
              <w:rPr>
                <w:rFonts w:ascii="Times New Roman" w:hAnsi="Times New Roman"/>
                <w:b/>
                <w:lang w:bidi="ru-RU"/>
              </w:rPr>
              <w:t xml:space="preserve">   в год/неделю</w:t>
            </w:r>
          </w:p>
          <w:p w:rsidR="00FB73AE" w:rsidRPr="00C124E1" w:rsidRDefault="00FB73AE" w:rsidP="001E69C2">
            <w:pPr>
              <w:widowControl w:val="0"/>
              <w:autoSpaceDE w:val="0"/>
              <w:autoSpaceDN w:val="0"/>
              <w:rPr>
                <w:rFonts w:ascii="Times New Roman" w:hAnsi="Times New Roman"/>
                <w:b/>
                <w:lang w:bidi="ru-RU"/>
              </w:rPr>
            </w:pPr>
          </w:p>
        </w:tc>
      </w:tr>
      <w:tr w:rsidR="00FB73AE" w:rsidRPr="00C124E1" w:rsidTr="00D20E86">
        <w:trPr>
          <w:trHeight w:val="488"/>
        </w:trPr>
        <w:tc>
          <w:tcPr>
            <w:tcW w:w="3260" w:type="dxa"/>
            <w:tcBorders>
              <w:top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lang w:val="en-US"/>
              </w:rPr>
            </w:pPr>
            <w:r w:rsidRPr="00C124E1">
              <w:rPr>
                <w:rFonts w:ascii="Times New Roman" w:hAnsi="Times New Roman"/>
                <w:b/>
                <w:lang w:val="en-US"/>
              </w:rPr>
              <w:t>Духовно-нравственное</w:t>
            </w:r>
          </w:p>
          <w:p w:rsidR="00FB73AE" w:rsidRPr="00C124E1" w:rsidRDefault="00FB73AE" w:rsidP="001E69C2">
            <w:pPr>
              <w:widowControl w:val="0"/>
              <w:autoSpaceDE w:val="0"/>
              <w:autoSpaceDN w:val="0"/>
              <w:ind w:firstLine="720"/>
              <w:rPr>
                <w:rFonts w:ascii="Times New Roman" w:hAnsi="Times New Roman"/>
                <w:lang w:val="en-US"/>
              </w:rPr>
            </w:pPr>
          </w:p>
        </w:tc>
        <w:tc>
          <w:tcPr>
            <w:tcW w:w="3260" w:type="dxa"/>
            <w:tcBorders>
              <w:right w:val="single" w:sz="4" w:space="0" w:color="auto"/>
            </w:tcBorders>
            <w:shd w:val="clear" w:color="auto" w:fill="auto"/>
          </w:tcPr>
          <w:p w:rsidR="00FB73AE" w:rsidRPr="00C124E1" w:rsidRDefault="00FB73AE" w:rsidP="00A123C2">
            <w:pPr>
              <w:widowControl w:val="0"/>
              <w:autoSpaceDE w:val="0"/>
              <w:autoSpaceDN w:val="0"/>
              <w:jc w:val="both"/>
              <w:rPr>
                <w:rFonts w:ascii="Times New Roman" w:hAnsi="Times New Roman"/>
                <w:color w:val="000000"/>
                <w:lang w:bidi="ru-RU"/>
              </w:rPr>
            </w:pPr>
            <w:r w:rsidRPr="00C124E1">
              <w:rPr>
                <w:rFonts w:ascii="Times New Roman" w:hAnsi="Times New Roman"/>
                <w:color w:val="000000"/>
                <w:lang w:val="en-US" w:bidi="ru-RU"/>
              </w:rPr>
              <w:t>«Правила морали»</w:t>
            </w:r>
            <w:r w:rsidRPr="00C124E1">
              <w:rPr>
                <w:rFonts w:ascii="Times New Roman" w:hAnsi="Times New Roman"/>
                <w:color w:val="000000"/>
                <w:lang w:bidi="ru-RU"/>
              </w:rPr>
              <w:t xml:space="preserve"> </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bidi="ru-RU"/>
              </w:rPr>
            </w:pPr>
            <w:r w:rsidRPr="00C124E1">
              <w:rPr>
                <w:rFonts w:ascii="Times New Roman" w:hAnsi="Times New Roman"/>
                <w:lang w:val="en-US" w:bidi="ru-RU"/>
              </w:rPr>
              <w:t>35/1</w:t>
            </w:r>
          </w:p>
        </w:tc>
      </w:tr>
      <w:tr w:rsidR="00FB73AE" w:rsidRPr="00C124E1" w:rsidTr="001E69C2">
        <w:trPr>
          <w:trHeight w:val="621"/>
        </w:trPr>
        <w:tc>
          <w:tcPr>
            <w:tcW w:w="3260" w:type="dxa"/>
            <w:tcBorders>
              <w:top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Спортивно-</w:t>
            </w:r>
          </w:p>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оздоровительное</w:t>
            </w:r>
          </w:p>
        </w:tc>
        <w:tc>
          <w:tcPr>
            <w:tcW w:w="3260" w:type="dxa"/>
            <w:tcBorders>
              <w:right w:val="single" w:sz="4" w:space="0" w:color="auto"/>
            </w:tcBorders>
            <w:shd w:val="clear" w:color="auto" w:fill="auto"/>
          </w:tcPr>
          <w:p w:rsidR="00FB73AE" w:rsidRPr="00C124E1" w:rsidRDefault="00FB73AE" w:rsidP="00A123C2">
            <w:pPr>
              <w:widowControl w:val="0"/>
              <w:autoSpaceDE w:val="0"/>
              <w:autoSpaceDN w:val="0"/>
              <w:jc w:val="both"/>
              <w:rPr>
                <w:rFonts w:ascii="Times New Roman" w:hAnsi="Times New Roman"/>
                <w:lang w:bidi="ru-RU"/>
              </w:rPr>
            </w:pPr>
            <w:r w:rsidRPr="00C124E1">
              <w:rPr>
                <w:rFonts w:ascii="Times New Roman" w:hAnsi="Times New Roman"/>
                <w:lang w:val="en-US" w:bidi="ru-RU"/>
              </w:rPr>
              <w:t>«Физкультурное совершенство»</w:t>
            </w:r>
            <w:r w:rsidRPr="00C124E1">
              <w:rPr>
                <w:rFonts w:ascii="Times New Roman" w:hAnsi="Times New Roman"/>
                <w:lang w:bidi="ru-RU"/>
              </w:rPr>
              <w:t xml:space="preserve"> </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bidi="ru-RU"/>
              </w:rPr>
            </w:pPr>
            <w:r w:rsidRPr="00C124E1">
              <w:rPr>
                <w:rFonts w:ascii="Times New Roman" w:hAnsi="Times New Roman"/>
                <w:lang w:val="en-US" w:bidi="ru-RU"/>
              </w:rPr>
              <w:t>35/1</w:t>
            </w:r>
          </w:p>
        </w:tc>
      </w:tr>
      <w:tr w:rsidR="00FB73AE" w:rsidRPr="00C124E1" w:rsidTr="001E69C2">
        <w:trPr>
          <w:trHeight w:val="678"/>
        </w:trPr>
        <w:tc>
          <w:tcPr>
            <w:tcW w:w="3260" w:type="dxa"/>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Общеинтеллектуальное</w:t>
            </w:r>
          </w:p>
        </w:tc>
        <w:tc>
          <w:tcPr>
            <w:tcW w:w="3260" w:type="dxa"/>
            <w:tcBorders>
              <w:bottom w:val="single" w:sz="4" w:space="0" w:color="auto"/>
              <w:right w:val="single" w:sz="4" w:space="0" w:color="auto"/>
            </w:tcBorders>
            <w:shd w:val="clear" w:color="auto" w:fill="auto"/>
          </w:tcPr>
          <w:p w:rsidR="00FB73AE" w:rsidRPr="00C124E1" w:rsidRDefault="00D20E86" w:rsidP="001E69C2">
            <w:pPr>
              <w:widowControl w:val="0"/>
              <w:autoSpaceDE w:val="0"/>
              <w:autoSpaceDN w:val="0"/>
              <w:jc w:val="both"/>
              <w:rPr>
                <w:rFonts w:ascii="Times New Roman" w:hAnsi="Times New Roman"/>
                <w:lang w:bidi="ru-RU"/>
              </w:rPr>
            </w:pPr>
            <w:r>
              <w:rPr>
                <w:rFonts w:ascii="Times New Roman" w:hAnsi="Times New Roman"/>
                <w:lang w:bidi="ru-RU"/>
              </w:rPr>
              <w:t>«Занимательные задачи »</w:t>
            </w:r>
          </w:p>
        </w:tc>
        <w:tc>
          <w:tcPr>
            <w:tcW w:w="2414" w:type="dxa"/>
            <w:tcBorders>
              <w:left w:val="single" w:sz="4" w:space="0" w:color="auto"/>
              <w:bottom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bidi="ru-RU"/>
              </w:rPr>
            </w:pPr>
            <w:r w:rsidRPr="00C124E1">
              <w:rPr>
                <w:rFonts w:ascii="Times New Roman" w:hAnsi="Times New Roman"/>
                <w:lang w:bidi="ru-RU"/>
              </w:rPr>
              <w:t>70</w:t>
            </w:r>
            <w:r w:rsidRPr="00C124E1">
              <w:rPr>
                <w:rFonts w:ascii="Times New Roman" w:hAnsi="Times New Roman"/>
                <w:lang w:val="en-US" w:bidi="ru-RU"/>
              </w:rPr>
              <w:t>/</w:t>
            </w:r>
            <w:r w:rsidRPr="00C124E1">
              <w:rPr>
                <w:rFonts w:ascii="Times New Roman" w:hAnsi="Times New Roman"/>
                <w:lang w:bidi="ru-RU"/>
              </w:rPr>
              <w:t>2</w:t>
            </w:r>
          </w:p>
        </w:tc>
      </w:tr>
      <w:tr w:rsidR="00FB73AE" w:rsidRPr="00C124E1" w:rsidTr="001E69C2">
        <w:trPr>
          <w:trHeight w:val="428"/>
        </w:trPr>
        <w:tc>
          <w:tcPr>
            <w:tcW w:w="3260" w:type="dxa"/>
            <w:vMerge w:val="restart"/>
            <w:tcBorders>
              <w:right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tt-RU" w:bidi="ru-RU"/>
              </w:rPr>
              <w:t>Общекультурное</w:t>
            </w:r>
          </w:p>
        </w:tc>
        <w:tc>
          <w:tcPr>
            <w:tcW w:w="3260" w:type="dxa"/>
            <w:tcBorders>
              <w:left w:val="single" w:sz="4" w:space="0" w:color="auto"/>
              <w:bottom w:val="single" w:sz="4" w:space="0" w:color="auto"/>
              <w:right w:val="single" w:sz="4" w:space="0" w:color="auto"/>
            </w:tcBorders>
            <w:shd w:val="clear" w:color="auto" w:fill="auto"/>
          </w:tcPr>
          <w:p w:rsidR="00FB73AE" w:rsidRPr="00C124E1" w:rsidRDefault="00FB73AE" w:rsidP="00A123C2">
            <w:pPr>
              <w:widowControl w:val="0"/>
              <w:autoSpaceDE w:val="0"/>
              <w:autoSpaceDN w:val="0"/>
              <w:jc w:val="both"/>
              <w:rPr>
                <w:rFonts w:ascii="Times New Roman" w:hAnsi="Times New Roman"/>
                <w:lang w:bidi="ru-RU"/>
              </w:rPr>
            </w:pPr>
            <w:r w:rsidRPr="00C124E1">
              <w:rPr>
                <w:rFonts w:ascii="Times New Roman" w:hAnsi="Times New Roman"/>
                <w:lang w:bidi="ru-RU"/>
              </w:rPr>
              <w:t>«Природа и мы»</w:t>
            </w:r>
          </w:p>
        </w:tc>
        <w:tc>
          <w:tcPr>
            <w:tcW w:w="2414" w:type="dxa"/>
            <w:tcBorders>
              <w:left w:val="single" w:sz="4" w:space="0" w:color="auto"/>
              <w:bottom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rPr>
            </w:pPr>
            <w:r w:rsidRPr="00C124E1">
              <w:rPr>
                <w:rFonts w:ascii="Times New Roman" w:hAnsi="Times New Roman"/>
                <w:lang w:val="en-US"/>
              </w:rPr>
              <w:t>35/1</w:t>
            </w:r>
          </w:p>
        </w:tc>
      </w:tr>
      <w:tr w:rsidR="00FB73AE" w:rsidRPr="00C124E1" w:rsidTr="001E69C2">
        <w:trPr>
          <w:trHeight w:val="394"/>
        </w:trPr>
        <w:tc>
          <w:tcPr>
            <w:tcW w:w="3260" w:type="dxa"/>
            <w:vMerge/>
            <w:tcBorders>
              <w:right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b/>
                <w:lang w:val="tt-RU" w:bidi="ru-RU"/>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B73AE" w:rsidRPr="00C124E1" w:rsidRDefault="00FB73AE" w:rsidP="001E69C2">
            <w:pPr>
              <w:widowControl w:val="0"/>
              <w:autoSpaceDE w:val="0"/>
              <w:autoSpaceDN w:val="0"/>
              <w:jc w:val="both"/>
              <w:rPr>
                <w:rFonts w:ascii="Times New Roman" w:hAnsi="Times New Roman"/>
                <w:lang w:bidi="ru-RU"/>
              </w:rPr>
            </w:pPr>
            <w:r w:rsidRPr="00C124E1">
              <w:rPr>
                <w:rFonts w:ascii="Times New Roman" w:hAnsi="Times New Roman"/>
                <w:lang w:bidi="ru-RU"/>
              </w:rPr>
              <w:t>«Финансовая грамотность»</w:t>
            </w:r>
          </w:p>
        </w:tc>
        <w:tc>
          <w:tcPr>
            <w:tcW w:w="2414" w:type="dxa"/>
            <w:tcBorders>
              <w:top w:val="single" w:sz="4" w:space="0" w:color="auto"/>
              <w:left w:val="single" w:sz="4" w:space="0" w:color="auto"/>
              <w:bottom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rPr>
            </w:pPr>
            <w:r w:rsidRPr="00C124E1">
              <w:rPr>
                <w:rFonts w:ascii="Times New Roman" w:hAnsi="Times New Roman"/>
                <w:lang w:val="en-US"/>
              </w:rPr>
              <w:t>35/1</w:t>
            </w:r>
          </w:p>
        </w:tc>
      </w:tr>
      <w:tr w:rsidR="00FB73AE" w:rsidRPr="00C124E1" w:rsidTr="001E69C2">
        <w:trPr>
          <w:trHeight w:val="421"/>
        </w:trPr>
        <w:tc>
          <w:tcPr>
            <w:tcW w:w="3260" w:type="dxa"/>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Социальное</w:t>
            </w:r>
          </w:p>
        </w:tc>
        <w:tc>
          <w:tcPr>
            <w:tcW w:w="3260" w:type="dxa"/>
            <w:tcBorders>
              <w:right w:val="single" w:sz="4" w:space="0" w:color="auto"/>
            </w:tcBorders>
            <w:shd w:val="clear" w:color="auto" w:fill="auto"/>
          </w:tcPr>
          <w:p w:rsidR="00FB73AE" w:rsidRPr="00C124E1" w:rsidRDefault="00FB73AE" w:rsidP="00A123C2">
            <w:pPr>
              <w:widowControl w:val="0"/>
              <w:autoSpaceDE w:val="0"/>
              <w:autoSpaceDN w:val="0"/>
              <w:jc w:val="both"/>
              <w:rPr>
                <w:rFonts w:ascii="Times New Roman" w:hAnsi="Times New Roman"/>
                <w:lang w:bidi="ru-RU"/>
              </w:rPr>
            </w:pPr>
            <w:r w:rsidRPr="00C124E1">
              <w:rPr>
                <w:rFonts w:ascii="Times New Roman" w:hAnsi="Times New Roman"/>
                <w:lang w:bidi="ru-RU"/>
              </w:rPr>
              <w:t>«</w:t>
            </w:r>
            <w:r w:rsidRPr="00C124E1">
              <w:rPr>
                <w:rFonts w:ascii="Times New Roman" w:hAnsi="Times New Roman"/>
                <w:lang w:val="tt-RU" w:bidi="ru-RU"/>
              </w:rPr>
              <w:t>Удивительный мир</w:t>
            </w:r>
            <w:r w:rsidRPr="00C124E1">
              <w:rPr>
                <w:rFonts w:ascii="Times New Roman" w:hAnsi="Times New Roman"/>
                <w:lang w:bidi="ru-RU"/>
              </w:rPr>
              <w:t xml:space="preserve">» </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bidi="ru-RU"/>
              </w:rPr>
            </w:pPr>
            <w:r w:rsidRPr="00C124E1">
              <w:rPr>
                <w:rFonts w:ascii="Times New Roman" w:hAnsi="Times New Roman"/>
                <w:lang w:val="en-US" w:bidi="ru-RU"/>
              </w:rPr>
              <w:t>35/1</w:t>
            </w:r>
          </w:p>
        </w:tc>
      </w:tr>
      <w:tr w:rsidR="00FB73AE" w:rsidRPr="00C124E1" w:rsidTr="001E69C2">
        <w:trPr>
          <w:trHeight w:val="421"/>
        </w:trPr>
        <w:tc>
          <w:tcPr>
            <w:tcW w:w="3260" w:type="dxa"/>
            <w:shd w:val="clear" w:color="auto" w:fill="auto"/>
          </w:tcPr>
          <w:p w:rsidR="00FB73AE" w:rsidRPr="00C124E1" w:rsidRDefault="00FB73AE" w:rsidP="001E69C2">
            <w:pPr>
              <w:widowControl w:val="0"/>
              <w:autoSpaceDE w:val="0"/>
              <w:autoSpaceDN w:val="0"/>
              <w:rPr>
                <w:rFonts w:ascii="Times New Roman" w:hAnsi="Times New Roman"/>
                <w:b/>
                <w:lang w:val="en-US" w:bidi="ru-RU"/>
              </w:rPr>
            </w:pPr>
          </w:p>
        </w:tc>
        <w:tc>
          <w:tcPr>
            <w:tcW w:w="3260" w:type="dxa"/>
            <w:tcBorders>
              <w:right w:val="single" w:sz="4" w:space="0" w:color="auto"/>
            </w:tcBorders>
            <w:shd w:val="clear" w:color="auto" w:fill="auto"/>
          </w:tcPr>
          <w:p w:rsidR="00FB73AE" w:rsidRPr="00C124E1" w:rsidRDefault="00FB73AE" w:rsidP="001E69C2">
            <w:pPr>
              <w:widowControl w:val="0"/>
              <w:autoSpaceDE w:val="0"/>
              <w:autoSpaceDN w:val="0"/>
              <w:jc w:val="both"/>
              <w:rPr>
                <w:rFonts w:ascii="Times New Roman" w:hAnsi="Times New Roman"/>
                <w:lang w:val="en-US" w:bidi="ru-RU"/>
              </w:rPr>
            </w:pPr>
            <w:r w:rsidRPr="00C124E1">
              <w:rPr>
                <w:rFonts w:ascii="Times New Roman" w:hAnsi="Times New Roman"/>
                <w:b/>
                <w:lang w:val="en-US" w:bidi="ru-RU"/>
              </w:rPr>
              <w:t>Итого:</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bidi="ru-RU"/>
              </w:rPr>
            </w:pPr>
            <w:r w:rsidRPr="00C124E1">
              <w:rPr>
                <w:rFonts w:ascii="Times New Roman" w:hAnsi="Times New Roman"/>
                <w:lang w:bidi="ru-RU"/>
              </w:rPr>
              <w:t>245</w:t>
            </w:r>
            <w:r w:rsidRPr="00C124E1">
              <w:rPr>
                <w:rFonts w:ascii="Times New Roman" w:hAnsi="Times New Roman"/>
                <w:lang w:val="en-US" w:bidi="ru-RU"/>
              </w:rPr>
              <w:t>/7</w:t>
            </w:r>
          </w:p>
        </w:tc>
      </w:tr>
    </w:tbl>
    <w:p w:rsidR="00FB73AE" w:rsidRPr="00C124E1" w:rsidRDefault="00FB73AE" w:rsidP="00A123C2">
      <w:pPr>
        <w:spacing w:after="160" w:line="259" w:lineRule="auto"/>
        <w:rPr>
          <w:b/>
        </w:rPr>
      </w:pPr>
    </w:p>
    <w:p w:rsidR="00A123C2" w:rsidRPr="00852E86" w:rsidRDefault="00A123C2" w:rsidP="00A123C2">
      <w:pPr>
        <w:spacing w:after="0" w:line="240" w:lineRule="auto"/>
        <w:jc w:val="center"/>
        <w:rPr>
          <w:rFonts w:ascii="Times New Roman" w:hAnsi="Times New Roman"/>
          <w:b/>
          <w:color w:val="000000" w:themeColor="text1"/>
          <w:sz w:val="24"/>
          <w:szCs w:val="24"/>
        </w:rPr>
      </w:pPr>
      <w:r w:rsidRPr="00852E86">
        <w:rPr>
          <w:rFonts w:ascii="Times New Roman" w:hAnsi="Times New Roman"/>
          <w:b/>
          <w:color w:val="000000" w:themeColor="text1"/>
          <w:sz w:val="24"/>
          <w:szCs w:val="24"/>
        </w:rPr>
        <w:t>План внеурочной деятельности для 7 класса, обучающихся по ФГОС ООО в МБОУ «Большешинарская  СОШ»</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77"/>
        <w:gridCol w:w="3260"/>
        <w:gridCol w:w="2414"/>
      </w:tblGrid>
      <w:tr w:rsidR="00FB73AE" w:rsidRPr="00C124E1" w:rsidTr="001E69C2">
        <w:trPr>
          <w:trHeight w:val="909"/>
        </w:trPr>
        <w:tc>
          <w:tcPr>
            <w:tcW w:w="2977" w:type="dxa"/>
            <w:shd w:val="clear" w:color="auto" w:fill="auto"/>
          </w:tcPr>
          <w:p w:rsidR="00FB73AE" w:rsidRPr="00C124E1" w:rsidRDefault="00FB73AE" w:rsidP="001E69C2">
            <w:pPr>
              <w:widowControl w:val="0"/>
              <w:autoSpaceDE w:val="0"/>
              <w:autoSpaceDN w:val="0"/>
              <w:ind w:firstLine="720"/>
              <w:rPr>
                <w:rFonts w:ascii="Times New Roman" w:hAnsi="Times New Roman"/>
                <w:b/>
                <w:lang w:val="en-US" w:bidi="ru-RU"/>
              </w:rPr>
            </w:pPr>
            <w:r w:rsidRPr="00C124E1">
              <w:rPr>
                <w:rFonts w:ascii="Times New Roman" w:hAnsi="Times New Roman"/>
                <w:b/>
                <w:lang w:val="en-US" w:bidi="ru-RU"/>
              </w:rPr>
              <w:lastRenderedPageBreak/>
              <w:t>Направления</w:t>
            </w:r>
          </w:p>
        </w:tc>
        <w:tc>
          <w:tcPr>
            <w:tcW w:w="3260" w:type="dxa"/>
            <w:tcBorders>
              <w:right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 xml:space="preserve">  </w:t>
            </w:r>
            <w:r w:rsidR="00D20E86">
              <w:rPr>
                <w:rFonts w:ascii="Times New Roman" w:hAnsi="Times New Roman"/>
                <w:b/>
                <w:color w:val="000000" w:themeColor="text1"/>
                <w:lang w:val="en-US" w:bidi="ru-RU"/>
              </w:rPr>
              <w:t xml:space="preserve">Наименование </w:t>
            </w:r>
            <w:r w:rsidR="00D20E86">
              <w:rPr>
                <w:rFonts w:ascii="Times New Roman" w:hAnsi="Times New Roman"/>
                <w:b/>
                <w:color w:val="000000" w:themeColor="text1"/>
                <w:lang w:bidi="ru-RU"/>
              </w:rPr>
              <w:t>курсов внеурочной деятельности</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b/>
                <w:lang w:bidi="ru-RU"/>
              </w:rPr>
            </w:pPr>
            <w:r w:rsidRPr="00C124E1">
              <w:rPr>
                <w:rFonts w:ascii="Times New Roman" w:hAnsi="Times New Roman"/>
                <w:b/>
                <w:lang w:bidi="ru-RU"/>
              </w:rPr>
              <w:t xml:space="preserve">    Количество     </w:t>
            </w:r>
          </w:p>
          <w:p w:rsidR="00FB73AE" w:rsidRPr="00C124E1" w:rsidRDefault="00FB73AE" w:rsidP="001E69C2">
            <w:pPr>
              <w:widowControl w:val="0"/>
              <w:autoSpaceDE w:val="0"/>
              <w:autoSpaceDN w:val="0"/>
              <w:rPr>
                <w:rFonts w:ascii="Times New Roman" w:hAnsi="Times New Roman"/>
                <w:b/>
                <w:lang w:bidi="ru-RU"/>
              </w:rPr>
            </w:pPr>
            <w:r w:rsidRPr="00C124E1">
              <w:rPr>
                <w:rFonts w:ascii="Times New Roman" w:hAnsi="Times New Roman"/>
                <w:b/>
                <w:lang w:bidi="ru-RU"/>
              </w:rPr>
              <w:t xml:space="preserve">         часов</w:t>
            </w:r>
          </w:p>
          <w:p w:rsidR="00FB73AE" w:rsidRPr="00C124E1" w:rsidRDefault="00FB73AE" w:rsidP="001E69C2">
            <w:pPr>
              <w:widowControl w:val="0"/>
              <w:autoSpaceDE w:val="0"/>
              <w:autoSpaceDN w:val="0"/>
              <w:rPr>
                <w:rFonts w:ascii="Times New Roman" w:hAnsi="Times New Roman"/>
                <w:b/>
                <w:lang w:bidi="ru-RU"/>
              </w:rPr>
            </w:pPr>
            <w:r w:rsidRPr="00C124E1">
              <w:rPr>
                <w:rFonts w:ascii="Times New Roman" w:hAnsi="Times New Roman"/>
                <w:b/>
                <w:lang w:bidi="ru-RU"/>
              </w:rPr>
              <w:t xml:space="preserve">   в год/неделю</w:t>
            </w:r>
          </w:p>
        </w:tc>
      </w:tr>
      <w:tr w:rsidR="00FB73AE" w:rsidRPr="00C124E1" w:rsidTr="001E69C2">
        <w:trPr>
          <w:trHeight w:val="283"/>
        </w:trPr>
        <w:tc>
          <w:tcPr>
            <w:tcW w:w="2977" w:type="dxa"/>
            <w:tcBorders>
              <w:top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lang w:val="en-US"/>
              </w:rPr>
            </w:pPr>
            <w:r w:rsidRPr="00C124E1">
              <w:rPr>
                <w:rFonts w:ascii="Times New Roman" w:hAnsi="Times New Roman"/>
                <w:b/>
                <w:lang w:val="en-US"/>
              </w:rPr>
              <w:t>Духовно-нравственное</w:t>
            </w:r>
          </w:p>
        </w:tc>
        <w:tc>
          <w:tcPr>
            <w:tcW w:w="3260" w:type="dxa"/>
            <w:tcBorders>
              <w:right w:val="single" w:sz="4" w:space="0" w:color="auto"/>
            </w:tcBorders>
            <w:shd w:val="clear" w:color="auto" w:fill="auto"/>
          </w:tcPr>
          <w:p w:rsidR="00FB73AE" w:rsidRPr="00C124E1" w:rsidRDefault="00FB73AE" w:rsidP="00A123C2">
            <w:pPr>
              <w:widowControl w:val="0"/>
              <w:autoSpaceDE w:val="0"/>
              <w:autoSpaceDN w:val="0"/>
              <w:jc w:val="both"/>
              <w:rPr>
                <w:rFonts w:ascii="Times New Roman" w:hAnsi="Times New Roman"/>
                <w:color w:val="000000"/>
                <w:lang w:bidi="ru-RU"/>
              </w:rPr>
            </w:pPr>
            <w:r>
              <w:rPr>
                <w:rFonts w:ascii="Times New Roman" w:hAnsi="Times New Roman"/>
                <w:color w:val="000000"/>
                <w:lang w:bidi="ru-RU"/>
              </w:rPr>
              <w:t>«Познай себя</w:t>
            </w:r>
            <w:r w:rsidRPr="00C124E1">
              <w:rPr>
                <w:rFonts w:ascii="Times New Roman" w:hAnsi="Times New Roman"/>
                <w:color w:val="000000"/>
                <w:lang w:bidi="ru-RU"/>
              </w:rPr>
              <w:t xml:space="preserve">» </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bidi="ru-RU"/>
              </w:rPr>
            </w:pPr>
            <w:r w:rsidRPr="00C124E1">
              <w:rPr>
                <w:rFonts w:ascii="Times New Roman" w:hAnsi="Times New Roman"/>
                <w:lang w:val="en-US" w:bidi="ru-RU"/>
              </w:rPr>
              <w:t>35/1</w:t>
            </w:r>
          </w:p>
        </w:tc>
      </w:tr>
      <w:tr w:rsidR="00FB73AE" w:rsidRPr="00C124E1" w:rsidTr="001E69C2">
        <w:trPr>
          <w:trHeight w:val="574"/>
        </w:trPr>
        <w:tc>
          <w:tcPr>
            <w:tcW w:w="2977" w:type="dxa"/>
            <w:tcBorders>
              <w:top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Спортивно-</w:t>
            </w:r>
          </w:p>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оздоровительное</w:t>
            </w:r>
          </w:p>
        </w:tc>
        <w:tc>
          <w:tcPr>
            <w:tcW w:w="3260" w:type="dxa"/>
            <w:tcBorders>
              <w:right w:val="single" w:sz="4" w:space="0" w:color="auto"/>
            </w:tcBorders>
            <w:shd w:val="clear" w:color="auto" w:fill="auto"/>
          </w:tcPr>
          <w:p w:rsidR="00FB73AE" w:rsidRPr="00C124E1" w:rsidRDefault="00FB73AE" w:rsidP="00A123C2">
            <w:pPr>
              <w:widowControl w:val="0"/>
              <w:autoSpaceDE w:val="0"/>
              <w:autoSpaceDN w:val="0"/>
              <w:jc w:val="both"/>
              <w:rPr>
                <w:rFonts w:ascii="Times New Roman" w:hAnsi="Times New Roman"/>
                <w:lang w:bidi="ru-RU"/>
              </w:rPr>
            </w:pPr>
            <w:r w:rsidRPr="00C124E1">
              <w:rPr>
                <w:rFonts w:ascii="Times New Roman" w:hAnsi="Times New Roman"/>
                <w:lang w:val="en-US" w:bidi="ru-RU"/>
              </w:rPr>
              <w:t>«Физкультурное совершенство»</w:t>
            </w:r>
            <w:r w:rsidRPr="00C124E1">
              <w:rPr>
                <w:rFonts w:ascii="Times New Roman" w:hAnsi="Times New Roman"/>
                <w:lang w:bidi="ru-RU"/>
              </w:rPr>
              <w:t xml:space="preserve"> </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bidi="ru-RU"/>
              </w:rPr>
            </w:pPr>
            <w:r w:rsidRPr="00C124E1">
              <w:rPr>
                <w:rFonts w:ascii="Times New Roman" w:hAnsi="Times New Roman"/>
                <w:lang w:val="en-US" w:bidi="ru-RU"/>
              </w:rPr>
              <w:t>35/1</w:t>
            </w:r>
          </w:p>
        </w:tc>
      </w:tr>
      <w:tr w:rsidR="00FB73AE" w:rsidRPr="00C124E1" w:rsidTr="001E69C2">
        <w:trPr>
          <w:trHeight w:val="351"/>
        </w:trPr>
        <w:tc>
          <w:tcPr>
            <w:tcW w:w="2977" w:type="dxa"/>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Общеинтеллектуальное</w:t>
            </w:r>
          </w:p>
        </w:tc>
        <w:tc>
          <w:tcPr>
            <w:tcW w:w="3260" w:type="dxa"/>
            <w:tcBorders>
              <w:bottom w:val="single" w:sz="4" w:space="0" w:color="auto"/>
              <w:right w:val="single" w:sz="4" w:space="0" w:color="auto"/>
            </w:tcBorders>
            <w:shd w:val="clear" w:color="auto" w:fill="auto"/>
          </w:tcPr>
          <w:p w:rsidR="00FB73AE" w:rsidRPr="00C124E1" w:rsidRDefault="00FB73AE" w:rsidP="00A123C2">
            <w:pPr>
              <w:widowControl w:val="0"/>
              <w:autoSpaceDE w:val="0"/>
              <w:autoSpaceDN w:val="0"/>
              <w:jc w:val="both"/>
              <w:rPr>
                <w:rFonts w:ascii="Times New Roman" w:hAnsi="Times New Roman"/>
                <w:lang w:bidi="ru-RU"/>
              </w:rPr>
            </w:pPr>
            <w:r w:rsidRPr="00C124E1">
              <w:rPr>
                <w:rFonts w:ascii="Times New Roman" w:hAnsi="Times New Roman"/>
                <w:lang w:bidi="ru-RU"/>
              </w:rPr>
              <w:t xml:space="preserve">«Лабиринт задач» </w:t>
            </w:r>
          </w:p>
        </w:tc>
        <w:tc>
          <w:tcPr>
            <w:tcW w:w="2414" w:type="dxa"/>
            <w:tcBorders>
              <w:left w:val="single" w:sz="4" w:space="0" w:color="auto"/>
              <w:bottom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bidi="ru-RU"/>
              </w:rPr>
            </w:pPr>
            <w:r w:rsidRPr="00C124E1">
              <w:rPr>
                <w:rFonts w:ascii="Times New Roman" w:hAnsi="Times New Roman"/>
                <w:lang w:bidi="ru-RU"/>
              </w:rPr>
              <w:t>70</w:t>
            </w:r>
            <w:r w:rsidRPr="00C124E1">
              <w:rPr>
                <w:rFonts w:ascii="Times New Roman" w:hAnsi="Times New Roman"/>
                <w:lang w:val="en-US" w:bidi="ru-RU"/>
              </w:rPr>
              <w:t>/</w:t>
            </w:r>
            <w:r w:rsidRPr="00C124E1">
              <w:rPr>
                <w:rFonts w:ascii="Times New Roman" w:hAnsi="Times New Roman"/>
                <w:lang w:bidi="ru-RU"/>
              </w:rPr>
              <w:t>2</w:t>
            </w:r>
          </w:p>
          <w:p w:rsidR="00FB73AE" w:rsidRPr="00C124E1" w:rsidRDefault="00FB73AE" w:rsidP="001E69C2">
            <w:pPr>
              <w:widowControl w:val="0"/>
              <w:autoSpaceDE w:val="0"/>
              <w:autoSpaceDN w:val="0"/>
              <w:jc w:val="center"/>
              <w:rPr>
                <w:rFonts w:ascii="Times New Roman" w:hAnsi="Times New Roman"/>
                <w:lang w:val="en-US" w:bidi="ru-RU"/>
              </w:rPr>
            </w:pPr>
          </w:p>
        </w:tc>
      </w:tr>
      <w:tr w:rsidR="00FB73AE" w:rsidRPr="00C124E1" w:rsidTr="001E69C2">
        <w:trPr>
          <w:trHeight w:val="351"/>
        </w:trPr>
        <w:tc>
          <w:tcPr>
            <w:tcW w:w="2977" w:type="dxa"/>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Социальное</w:t>
            </w:r>
          </w:p>
        </w:tc>
        <w:tc>
          <w:tcPr>
            <w:tcW w:w="3260" w:type="dxa"/>
            <w:tcBorders>
              <w:bottom w:val="single" w:sz="4" w:space="0" w:color="auto"/>
              <w:right w:val="single" w:sz="4" w:space="0" w:color="auto"/>
            </w:tcBorders>
            <w:shd w:val="clear" w:color="auto" w:fill="auto"/>
          </w:tcPr>
          <w:p w:rsidR="00FB73AE" w:rsidRPr="00C124E1" w:rsidRDefault="00FB73AE" w:rsidP="00A123C2">
            <w:pPr>
              <w:widowControl w:val="0"/>
              <w:autoSpaceDE w:val="0"/>
              <w:autoSpaceDN w:val="0"/>
              <w:jc w:val="both"/>
              <w:rPr>
                <w:rFonts w:ascii="Times New Roman" w:hAnsi="Times New Roman"/>
                <w:lang w:bidi="ru-RU"/>
              </w:rPr>
            </w:pPr>
            <w:r w:rsidRPr="00C124E1">
              <w:rPr>
                <w:rFonts w:ascii="Times New Roman" w:hAnsi="Times New Roman"/>
                <w:lang w:val="en-US" w:bidi="ru-RU"/>
              </w:rPr>
              <w:t>«Продвинутый пользователь»</w:t>
            </w:r>
            <w:r w:rsidRPr="00C124E1">
              <w:rPr>
                <w:rFonts w:ascii="Times New Roman" w:hAnsi="Times New Roman"/>
                <w:lang w:bidi="ru-RU"/>
              </w:rPr>
              <w:t xml:space="preserve"> </w:t>
            </w:r>
          </w:p>
        </w:tc>
        <w:tc>
          <w:tcPr>
            <w:tcW w:w="2414" w:type="dxa"/>
            <w:tcBorders>
              <w:left w:val="single" w:sz="4" w:space="0" w:color="auto"/>
              <w:bottom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bidi="ru-RU"/>
              </w:rPr>
            </w:pPr>
            <w:r w:rsidRPr="00C124E1">
              <w:rPr>
                <w:rFonts w:ascii="Times New Roman" w:hAnsi="Times New Roman"/>
                <w:lang w:val="en-US" w:bidi="ru-RU"/>
              </w:rPr>
              <w:t>35/1</w:t>
            </w:r>
          </w:p>
        </w:tc>
      </w:tr>
      <w:tr w:rsidR="00FB73AE" w:rsidRPr="00C124E1" w:rsidTr="001E69C2">
        <w:trPr>
          <w:trHeight w:val="366"/>
        </w:trPr>
        <w:tc>
          <w:tcPr>
            <w:tcW w:w="2977" w:type="dxa"/>
            <w:tcBorders>
              <w:right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tt-RU" w:bidi="ru-RU"/>
              </w:rPr>
              <w:t>Общекультурное</w:t>
            </w:r>
          </w:p>
        </w:tc>
        <w:tc>
          <w:tcPr>
            <w:tcW w:w="5674" w:type="dxa"/>
            <w:gridSpan w:val="2"/>
            <w:tcBorders>
              <w:left w:val="single" w:sz="4" w:space="0" w:color="auto"/>
              <w:bottom w:val="single" w:sz="4" w:space="0" w:color="auto"/>
              <w:right w:val="single" w:sz="4" w:space="0" w:color="auto"/>
            </w:tcBorders>
            <w:shd w:val="clear" w:color="auto" w:fill="auto"/>
          </w:tcPr>
          <w:p w:rsidR="00FB73AE" w:rsidRPr="00C124E1" w:rsidRDefault="00FB73AE" w:rsidP="001E69C2">
            <w:pPr>
              <w:rPr>
                <w:rFonts w:ascii="Times New Roman" w:hAnsi="Times New Roman"/>
              </w:rPr>
            </w:pPr>
            <w:r w:rsidRPr="00C124E1">
              <w:rPr>
                <w:rFonts w:ascii="Times New Roman" w:eastAsia="Times New Roman" w:hAnsi="Times New Roman"/>
                <w:lang w:eastAsia="ru-RU" w:bidi="ru-RU"/>
              </w:rPr>
              <w:t>Внеурочная деятельность по этому направлению осуществляется за счет культурных внеклассных и внешкольных мероприятий (праздники, встречи, экскурсии, акции и другие)</w:t>
            </w:r>
            <w:r>
              <w:rPr>
                <w:rFonts w:ascii="Times New Roman" w:eastAsia="Times New Roman" w:hAnsi="Times New Roman"/>
                <w:lang w:eastAsia="ru-RU" w:bidi="ru-RU"/>
              </w:rPr>
              <w:t>. В мире искусства</w:t>
            </w:r>
          </w:p>
        </w:tc>
      </w:tr>
      <w:tr w:rsidR="00FB73AE" w:rsidRPr="00C124E1" w:rsidTr="001E69C2">
        <w:trPr>
          <w:trHeight w:val="421"/>
        </w:trPr>
        <w:tc>
          <w:tcPr>
            <w:tcW w:w="2977" w:type="dxa"/>
            <w:shd w:val="clear" w:color="auto" w:fill="auto"/>
          </w:tcPr>
          <w:p w:rsidR="00FB73AE" w:rsidRPr="00C124E1" w:rsidRDefault="00FB73AE" w:rsidP="001E69C2">
            <w:pPr>
              <w:widowControl w:val="0"/>
              <w:autoSpaceDE w:val="0"/>
              <w:autoSpaceDN w:val="0"/>
              <w:rPr>
                <w:rFonts w:ascii="Times New Roman" w:hAnsi="Times New Roman"/>
                <w:b/>
                <w:lang w:bidi="ru-RU"/>
              </w:rPr>
            </w:pPr>
          </w:p>
        </w:tc>
        <w:tc>
          <w:tcPr>
            <w:tcW w:w="3260" w:type="dxa"/>
            <w:tcBorders>
              <w:right w:val="single" w:sz="4" w:space="0" w:color="auto"/>
            </w:tcBorders>
            <w:shd w:val="clear" w:color="auto" w:fill="auto"/>
          </w:tcPr>
          <w:p w:rsidR="00FB73AE" w:rsidRPr="00FB73AE" w:rsidRDefault="00FB73AE" w:rsidP="001E69C2">
            <w:pPr>
              <w:widowControl w:val="0"/>
              <w:autoSpaceDE w:val="0"/>
              <w:autoSpaceDN w:val="0"/>
              <w:jc w:val="both"/>
              <w:rPr>
                <w:rFonts w:ascii="Times New Roman" w:hAnsi="Times New Roman"/>
                <w:lang w:bidi="ru-RU"/>
              </w:rPr>
            </w:pPr>
            <w:r w:rsidRPr="00FB73AE">
              <w:rPr>
                <w:rFonts w:ascii="Times New Roman" w:hAnsi="Times New Roman"/>
                <w:b/>
                <w:lang w:bidi="ru-RU"/>
              </w:rPr>
              <w:t>Итого:</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bidi="ru-RU"/>
              </w:rPr>
            </w:pPr>
            <w:r>
              <w:rPr>
                <w:rFonts w:ascii="Times New Roman" w:hAnsi="Times New Roman"/>
                <w:lang w:bidi="ru-RU"/>
              </w:rPr>
              <w:t>210</w:t>
            </w:r>
            <w:r w:rsidRPr="00FB73AE">
              <w:rPr>
                <w:rFonts w:ascii="Times New Roman" w:hAnsi="Times New Roman"/>
                <w:lang w:bidi="ru-RU"/>
              </w:rPr>
              <w:t>/</w:t>
            </w:r>
            <w:r>
              <w:rPr>
                <w:rFonts w:ascii="Times New Roman" w:hAnsi="Times New Roman"/>
                <w:lang w:bidi="ru-RU"/>
              </w:rPr>
              <w:t>6</w:t>
            </w:r>
          </w:p>
        </w:tc>
      </w:tr>
    </w:tbl>
    <w:p w:rsidR="00A123C2" w:rsidRPr="00852E86" w:rsidRDefault="00A123C2" w:rsidP="00A123C2">
      <w:pPr>
        <w:spacing w:after="0" w:line="240" w:lineRule="auto"/>
        <w:rPr>
          <w:rFonts w:ascii="Times New Roman" w:hAnsi="Times New Roman"/>
          <w:b/>
          <w:color w:val="000000" w:themeColor="text1"/>
          <w:sz w:val="24"/>
          <w:szCs w:val="24"/>
        </w:rPr>
      </w:pPr>
      <w:r w:rsidRPr="00852E86">
        <w:rPr>
          <w:rFonts w:ascii="Times New Roman" w:hAnsi="Times New Roman"/>
          <w:b/>
          <w:color w:val="000000" w:themeColor="text1"/>
          <w:sz w:val="24"/>
          <w:szCs w:val="24"/>
        </w:rPr>
        <w:t>План внеурочной деятельности для 8 класса, обучающихся по ФГОС ООО в МБОУ «Большешинарская  СОШ»</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77"/>
        <w:gridCol w:w="3260"/>
        <w:gridCol w:w="2414"/>
      </w:tblGrid>
      <w:tr w:rsidR="00FB73AE" w:rsidRPr="00C124E1" w:rsidTr="001E69C2">
        <w:trPr>
          <w:trHeight w:val="1132"/>
        </w:trPr>
        <w:tc>
          <w:tcPr>
            <w:tcW w:w="2977" w:type="dxa"/>
            <w:shd w:val="clear" w:color="auto" w:fill="auto"/>
          </w:tcPr>
          <w:p w:rsidR="00FB73AE" w:rsidRPr="00C124E1" w:rsidRDefault="00FB73AE" w:rsidP="001E69C2">
            <w:pPr>
              <w:widowControl w:val="0"/>
              <w:autoSpaceDE w:val="0"/>
              <w:autoSpaceDN w:val="0"/>
              <w:ind w:firstLine="720"/>
              <w:rPr>
                <w:rFonts w:ascii="Times New Roman" w:hAnsi="Times New Roman"/>
                <w:b/>
                <w:lang w:val="en-US" w:bidi="ru-RU"/>
              </w:rPr>
            </w:pPr>
            <w:r w:rsidRPr="00FB73AE">
              <w:rPr>
                <w:rFonts w:ascii="Times New Roman" w:hAnsi="Times New Roman"/>
                <w:b/>
                <w:lang w:bidi="ru-RU"/>
              </w:rPr>
              <w:t>Направлени</w:t>
            </w:r>
            <w:r w:rsidRPr="00C124E1">
              <w:rPr>
                <w:rFonts w:ascii="Times New Roman" w:hAnsi="Times New Roman"/>
                <w:b/>
                <w:lang w:val="en-US" w:bidi="ru-RU"/>
              </w:rPr>
              <w:t>я</w:t>
            </w:r>
          </w:p>
        </w:tc>
        <w:tc>
          <w:tcPr>
            <w:tcW w:w="3260" w:type="dxa"/>
            <w:tcBorders>
              <w:right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 xml:space="preserve">  </w:t>
            </w:r>
            <w:r w:rsidR="00D20E86">
              <w:rPr>
                <w:rFonts w:ascii="Times New Roman" w:hAnsi="Times New Roman"/>
                <w:b/>
                <w:color w:val="000000" w:themeColor="text1"/>
                <w:lang w:val="en-US" w:bidi="ru-RU"/>
              </w:rPr>
              <w:t xml:space="preserve">Наименование </w:t>
            </w:r>
            <w:r w:rsidR="00D20E86">
              <w:rPr>
                <w:rFonts w:ascii="Times New Roman" w:hAnsi="Times New Roman"/>
                <w:b/>
                <w:color w:val="000000" w:themeColor="text1"/>
                <w:lang w:bidi="ru-RU"/>
              </w:rPr>
              <w:t>курсов внеурочной деятельности</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 xml:space="preserve">    Количество     </w:t>
            </w:r>
          </w:p>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 xml:space="preserve">         часов</w:t>
            </w:r>
          </w:p>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 xml:space="preserve">   в год/неделю</w:t>
            </w:r>
          </w:p>
          <w:p w:rsidR="00FB73AE" w:rsidRPr="00C124E1" w:rsidRDefault="00FB73AE" w:rsidP="001E69C2">
            <w:pPr>
              <w:widowControl w:val="0"/>
              <w:autoSpaceDE w:val="0"/>
              <w:autoSpaceDN w:val="0"/>
              <w:jc w:val="center"/>
              <w:rPr>
                <w:rFonts w:ascii="Times New Roman" w:hAnsi="Times New Roman"/>
                <w:b/>
                <w:lang w:val="en-US" w:bidi="ru-RU"/>
              </w:rPr>
            </w:pPr>
          </w:p>
        </w:tc>
      </w:tr>
      <w:tr w:rsidR="00FB73AE" w:rsidRPr="00C124E1" w:rsidTr="001E69C2">
        <w:trPr>
          <w:trHeight w:val="309"/>
        </w:trPr>
        <w:tc>
          <w:tcPr>
            <w:tcW w:w="2977" w:type="dxa"/>
            <w:tcBorders>
              <w:top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lang w:val="en-US"/>
              </w:rPr>
            </w:pPr>
            <w:r w:rsidRPr="00C124E1">
              <w:rPr>
                <w:rFonts w:ascii="Times New Roman" w:hAnsi="Times New Roman"/>
                <w:b/>
                <w:lang w:val="en-US"/>
              </w:rPr>
              <w:t>Духовно-нравственное</w:t>
            </w:r>
          </w:p>
        </w:tc>
        <w:tc>
          <w:tcPr>
            <w:tcW w:w="3260" w:type="dxa"/>
            <w:tcBorders>
              <w:right w:val="single" w:sz="4" w:space="0" w:color="auto"/>
            </w:tcBorders>
            <w:shd w:val="clear" w:color="auto" w:fill="auto"/>
          </w:tcPr>
          <w:p w:rsidR="00FB73AE" w:rsidRPr="00C124E1" w:rsidRDefault="00FB73AE" w:rsidP="00A123C2">
            <w:pPr>
              <w:widowControl w:val="0"/>
              <w:autoSpaceDE w:val="0"/>
              <w:autoSpaceDN w:val="0"/>
              <w:jc w:val="both"/>
              <w:rPr>
                <w:rFonts w:ascii="Times New Roman" w:hAnsi="Times New Roman"/>
                <w:color w:val="000000"/>
                <w:lang w:bidi="ru-RU"/>
              </w:rPr>
            </w:pPr>
            <w:r w:rsidRPr="00C124E1">
              <w:rPr>
                <w:rFonts w:ascii="Times New Roman" w:hAnsi="Times New Roman"/>
                <w:color w:val="000000"/>
                <w:lang w:val="en-US" w:bidi="ru-RU"/>
              </w:rPr>
              <w:t>«Познай себя»</w:t>
            </w:r>
            <w:r>
              <w:rPr>
                <w:rFonts w:ascii="Times New Roman" w:hAnsi="Times New Roman"/>
                <w:color w:val="000000"/>
                <w:lang w:bidi="ru-RU"/>
              </w:rPr>
              <w:t xml:space="preserve"> </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bidi="ru-RU"/>
              </w:rPr>
            </w:pPr>
            <w:r w:rsidRPr="00C124E1">
              <w:rPr>
                <w:rFonts w:ascii="Times New Roman" w:hAnsi="Times New Roman"/>
                <w:lang w:val="en-US" w:bidi="ru-RU"/>
              </w:rPr>
              <w:t>35/1</w:t>
            </w:r>
          </w:p>
        </w:tc>
      </w:tr>
      <w:tr w:rsidR="00FB73AE" w:rsidRPr="00C124E1" w:rsidTr="001E69C2">
        <w:trPr>
          <w:trHeight w:val="621"/>
        </w:trPr>
        <w:tc>
          <w:tcPr>
            <w:tcW w:w="2977" w:type="dxa"/>
            <w:tcBorders>
              <w:top w:val="single" w:sz="4" w:space="0" w:color="auto"/>
            </w:tcBorders>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Спортивно-</w:t>
            </w:r>
          </w:p>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оздоровительное</w:t>
            </w:r>
          </w:p>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направление</w:t>
            </w:r>
          </w:p>
        </w:tc>
        <w:tc>
          <w:tcPr>
            <w:tcW w:w="3260" w:type="dxa"/>
            <w:tcBorders>
              <w:right w:val="single" w:sz="4" w:space="0" w:color="auto"/>
            </w:tcBorders>
            <w:shd w:val="clear" w:color="auto" w:fill="auto"/>
          </w:tcPr>
          <w:p w:rsidR="00FB73AE" w:rsidRPr="00C124E1" w:rsidRDefault="00FB73AE" w:rsidP="00A123C2">
            <w:pPr>
              <w:widowControl w:val="0"/>
              <w:autoSpaceDE w:val="0"/>
              <w:autoSpaceDN w:val="0"/>
              <w:jc w:val="both"/>
              <w:rPr>
                <w:rFonts w:ascii="Times New Roman" w:hAnsi="Times New Roman"/>
                <w:lang w:bidi="ru-RU"/>
              </w:rPr>
            </w:pPr>
            <w:r w:rsidRPr="00C124E1">
              <w:rPr>
                <w:rFonts w:ascii="Times New Roman" w:hAnsi="Times New Roman"/>
                <w:lang w:val="en-US" w:bidi="ru-RU"/>
              </w:rPr>
              <w:t>«Физкультурное совершенство»</w:t>
            </w:r>
            <w:r>
              <w:rPr>
                <w:rFonts w:ascii="Times New Roman" w:hAnsi="Times New Roman"/>
                <w:lang w:bidi="ru-RU"/>
              </w:rPr>
              <w:t xml:space="preserve"> </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bidi="ru-RU"/>
              </w:rPr>
            </w:pPr>
            <w:r w:rsidRPr="00C124E1">
              <w:rPr>
                <w:rFonts w:ascii="Times New Roman" w:hAnsi="Times New Roman"/>
                <w:lang w:val="en-US" w:bidi="ru-RU"/>
              </w:rPr>
              <w:t>35/1</w:t>
            </w:r>
          </w:p>
        </w:tc>
      </w:tr>
      <w:tr w:rsidR="00FB73AE" w:rsidRPr="00C124E1" w:rsidTr="001E69C2">
        <w:trPr>
          <w:trHeight w:val="351"/>
        </w:trPr>
        <w:tc>
          <w:tcPr>
            <w:tcW w:w="2977" w:type="dxa"/>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Общеинтеллектуальное</w:t>
            </w:r>
          </w:p>
        </w:tc>
        <w:tc>
          <w:tcPr>
            <w:tcW w:w="3260" w:type="dxa"/>
            <w:tcBorders>
              <w:bottom w:val="single" w:sz="4" w:space="0" w:color="auto"/>
              <w:right w:val="single" w:sz="4" w:space="0" w:color="auto"/>
            </w:tcBorders>
            <w:shd w:val="clear" w:color="auto" w:fill="auto"/>
          </w:tcPr>
          <w:p w:rsidR="00FB73AE" w:rsidRPr="00C124E1" w:rsidRDefault="00FB73AE" w:rsidP="001E69C2">
            <w:pPr>
              <w:widowControl w:val="0"/>
              <w:autoSpaceDE w:val="0"/>
              <w:autoSpaceDN w:val="0"/>
              <w:jc w:val="both"/>
              <w:rPr>
                <w:rFonts w:ascii="Times New Roman" w:hAnsi="Times New Roman"/>
                <w:lang w:bidi="ru-RU"/>
              </w:rPr>
            </w:pPr>
            <w:r>
              <w:rPr>
                <w:rFonts w:ascii="Times New Roman" w:hAnsi="Times New Roman"/>
                <w:lang w:bidi="ru-RU"/>
              </w:rPr>
              <w:t xml:space="preserve">«Хочу все знать» </w:t>
            </w:r>
          </w:p>
          <w:p w:rsidR="00FB73AE" w:rsidRPr="00C124E1" w:rsidRDefault="00FB73AE" w:rsidP="001E69C2">
            <w:pPr>
              <w:widowControl w:val="0"/>
              <w:autoSpaceDE w:val="0"/>
              <w:autoSpaceDN w:val="0"/>
              <w:jc w:val="both"/>
              <w:rPr>
                <w:rFonts w:ascii="Times New Roman" w:hAnsi="Times New Roman"/>
                <w:lang w:bidi="ru-RU"/>
              </w:rPr>
            </w:pPr>
          </w:p>
        </w:tc>
        <w:tc>
          <w:tcPr>
            <w:tcW w:w="2414" w:type="dxa"/>
            <w:tcBorders>
              <w:left w:val="single" w:sz="4" w:space="0" w:color="auto"/>
              <w:bottom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bidi="ru-RU"/>
              </w:rPr>
            </w:pPr>
            <w:r w:rsidRPr="00C124E1">
              <w:rPr>
                <w:rFonts w:ascii="Times New Roman" w:hAnsi="Times New Roman"/>
                <w:lang w:val="en-US" w:bidi="ru-RU"/>
              </w:rPr>
              <w:t>35/1</w:t>
            </w:r>
          </w:p>
          <w:p w:rsidR="00FB73AE" w:rsidRPr="00C124E1" w:rsidRDefault="00FB73AE" w:rsidP="001E69C2">
            <w:pPr>
              <w:widowControl w:val="0"/>
              <w:autoSpaceDE w:val="0"/>
              <w:autoSpaceDN w:val="0"/>
              <w:jc w:val="center"/>
              <w:rPr>
                <w:rFonts w:ascii="Times New Roman" w:hAnsi="Times New Roman"/>
                <w:lang w:val="en-US" w:bidi="ru-RU"/>
              </w:rPr>
            </w:pPr>
          </w:p>
        </w:tc>
      </w:tr>
      <w:tr w:rsidR="00FB73AE" w:rsidRPr="00C124E1" w:rsidTr="001E69C2">
        <w:trPr>
          <w:trHeight w:val="351"/>
        </w:trPr>
        <w:tc>
          <w:tcPr>
            <w:tcW w:w="2977" w:type="dxa"/>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en-US" w:bidi="ru-RU"/>
              </w:rPr>
              <w:t>Социальное</w:t>
            </w:r>
          </w:p>
        </w:tc>
        <w:tc>
          <w:tcPr>
            <w:tcW w:w="3260" w:type="dxa"/>
            <w:tcBorders>
              <w:bottom w:val="single" w:sz="4" w:space="0" w:color="auto"/>
              <w:right w:val="single" w:sz="4" w:space="0" w:color="auto"/>
            </w:tcBorders>
            <w:shd w:val="clear" w:color="auto" w:fill="auto"/>
          </w:tcPr>
          <w:p w:rsidR="00FB73AE" w:rsidRPr="00C124E1" w:rsidRDefault="00FB73AE" w:rsidP="00A123C2">
            <w:pPr>
              <w:widowControl w:val="0"/>
              <w:autoSpaceDE w:val="0"/>
              <w:autoSpaceDN w:val="0"/>
              <w:jc w:val="both"/>
              <w:rPr>
                <w:rFonts w:ascii="Times New Roman" w:hAnsi="Times New Roman"/>
                <w:lang w:bidi="ru-RU"/>
              </w:rPr>
            </w:pPr>
            <w:r w:rsidRPr="00C124E1">
              <w:rPr>
                <w:rFonts w:ascii="Times New Roman" w:hAnsi="Times New Roman"/>
                <w:lang w:val="en-US" w:bidi="ru-RU"/>
              </w:rPr>
              <w:t>«Юный прграммист»</w:t>
            </w:r>
            <w:r>
              <w:rPr>
                <w:rFonts w:ascii="Times New Roman" w:hAnsi="Times New Roman"/>
                <w:lang w:bidi="ru-RU"/>
              </w:rPr>
              <w:t xml:space="preserve"> </w:t>
            </w:r>
          </w:p>
        </w:tc>
        <w:tc>
          <w:tcPr>
            <w:tcW w:w="2414" w:type="dxa"/>
            <w:tcBorders>
              <w:left w:val="single" w:sz="4" w:space="0" w:color="auto"/>
              <w:bottom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val="en-US" w:bidi="ru-RU"/>
              </w:rPr>
            </w:pPr>
            <w:r w:rsidRPr="00C124E1">
              <w:rPr>
                <w:rFonts w:ascii="Times New Roman" w:hAnsi="Times New Roman"/>
                <w:lang w:val="en-US" w:bidi="ru-RU"/>
              </w:rPr>
              <w:t>35/1</w:t>
            </w:r>
          </w:p>
        </w:tc>
      </w:tr>
      <w:tr w:rsidR="00FB73AE" w:rsidRPr="00C124E1" w:rsidTr="001E69C2">
        <w:trPr>
          <w:trHeight w:val="351"/>
        </w:trPr>
        <w:tc>
          <w:tcPr>
            <w:tcW w:w="2977" w:type="dxa"/>
            <w:shd w:val="clear" w:color="auto" w:fill="auto"/>
          </w:tcPr>
          <w:p w:rsidR="00FB73AE" w:rsidRPr="00C124E1" w:rsidRDefault="00FB73AE" w:rsidP="001E69C2">
            <w:pPr>
              <w:widowControl w:val="0"/>
              <w:autoSpaceDE w:val="0"/>
              <w:autoSpaceDN w:val="0"/>
              <w:rPr>
                <w:rFonts w:ascii="Times New Roman" w:hAnsi="Times New Roman"/>
                <w:b/>
                <w:lang w:val="en-US" w:bidi="ru-RU"/>
              </w:rPr>
            </w:pPr>
            <w:r w:rsidRPr="00C124E1">
              <w:rPr>
                <w:rFonts w:ascii="Times New Roman" w:hAnsi="Times New Roman"/>
                <w:b/>
                <w:lang w:val="tt-RU" w:bidi="ru-RU"/>
              </w:rPr>
              <w:t>Общекультурное</w:t>
            </w:r>
          </w:p>
        </w:tc>
        <w:tc>
          <w:tcPr>
            <w:tcW w:w="5674" w:type="dxa"/>
            <w:gridSpan w:val="2"/>
            <w:tcBorders>
              <w:bottom w:val="single" w:sz="4" w:space="0" w:color="auto"/>
              <w:right w:val="single" w:sz="4" w:space="0" w:color="auto"/>
            </w:tcBorders>
            <w:shd w:val="clear" w:color="auto" w:fill="auto"/>
          </w:tcPr>
          <w:p w:rsidR="00FB73AE" w:rsidRPr="00C124E1" w:rsidRDefault="00FB73AE" w:rsidP="001E69C2">
            <w:pPr>
              <w:widowControl w:val="0"/>
              <w:autoSpaceDE w:val="0"/>
              <w:autoSpaceDN w:val="0"/>
              <w:jc w:val="both"/>
              <w:rPr>
                <w:rFonts w:ascii="Times New Roman" w:hAnsi="Times New Roman"/>
                <w:lang w:bidi="ru-RU"/>
              </w:rPr>
            </w:pPr>
            <w:r w:rsidRPr="00C124E1">
              <w:rPr>
                <w:rFonts w:ascii="Times New Roman" w:hAnsi="Times New Roman"/>
                <w:lang w:bidi="ru-RU"/>
              </w:rPr>
              <w:t xml:space="preserve"> </w:t>
            </w:r>
            <w:r w:rsidRPr="00C124E1">
              <w:rPr>
                <w:rFonts w:ascii="Times New Roman" w:eastAsia="Times New Roman" w:hAnsi="Times New Roman"/>
                <w:lang w:eastAsia="ru-RU" w:bidi="ru-RU"/>
              </w:rPr>
              <w:t>Внеурочная деятельность по этому направлению осуществляется за счет культурных внеклассных и внешкольных мероприятий (праздники, встречи, экскурсии, акции и другие)</w:t>
            </w:r>
            <w:r>
              <w:rPr>
                <w:rFonts w:ascii="Times New Roman" w:eastAsia="Times New Roman" w:hAnsi="Times New Roman"/>
                <w:lang w:eastAsia="ru-RU" w:bidi="ru-RU"/>
              </w:rPr>
              <w:t>. В мире искусства</w:t>
            </w:r>
          </w:p>
        </w:tc>
      </w:tr>
      <w:tr w:rsidR="00FB73AE" w:rsidRPr="00C124E1" w:rsidTr="001E69C2">
        <w:trPr>
          <w:trHeight w:val="421"/>
        </w:trPr>
        <w:tc>
          <w:tcPr>
            <w:tcW w:w="2977" w:type="dxa"/>
            <w:shd w:val="clear" w:color="auto" w:fill="auto"/>
          </w:tcPr>
          <w:p w:rsidR="00FB73AE" w:rsidRPr="00C124E1" w:rsidRDefault="00FB73AE" w:rsidP="001E69C2">
            <w:pPr>
              <w:widowControl w:val="0"/>
              <w:autoSpaceDE w:val="0"/>
              <w:autoSpaceDN w:val="0"/>
              <w:rPr>
                <w:rFonts w:ascii="Times New Roman" w:hAnsi="Times New Roman"/>
                <w:b/>
                <w:lang w:bidi="ru-RU"/>
              </w:rPr>
            </w:pPr>
          </w:p>
        </w:tc>
        <w:tc>
          <w:tcPr>
            <w:tcW w:w="3260" w:type="dxa"/>
            <w:tcBorders>
              <w:right w:val="single" w:sz="4" w:space="0" w:color="auto"/>
            </w:tcBorders>
            <w:shd w:val="clear" w:color="auto" w:fill="auto"/>
          </w:tcPr>
          <w:p w:rsidR="00FB73AE" w:rsidRPr="00C124E1" w:rsidRDefault="00FB73AE" w:rsidP="001E69C2">
            <w:pPr>
              <w:widowControl w:val="0"/>
              <w:autoSpaceDE w:val="0"/>
              <w:autoSpaceDN w:val="0"/>
              <w:jc w:val="both"/>
              <w:rPr>
                <w:rFonts w:ascii="Times New Roman" w:hAnsi="Times New Roman"/>
                <w:lang w:val="en-US" w:bidi="ru-RU"/>
              </w:rPr>
            </w:pPr>
            <w:r w:rsidRPr="00C124E1">
              <w:rPr>
                <w:rFonts w:ascii="Times New Roman" w:hAnsi="Times New Roman"/>
                <w:b/>
                <w:lang w:val="en-US" w:bidi="ru-RU"/>
              </w:rPr>
              <w:t>Итого:</w:t>
            </w:r>
          </w:p>
        </w:tc>
        <w:tc>
          <w:tcPr>
            <w:tcW w:w="2414" w:type="dxa"/>
            <w:tcBorders>
              <w:left w:val="single" w:sz="4" w:space="0" w:color="auto"/>
              <w:right w:val="single" w:sz="4" w:space="0" w:color="auto"/>
            </w:tcBorders>
            <w:shd w:val="clear" w:color="auto" w:fill="auto"/>
          </w:tcPr>
          <w:p w:rsidR="00FB73AE" w:rsidRPr="00C124E1" w:rsidRDefault="00FB73AE" w:rsidP="001E69C2">
            <w:pPr>
              <w:widowControl w:val="0"/>
              <w:autoSpaceDE w:val="0"/>
              <w:autoSpaceDN w:val="0"/>
              <w:jc w:val="center"/>
              <w:rPr>
                <w:rFonts w:ascii="Times New Roman" w:hAnsi="Times New Roman"/>
                <w:lang w:bidi="ru-RU"/>
              </w:rPr>
            </w:pPr>
            <w:r>
              <w:rPr>
                <w:rFonts w:ascii="Times New Roman" w:hAnsi="Times New Roman"/>
                <w:lang w:bidi="ru-RU"/>
              </w:rPr>
              <w:t>175</w:t>
            </w:r>
            <w:r w:rsidRPr="00C124E1">
              <w:rPr>
                <w:rFonts w:ascii="Times New Roman" w:hAnsi="Times New Roman"/>
                <w:lang w:val="en-US" w:bidi="ru-RU"/>
              </w:rPr>
              <w:t>/</w:t>
            </w:r>
            <w:r>
              <w:rPr>
                <w:rFonts w:ascii="Times New Roman" w:hAnsi="Times New Roman"/>
                <w:lang w:bidi="ru-RU"/>
              </w:rPr>
              <w:t>5</w:t>
            </w:r>
          </w:p>
        </w:tc>
      </w:tr>
    </w:tbl>
    <w:p w:rsidR="00A123C2" w:rsidRPr="00FB73AE" w:rsidRDefault="00A123C2" w:rsidP="00FB73AE">
      <w:pPr>
        <w:spacing w:after="0" w:line="240" w:lineRule="auto"/>
        <w:rPr>
          <w:rFonts w:ascii="Times New Roman" w:hAnsi="Times New Roman"/>
          <w:b/>
          <w:color w:val="000000" w:themeColor="text1"/>
          <w:sz w:val="24"/>
          <w:szCs w:val="24"/>
        </w:rPr>
      </w:pPr>
      <w:r w:rsidRPr="00852E86">
        <w:rPr>
          <w:rFonts w:ascii="Times New Roman" w:hAnsi="Times New Roman"/>
          <w:b/>
          <w:color w:val="000000" w:themeColor="text1"/>
          <w:sz w:val="24"/>
          <w:szCs w:val="24"/>
        </w:rPr>
        <w:t>План внеурочной деятельности для 9 класса, обучающихся по ФГОС ООО в МБОУ «Большешинарская  СОШ»</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61"/>
        <w:gridCol w:w="3913"/>
        <w:gridCol w:w="1618"/>
      </w:tblGrid>
      <w:tr w:rsidR="00FB73AE" w:rsidRPr="00852E86" w:rsidTr="001E69C2">
        <w:trPr>
          <w:trHeight w:val="1132"/>
        </w:trPr>
        <w:tc>
          <w:tcPr>
            <w:tcW w:w="3261" w:type="dxa"/>
            <w:shd w:val="clear" w:color="auto" w:fill="auto"/>
          </w:tcPr>
          <w:p w:rsidR="00FB73AE" w:rsidRPr="00852E86" w:rsidRDefault="00FB73AE" w:rsidP="001E69C2">
            <w:pPr>
              <w:widowControl w:val="0"/>
              <w:autoSpaceDE w:val="0"/>
              <w:autoSpaceDN w:val="0"/>
              <w:ind w:firstLine="720"/>
              <w:rPr>
                <w:rFonts w:ascii="Times New Roman" w:hAnsi="Times New Roman"/>
                <w:b/>
                <w:lang w:val="en-US" w:bidi="ru-RU"/>
              </w:rPr>
            </w:pPr>
            <w:r w:rsidRPr="00852E86">
              <w:rPr>
                <w:rFonts w:ascii="Times New Roman" w:hAnsi="Times New Roman"/>
                <w:b/>
                <w:lang w:val="en-US" w:bidi="ru-RU"/>
              </w:rPr>
              <w:t>Направления</w:t>
            </w:r>
          </w:p>
        </w:tc>
        <w:tc>
          <w:tcPr>
            <w:tcW w:w="3913" w:type="dxa"/>
            <w:tcBorders>
              <w:right w:val="single" w:sz="4" w:space="0" w:color="auto"/>
            </w:tcBorders>
            <w:shd w:val="clear" w:color="auto" w:fill="auto"/>
          </w:tcPr>
          <w:p w:rsidR="00FB73AE" w:rsidRPr="00852E86" w:rsidRDefault="00FB73AE" w:rsidP="001E69C2">
            <w:pPr>
              <w:widowControl w:val="0"/>
              <w:autoSpaceDE w:val="0"/>
              <w:autoSpaceDN w:val="0"/>
              <w:rPr>
                <w:rFonts w:ascii="Times New Roman" w:hAnsi="Times New Roman"/>
                <w:b/>
                <w:lang w:val="en-US" w:bidi="ru-RU"/>
              </w:rPr>
            </w:pPr>
            <w:r w:rsidRPr="00852E86">
              <w:rPr>
                <w:rFonts w:ascii="Times New Roman" w:hAnsi="Times New Roman"/>
                <w:b/>
                <w:lang w:val="en-US" w:bidi="ru-RU"/>
              </w:rPr>
              <w:t xml:space="preserve">  </w:t>
            </w:r>
            <w:r w:rsidR="00D20E86">
              <w:rPr>
                <w:rFonts w:ascii="Times New Roman" w:hAnsi="Times New Roman"/>
                <w:b/>
                <w:color w:val="000000" w:themeColor="text1"/>
                <w:lang w:val="en-US" w:bidi="ru-RU"/>
              </w:rPr>
              <w:t xml:space="preserve">Наименование </w:t>
            </w:r>
            <w:r w:rsidR="00D20E86">
              <w:rPr>
                <w:rFonts w:ascii="Times New Roman" w:hAnsi="Times New Roman"/>
                <w:b/>
                <w:color w:val="000000" w:themeColor="text1"/>
                <w:lang w:bidi="ru-RU"/>
              </w:rPr>
              <w:t>курсов внеурочной деятельности</w:t>
            </w:r>
          </w:p>
        </w:tc>
        <w:tc>
          <w:tcPr>
            <w:tcW w:w="1618" w:type="dxa"/>
            <w:tcBorders>
              <w:left w:val="single" w:sz="4" w:space="0" w:color="auto"/>
              <w:right w:val="single" w:sz="4" w:space="0" w:color="auto"/>
            </w:tcBorders>
            <w:shd w:val="clear" w:color="auto" w:fill="auto"/>
          </w:tcPr>
          <w:p w:rsidR="00FB73AE" w:rsidRPr="00852E86" w:rsidRDefault="00FB73AE" w:rsidP="001E69C2">
            <w:pPr>
              <w:widowControl w:val="0"/>
              <w:autoSpaceDE w:val="0"/>
              <w:autoSpaceDN w:val="0"/>
              <w:rPr>
                <w:rFonts w:ascii="Times New Roman" w:hAnsi="Times New Roman"/>
                <w:b/>
                <w:lang w:val="en-US" w:bidi="ru-RU"/>
              </w:rPr>
            </w:pPr>
            <w:r w:rsidRPr="00852E86">
              <w:rPr>
                <w:rFonts w:ascii="Times New Roman" w:hAnsi="Times New Roman"/>
                <w:b/>
                <w:lang w:val="en-US" w:bidi="ru-RU"/>
              </w:rPr>
              <w:t xml:space="preserve">    Количество     </w:t>
            </w:r>
          </w:p>
          <w:p w:rsidR="00FB73AE" w:rsidRPr="00852E86" w:rsidRDefault="00FB73AE" w:rsidP="001E69C2">
            <w:pPr>
              <w:widowControl w:val="0"/>
              <w:autoSpaceDE w:val="0"/>
              <w:autoSpaceDN w:val="0"/>
              <w:rPr>
                <w:rFonts w:ascii="Times New Roman" w:hAnsi="Times New Roman"/>
                <w:b/>
                <w:lang w:val="en-US" w:bidi="ru-RU"/>
              </w:rPr>
            </w:pPr>
            <w:r w:rsidRPr="00852E86">
              <w:rPr>
                <w:rFonts w:ascii="Times New Roman" w:hAnsi="Times New Roman"/>
                <w:b/>
                <w:lang w:val="en-US" w:bidi="ru-RU"/>
              </w:rPr>
              <w:t xml:space="preserve">         часов</w:t>
            </w:r>
          </w:p>
          <w:p w:rsidR="00FB73AE" w:rsidRPr="00852E86" w:rsidRDefault="00FB73AE" w:rsidP="001E69C2">
            <w:pPr>
              <w:widowControl w:val="0"/>
              <w:autoSpaceDE w:val="0"/>
              <w:autoSpaceDN w:val="0"/>
              <w:rPr>
                <w:rFonts w:ascii="Times New Roman" w:hAnsi="Times New Roman"/>
                <w:b/>
                <w:lang w:val="en-US" w:bidi="ru-RU"/>
              </w:rPr>
            </w:pPr>
            <w:r w:rsidRPr="00852E86">
              <w:rPr>
                <w:rFonts w:ascii="Times New Roman" w:hAnsi="Times New Roman"/>
                <w:b/>
                <w:lang w:val="en-US" w:bidi="ru-RU"/>
              </w:rPr>
              <w:t xml:space="preserve">   в год/неделю</w:t>
            </w:r>
          </w:p>
          <w:p w:rsidR="00FB73AE" w:rsidRPr="00852E86" w:rsidRDefault="00FB73AE" w:rsidP="001E69C2">
            <w:pPr>
              <w:widowControl w:val="0"/>
              <w:autoSpaceDE w:val="0"/>
              <w:autoSpaceDN w:val="0"/>
              <w:jc w:val="center"/>
              <w:rPr>
                <w:rFonts w:ascii="Times New Roman" w:hAnsi="Times New Roman"/>
                <w:b/>
                <w:lang w:val="en-US" w:bidi="ru-RU"/>
              </w:rPr>
            </w:pPr>
          </w:p>
        </w:tc>
      </w:tr>
      <w:tr w:rsidR="00FB73AE" w:rsidRPr="00852E86" w:rsidTr="001E69C2">
        <w:trPr>
          <w:trHeight w:val="309"/>
        </w:trPr>
        <w:tc>
          <w:tcPr>
            <w:tcW w:w="3261" w:type="dxa"/>
            <w:tcBorders>
              <w:top w:val="single" w:sz="4" w:space="0" w:color="auto"/>
            </w:tcBorders>
            <w:shd w:val="clear" w:color="auto" w:fill="auto"/>
          </w:tcPr>
          <w:p w:rsidR="00FB73AE" w:rsidRPr="00852E86" w:rsidRDefault="00FB73AE" w:rsidP="001E69C2">
            <w:pPr>
              <w:widowControl w:val="0"/>
              <w:autoSpaceDE w:val="0"/>
              <w:autoSpaceDN w:val="0"/>
              <w:rPr>
                <w:rFonts w:ascii="Times New Roman" w:hAnsi="Times New Roman"/>
                <w:lang w:val="en-US"/>
              </w:rPr>
            </w:pPr>
            <w:r w:rsidRPr="00852E86">
              <w:rPr>
                <w:rFonts w:ascii="Times New Roman" w:hAnsi="Times New Roman"/>
                <w:b/>
                <w:lang w:val="en-US"/>
              </w:rPr>
              <w:t>Духовно-нравственное</w:t>
            </w:r>
          </w:p>
          <w:p w:rsidR="00FB73AE" w:rsidRPr="00852E86" w:rsidRDefault="00FB73AE" w:rsidP="001E69C2">
            <w:pPr>
              <w:widowControl w:val="0"/>
              <w:autoSpaceDE w:val="0"/>
              <w:autoSpaceDN w:val="0"/>
              <w:ind w:firstLine="720"/>
              <w:rPr>
                <w:rFonts w:ascii="Times New Roman" w:hAnsi="Times New Roman"/>
                <w:lang w:val="en-US"/>
              </w:rPr>
            </w:pPr>
          </w:p>
        </w:tc>
        <w:tc>
          <w:tcPr>
            <w:tcW w:w="3913" w:type="dxa"/>
            <w:tcBorders>
              <w:right w:val="single" w:sz="4" w:space="0" w:color="auto"/>
            </w:tcBorders>
            <w:shd w:val="clear" w:color="auto" w:fill="auto"/>
          </w:tcPr>
          <w:p w:rsidR="00FB73AE" w:rsidRPr="00852E86" w:rsidRDefault="00FB73AE" w:rsidP="00A123C2">
            <w:pPr>
              <w:widowControl w:val="0"/>
              <w:autoSpaceDE w:val="0"/>
              <w:autoSpaceDN w:val="0"/>
              <w:jc w:val="both"/>
              <w:rPr>
                <w:rFonts w:ascii="Times New Roman" w:hAnsi="Times New Roman"/>
                <w:lang w:bidi="ru-RU"/>
              </w:rPr>
            </w:pPr>
            <w:r w:rsidRPr="00852E86">
              <w:rPr>
                <w:rFonts w:ascii="Times New Roman" w:hAnsi="Times New Roman"/>
                <w:lang w:bidi="ru-RU"/>
              </w:rPr>
              <w:t>«</w:t>
            </w:r>
            <w:r w:rsidRPr="00852E86">
              <w:rPr>
                <w:rFonts w:ascii="Times New Roman" w:hAnsi="Times New Roman"/>
                <w:color w:val="000000"/>
                <w:lang w:bidi="ru-RU"/>
              </w:rPr>
              <w:t xml:space="preserve">Моя жизнь в моих руках» </w:t>
            </w:r>
          </w:p>
        </w:tc>
        <w:tc>
          <w:tcPr>
            <w:tcW w:w="1618" w:type="dxa"/>
            <w:tcBorders>
              <w:left w:val="single" w:sz="4" w:space="0" w:color="auto"/>
              <w:right w:val="single" w:sz="4" w:space="0" w:color="auto"/>
            </w:tcBorders>
            <w:shd w:val="clear" w:color="auto" w:fill="auto"/>
          </w:tcPr>
          <w:p w:rsidR="00FB73AE" w:rsidRPr="00852E86" w:rsidRDefault="00FB73AE" w:rsidP="001E69C2">
            <w:pPr>
              <w:widowControl w:val="0"/>
              <w:autoSpaceDE w:val="0"/>
              <w:autoSpaceDN w:val="0"/>
              <w:jc w:val="center"/>
              <w:rPr>
                <w:rFonts w:ascii="Times New Roman" w:hAnsi="Times New Roman"/>
                <w:lang w:val="en-US" w:bidi="ru-RU"/>
              </w:rPr>
            </w:pPr>
            <w:r w:rsidRPr="00852E86">
              <w:rPr>
                <w:rFonts w:ascii="Times New Roman" w:hAnsi="Times New Roman"/>
                <w:lang w:val="en-US" w:bidi="ru-RU"/>
              </w:rPr>
              <w:t>34/1</w:t>
            </w:r>
          </w:p>
        </w:tc>
      </w:tr>
      <w:tr w:rsidR="00FB73AE" w:rsidRPr="00852E86" w:rsidTr="001E69C2">
        <w:trPr>
          <w:trHeight w:val="621"/>
        </w:trPr>
        <w:tc>
          <w:tcPr>
            <w:tcW w:w="3261" w:type="dxa"/>
            <w:tcBorders>
              <w:top w:val="single" w:sz="4" w:space="0" w:color="auto"/>
            </w:tcBorders>
            <w:shd w:val="clear" w:color="auto" w:fill="auto"/>
          </w:tcPr>
          <w:p w:rsidR="00FB73AE" w:rsidRPr="00852E86" w:rsidRDefault="00FB73AE" w:rsidP="001E69C2">
            <w:pPr>
              <w:widowControl w:val="0"/>
              <w:autoSpaceDE w:val="0"/>
              <w:autoSpaceDN w:val="0"/>
              <w:rPr>
                <w:rFonts w:ascii="Times New Roman" w:hAnsi="Times New Roman"/>
                <w:b/>
                <w:lang w:val="en-US" w:bidi="ru-RU"/>
              </w:rPr>
            </w:pPr>
            <w:r w:rsidRPr="00852E86">
              <w:rPr>
                <w:rFonts w:ascii="Times New Roman" w:hAnsi="Times New Roman"/>
                <w:b/>
                <w:lang w:val="en-US" w:bidi="ru-RU"/>
              </w:rPr>
              <w:t>Спортивно-</w:t>
            </w:r>
          </w:p>
          <w:p w:rsidR="00FB73AE" w:rsidRPr="00852E86" w:rsidRDefault="00FB73AE" w:rsidP="001E69C2">
            <w:pPr>
              <w:widowControl w:val="0"/>
              <w:autoSpaceDE w:val="0"/>
              <w:autoSpaceDN w:val="0"/>
              <w:rPr>
                <w:rFonts w:ascii="Times New Roman" w:hAnsi="Times New Roman"/>
                <w:b/>
                <w:lang w:val="en-US" w:bidi="ru-RU"/>
              </w:rPr>
            </w:pPr>
            <w:r w:rsidRPr="00852E86">
              <w:rPr>
                <w:rFonts w:ascii="Times New Roman" w:hAnsi="Times New Roman"/>
                <w:b/>
                <w:lang w:val="en-US" w:bidi="ru-RU"/>
              </w:rPr>
              <w:t>оздоровительное</w:t>
            </w:r>
          </w:p>
          <w:p w:rsidR="00FB73AE" w:rsidRPr="00852E86" w:rsidRDefault="00FB73AE" w:rsidP="001E69C2">
            <w:pPr>
              <w:widowControl w:val="0"/>
              <w:autoSpaceDE w:val="0"/>
              <w:autoSpaceDN w:val="0"/>
              <w:rPr>
                <w:rFonts w:ascii="Times New Roman" w:hAnsi="Times New Roman"/>
                <w:b/>
                <w:lang w:val="en-US" w:bidi="ru-RU"/>
              </w:rPr>
            </w:pPr>
            <w:r w:rsidRPr="00852E86">
              <w:rPr>
                <w:rFonts w:ascii="Times New Roman" w:hAnsi="Times New Roman"/>
                <w:b/>
                <w:lang w:val="en-US" w:bidi="ru-RU"/>
              </w:rPr>
              <w:t>направление</w:t>
            </w:r>
          </w:p>
        </w:tc>
        <w:tc>
          <w:tcPr>
            <w:tcW w:w="3913" w:type="dxa"/>
            <w:tcBorders>
              <w:right w:val="single" w:sz="4" w:space="0" w:color="auto"/>
            </w:tcBorders>
            <w:shd w:val="clear" w:color="auto" w:fill="auto"/>
          </w:tcPr>
          <w:p w:rsidR="00FB73AE" w:rsidRPr="00852E86" w:rsidRDefault="00FB73AE" w:rsidP="00A123C2">
            <w:pPr>
              <w:widowControl w:val="0"/>
              <w:autoSpaceDE w:val="0"/>
              <w:autoSpaceDN w:val="0"/>
              <w:jc w:val="both"/>
              <w:rPr>
                <w:rFonts w:ascii="Times New Roman" w:hAnsi="Times New Roman"/>
                <w:lang w:bidi="ru-RU"/>
              </w:rPr>
            </w:pPr>
            <w:r w:rsidRPr="00852E86">
              <w:rPr>
                <w:rFonts w:ascii="Times New Roman" w:hAnsi="Times New Roman"/>
                <w:lang w:val="en-US" w:bidi="ru-RU"/>
              </w:rPr>
              <w:t>«Физкультурное совершенство»</w:t>
            </w:r>
            <w:r>
              <w:rPr>
                <w:rFonts w:ascii="Times New Roman" w:hAnsi="Times New Roman"/>
                <w:lang w:bidi="ru-RU"/>
              </w:rPr>
              <w:t xml:space="preserve"> </w:t>
            </w:r>
          </w:p>
        </w:tc>
        <w:tc>
          <w:tcPr>
            <w:tcW w:w="1618" w:type="dxa"/>
            <w:tcBorders>
              <w:left w:val="single" w:sz="4" w:space="0" w:color="auto"/>
              <w:right w:val="single" w:sz="4" w:space="0" w:color="auto"/>
            </w:tcBorders>
            <w:shd w:val="clear" w:color="auto" w:fill="auto"/>
          </w:tcPr>
          <w:p w:rsidR="00FB73AE" w:rsidRPr="00852E86" w:rsidRDefault="00FB73AE" w:rsidP="001E69C2">
            <w:pPr>
              <w:widowControl w:val="0"/>
              <w:autoSpaceDE w:val="0"/>
              <w:autoSpaceDN w:val="0"/>
              <w:jc w:val="center"/>
              <w:rPr>
                <w:rFonts w:ascii="Times New Roman" w:hAnsi="Times New Roman"/>
                <w:lang w:val="en-US" w:bidi="ru-RU"/>
              </w:rPr>
            </w:pPr>
            <w:r w:rsidRPr="00852E86">
              <w:rPr>
                <w:rFonts w:ascii="Times New Roman" w:hAnsi="Times New Roman"/>
                <w:lang w:val="en-US" w:bidi="ru-RU"/>
              </w:rPr>
              <w:t>34/1</w:t>
            </w:r>
          </w:p>
        </w:tc>
      </w:tr>
      <w:tr w:rsidR="00FB73AE" w:rsidRPr="00852E86" w:rsidTr="001E69C2">
        <w:trPr>
          <w:trHeight w:val="351"/>
        </w:trPr>
        <w:tc>
          <w:tcPr>
            <w:tcW w:w="3261" w:type="dxa"/>
            <w:shd w:val="clear" w:color="auto" w:fill="auto"/>
          </w:tcPr>
          <w:p w:rsidR="00FB73AE" w:rsidRPr="00852E86" w:rsidRDefault="00FB73AE" w:rsidP="001E69C2">
            <w:pPr>
              <w:widowControl w:val="0"/>
              <w:autoSpaceDE w:val="0"/>
              <w:autoSpaceDN w:val="0"/>
              <w:rPr>
                <w:rFonts w:ascii="Times New Roman" w:hAnsi="Times New Roman"/>
                <w:b/>
                <w:lang w:val="en-US" w:bidi="ru-RU"/>
              </w:rPr>
            </w:pPr>
            <w:r w:rsidRPr="00852E86">
              <w:rPr>
                <w:rFonts w:ascii="Times New Roman" w:hAnsi="Times New Roman"/>
                <w:b/>
                <w:lang w:val="en-US" w:bidi="ru-RU"/>
              </w:rPr>
              <w:t>Общеинтеллектуальное</w:t>
            </w:r>
          </w:p>
        </w:tc>
        <w:tc>
          <w:tcPr>
            <w:tcW w:w="3913" w:type="dxa"/>
            <w:tcBorders>
              <w:bottom w:val="single" w:sz="4" w:space="0" w:color="auto"/>
              <w:right w:val="single" w:sz="4" w:space="0" w:color="auto"/>
            </w:tcBorders>
            <w:shd w:val="clear" w:color="auto" w:fill="auto"/>
          </w:tcPr>
          <w:p w:rsidR="00FB73AE" w:rsidRPr="00852E86" w:rsidRDefault="00FB73AE" w:rsidP="001E69C2">
            <w:pPr>
              <w:widowControl w:val="0"/>
              <w:autoSpaceDE w:val="0"/>
              <w:autoSpaceDN w:val="0"/>
              <w:jc w:val="both"/>
              <w:rPr>
                <w:rFonts w:ascii="Times New Roman" w:hAnsi="Times New Roman"/>
                <w:color w:val="000000"/>
                <w:lang w:bidi="ru-RU"/>
              </w:rPr>
            </w:pPr>
            <w:r>
              <w:rPr>
                <w:rFonts w:ascii="Times New Roman" w:hAnsi="Times New Roman"/>
                <w:color w:val="000000"/>
                <w:lang w:bidi="ru-RU"/>
              </w:rPr>
              <w:t xml:space="preserve">«Интересная алгоритмизация» </w:t>
            </w:r>
          </w:p>
          <w:p w:rsidR="00FB73AE" w:rsidRPr="00852E86" w:rsidRDefault="00FB73AE" w:rsidP="001E69C2">
            <w:pPr>
              <w:widowControl w:val="0"/>
              <w:autoSpaceDE w:val="0"/>
              <w:autoSpaceDN w:val="0"/>
              <w:jc w:val="both"/>
              <w:rPr>
                <w:rFonts w:ascii="Times New Roman" w:hAnsi="Times New Roman"/>
                <w:color w:val="000000"/>
                <w:lang w:bidi="ru-RU"/>
              </w:rPr>
            </w:pPr>
          </w:p>
        </w:tc>
        <w:tc>
          <w:tcPr>
            <w:tcW w:w="1618" w:type="dxa"/>
            <w:tcBorders>
              <w:left w:val="single" w:sz="4" w:space="0" w:color="auto"/>
              <w:bottom w:val="single" w:sz="4" w:space="0" w:color="auto"/>
              <w:right w:val="single" w:sz="4" w:space="0" w:color="auto"/>
            </w:tcBorders>
            <w:shd w:val="clear" w:color="auto" w:fill="auto"/>
          </w:tcPr>
          <w:p w:rsidR="00FB73AE" w:rsidRPr="00852E86" w:rsidRDefault="00FB73AE" w:rsidP="001E69C2">
            <w:pPr>
              <w:widowControl w:val="0"/>
              <w:autoSpaceDE w:val="0"/>
              <w:autoSpaceDN w:val="0"/>
              <w:jc w:val="center"/>
              <w:rPr>
                <w:rFonts w:ascii="Times New Roman" w:hAnsi="Times New Roman"/>
                <w:lang w:val="en-US" w:bidi="ru-RU"/>
              </w:rPr>
            </w:pPr>
            <w:r w:rsidRPr="00852E86">
              <w:rPr>
                <w:rFonts w:ascii="Times New Roman" w:hAnsi="Times New Roman"/>
                <w:lang w:val="en-US" w:bidi="ru-RU"/>
              </w:rPr>
              <w:t>34/1</w:t>
            </w:r>
          </w:p>
          <w:p w:rsidR="00FB73AE" w:rsidRPr="00852E86" w:rsidRDefault="00FB73AE" w:rsidP="001E69C2">
            <w:pPr>
              <w:widowControl w:val="0"/>
              <w:autoSpaceDE w:val="0"/>
              <w:autoSpaceDN w:val="0"/>
              <w:jc w:val="center"/>
              <w:rPr>
                <w:rFonts w:ascii="Times New Roman" w:hAnsi="Times New Roman"/>
                <w:lang w:val="en-US" w:bidi="ru-RU"/>
              </w:rPr>
            </w:pPr>
          </w:p>
        </w:tc>
      </w:tr>
      <w:tr w:rsidR="00FB73AE" w:rsidRPr="00852E86" w:rsidTr="001E69C2">
        <w:trPr>
          <w:trHeight w:val="351"/>
        </w:trPr>
        <w:tc>
          <w:tcPr>
            <w:tcW w:w="3261" w:type="dxa"/>
            <w:shd w:val="clear" w:color="auto" w:fill="auto"/>
          </w:tcPr>
          <w:p w:rsidR="00FB73AE" w:rsidRPr="00852E86" w:rsidRDefault="00FB73AE" w:rsidP="001E69C2">
            <w:pPr>
              <w:widowControl w:val="0"/>
              <w:autoSpaceDE w:val="0"/>
              <w:autoSpaceDN w:val="0"/>
              <w:rPr>
                <w:rFonts w:ascii="Times New Roman" w:hAnsi="Times New Roman"/>
                <w:b/>
                <w:lang w:val="en-US" w:bidi="ru-RU"/>
              </w:rPr>
            </w:pPr>
            <w:r w:rsidRPr="00852E86">
              <w:rPr>
                <w:rFonts w:ascii="Times New Roman" w:hAnsi="Times New Roman"/>
                <w:b/>
                <w:lang w:val="en-US" w:bidi="ru-RU"/>
              </w:rPr>
              <w:t>Социальное</w:t>
            </w:r>
          </w:p>
        </w:tc>
        <w:tc>
          <w:tcPr>
            <w:tcW w:w="5531" w:type="dxa"/>
            <w:gridSpan w:val="2"/>
            <w:tcBorders>
              <w:bottom w:val="single" w:sz="4" w:space="0" w:color="auto"/>
              <w:right w:val="single" w:sz="4" w:space="0" w:color="auto"/>
            </w:tcBorders>
            <w:shd w:val="clear" w:color="auto" w:fill="auto"/>
          </w:tcPr>
          <w:p w:rsidR="00FB73AE" w:rsidRPr="00852E86" w:rsidRDefault="00FB73AE" w:rsidP="001E69C2">
            <w:pPr>
              <w:widowControl w:val="0"/>
              <w:autoSpaceDE w:val="0"/>
              <w:autoSpaceDN w:val="0"/>
              <w:rPr>
                <w:rFonts w:ascii="Times New Roman" w:hAnsi="Times New Roman"/>
                <w:lang w:bidi="ru-RU"/>
              </w:rPr>
            </w:pPr>
            <w:r w:rsidRPr="00C124E1">
              <w:rPr>
                <w:rFonts w:ascii="Times New Roman" w:eastAsia="Times New Roman" w:hAnsi="Times New Roman"/>
                <w:lang w:eastAsia="ru-RU" w:bidi="ru-RU"/>
              </w:rPr>
              <w:t>Внеурочная деятельность по этому направлению осуществляется за счет культурных внеклассных и внешкольных мероприятий (праздники, встречи, экскурсии, акции и другие)</w:t>
            </w:r>
            <w:r>
              <w:rPr>
                <w:rFonts w:ascii="Times New Roman" w:eastAsia="Times New Roman" w:hAnsi="Times New Roman"/>
                <w:lang w:eastAsia="ru-RU" w:bidi="ru-RU"/>
              </w:rPr>
              <w:t xml:space="preserve"> В мире искусства</w:t>
            </w:r>
          </w:p>
        </w:tc>
      </w:tr>
      <w:tr w:rsidR="00FB73AE" w:rsidRPr="00852E86" w:rsidTr="001E69C2">
        <w:trPr>
          <w:trHeight w:val="351"/>
        </w:trPr>
        <w:tc>
          <w:tcPr>
            <w:tcW w:w="3261" w:type="dxa"/>
            <w:shd w:val="clear" w:color="auto" w:fill="auto"/>
          </w:tcPr>
          <w:p w:rsidR="00FB73AE" w:rsidRPr="00852E86" w:rsidRDefault="00FB73AE" w:rsidP="001E69C2">
            <w:pPr>
              <w:widowControl w:val="0"/>
              <w:autoSpaceDE w:val="0"/>
              <w:autoSpaceDN w:val="0"/>
              <w:rPr>
                <w:rFonts w:ascii="Times New Roman" w:hAnsi="Times New Roman"/>
                <w:b/>
                <w:lang w:val="en-US" w:bidi="ru-RU"/>
              </w:rPr>
            </w:pPr>
            <w:r w:rsidRPr="00852E86">
              <w:rPr>
                <w:rFonts w:ascii="Times New Roman" w:hAnsi="Times New Roman"/>
                <w:b/>
                <w:lang w:val="tt-RU" w:bidi="ru-RU"/>
              </w:rPr>
              <w:t>Общекультурное</w:t>
            </w:r>
          </w:p>
        </w:tc>
        <w:tc>
          <w:tcPr>
            <w:tcW w:w="3913" w:type="dxa"/>
            <w:tcBorders>
              <w:bottom w:val="single" w:sz="4" w:space="0" w:color="auto"/>
              <w:right w:val="single" w:sz="4" w:space="0" w:color="auto"/>
            </w:tcBorders>
            <w:shd w:val="clear" w:color="auto" w:fill="auto"/>
          </w:tcPr>
          <w:p w:rsidR="00FB73AE" w:rsidRPr="00852E86" w:rsidRDefault="00FB73AE" w:rsidP="00A123C2">
            <w:pPr>
              <w:widowControl w:val="0"/>
              <w:autoSpaceDE w:val="0"/>
              <w:autoSpaceDN w:val="0"/>
              <w:jc w:val="both"/>
              <w:rPr>
                <w:rFonts w:ascii="Times New Roman" w:hAnsi="Times New Roman"/>
                <w:lang w:bidi="ru-RU"/>
              </w:rPr>
            </w:pPr>
            <w:r>
              <w:rPr>
                <w:rFonts w:ascii="Times New Roman" w:hAnsi="Times New Roman"/>
                <w:lang w:bidi="ru-RU"/>
              </w:rPr>
              <w:t xml:space="preserve"> «Чудеса в приборке</w:t>
            </w:r>
            <w:r w:rsidRPr="00852E86">
              <w:rPr>
                <w:rFonts w:ascii="Times New Roman" w:hAnsi="Times New Roman"/>
                <w:lang w:bidi="ru-RU"/>
              </w:rPr>
              <w:t xml:space="preserve">» </w:t>
            </w:r>
          </w:p>
        </w:tc>
        <w:tc>
          <w:tcPr>
            <w:tcW w:w="1618" w:type="dxa"/>
            <w:tcBorders>
              <w:left w:val="single" w:sz="4" w:space="0" w:color="auto"/>
              <w:bottom w:val="single" w:sz="4" w:space="0" w:color="auto"/>
              <w:right w:val="single" w:sz="4" w:space="0" w:color="auto"/>
            </w:tcBorders>
            <w:shd w:val="clear" w:color="auto" w:fill="auto"/>
          </w:tcPr>
          <w:p w:rsidR="00FB73AE" w:rsidRPr="00FB73AE" w:rsidRDefault="00FB73AE" w:rsidP="001E69C2">
            <w:pPr>
              <w:widowControl w:val="0"/>
              <w:autoSpaceDE w:val="0"/>
              <w:autoSpaceDN w:val="0"/>
              <w:jc w:val="center"/>
              <w:rPr>
                <w:rFonts w:ascii="Times New Roman" w:hAnsi="Times New Roman"/>
                <w:lang w:bidi="ru-RU"/>
              </w:rPr>
            </w:pPr>
            <w:r>
              <w:rPr>
                <w:rFonts w:ascii="Times New Roman" w:hAnsi="Times New Roman"/>
                <w:lang w:val="en-US" w:bidi="ru-RU"/>
              </w:rPr>
              <w:t>34/</w:t>
            </w:r>
            <w:r>
              <w:rPr>
                <w:rFonts w:ascii="Times New Roman" w:hAnsi="Times New Roman"/>
                <w:lang w:bidi="ru-RU"/>
              </w:rPr>
              <w:t>1</w:t>
            </w:r>
          </w:p>
        </w:tc>
      </w:tr>
    </w:tbl>
    <w:p w:rsidR="00C26251" w:rsidRPr="00E30CCD" w:rsidRDefault="00C26251" w:rsidP="002F1784">
      <w:pPr>
        <w:spacing w:after="0" w:line="240" w:lineRule="auto"/>
        <w:rPr>
          <w:rFonts w:ascii="Times New Roman" w:hAnsi="Times New Roman"/>
          <w:sz w:val="24"/>
          <w:szCs w:val="24"/>
        </w:rPr>
      </w:pPr>
    </w:p>
    <w:p w:rsidR="00A123C2" w:rsidRPr="00E30CCD" w:rsidRDefault="00A123C2" w:rsidP="002F1784">
      <w:pPr>
        <w:spacing w:after="0" w:line="240" w:lineRule="auto"/>
        <w:rPr>
          <w:rFonts w:ascii="Times New Roman" w:hAnsi="Times New Roman"/>
          <w:sz w:val="24"/>
          <w:szCs w:val="24"/>
        </w:rPr>
      </w:pPr>
    </w:p>
    <w:p w:rsidR="00B540EE" w:rsidRPr="00E30CCD" w:rsidRDefault="00B540EE" w:rsidP="002F1784">
      <w:pPr>
        <w:pStyle w:val="2"/>
        <w:numPr>
          <w:ilvl w:val="1"/>
          <w:numId w:val="1"/>
        </w:numPr>
        <w:spacing w:line="240" w:lineRule="auto"/>
        <w:ind w:left="0" w:firstLine="0"/>
        <w:jc w:val="center"/>
        <w:rPr>
          <w:sz w:val="24"/>
          <w:szCs w:val="24"/>
        </w:rPr>
      </w:pPr>
      <w:bookmarkStart w:id="373" w:name="_Toc406059071"/>
      <w:bookmarkStart w:id="374" w:name="_Toc409691735"/>
      <w:bookmarkStart w:id="375" w:name="_Toc410654075"/>
      <w:bookmarkStart w:id="376" w:name="_Toc414553285"/>
      <w:r w:rsidRPr="00E30CCD">
        <w:rPr>
          <w:sz w:val="24"/>
          <w:szCs w:val="24"/>
        </w:rPr>
        <w:t>Система условий</w:t>
      </w:r>
      <w:bookmarkEnd w:id="373"/>
      <w:r w:rsidR="00506F81" w:rsidRPr="00E30CCD">
        <w:rPr>
          <w:sz w:val="24"/>
          <w:szCs w:val="24"/>
        </w:rPr>
        <w:t xml:space="preserve"> </w:t>
      </w:r>
      <w:r w:rsidR="0004126E" w:rsidRPr="00E30CCD">
        <w:rPr>
          <w:sz w:val="24"/>
          <w:szCs w:val="24"/>
        </w:rPr>
        <w:t>реализации основной образовательной программы</w:t>
      </w:r>
      <w:bookmarkEnd w:id="374"/>
      <w:bookmarkEnd w:id="375"/>
      <w:bookmarkEnd w:id="376"/>
    </w:p>
    <w:p w:rsidR="007B3D17" w:rsidRPr="00E30CCD" w:rsidRDefault="007B3D17" w:rsidP="002F1784">
      <w:pPr>
        <w:spacing w:after="0" w:line="240" w:lineRule="auto"/>
        <w:jc w:val="both"/>
        <w:rPr>
          <w:rStyle w:val="30"/>
          <w:rFonts w:eastAsia="Calibri"/>
          <w:sz w:val="24"/>
          <w:szCs w:val="24"/>
        </w:rPr>
      </w:pPr>
      <w:bookmarkStart w:id="377" w:name="_Toc409691736"/>
    </w:p>
    <w:p w:rsidR="00FE74CD" w:rsidRPr="00E30CCD" w:rsidRDefault="00F21876" w:rsidP="002F1784">
      <w:pPr>
        <w:pStyle w:val="2"/>
        <w:spacing w:line="240" w:lineRule="auto"/>
        <w:ind w:firstLine="0"/>
        <w:rPr>
          <w:sz w:val="24"/>
          <w:szCs w:val="24"/>
        </w:rPr>
      </w:pPr>
      <w:bookmarkStart w:id="378" w:name="_Toc414553286"/>
      <w:bookmarkEnd w:id="377"/>
      <w:r w:rsidRPr="00E30CCD">
        <w:rPr>
          <w:sz w:val="24"/>
          <w:szCs w:val="24"/>
        </w:rPr>
        <w:t xml:space="preserve">3.2.1. </w:t>
      </w:r>
      <w:r w:rsidR="00FE74CD" w:rsidRPr="00E30CCD">
        <w:rPr>
          <w:sz w:val="24"/>
          <w:szCs w:val="24"/>
        </w:rPr>
        <w:t xml:space="preserve">Описание кадровых условий реализации основной образовательной программы основного общего образования </w:t>
      </w:r>
      <w:bookmarkEnd w:id="378"/>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МБОУ «</w:t>
      </w:r>
      <w:r w:rsidR="00145895">
        <w:rPr>
          <w:rFonts w:ascii="Times New Roman" w:hAnsi="Times New Roman"/>
          <w:sz w:val="24"/>
          <w:szCs w:val="24"/>
        </w:rPr>
        <w:t>Большешинарская</w:t>
      </w:r>
      <w:r w:rsidRPr="00E30CCD">
        <w:rPr>
          <w:rFonts w:ascii="Times New Roman" w:eastAsia="Times New Roman" w:hAnsi="Times New Roman"/>
          <w:sz w:val="24"/>
          <w:szCs w:val="24"/>
          <w:lang w:eastAsia="ru-RU" w:bidi="ru-RU"/>
        </w:rPr>
        <w:t xml:space="preserve"> СОШ» укомплектовано кадрами, имеющими необходимую квалификацию для решения задач, определенных основной образовательной программой образовательного учреждения, способными к инновационной профессиональной деятельности. Педагогический коллектив школы стабилен.</w:t>
      </w:r>
    </w:p>
    <w:p w:rsidR="00DA59E3" w:rsidRPr="00E30CCD" w:rsidRDefault="00DA59E3"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Средний возраст педагогов – </w:t>
      </w:r>
      <w:r w:rsidR="00EA0E41" w:rsidRPr="00E30CCD">
        <w:rPr>
          <w:rFonts w:ascii="Times New Roman" w:eastAsia="Times New Roman" w:hAnsi="Times New Roman"/>
          <w:sz w:val="24"/>
          <w:szCs w:val="24"/>
          <w:lang w:eastAsia="ru-RU" w:bidi="ru-RU"/>
        </w:rPr>
        <w:t>4</w:t>
      </w:r>
      <w:r w:rsidR="008879C6">
        <w:rPr>
          <w:rFonts w:ascii="Times New Roman" w:eastAsia="Times New Roman" w:hAnsi="Times New Roman"/>
          <w:sz w:val="24"/>
          <w:szCs w:val="24"/>
          <w:lang w:eastAsia="ru-RU" w:bidi="ru-RU"/>
        </w:rPr>
        <w:t>4,45</w:t>
      </w:r>
      <w:r w:rsidR="00EA0E41" w:rsidRPr="00E30CCD">
        <w:rPr>
          <w:rFonts w:ascii="Times New Roman" w:eastAsia="Times New Roman" w:hAnsi="Times New Roman"/>
          <w:sz w:val="24"/>
          <w:szCs w:val="24"/>
          <w:lang w:eastAsia="ru-RU" w:bidi="ru-RU"/>
        </w:rPr>
        <w:t xml:space="preserve"> </w:t>
      </w:r>
      <w:r w:rsidR="00036612" w:rsidRPr="00E30CCD">
        <w:rPr>
          <w:rFonts w:ascii="Times New Roman" w:eastAsia="Times New Roman" w:hAnsi="Times New Roman"/>
          <w:sz w:val="24"/>
          <w:szCs w:val="24"/>
          <w:lang w:eastAsia="ru-RU" w:bidi="ru-RU"/>
        </w:rPr>
        <w:t>года</w:t>
      </w:r>
    </w:p>
    <w:p w:rsidR="00DA59E3" w:rsidRPr="00A123C2" w:rsidRDefault="00DA59E3" w:rsidP="002F1784">
      <w:pPr>
        <w:widowControl w:val="0"/>
        <w:shd w:val="clear" w:color="auto" w:fill="FFFFFF"/>
        <w:autoSpaceDE w:val="0"/>
        <w:autoSpaceDN w:val="0"/>
        <w:spacing w:after="0" w:line="240" w:lineRule="auto"/>
        <w:jc w:val="both"/>
        <w:rPr>
          <w:rFonts w:ascii="Times New Roman" w:eastAsia="Times New Roman" w:hAnsi="Times New Roman"/>
          <w:color w:val="000000" w:themeColor="text1"/>
          <w:sz w:val="24"/>
          <w:szCs w:val="24"/>
          <w:lang w:eastAsia="ru-RU" w:bidi="ru-RU"/>
        </w:rPr>
      </w:pPr>
      <w:r w:rsidRPr="00A123C2">
        <w:rPr>
          <w:rFonts w:ascii="Times New Roman" w:eastAsia="Times New Roman" w:hAnsi="Times New Roman"/>
          <w:color w:val="000000" w:themeColor="text1"/>
          <w:sz w:val="24"/>
          <w:szCs w:val="24"/>
          <w:lang w:eastAsia="ru-RU" w:bidi="ru-RU"/>
        </w:rPr>
        <w:t xml:space="preserve">Коллектив опытный, </w:t>
      </w:r>
      <w:r w:rsidR="008879C6">
        <w:rPr>
          <w:rFonts w:ascii="Times New Roman" w:eastAsia="Times New Roman" w:hAnsi="Times New Roman"/>
          <w:color w:val="000000" w:themeColor="text1"/>
          <w:sz w:val="24"/>
          <w:szCs w:val="24"/>
          <w:lang w:eastAsia="ru-RU" w:bidi="ru-RU"/>
        </w:rPr>
        <w:t>62</w:t>
      </w:r>
      <w:r w:rsidRPr="00A123C2">
        <w:rPr>
          <w:rFonts w:ascii="Times New Roman" w:eastAsia="Times New Roman" w:hAnsi="Times New Roman"/>
          <w:color w:val="000000" w:themeColor="text1"/>
          <w:sz w:val="24"/>
          <w:szCs w:val="24"/>
          <w:lang w:eastAsia="ru-RU" w:bidi="ru-RU"/>
        </w:rPr>
        <w:t xml:space="preserve">% педагогов имеют высшую и первую квалификационную категории: высшую – </w:t>
      </w:r>
      <w:r w:rsidR="00DC3C97" w:rsidRPr="00A123C2">
        <w:rPr>
          <w:rFonts w:ascii="Times New Roman" w:eastAsia="Times New Roman" w:hAnsi="Times New Roman"/>
          <w:color w:val="000000" w:themeColor="text1"/>
          <w:sz w:val="24"/>
          <w:szCs w:val="24"/>
          <w:lang w:eastAsia="ru-RU" w:bidi="ru-RU"/>
        </w:rPr>
        <w:t>4</w:t>
      </w:r>
      <w:r w:rsidRPr="00A123C2">
        <w:rPr>
          <w:rFonts w:ascii="Times New Roman" w:eastAsia="Times New Roman" w:hAnsi="Times New Roman"/>
          <w:color w:val="000000" w:themeColor="text1"/>
          <w:sz w:val="24"/>
          <w:szCs w:val="24"/>
          <w:lang w:eastAsia="ru-RU" w:bidi="ru-RU"/>
        </w:rPr>
        <w:t xml:space="preserve"> %, первую – </w:t>
      </w:r>
      <w:r w:rsidR="008879C6">
        <w:rPr>
          <w:rFonts w:ascii="Times New Roman" w:eastAsia="Times New Roman" w:hAnsi="Times New Roman"/>
          <w:color w:val="000000" w:themeColor="text1"/>
          <w:sz w:val="24"/>
          <w:szCs w:val="24"/>
          <w:lang w:eastAsia="ru-RU" w:bidi="ru-RU"/>
        </w:rPr>
        <w:t>58</w:t>
      </w:r>
      <w:r w:rsidRPr="00A123C2">
        <w:rPr>
          <w:rFonts w:ascii="Times New Roman" w:eastAsia="Times New Roman" w:hAnsi="Times New Roman"/>
          <w:color w:val="000000" w:themeColor="text1"/>
          <w:sz w:val="24"/>
          <w:szCs w:val="24"/>
          <w:lang w:eastAsia="ru-RU" w:bidi="ru-RU"/>
        </w:rPr>
        <w:t>%</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МБОУ «</w:t>
      </w:r>
      <w:r w:rsidR="00145895">
        <w:rPr>
          <w:rFonts w:ascii="Times New Roman" w:hAnsi="Times New Roman"/>
          <w:sz w:val="24"/>
          <w:szCs w:val="24"/>
        </w:rPr>
        <w:t>Большешинарская</w:t>
      </w:r>
      <w:r w:rsidRPr="00E30CCD">
        <w:rPr>
          <w:rFonts w:ascii="Times New Roman" w:eastAsia="Times New Roman" w:hAnsi="Times New Roman"/>
          <w:sz w:val="24"/>
          <w:szCs w:val="24"/>
          <w:lang w:eastAsia="ru-RU" w:bidi="ru-RU"/>
        </w:rPr>
        <w:t xml:space="preserve"> СОШ» имеет необходимое и достаточное количество учебно</w:t>
      </w:r>
      <w:r w:rsidR="00DC3C97"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 вспомогательного и обслуживающего персонала.</w:t>
      </w:r>
    </w:p>
    <w:p w:rsidR="00D95E90" w:rsidRPr="00E30CCD" w:rsidRDefault="00D95E90" w:rsidP="002F1784">
      <w:pPr>
        <w:widowControl w:val="0"/>
        <w:shd w:val="clear" w:color="auto" w:fill="FFFFFF"/>
        <w:autoSpaceDE w:val="0"/>
        <w:autoSpaceDN w:val="0"/>
        <w:spacing w:after="0" w:line="240" w:lineRule="auto"/>
        <w:rPr>
          <w:rFonts w:ascii="Times New Roman" w:eastAsia="Times New Roman" w:hAnsi="Times New Roman"/>
          <w:b/>
          <w:sz w:val="24"/>
          <w:szCs w:val="24"/>
          <w:lang w:eastAsia="ru-RU" w:bidi="ru-RU"/>
        </w:rPr>
      </w:pPr>
    </w:p>
    <w:p w:rsidR="00DA59E3" w:rsidRPr="00E30CCD" w:rsidRDefault="00DA59E3" w:rsidP="002F1784">
      <w:pPr>
        <w:widowControl w:val="0"/>
        <w:shd w:val="clear" w:color="auto" w:fill="FFFFFF"/>
        <w:autoSpaceDE w:val="0"/>
        <w:autoSpaceDN w:val="0"/>
        <w:spacing w:after="0" w:line="240" w:lineRule="auto"/>
        <w:jc w:val="center"/>
        <w:rPr>
          <w:rFonts w:ascii="Times New Roman" w:eastAsia="Times New Roman" w:hAnsi="Times New Roman"/>
          <w:b/>
          <w:sz w:val="24"/>
          <w:szCs w:val="24"/>
          <w:lang w:eastAsia="ru-RU" w:bidi="ru-RU"/>
        </w:rPr>
      </w:pPr>
      <w:r w:rsidRPr="00E30CCD">
        <w:rPr>
          <w:rFonts w:ascii="Times New Roman" w:eastAsia="Times New Roman" w:hAnsi="Times New Roman"/>
          <w:b/>
          <w:sz w:val="24"/>
          <w:szCs w:val="24"/>
          <w:lang w:eastAsia="ru-RU" w:bidi="ru-RU"/>
        </w:rPr>
        <w:t>Кадровое обеспечение реализации основной образовательной программы основного общего образования:</w:t>
      </w:r>
    </w:p>
    <w:tbl>
      <w:tblPr>
        <w:tblStyle w:val="TableNormal14"/>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5418"/>
        <w:gridCol w:w="1912"/>
      </w:tblGrid>
      <w:tr w:rsidR="00DA59E3" w:rsidRPr="00E30CCD" w:rsidTr="00DA4D9D">
        <w:trPr>
          <w:trHeight w:val="530"/>
          <w:jc w:val="center"/>
        </w:trPr>
        <w:tc>
          <w:tcPr>
            <w:tcW w:w="1707" w:type="dxa"/>
          </w:tcPr>
          <w:p w:rsidR="00DA59E3" w:rsidRPr="00E30CCD" w:rsidRDefault="00DA59E3" w:rsidP="002F1784">
            <w:pPr>
              <w:shd w:val="clear" w:color="auto" w:fill="FFFFFF"/>
              <w:spacing w:after="0" w:line="240" w:lineRule="auto"/>
              <w:jc w:val="center"/>
              <w:rPr>
                <w:rFonts w:ascii="Times New Roman" w:eastAsia="Times New Roman" w:hAnsi="Times New Roman"/>
                <w:b/>
                <w:lang w:eastAsia="ru-RU" w:bidi="ru-RU"/>
              </w:rPr>
            </w:pPr>
            <w:r w:rsidRPr="00E30CCD">
              <w:rPr>
                <w:rFonts w:ascii="Times New Roman" w:eastAsia="Times New Roman" w:hAnsi="Times New Roman"/>
                <w:b/>
                <w:lang w:eastAsia="ru-RU" w:bidi="ru-RU"/>
              </w:rPr>
              <w:t>Должность</w:t>
            </w:r>
          </w:p>
        </w:tc>
        <w:tc>
          <w:tcPr>
            <w:tcW w:w="5418" w:type="dxa"/>
          </w:tcPr>
          <w:p w:rsidR="00DA59E3" w:rsidRPr="00E30CCD" w:rsidRDefault="00DA59E3" w:rsidP="002F1784">
            <w:pPr>
              <w:shd w:val="clear" w:color="auto" w:fill="FFFFFF"/>
              <w:spacing w:after="0" w:line="240" w:lineRule="auto"/>
              <w:ind w:right="195"/>
              <w:rPr>
                <w:rFonts w:ascii="Times New Roman" w:eastAsia="Times New Roman" w:hAnsi="Times New Roman"/>
                <w:b/>
                <w:lang w:eastAsia="ru-RU" w:bidi="ru-RU"/>
              </w:rPr>
            </w:pPr>
            <w:r w:rsidRPr="00E30CCD">
              <w:rPr>
                <w:rFonts w:ascii="Times New Roman" w:eastAsia="Times New Roman" w:hAnsi="Times New Roman"/>
                <w:b/>
                <w:lang w:eastAsia="ru-RU" w:bidi="ru-RU"/>
              </w:rPr>
              <w:t>Должностные обязанности</w:t>
            </w:r>
          </w:p>
        </w:tc>
        <w:tc>
          <w:tcPr>
            <w:tcW w:w="1912" w:type="dxa"/>
          </w:tcPr>
          <w:p w:rsidR="00DA59E3" w:rsidRPr="00E30CCD" w:rsidRDefault="00DA59E3" w:rsidP="002F1784">
            <w:pPr>
              <w:shd w:val="clear" w:color="auto" w:fill="FFFFFF"/>
              <w:spacing w:after="0" w:line="240" w:lineRule="auto"/>
              <w:jc w:val="center"/>
              <w:rPr>
                <w:rFonts w:ascii="Times New Roman" w:eastAsia="Times New Roman" w:hAnsi="Times New Roman"/>
                <w:b/>
                <w:lang w:eastAsia="ru-RU" w:bidi="ru-RU"/>
              </w:rPr>
            </w:pPr>
            <w:r w:rsidRPr="00E30CCD">
              <w:rPr>
                <w:rFonts w:ascii="Times New Roman" w:eastAsia="Times New Roman" w:hAnsi="Times New Roman"/>
                <w:b/>
                <w:lang w:eastAsia="ru-RU" w:bidi="ru-RU"/>
              </w:rPr>
              <w:t>Фактическое количество</w:t>
            </w:r>
          </w:p>
        </w:tc>
      </w:tr>
      <w:tr w:rsidR="00DA59E3" w:rsidRPr="00E30CCD" w:rsidTr="00DA4D9D">
        <w:trPr>
          <w:trHeight w:val="711"/>
          <w:jc w:val="center"/>
        </w:trPr>
        <w:tc>
          <w:tcPr>
            <w:tcW w:w="1707" w:type="dxa"/>
          </w:tcPr>
          <w:p w:rsidR="00DA59E3" w:rsidRPr="00E30CCD" w:rsidRDefault="00DA59E3" w:rsidP="002F1784">
            <w:pPr>
              <w:shd w:val="clear" w:color="auto" w:fill="FFFFFF"/>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lastRenderedPageBreak/>
              <w:t>Директор</w:t>
            </w:r>
          </w:p>
        </w:tc>
        <w:tc>
          <w:tcPr>
            <w:tcW w:w="5418" w:type="dxa"/>
          </w:tcPr>
          <w:p w:rsidR="00DA59E3" w:rsidRPr="00E30CCD" w:rsidRDefault="00DA59E3" w:rsidP="002F1784">
            <w:pPr>
              <w:shd w:val="clear" w:color="auto" w:fill="FFFFFF"/>
              <w:spacing w:after="0" w:line="240" w:lineRule="auto"/>
              <w:ind w:right="195"/>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Обеспечивает системную образовательную и административно-хозяйственную работу образовательного учреждения.</w:t>
            </w:r>
          </w:p>
        </w:tc>
        <w:tc>
          <w:tcPr>
            <w:tcW w:w="1912" w:type="dxa"/>
          </w:tcPr>
          <w:p w:rsidR="00DA59E3" w:rsidRPr="00E30CCD" w:rsidRDefault="00DA59E3" w:rsidP="002F1784">
            <w:pPr>
              <w:shd w:val="clear" w:color="auto" w:fill="FFFFFF"/>
              <w:spacing w:after="0" w:line="240" w:lineRule="auto"/>
              <w:jc w:val="center"/>
              <w:rPr>
                <w:rFonts w:ascii="Times New Roman" w:eastAsia="Times New Roman" w:hAnsi="Times New Roman"/>
                <w:lang w:eastAsia="ru-RU" w:bidi="ru-RU"/>
              </w:rPr>
            </w:pPr>
            <w:r w:rsidRPr="00E30CCD">
              <w:rPr>
                <w:rFonts w:ascii="Times New Roman" w:eastAsia="Times New Roman" w:hAnsi="Times New Roman"/>
                <w:lang w:eastAsia="ru-RU" w:bidi="ru-RU"/>
              </w:rPr>
              <w:t>1</w:t>
            </w:r>
          </w:p>
        </w:tc>
      </w:tr>
      <w:tr w:rsidR="00D045F8" w:rsidRPr="00E30CCD" w:rsidTr="00DA4D9D">
        <w:trPr>
          <w:trHeight w:val="1005"/>
          <w:jc w:val="center"/>
        </w:trPr>
        <w:tc>
          <w:tcPr>
            <w:tcW w:w="1707" w:type="dxa"/>
          </w:tcPr>
          <w:p w:rsidR="00D045F8" w:rsidRPr="00E30CCD" w:rsidRDefault="00D045F8" w:rsidP="002F1784">
            <w:pPr>
              <w:shd w:val="clear" w:color="auto" w:fill="FFFFFF"/>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Заместители</w:t>
            </w:r>
          </w:p>
        </w:tc>
        <w:tc>
          <w:tcPr>
            <w:tcW w:w="5418" w:type="dxa"/>
          </w:tcPr>
          <w:p w:rsidR="00D045F8" w:rsidRPr="00E30CCD" w:rsidRDefault="00D045F8" w:rsidP="002F1784">
            <w:pPr>
              <w:shd w:val="clear" w:color="auto" w:fill="FFFFFF"/>
              <w:spacing w:after="0" w:line="240" w:lineRule="auto"/>
              <w:ind w:right="195"/>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Координируют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w:t>
            </w:r>
          </w:p>
          <w:p w:rsidR="00D045F8" w:rsidRPr="00E30CCD" w:rsidRDefault="00D045F8" w:rsidP="002F1784">
            <w:pPr>
              <w:shd w:val="clear" w:color="auto" w:fill="FFFFFF"/>
              <w:spacing w:after="0" w:line="240" w:lineRule="auto"/>
              <w:ind w:right="195"/>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Осуществляют контроль за качеством образовательного процесса.</w:t>
            </w:r>
          </w:p>
        </w:tc>
        <w:tc>
          <w:tcPr>
            <w:tcW w:w="1912" w:type="dxa"/>
          </w:tcPr>
          <w:p w:rsidR="00D045F8" w:rsidRPr="00E30CCD" w:rsidRDefault="00D045F8" w:rsidP="002F1784">
            <w:pPr>
              <w:shd w:val="clear" w:color="auto" w:fill="FFFFFF"/>
              <w:spacing w:after="0" w:line="240" w:lineRule="auto"/>
              <w:jc w:val="center"/>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2</w:t>
            </w:r>
          </w:p>
        </w:tc>
      </w:tr>
      <w:tr w:rsidR="00D045F8" w:rsidRPr="00E30CCD" w:rsidTr="00DA4D9D">
        <w:trPr>
          <w:trHeight w:val="1005"/>
          <w:jc w:val="center"/>
        </w:trPr>
        <w:tc>
          <w:tcPr>
            <w:tcW w:w="1707" w:type="dxa"/>
          </w:tcPr>
          <w:p w:rsidR="00D045F8" w:rsidRPr="00E30CCD" w:rsidRDefault="00D045F8" w:rsidP="002F1784">
            <w:pPr>
              <w:shd w:val="clear" w:color="auto" w:fill="FFFFFF"/>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Учителя</w:t>
            </w:r>
          </w:p>
        </w:tc>
        <w:tc>
          <w:tcPr>
            <w:tcW w:w="5418" w:type="dxa"/>
          </w:tcPr>
          <w:p w:rsidR="00D045F8" w:rsidRPr="00E30CCD" w:rsidRDefault="00D045F8" w:rsidP="002F1784">
            <w:pPr>
              <w:shd w:val="clear" w:color="auto" w:fill="FFFFFF"/>
              <w:spacing w:after="0" w:line="240" w:lineRule="auto"/>
              <w:ind w:right="195"/>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Осуществляют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912" w:type="dxa"/>
          </w:tcPr>
          <w:p w:rsidR="00D045F8" w:rsidRPr="00E30CCD" w:rsidRDefault="00145895" w:rsidP="002F1784">
            <w:pPr>
              <w:shd w:val="clear" w:color="auto" w:fill="FFFFFF"/>
              <w:spacing w:after="0" w:line="240" w:lineRule="auto"/>
              <w:jc w:val="center"/>
              <w:rPr>
                <w:rFonts w:ascii="Times New Roman" w:eastAsia="Times New Roman" w:hAnsi="Times New Roman"/>
                <w:lang w:val="ru-RU" w:eastAsia="ru-RU" w:bidi="ru-RU"/>
              </w:rPr>
            </w:pPr>
            <w:r>
              <w:rPr>
                <w:rFonts w:ascii="Times New Roman" w:eastAsia="Times New Roman" w:hAnsi="Times New Roman"/>
                <w:lang w:val="ru-RU" w:eastAsia="ru-RU" w:bidi="ru-RU"/>
              </w:rPr>
              <w:t>18</w:t>
            </w:r>
          </w:p>
        </w:tc>
      </w:tr>
      <w:tr w:rsidR="00D045F8" w:rsidRPr="00E30CCD" w:rsidTr="00DA4D9D">
        <w:trPr>
          <w:trHeight w:val="1005"/>
          <w:jc w:val="center"/>
        </w:trPr>
        <w:tc>
          <w:tcPr>
            <w:tcW w:w="1707" w:type="dxa"/>
          </w:tcPr>
          <w:p w:rsidR="00D045F8" w:rsidRPr="00E30CCD" w:rsidRDefault="00D045F8" w:rsidP="002F1784">
            <w:pPr>
              <w:shd w:val="clear" w:color="auto" w:fill="FFFFFF"/>
              <w:tabs>
                <w:tab w:val="left" w:pos="1707"/>
              </w:tabs>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Педагоги дополнительного образования</w:t>
            </w:r>
          </w:p>
        </w:tc>
        <w:tc>
          <w:tcPr>
            <w:tcW w:w="5418" w:type="dxa"/>
          </w:tcPr>
          <w:p w:rsidR="00D045F8" w:rsidRPr="00E30CCD" w:rsidRDefault="00D045F8" w:rsidP="002F1784">
            <w:pPr>
              <w:shd w:val="clear" w:color="auto" w:fill="FFFFFF"/>
              <w:spacing w:after="0" w:line="240" w:lineRule="auto"/>
              <w:ind w:right="195"/>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Осуществляют дополнительное образование обучающихся в соответствии с образовательной программой, развивают их разнообразную творческую деятельность.</w:t>
            </w:r>
          </w:p>
        </w:tc>
        <w:tc>
          <w:tcPr>
            <w:tcW w:w="1912" w:type="dxa"/>
          </w:tcPr>
          <w:p w:rsidR="00D045F8" w:rsidRPr="00E30CCD" w:rsidRDefault="00D045F8" w:rsidP="002F1784">
            <w:pPr>
              <w:shd w:val="clear" w:color="auto" w:fill="FFFFFF"/>
              <w:spacing w:after="0" w:line="240" w:lineRule="auto"/>
              <w:jc w:val="center"/>
              <w:rPr>
                <w:rFonts w:ascii="Times New Roman" w:eastAsia="Times New Roman" w:hAnsi="Times New Roman"/>
                <w:lang w:eastAsia="ru-RU" w:bidi="ru-RU"/>
              </w:rPr>
            </w:pPr>
            <w:r w:rsidRPr="00E30CCD">
              <w:rPr>
                <w:rFonts w:ascii="Times New Roman" w:eastAsia="Times New Roman" w:hAnsi="Times New Roman"/>
                <w:lang w:eastAsia="ru-RU" w:bidi="ru-RU"/>
              </w:rPr>
              <w:t>Внутренние совместители</w:t>
            </w:r>
          </w:p>
        </w:tc>
      </w:tr>
      <w:tr w:rsidR="00D045F8" w:rsidRPr="00E30CCD" w:rsidTr="00DA4D9D">
        <w:trPr>
          <w:trHeight w:val="1005"/>
          <w:jc w:val="center"/>
        </w:trPr>
        <w:tc>
          <w:tcPr>
            <w:tcW w:w="1707" w:type="dxa"/>
          </w:tcPr>
          <w:p w:rsidR="00D045F8" w:rsidRPr="00E30CCD" w:rsidRDefault="00D045F8" w:rsidP="002F1784">
            <w:pPr>
              <w:shd w:val="clear" w:color="auto" w:fill="FFFFFF"/>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Педагог-организатор</w:t>
            </w:r>
          </w:p>
        </w:tc>
        <w:tc>
          <w:tcPr>
            <w:tcW w:w="5418" w:type="dxa"/>
          </w:tcPr>
          <w:p w:rsidR="00D045F8" w:rsidRPr="00E30CCD" w:rsidRDefault="00D045F8" w:rsidP="002F1784">
            <w:pPr>
              <w:shd w:val="clear" w:color="auto" w:fill="FFFFFF"/>
              <w:spacing w:after="0" w:line="240" w:lineRule="auto"/>
              <w:ind w:right="195"/>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912" w:type="dxa"/>
          </w:tcPr>
          <w:p w:rsidR="00D045F8" w:rsidRPr="00E30CCD" w:rsidRDefault="00D045F8" w:rsidP="002F1784">
            <w:pPr>
              <w:shd w:val="clear" w:color="auto" w:fill="FFFFFF"/>
              <w:spacing w:after="0" w:line="240" w:lineRule="auto"/>
              <w:jc w:val="center"/>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1</w:t>
            </w:r>
          </w:p>
        </w:tc>
      </w:tr>
      <w:tr w:rsidR="00DA4D9D" w:rsidRPr="00E30CCD" w:rsidTr="00DA4D9D">
        <w:trPr>
          <w:trHeight w:val="1005"/>
          <w:jc w:val="center"/>
        </w:trPr>
        <w:tc>
          <w:tcPr>
            <w:tcW w:w="1707" w:type="dxa"/>
          </w:tcPr>
          <w:p w:rsidR="00DA4D9D" w:rsidRPr="00E30CCD" w:rsidRDefault="00DA4D9D" w:rsidP="002F1784">
            <w:pPr>
              <w:shd w:val="clear" w:color="auto" w:fill="FFFFFF"/>
              <w:tabs>
                <w:tab w:val="left" w:pos="2415"/>
              </w:tabs>
              <w:spacing w:after="0" w:line="240" w:lineRule="auto"/>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Библиотекарь</w:t>
            </w:r>
          </w:p>
        </w:tc>
        <w:tc>
          <w:tcPr>
            <w:tcW w:w="5418" w:type="dxa"/>
          </w:tcPr>
          <w:p w:rsidR="00FB73AE" w:rsidRDefault="00DA4D9D" w:rsidP="002F1784">
            <w:pPr>
              <w:shd w:val="clear" w:color="auto" w:fill="FFFFFF"/>
              <w:spacing w:after="0" w:line="240" w:lineRule="auto"/>
              <w:ind w:right="195"/>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 xml:space="preserve">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w:t>
            </w:r>
          </w:p>
          <w:p w:rsidR="00FB73AE" w:rsidRDefault="00FB73AE" w:rsidP="002F1784">
            <w:pPr>
              <w:shd w:val="clear" w:color="auto" w:fill="FFFFFF"/>
              <w:spacing w:after="0" w:line="240" w:lineRule="auto"/>
              <w:ind w:right="195"/>
              <w:rPr>
                <w:rFonts w:ascii="Times New Roman" w:eastAsia="Times New Roman" w:hAnsi="Times New Roman"/>
                <w:lang w:val="ru-RU" w:eastAsia="ru-RU" w:bidi="ru-RU"/>
              </w:rPr>
            </w:pPr>
          </w:p>
          <w:p w:rsidR="00FB73AE" w:rsidRDefault="00FB73AE" w:rsidP="002F1784">
            <w:pPr>
              <w:shd w:val="clear" w:color="auto" w:fill="FFFFFF"/>
              <w:spacing w:after="0" w:line="240" w:lineRule="auto"/>
              <w:ind w:right="195"/>
              <w:rPr>
                <w:rFonts w:ascii="Times New Roman" w:eastAsia="Times New Roman" w:hAnsi="Times New Roman"/>
                <w:lang w:val="ru-RU" w:eastAsia="ru-RU" w:bidi="ru-RU"/>
              </w:rPr>
            </w:pPr>
          </w:p>
          <w:p w:rsidR="00DA4D9D" w:rsidRPr="00E30CCD" w:rsidRDefault="00DA4D9D" w:rsidP="002F1784">
            <w:pPr>
              <w:shd w:val="clear" w:color="auto" w:fill="FFFFFF"/>
              <w:spacing w:after="0" w:line="240" w:lineRule="auto"/>
              <w:ind w:right="195"/>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информационной компетентности обучающихся.</w:t>
            </w:r>
          </w:p>
        </w:tc>
        <w:tc>
          <w:tcPr>
            <w:tcW w:w="1912" w:type="dxa"/>
          </w:tcPr>
          <w:p w:rsidR="00DA4D9D" w:rsidRPr="00E30CCD" w:rsidRDefault="00DA4D9D" w:rsidP="002F1784">
            <w:pPr>
              <w:shd w:val="clear" w:color="auto" w:fill="FFFFFF"/>
              <w:spacing w:after="0" w:line="240" w:lineRule="auto"/>
              <w:jc w:val="center"/>
              <w:rPr>
                <w:rFonts w:ascii="Times New Roman" w:eastAsia="Times New Roman" w:hAnsi="Times New Roman"/>
                <w:lang w:eastAsia="ru-RU" w:bidi="ru-RU"/>
              </w:rPr>
            </w:pPr>
            <w:r w:rsidRPr="00E30CCD">
              <w:rPr>
                <w:rFonts w:ascii="Times New Roman" w:eastAsia="Times New Roman" w:hAnsi="Times New Roman"/>
                <w:lang w:eastAsia="ru-RU" w:bidi="ru-RU"/>
              </w:rPr>
              <w:t>1</w:t>
            </w:r>
          </w:p>
        </w:tc>
      </w:tr>
      <w:tr w:rsidR="00DA4D9D" w:rsidRPr="00E30CCD" w:rsidTr="00DA4D9D">
        <w:trPr>
          <w:trHeight w:val="1005"/>
          <w:jc w:val="center"/>
        </w:trPr>
        <w:tc>
          <w:tcPr>
            <w:tcW w:w="1707" w:type="dxa"/>
          </w:tcPr>
          <w:p w:rsidR="00DA4D9D" w:rsidRPr="00E30CCD" w:rsidRDefault="00DA4D9D" w:rsidP="002F1784">
            <w:pPr>
              <w:shd w:val="clear" w:color="auto" w:fill="FFFFFF"/>
              <w:spacing w:after="0" w:line="240" w:lineRule="auto"/>
              <w:rPr>
                <w:rFonts w:ascii="Times New Roman" w:eastAsia="Times New Roman" w:hAnsi="Times New Roman"/>
                <w:lang w:eastAsia="ru-RU" w:bidi="ru-RU"/>
              </w:rPr>
            </w:pPr>
            <w:r w:rsidRPr="00E30CCD">
              <w:rPr>
                <w:rFonts w:ascii="Times New Roman" w:eastAsia="Times New Roman" w:hAnsi="Times New Roman"/>
                <w:lang w:eastAsia="ru-RU" w:bidi="ru-RU"/>
              </w:rPr>
              <w:t>Лаборант</w:t>
            </w:r>
          </w:p>
        </w:tc>
        <w:tc>
          <w:tcPr>
            <w:tcW w:w="5418" w:type="dxa"/>
          </w:tcPr>
          <w:p w:rsidR="00DA4D9D" w:rsidRPr="00E30CCD" w:rsidRDefault="00DA4D9D" w:rsidP="002F1784">
            <w:pPr>
              <w:shd w:val="clear" w:color="auto" w:fill="FFFFFF"/>
              <w:spacing w:after="0" w:line="240" w:lineRule="auto"/>
              <w:ind w:right="195"/>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Следит за исправным состоянием лабораторного оборудования, осуществляет его наладку.</w:t>
            </w:r>
          </w:p>
          <w:p w:rsidR="00DA4D9D" w:rsidRPr="00E30CCD" w:rsidRDefault="00DA4D9D" w:rsidP="002F1784">
            <w:pPr>
              <w:shd w:val="clear" w:color="auto" w:fill="FFFFFF"/>
              <w:spacing w:after="0" w:line="240" w:lineRule="auto"/>
              <w:ind w:right="195"/>
              <w:rPr>
                <w:rFonts w:ascii="Times New Roman" w:eastAsia="Times New Roman" w:hAnsi="Times New Roman"/>
                <w:lang w:val="ru-RU" w:eastAsia="ru-RU" w:bidi="ru-RU"/>
              </w:rPr>
            </w:pPr>
            <w:r w:rsidRPr="00E30CCD">
              <w:rPr>
                <w:rFonts w:ascii="Times New Roman" w:eastAsia="Times New Roman" w:hAnsi="Times New Roman"/>
                <w:lang w:val="ru-RU" w:eastAsia="ru-RU" w:bidi="ru-RU"/>
              </w:rPr>
              <w:t>Подготавливает оборудование к проведению экспериментов.</w:t>
            </w:r>
          </w:p>
        </w:tc>
        <w:tc>
          <w:tcPr>
            <w:tcW w:w="1912" w:type="dxa"/>
          </w:tcPr>
          <w:p w:rsidR="00DA4D9D" w:rsidRPr="00E30CCD" w:rsidRDefault="00DA4D9D" w:rsidP="002F1784">
            <w:pPr>
              <w:shd w:val="clear" w:color="auto" w:fill="FFFFFF"/>
              <w:spacing w:after="0" w:line="240" w:lineRule="auto"/>
              <w:jc w:val="center"/>
              <w:rPr>
                <w:rFonts w:ascii="Times New Roman" w:eastAsia="Times New Roman" w:hAnsi="Times New Roman"/>
                <w:lang w:eastAsia="ru-RU" w:bidi="ru-RU"/>
              </w:rPr>
            </w:pPr>
            <w:r w:rsidRPr="00E30CCD">
              <w:rPr>
                <w:rFonts w:ascii="Times New Roman" w:eastAsia="Times New Roman" w:hAnsi="Times New Roman"/>
                <w:lang w:eastAsia="ru-RU" w:bidi="ru-RU"/>
              </w:rPr>
              <w:t>1</w:t>
            </w:r>
          </w:p>
        </w:tc>
      </w:tr>
    </w:tbl>
    <w:p w:rsidR="00DA4D9D" w:rsidRPr="00E30CCD" w:rsidRDefault="00DA4D9D"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Основным условием формирования и наращивания необходимого и достаточн</w:t>
      </w:r>
      <w:r w:rsidR="006617CF" w:rsidRPr="00E30CCD">
        <w:rPr>
          <w:rFonts w:ascii="Times New Roman" w:eastAsia="Times New Roman" w:hAnsi="Times New Roman"/>
          <w:sz w:val="24"/>
          <w:szCs w:val="24"/>
          <w:lang w:eastAsia="ru-RU" w:bidi="ru-RU"/>
        </w:rPr>
        <w:t>ого кадрового потенциала МБОУ «</w:t>
      </w:r>
      <w:r w:rsidR="00145895">
        <w:rPr>
          <w:rFonts w:ascii="Times New Roman" w:hAnsi="Times New Roman"/>
          <w:sz w:val="24"/>
          <w:szCs w:val="24"/>
        </w:rPr>
        <w:t>Большешинарская</w:t>
      </w:r>
      <w:r w:rsidR="00D95E90"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СОШ»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w:t>
      </w:r>
      <w:r w:rsidRPr="00E30CCD">
        <w:rPr>
          <w:rFonts w:ascii="Times New Roman" w:eastAsia="Times New Roman" w:hAnsi="Times New Roman"/>
          <w:sz w:val="24"/>
          <w:szCs w:val="24"/>
          <w:lang w:eastAsia="ru-RU" w:bidi="ru-RU"/>
        </w:rPr>
        <w:lastRenderedPageBreak/>
        <w:t>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w:t>
      </w:r>
      <w:r w:rsidRPr="00E30CCD">
        <w:rPr>
          <w:rFonts w:ascii="Times New Roman" w:eastAsia="Times New Roman" w:hAnsi="Times New Roman"/>
          <w:spacing w:val="-11"/>
          <w:sz w:val="24"/>
          <w:szCs w:val="24"/>
          <w:lang w:eastAsia="ru-RU" w:bidi="ru-RU"/>
        </w:rPr>
        <w:t xml:space="preserve"> </w:t>
      </w:r>
      <w:r w:rsidRPr="00E30CCD">
        <w:rPr>
          <w:rFonts w:ascii="Times New Roman" w:eastAsia="Times New Roman" w:hAnsi="Times New Roman"/>
          <w:sz w:val="24"/>
          <w:szCs w:val="24"/>
          <w:lang w:eastAsia="ru-RU" w:bidi="ru-RU"/>
        </w:rPr>
        <w:t>Федерации.</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6617CF" w:rsidRPr="00E30CCD" w:rsidRDefault="006617CF" w:rsidP="002F1784">
      <w:pPr>
        <w:widowControl w:val="0"/>
        <w:shd w:val="clear" w:color="auto" w:fill="FFFFFF"/>
        <w:tabs>
          <w:tab w:val="left" w:pos="9781"/>
        </w:tabs>
        <w:autoSpaceDE w:val="0"/>
        <w:autoSpaceDN w:val="0"/>
        <w:spacing w:after="0" w:line="240" w:lineRule="auto"/>
        <w:jc w:val="both"/>
        <w:outlineLvl w:val="0"/>
        <w:rPr>
          <w:rFonts w:ascii="Times New Roman" w:eastAsia="Times New Roman" w:hAnsi="Times New Roman"/>
          <w:b/>
          <w:bCs/>
          <w:sz w:val="24"/>
          <w:szCs w:val="24"/>
          <w:lang w:eastAsia="ru-RU" w:bidi="ru-RU"/>
        </w:rPr>
      </w:pPr>
    </w:p>
    <w:p w:rsidR="00DA59E3" w:rsidRPr="00E30CCD" w:rsidRDefault="00DA59E3" w:rsidP="002F1784">
      <w:pPr>
        <w:widowControl w:val="0"/>
        <w:shd w:val="clear" w:color="auto" w:fill="FFFFFF"/>
        <w:tabs>
          <w:tab w:val="left" w:pos="9781"/>
        </w:tabs>
        <w:autoSpaceDE w:val="0"/>
        <w:autoSpaceDN w:val="0"/>
        <w:spacing w:after="0" w:line="240" w:lineRule="auto"/>
        <w:jc w:val="both"/>
        <w:outlineLvl w:val="0"/>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Ожидаемый результат повышения квалификации — профессиональная готовность работников образования к реализации ФГОС:</w:t>
      </w:r>
    </w:p>
    <w:p w:rsidR="00DA59E3" w:rsidRPr="00E30CCD" w:rsidRDefault="00DA59E3" w:rsidP="00ED0B24">
      <w:pPr>
        <w:widowControl w:val="0"/>
        <w:numPr>
          <w:ilvl w:val="3"/>
          <w:numId w:val="91"/>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обеспечение оптимального вхождения работников образования в систему ценностей современного</w:t>
      </w:r>
      <w:r w:rsidRPr="00E30CCD">
        <w:rPr>
          <w:rFonts w:ascii="Times New Roman" w:eastAsia="Times New Roman" w:hAnsi="Times New Roman"/>
          <w:spacing w:val="-1"/>
          <w:sz w:val="24"/>
          <w:szCs w:val="24"/>
          <w:lang w:eastAsia="ru-RU" w:bidi="ru-RU"/>
        </w:rPr>
        <w:t xml:space="preserve"> </w:t>
      </w:r>
      <w:r w:rsidRPr="00E30CCD">
        <w:rPr>
          <w:rFonts w:ascii="Times New Roman" w:eastAsia="Times New Roman" w:hAnsi="Times New Roman"/>
          <w:sz w:val="24"/>
          <w:szCs w:val="24"/>
          <w:lang w:eastAsia="ru-RU" w:bidi="ru-RU"/>
        </w:rPr>
        <w:t>образования;</w:t>
      </w:r>
    </w:p>
    <w:p w:rsidR="00DA59E3" w:rsidRPr="00E30CCD" w:rsidRDefault="00DA59E3" w:rsidP="00ED0B24">
      <w:pPr>
        <w:widowControl w:val="0"/>
        <w:numPr>
          <w:ilvl w:val="3"/>
          <w:numId w:val="91"/>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принятие идеологии ФГОС общего</w:t>
      </w:r>
      <w:r w:rsidRPr="00E30CCD">
        <w:rPr>
          <w:rFonts w:ascii="Times New Roman" w:eastAsia="Times New Roman" w:hAnsi="Times New Roman"/>
          <w:spacing w:val="-5"/>
          <w:sz w:val="24"/>
          <w:szCs w:val="24"/>
          <w:lang w:eastAsia="ru-RU" w:bidi="ru-RU"/>
        </w:rPr>
        <w:t xml:space="preserve"> </w:t>
      </w:r>
      <w:r w:rsidRPr="00E30CCD">
        <w:rPr>
          <w:rFonts w:ascii="Times New Roman" w:eastAsia="Times New Roman" w:hAnsi="Times New Roman"/>
          <w:sz w:val="24"/>
          <w:szCs w:val="24"/>
          <w:lang w:eastAsia="ru-RU" w:bidi="ru-RU"/>
        </w:rPr>
        <w:t>образования;</w:t>
      </w:r>
    </w:p>
    <w:p w:rsidR="00DA59E3" w:rsidRPr="00E30CCD" w:rsidRDefault="00DA59E3" w:rsidP="00ED0B24">
      <w:pPr>
        <w:widowControl w:val="0"/>
        <w:numPr>
          <w:ilvl w:val="3"/>
          <w:numId w:val="91"/>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освоение новой системы требований к структуре основной образовательной программы, результатам еѐ освоения и условиям реализации, а также системы оценки итогов образовательной деятельности</w:t>
      </w:r>
      <w:r w:rsidRPr="00E30CCD">
        <w:rPr>
          <w:rFonts w:ascii="Times New Roman" w:eastAsia="Times New Roman" w:hAnsi="Times New Roman"/>
          <w:spacing w:val="-1"/>
          <w:sz w:val="24"/>
          <w:szCs w:val="24"/>
          <w:lang w:eastAsia="ru-RU" w:bidi="ru-RU"/>
        </w:rPr>
        <w:t xml:space="preserve"> </w:t>
      </w:r>
      <w:r w:rsidRPr="00E30CCD">
        <w:rPr>
          <w:rFonts w:ascii="Times New Roman" w:eastAsia="Times New Roman" w:hAnsi="Times New Roman"/>
          <w:sz w:val="24"/>
          <w:szCs w:val="24"/>
          <w:lang w:eastAsia="ru-RU" w:bidi="ru-RU"/>
        </w:rPr>
        <w:t>обучающихся;</w:t>
      </w:r>
    </w:p>
    <w:p w:rsidR="00DA59E3" w:rsidRPr="00E30CCD" w:rsidRDefault="00DA59E3" w:rsidP="00ED0B24">
      <w:pPr>
        <w:widowControl w:val="0"/>
        <w:numPr>
          <w:ilvl w:val="3"/>
          <w:numId w:val="91"/>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овладение учебно-методическими и информационно-методическими ресурсами, необходимыми для успешного решения задач</w:t>
      </w:r>
      <w:r w:rsidRPr="00E30CCD">
        <w:rPr>
          <w:rFonts w:ascii="Times New Roman" w:eastAsia="Times New Roman" w:hAnsi="Times New Roman"/>
          <w:spacing w:val="-1"/>
          <w:sz w:val="24"/>
          <w:szCs w:val="24"/>
          <w:lang w:eastAsia="ru-RU" w:bidi="ru-RU"/>
        </w:rPr>
        <w:t xml:space="preserve"> </w:t>
      </w:r>
      <w:r w:rsidRPr="00E30CCD">
        <w:rPr>
          <w:rFonts w:ascii="Times New Roman" w:eastAsia="Times New Roman" w:hAnsi="Times New Roman"/>
          <w:sz w:val="24"/>
          <w:szCs w:val="24"/>
          <w:lang w:eastAsia="ru-RU" w:bidi="ru-RU"/>
        </w:rPr>
        <w:t>ФГОС.</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соответствии с приказом Минобрнауки России от 24 марта 2010 г. № 209 «О порядке аттестации педагогических работников государственных и муниципальных образовательных учреждений», разъяснениями Департамента общего образования Минобрнауки России по применению Порядка аттестации педагогических работников государственных и муниципальных образовательных учреждений (письмо Департамента от 18 августа 2010 г. № 03-52/46), а также методикой оценки уровня квалификации педагогических работников (письмо Департамента от 29 ноября 2010 г. № 03-339) составлен план-график непрерывного повышения квалификации.</w:t>
      </w:r>
    </w:p>
    <w:p w:rsidR="00DA59E3" w:rsidRPr="00E30CCD" w:rsidRDefault="00DA59E3" w:rsidP="002F1784">
      <w:pPr>
        <w:widowControl w:val="0"/>
        <w:shd w:val="clear" w:color="auto" w:fill="FFFFFF"/>
        <w:autoSpaceDE w:val="0"/>
        <w:autoSpaceDN w:val="0"/>
        <w:spacing w:after="0" w:line="240" w:lineRule="auto"/>
        <w:outlineLvl w:val="0"/>
        <w:rPr>
          <w:rFonts w:ascii="Times New Roman" w:eastAsia="Times New Roman" w:hAnsi="Times New Roman"/>
          <w:b/>
          <w:bCs/>
          <w:sz w:val="24"/>
          <w:szCs w:val="24"/>
          <w:lang w:eastAsia="ru-RU" w:bidi="ru-RU"/>
        </w:rPr>
      </w:pPr>
      <w:r w:rsidRPr="00E30CCD">
        <w:rPr>
          <w:rFonts w:ascii="Times New Roman" w:eastAsia="Times New Roman" w:hAnsi="Times New Roman"/>
          <w:b/>
          <w:bCs/>
          <w:sz w:val="24"/>
          <w:szCs w:val="24"/>
          <w:lang w:eastAsia="ru-RU" w:bidi="ru-RU"/>
        </w:rPr>
        <w:t>Организация методической работы</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Цель методической работы: повышение квалификации педагогов с целью обеспечения развития профессиональной компетентности педагогических кадров как средства качественной реализации образовательных услуг.</w:t>
      </w:r>
    </w:p>
    <w:p w:rsidR="00DA59E3" w:rsidRPr="00E30CCD" w:rsidRDefault="00DA59E3"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Достижение данной цели предполагается посредством:</w:t>
      </w:r>
    </w:p>
    <w:p w:rsidR="00DA59E3" w:rsidRPr="00E30CCD" w:rsidRDefault="00DA59E3" w:rsidP="00ED0B24">
      <w:pPr>
        <w:widowControl w:val="0"/>
        <w:numPr>
          <w:ilvl w:val="4"/>
          <w:numId w:val="91"/>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организации и мониторинга повышения квалификации педагогических</w:t>
      </w:r>
      <w:r w:rsidRPr="00E30CCD">
        <w:rPr>
          <w:rFonts w:ascii="Times New Roman" w:eastAsia="Times New Roman" w:hAnsi="Times New Roman"/>
          <w:spacing w:val="-14"/>
          <w:sz w:val="24"/>
          <w:szCs w:val="24"/>
          <w:lang w:eastAsia="ru-RU" w:bidi="ru-RU"/>
        </w:rPr>
        <w:t xml:space="preserve"> </w:t>
      </w:r>
      <w:r w:rsidRPr="00E30CCD">
        <w:rPr>
          <w:rFonts w:ascii="Times New Roman" w:eastAsia="Times New Roman" w:hAnsi="Times New Roman"/>
          <w:sz w:val="24"/>
          <w:szCs w:val="24"/>
          <w:lang w:eastAsia="ru-RU" w:bidi="ru-RU"/>
        </w:rPr>
        <w:t>кадров;</w:t>
      </w:r>
    </w:p>
    <w:p w:rsidR="00DA59E3" w:rsidRPr="00E30CCD" w:rsidRDefault="00DA59E3" w:rsidP="00ED0B24">
      <w:pPr>
        <w:widowControl w:val="0"/>
        <w:numPr>
          <w:ilvl w:val="4"/>
          <w:numId w:val="91"/>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методического обеспечения педагогической</w:t>
      </w:r>
      <w:r w:rsidRPr="00E30CCD">
        <w:rPr>
          <w:rFonts w:ascii="Times New Roman" w:eastAsia="Times New Roman" w:hAnsi="Times New Roman"/>
          <w:spacing w:val="-1"/>
          <w:sz w:val="24"/>
          <w:szCs w:val="24"/>
          <w:lang w:eastAsia="ru-RU" w:bidi="ru-RU"/>
        </w:rPr>
        <w:t xml:space="preserve"> </w:t>
      </w:r>
      <w:r w:rsidRPr="00E30CCD">
        <w:rPr>
          <w:rFonts w:ascii="Times New Roman" w:eastAsia="Times New Roman" w:hAnsi="Times New Roman"/>
          <w:sz w:val="24"/>
          <w:szCs w:val="24"/>
          <w:lang w:eastAsia="ru-RU" w:bidi="ru-RU"/>
        </w:rPr>
        <w:t>деятельности;</w:t>
      </w:r>
    </w:p>
    <w:p w:rsidR="00DA59E3" w:rsidRPr="00E30CCD" w:rsidRDefault="00DA59E3" w:rsidP="00ED0B24">
      <w:pPr>
        <w:widowControl w:val="0"/>
        <w:numPr>
          <w:ilvl w:val="4"/>
          <w:numId w:val="91"/>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вовлечения учителя в инновационную, опытно-экспериментальную деятельность, повышение компетентности учителя в области информационной основы педагогической</w:t>
      </w:r>
      <w:r w:rsidRPr="00E30CCD">
        <w:rPr>
          <w:rFonts w:ascii="Times New Roman" w:eastAsia="Times New Roman" w:hAnsi="Times New Roman"/>
          <w:spacing w:val="-1"/>
          <w:sz w:val="24"/>
          <w:szCs w:val="24"/>
          <w:lang w:eastAsia="ru-RU" w:bidi="ru-RU"/>
        </w:rPr>
        <w:t xml:space="preserve"> </w:t>
      </w:r>
      <w:r w:rsidRPr="00E30CCD">
        <w:rPr>
          <w:rFonts w:ascii="Times New Roman" w:eastAsia="Times New Roman" w:hAnsi="Times New Roman"/>
          <w:sz w:val="24"/>
          <w:szCs w:val="24"/>
          <w:lang w:eastAsia="ru-RU" w:bidi="ru-RU"/>
        </w:rPr>
        <w:t>деятельности;</w:t>
      </w:r>
    </w:p>
    <w:p w:rsidR="00DA59E3" w:rsidRPr="00E30CCD" w:rsidRDefault="00DA59E3" w:rsidP="00ED0B24">
      <w:pPr>
        <w:widowControl w:val="0"/>
        <w:numPr>
          <w:ilvl w:val="4"/>
          <w:numId w:val="91"/>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организации работы над единой методической</w:t>
      </w:r>
      <w:r w:rsidRPr="00E30CCD">
        <w:rPr>
          <w:rFonts w:ascii="Times New Roman" w:eastAsia="Times New Roman" w:hAnsi="Times New Roman"/>
          <w:spacing w:val="-4"/>
          <w:sz w:val="24"/>
          <w:szCs w:val="24"/>
          <w:lang w:eastAsia="ru-RU" w:bidi="ru-RU"/>
        </w:rPr>
        <w:t xml:space="preserve"> </w:t>
      </w:r>
      <w:r w:rsidRPr="00E30CCD">
        <w:rPr>
          <w:rFonts w:ascii="Times New Roman" w:eastAsia="Times New Roman" w:hAnsi="Times New Roman"/>
          <w:sz w:val="24"/>
          <w:szCs w:val="24"/>
          <w:lang w:eastAsia="ru-RU" w:bidi="ru-RU"/>
        </w:rPr>
        <w:t>темой.</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В рамках реализации федеральных государственных образовательных стандартов НОО и ООО в системе методической работы приоритетное направление отводится вопросам освоения современных технологий преподавания учебного предмета и реализации внеурочной деятельности в контексте ФГОС.</w:t>
      </w:r>
    </w:p>
    <w:p w:rsidR="00DA59E3" w:rsidRPr="00E30CCD" w:rsidRDefault="00DA59E3"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Основные задачи методической работы:</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-освоение современных технологий преподавания учебного предмета и реализации внеурочной деятельности в условиях реализации ФГОС НОО и ООО;</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-совершенствование системы мониторинга образовательных результатов обучающихся и реализация дифференцированного подхода в обучении с целью своевременной коррекции </w:t>
      </w:r>
      <w:r w:rsidRPr="00E30CCD">
        <w:rPr>
          <w:rFonts w:ascii="Times New Roman" w:eastAsia="Times New Roman" w:hAnsi="Times New Roman"/>
          <w:sz w:val="24"/>
          <w:szCs w:val="24"/>
          <w:lang w:eastAsia="ru-RU" w:bidi="ru-RU"/>
        </w:rPr>
        <w:lastRenderedPageBreak/>
        <w:t>знаний и повышения качества образовательного процесса.</w:t>
      </w:r>
    </w:p>
    <w:p w:rsidR="00DA59E3" w:rsidRPr="00E30CCD" w:rsidRDefault="00DA59E3"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Мероприятия:</w:t>
      </w:r>
    </w:p>
    <w:p w:rsidR="00DA59E3" w:rsidRPr="00E30CCD" w:rsidRDefault="00DA59E3"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Семинары, посвящѐнные содержанию и ключевым особенностям ФГОС.</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Тренинги для педагогов с целью выявления и соотнесения собственной профессиональной позиции с целями и задачами ФГОС.</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Заседания методических объединений учителей</w:t>
      </w:r>
      <w:r w:rsidR="006617CF"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 xml:space="preserve"> по проблемам введения ФГОС.</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Конференции участников образовательного процесса и социальных партнѐров ОУ по итогам разработки основной образовательной программы, еѐ отдельных разделов, проблемам апробации и введения ФГОС.</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Участие педагогов в разработке разделов и компонентов основной образовательной программы образовательного учреждения.</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Участие педагогов в разработке и апробации оценки эффективности работы в условиях внедрения ФГОС.</w:t>
      </w:r>
    </w:p>
    <w:p w:rsidR="00DA59E3" w:rsidRPr="00E30CCD" w:rsidRDefault="00DA59E3"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Участие педагогов в проведении мастер-классов, круглых столов, стажѐрских площадок,</w:t>
      </w:r>
      <w:r w:rsidR="00084653"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«открытых» уроков, внеурочных занятий и мероприятий по отдельным направлениям введения и реализации ФГОС.</w:t>
      </w:r>
    </w:p>
    <w:p w:rsidR="00DA59E3" w:rsidRPr="00E30CCD" w:rsidRDefault="00DA59E3"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Подведение итогов и обсуждение результатов мероприятий осуществляется в разных формах: совещаниях при директоре, заседаниях педагогического</w:t>
      </w:r>
      <w:r w:rsidR="006617CF" w:rsidRPr="00E30CCD">
        <w:rPr>
          <w:rFonts w:ascii="Times New Roman" w:eastAsia="Times New Roman" w:hAnsi="Times New Roman"/>
          <w:sz w:val="24"/>
          <w:szCs w:val="24"/>
          <w:lang w:eastAsia="ru-RU" w:bidi="ru-RU"/>
        </w:rPr>
        <w:t xml:space="preserve"> совета</w:t>
      </w:r>
      <w:r w:rsidRPr="00E30CCD">
        <w:rPr>
          <w:rFonts w:ascii="Times New Roman" w:eastAsia="Times New Roman" w:hAnsi="Times New Roman"/>
          <w:sz w:val="24"/>
          <w:szCs w:val="24"/>
          <w:lang w:eastAsia="ru-RU" w:bidi="ru-RU"/>
        </w:rPr>
        <w:t xml:space="preserve"> и </w:t>
      </w:r>
      <w:r w:rsidR="006617CF" w:rsidRPr="00E30CCD">
        <w:rPr>
          <w:rFonts w:ascii="Times New Roman" w:eastAsia="Times New Roman" w:hAnsi="Times New Roman"/>
          <w:sz w:val="24"/>
          <w:szCs w:val="24"/>
          <w:lang w:eastAsia="ru-RU" w:bidi="ru-RU"/>
        </w:rPr>
        <w:t>методических объединений</w:t>
      </w:r>
      <w:r w:rsidRPr="00E30CCD">
        <w:rPr>
          <w:rFonts w:ascii="Times New Roman" w:eastAsia="Times New Roman" w:hAnsi="Times New Roman"/>
          <w:sz w:val="24"/>
          <w:szCs w:val="24"/>
          <w:lang w:eastAsia="ru-RU" w:bidi="ru-RU"/>
        </w:rPr>
        <w:t>, решениях педагогического совета, презентациях, приказах, инструкциях</w:t>
      </w:r>
      <w:r w:rsidR="006617CF"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и т. д.</w:t>
      </w:r>
    </w:p>
    <w:p w:rsidR="00B540EE" w:rsidRPr="00E30CCD" w:rsidRDefault="00B540EE" w:rsidP="002F1784">
      <w:pPr>
        <w:spacing w:after="0" w:line="240" w:lineRule="auto"/>
        <w:jc w:val="both"/>
        <w:rPr>
          <w:rFonts w:ascii="Times New Roman" w:hAnsi="Times New Roman"/>
          <w:sz w:val="24"/>
          <w:szCs w:val="24"/>
        </w:rPr>
      </w:pPr>
      <w:r w:rsidRPr="00E30CCD">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E30CCD" w:rsidRDefault="00B540EE" w:rsidP="002F1784">
      <w:pPr>
        <w:spacing w:after="0" w:line="240" w:lineRule="auto"/>
        <w:jc w:val="both"/>
        <w:rPr>
          <w:rFonts w:ascii="Times New Roman" w:hAnsi="Times New Roman"/>
          <w:sz w:val="24"/>
          <w:szCs w:val="24"/>
        </w:rPr>
      </w:pPr>
    </w:p>
    <w:p w:rsidR="00B540EE" w:rsidRPr="00E30CCD" w:rsidRDefault="00F61AB1" w:rsidP="002F1784">
      <w:pPr>
        <w:pStyle w:val="3"/>
        <w:spacing w:before="0" w:beforeAutospacing="0" w:after="0" w:afterAutospacing="0"/>
        <w:rPr>
          <w:sz w:val="24"/>
          <w:szCs w:val="24"/>
        </w:rPr>
      </w:pPr>
      <w:bookmarkStart w:id="379" w:name="_Toc410654077"/>
      <w:bookmarkStart w:id="380" w:name="_Toc409691737"/>
      <w:bookmarkStart w:id="381" w:name="_Toc414553287"/>
      <w:r w:rsidRPr="00E30CCD">
        <w:rPr>
          <w:sz w:val="24"/>
          <w:szCs w:val="24"/>
        </w:rPr>
        <w:t xml:space="preserve">3.2.2. </w:t>
      </w:r>
      <w:r w:rsidR="00B540EE" w:rsidRPr="00E30CCD">
        <w:rPr>
          <w:sz w:val="24"/>
          <w:szCs w:val="24"/>
        </w:rPr>
        <w:t>Психолого-педагогические условия реализации основной</w:t>
      </w:r>
      <w:bookmarkStart w:id="382" w:name="_Toc410654078"/>
      <w:bookmarkEnd w:id="379"/>
      <w:r w:rsidR="00B540EE" w:rsidRPr="00E30CCD">
        <w:rPr>
          <w:sz w:val="24"/>
          <w:szCs w:val="24"/>
        </w:rPr>
        <w:t>образовательной программы основного общего образования</w:t>
      </w:r>
      <w:bookmarkEnd w:id="380"/>
      <w:bookmarkEnd w:id="381"/>
      <w:bookmarkEnd w:id="382"/>
    </w:p>
    <w:p w:rsidR="00352359" w:rsidRPr="00E30CCD" w:rsidRDefault="00352359" w:rsidP="002F1784">
      <w:pPr>
        <w:spacing w:after="0" w:line="240" w:lineRule="auto"/>
        <w:jc w:val="both"/>
        <w:rPr>
          <w:rFonts w:ascii="Times New Roman" w:hAnsi="Times New Roman"/>
          <w:sz w:val="24"/>
          <w:szCs w:val="24"/>
        </w:rPr>
      </w:pPr>
      <w:r w:rsidRPr="00E30CCD">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формирование и развитие психолого-педагогической компетентности участников образовательного процесса.</w:t>
      </w:r>
    </w:p>
    <w:p w:rsidR="00352359" w:rsidRPr="00E30CCD" w:rsidRDefault="00352359" w:rsidP="002F1784">
      <w:pPr>
        <w:spacing w:after="0" w:line="240" w:lineRule="auto"/>
        <w:jc w:val="both"/>
        <w:rPr>
          <w:rFonts w:ascii="Times New Roman" w:hAnsi="Times New Roman"/>
          <w:sz w:val="24"/>
          <w:szCs w:val="24"/>
        </w:rPr>
      </w:pPr>
      <w:r w:rsidRPr="00E30CCD">
        <w:rPr>
          <w:rFonts w:ascii="Times New Roman" w:hAnsi="Times New Roman"/>
          <w:sz w:val="24"/>
          <w:szCs w:val="24"/>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352359" w:rsidRPr="00E30CCD" w:rsidRDefault="00352359"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352359" w:rsidRPr="00E30CCD" w:rsidRDefault="00352359" w:rsidP="002F1784">
      <w:pPr>
        <w:spacing w:after="0" w:line="240" w:lineRule="auto"/>
        <w:jc w:val="both"/>
        <w:rPr>
          <w:rFonts w:ascii="Times New Roman" w:hAnsi="Times New Roman"/>
          <w:sz w:val="24"/>
          <w:szCs w:val="24"/>
        </w:rPr>
      </w:pPr>
      <w:r w:rsidRPr="00E30CCD">
        <w:rPr>
          <w:rFonts w:ascii="Times New Roman" w:hAnsi="Times New Roman"/>
          <w:sz w:val="24"/>
          <w:szCs w:val="24"/>
        </w:rPr>
        <w:lastRenderedPageBreak/>
        <w:t>Основными формами психолого-педагогического сопровождения могут выступать:</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352359" w:rsidRPr="00E30CCD" w:rsidRDefault="00352359" w:rsidP="002F1784">
      <w:pPr>
        <w:spacing w:after="0" w:line="240" w:lineRule="auto"/>
        <w:jc w:val="both"/>
        <w:rPr>
          <w:rFonts w:ascii="Times New Roman" w:hAnsi="Times New Roman"/>
          <w:sz w:val="24"/>
          <w:szCs w:val="24"/>
        </w:rPr>
      </w:pPr>
      <w:r w:rsidRPr="00E30CCD">
        <w:rPr>
          <w:rFonts w:ascii="Times New Roman" w:hAnsi="Times New Roman"/>
          <w:sz w:val="24"/>
          <w:szCs w:val="24"/>
        </w:rPr>
        <w:t>К основным направлениям психолого-педагогического сопровождения можно отнести:</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сохранение и укрепление психологического здоровья;</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мониторинг возможностей и способностей обучающихся;</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психолого-педагогическую поддержку участников олимпиадного движения;</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формирование у обучающихся понимания ценности здоровья и безопасного образа жизни;</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развитие экологической культуры;</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выявление и поддержку детей с особыми образовательными потребностями и особыми возможностями здоровья;</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формирование коммуникативных навыков в разновозрастной среде и среде сверстников;</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поддержку детских объединений и ученического самоуправления;</w:t>
      </w:r>
    </w:p>
    <w:p w:rsidR="00352359" w:rsidRPr="00E30CCD" w:rsidRDefault="00352359" w:rsidP="00ED0B24">
      <w:pPr>
        <w:numPr>
          <w:ilvl w:val="0"/>
          <w:numId w:val="92"/>
        </w:numPr>
        <w:tabs>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 xml:space="preserve">выявление и поддержку </w:t>
      </w:r>
      <w:r w:rsidRPr="00E30CCD">
        <w:rPr>
          <w:rFonts w:ascii="Times New Roman" w:eastAsia="@Arial Unicode MS" w:hAnsi="Times New Roman"/>
          <w:sz w:val="24"/>
          <w:szCs w:val="24"/>
          <w:lang w:eastAsia="ru-RU"/>
        </w:rPr>
        <w:t>детей, проявивших выдающиеся способности</w:t>
      </w:r>
      <w:r w:rsidRPr="00E30CCD">
        <w:rPr>
          <w:rFonts w:ascii="Times New Roman" w:hAnsi="Times New Roman"/>
          <w:sz w:val="24"/>
          <w:szCs w:val="24"/>
          <w:lang w:eastAsia="ru-RU"/>
        </w:rPr>
        <w:t>.</w:t>
      </w:r>
    </w:p>
    <w:p w:rsidR="00352359" w:rsidRPr="00E30CCD" w:rsidRDefault="00352359" w:rsidP="002F1784">
      <w:pPr>
        <w:spacing w:after="0" w:line="240" w:lineRule="auto"/>
        <w:jc w:val="both"/>
        <w:rPr>
          <w:rFonts w:ascii="Times New Roman" w:hAnsi="Times New Roman"/>
          <w:sz w:val="24"/>
          <w:szCs w:val="24"/>
        </w:rPr>
      </w:pPr>
      <w:r w:rsidRPr="00E30CCD">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E30CCD" w:rsidRDefault="00B540EE" w:rsidP="002F1784">
      <w:pPr>
        <w:spacing w:after="0" w:line="240" w:lineRule="auto"/>
        <w:jc w:val="both"/>
        <w:rPr>
          <w:rFonts w:ascii="Times New Roman" w:hAnsi="Times New Roman"/>
          <w:sz w:val="24"/>
          <w:szCs w:val="24"/>
        </w:rPr>
      </w:pPr>
    </w:p>
    <w:p w:rsidR="00B540EE" w:rsidRPr="00E30CCD" w:rsidRDefault="006549A3" w:rsidP="002F1784">
      <w:pPr>
        <w:pStyle w:val="3"/>
        <w:spacing w:before="0" w:beforeAutospacing="0" w:after="0" w:afterAutospacing="0"/>
        <w:jc w:val="center"/>
        <w:rPr>
          <w:sz w:val="24"/>
          <w:szCs w:val="24"/>
        </w:rPr>
      </w:pPr>
      <w:bookmarkStart w:id="383" w:name="_Toc410654079"/>
      <w:bookmarkStart w:id="384" w:name="_Toc409691738"/>
      <w:bookmarkStart w:id="385" w:name="_Toc414553288"/>
      <w:r w:rsidRPr="00E30CCD">
        <w:rPr>
          <w:sz w:val="24"/>
          <w:szCs w:val="24"/>
        </w:rPr>
        <w:t xml:space="preserve">3.2.3. </w:t>
      </w:r>
      <w:r w:rsidR="00B540EE" w:rsidRPr="00E30CCD">
        <w:rPr>
          <w:sz w:val="24"/>
          <w:szCs w:val="24"/>
        </w:rPr>
        <w:t>Финансово-э</w:t>
      </w:r>
      <w:r w:rsidR="007242D1" w:rsidRPr="00E30CCD">
        <w:rPr>
          <w:sz w:val="24"/>
          <w:szCs w:val="24"/>
        </w:rPr>
        <w:t xml:space="preserve">кономические условия реализации </w:t>
      </w:r>
      <w:r w:rsidR="00B540EE" w:rsidRPr="00E30CCD">
        <w:rPr>
          <w:sz w:val="24"/>
          <w:szCs w:val="24"/>
        </w:rPr>
        <w:t>образовательной</w:t>
      </w:r>
      <w:bookmarkStart w:id="386" w:name="_Toc410654080"/>
      <w:bookmarkEnd w:id="383"/>
      <w:r w:rsidR="00352359" w:rsidRPr="00E30CCD">
        <w:rPr>
          <w:sz w:val="24"/>
          <w:szCs w:val="24"/>
        </w:rPr>
        <w:t xml:space="preserve"> </w:t>
      </w:r>
      <w:r w:rsidR="00B540EE" w:rsidRPr="00E30CCD">
        <w:rPr>
          <w:sz w:val="24"/>
          <w:szCs w:val="24"/>
        </w:rPr>
        <w:t>программы основного общего образования</w:t>
      </w:r>
      <w:bookmarkEnd w:id="384"/>
      <w:bookmarkEnd w:id="385"/>
      <w:bookmarkEnd w:id="386"/>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Финансовое обеспечение реализации образовательной программы </w:t>
      </w:r>
      <w:r w:rsidR="00F66747" w:rsidRPr="00E30CCD">
        <w:rPr>
          <w:rFonts w:ascii="Times New Roman" w:eastAsia="Times New Roman" w:hAnsi="Times New Roman"/>
          <w:sz w:val="24"/>
          <w:szCs w:val="24"/>
          <w:lang w:eastAsia="ru-RU"/>
        </w:rPr>
        <w:t>основного</w:t>
      </w:r>
      <w:r w:rsidRPr="00E30CCD">
        <w:rPr>
          <w:rFonts w:ascii="Times New Roman" w:eastAsia="Times New Roman" w:hAnsi="Times New Roman"/>
          <w:sz w:val="24"/>
          <w:szCs w:val="24"/>
          <w:lang w:eastAsia="ru-RU"/>
        </w:rPr>
        <w:t xml:space="preserve">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F66747" w:rsidRPr="00E30CCD">
        <w:rPr>
          <w:rFonts w:ascii="Times New Roman" w:eastAsia="Times New Roman" w:hAnsi="Times New Roman"/>
          <w:sz w:val="24"/>
          <w:szCs w:val="24"/>
          <w:lang w:eastAsia="ru-RU"/>
        </w:rPr>
        <w:t>основ</w:t>
      </w:r>
      <w:r w:rsidRPr="00E30CCD">
        <w:rPr>
          <w:rFonts w:ascii="Times New Roman" w:eastAsia="Times New Roman" w:hAnsi="Times New Roman"/>
          <w:sz w:val="24"/>
          <w:szCs w:val="24"/>
          <w:lang w:eastAsia="ru-RU"/>
        </w:rPr>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Финансовое обеспечение реализации образовательной программы </w:t>
      </w:r>
      <w:r w:rsidR="00F66747" w:rsidRPr="00E30CCD">
        <w:rPr>
          <w:rFonts w:ascii="Times New Roman" w:eastAsia="Times New Roman" w:hAnsi="Times New Roman"/>
          <w:sz w:val="24"/>
          <w:szCs w:val="24"/>
          <w:lang w:eastAsia="ru-RU"/>
        </w:rPr>
        <w:t>основног</w:t>
      </w:r>
      <w:r w:rsidRPr="00E30CCD">
        <w:rPr>
          <w:rFonts w:ascii="Times New Roman" w:eastAsia="Times New Roman" w:hAnsi="Times New Roman"/>
          <w:sz w:val="24"/>
          <w:szCs w:val="24"/>
          <w:lang w:eastAsia="ru-RU"/>
        </w:rPr>
        <w:t>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Обеспечение государственных гарантий реализации прав на получение общедоступного и бесплатного </w:t>
      </w:r>
      <w:r w:rsidR="00F66747" w:rsidRPr="00E30CCD">
        <w:rPr>
          <w:rFonts w:ascii="Times New Roman" w:eastAsia="Times New Roman" w:hAnsi="Times New Roman"/>
          <w:sz w:val="24"/>
          <w:szCs w:val="24"/>
          <w:lang w:eastAsia="ru-RU"/>
        </w:rPr>
        <w:t>основ</w:t>
      </w:r>
      <w:r w:rsidRPr="00E30CCD">
        <w:rPr>
          <w:rFonts w:ascii="Times New Roman" w:eastAsia="Times New Roman" w:hAnsi="Times New Roman"/>
          <w:sz w:val="24"/>
          <w:szCs w:val="24"/>
          <w:lang w:eastAsia="ru-RU"/>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Норматив затрат на реализацию образовательной программы </w:t>
      </w:r>
      <w:r w:rsidR="00F66747" w:rsidRPr="00E30CCD">
        <w:rPr>
          <w:rFonts w:ascii="Times New Roman" w:eastAsia="Times New Roman" w:hAnsi="Times New Roman"/>
          <w:sz w:val="24"/>
          <w:szCs w:val="24"/>
          <w:lang w:eastAsia="ru-RU"/>
        </w:rPr>
        <w:t>основн</w:t>
      </w:r>
      <w:r w:rsidRPr="00E30CCD">
        <w:rPr>
          <w:rFonts w:ascii="Times New Roman" w:eastAsia="Times New Roman" w:hAnsi="Times New Roman"/>
          <w:sz w:val="24"/>
          <w:szCs w:val="24"/>
          <w:lang w:eastAsia="ru-RU"/>
        </w:rPr>
        <w:t xml:space="preserve">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F66747" w:rsidRPr="00E30CCD">
        <w:rPr>
          <w:rFonts w:ascii="Times New Roman" w:eastAsia="Times New Roman" w:hAnsi="Times New Roman"/>
          <w:sz w:val="24"/>
          <w:szCs w:val="24"/>
          <w:lang w:eastAsia="ru-RU"/>
        </w:rPr>
        <w:t>основ</w:t>
      </w:r>
      <w:r w:rsidRPr="00E30CCD">
        <w:rPr>
          <w:rFonts w:ascii="Times New Roman" w:eastAsia="Times New Roman" w:hAnsi="Times New Roman"/>
          <w:sz w:val="24"/>
          <w:szCs w:val="24"/>
          <w:lang w:eastAsia="ru-RU"/>
        </w:rPr>
        <w:t>ного общего образования, включая:</w:t>
      </w:r>
    </w:p>
    <w:p w:rsidR="00352359" w:rsidRPr="00E30CCD" w:rsidRDefault="00352359" w:rsidP="000B2A49">
      <w:pPr>
        <w:numPr>
          <w:ilvl w:val="0"/>
          <w:numId w:val="42"/>
        </w:numPr>
        <w:tabs>
          <w:tab w:val="left" w:pos="284"/>
          <w:tab w:val="left" w:pos="993"/>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 xml:space="preserve">расходы на оплату труда работников, реализующих образовательную программу </w:t>
      </w:r>
      <w:r w:rsidR="00F66747" w:rsidRPr="00E30CCD">
        <w:rPr>
          <w:rFonts w:ascii="Times New Roman" w:eastAsia="Times New Roman" w:hAnsi="Times New Roman"/>
          <w:sz w:val="24"/>
          <w:szCs w:val="24"/>
          <w:lang w:eastAsia="ru-RU"/>
        </w:rPr>
        <w:t>основ</w:t>
      </w:r>
      <w:r w:rsidRPr="00E30CCD">
        <w:rPr>
          <w:rFonts w:ascii="Times New Roman" w:eastAsia="Times New Roman" w:hAnsi="Times New Roman"/>
          <w:sz w:val="24"/>
          <w:szCs w:val="24"/>
          <w:lang w:eastAsia="ru-RU"/>
        </w:rPr>
        <w:t>ного общего образования;</w:t>
      </w:r>
    </w:p>
    <w:p w:rsidR="00352359" w:rsidRPr="00E30CCD" w:rsidRDefault="00352359" w:rsidP="000B2A49">
      <w:pPr>
        <w:numPr>
          <w:ilvl w:val="0"/>
          <w:numId w:val="42"/>
        </w:numPr>
        <w:tabs>
          <w:tab w:val="left" w:pos="284"/>
          <w:tab w:val="left" w:pos="993"/>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расходы на приобретение учебников и учебных</w:t>
      </w:r>
      <w:r w:rsidR="00F66747" w:rsidRPr="00E30CCD">
        <w:rPr>
          <w:rFonts w:ascii="Times New Roman" w:eastAsia="Times New Roman" w:hAnsi="Times New Roman"/>
          <w:sz w:val="24"/>
          <w:szCs w:val="24"/>
          <w:lang w:eastAsia="ru-RU"/>
        </w:rPr>
        <w:t xml:space="preserve"> пособий, средств обучения, игр</w:t>
      </w:r>
      <w:r w:rsidRPr="00E30CCD">
        <w:rPr>
          <w:rFonts w:ascii="Times New Roman" w:eastAsia="Times New Roman" w:hAnsi="Times New Roman"/>
          <w:sz w:val="24"/>
          <w:szCs w:val="24"/>
          <w:lang w:eastAsia="ru-RU"/>
        </w:rPr>
        <w:t>;</w:t>
      </w:r>
    </w:p>
    <w:p w:rsidR="00352359" w:rsidRPr="00E30CCD" w:rsidRDefault="00352359" w:rsidP="000B2A49">
      <w:pPr>
        <w:numPr>
          <w:ilvl w:val="0"/>
          <w:numId w:val="42"/>
        </w:numPr>
        <w:tabs>
          <w:tab w:val="left" w:pos="284"/>
          <w:tab w:val="left" w:pos="993"/>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Органы местного самоуправления вправе осуществлять за счет средств местных бюджетов финансовое обеспечение предоставления </w:t>
      </w:r>
      <w:r w:rsidR="00F66747" w:rsidRPr="00E30CCD">
        <w:rPr>
          <w:rFonts w:ascii="Times New Roman" w:eastAsia="Times New Roman" w:hAnsi="Times New Roman"/>
          <w:sz w:val="24"/>
          <w:szCs w:val="24"/>
          <w:lang w:eastAsia="ru-RU"/>
        </w:rPr>
        <w:t>основ</w:t>
      </w:r>
      <w:r w:rsidRPr="00E30CCD">
        <w:rPr>
          <w:rFonts w:ascii="Times New Roman" w:eastAsia="Times New Roman" w:hAnsi="Times New Roman"/>
          <w:sz w:val="24"/>
          <w:szCs w:val="24"/>
          <w:lang w:eastAsia="ru-RU"/>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F66747" w:rsidRPr="00E30CCD">
        <w:rPr>
          <w:rFonts w:ascii="Times New Roman" w:eastAsia="Times New Roman" w:hAnsi="Times New Roman"/>
          <w:sz w:val="24"/>
          <w:szCs w:val="24"/>
          <w:lang w:eastAsia="ru-RU"/>
        </w:rPr>
        <w:t>основ</w:t>
      </w:r>
      <w:r w:rsidRPr="00E30CCD">
        <w:rPr>
          <w:rFonts w:ascii="Times New Roman" w:eastAsia="Times New Roman" w:hAnsi="Times New Roman"/>
          <w:sz w:val="24"/>
          <w:szCs w:val="24"/>
          <w:lang w:eastAsia="ru-RU"/>
        </w:rPr>
        <w:t xml:space="preserve">ного общего образования, расходов на приобретение учебников и учебных </w:t>
      </w:r>
      <w:r w:rsidR="00F66747" w:rsidRPr="00E30CCD">
        <w:rPr>
          <w:rFonts w:ascii="Times New Roman" w:eastAsia="Times New Roman" w:hAnsi="Times New Roman"/>
          <w:sz w:val="24"/>
          <w:szCs w:val="24"/>
          <w:lang w:eastAsia="ru-RU"/>
        </w:rPr>
        <w:t xml:space="preserve">пособий, средств обучения, игр </w:t>
      </w:r>
      <w:r w:rsidRPr="00E30CCD">
        <w:rPr>
          <w:rFonts w:ascii="Times New Roman" w:eastAsia="Times New Roman" w:hAnsi="Times New Roman"/>
          <w:sz w:val="24"/>
          <w:szCs w:val="24"/>
          <w:lang w:eastAsia="ru-RU"/>
        </w:rPr>
        <w:t>сверх норматива финансового обеспечения, определенного субъектом Российской Федерации.</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Реализация подхода нормативного финансирования в расчете на одного обучающегося осуществляется на трех следующих уровнях:</w:t>
      </w:r>
    </w:p>
    <w:p w:rsidR="00352359" w:rsidRPr="00E30CCD" w:rsidRDefault="00352359" w:rsidP="000B2A49">
      <w:pPr>
        <w:numPr>
          <w:ilvl w:val="0"/>
          <w:numId w:val="41"/>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межбюджетные отношения (бюджет субъекта Российской Федерации – местный бюджет);</w:t>
      </w:r>
    </w:p>
    <w:p w:rsidR="00352359" w:rsidRPr="00E30CCD" w:rsidRDefault="00352359" w:rsidP="000B2A49">
      <w:pPr>
        <w:numPr>
          <w:ilvl w:val="0"/>
          <w:numId w:val="41"/>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внутрибюджетные отношения (местный бюджет – муниципальная общеобразовательная организация);</w:t>
      </w:r>
    </w:p>
    <w:p w:rsidR="00352359" w:rsidRPr="00E30CCD" w:rsidRDefault="00352359" w:rsidP="000B2A49">
      <w:pPr>
        <w:numPr>
          <w:ilvl w:val="0"/>
          <w:numId w:val="41"/>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общеобразовательная организация.</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352359" w:rsidRPr="00E30CCD" w:rsidRDefault="00352359" w:rsidP="000B2A49">
      <w:pPr>
        <w:numPr>
          <w:ilvl w:val="0"/>
          <w:numId w:val="43"/>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F66747" w:rsidRPr="00E30CCD">
        <w:rPr>
          <w:rFonts w:ascii="Times New Roman" w:eastAsia="Times New Roman" w:hAnsi="Times New Roman"/>
          <w:sz w:val="24"/>
          <w:szCs w:val="24"/>
          <w:lang w:eastAsia="ru-RU"/>
        </w:rPr>
        <w:t>основ</w:t>
      </w:r>
      <w:r w:rsidRPr="00E30CCD">
        <w:rPr>
          <w:rFonts w:ascii="Times New Roman" w:eastAsia="Times New Roman" w:hAnsi="Times New Roman"/>
          <w:sz w:val="24"/>
          <w:szCs w:val="24"/>
          <w:lang w:eastAsia="ru-RU"/>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352359" w:rsidRPr="00E30CCD" w:rsidRDefault="00352359" w:rsidP="000B2A49">
      <w:pPr>
        <w:numPr>
          <w:ilvl w:val="0"/>
          <w:numId w:val="43"/>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F66747" w:rsidRPr="00E30CCD">
        <w:rPr>
          <w:rFonts w:ascii="Times New Roman" w:eastAsia="Times New Roman" w:hAnsi="Times New Roman"/>
          <w:sz w:val="24"/>
          <w:szCs w:val="24"/>
          <w:lang w:eastAsia="ru-RU"/>
        </w:rPr>
        <w:t>основн</w:t>
      </w:r>
      <w:r w:rsidRPr="00E30CCD">
        <w:rPr>
          <w:rFonts w:ascii="Times New Roman" w:eastAsia="Times New Roman" w:hAnsi="Times New Roman"/>
          <w:sz w:val="24"/>
          <w:szCs w:val="24"/>
          <w:lang w:eastAsia="ru-RU"/>
        </w:rPr>
        <w:t>го общего образования для детей с ОВЗ учитывает расходы необходимые для коррекции нарушения развития.</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В связи с требованиями ФГОС </w:t>
      </w:r>
      <w:r w:rsidR="008C4A47" w:rsidRPr="00E30CCD">
        <w:rPr>
          <w:rFonts w:ascii="Times New Roman" w:eastAsia="Times New Roman" w:hAnsi="Times New Roman"/>
          <w:sz w:val="24"/>
          <w:szCs w:val="24"/>
          <w:lang w:eastAsia="ru-RU"/>
        </w:rPr>
        <w:t>О</w:t>
      </w:r>
      <w:r w:rsidRPr="00E30CCD">
        <w:rPr>
          <w:rFonts w:ascii="Times New Roman" w:eastAsia="Times New Roman" w:hAnsi="Times New Roman"/>
          <w:sz w:val="24"/>
          <w:szCs w:val="24"/>
          <w:lang w:eastAsia="ru-RU"/>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Справочно: в соответствии с установленным порядком финансирования оплаты труда работников образовательных организаций:</w:t>
      </w:r>
    </w:p>
    <w:p w:rsidR="00352359" w:rsidRPr="00E30CCD" w:rsidRDefault="00352359" w:rsidP="000B2A49">
      <w:pPr>
        <w:numPr>
          <w:ilvl w:val="0"/>
          <w:numId w:val="44"/>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352359" w:rsidRPr="00E30CCD" w:rsidRDefault="00352359" w:rsidP="000B2A49">
      <w:pPr>
        <w:numPr>
          <w:ilvl w:val="0"/>
          <w:numId w:val="44"/>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базовая часть фонда оплаты труда обеспечивает гарантированную заработную плату работников; </w:t>
      </w:r>
    </w:p>
    <w:p w:rsidR="00352359" w:rsidRPr="00E30CCD" w:rsidRDefault="00352359" w:rsidP="000B2A49">
      <w:pPr>
        <w:numPr>
          <w:ilvl w:val="0"/>
          <w:numId w:val="44"/>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352359" w:rsidRPr="00E30CCD" w:rsidRDefault="00352359" w:rsidP="000B2A49">
      <w:pPr>
        <w:numPr>
          <w:ilvl w:val="0"/>
          <w:numId w:val="44"/>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базовая часть фонда оплаты труда для педагогического персонала, осуществляющего учебный процесс, состоит из общей и специальной частей;</w:t>
      </w:r>
    </w:p>
    <w:p w:rsidR="00352359" w:rsidRPr="00E30CCD" w:rsidRDefault="00352359" w:rsidP="000B2A49">
      <w:pPr>
        <w:numPr>
          <w:ilvl w:val="0"/>
          <w:numId w:val="44"/>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общая часть фонда оплаты труда обеспечивает гарантированную оплату труда педагогического работника.</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F66747" w:rsidRPr="00E30CCD">
        <w:rPr>
          <w:rFonts w:ascii="Times New Roman" w:eastAsia="Times New Roman" w:hAnsi="Times New Roman"/>
          <w:sz w:val="24"/>
          <w:szCs w:val="24"/>
          <w:lang w:eastAsia="ru-RU"/>
        </w:rPr>
        <w:t>основ</w:t>
      </w:r>
      <w:r w:rsidRPr="00E30CCD">
        <w:rPr>
          <w:rFonts w:ascii="Times New Roman" w:eastAsia="Times New Roman" w:hAnsi="Times New Roman"/>
          <w:sz w:val="24"/>
          <w:szCs w:val="24"/>
          <w:lang w:eastAsia="ru-RU"/>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w:t>
      </w:r>
      <w:r w:rsidRPr="00E30CCD">
        <w:rPr>
          <w:rFonts w:ascii="Times New Roman" w:eastAsia="Times New Roman" w:hAnsi="Times New Roman"/>
          <w:sz w:val="24"/>
          <w:szCs w:val="24"/>
          <w:lang w:eastAsia="ru-RU"/>
        </w:rPr>
        <w:lastRenderedPageBreak/>
        <w:t xml:space="preserve">участие в методической работе, распространение передового педагогического опыта; повышение уровня профессионального мастерства и др. </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Образовательная организация самостоятельно определяет:</w:t>
      </w:r>
    </w:p>
    <w:p w:rsidR="00352359" w:rsidRPr="00E30CCD" w:rsidRDefault="00352359" w:rsidP="000B2A49">
      <w:pPr>
        <w:numPr>
          <w:ilvl w:val="0"/>
          <w:numId w:val="45"/>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соотношение базовой и стимулирующей части фонда оплаты труда;</w:t>
      </w:r>
    </w:p>
    <w:p w:rsidR="00352359" w:rsidRPr="00E30CCD" w:rsidRDefault="00352359" w:rsidP="000B2A49">
      <w:pPr>
        <w:numPr>
          <w:ilvl w:val="0"/>
          <w:numId w:val="45"/>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pacing w:val="-4"/>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E30CCD">
        <w:rPr>
          <w:rFonts w:ascii="Times New Roman" w:eastAsia="Times New Roman" w:hAnsi="Times New Roman"/>
          <w:sz w:val="24"/>
          <w:szCs w:val="24"/>
          <w:lang w:eastAsia="ru-RU"/>
        </w:rPr>
        <w:t xml:space="preserve"> персонала;</w:t>
      </w:r>
    </w:p>
    <w:p w:rsidR="00352359" w:rsidRPr="00E30CCD" w:rsidRDefault="00352359" w:rsidP="000B2A49">
      <w:pPr>
        <w:numPr>
          <w:ilvl w:val="0"/>
          <w:numId w:val="45"/>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соотношение общей и специальной частей внутри базовой части фонда оплаты труда;</w:t>
      </w:r>
    </w:p>
    <w:p w:rsidR="00352359" w:rsidRPr="00E30CCD" w:rsidRDefault="00352359" w:rsidP="000B2A49">
      <w:pPr>
        <w:numPr>
          <w:ilvl w:val="0"/>
          <w:numId w:val="45"/>
        </w:numPr>
        <w:tabs>
          <w:tab w:val="left" w:pos="284"/>
          <w:tab w:val="left" w:pos="1134"/>
        </w:tabs>
        <w:spacing w:after="0" w:line="240" w:lineRule="auto"/>
        <w:ind w:left="0" w:firstLine="0"/>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w:t>
      </w:r>
      <w:r w:rsidR="00F66747" w:rsidRPr="00E30CCD">
        <w:rPr>
          <w:rFonts w:ascii="Times New Roman" w:eastAsia="Times New Roman" w:hAnsi="Times New Roman"/>
          <w:sz w:val="24"/>
          <w:szCs w:val="24"/>
          <w:lang w:eastAsia="ru-RU"/>
        </w:rPr>
        <w:t>профсоюза</w:t>
      </w:r>
      <w:r w:rsidRPr="00E30CCD">
        <w:rPr>
          <w:rFonts w:ascii="Times New Roman" w:eastAsia="Times New Roman" w:hAnsi="Times New Roman"/>
          <w:sz w:val="24"/>
          <w:szCs w:val="24"/>
          <w:lang w:eastAsia="ru-RU"/>
        </w:rPr>
        <w:t>), выборного органа первичной профсоюзной организации.</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F66747" w:rsidRPr="00E30CCD">
        <w:rPr>
          <w:rFonts w:ascii="Times New Roman" w:eastAsia="Times New Roman" w:hAnsi="Times New Roman"/>
          <w:sz w:val="24"/>
          <w:szCs w:val="24"/>
          <w:lang w:eastAsia="ru-RU"/>
        </w:rPr>
        <w:t>основ</w:t>
      </w:r>
      <w:r w:rsidRPr="00E30CCD">
        <w:rPr>
          <w:rFonts w:ascii="Times New Roman" w:eastAsia="Times New Roman" w:hAnsi="Times New Roman"/>
          <w:sz w:val="24"/>
          <w:szCs w:val="24"/>
          <w:lang w:eastAsia="ru-RU"/>
        </w:rPr>
        <w:t>ного общего образования образовательная организация:</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1) проводит экономический расчет стоимости обеспечения требований ФГОС;</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8C4A47" w:rsidRPr="00E30CCD">
        <w:rPr>
          <w:rFonts w:ascii="Times New Roman" w:eastAsia="Times New Roman" w:hAnsi="Times New Roman"/>
          <w:sz w:val="24"/>
          <w:szCs w:val="24"/>
          <w:lang w:eastAsia="ru-RU"/>
        </w:rPr>
        <w:t>основного</w:t>
      </w:r>
      <w:r w:rsidRPr="00E30CCD">
        <w:rPr>
          <w:rFonts w:ascii="Times New Roman" w:eastAsia="Times New Roman" w:hAnsi="Times New Roman"/>
          <w:sz w:val="24"/>
          <w:szCs w:val="24"/>
          <w:lang w:eastAsia="ru-RU"/>
        </w:rPr>
        <w:t xml:space="preserve"> общего образования;</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3) определяет величину затрат на обеспечение требований к условиям реализации образовательной программы </w:t>
      </w:r>
      <w:r w:rsidR="00F66747" w:rsidRPr="00E30CCD">
        <w:rPr>
          <w:rFonts w:ascii="Times New Roman" w:eastAsia="Times New Roman" w:hAnsi="Times New Roman"/>
          <w:sz w:val="24"/>
          <w:szCs w:val="24"/>
          <w:lang w:eastAsia="ru-RU"/>
        </w:rPr>
        <w:t>основ</w:t>
      </w:r>
      <w:r w:rsidRPr="00E30CCD">
        <w:rPr>
          <w:rFonts w:ascii="Times New Roman" w:eastAsia="Times New Roman" w:hAnsi="Times New Roman"/>
          <w:sz w:val="24"/>
          <w:szCs w:val="24"/>
          <w:lang w:eastAsia="ru-RU"/>
        </w:rPr>
        <w:t>ного общего образования;</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4) соотносит необходимые затраты с региональным (муниципальным) графиком внедрения ФГОС </w:t>
      </w:r>
      <w:r w:rsidR="008C4A47" w:rsidRPr="00E30CCD">
        <w:rPr>
          <w:rFonts w:ascii="Times New Roman" w:eastAsia="Times New Roman" w:hAnsi="Times New Roman"/>
          <w:sz w:val="24"/>
          <w:szCs w:val="24"/>
          <w:lang w:eastAsia="ru-RU"/>
        </w:rPr>
        <w:t>О</w:t>
      </w:r>
      <w:r w:rsidRPr="00E30CCD">
        <w:rPr>
          <w:rFonts w:ascii="Times New Roman" w:eastAsia="Times New Roman" w:hAnsi="Times New Roman"/>
          <w:sz w:val="24"/>
          <w:szCs w:val="24"/>
          <w:lang w:eastAsia="ru-RU"/>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F66747" w:rsidRPr="00E30CCD">
        <w:rPr>
          <w:rFonts w:ascii="Times New Roman" w:eastAsia="Times New Roman" w:hAnsi="Times New Roman"/>
          <w:sz w:val="24"/>
          <w:szCs w:val="24"/>
          <w:lang w:eastAsia="ru-RU"/>
        </w:rPr>
        <w:t>основ</w:t>
      </w:r>
      <w:r w:rsidRPr="00E30CCD">
        <w:rPr>
          <w:rFonts w:ascii="Times New Roman" w:eastAsia="Times New Roman" w:hAnsi="Times New Roman"/>
          <w:sz w:val="24"/>
          <w:szCs w:val="24"/>
          <w:lang w:eastAsia="ru-RU"/>
        </w:rPr>
        <w:t>ного общего образования;</w:t>
      </w:r>
    </w:p>
    <w:p w:rsidR="00352359" w:rsidRPr="00E30CCD" w:rsidRDefault="00352359" w:rsidP="002F1784">
      <w:pPr>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352359" w:rsidRPr="00E30CCD" w:rsidRDefault="00352359" w:rsidP="000B2A49">
      <w:pPr>
        <w:numPr>
          <w:ilvl w:val="0"/>
          <w:numId w:val="38"/>
        </w:numPr>
        <w:tabs>
          <w:tab w:val="left" w:pos="284"/>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352359" w:rsidRPr="00E30CCD" w:rsidRDefault="00352359" w:rsidP="000B2A49">
      <w:pPr>
        <w:widowControl w:val="0"/>
        <w:numPr>
          <w:ilvl w:val="0"/>
          <w:numId w:val="38"/>
        </w:numPr>
        <w:tabs>
          <w:tab w:val="left" w:pos="284"/>
          <w:tab w:val="left" w:pos="993"/>
        </w:tabs>
        <w:spacing w:after="0" w:line="240" w:lineRule="auto"/>
        <w:ind w:left="0" w:firstLine="0"/>
        <w:contextualSpacing/>
        <w:jc w:val="both"/>
        <w:rPr>
          <w:rFonts w:ascii="Times New Roman" w:hAnsi="Times New Roman"/>
          <w:sz w:val="24"/>
          <w:szCs w:val="24"/>
          <w:lang w:eastAsia="ru-RU"/>
        </w:rPr>
      </w:pPr>
      <w:r w:rsidRPr="00E30CCD">
        <w:rPr>
          <w:rFonts w:ascii="Times New Roman" w:hAnsi="Times New Roman"/>
          <w:sz w:val="24"/>
          <w:szCs w:val="24"/>
          <w:lang w:eastAsia="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352359" w:rsidRPr="00E30CCD" w:rsidRDefault="00352359" w:rsidP="002F1784">
      <w:pPr>
        <w:widowControl w:val="0"/>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352359" w:rsidRPr="00E30CCD" w:rsidRDefault="00352359" w:rsidP="002F1784">
      <w:pPr>
        <w:widowControl w:val="0"/>
        <w:tabs>
          <w:tab w:val="left" w:pos="284"/>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Примерный расчет нормативных затрат оказания государственных услуг по реализации образовательной программы </w:t>
      </w:r>
      <w:r w:rsidR="008C4A47" w:rsidRPr="00E30CCD">
        <w:rPr>
          <w:rFonts w:ascii="Times New Roman" w:eastAsia="Times New Roman" w:hAnsi="Times New Roman"/>
          <w:sz w:val="24"/>
          <w:szCs w:val="24"/>
          <w:lang w:eastAsia="ru-RU"/>
        </w:rPr>
        <w:t>основного</w:t>
      </w:r>
      <w:r w:rsidRPr="00E30CCD">
        <w:rPr>
          <w:rFonts w:ascii="Times New Roman" w:eastAsia="Times New Roman" w:hAnsi="Times New Roman"/>
          <w:sz w:val="24"/>
          <w:szCs w:val="24"/>
          <w:lang w:eastAsia="ru-RU"/>
        </w:rPr>
        <w:t xml:space="preserve">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352359" w:rsidRPr="00E30CCD" w:rsidRDefault="00352359" w:rsidP="002F1784">
      <w:pPr>
        <w:shd w:val="clear" w:color="auto" w:fill="FFFFFF"/>
        <w:tabs>
          <w:tab w:val="left" w:pos="284"/>
          <w:tab w:val="left" w:pos="1238"/>
        </w:tabs>
        <w:spacing w:after="0" w:line="240" w:lineRule="auto"/>
        <w:jc w:val="both"/>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 xml:space="preserve">Финансовое обеспечение оказания государственных услуг </w:t>
      </w:r>
      <w:r w:rsidRPr="00E30CCD">
        <w:rPr>
          <w:rFonts w:ascii="Times New Roman" w:eastAsia="Times New Roman" w:hAnsi="Times New Roman"/>
          <w:spacing w:val="-3"/>
          <w:sz w:val="24"/>
          <w:szCs w:val="24"/>
          <w:lang w:eastAsia="ru-RU"/>
        </w:rPr>
        <w:t xml:space="preserve">осуществляется в пределах бюджетных ассигнований, предусмотренных </w:t>
      </w:r>
      <w:r w:rsidRPr="00E30CCD">
        <w:rPr>
          <w:rFonts w:ascii="Times New Roman" w:eastAsia="Times New Roman" w:hAnsi="Times New Roman"/>
          <w:sz w:val="24"/>
          <w:szCs w:val="24"/>
          <w:lang w:eastAsia="ru-RU"/>
        </w:rPr>
        <w:t>организации на очередной финансовый год.</w:t>
      </w:r>
    </w:p>
    <w:p w:rsidR="00B540EE" w:rsidRPr="00E30CCD" w:rsidRDefault="00B540EE" w:rsidP="002F1784">
      <w:pPr>
        <w:spacing w:after="0" w:line="240" w:lineRule="auto"/>
        <w:jc w:val="both"/>
        <w:rPr>
          <w:rFonts w:ascii="Times New Roman" w:hAnsi="Times New Roman"/>
          <w:sz w:val="24"/>
          <w:szCs w:val="24"/>
        </w:rPr>
      </w:pPr>
    </w:p>
    <w:p w:rsidR="00D95E90" w:rsidRPr="00E30CCD" w:rsidRDefault="00D95E90" w:rsidP="002F1784">
      <w:pPr>
        <w:spacing w:after="0" w:line="240" w:lineRule="auto"/>
        <w:jc w:val="both"/>
        <w:rPr>
          <w:rFonts w:ascii="Times New Roman" w:hAnsi="Times New Roman"/>
          <w:sz w:val="24"/>
          <w:szCs w:val="24"/>
        </w:rPr>
      </w:pPr>
    </w:p>
    <w:p w:rsidR="00D95E90" w:rsidRPr="00E30CCD" w:rsidRDefault="00D95E90" w:rsidP="002F1784">
      <w:pPr>
        <w:spacing w:after="0" w:line="240" w:lineRule="auto"/>
        <w:jc w:val="both"/>
        <w:rPr>
          <w:rFonts w:ascii="Times New Roman" w:hAnsi="Times New Roman"/>
          <w:sz w:val="24"/>
          <w:szCs w:val="24"/>
        </w:rPr>
      </w:pPr>
    </w:p>
    <w:p w:rsidR="00B540EE" w:rsidRPr="00E30CCD" w:rsidRDefault="00B540EE" w:rsidP="000B2A49">
      <w:pPr>
        <w:pStyle w:val="3"/>
        <w:numPr>
          <w:ilvl w:val="2"/>
          <w:numId w:val="27"/>
        </w:numPr>
        <w:spacing w:before="0" w:beforeAutospacing="0" w:after="0" w:afterAutospacing="0"/>
        <w:ind w:left="0" w:firstLine="0"/>
        <w:jc w:val="center"/>
        <w:rPr>
          <w:sz w:val="24"/>
          <w:szCs w:val="24"/>
        </w:rPr>
      </w:pPr>
      <w:bookmarkStart w:id="387" w:name="_Toc410654081"/>
      <w:bookmarkStart w:id="388" w:name="_Toc409691739"/>
      <w:bookmarkStart w:id="389" w:name="_Toc414553289"/>
      <w:r w:rsidRPr="00E30CCD">
        <w:rPr>
          <w:sz w:val="24"/>
          <w:szCs w:val="24"/>
        </w:rPr>
        <w:t>Материально-технические условия реализации</w:t>
      </w:r>
      <w:r w:rsidR="00EA6A01" w:rsidRPr="00E30CCD">
        <w:rPr>
          <w:sz w:val="24"/>
          <w:szCs w:val="24"/>
        </w:rPr>
        <w:t xml:space="preserve"> </w:t>
      </w:r>
      <w:r w:rsidRPr="00E30CCD">
        <w:rPr>
          <w:sz w:val="24"/>
          <w:szCs w:val="24"/>
        </w:rPr>
        <w:t xml:space="preserve"> основной</w:t>
      </w:r>
      <w:bookmarkStart w:id="390" w:name="_Toc410654082"/>
      <w:bookmarkEnd w:id="387"/>
      <w:r w:rsidR="00EA6A01" w:rsidRPr="00E30CCD">
        <w:rPr>
          <w:sz w:val="24"/>
          <w:szCs w:val="24"/>
        </w:rPr>
        <w:t xml:space="preserve"> </w:t>
      </w:r>
      <w:r w:rsidRPr="00E30CCD">
        <w:rPr>
          <w:sz w:val="24"/>
          <w:szCs w:val="24"/>
        </w:rPr>
        <w:t>образовательной программы</w:t>
      </w:r>
      <w:bookmarkEnd w:id="388"/>
      <w:bookmarkEnd w:id="389"/>
      <w:bookmarkEnd w:id="390"/>
    </w:p>
    <w:p w:rsidR="00EA6A01" w:rsidRPr="00E30CCD" w:rsidRDefault="00EA6A01" w:rsidP="002F1784">
      <w:pPr>
        <w:spacing w:after="0" w:line="240" w:lineRule="auto"/>
        <w:jc w:val="both"/>
        <w:rPr>
          <w:rFonts w:ascii="Times New Roman" w:hAnsi="Times New Roman"/>
          <w:sz w:val="24"/>
          <w:szCs w:val="24"/>
        </w:rPr>
      </w:pPr>
      <w:bookmarkStart w:id="391" w:name="_Toc410654083"/>
      <w:bookmarkStart w:id="392" w:name="_Toc409691740"/>
      <w:bookmarkStart w:id="393" w:name="_Toc414553290"/>
      <w:r w:rsidRPr="00E30CCD">
        <w:rPr>
          <w:rFonts w:ascii="Times New Roman" w:hAnsi="Times New Roman"/>
          <w:sz w:val="24"/>
          <w:szCs w:val="24"/>
        </w:rPr>
        <w:t>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 г. № 966, а также соответствующие приказы и методические рекомендации, в том числе:</w:t>
      </w:r>
    </w:p>
    <w:p w:rsidR="00EA6A01" w:rsidRPr="00E30CCD" w:rsidRDefault="00EA6A01" w:rsidP="00ED0B24">
      <w:pPr>
        <w:numPr>
          <w:ilvl w:val="0"/>
          <w:numId w:val="93"/>
        </w:numPr>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rsidR="00EA6A01" w:rsidRPr="00E30CCD" w:rsidRDefault="00EA6A01" w:rsidP="00ED0B24">
      <w:pPr>
        <w:numPr>
          <w:ilvl w:val="0"/>
          <w:numId w:val="93"/>
        </w:numPr>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перечни рекомендуемой учебной литературы и цифровых образовательных ресурсов;</w:t>
      </w:r>
    </w:p>
    <w:p w:rsidR="00EA6A01" w:rsidRPr="00E30CCD" w:rsidRDefault="00EA6A01" w:rsidP="00ED0B24">
      <w:pPr>
        <w:numPr>
          <w:ilvl w:val="0"/>
          <w:numId w:val="93"/>
        </w:numPr>
        <w:spacing w:after="0" w:line="240" w:lineRule="auto"/>
        <w:ind w:left="0" w:firstLine="0"/>
        <w:contextualSpacing/>
        <w:jc w:val="both"/>
        <w:rPr>
          <w:rFonts w:ascii="Times New Roman" w:hAnsi="Times New Roman"/>
          <w:sz w:val="24"/>
          <w:szCs w:val="24"/>
        </w:rPr>
      </w:pPr>
      <w:r w:rsidRPr="00E30CCD">
        <w:rPr>
          <w:rFonts w:ascii="Times New Roman" w:hAnsi="Times New Roman"/>
          <w:sz w:val="24"/>
          <w:szCs w:val="24"/>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A8029C" w:rsidRPr="0021426A" w:rsidRDefault="00A8029C" w:rsidP="00ED0B24">
      <w:pPr>
        <w:pStyle w:val="afffff1"/>
        <w:numPr>
          <w:ilvl w:val="0"/>
          <w:numId w:val="93"/>
        </w:numPr>
        <w:tabs>
          <w:tab w:val="left" w:pos="284"/>
          <w:tab w:val="left" w:pos="11199"/>
        </w:tabs>
        <w:spacing w:line="240" w:lineRule="auto"/>
        <w:ind w:left="0" w:firstLine="0"/>
        <w:rPr>
          <w:rFonts w:ascii="Times New Roman" w:hAnsi="Times New Roman"/>
          <w:color w:val="000000" w:themeColor="text1"/>
          <w:sz w:val="24"/>
          <w:szCs w:val="24"/>
          <w:lang w:bidi="ru-RU"/>
        </w:rPr>
      </w:pPr>
      <w:r w:rsidRPr="0021426A">
        <w:rPr>
          <w:rFonts w:ascii="Times New Roman" w:hAnsi="Times New Roman"/>
          <w:color w:val="000000" w:themeColor="text1"/>
          <w:sz w:val="24"/>
          <w:szCs w:val="24"/>
          <w:lang w:bidi="ru-RU"/>
        </w:rPr>
        <w:t>Свидетельство о государственной регистрации права на учебный корпус –</w:t>
      </w:r>
      <w:r w:rsidR="00C21420" w:rsidRPr="0021426A">
        <w:rPr>
          <w:rFonts w:ascii="Times New Roman" w:hAnsi="Times New Roman"/>
          <w:color w:val="000000" w:themeColor="text1"/>
          <w:sz w:val="24"/>
          <w:szCs w:val="24"/>
          <w:lang w:bidi="ru-RU"/>
        </w:rPr>
        <w:t xml:space="preserve"> </w:t>
      </w:r>
      <w:r w:rsidR="0021426A" w:rsidRPr="0021426A">
        <w:rPr>
          <w:rFonts w:ascii="Times New Roman" w:hAnsi="Times New Roman"/>
          <w:color w:val="000000" w:themeColor="text1"/>
          <w:sz w:val="24"/>
          <w:szCs w:val="24"/>
          <w:lang w:bidi="ru-RU"/>
        </w:rPr>
        <w:t>серия 16-АН</w:t>
      </w:r>
      <w:r w:rsidR="0065556E" w:rsidRPr="0021426A">
        <w:rPr>
          <w:rFonts w:ascii="Times New Roman" w:hAnsi="Times New Roman"/>
          <w:color w:val="000000" w:themeColor="text1"/>
          <w:sz w:val="24"/>
          <w:szCs w:val="24"/>
          <w:lang w:bidi="ru-RU"/>
        </w:rPr>
        <w:t xml:space="preserve">  №</w:t>
      </w:r>
      <w:r w:rsidR="0021426A" w:rsidRPr="0021426A">
        <w:rPr>
          <w:rFonts w:ascii="Times New Roman" w:hAnsi="Times New Roman"/>
          <w:color w:val="000000" w:themeColor="text1"/>
          <w:sz w:val="24"/>
          <w:szCs w:val="24"/>
          <w:lang w:bidi="ru-RU"/>
        </w:rPr>
        <w:t>559929</w:t>
      </w:r>
      <w:r w:rsidR="0065556E" w:rsidRPr="0021426A">
        <w:rPr>
          <w:rFonts w:ascii="Times New Roman" w:hAnsi="Times New Roman"/>
          <w:color w:val="000000" w:themeColor="text1"/>
          <w:sz w:val="24"/>
          <w:szCs w:val="24"/>
          <w:lang w:bidi="ru-RU"/>
        </w:rPr>
        <w:t xml:space="preserve"> </w:t>
      </w:r>
      <w:r w:rsidR="0021426A" w:rsidRPr="0021426A">
        <w:rPr>
          <w:rFonts w:ascii="Times New Roman" w:hAnsi="Times New Roman"/>
          <w:color w:val="000000" w:themeColor="text1"/>
          <w:sz w:val="24"/>
          <w:szCs w:val="24"/>
          <w:lang w:bidi="ru-RU"/>
        </w:rPr>
        <w:t xml:space="preserve"> от 30.12.2014</w:t>
      </w:r>
      <w:r w:rsidRPr="0021426A">
        <w:rPr>
          <w:rFonts w:ascii="Times New Roman" w:hAnsi="Times New Roman"/>
          <w:color w:val="000000" w:themeColor="text1"/>
          <w:sz w:val="24"/>
          <w:szCs w:val="24"/>
          <w:lang w:bidi="ru-RU"/>
        </w:rPr>
        <w:t>г.</w:t>
      </w:r>
    </w:p>
    <w:p w:rsidR="00A8029C" w:rsidRPr="0021426A" w:rsidRDefault="00A8029C" w:rsidP="00ED0B24">
      <w:pPr>
        <w:pStyle w:val="afffff1"/>
        <w:numPr>
          <w:ilvl w:val="0"/>
          <w:numId w:val="93"/>
        </w:numPr>
        <w:tabs>
          <w:tab w:val="left" w:pos="284"/>
          <w:tab w:val="left" w:pos="11199"/>
        </w:tabs>
        <w:spacing w:line="240" w:lineRule="auto"/>
        <w:ind w:left="0" w:firstLine="0"/>
        <w:rPr>
          <w:rFonts w:ascii="Times New Roman" w:hAnsi="Times New Roman"/>
          <w:color w:val="000000" w:themeColor="text1"/>
          <w:sz w:val="24"/>
          <w:szCs w:val="24"/>
          <w:lang w:bidi="ru-RU"/>
        </w:rPr>
      </w:pPr>
      <w:r w:rsidRPr="0021426A">
        <w:rPr>
          <w:rFonts w:ascii="Times New Roman" w:hAnsi="Times New Roman"/>
          <w:color w:val="000000" w:themeColor="text1"/>
          <w:sz w:val="24"/>
          <w:szCs w:val="24"/>
          <w:lang w:bidi="ru-RU"/>
        </w:rPr>
        <w:t>на</w:t>
      </w:r>
      <w:r w:rsidR="0021426A" w:rsidRPr="0021426A">
        <w:rPr>
          <w:rFonts w:ascii="Times New Roman" w:hAnsi="Times New Roman"/>
          <w:color w:val="000000" w:themeColor="text1"/>
          <w:sz w:val="24"/>
          <w:szCs w:val="24"/>
          <w:lang w:bidi="ru-RU"/>
        </w:rPr>
        <w:t xml:space="preserve"> земельный участок – серия 16-АМ</w:t>
      </w:r>
      <w:r w:rsidRPr="0021426A">
        <w:rPr>
          <w:rFonts w:ascii="Times New Roman" w:hAnsi="Times New Roman"/>
          <w:color w:val="000000" w:themeColor="text1"/>
          <w:sz w:val="24"/>
          <w:szCs w:val="24"/>
          <w:lang w:bidi="ru-RU"/>
        </w:rPr>
        <w:t xml:space="preserve"> № </w:t>
      </w:r>
      <w:r w:rsidR="0021426A" w:rsidRPr="0021426A">
        <w:rPr>
          <w:rFonts w:ascii="Times New Roman" w:hAnsi="Times New Roman"/>
          <w:color w:val="000000" w:themeColor="text1"/>
          <w:sz w:val="24"/>
          <w:szCs w:val="24"/>
          <w:lang w:bidi="ru-RU"/>
        </w:rPr>
        <w:t>689697 от 30.12</w:t>
      </w:r>
      <w:r w:rsidRPr="0021426A">
        <w:rPr>
          <w:rFonts w:ascii="Times New Roman" w:hAnsi="Times New Roman"/>
          <w:color w:val="000000" w:themeColor="text1"/>
          <w:sz w:val="24"/>
          <w:szCs w:val="24"/>
          <w:lang w:bidi="ru-RU"/>
        </w:rPr>
        <w:t>.201</w:t>
      </w:r>
      <w:r w:rsidR="0021426A" w:rsidRPr="0021426A">
        <w:rPr>
          <w:rFonts w:ascii="Times New Roman" w:hAnsi="Times New Roman"/>
          <w:color w:val="000000" w:themeColor="text1"/>
          <w:sz w:val="24"/>
          <w:szCs w:val="24"/>
          <w:lang w:bidi="ru-RU"/>
        </w:rPr>
        <w:t>4</w:t>
      </w:r>
      <w:r w:rsidR="00C21420" w:rsidRPr="0021426A">
        <w:rPr>
          <w:rFonts w:ascii="Times New Roman" w:hAnsi="Times New Roman"/>
          <w:color w:val="000000" w:themeColor="text1"/>
          <w:sz w:val="24"/>
          <w:szCs w:val="24"/>
          <w:lang w:bidi="ru-RU"/>
        </w:rPr>
        <w:t xml:space="preserve"> </w:t>
      </w:r>
      <w:r w:rsidRPr="0021426A">
        <w:rPr>
          <w:rFonts w:ascii="Times New Roman" w:hAnsi="Times New Roman"/>
          <w:color w:val="000000" w:themeColor="text1"/>
          <w:sz w:val="24"/>
          <w:szCs w:val="24"/>
          <w:lang w:bidi="ru-RU"/>
        </w:rPr>
        <w:t>г.</w:t>
      </w:r>
    </w:p>
    <w:p w:rsidR="00A8029C" w:rsidRPr="0021426A" w:rsidRDefault="00A8029C" w:rsidP="00ED0B24">
      <w:pPr>
        <w:pStyle w:val="afffff1"/>
        <w:numPr>
          <w:ilvl w:val="0"/>
          <w:numId w:val="93"/>
        </w:numPr>
        <w:tabs>
          <w:tab w:val="left" w:pos="284"/>
          <w:tab w:val="left" w:pos="11199"/>
        </w:tabs>
        <w:spacing w:line="240" w:lineRule="auto"/>
        <w:ind w:left="0" w:firstLine="0"/>
        <w:rPr>
          <w:rFonts w:ascii="Times New Roman" w:hAnsi="Times New Roman"/>
          <w:color w:val="000000" w:themeColor="text1"/>
          <w:sz w:val="24"/>
          <w:szCs w:val="24"/>
          <w:lang w:bidi="ru-RU"/>
        </w:rPr>
      </w:pPr>
      <w:r w:rsidRPr="0021426A">
        <w:rPr>
          <w:rFonts w:ascii="Times New Roman" w:hAnsi="Times New Roman"/>
          <w:color w:val="000000" w:themeColor="text1"/>
          <w:sz w:val="24"/>
          <w:szCs w:val="24"/>
          <w:lang w:bidi="ru-RU"/>
        </w:rPr>
        <w:t xml:space="preserve">Территория образовательного учреждения общая площадь участка составляет </w:t>
      </w:r>
      <w:r w:rsidR="0021426A" w:rsidRPr="0021426A">
        <w:rPr>
          <w:rFonts w:ascii="Times New Roman" w:hAnsi="Times New Roman"/>
          <w:color w:val="000000" w:themeColor="text1"/>
          <w:sz w:val="24"/>
          <w:szCs w:val="24"/>
          <w:lang w:bidi="ru-RU"/>
        </w:rPr>
        <w:t xml:space="preserve">21922 </w:t>
      </w:r>
      <w:r w:rsidRPr="0021426A">
        <w:rPr>
          <w:rFonts w:ascii="Times New Roman" w:hAnsi="Times New Roman"/>
          <w:color w:val="000000" w:themeColor="text1"/>
          <w:sz w:val="24"/>
          <w:szCs w:val="24"/>
          <w:lang w:bidi="ru-RU"/>
        </w:rPr>
        <w:t>кв.м, на пришкольной территории имеется спортивный стадион, баскетбольная и волейбольная площадки, учебно-опытный участок.</w:t>
      </w:r>
    </w:p>
    <w:p w:rsidR="00A8029C" w:rsidRPr="0021426A" w:rsidRDefault="00A8029C" w:rsidP="00ED0B24">
      <w:pPr>
        <w:pStyle w:val="afffff1"/>
        <w:numPr>
          <w:ilvl w:val="0"/>
          <w:numId w:val="93"/>
        </w:numPr>
        <w:tabs>
          <w:tab w:val="left" w:pos="284"/>
          <w:tab w:val="left" w:pos="11199"/>
        </w:tabs>
        <w:spacing w:line="240" w:lineRule="auto"/>
        <w:ind w:left="0" w:firstLine="0"/>
        <w:rPr>
          <w:rFonts w:ascii="Times New Roman" w:hAnsi="Times New Roman"/>
          <w:color w:val="000000" w:themeColor="text1"/>
          <w:sz w:val="24"/>
          <w:szCs w:val="24"/>
          <w:lang w:bidi="ru-RU"/>
        </w:rPr>
      </w:pPr>
      <w:r w:rsidRPr="0021426A">
        <w:rPr>
          <w:rFonts w:ascii="Times New Roman" w:hAnsi="Times New Roman"/>
          <w:color w:val="000000" w:themeColor="text1"/>
          <w:sz w:val="24"/>
          <w:szCs w:val="24"/>
          <w:lang w:bidi="ru-RU"/>
        </w:rPr>
        <w:t xml:space="preserve">Общая площадь здания </w:t>
      </w:r>
      <w:r w:rsidR="0021426A" w:rsidRPr="0021426A">
        <w:rPr>
          <w:rFonts w:ascii="Times New Roman" w:hAnsi="Times New Roman"/>
          <w:color w:val="000000" w:themeColor="text1"/>
          <w:sz w:val="24"/>
          <w:szCs w:val="24"/>
          <w:lang w:bidi="ru-RU"/>
        </w:rPr>
        <w:t>2745,4</w:t>
      </w:r>
      <w:r w:rsidRPr="0021426A">
        <w:rPr>
          <w:rFonts w:ascii="Times New Roman" w:hAnsi="Times New Roman"/>
          <w:color w:val="000000" w:themeColor="text1"/>
          <w:sz w:val="24"/>
          <w:szCs w:val="24"/>
          <w:lang w:bidi="ru-RU"/>
        </w:rPr>
        <w:t xml:space="preserve"> кв.м. Особенности проекта здания школы -  типовое </w:t>
      </w:r>
    </w:p>
    <w:p w:rsidR="00A8029C" w:rsidRPr="0021426A" w:rsidRDefault="00A8029C" w:rsidP="00ED0B24">
      <w:pPr>
        <w:pStyle w:val="afffff1"/>
        <w:numPr>
          <w:ilvl w:val="0"/>
          <w:numId w:val="93"/>
        </w:numPr>
        <w:tabs>
          <w:tab w:val="left" w:pos="284"/>
          <w:tab w:val="left" w:pos="11199"/>
        </w:tabs>
        <w:spacing w:line="240" w:lineRule="auto"/>
        <w:ind w:left="0" w:firstLine="0"/>
        <w:rPr>
          <w:rFonts w:ascii="Times New Roman" w:hAnsi="Times New Roman"/>
          <w:color w:val="000000" w:themeColor="text1"/>
          <w:sz w:val="24"/>
          <w:szCs w:val="24"/>
          <w:lang w:bidi="ru-RU"/>
        </w:rPr>
      </w:pPr>
      <w:r w:rsidRPr="0021426A">
        <w:rPr>
          <w:rFonts w:ascii="Times New Roman" w:hAnsi="Times New Roman"/>
          <w:color w:val="000000" w:themeColor="text1"/>
          <w:sz w:val="24"/>
          <w:szCs w:val="24"/>
          <w:lang w:bidi="ru-RU"/>
        </w:rPr>
        <w:t xml:space="preserve">Проектная наполняемость школы - </w:t>
      </w:r>
      <w:r w:rsidR="00272FF8" w:rsidRPr="0021426A">
        <w:rPr>
          <w:rFonts w:ascii="Times New Roman" w:hAnsi="Times New Roman"/>
          <w:color w:val="000000" w:themeColor="text1"/>
          <w:sz w:val="24"/>
          <w:szCs w:val="24"/>
          <w:lang w:bidi="ru-RU"/>
        </w:rPr>
        <w:t>160</w:t>
      </w:r>
      <w:r w:rsidRPr="0021426A">
        <w:rPr>
          <w:rFonts w:ascii="Times New Roman" w:hAnsi="Times New Roman"/>
          <w:color w:val="000000" w:themeColor="text1"/>
          <w:sz w:val="24"/>
          <w:szCs w:val="24"/>
          <w:lang w:bidi="ru-RU"/>
        </w:rPr>
        <w:t xml:space="preserve"> чел., фактическая наполняемость - </w:t>
      </w:r>
      <w:r w:rsidR="00C21420" w:rsidRPr="0021426A">
        <w:rPr>
          <w:rFonts w:ascii="Times New Roman" w:hAnsi="Times New Roman"/>
          <w:color w:val="000000" w:themeColor="text1"/>
          <w:sz w:val="24"/>
          <w:szCs w:val="24"/>
          <w:lang w:bidi="ru-RU"/>
        </w:rPr>
        <w:t>98</w:t>
      </w:r>
      <w:r w:rsidRPr="0021426A">
        <w:rPr>
          <w:rFonts w:ascii="Times New Roman" w:hAnsi="Times New Roman"/>
          <w:color w:val="000000" w:themeColor="text1"/>
          <w:sz w:val="24"/>
          <w:szCs w:val="24"/>
          <w:lang w:bidi="ru-RU"/>
        </w:rPr>
        <w:t xml:space="preserve"> чел. </w:t>
      </w:r>
    </w:p>
    <w:p w:rsidR="00A8029C" w:rsidRPr="00272FF8" w:rsidRDefault="00A8029C" w:rsidP="00ED0B24">
      <w:pPr>
        <w:pStyle w:val="afffff1"/>
        <w:numPr>
          <w:ilvl w:val="0"/>
          <w:numId w:val="93"/>
        </w:numPr>
        <w:tabs>
          <w:tab w:val="left" w:pos="284"/>
          <w:tab w:val="left" w:pos="11199"/>
        </w:tabs>
        <w:spacing w:line="240" w:lineRule="auto"/>
        <w:ind w:left="0" w:firstLine="0"/>
        <w:rPr>
          <w:rFonts w:ascii="Times New Roman" w:hAnsi="Times New Roman"/>
          <w:color w:val="000000" w:themeColor="text1"/>
          <w:sz w:val="24"/>
          <w:szCs w:val="24"/>
          <w:lang w:bidi="ru-RU"/>
        </w:rPr>
      </w:pPr>
      <w:r w:rsidRPr="00272FF8">
        <w:rPr>
          <w:rFonts w:ascii="Times New Roman" w:hAnsi="Times New Roman"/>
          <w:color w:val="000000" w:themeColor="text1"/>
          <w:sz w:val="24"/>
          <w:szCs w:val="24"/>
          <w:lang w:bidi="ru-RU"/>
        </w:rPr>
        <w:t>В школе 1</w:t>
      </w:r>
      <w:r w:rsidR="00272FF8" w:rsidRPr="00272FF8">
        <w:rPr>
          <w:rFonts w:ascii="Times New Roman" w:hAnsi="Times New Roman"/>
          <w:color w:val="000000" w:themeColor="text1"/>
          <w:sz w:val="24"/>
          <w:szCs w:val="24"/>
          <w:lang w:bidi="ru-RU"/>
        </w:rPr>
        <w:t>6</w:t>
      </w:r>
      <w:r w:rsidRPr="00272FF8">
        <w:rPr>
          <w:rFonts w:ascii="Times New Roman" w:hAnsi="Times New Roman"/>
          <w:color w:val="000000" w:themeColor="text1"/>
          <w:sz w:val="24"/>
          <w:szCs w:val="24"/>
          <w:lang w:bidi="ru-RU"/>
        </w:rPr>
        <w:t xml:space="preserve"> учебных кабинетов, оснащенных мебелью, информационными стендами, необходимыми техническими средствами, наглядно-дидактическими материалами,  библиотека.</w:t>
      </w:r>
    </w:p>
    <w:p w:rsidR="00A8029C" w:rsidRPr="00E30CCD" w:rsidRDefault="00A8029C" w:rsidP="00ED0B24">
      <w:pPr>
        <w:pStyle w:val="afffff1"/>
        <w:numPr>
          <w:ilvl w:val="0"/>
          <w:numId w:val="93"/>
        </w:numPr>
        <w:tabs>
          <w:tab w:val="left" w:pos="284"/>
        </w:tabs>
        <w:spacing w:line="240" w:lineRule="auto"/>
        <w:ind w:left="0" w:firstLine="0"/>
        <w:rPr>
          <w:rFonts w:ascii="Times New Roman" w:hAnsi="Times New Roman"/>
          <w:color w:val="auto"/>
          <w:sz w:val="24"/>
          <w:szCs w:val="24"/>
          <w:lang w:bidi="ru-RU"/>
        </w:rPr>
      </w:pPr>
      <w:r w:rsidRPr="00E30CCD">
        <w:rPr>
          <w:rFonts w:ascii="Times New Roman" w:hAnsi="Times New Roman"/>
          <w:color w:val="auto"/>
          <w:sz w:val="24"/>
          <w:szCs w:val="24"/>
          <w:lang w:bidi="ru-RU"/>
        </w:rPr>
        <w:t>Перечень учебных кабинетов:</w:t>
      </w:r>
    </w:p>
    <w:tbl>
      <w:tblPr>
        <w:tblW w:w="0" w:type="auto"/>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1"/>
        <w:gridCol w:w="1189"/>
        <w:gridCol w:w="1820"/>
      </w:tblGrid>
      <w:tr w:rsidR="00A8029C" w:rsidRPr="00E30CCD" w:rsidTr="004232B0">
        <w:trPr>
          <w:trHeight w:val="259"/>
        </w:trPr>
        <w:tc>
          <w:tcPr>
            <w:tcW w:w="4441"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Учебные кабинеты</w:t>
            </w:r>
          </w:p>
        </w:tc>
        <w:tc>
          <w:tcPr>
            <w:tcW w:w="1189"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Кол-во</w:t>
            </w:r>
          </w:p>
        </w:tc>
        <w:tc>
          <w:tcPr>
            <w:tcW w:w="1820"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Оснащенность</w:t>
            </w:r>
          </w:p>
        </w:tc>
      </w:tr>
      <w:tr w:rsidR="00A8029C" w:rsidRPr="00E30CCD" w:rsidTr="004232B0">
        <w:trPr>
          <w:trHeight w:val="263"/>
        </w:trPr>
        <w:tc>
          <w:tcPr>
            <w:tcW w:w="4441"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кабинет русского языка и литературы</w:t>
            </w:r>
          </w:p>
        </w:tc>
        <w:tc>
          <w:tcPr>
            <w:tcW w:w="1189"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1</w:t>
            </w:r>
          </w:p>
        </w:tc>
        <w:tc>
          <w:tcPr>
            <w:tcW w:w="1820"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70%</w:t>
            </w:r>
          </w:p>
        </w:tc>
      </w:tr>
      <w:tr w:rsidR="00A8029C" w:rsidRPr="00E30CCD" w:rsidTr="004232B0">
        <w:trPr>
          <w:trHeight w:val="259"/>
        </w:trPr>
        <w:tc>
          <w:tcPr>
            <w:tcW w:w="4441"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кабинет информатики и ИКТ</w:t>
            </w:r>
          </w:p>
        </w:tc>
        <w:tc>
          <w:tcPr>
            <w:tcW w:w="1189"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1</w:t>
            </w:r>
          </w:p>
        </w:tc>
        <w:tc>
          <w:tcPr>
            <w:tcW w:w="1820"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80%</w:t>
            </w:r>
          </w:p>
        </w:tc>
      </w:tr>
      <w:tr w:rsidR="00A8029C" w:rsidRPr="00E30CCD" w:rsidTr="004232B0">
        <w:trPr>
          <w:trHeight w:val="259"/>
        </w:trPr>
        <w:tc>
          <w:tcPr>
            <w:tcW w:w="4441"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кабинет биологии</w:t>
            </w:r>
            <w:r w:rsidR="00145895">
              <w:rPr>
                <w:rFonts w:ascii="Times New Roman" w:hAnsi="Times New Roman"/>
                <w:color w:val="auto"/>
                <w:sz w:val="24"/>
                <w:szCs w:val="24"/>
                <w:lang w:bidi="ru-RU"/>
              </w:rPr>
              <w:t xml:space="preserve"> и химии </w:t>
            </w:r>
          </w:p>
        </w:tc>
        <w:tc>
          <w:tcPr>
            <w:tcW w:w="1189"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1</w:t>
            </w:r>
          </w:p>
        </w:tc>
        <w:tc>
          <w:tcPr>
            <w:tcW w:w="1820" w:type="dxa"/>
          </w:tcPr>
          <w:p w:rsidR="00A8029C" w:rsidRPr="00E30CCD" w:rsidRDefault="00145895" w:rsidP="002F1784">
            <w:pPr>
              <w:pStyle w:val="afffff1"/>
              <w:tabs>
                <w:tab w:val="left" w:pos="284"/>
              </w:tabs>
              <w:spacing w:line="240" w:lineRule="auto"/>
              <w:ind w:firstLine="0"/>
              <w:rPr>
                <w:rFonts w:ascii="Times New Roman" w:hAnsi="Times New Roman"/>
                <w:color w:val="auto"/>
                <w:sz w:val="24"/>
                <w:szCs w:val="24"/>
                <w:lang w:bidi="ru-RU"/>
              </w:rPr>
            </w:pPr>
            <w:r>
              <w:rPr>
                <w:rFonts w:ascii="Times New Roman" w:hAnsi="Times New Roman"/>
                <w:color w:val="auto"/>
                <w:sz w:val="24"/>
                <w:szCs w:val="24"/>
                <w:lang w:bidi="ru-RU"/>
              </w:rPr>
              <w:t>60</w:t>
            </w:r>
            <w:r w:rsidR="00A8029C" w:rsidRPr="00E30CCD">
              <w:rPr>
                <w:rFonts w:ascii="Times New Roman" w:hAnsi="Times New Roman"/>
                <w:color w:val="auto"/>
                <w:sz w:val="24"/>
                <w:szCs w:val="24"/>
                <w:lang w:bidi="ru-RU"/>
              </w:rPr>
              <w:t>%</w:t>
            </w:r>
          </w:p>
        </w:tc>
      </w:tr>
      <w:tr w:rsidR="00A8029C" w:rsidRPr="00E30CCD" w:rsidTr="004232B0">
        <w:trPr>
          <w:trHeight w:val="264"/>
        </w:trPr>
        <w:tc>
          <w:tcPr>
            <w:tcW w:w="4441"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кабинет истории</w:t>
            </w:r>
          </w:p>
        </w:tc>
        <w:tc>
          <w:tcPr>
            <w:tcW w:w="1189"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1</w:t>
            </w:r>
          </w:p>
        </w:tc>
        <w:tc>
          <w:tcPr>
            <w:tcW w:w="1820"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70%</w:t>
            </w:r>
          </w:p>
        </w:tc>
      </w:tr>
      <w:tr w:rsidR="00A8029C" w:rsidRPr="00E30CCD" w:rsidTr="004232B0">
        <w:trPr>
          <w:trHeight w:val="266"/>
        </w:trPr>
        <w:tc>
          <w:tcPr>
            <w:tcW w:w="4441"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кабинетов начальных классов</w:t>
            </w:r>
          </w:p>
        </w:tc>
        <w:tc>
          <w:tcPr>
            <w:tcW w:w="1189"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4</w:t>
            </w:r>
          </w:p>
        </w:tc>
        <w:tc>
          <w:tcPr>
            <w:tcW w:w="1820"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80%</w:t>
            </w:r>
          </w:p>
        </w:tc>
      </w:tr>
      <w:tr w:rsidR="00A8029C" w:rsidRPr="00E30CCD" w:rsidTr="004232B0">
        <w:trPr>
          <w:trHeight w:val="264"/>
        </w:trPr>
        <w:tc>
          <w:tcPr>
            <w:tcW w:w="4441"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кабинет математики</w:t>
            </w:r>
          </w:p>
        </w:tc>
        <w:tc>
          <w:tcPr>
            <w:tcW w:w="1189"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1</w:t>
            </w:r>
          </w:p>
        </w:tc>
        <w:tc>
          <w:tcPr>
            <w:tcW w:w="1820"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80%</w:t>
            </w:r>
          </w:p>
        </w:tc>
      </w:tr>
      <w:tr w:rsidR="00A8029C" w:rsidRPr="00E30CCD" w:rsidTr="004232B0">
        <w:trPr>
          <w:trHeight w:val="528"/>
        </w:trPr>
        <w:tc>
          <w:tcPr>
            <w:tcW w:w="4441"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кабинет татарского языка и</w:t>
            </w:r>
          </w:p>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литературы</w:t>
            </w:r>
          </w:p>
        </w:tc>
        <w:tc>
          <w:tcPr>
            <w:tcW w:w="1189"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1</w:t>
            </w:r>
          </w:p>
        </w:tc>
        <w:tc>
          <w:tcPr>
            <w:tcW w:w="1820"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90%</w:t>
            </w:r>
          </w:p>
        </w:tc>
      </w:tr>
      <w:tr w:rsidR="00A8029C" w:rsidRPr="00E30CCD" w:rsidTr="004232B0">
        <w:trPr>
          <w:trHeight w:val="264"/>
        </w:trPr>
        <w:tc>
          <w:tcPr>
            <w:tcW w:w="4441"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кабинет иностранного языка</w:t>
            </w:r>
          </w:p>
        </w:tc>
        <w:tc>
          <w:tcPr>
            <w:tcW w:w="1189"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1</w:t>
            </w:r>
          </w:p>
        </w:tc>
        <w:tc>
          <w:tcPr>
            <w:tcW w:w="1820"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60%</w:t>
            </w:r>
          </w:p>
        </w:tc>
      </w:tr>
      <w:tr w:rsidR="00A8029C" w:rsidRPr="00E30CCD" w:rsidTr="004232B0">
        <w:trPr>
          <w:trHeight w:val="528"/>
        </w:trPr>
        <w:tc>
          <w:tcPr>
            <w:tcW w:w="4441"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кабинет технологии</w:t>
            </w:r>
          </w:p>
        </w:tc>
        <w:tc>
          <w:tcPr>
            <w:tcW w:w="1189" w:type="dxa"/>
          </w:tcPr>
          <w:p w:rsidR="00A8029C" w:rsidRPr="00E30CCD" w:rsidRDefault="00272FF8" w:rsidP="002F1784">
            <w:pPr>
              <w:pStyle w:val="afffff1"/>
              <w:tabs>
                <w:tab w:val="left" w:pos="284"/>
              </w:tabs>
              <w:spacing w:line="240" w:lineRule="auto"/>
              <w:ind w:firstLine="0"/>
              <w:rPr>
                <w:rFonts w:ascii="Times New Roman" w:hAnsi="Times New Roman"/>
                <w:color w:val="auto"/>
                <w:sz w:val="24"/>
                <w:szCs w:val="24"/>
                <w:lang w:bidi="ru-RU"/>
              </w:rPr>
            </w:pPr>
            <w:r>
              <w:rPr>
                <w:rFonts w:ascii="Times New Roman" w:hAnsi="Times New Roman"/>
                <w:color w:val="auto"/>
                <w:sz w:val="24"/>
                <w:szCs w:val="24"/>
                <w:lang w:bidi="ru-RU"/>
              </w:rPr>
              <w:t>2</w:t>
            </w:r>
          </w:p>
        </w:tc>
        <w:tc>
          <w:tcPr>
            <w:tcW w:w="1820" w:type="dxa"/>
          </w:tcPr>
          <w:p w:rsidR="00A8029C" w:rsidRPr="00E30CCD" w:rsidRDefault="00272FF8" w:rsidP="002F1784">
            <w:pPr>
              <w:pStyle w:val="afffff1"/>
              <w:tabs>
                <w:tab w:val="left" w:pos="284"/>
              </w:tabs>
              <w:spacing w:line="240" w:lineRule="auto"/>
              <w:ind w:firstLine="0"/>
              <w:rPr>
                <w:rFonts w:ascii="Times New Roman" w:hAnsi="Times New Roman"/>
                <w:color w:val="auto"/>
                <w:sz w:val="24"/>
                <w:szCs w:val="24"/>
                <w:lang w:bidi="ru-RU"/>
              </w:rPr>
            </w:pPr>
            <w:r>
              <w:rPr>
                <w:rFonts w:ascii="Times New Roman" w:hAnsi="Times New Roman"/>
                <w:color w:val="auto"/>
                <w:sz w:val="24"/>
                <w:szCs w:val="24"/>
                <w:lang w:bidi="ru-RU"/>
              </w:rPr>
              <w:t>70</w:t>
            </w:r>
            <w:r w:rsidR="00A8029C" w:rsidRPr="00E30CCD">
              <w:rPr>
                <w:rFonts w:ascii="Times New Roman" w:hAnsi="Times New Roman"/>
                <w:color w:val="auto"/>
                <w:sz w:val="24"/>
                <w:szCs w:val="24"/>
                <w:lang w:bidi="ru-RU"/>
              </w:rPr>
              <w:t>%</w:t>
            </w:r>
          </w:p>
        </w:tc>
      </w:tr>
      <w:tr w:rsidR="00A8029C" w:rsidRPr="00E30CCD" w:rsidTr="004232B0">
        <w:trPr>
          <w:trHeight w:val="528"/>
        </w:trPr>
        <w:tc>
          <w:tcPr>
            <w:tcW w:w="4441" w:type="dxa"/>
          </w:tcPr>
          <w:p w:rsidR="00A8029C" w:rsidRPr="00E30CCD" w:rsidRDefault="00ED135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 xml:space="preserve">кабинет физики </w:t>
            </w:r>
          </w:p>
        </w:tc>
        <w:tc>
          <w:tcPr>
            <w:tcW w:w="1189"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1</w:t>
            </w:r>
          </w:p>
        </w:tc>
        <w:tc>
          <w:tcPr>
            <w:tcW w:w="1820" w:type="dxa"/>
          </w:tcPr>
          <w:p w:rsidR="00A8029C" w:rsidRPr="00E30CCD" w:rsidRDefault="00A8029C" w:rsidP="002F1784">
            <w:pPr>
              <w:pStyle w:val="afffff1"/>
              <w:tabs>
                <w:tab w:val="left" w:pos="284"/>
              </w:tabs>
              <w:spacing w:line="240" w:lineRule="auto"/>
              <w:ind w:firstLine="0"/>
              <w:rPr>
                <w:rFonts w:ascii="Times New Roman" w:hAnsi="Times New Roman"/>
                <w:color w:val="auto"/>
                <w:sz w:val="24"/>
                <w:szCs w:val="24"/>
                <w:lang w:bidi="ru-RU"/>
              </w:rPr>
            </w:pPr>
            <w:r w:rsidRPr="00E30CCD">
              <w:rPr>
                <w:rFonts w:ascii="Times New Roman" w:hAnsi="Times New Roman"/>
                <w:color w:val="auto"/>
                <w:sz w:val="24"/>
                <w:szCs w:val="24"/>
                <w:lang w:bidi="ru-RU"/>
              </w:rPr>
              <w:t>70%</w:t>
            </w:r>
          </w:p>
        </w:tc>
      </w:tr>
      <w:tr w:rsidR="005B42C4" w:rsidRPr="00E30CCD" w:rsidTr="004232B0">
        <w:trPr>
          <w:trHeight w:val="528"/>
        </w:trPr>
        <w:tc>
          <w:tcPr>
            <w:tcW w:w="4441" w:type="dxa"/>
          </w:tcPr>
          <w:p w:rsidR="005B42C4" w:rsidRPr="00E30CCD" w:rsidRDefault="00272FF8" w:rsidP="002F1784">
            <w:pPr>
              <w:pStyle w:val="afffff1"/>
              <w:tabs>
                <w:tab w:val="left" w:pos="284"/>
              </w:tabs>
              <w:spacing w:line="240" w:lineRule="auto"/>
              <w:ind w:firstLine="0"/>
              <w:rPr>
                <w:rFonts w:ascii="Times New Roman" w:hAnsi="Times New Roman"/>
                <w:color w:val="auto"/>
                <w:sz w:val="24"/>
                <w:szCs w:val="24"/>
                <w:lang w:bidi="ru-RU"/>
              </w:rPr>
            </w:pPr>
            <w:r>
              <w:rPr>
                <w:rFonts w:ascii="Times New Roman" w:hAnsi="Times New Roman"/>
                <w:color w:val="auto"/>
                <w:sz w:val="24"/>
                <w:szCs w:val="24"/>
                <w:lang w:bidi="ru-RU"/>
              </w:rPr>
              <w:t>к</w:t>
            </w:r>
            <w:r w:rsidR="005B42C4">
              <w:rPr>
                <w:rFonts w:ascii="Times New Roman" w:hAnsi="Times New Roman"/>
                <w:color w:val="auto"/>
                <w:sz w:val="24"/>
                <w:szCs w:val="24"/>
                <w:lang w:bidi="ru-RU"/>
              </w:rPr>
              <w:t xml:space="preserve">абинет ИЗО </w:t>
            </w:r>
            <w:r w:rsidR="005B42C4" w:rsidRPr="00E30CCD">
              <w:rPr>
                <w:rFonts w:ascii="Times New Roman" w:hAnsi="Times New Roman"/>
                <w:color w:val="auto"/>
                <w:sz w:val="24"/>
                <w:szCs w:val="24"/>
                <w:lang w:bidi="ru-RU"/>
              </w:rPr>
              <w:t xml:space="preserve"> и географии</w:t>
            </w:r>
          </w:p>
        </w:tc>
        <w:tc>
          <w:tcPr>
            <w:tcW w:w="1189" w:type="dxa"/>
          </w:tcPr>
          <w:p w:rsidR="005B42C4" w:rsidRPr="00E30CCD" w:rsidRDefault="005B42C4" w:rsidP="002F1784">
            <w:pPr>
              <w:pStyle w:val="afffff1"/>
              <w:tabs>
                <w:tab w:val="left" w:pos="284"/>
              </w:tabs>
              <w:spacing w:line="240" w:lineRule="auto"/>
              <w:ind w:firstLine="0"/>
              <w:rPr>
                <w:rFonts w:ascii="Times New Roman" w:hAnsi="Times New Roman"/>
                <w:color w:val="auto"/>
                <w:sz w:val="24"/>
                <w:szCs w:val="24"/>
                <w:lang w:bidi="ru-RU"/>
              </w:rPr>
            </w:pPr>
            <w:r>
              <w:rPr>
                <w:rFonts w:ascii="Times New Roman" w:hAnsi="Times New Roman"/>
                <w:color w:val="auto"/>
                <w:sz w:val="24"/>
                <w:szCs w:val="24"/>
                <w:lang w:bidi="ru-RU"/>
              </w:rPr>
              <w:t>1</w:t>
            </w:r>
          </w:p>
        </w:tc>
        <w:tc>
          <w:tcPr>
            <w:tcW w:w="1820" w:type="dxa"/>
          </w:tcPr>
          <w:p w:rsidR="005B42C4" w:rsidRPr="00E30CCD" w:rsidRDefault="005B42C4" w:rsidP="002F1784">
            <w:pPr>
              <w:pStyle w:val="afffff1"/>
              <w:tabs>
                <w:tab w:val="left" w:pos="284"/>
              </w:tabs>
              <w:spacing w:line="240" w:lineRule="auto"/>
              <w:ind w:firstLine="0"/>
              <w:rPr>
                <w:rFonts w:ascii="Times New Roman" w:hAnsi="Times New Roman"/>
                <w:color w:val="auto"/>
                <w:sz w:val="24"/>
                <w:szCs w:val="24"/>
                <w:lang w:bidi="ru-RU"/>
              </w:rPr>
            </w:pPr>
            <w:r>
              <w:rPr>
                <w:rFonts w:ascii="Times New Roman" w:hAnsi="Times New Roman"/>
                <w:color w:val="auto"/>
                <w:sz w:val="24"/>
                <w:szCs w:val="24"/>
                <w:lang w:bidi="ru-RU"/>
              </w:rPr>
              <w:t>50%</w:t>
            </w:r>
          </w:p>
        </w:tc>
      </w:tr>
      <w:tr w:rsidR="00272FF8" w:rsidRPr="00E30CCD" w:rsidTr="004232B0">
        <w:trPr>
          <w:trHeight w:val="528"/>
        </w:trPr>
        <w:tc>
          <w:tcPr>
            <w:tcW w:w="4441" w:type="dxa"/>
          </w:tcPr>
          <w:p w:rsidR="00272FF8" w:rsidRDefault="00272FF8" w:rsidP="002F1784">
            <w:pPr>
              <w:pStyle w:val="afffff1"/>
              <w:tabs>
                <w:tab w:val="left" w:pos="284"/>
              </w:tabs>
              <w:spacing w:line="240" w:lineRule="auto"/>
              <w:ind w:firstLine="0"/>
              <w:rPr>
                <w:rFonts w:ascii="Times New Roman" w:hAnsi="Times New Roman"/>
                <w:color w:val="auto"/>
                <w:sz w:val="24"/>
                <w:szCs w:val="24"/>
                <w:lang w:bidi="ru-RU"/>
              </w:rPr>
            </w:pPr>
            <w:r>
              <w:rPr>
                <w:rFonts w:ascii="Times New Roman" w:hAnsi="Times New Roman"/>
                <w:color w:val="auto"/>
                <w:sz w:val="24"/>
                <w:szCs w:val="24"/>
                <w:lang w:bidi="ru-RU"/>
              </w:rPr>
              <w:t>Кабинет музыки</w:t>
            </w:r>
          </w:p>
        </w:tc>
        <w:tc>
          <w:tcPr>
            <w:tcW w:w="1189" w:type="dxa"/>
          </w:tcPr>
          <w:p w:rsidR="00272FF8" w:rsidRDefault="00272FF8" w:rsidP="002F1784">
            <w:pPr>
              <w:pStyle w:val="afffff1"/>
              <w:tabs>
                <w:tab w:val="left" w:pos="284"/>
              </w:tabs>
              <w:spacing w:line="240" w:lineRule="auto"/>
              <w:ind w:firstLine="0"/>
              <w:rPr>
                <w:rFonts w:ascii="Times New Roman" w:hAnsi="Times New Roman"/>
                <w:color w:val="auto"/>
                <w:sz w:val="24"/>
                <w:szCs w:val="24"/>
                <w:lang w:bidi="ru-RU"/>
              </w:rPr>
            </w:pPr>
            <w:r>
              <w:rPr>
                <w:rFonts w:ascii="Times New Roman" w:hAnsi="Times New Roman"/>
                <w:color w:val="auto"/>
                <w:sz w:val="24"/>
                <w:szCs w:val="24"/>
                <w:lang w:bidi="ru-RU"/>
              </w:rPr>
              <w:t>1</w:t>
            </w:r>
          </w:p>
        </w:tc>
        <w:tc>
          <w:tcPr>
            <w:tcW w:w="1820" w:type="dxa"/>
          </w:tcPr>
          <w:p w:rsidR="00272FF8" w:rsidRDefault="00272FF8" w:rsidP="002F1784">
            <w:pPr>
              <w:pStyle w:val="afffff1"/>
              <w:tabs>
                <w:tab w:val="left" w:pos="284"/>
              </w:tabs>
              <w:spacing w:line="240" w:lineRule="auto"/>
              <w:ind w:firstLine="0"/>
              <w:rPr>
                <w:rFonts w:ascii="Times New Roman" w:hAnsi="Times New Roman"/>
                <w:color w:val="auto"/>
                <w:sz w:val="24"/>
                <w:szCs w:val="24"/>
                <w:lang w:bidi="ru-RU"/>
              </w:rPr>
            </w:pPr>
            <w:r>
              <w:rPr>
                <w:rFonts w:ascii="Times New Roman" w:hAnsi="Times New Roman"/>
                <w:color w:val="auto"/>
                <w:sz w:val="24"/>
                <w:szCs w:val="24"/>
                <w:lang w:bidi="ru-RU"/>
              </w:rPr>
              <w:t>70</w:t>
            </w:r>
          </w:p>
        </w:tc>
      </w:tr>
    </w:tbl>
    <w:p w:rsidR="00A8029C" w:rsidRPr="00E30CCD" w:rsidRDefault="00A8029C" w:rsidP="00272FF8">
      <w:pPr>
        <w:pStyle w:val="afffff1"/>
        <w:tabs>
          <w:tab w:val="left" w:pos="284"/>
        </w:tabs>
        <w:spacing w:line="240" w:lineRule="auto"/>
        <w:ind w:firstLine="0"/>
        <w:rPr>
          <w:rFonts w:ascii="Times New Roman" w:hAnsi="Times New Roman"/>
          <w:color w:val="auto"/>
          <w:sz w:val="24"/>
          <w:szCs w:val="24"/>
          <w:lang w:bidi="ru-RU"/>
        </w:rPr>
      </w:pPr>
    </w:p>
    <w:p w:rsidR="00A8029C" w:rsidRPr="0021426A" w:rsidRDefault="00A8029C" w:rsidP="00ED0B24">
      <w:pPr>
        <w:pStyle w:val="afffff1"/>
        <w:numPr>
          <w:ilvl w:val="0"/>
          <w:numId w:val="93"/>
        </w:numPr>
        <w:tabs>
          <w:tab w:val="left" w:pos="284"/>
        </w:tabs>
        <w:spacing w:line="240" w:lineRule="auto"/>
        <w:ind w:left="0" w:firstLine="0"/>
        <w:rPr>
          <w:rFonts w:ascii="Times New Roman" w:hAnsi="Times New Roman"/>
          <w:color w:val="000000" w:themeColor="text1"/>
          <w:sz w:val="24"/>
          <w:szCs w:val="24"/>
          <w:lang w:bidi="ru-RU"/>
        </w:rPr>
      </w:pPr>
      <w:r w:rsidRPr="0021426A">
        <w:rPr>
          <w:rFonts w:ascii="Times New Roman" w:hAnsi="Times New Roman"/>
          <w:color w:val="000000" w:themeColor="text1"/>
          <w:sz w:val="24"/>
          <w:szCs w:val="24"/>
          <w:lang w:bidi="ru-RU"/>
        </w:rPr>
        <w:t>Наличие спортивных зало</w:t>
      </w:r>
      <w:r w:rsidR="0021426A" w:rsidRPr="0021426A">
        <w:rPr>
          <w:rFonts w:ascii="Times New Roman" w:hAnsi="Times New Roman"/>
          <w:color w:val="000000" w:themeColor="text1"/>
          <w:sz w:val="24"/>
          <w:szCs w:val="24"/>
          <w:lang w:bidi="ru-RU"/>
        </w:rPr>
        <w:t>в: имеется 1 спортивный зал: 409</w:t>
      </w:r>
      <w:r w:rsidRPr="0021426A">
        <w:rPr>
          <w:rFonts w:ascii="Times New Roman" w:hAnsi="Times New Roman"/>
          <w:color w:val="000000" w:themeColor="text1"/>
          <w:sz w:val="24"/>
          <w:szCs w:val="24"/>
          <w:lang w:bidi="ru-RU"/>
        </w:rPr>
        <w:t xml:space="preserve"> кв.м,оснащенный оборудованием  для проведения занятий по баскетболу, волейболу, гимнастике; 1 тренажерный зал.</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В соответствии с требованиями ФГОС для обеспечения всех предметных областей и внеурочной деятельности МБОУ «</w:t>
      </w:r>
      <w:r w:rsidR="005B42C4">
        <w:rPr>
          <w:rFonts w:ascii="Times New Roman" w:eastAsia="Times New Roman" w:hAnsi="Times New Roman"/>
          <w:sz w:val="24"/>
          <w:szCs w:val="24"/>
          <w:lang w:eastAsia="ru-RU" w:bidi="ru-RU"/>
        </w:rPr>
        <w:t xml:space="preserve">Большешиарская </w:t>
      </w:r>
      <w:r w:rsidRPr="00E30CCD">
        <w:rPr>
          <w:rFonts w:ascii="Times New Roman" w:hAnsi="Times New Roman"/>
          <w:sz w:val="24"/>
          <w:szCs w:val="24"/>
        </w:rPr>
        <w:t>СОШ» обеспечена мебелью, офисным оснащением, хозяйственным инвентарём.</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Материально-технические условия реализации основной образовательной программы основного  общего образования обеспечивают: </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реализацию индивидуальных учебных планов обучающихся, осуществления самостоятельной познавательной деятельности обучающихся;</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 включение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художественное творчество с использованием современных инструментов и технологий, реализацию художественно-оформительских и издательских проектов; </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создание материальных объектов, в том числе произведений искусства; </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 </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получение информации различными способами (поиск информации в сети Интернет, работа в библиотеке и др.); </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физическое развитие, участие в спортивных соревнованиях и играх; </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возможность проведения занятий по изучению правил дорожного движения с использованием игр, оборудования, а также компьютерных технологий; </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возможность планирования учебной деятельности, фиксирования ее реализации в целом и отдельных этапов (выступлений, дискуссий, экспериментов); </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обеспечение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возможность размещения своих материалов и работ в информационной среде организации, осуществляющей образовательную деятельность; </w:t>
      </w:r>
    </w:p>
    <w:p w:rsidR="00EA6A01" w:rsidRPr="00E30CCD"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xml:space="preserve">‒ выпуск школьных печатных изданий, работы школьного сайта; </w:t>
      </w:r>
    </w:p>
    <w:p w:rsidR="00EA6A01" w:rsidRDefault="00EA6A01" w:rsidP="002F1784">
      <w:pPr>
        <w:spacing w:after="0" w:line="240" w:lineRule="auto"/>
        <w:jc w:val="both"/>
        <w:rPr>
          <w:rFonts w:ascii="Times New Roman" w:hAnsi="Times New Roman"/>
          <w:sz w:val="24"/>
          <w:szCs w:val="24"/>
        </w:rPr>
      </w:pPr>
      <w:r w:rsidRPr="00E30CCD">
        <w:rPr>
          <w:rFonts w:ascii="Times New Roman" w:hAnsi="Times New Roman"/>
          <w:sz w:val="24"/>
          <w:szCs w:val="24"/>
        </w:rPr>
        <w:t>‒ организацию качественного горячего питания, отдыха обучающихся и педагогических работников.</w:t>
      </w:r>
    </w:p>
    <w:p w:rsidR="0021426A" w:rsidRDefault="0021426A" w:rsidP="002F1784">
      <w:pPr>
        <w:spacing w:after="0" w:line="240" w:lineRule="auto"/>
        <w:jc w:val="both"/>
        <w:rPr>
          <w:rFonts w:ascii="Times New Roman" w:hAnsi="Times New Roman"/>
          <w:sz w:val="24"/>
          <w:szCs w:val="24"/>
        </w:rPr>
      </w:pPr>
    </w:p>
    <w:p w:rsidR="0021426A" w:rsidRDefault="0021426A" w:rsidP="002F1784">
      <w:pPr>
        <w:spacing w:after="0" w:line="240" w:lineRule="auto"/>
        <w:jc w:val="both"/>
        <w:rPr>
          <w:rFonts w:ascii="Times New Roman" w:hAnsi="Times New Roman"/>
          <w:sz w:val="24"/>
          <w:szCs w:val="24"/>
        </w:rPr>
      </w:pPr>
    </w:p>
    <w:p w:rsidR="0021426A" w:rsidRPr="00E30CCD" w:rsidRDefault="0021426A" w:rsidP="002F1784">
      <w:pPr>
        <w:spacing w:after="0" w:line="240" w:lineRule="auto"/>
        <w:jc w:val="both"/>
        <w:rPr>
          <w:rFonts w:ascii="Times New Roman" w:hAnsi="Times New Roman"/>
          <w:sz w:val="24"/>
          <w:szCs w:val="24"/>
        </w:rPr>
      </w:pPr>
    </w:p>
    <w:p w:rsidR="00B540EE" w:rsidRPr="00E30CCD" w:rsidRDefault="00B540EE" w:rsidP="000B2A49">
      <w:pPr>
        <w:pStyle w:val="3"/>
        <w:numPr>
          <w:ilvl w:val="2"/>
          <w:numId w:val="27"/>
        </w:numPr>
        <w:spacing w:before="0" w:beforeAutospacing="0" w:after="0" w:afterAutospacing="0"/>
        <w:ind w:left="0" w:firstLine="0"/>
        <w:jc w:val="center"/>
        <w:rPr>
          <w:sz w:val="24"/>
          <w:szCs w:val="24"/>
        </w:rPr>
      </w:pPr>
      <w:r w:rsidRPr="00E30CCD">
        <w:rPr>
          <w:sz w:val="24"/>
          <w:szCs w:val="24"/>
        </w:rPr>
        <w:t>Информационно-методические условия реализации основной</w:t>
      </w:r>
      <w:bookmarkStart w:id="394" w:name="_Toc410654084"/>
      <w:bookmarkEnd w:id="391"/>
      <w:r w:rsidR="00EA6A01" w:rsidRPr="00E30CCD">
        <w:rPr>
          <w:sz w:val="24"/>
          <w:szCs w:val="24"/>
        </w:rPr>
        <w:t xml:space="preserve"> </w:t>
      </w:r>
      <w:r w:rsidRPr="00E30CCD">
        <w:rPr>
          <w:sz w:val="24"/>
          <w:szCs w:val="24"/>
        </w:rPr>
        <w:t>образовательной программы основного общего образования</w:t>
      </w:r>
      <w:bookmarkEnd w:id="392"/>
      <w:bookmarkEnd w:id="393"/>
      <w:bookmarkEnd w:id="394"/>
    </w:p>
    <w:p w:rsidR="00EA6A01" w:rsidRPr="00E30CCD" w:rsidRDefault="00EA6A01" w:rsidP="002F1784">
      <w:pPr>
        <w:pStyle w:val="afffff1"/>
        <w:tabs>
          <w:tab w:val="left" w:pos="0"/>
          <w:tab w:val="left" w:pos="284"/>
        </w:tabs>
        <w:spacing w:line="240" w:lineRule="auto"/>
        <w:ind w:firstLine="0"/>
        <w:rPr>
          <w:rFonts w:ascii="Times New Roman" w:hAnsi="Times New Roman" w:cs="Times New Roman"/>
          <w:b/>
          <w:bCs/>
          <w:iCs/>
          <w:color w:val="auto"/>
          <w:sz w:val="24"/>
          <w:szCs w:val="24"/>
        </w:rPr>
      </w:pPr>
      <w:bookmarkStart w:id="395" w:name="_Toc406059072"/>
      <w:bookmarkStart w:id="396" w:name="_Toc409691741"/>
      <w:bookmarkStart w:id="397" w:name="_Toc410654085"/>
      <w:r w:rsidRPr="00E30CCD">
        <w:rPr>
          <w:rFonts w:ascii="Times New Roman" w:hAnsi="Times New Roman" w:cs="Times New Roman"/>
          <w:color w:val="auto"/>
          <w:sz w:val="24"/>
          <w:szCs w:val="24"/>
        </w:rPr>
        <w:t>В соответствии с требованиями ФГОС ООО информационно­методические условия реализации основной образовательной программы основного общего образования обеспечиваются современной информационно­образовательной средой.</w:t>
      </w:r>
    </w:p>
    <w:p w:rsidR="00EA6A01" w:rsidRPr="00E30CCD" w:rsidRDefault="00EA6A01" w:rsidP="002F1784">
      <w:pPr>
        <w:pStyle w:val="afffff1"/>
        <w:tabs>
          <w:tab w:val="left" w:pos="0"/>
          <w:tab w:val="left" w:pos="284"/>
        </w:tabs>
        <w:spacing w:line="240" w:lineRule="auto"/>
        <w:ind w:firstLine="0"/>
        <w:rPr>
          <w:rFonts w:ascii="Times New Roman" w:hAnsi="Times New Roman" w:cs="Times New Roman"/>
          <w:color w:val="auto"/>
          <w:sz w:val="24"/>
          <w:szCs w:val="24"/>
        </w:rPr>
      </w:pPr>
      <w:r w:rsidRPr="00E30CCD">
        <w:rPr>
          <w:rFonts w:ascii="Times New Roman" w:hAnsi="Times New Roman" w:cs="Times New Roman"/>
          <w:color w:val="auto"/>
          <w:spacing w:val="-4"/>
          <w:sz w:val="24"/>
          <w:szCs w:val="24"/>
        </w:rPr>
        <w:t>Под</w:t>
      </w:r>
      <w:r w:rsidRPr="00E30CCD">
        <w:rPr>
          <w:rFonts w:ascii="Times New Roman" w:hAnsi="Times New Roman" w:cs="Times New Roman"/>
          <w:b/>
          <w:bCs/>
          <w:color w:val="auto"/>
          <w:spacing w:val="-4"/>
          <w:sz w:val="24"/>
          <w:szCs w:val="24"/>
        </w:rPr>
        <w:t xml:space="preserve"> информационно­образовательной средой </w:t>
      </w:r>
      <w:r w:rsidRPr="00E30CCD">
        <w:rPr>
          <w:rFonts w:ascii="Times New Roman" w:hAnsi="Times New Roman" w:cs="Times New Roman"/>
          <w:color w:val="auto"/>
          <w:spacing w:val="-4"/>
          <w:sz w:val="24"/>
          <w:szCs w:val="24"/>
        </w:rPr>
        <w:t>(</w:t>
      </w:r>
      <w:r w:rsidRPr="00E30CCD">
        <w:rPr>
          <w:rFonts w:ascii="Times New Roman" w:hAnsi="Times New Roman" w:cs="Times New Roman"/>
          <w:b/>
          <w:bCs/>
          <w:color w:val="auto"/>
          <w:spacing w:val="-4"/>
          <w:sz w:val="24"/>
          <w:szCs w:val="24"/>
        </w:rPr>
        <w:t>ИОС</w:t>
      </w:r>
      <w:r w:rsidRPr="00E30CCD">
        <w:rPr>
          <w:rFonts w:ascii="Times New Roman" w:hAnsi="Times New Roman" w:cs="Times New Roman"/>
          <w:color w:val="auto"/>
          <w:spacing w:val="-4"/>
          <w:sz w:val="24"/>
          <w:szCs w:val="24"/>
        </w:rPr>
        <w:t>)</w:t>
      </w:r>
      <w:r w:rsidR="00960641" w:rsidRPr="00E30CCD">
        <w:rPr>
          <w:rFonts w:ascii="Times New Roman" w:hAnsi="Times New Roman" w:cs="Times New Roman"/>
          <w:color w:val="auto"/>
          <w:spacing w:val="-4"/>
          <w:sz w:val="24"/>
          <w:szCs w:val="24"/>
        </w:rPr>
        <w:t xml:space="preserve"> </w:t>
      </w:r>
      <w:r w:rsidRPr="00E30CCD">
        <w:rPr>
          <w:rFonts w:ascii="Times New Roman" w:hAnsi="Times New Roman" w:cs="Times New Roman"/>
          <w:color w:val="auto"/>
          <w:sz w:val="24"/>
          <w:szCs w:val="24"/>
        </w:rPr>
        <w:t>понимается открытая педагогическая система, сформирован</w:t>
      </w:r>
      <w:r w:rsidRPr="00E30CCD">
        <w:rPr>
          <w:rFonts w:ascii="Times New Roman" w:hAnsi="Times New Roman" w:cs="Times New Roman"/>
          <w:color w:val="auto"/>
          <w:spacing w:val="-2"/>
          <w:sz w:val="24"/>
          <w:szCs w:val="24"/>
        </w:rPr>
        <w:t>ная на основе разнообразных информационных образователь</w:t>
      </w:r>
      <w:r w:rsidRPr="00E30CCD">
        <w:rPr>
          <w:rFonts w:ascii="Times New Roman" w:hAnsi="Times New Roman" w:cs="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E30CCD">
        <w:rPr>
          <w:rFonts w:ascii="Times New Roman" w:hAnsi="Times New Roman" w:cs="Times New Roman"/>
          <w:color w:val="auto"/>
          <w:spacing w:val="-2"/>
          <w:sz w:val="24"/>
          <w:szCs w:val="24"/>
        </w:rPr>
        <w:t xml:space="preserve">а также компетентность участников </w:t>
      </w:r>
      <w:r w:rsidRPr="00E30CCD">
        <w:rPr>
          <w:rFonts w:ascii="Times New Roman" w:hAnsi="Times New Roman" w:cs="Times New Roman"/>
          <w:color w:val="auto"/>
          <w:sz w:val="24"/>
          <w:szCs w:val="24"/>
        </w:rPr>
        <w:t>образовательных отношений</w:t>
      </w:r>
      <w:r w:rsidRPr="00E30CCD">
        <w:rPr>
          <w:rFonts w:ascii="Times New Roman" w:hAnsi="Times New Roman" w:cs="Times New Roman"/>
          <w:color w:val="auto"/>
          <w:spacing w:val="2"/>
          <w:sz w:val="24"/>
          <w:szCs w:val="24"/>
        </w:rPr>
        <w:t xml:space="preserve"> в </w:t>
      </w:r>
      <w:r w:rsidRPr="00E30CCD">
        <w:rPr>
          <w:rFonts w:ascii="Times New Roman" w:hAnsi="Times New Roman" w:cs="Times New Roman"/>
          <w:color w:val="auto"/>
          <w:spacing w:val="2"/>
          <w:sz w:val="24"/>
          <w:szCs w:val="24"/>
        </w:rPr>
        <w:lastRenderedPageBreak/>
        <w:t xml:space="preserve">решении учебно­познавательных и профессиональных задач с применением информационно­коммуникационных </w:t>
      </w:r>
      <w:r w:rsidRPr="00E30CCD">
        <w:rPr>
          <w:rFonts w:ascii="Times New Roman" w:hAnsi="Times New Roman" w:cs="Times New Roman"/>
          <w:color w:val="auto"/>
          <w:sz w:val="24"/>
          <w:szCs w:val="24"/>
        </w:rPr>
        <w:t>технологий (ИКТ­компетентность), наличие служб поддержки применения ИКТ.</w:t>
      </w:r>
    </w:p>
    <w:p w:rsidR="00EA6A01" w:rsidRPr="00E30CCD" w:rsidRDefault="00EA6A01" w:rsidP="002F1784">
      <w:pPr>
        <w:pStyle w:val="afffff1"/>
        <w:tabs>
          <w:tab w:val="left" w:pos="0"/>
          <w:tab w:val="left" w:pos="284"/>
        </w:tabs>
        <w:spacing w:line="240" w:lineRule="auto"/>
        <w:ind w:firstLine="0"/>
        <w:rPr>
          <w:rFonts w:ascii="Times New Roman" w:hAnsi="Times New Roman" w:cs="Times New Roman"/>
          <w:b/>
          <w:bCs/>
          <w:iCs/>
          <w:color w:val="auto"/>
          <w:sz w:val="24"/>
          <w:szCs w:val="24"/>
        </w:rPr>
      </w:pPr>
      <w:r w:rsidRPr="00E30CCD">
        <w:rPr>
          <w:rFonts w:ascii="Times New Roman" w:hAnsi="Times New Roman" w:cs="Times New Roman"/>
          <w:b/>
          <w:bCs/>
          <w:iCs/>
          <w:color w:val="auto"/>
          <w:sz w:val="24"/>
          <w:szCs w:val="24"/>
        </w:rPr>
        <w:t>Основными элементами ИОС являются:</w:t>
      </w:r>
    </w:p>
    <w:p w:rsidR="00EA6A01" w:rsidRPr="00E30CCD" w:rsidRDefault="00EA6A01" w:rsidP="002F1784">
      <w:pPr>
        <w:pStyle w:val="21"/>
        <w:tabs>
          <w:tab w:val="left" w:pos="0"/>
          <w:tab w:val="left" w:pos="284"/>
        </w:tabs>
        <w:spacing w:line="240" w:lineRule="auto"/>
        <w:ind w:firstLine="0"/>
        <w:rPr>
          <w:sz w:val="24"/>
        </w:rPr>
      </w:pPr>
      <w:r w:rsidRPr="00E30CCD">
        <w:rPr>
          <w:sz w:val="24"/>
        </w:rPr>
        <w:t>информационно­образовательные ресурсы в виде печатной продукции;</w:t>
      </w:r>
    </w:p>
    <w:p w:rsidR="00EA6A01" w:rsidRPr="00E30CCD" w:rsidRDefault="00EA6A01" w:rsidP="002F1784">
      <w:pPr>
        <w:pStyle w:val="21"/>
        <w:tabs>
          <w:tab w:val="left" w:pos="0"/>
          <w:tab w:val="left" w:pos="284"/>
        </w:tabs>
        <w:spacing w:line="240" w:lineRule="auto"/>
        <w:ind w:firstLine="0"/>
        <w:rPr>
          <w:sz w:val="24"/>
        </w:rPr>
      </w:pPr>
      <w:r w:rsidRPr="00E30CCD">
        <w:rPr>
          <w:spacing w:val="2"/>
          <w:sz w:val="24"/>
        </w:rPr>
        <w:t xml:space="preserve">информационно­образовательные ресурсы на сменных </w:t>
      </w:r>
      <w:r w:rsidRPr="00E30CCD">
        <w:rPr>
          <w:sz w:val="24"/>
        </w:rPr>
        <w:t>оптических носителях;</w:t>
      </w:r>
    </w:p>
    <w:p w:rsidR="00EA6A01" w:rsidRPr="00E30CCD" w:rsidRDefault="00EA6A01" w:rsidP="002F1784">
      <w:pPr>
        <w:pStyle w:val="21"/>
        <w:tabs>
          <w:tab w:val="left" w:pos="0"/>
          <w:tab w:val="left" w:pos="284"/>
        </w:tabs>
        <w:spacing w:line="240" w:lineRule="auto"/>
        <w:ind w:firstLine="0"/>
        <w:rPr>
          <w:sz w:val="24"/>
        </w:rPr>
      </w:pPr>
      <w:r w:rsidRPr="00E30CCD">
        <w:rPr>
          <w:sz w:val="24"/>
        </w:rPr>
        <w:t>информационно­образовательные ресурсы сети Интернет;</w:t>
      </w:r>
    </w:p>
    <w:p w:rsidR="00EA6A01" w:rsidRPr="00E30CCD" w:rsidRDefault="00EA6A01" w:rsidP="002F1784">
      <w:pPr>
        <w:pStyle w:val="21"/>
        <w:tabs>
          <w:tab w:val="left" w:pos="0"/>
          <w:tab w:val="left" w:pos="284"/>
        </w:tabs>
        <w:spacing w:line="240" w:lineRule="auto"/>
        <w:ind w:firstLine="0"/>
        <w:rPr>
          <w:sz w:val="24"/>
        </w:rPr>
      </w:pPr>
      <w:r w:rsidRPr="00E30CCD">
        <w:rPr>
          <w:spacing w:val="2"/>
          <w:sz w:val="24"/>
        </w:rPr>
        <w:t>вычислительная и информационно­телекоммуникацион</w:t>
      </w:r>
      <w:r w:rsidRPr="00E30CCD">
        <w:rPr>
          <w:sz w:val="24"/>
        </w:rPr>
        <w:t>ная инфраструктура;</w:t>
      </w:r>
    </w:p>
    <w:p w:rsidR="00EA6A01" w:rsidRPr="00E30CCD" w:rsidRDefault="00EA6A01" w:rsidP="002F1784">
      <w:pPr>
        <w:pStyle w:val="21"/>
        <w:tabs>
          <w:tab w:val="left" w:pos="0"/>
          <w:tab w:val="left" w:pos="284"/>
        </w:tabs>
        <w:spacing w:line="240" w:lineRule="auto"/>
        <w:ind w:firstLine="0"/>
        <w:rPr>
          <w:sz w:val="24"/>
        </w:rPr>
      </w:pPr>
      <w:r w:rsidRPr="00E30CCD">
        <w:rPr>
          <w:spacing w:val="2"/>
          <w:sz w:val="24"/>
        </w:rPr>
        <w:t xml:space="preserve">прикладные программы, в том числе поддерживающие </w:t>
      </w:r>
      <w:r w:rsidRPr="00E30CCD">
        <w:rPr>
          <w:spacing w:val="-2"/>
          <w:sz w:val="24"/>
        </w:rPr>
        <w:t>администрирование и финансово­хозяйственную деятельность</w:t>
      </w:r>
      <w:r w:rsidRPr="00E30CCD">
        <w:rPr>
          <w:sz w:val="24"/>
        </w:rPr>
        <w:t xml:space="preserve"> образовательной организации (бухгалтерский учет, делопроизводство, кадры и</w:t>
      </w:r>
      <w:r w:rsidRPr="00E30CCD">
        <w:rPr>
          <w:sz w:val="24"/>
        </w:rPr>
        <w:t> </w:t>
      </w:r>
      <w:r w:rsidRPr="00E30CCD">
        <w:rPr>
          <w:sz w:val="24"/>
        </w:rPr>
        <w:t>т.</w:t>
      </w:r>
      <w:r w:rsidRPr="00E30CCD">
        <w:rPr>
          <w:sz w:val="24"/>
        </w:rPr>
        <w:t> </w:t>
      </w:r>
      <w:r w:rsidRPr="00E30CCD">
        <w:rPr>
          <w:sz w:val="24"/>
        </w:rPr>
        <w:t>д.).</w:t>
      </w:r>
    </w:p>
    <w:p w:rsidR="00EA6A01" w:rsidRPr="00E30CCD" w:rsidRDefault="00EA6A01" w:rsidP="002F1784">
      <w:pPr>
        <w:pStyle w:val="afffff1"/>
        <w:tabs>
          <w:tab w:val="left" w:pos="0"/>
          <w:tab w:val="left" w:pos="284"/>
        </w:tabs>
        <w:spacing w:line="240" w:lineRule="auto"/>
        <w:ind w:firstLine="0"/>
        <w:rPr>
          <w:rFonts w:ascii="Times New Roman" w:hAnsi="Times New Roman" w:cs="Times New Roman"/>
          <w:color w:val="auto"/>
          <w:sz w:val="24"/>
          <w:szCs w:val="24"/>
        </w:rPr>
      </w:pPr>
      <w:r w:rsidRPr="00E30CCD">
        <w:rPr>
          <w:rFonts w:ascii="Times New Roman" w:hAnsi="Times New Roman" w:cs="Times New Roman"/>
          <w:b/>
          <w:bCs/>
          <w:iCs/>
          <w:color w:val="auto"/>
          <w:spacing w:val="-4"/>
          <w:sz w:val="24"/>
          <w:szCs w:val="24"/>
        </w:rPr>
        <w:t>Необходимое для использования ИКТ оборудование</w:t>
      </w:r>
      <w:r w:rsidR="00F20EDD" w:rsidRPr="00E30CCD">
        <w:rPr>
          <w:rFonts w:ascii="Times New Roman" w:hAnsi="Times New Roman" w:cs="Times New Roman"/>
          <w:b/>
          <w:bCs/>
          <w:iCs/>
          <w:color w:val="auto"/>
          <w:spacing w:val="-4"/>
          <w:sz w:val="24"/>
          <w:szCs w:val="24"/>
        </w:rPr>
        <w:t xml:space="preserve"> </w:t>
      </w:r>
      <w:r w:rsidRPr="00E30CCD">
        <w:rPr>
          <w:rFonts w:ascii="Times New Roman" w:hAnsi="Times New Roman" w:cs="Times New Roman"/>
          <w:color w:val="auto"/>
          <w:spacing w:val="2"/>
          <w:sz w:val="24"/>
          <w:szCs w:val="24"/>
        </w:rPr>
        <w:t>отвечает современным требованиям и обеспечивает ис</w:t>
      </w:r>
      <w:r w:rsidRPr="00E30CCD">
        <w:rPr>
          <w:rFonts w:ascii="Times New Roman" w:hAnsi="Times New Roman" w:cs="Times New Roman"/>
          <w:color w:val="auto"/>
          <w:sz w:val="24"/>
          <w:szCs w:val="24"/>
        </w:rPr>
        <w:t>пользование ИКТ:</w:t>
      </w:r>
    </w:p>
    <w:p w:rsidR="00EA6A01" w:rsidRPr="00E30CCD" w:rsidRDefault="00EA6A01" w:rsidP="002F1784">
      <w:pPr>
        <w:pStyle w:val="21"/>
        <w:tabs>
          <w:tab w:val="left" w:pos="0"/>
          <w:tab w:val="left" w:pos="284"/>
        </w:tabs>
        <w:spacing w:line="240" w:lineRule="auto"/>
        <w:ind w:firstLine="0"/>
        <w:rPr>
          <w:sz w:val="24"/>
        </w:rPr>
      </w:pPr>
      <w:r w:rsidRPr="00E30CCD">
        <w:rPr>
          <w:sz w:val="24"/>
        </w:rPr>
        <w:t>в учебной деятельности;</w:t>
      </w:r>
    </w:p>
    <w:p w:rsidR="00EA6A01" w:rsidRPr="00E30CCD" w:rsidRDefault="00EA6A01" w:rsidP="002F1784">
      <w:pPr>
        <w:pStyle w:val="21"/>
        <w:tabs>
          <w:tab w:val="left" w:pos="0"/>
          <w:tab w:val="left" w:pos="284"/>
        </w:tabs>
        <w:spacing w:line="240" w:lineRule="auto"/>
        <w:ind w:firstLine="0"/>
        <w:rPr>
          <w:sz w:val="24"/>
        </w:rPr>
      </w:pPr>
      <w:r w:rsidRPr="00E30CCD">
        <w:rPr>
          <w:sz w:val="24"/>
        </w:rPr>
        <w:t>во внеурочной деятельности;</w:t>
      </w:r>
    </w:p>
    <w:p w:rsidR="00EA6A01" w:rsidRPr="00E30CCD" w:rsidRDefault="00EA6A01" w:rsidP="002F1784">
      <w:pPr>
        <w:pStyle w:val="21"/>
        <w:tabs>
          <w:tab w:val="left" w:pos="0"/>
          <w:tab w:val="left" w:pos="284"/>
        </w:tabs>
        <w:spacing w:line="240" w:lineRule="auto"/>
        <w:ind w:firstLine="0"/>
        <w:rPr>
          <w:sz w:val="24"/>
        </w:rPr>
      </w:pPr>
      <w:r w:rsidRPr="00E30CCD">
        <w:rPr>
          <w:sz w:val="24"/>
        </w:rPr>
        <w:t>в естественно­научной деятельности;</w:t>
      </w:r>
    </w:p>
    <w:p w:rsidR="00EA6A01" w:rsidRPr="00E30CCD" w:rsidRDefault="00EA6A01" w:rsidP="002F1784">
      <w:pPr>
        <w:pStyle w:val="21"/>
        <w:tabs>
          <w:tab w:val="left" w:pos="0"/>
          <w:tab w:val="left" w:pos="284"/>
        </w:tabs>
        <w:spacing w:line="240" w:lineRule="auto"/>
        <w:ind w:firstLine="0"/>
        <w:rPr>
          <w:sz w:val="24"/>
        </w:rPr>
      </w:pPr>
      <w:r w:rsidRPr="00E30CCD">
        <w:rPr>
          <w:sz w:val="24"/>
        </w:rPr>
        <w:t>при измерении, контроле и оценке результатов образования;</w:t>
      </w:r>
    </w:p>
    <w:p w:rsidR="00EA6A01" w:rsidRPr="00E30CCD" w:rsidRDefault="00EA6A01" w:rsidP="002F1784">
      <w:pPr>
        <w:pStyle w:val="21"/>
        <w:tabs>
          <w:tab w:val="left" w:pos="0"/>
          <w:tab w:val="left" w:pos="284"/>
        </w:tabs>
        <w:spacing w:line="240" w:lineRule="auto"/>
        <w:ind w:firstLine="0"/>
        <w:rPr>
          <w:sz w:val="24"/>
        </w:rPr>
      </w:pPr>
      <w:r w:rsidRPr="00E30CCD">
        <w:rPr>
          <w:sz w:val="24"/>
        </w:rPr>
        <w:t>в административной деятельности, включая дистанционное взаимодействие всех участников образовательных отношений</w:t>
      </w:r>
      <w:r w:rsidRPr="00E30CCD">
        <w:rPr>
          <w:spacing w:val="2"/>
          <w:sz w:val="24"/>
        </w:rPr>
        <w:t xml:space="preserve">, в том числе в рамках дистанционного образования, а также дистанционное взаимодействие </w:t>
      </w:r>
      <w:r w:rsidRPr="00E30CCD">
        <w:rPr>
          <w:sz w:val="24"/>
        </w:rPr>
        <w:t xml:space="preserve"> образовательной </w:t>
      </w:r>
      <w:r w:rsidRPr="00E30CCD">
        <w:rPr>
          <w:spacing w:val="2"/>
          <w:sz w:val="24"/>
        </w:rPr>
        <w:t>организации</w:t>
      </w:r>
      <w:r w:rsidRPr="00E30CCD">
        <w:rPr>
          <w:sz w:val="24"/>
        </w:rPr>
        <w:t xml:space="preserve"> с другими организациями социальной сферы и органами управления. </w:t>
      </w:r>
    </w:p>
    <w:p w:rsidR="00EA6A01" w:rsidRPr="00E30CCD" w:rsidRDefault="00EA6A01" w:rsidP="002F1784">
      <w:pPr>
        <w:pStyle w:val="afffff1"/>
        <w:tabs>
          <w:tab w:val="left" w:pos="0"/>
          <w:tab w:val="left" w:pos="284"/>
        </w:tabs>
        <w:spacing w:line="240" w:lineRule="auto"/>
        <w:ind w:firstLine="0"/>
        <w:rPr>
          <w:rFonts w:ascii="Times New Roman" w:hAnsi="Times New Roman" w:cs="Times New Roman"/>
          <w:color w:val="auto"/>
          <w:spacing w:val="-2"/>
          <w:sz w:val="24"/>
          <w:szCs w:val="24"/>
        </w:rPr>
      </w:pPr>
      <w:r w:rsidRPr="00E30CCD">
        <w:rPr>
          <w:rFonts w:ascii="Times New Roman" w:hAnsi="Times New Roman" w:cs="Times New Roman"/>
          <w:b/>
          <w:bCs/>
          <w:iCs/>
          <w:color w:val="auto"/>
          <w:spacing w:val="-4"/>
          <w:sz w:val="24"/>
          <w:szCs w:val="24"/>
        </w:rPr>
        <w:t>Учебно­методическое и информационное оснащени</w:t>
      </w:r>
      <w:r w:rsidRPr="00E30CCD">
        <w:rPr>
          <w:rFonts w:ascii="Times New Roman" w:hAnsi="Times New Roman" w:cs="Times New Roman"/>
          <w:b/>
          <w:bCs/>
          <w:iCs/>
          <w:color w:val="auto"/>
          <w:sz w:val="24"/>
          <w:szCs w:val="24"/>
        </w:rPr>
        <w:t xml:space="preserve">е </w:t>
      </w:r>
      <w:r w:rsidR="00F20EDD" w:rsidRPr="00E30CCD">
        <w:rPr>
          <w:rFonts w:ascii="Times New Roman" w:hAnsi="Times New Roman" w:cs="Times New Roman"/>
          <w:b/>
          <w:bCs/>
          <w:iCs/>
          <w:color w:val="auto"/>
          <w:sz w:val="24"/>
          <w:szCs w:val="24"/>
        </w:rPr>
        <w:t xml:space="preserve"> </w:t>
      </w:r>
      <w:r w:rsidRPr="00E30CCD">
        <w:rPr>
          <w:rFonts w:ascii="Times New Roman" w:hAnsi="Times New Roman" w:cs="Times New Roman"/>
          <w:b/>
          <w:bCs/>
          <w:iCs/>
          <w:color w:val="auto"/>
          <w:sz w:val="24"/>
          <w:szCs w:val="24"/>
        </w:rPr>
        <w:t>об</w:t>
      </w:r>
      <w:r w:rsidRPr="00E30CCD">
        <w:rPr>
          <w:rFonts w:ascii="Times New Roman" w:hAnsi="Times New Roman" w:cs="Times New Roman"/>
          <w:b/>
          <w:bCs/>
          <w:iCs/>
          <w:color w:val="auto"/>
          <w:spacing w:val="-2"/>
          <w:sz w:val="24"/>
          <w:szCs w:val="24"/>
        </w:rPr>
        <w:t>разовательной деятельности</w:t>
      </w:r>
      <w:r w:rsidR="00F20EDD" w:rsidRPr="00E30CCD">
        <w:rPr>
          <w:rFonts w:ascii="Times New Roman" w:hAnsi="Times New Roman" w:cs="Times New Roman"/>
          <w:b/>
          <w:bCs/>
          <w:iCs/>
          <w:color w:val="auto"/>
          <w:spacing w:val="-2"/>
          <w:sz w:val="24"/>
          <w:szCs w:val="24"/>
        </w:rPr>
        <w:t xml:space="preserve"> </w:t>
      </w:r>
      <w:r w:rsidRPr="00E30CCD">
        <w:rPr>
          <w:rFonts w:ascii="Times New Roman" w:hAnsi="Times New Roman" w:cs="Times New Roman"/>
          <w:color w:val="auto"/>
          <w:spacing w:val="-2"/>
          <w:sz w:val="24"/>
          <w:szCs w:val="24"/>
        </w:rPr>
        <w:t>обеспечивает возможность:</w:t>
      </w:r>
    </w:p>
    <w:p w:rsidR="00EA6A01" w:rsidRPr="00E30CCD" w:rsidRDefault="00EA6A01" w:rsidP="002F1784">
      <w:pPr>
        <w:pStyle w:val="21"/>
        <w:tabs>
          <w:tab w:val="left" w:pos="0"/>
          <w:tab w:val="left" w:pos="284"/>
        </w:tabs>
        <w:spacing w:line="240" w:lineRule="auto"/>
        <w:ind w:firstLine="0"/>
        <w:rPr>
          <w:sz w:val="24"/>
        </w:rPr>
      </w:pPr>
      <w:r w:rsidRPr="00E30CCD">
        <w:rPr>
          <w:spacing w:val="-2"/>
          <w:sz w:val="24"/>
        </w:rPr>
        <w:t>реализации индивидуальных образовательных планов обу</w:t>
      </w:r>
      <w:r w:rsidRPr="00E30CCD">
        <w:rPr>
          <w:sz w:val="24"/>
        </w:rPr>
        <w:t>чающихся, осуществления их самостоятельной образовательной деятельности;</w:t>
      </w:r>
    </w:p>
    <w:p w:rsidR="00EA6A01" w:rsidRPr="00E30CCD" w:rsidRDefault="00EA6A01" w:rsidP="002F1784">
      <w:pPr>
        <w:pStyle w:val="21"/>
        <w:tabs>
          <w:tab w:val="left" w:pos="0"/>
          <w:tab w:val="left" w:pos="284"/>
        </w:tabs>
        <w:spacing w:line="240" w:lineRule="auto"/>
        <w:ind w:firstLine="0"/>
        <w:rPr>
          <w:sz w:val="24"/>
        </w:rPr>
      </w:pPr>
      <w:r w:rsidRPr="00E30CCD">
        <w:rPr>
          <w:sz w:val="24"/>
        </w:rPr>
        <w:t>ввода русского и иноязычного текста, распознавания сканированного текста; создания текста на основе расшифров</w:t>
      </w:r>
      <w:r w:rsidRPr="00E30CCD">
        <w:rPr>
          <w:spacing w:val="2"/>
          <w:sz w:val="24"/>
        </w:rPr>
        <w:t>ки аудиозаписи; использования средств орфографического</w:t>
      </w:r>
      <w:r w:rsidR="00F20EDD" w:rsidRPr="00E30CCD">
        <w:rPr>
          <w:spacing w:val="2"/>
          <w:sz w:val="24"/>
        </w:rPr>
        <w:t xml:space="preserve"> </w:t>
      </w:r>
      <w:r w:rsidRPr="00E30CCD">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A6A01" w:rsidRPr="00E30CCD" w:rsidRDefault="00EA6A01" w:rsidP="002F1784">
      <w:pPr>
        <w:pStyle w:val="21"/>
        <w:tabs>
          <w:tab w:val="left" w:pos="0"/>
          <w:tab w:val="left" w:pos="284"/>
        </w:tabs>
        <w:spacing w:line="240" w:lineRule="auto"/>
        <w:ind w:firstLine="0"/>
        <w:rPr>
          <w:spacing w:val="-2"/>
          <w:sz w:val="24"/>
        </w:rPr>
      </w:pPr>
      <w:r w:rsidRPr="00E30CCD">
        <w:rPr>
          <w:sz w:val="24"/>
        </w:rPr>
        <w:t xml:space="preserve">создания и использования диаграмм различных видов, </w:t>
      </w:r>
      <w:r w:rsidRPr="00E30CCD">
        <w:rPr>
          <w:spacing w:val="-2"/>
          <w:sz w:val="24"/>
        </w:rPr>
        <w:t xml:space="preserve">специализированных географических (в ГИС) и исторических карт; </w:t>
      </w:r>
    </w:p>
    <w:p w:rsidR="00EA6A01" w:rsidRPr="00E30CCD" w:rsidRDefault="00EA6A01" w:rsidP="002F1784">
      <w:pPr>
        <w:pStyle w:val="21"/>
        <w:tabs>
          <w:tab w:val="left" w:pos="0"/>
          <w:tab w:val="left" w:pos="284"/>
        </w:tabs>
        <w:spacing w:line="240" w:lineRule="auto"/>
        <w:ind w:firstLine="0"/>
        <w:rPr>
          <w:sz w:val="24"/>
        </w:rPr>
      </w:pPr>
      <w:r w:rsidRPr="00E30CCD">
        <w:rPr>
          <w:sz w:val="24"/>
        </w:rPr>
        <w:t>выступления с аудио­, видео­ и графическим экранным сопровождением;</w:t>
      </w:r>
    </w:p>
    <w:p w:rsidR="00EA6A01" w:rsidRPr="00E30CCD" w:rsidRDefault="00EA6A01" w:rsidP="002F1784">
      <w:pPr>
        <w:pStyle w:val="21"/>
        <w:tabs>
          <w:tab w:val="left" w:pos="0"/>
          <w:tab w:val="left" w:pos="284"/>
        </w:tabs>
        <w:spacing w:line="240" w:lineRule="auto"/>
        <w:ind w:firstLine="0"/>
        <w:rPr>
          <w:sz w:val="24"/>
        </w:rPr>
      </w:pPr>
      <w:r w:rsidRPr="00E30CCD">
        <w:rPr>
          <w:sz w:val="24"/>
        </w:rPr>
        <w:t>вывода информации на бумагу и</w:t>
      </w:r>
      <w:r w:rsidRPr="00E30CCD">
        <w:rPr>
          <w:sz w:val="24"/>
        </w:rPr>
        <w:t> </w:t>
      </w:r>
      <w:r w:rsidRPr="00E30CCD">
        <w:rPr>
          <w:sz w:val="24"/>
        </w:rPr>
        <w:t>т.п.;</w:t>
      </w:r>
    </w:p>
    <w:p w:rsidR="00EA6A01" w:rsidRPr="00E30CCD" w:rsidRDefault="00EA6A01" w:rsidP="002F1784">
      <w:pPr>
        <w:pStyle w:val="21"/>
        <w:tabs>
          <w:tab w:val="left" w:pos="0"/>
          <w:tab w:val="left" w:pos="284"/>
        </w:tabs>
        <w:spacing w:line="240" w:lineRule="auto"/>
        <w:ind w:firstLine="0"/>
        <w:rPr>
          <w:sz w:val="24"/>
        </w:rPr>
      </w:pPr>
      <w:r w:rsidRPr="00E30CCD">
        <w:rPr>
          <w:sz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EA6A01" w:rsidRPr="00E30CCD" w:rsidRDefault="00EA6A01" w:rsidP="002F1784">
      <w:pPr>
        <w:pStyle w:val="21"/>
        <w:tabs>
          <w:tab w:val="left" w:pos="0"/>
          <w:tab w:val="left" w:pos="284"/>
        </w:tabs>
        <w:spacing w:line="240" w:lineRule="auto"/>
        <w:ind w:firstLine="0"/>
        <w:rPr>
          <w:sz w:val="24"/>
        </w:rPr>
      </w:pPr>
      <w:r w:rsidRPr="00E30CCD">
        <w:rPr>
          <w:sz w:val="24"/>
        </w:rPr>
        <w:t>поиска и получения информации;</w:t>
      </w:r>
    </w:p>
    <w:p w:rsidR="00EA6A01" w:rsidRPr="00E30CCD" w:rsidRDefault="00EA6A01" w:rsidP="002F1784">
      <w:pPr>
        <w:pStyle w:val="21"/>
        <w:tabs>
          <w:tab w:val="left" w:pos="0"/>
          <w:tab w:val="left" w:pos="284"/>
        </w:tabs>
        <w:spacing w:line="240" w:lineRule="auto"/>
        <w:ind w:firstLine="0"/>
        <w:rPr>
          <w:sz w:val="24"/>
        </w:rPr>
      </w:pPr>
      <w:r w:rsidRPr="00E30CCD">
        <w:rPr>
          <w:sz w:val="24"/>
        </w:rPr>
        <w:t>использования источников информации на бумажных и цифровых носителях (в том числе в справочниках, словарях, поисковых системах);</w:t>
      </w:r>
    </w:p>
    <w:p w:rsidR="00EA6A01" w:rsidRPr="00E30CCD" w:rsidRDefault="00EA6A01" w:rsidP="002F1784">
      <w:pPr>
        <w:pStyle w:val="21"/>
        <w:tabs>
          <w:tab w:val="left" w:pos="0"/>
          <w:tab w:val="left" w:pos="284"/>
        </w:tabs>
        <w:spacing w:line="240" w:lineRule="auto"/>
        <w:ind w:firstLine="0"/>
        <w:jc w:val="left"/>
        <w:rPr>
          <w:sz w:val="24"/>
        </w:rPr>
      </w:pPr>
      <w:r w:rsidRPr="00E30CCD">
        <w:rPr>
          <w:spacing w:val="2"/>
          <w:sz w:val="24"/>
        </w:rPr>
        <w:t>вещания (подкастинга), использования аудио-, видео­</w:t>
      </w:r>
      <w:r w:rsidR="00960641" w:rsidRPr="00E30CCD">
        <w:rPr>
          <w:spacing w:val="2"/>
          <w:sz w:val="24"/>
        </w:rPr>
        <w:t xml:space="preserve"> </w:t>
      </w:r>
      <w:r w:rsidRPr="00E30CCD">
        <w:rPr>
          <w:spacing w:val="2"/>
          <w:sz w:val="24"/>
        </w:rPr>
        <w:t>ус</w:t>
      </w:r>
      <w:r w:rsidRPr="00E30CCD">
        <w:rPr>
          <w:sz w:val="24"/>
        </w:rPr>
        <w:t>тройств для учебной деятельности на уроке и вне урока;</w:t>
      </w:r>
    </w:p>
    <w:p w:rsidR="00EA6A01" w:rsidRPr="00E30CCD" w:rsidRDefault="00EA6A01" w:rsidP="002F1784">
      <w:pPr>
        <w:pStyle w:val="21"/>
        <w:tabs>
          <w:tab w:val="left" w:pos="0"/>
          <w:tab w:val="left" w:pos="284"/>
        </w:tabs>
        <w:spacing w:line="240" w:lineRule="auto"/>
        <w:ind w:firstLine="0"/>
        <w:rPr>
          <w:sz w:val="24"/>
        </w:rPr>
      </w:pPr>
      <w:r w:rsidRPr="00E30CCD">
        <w:rPr>
          <w:spacing w:val="2"/>
          <w:sz w:val="24"/>
        </w:rPr>
        <w:t xml:space="preserve">общения в Интернете, взаимодействия в социальных </w:t>
      </w:r>
      <w:r w:rsidRPr="00E30CCD">
        <w:rPr>
          <w:sz w:val="24"/>
        </w:rPr>
        <w:t>группах и сетях, участия в форумах, групповой работы над сообщениями (вики);</w:t>
      </w:r>
    </w:p>
    <w:p w:rsidR="00EA6A01" w:rsidRPr="00E30CCD" w:rsidRDefault="00EA6A01" w:rsidP="002F1784">
      <w:pPr>
        <w:pStyle w:val="21"/>
        <w:tabs>
          <w:tab w:val="left" w:pos="0"/>
          <w:tab w:val="left" w:pos="284"/>
        </w:tabs>
        <w:spacing w:line="240" w:lineRule="auto"/>
        <w:ind w:firstLine="0"/>
        <w:rPr>
          <w:sz w:val="24"/>
        </w:rPr>
      </w:pPr>
      <w:r w:rsidRPr="00E30CCD">
        <w:rPr>
          <w:sz w:val="24"/>
        </w:rPr>
        <w:t>создания,заполнения и анализа баз данных, в том числе определителей; их наглядного представления;</w:t>
      </w:r>
    </w:p>
    <w:p w:rsidR="00EA6A01" w:rsidRPr="00E30CCD" w:rsidRDefault="00EA6A01" w:rsidP="002F1784">
      <w:pPr>
        <w:pStyle w:val="21"/>
        <w:tabs>
          <w:tab w:val="left" w:pos="0"/>
          <w:tab w:val="left" w:pos="284"/>
        </w:tabs>
        <w:spacing w:line="240" w:lineRule="auto"/>
        <w:ind w:firstLine="0"/>
        <w:rPr>
          <w:sz w:val="24"/>
        </w:rPr>
      </w:pPr>
      <w:r w:rsidRPr="00E30CCD">
        <w:rPr>
          <w:spacing w:val="2"/>
          <w:sz w:val="24"/>
        </w:rPr>
        <w:t>включения обучающихся в естественно­научную дея</w:t>
      </w:r>
      <w:r w:rsidRPr="00E30CCD">
        <w:rPr>
          <w:sz w:val="24"/>
        </w:rPr>
        <w:t>тельность, проведения наблюдений и экспериментов, в том числе с использованием: учебного лабораторного оборудования;</w:t>
      </w:r>
    </w:p>
    <w:p w:rsidR="00EA6A01" w:rsidRPr="00E30CCD" w:rsidRDefault="00EA6A01" w:rsidP="002F1784">
      <w:pPr>
        <w:pStyle w:val="21"/>
        <w:tabs>
          <w:tab w:val="left" w:pos="0"/>
          <w:tab w:val="left" w:pos="284"/>
        </w:tabs>
        <w:spacing w:line="240" w:lineRule="auto"/>
        <w:ind w:firstLine="0"/>
        <w:rPr>
          <w:sz w:val="24"/>
        </w:rPr>
      </w:pPr>
      <w:r w:rsidRPr="00E30CCD">
        <w:rPr>
          <w:spacing w:val="2"/>
          <w:sz w:val="24"/>
        </w:rPr>
        <w:lastRenderedPageBreak/>
        <w:t>художественного творчества с использованием ручных, электрических и ИКТ­инструментов, реализации художественно­оформительских проектов</w:t>
      </w:r>
      <w:r w:rsidRPr="00E30CCD">
        <w:rPr>
          <w:sz w:val="24"/>
        </w:rPr>
        <w:t>;</w:t>
      </w:r>
    </w:p>
    <w:p w:rsidR="00EA6A01" w:rsidRPr="00E30CCD" w:rsidRDefault="00EA6A01" w:rsidP="002F1784">
      <w:pPr>
        <w:pStyle w:val="21"/>
        <w:tabs>
          <w:tab w:val="left" w:pos="0"/>
          <w:tab w:val="left" w:pos="284"/>
        </w:tabs>
        <w:spacing w:line="240" w:lineRule="auto"/>
        <w:ind w:firstLine="0"/>
        <w:rPr>
          <w:spacing w:val="-2"/>
          <w:sz w:val="24"/>
        </w:rPr>
      </w:pPr>
      <w:r w:rsidRPr="00E30CCD">
        <w:rPr>
          <w:spacing w:val="2"/>
          <w:sz w:val="24"/>
        </w:rPr>
        <w:t>создания материальных и информационных объектов с использованием ручных и электроинструментов, применяе</w:t>
      </w:r>
      <w:r w:rsidRPr="00E30CCD">
        <w:rPr>
          <w:spacing w:val="-2"/>
          <w:sz w:val="24"/>
        </w:rPr>
        <w:t>мых в избранных для изучения распространенных технологиях;</w:t>
      </w:r>
    </w:p>
    <w:p w:rsidR="00EA6A01" w:rsidRPr="00E30CCD" w:rsidRDefault="00EA6A01" w:rsidP="002F1784">
      <w:pPr>
        <w:pStyle w:val="21"/>
        <w:tabs>
          <w:tab w:val="left" w:pos="0"/>
          <w:tab w:val="left" w:pos="284"/>
        </w:tabs>
        <w:spacing w:line="240" w:lineRule="auto"/>
        <w:ind w:firstLine="0"/>
        <w:rPr>
          <w:spacing w:val="-2"/>
          <w:sz w:val="24"/>
        </w:rPr>
      </w:pPr>
      <w:r w:rsidRPr="00E30CCD">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A6A01" w:rsidRPr="00E30CCD" w:rsidRDefault="00EA6A01" w:rsidP="002F1784">
      <w:pPr>
        <w:pStyle w:val="21"/>
        <w:tabs>
          <w:tab w:val="left" w:pos="0"/>
          <w:tab w:val="left" w:pos="284"/>
        </w:tabs>
        <w:spacing w:line="240" w:lineRule="auto"/>
        <w:ind w:firstLine="0"/>
        <w:rPr>
          <w:sz w:val="24"/>
        </w:rPr>
      </w:pPr>
      <w:r w:rsidRPr="00E30CCD">
        <w:rPr>
          <w:sz w:val="24"/>
        </w:rPr>
        <w:t>занятий по изучению правил дорожного движения с использованием игр, оборудования, а также компьютерных тренажеров;</w:t>
      </w:r>
    </w:p>
    <w:p w:rsidR="00EA6A01" w:rsidRPr="00E30CCD" w:rsidRDefault="00EA6A01" w:rsidP="002F1784">
      <w:pPr>
        <w:pStyle w:val="21"/>
        <w:tabs>
          <w:tab w:val="left" w:pos="0"/>
          <w:tab w:val="left" w:pos="284"/>
        </w:tabs>
        <w:spacing w:line="240" w:lineRule="auto"/>
        <w:ind w:firstLine="0"/>
        <w:rPr>
          <w:spacing w:val="-2"/>
          <w:sz w:val="24"/>
        </w:rPr>
      </w:pPr>
      <w:r w:rsidRPr="00E30CCD">
        <w:rPr>
          <w:spacing w:val="-2"/>
          <w:sz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EA6A01" w:rsidRPr="00E30CCD" w:rsidRDefault="00EA6A01" w:rsidP="002F1784">
      <w:pPr>
        <w:pStyle w:val="21"/>
        <w:tabs>
          <w:tab w:val="left" w:pos="0"/>
          <w:tab w:val="left" w:pos="284"/>
        </w:tabs>
        <w:spacing w:line="240" w:lineRule="auto"/>
        <w:ind w:firstLine="0"/>
        <w:rPr>
          <w:sz w:val="24"/>
        </w:rPr>
      </w:pPr>
      <w:r w:rsidRPr="00E30CCD">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EA6A01" w:rsidRPr="00E30CCD" w:rsidRDefault="00EA6A01" w:rsidP="002F1784">
      <w:pPr>
        <w:pStyle w:val="21"/>
        <w:tabs>
          <w:tab w:val="left" w:pos="0"/>
          <w:tab w:val="left" w:pos="284"/>
        </w:tabs>
        <w:spacing w:line="240" w:lineRule="auto"/>
        <w:ind w:firstLine="0"/>
        <w:rPr>
          <w:sz w:val="24"/>
        </w:rPr>
      </w:pPr>
      <w:r w:rsidRPr="00E30CCD">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EA6A01" w:rsidRPr="00E30CCD" w:rsidRDefault="00EA6A01" w:rsidP="002F1784">
      <w:pPr>
        <w:pStyle w:val="21"/>
        <w:tabs>
          <w:tab w:val="left" w:pos="0"/>
          <w:tab w:val="left" w:pos="284"/>
        </w:tabs>
        <w:spacing w:line="240" w:lineRule="auto"/>
        <w:ind w:firstLine="0"/>
        <w:rPr>
          <w:sz w:val="24"/>
        </w:rPr>
      </w:pPr>
      <w:r w:rsidRPr="00E30CCD">
        <w:rPr>
          <w:sz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EA6A01" w:rsidRPr="00E30CCD" w:rsidRDefault="00EA6A01" w:rsidP="002F1784">
      <w:pPr>
        <w:pStyle w:val="21"/>
        <w:tabs>
          <w:tab w:val="left" w:pos="0"/>
          <w:tab w:val="left" w:pos="284"/>
        </w:tabs>
        <w:spacing w:line="240" w:lineRule="auto"/>
        <w:ind w:firstLine="0"/>
        <w:rPr>
          <w:sz w:val="24"/>
        </w:rPr>
      </w:pPr>
      <w:r w:rsidRPr="00E30CCD">
        <w:rPr>
          <w:spacing w:val="-2"/>
          <w:sz w:val="24"/>
        </w:rPr>
        <w:t>проведения массовых мероприятий, собраний, представле</w:t>
      </w:r>
      <w:r w:rsidRPr="00E30CCD">
        <w:rPr>
          <w:spacing w:val="-4"/>
          <w:sz w:val="24"/>
        </w:rPr>
        <w:t>ний; досуга и общения обучающихся с возможностью массово</w:t>
      </w:r>
      <w:r w:rsidRPr="00E30CCD">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r w:rsidRPr="00E30CCD">
        <w:rPr>
          <w:sz w:val="24"/>
        </w:rPr>
        <w:t>.</w:t>
      </w:r>
    </w:p>
    <w:p w:rsidR="00EA6A01" w:rsidRPr="00E30CCD" w:rsidRDefault="00EA6A01" w:rsidP="002F1784">
      <w:pPr>
        <w:tabs>
          <w:tab w:val="left" w:pos="0"/>
        </w:tabs>
        <w:spacing w:after="0" w:line="240" w:lineRule="auto"/>
        <w:contextualSpacing/>
        <w:jc w:val="both"/>
        <w:rPr>
          <w:rFonts w:ascii="Times New Roman" w:eastAsia="@Arial Unicode MS" w:hAnsi="Times New Roman"/>
          <w:bCs/>
          <w:sz w:val="24"/>
          <w:szCs w:val="24"/>
        </w:rPr>
      </w:pPr>
      <w:r w:rsidRPr="00E30CCD">
        <w:rPr>
          <w:rFonts w:ascii="Times New Roman" w:eastAsia="@Arial Unicode MS" w:hAnsi="Times New Roman"/>
          <w:bCs/>
          <w:sz w:val="24"/>
          <w:szCs w:val="24"/>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w:t>
      </w:r>
    </w:p>
    <w:p w:rsidR="00EA6A01" w:rsidRPr="00E30CCD" w:rsidRDefault="00EA6A01" w:rsidP="002F1784">
      <w:pPr>
        <w:pStyle w:val="afffff1"/>
        <w:tabs>
          <w:tab w:val="left" w:pos="0"/>
          <w:tab w:val="left" w:pos="284"/>
        </w:tabs>
        <w:spacing w:line="240" w:lineRule="auto"/>
        <w:ind w:firstLine="0"/>
        <w:rPr>
          <w:rFonts w:ascii="Times New Roman" w:hAnsi="Times New Roman" w:cs="Times New Roman"/>
          <w:color w:val="auto"/>
          <w:sz w:val="24"/>
          <w:szCs w:val="24"/>
        </w:rPr>
      </w:pPr>
      <w:r w:rsidRPr="00E30CCD">
        <w:rPr>
          <w:rFonts w:ascii="Times New Roman" w:hAnsi="Times New Roman" w:cs="Times New Roman"/>
          <w:color w:val="auto"/>
          <w:sz w:val="24"/>
          <w:szCs w:val="24"/>
        </w:rPr>
        <w:t>Все указанные виды деятельности обеспечиваются расходными материалами.</w:t>
      </w:r>
    </w:p>
    <w:p w:rsidR="00EA6A01" w:rsidRPr="00A3539F" w:rsidRDefault="00EA6A01" w:rsidP="002F1784">
      <w:pPr>
        <w:pStyle w:val="afffff1"/>
        <w:tabs>
          <w:tab w:val="left" w:pos="0"/>
          <w:tab w:val="left" w:pos="284"/>
        </w:tabs>
        <w:spacing w:line="240" w:lineRule="auto"/>
        <w:ind w:firstLine="0"/>
        <w:rPr>
          <w:rFonts w:ascii="Times New Roman" w:hAnsi="Times New Roman" w:cs="Times New Roman"/>
          <w:color w:val="000000" w:themeColor="text1"/>
          <w:spacing w:val="2"/>
          <w:sz w:val="24"/>
          <w:szCs w:val="24"/>
        </w:rPr>
      </w:pPr>
      <w:r w:rsidRPr="00A3539F">
        <w:rPr>
          <w:rFonts w:ascii="Times New Roman" w:hAnsi="Times New Roman" w:cs="Times New Roman"/>
          <w:b/>
          <w:bCs/>
          <w:color w:val="000000" w:themeColor="text1"/>
          <w:spacing w:val="2"/>
          <w:sz w:val="24"/>
          <w:szCs w:val="24"/>
        </w:rPr>
        <w:t>Технические средства:</w:t>
      </w:r>
      <w:r w:rsidRPr="00A3539F">
        <w:rPr>
          <w:rFonts w:ascii="Times New Roman" w:hAnsi="Times New Roman" w:cs="Times New Roman"/>
          <w:color w:val="000000" w:themeColor="text1"/>
          <w:spacing w:val="2"/>
          <w:sz w:val="24"/>
          <w:szCs w:val="24"/>
        </w:rPr>
        <w:t xml:space="preserve"> мультимедийный проектор и экран; сканер; микрофон; </w:t>
      </w:r>
      <w:r w:rsidR="00272FF8" w:rsidRPr="00A3539F">
        <w:rPr>
          <w:rFonts w:ascii="Times New Roman" w:hAnsi="Times New Roman" w:cs="Times New Roman"/>
          <w:color w:val="000000" w:themeColor="text1"/>
          <w:spacing w:val="2"/>
          <w:sz w:val="24"/>
          <w:szCs w:val="24"/>
        </w:rPr>
        <w:t>оборудование компьютерной сети.</w:t>
      </w:r>
    </w:p>
    <w:p w:rsidR="00EA6A01" w:rsidRPr="00E30CCD" w:rsidRDefault="00EA6A01" w:rsidP="002F1784">
      <w:pPr>
        <w:pStyle w:val="afffff1"/>
        <w:tabs>
          <w:tab w:val="left" w:pos="0"/>
          <w:tab w:val="left" w:pos="284"/>
        </w:tabs>
        <w:spacing w:line="240" w:lineRule="auto"/>
        <w:ind w:firstLine="0"/>
        <w:rPr>
          <w:rFonts w:ascii="Times New Roman" w:hAnsi="Times New Roman" w:cs="Times New Roman"/>
          <w:color w:val="auto"/>
          <w:spacing w:val="-2"/>
          <w:sz w:val="24"/>
          <w:szCs w:val="24"/>
        </w:rPr>
      </w:pPr>
      <w:r w:rsidRPr="00E30CCD">
        <w:rPr>
          <w:rFonts w:ascii="Times New Roman" w:hAnsi="Times New Roman" w:cs="Times New Roman"/>
          <w:b/>
          <w:bCs/>
          <w:color w:val="auto"/>
          <w:spacing w:val="-4"/>
          <w:sz w:val="24"/>
          <w:szCs w:val="24"/>
        </w:rPr>
        <w:t>Программные инструменты:</w:t>
      </w:r>
      <w:r w:rsidRPr="00E30CCD">
        <w:rPr>
          <w:rFonts w:ascii="Times New Roman" w:hAnsi="Times New Roman" w:cs="Times New Roman"/>
          <w:color w:val="auto"/>
          <w:spacing w:val="-4"/>
          <w:sz w:val="24"/>
          <w:szCs w:val="24"/>
        </w:rPr>
        <w:t xml:space="preserve"> операционные системы и слу</w:t>
      </w:r>
      <w:r w:rsidRPr="00E30CCD">
        <w:rPr>
          <w:rFonts w:ascii="Times New Roman" w:hAnsi="Times New Roman" w:cs="Times New Roman"/>
          <w:color w:val="auto"/>
          <w:sz w:val="24"/>
          <w:szCs w:val="24"/>
        </w:rPr>
        <w:t>жебные инструменты; орфографический корректор для тек</w:t>
      </w:r>
      <w:r w:rsidRPr="00E30CCD">
        <w:rPr>
          <w:rFonts w:ascii="Times New Roman" w:hAnsi="Times New Roman" w:cs="Times New Roman"/>
          <w:color w:val="auto"/>
          <w:spacing w:val="-2"/>
          <w:sz w:val="24"/>
          <w:szCs w:val="24"/>
        </w:rPr>
        <w:t xml:space="preserve">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w:t>
      </w:r>
      <w:r w:rsidRPr="00E30CCD">
        <w:rPr>
          <w:rFonts w:ascii="Times New Roman" w:hAnsi="Times New Roman" w:cs="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E30CCD">
        <w:rPr>
          <w:rFonts w:ascii="Times New Roman" w:hAnsi="Times New Roman" w:cs="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E30CCD">
        <w:rPr>
          <w:rFonts w:ascii="Times New Roman" w:hAnsi="Times New Roman" w:cs="Times New Roman"/>
          <w:color w:val="auto"/>
          <w:sz w:val="24"/>
          <w:szCs w:val="24"/>
        </w:rPr>
        <w:t xml:space="preserve">вой биологический определитель; виртуальные лаборатории </w:t>
      </w:r>
      <w:r w:rsidRPr="00E30CCD">
        <w:rPr>
          <w:rFonts w:ascii="Times New Roman" w:hAnsi="Times New Roman" w:cs="Times New Roman"/>
          <w:color w:val="auto"/>
          <w:spacing w:val="2"/>
          <w:sz w:val="24"/>
          <w:szCs w:val="24"/>
        </w:rPr>
        <w:t>по учебным предметам; среды для дистанционного онлайн и офлайн сетевого взаимодействия; среда для интернет­пу</w:t>
      </w:r>
      <w:r w:rsidRPr="00E30CCD">
        <w:rPr>
          <w:rFonts w:ascii="Times New Roman" w:hAnsi="Times New Roman" w:cs="Times New Roman"/>
          <w:color w:val="auto"/>
          <w:spacing w:val="-2"/>
          <w:sz w:val="24"/>
          <w:szCs w:val="24"/>
        </w:rPr>
        <w:t>бликаций; редактор интернет­сайтов; редактор для совместного удаленного редактирования сообщений.</w:t>
      </w:r>
    </w:p>
    <w:p w:rsidR="00EA6A01" w:rsidRPr="00E30CCD" w:rsidRDefault="00EA6A01" w:rsidP="002F1784">
      <w:pPr>
        <w:pStyle w:val="afffff1"/>
        <w:tabs>
          <w:tab w:val="left" w:pos="0"/>
          <w:tab w:val="left" w:pos="284"/>
        </w:tabs>
        <w:spacing w:line="240" w:lineRule="auto"/>
        <w:ind w:firstLine="0"/>
        <w:rPr>
          <w:rFonts w:ascii="Times New Roman" w:hAnsi="Times New Roman" w:cs="Times New Roman"/>
          <w:color w:val="auto"/>
          <w:sz w:val="24"/>
          <w:szCs w:val="24"/>
        </w:rPr>
      </w:pPr>
      <w:r w:rsidRPr="00E30CCD">
        <w:rPr>
          <w:rFonts w:ascii="Times New Roman" w:hAnsi="Times New Roman" w:cs="Times New Roman"/>
          <w:b/>
          <w:bCs/>
          <w:color w:val="auto"/>
          <w:spacing w:val="2"/>
          <w:sz w:val="24"/>
          <w:szCs w:val="24"/>
        </w:rPr>
        <w:t xml:space="preserve">Обеспечение технической, методической и организационной поддержки: </w:t>
      </w:r>
      <w:r w:rsidRPr="00E30CCD">
        <w:rPr>
          <w:rFonts w:ascii="Times New Roman" w:hAnsi="Times New Roman" w:cs="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E30CCD">
        <w:rPr>
          <w:rFonts w:ascii="Times New Roman" w:hAnsi="Times New Roman" w:cs="Times New Roman"/>
          <w:color w:val="auto"/>
          <w:sz w:val="24"/>
          <w:szCs w:val="24"/>
        </w:rPr>
        <w:t>ИКТ­компетентности работников ОУ (индивидуальных программ для каждого работника).</w:t>
      </w:r>
    </w:p>
    <w:p w:rsidR="00EA6A01" w:rsidRPr="00E30CCD" w:rsidRDefault="00EA6A01" w:rsidP="002F1784">
      <w:pPr>
        <w:pStyle w:val="afffff1"/>
        <w:tabs>
          <w:tab w:val="left" w:pos="0"/>
          <w:tab w:val="left" w:pos="284"/>
        </w:tabs>
        <w:spacing w:line="240" w:lineRule="auto"/>
        <w:ind w:firstLine="0"/>
        <w:rPr>
          <w:rFonts w:ascii="Times New Roman" w:hAnsi="Times New Roman" w:cs="Times New Roman"/>
          <w:color w:val="auto"/>
          <w:sz w:val="24"/>
          <w:szCs w:val="24"/>
        </w:rPr>
      </w:pPr>
      <w:r w:rsidRPr="00E30CCD">
        <w:rPr>
          <w:rFonts w:ascii="Times New Roman" w:hAnsi="Times New Roman" w:cs="Times New Roman"/>
          <w:b/>
          <w:bCs/>
          <w:color w:val="auto"/>
          <w:spacing w:val="2"/>
          <w:sz w:val="24"/>
          <w:szCs w:val="24"/>
        </w:rPr>
        <w:lastRenderedPageBreak/>
        <w:t xml:space="preserve">Отображение образовательнойдеятельности в информационной среде: </w:t>
      </w:r>
      <w:r w:rsidRPr="00E30CCD">
        <w:rPr>
          <w:rFonts w:ascii="Times New Roman" w:hAnsi="Times New Roman" w:cs="Times New Roman"/>
          <w:color w:val="auto"/>
          <w:spacing w:val="2"/>
          <w:sz w:val="24"/>
          <w:szCs w:val="24"/>
        </w:rPr>
        <w:t>размещаются домашние задания (тексто</w:t>
      </w:r>
      <w:r w:rsidRPr="00E30CCD">
        <w:rPr>
          <w:rFonts w:ascii="Times New Roman" w:hAnsi="Times New Roman" w:cs="Times New Roman"/>
          <w:color w:val="auto"/>
          <w:sz w:val="24"/>
          <w:szCs w:val="24"/>
        </w:rPr>
        <w:t>вая формулировка); результаты выполнения аттестационных работ обуча</w:t>
      </w:r>
      <w:r w:rsidRPr="00E30CCD">
        <w:rPr>
          <w:rFonts w:ascii="Times New Roman" w:hAnsi="Times New Roman" w:cs="Times New Roman"/>
          <w:color w:val="auto"/>
          <w:spacing w:val="2"/>
          <w:sz w:val="24"/>
          <w:szCs w:val="24"/>
        </w:rPr>
        <w:t>ющихся; творческие работы учителей и обучающихся; осу</w:t>
      </w:r>
      <w:r w:rsidRPr="00E30CCD">
        <w:rPr>
          <w:rFonts w:ascii="Times New Roman" w:hAnsi="Times New Roman" w:cs="Times New Roman"/>
          <w:color w:val="auto"/>
          <w:sz w:val="24"/>
          <w:szCs w:val="24"/>
        </w:rPr>
        <w:t>ществляется связь учителей, администрации, родителей, ор</w:t>
      </w:r>
      <w:r w:rsidRPr="00E30CCD">
        <w:rPr>
          <w:rFonts w:ascii="Times New Roman" w:hAnsi="Times New Roman" w:cs="Times New Roman"/>
          <w:color w:val="auto"/>
          <w:spacing w:val="2"/>
          <w:sz w:val="24"/>
          <w:szCs w:val="24"/>
        </w:rPr>
        <w:t xml:space="preserve">ганов управления; осуществляется методическая поддержка </w:t>
      </w:r>
      <w:r w:rsidRPr="00E30CCD">
        <w:rPr>
          <w:rFonts w:ascii="Times New Roman" w:hAnsi="Times New Roman" w:cs="Times New Roman"/>
          <w:color w:val="auto"/>
          <w:sz w:val="24"/>
          <w:szCs w:val="24"/>
        </w:rPr>
        <w:t>учителей.</w:t>
      </w:r>
    </w:p>
    <w:p w:rsidR="00EA6A01" w:rsidRPr="00E30CCD" w:rsidRDefault="00EA6A01" w:rsidP="002F1784">
      <w:pPr>
        <w:pStyle w:val="afffff1"/>
        <w:tabs>
          <w:tab w:val="left" w:pos="0"/>
          <w:tab w:val="left" w:pos="284"/>
        </w:tabs>
        <w:spacing w:line="240" w:lineRule="auto"/>
        <w:ind w:firstLine="0"/>
        <w:rPr>
          <w:rFonts w:ascii="Times New Roman" w:hAnsi="Times New Roman" w:cs="Times New Roman"/>
          <w:color w:val="auto"/>
          <w:sz w:val="24"/>
          <w:szCs w:val="24"/>
        </w:rPr>
      </w:pPr>
      <w:r w:rsidRPr="00E30CCD">
        <w:rPr>
          <w:rFonts w:ascii="Times New Roman" w:hAnsi="Times New Roman" w:cs="Times New Roman"/>
          <w:b/>
          <w:bCs/>
          <w:color w:val="auto"/>
          <w:sz w:val="24"/>
          <w:szCs w:val="24"/>
        </w:rPr>
        <w:t xml:space="preserve">Компоненты на бумажных носителях: </w:t>
      </w:r>
      <w:r w:rsidRPr="00E30CCD">
        <w:rPr>
          <w:rFonts w:ascii="Times New Roman" w:hAnsi="Times New Roman" w:cs="Times New Roman"/>
          <w:color w:val="auto"/>
          <w:sz w:val="24"/>
          <w:szCs w:val="24"/>
        </w:rPr>
        <w:t>учебники.</w:t>
      </w:r>
    </w:p>
    <w:p w:rsidR="00EA6A01" w:rsidRPr="00E30CCD" w:rsidRDefault="00EA6A01" w:rsidP="002F1784">
      <w:pPr>
        <w:pStyle w:val="afffff1"/>
        <w:tabs>
          <w:tab w:val="left" w:pos="0"/>
          <w:tab w:val="left" w:pos="284"/>
        </w:tabs>
        <w:spacing w:line="240" w:lineRule="auto"/>
        <w:ind w:firstLine="0"/>
        <w:rPr>
          <w:rFonts w:ascii="Times New Roman" w:hAnsi="Times New Roman" w:cs="Times New Roman"/>
          <w:color w:val="auto"/>
          <w:sz w:val="24"/>
          <w:szCs w:val="24"/>
        </w:rPr>
      </w:pPr>
      <w:r w:rsidRPr="00E30CCD">
        <w:rPr>
          <w:rFonts w:ascii="Times New Roman" w:hAnsi="Times New Roman" w:cs="Times New Roman"/>
          <w:b/>
          <w:bCs/>
          <w:color w:val="auto"/>
          <w:sz w:val="24"/>
          <w:szCs w:val="24"/>
        </w:rPr>
        <w:t xml:space="preserve">Компоненты на CD и DVD: </w:t>
      </w:r>
      <w:r w:rsidRPr="00E30CCD">
        <w:rPr>
          <w:rFonts w:ascii="Times New Roman" w:hAnsi="Times New Roman" w:cs="Times New Roman"/>
          <w:color w:val="auto"/>
          <w:sz w:val="24"/>
          <w:szCs w:val="24"/>
        </w:rPr>
        <w:t>электронные приложения к учебникам; электронные наглядные пособия; электронные тренажеры; электронные практикумы.</w:t>
      </w:r>
    </w:p>
    <w:p w:rsidR="00EA6A01" w:rsidRPr="00E30CCD" w:rsidRDefault="00EA6A01" w:rsidP="002F1784">
      <w:pPr>
        <w:pStyle w:val="afffff1"/>
        <w:tabs>
          <w:tab w:val="left" w:pos="0"/>
          <w:tab w:val="left" w:pos="284"/>
        </w:tabs>
        <w:spacing w:line="240" w:lineRule="auto"/>
        <w:ind w:firstLine="0"/>
        <w:rPr>
          <w:rFonts w:ascii="Times New Roman" w:hAnsi="Times New Roman" w:cs="Times New Roman"/>
          <w:color w:val="auto"/>
          <w:sz w:val="24"/>
          <w:szCs w:val="24"/>
        </w:rPr>
      </w:pPr>
      <w:r w:rsidRPr="00E30CCD">
        <w:rPr>
          <w:rFonts w:ascii="Times New Roman" w:hAnsi="Times New Roman" w:cs="Times New Roman"/>
          <w:color w:val="auto"/>
          <w:spacing w:val="-2"/>
          <w:sz w:val="24"/>
          <w:szCs w:val="24"/>
        </w:rPr>
        <w:t xml:space="preserve">Образовательной организацией определяются необходимые </w:t>
      </w:r>
      <w:r w:rsidRPr="00E30CCD">
        <w:rPr>
          <w:rFonts w:ascii="Times New Roman" w:hAnsi="Times New Roman" w:cs="Times New Roman"/>
          <w:color w:val="auto"/>
          <w:sz w:val="24"/>
          <w:szCs w:val="24"/>
        </w:rPr>
        <w:t xml:space="preserve">меры и сроки по приведению информационно­методических </w:t>
      </w:r>
      <w:r w:rsidRPr="00E30CCD">
        <w:rPr>
          <w:rFonts w:ascii="Times New Roman" w:hAnsi="Times New Roman" w:cs="Times New Roman"/>
          <w:color w:val="auto"/>
          <w:spacing w:val="2"/>
          <w:sz w:val="24"/>
          <w:szCs w:val="24"/>
        </w:rPr>
        <w:t xml:space="preserve">условий реализации основной образовательной программы </w:t>
      </w:r>
      <w:r w:rsidR="008C4A47" w:rsidRPr="00E30CCD">
        <w:rPr>
          <w:rFonts w:ascii="Times New Roman" w:hAnsi="Times New Roman" w:cs="Times New Roman"/>
          <w:color w:val="auto"/>
          <w:sz w:val="24"/>
          <w:szCs w:val="24"/>
        </w:rPr>
        <w:t>основного</w:t>
      </w:r>
      <w:r w:rsidRPr="00E30CCD">
        <w:rPr>
          <w:rFonts w:ascii="Times New Roman" w:hAnsi="Times New Roman" w:cs="Times New Roman"/>
          <w:color w:val="auto"/>
          <w:sz w:val="24"/>
          <w:szCs w:val="24"/>
        </w:rPr>
        <w:t xml:space="preserve"> общего образования в соответствие с требованиями ФГОС </w:t>
      </w:r>
      <w:r w:rsidR="00F20EDD" w:rsidRPr="00E30CCD">
        <w:rPr>
          <w:rFonts w:ascii="Times New Roman" w:hAnsi="Times New Roman" w:cs="Times New Roman"/>
          <w:color w:val="auto"/>
          <w:sz w:val="24"/>
          <w:szCs w:val="24"/>
        </w:rPr>
        <w:t>О</w:t>
      </w:r>
      <w:r w:rsidRPr="00E30CCD">
        <w:rPr>
          <w:rFonts w:ascii="Times New Roman" w:hAnsi="Times New Roman" w:cs="Times New Roman"/>
          <w:color w:val="auto"/>
          <w:sz w:val="24"/>
          <w:szCs w:val="24"/>
        </w:rPr>
        <w:t>ОО.</w:t>
      </w:r>
    </w:p>
    <w:p w:rsidR="00EA6A01" w:rsidRPr="00E30CCD" w:rsidRDefault="00EA6A01" w:rsidP="002F1784">
      <w:pPr>
        <w:tabs>
          <w:tab w:val="left" w:pos="0"/>
          <w:tab w:val="left" w:pos="284"/>
        </w:tabs>
        <w:spacing w:after="0" w:line="240" w:lineRule="auto"/>
        <w:jc w:val="both"/>
        <w:rPr>
          <w:rFonts w:ascii="Times New Roman" w:hAnsi="Times New Roman"/>
          <w:sz w:val="24"/>
          <w:szCs w:val="24"/>
        </w:rPr>
      </w:pPr>
      <w:r w:rsidRPr="00E30CCD">
        <w:rPr>
          <w:rFonts w:ascii="Times New Roman" w:hAnsi="Times New Roman"/>
          <w:b/>
          <w:i/>
          <w:sz w:val="24"/>
          <w:szCs w:val="24"/>
        </w:rPr>
        <w:t>Учебно-методическое и информационное обеспечение</w:t>
      </w:r>
      <w:r w:rsidRPr="00E30CCD">
        <w:rPr>
          <w:rFonts w:ascii="Times New Roman" w:hAnsi="Times New Roman"/>
          <w:sz w:val="24"/>
          <w:szCs w:val="24"/>
        </w:rPr>
        <w:t xml:space="preserve"> реализации основной образовательной программы </w:t>
      </w:r>
      <w:r w:rsidR="00F20EDD" w:rsidRPr="00E30CCD">
        <w:rPr>
          <w:rFonts w:ascii="Times New Roman" w:hAnsi="Times New Roman"/>
          <w:sz w:val="24"/>
          <w:szCs w:val="24"/>
        </w:rPr>
        <w:t>основ</w:t>
      </w:r>
      <w:r w:rsidRPr="00E30CCD">
        <w:rPr>
          <w:rFonts w:ascii="Times New Roman" w:hAnsi="Times New Roman"/>
          <w:sz w:val="24"/>
          <w:szCs w:val="24"/>
        </w:rPr>
        <w:t>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EA6A01" w:rsidRPr="00E30CCD" w:rsidRDefault="00EA6A01" w:rsidP="002F1784">
      <w:pPr>
        <w:tabs>
          <w:tab w:val="left" w:pos="0"/>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Требования к учебно-методическому обеспечению образовательной деятельности включают:</w:t>
      </w:r>
    </w:p>
    <w:p w:rsidR="00EA6A01" w:rsidRPr="00E30CCD" w:rsidRDefault="00EA6A01" w:rsidP="002F1784">
      <w:pPr>
        <w:tabs>
          <w:tab w:val="left" w:pos="0"/>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w:t>
      </w:r>
      <w:r w:rsidR="00F20EDD" w:rsidRPr="00E30CCD">
        <w:rPr>
          <w:rFonts w:ascii="Times New Roman" w:hAnsi="Times New Roman"/>
          <w:sz w:val="24"/>
          <w:szCs w:val="24"/>
        </w:rPr>
        <w:t>основ</w:t>
      </w:r>
      <w:r w:rsidRPr="00E30CCD">
        <w:rPr>
          <w:rFonts w:ascii="Times New Roman" w:hAnsi="Times New Roman"/>
          <w:sz w:val="24"/>
          <w:szCs w:val="24"/>
        </w:rPr>
        <w:t>ного общего образования;</w:t>
      </w:r>
    </w:p>
    <w:p w:rsidR="00EA6A01" w:rsidRPr="00E30CCD" w:rsidRDefault="00EA6A01" w:rsidP="002F1784">
      <w:pPr>
        <w:tabs>
          <w:tab w:val="left" w:pos="0"/>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w:t>
      </w:r>
      <w:r w:rsidR="00F20EDD" w:rsidRPr="00E30CCD">
        <w:rPr>
          <w:rFonts w:ascii="Times New Roman" w:hAnsi="Times New Roman"/>
          <w:sz w:val="24"/>
          <w:szCs w:val="24"/>
        </w:rPr>
        <w:t>основ</w:t>
      </w:r>
      <w:r w:rsidRPr="00E30CCD">
        <w:rPr>
          <w:rFonts w:ascii="Times New Roman" w:hAnsi="Times New Roman"/>
          <w:sz w:val="24"/>
          <w:szCs w:val="24"/>
        </w:rPr>
        <w:t>ного общего образования.</w:t>
      </w:r>
    </w:p>
    <w:p w:rsidR="00EA6A01" w:rsidRPr="00E30CCD" w:rsidRDefault="00EA6A01" w:rsidP="002F1784">
      <w:pPr>
        <w:tabs>
          <w:tab w:val="left" w:pos="0"/>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w:t>
      </w:r>
      <w:r w:rsidR="00F20EDD" w:rsidRPr="00E30CCD">
        <w:rPr>
          <w:rFonts w:ascii="Times New Roman" w:hAnsi="Times New Roman"/>
          <w:sz w:val="24"/>
          <w:szCs w:val="24"/>
        </w:rPr>
        <w:t>основ</w:t>
      </w:r>
      <w:r w:rsidRPr="00E30CCD">
        <w:rPr>
          <w:rFonts w:ascii="Times New Roman" w:hAnsi="Times New Roman"/>
          <w:sz w:val="24"/>
          <w:szCs w:val="24"/>
        </w:rPr>
        <w:t>ного общего образования на определенных учредителем образовательной организации языках обучения и воспитания.</w:t>
      </w:r>
    </w:p>
    <w:p w:rsidR="00EA6A01" w:rsidRDefault="00EA6A01" w:rsidP="002F1784">
      <w:pPr>
        <w:tabs>
          <w:tab w:val="left" w:pos="0"/>
          <w:tab w:val="left" w:pos="284"/>
        </w:tabs>
        <w:spacing w:after="0" w:line="240" w:lineRule="auto"/>
        <w:jc w:val="both"/>
        <w:rPr>
          <w:rFonts w:ascii="Times New Roman" w:hAnsi="Times New Roman"/>
          <w:sz w:val="24"/>
          <w:szCs w:val="24"/>
        </w:rPr>
      </w:pPr>
      <w:r w:rsidRPr="00E30CCD">
        <w:rPr>
          <w:rFonts w:ascii="Times New Roman" w:hAnsi="Times New Roman"/>
          <w:sz w:val="24"/>
          <w:szCs w:val="24"/>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w:t>
      </w:r>
      <w:r w:rsidR="00F20EDD" w:rsidRPr="00E30CCD">
        <w:rPr>
          <w:rFonts w:ascii="Times New Roman" w:hAnsi="Times New Roman"/>
          <w:sz w:val="24"/>
          <w:szCs w:val="24"/>
        </w:rPr>
        <w:t>основ</w:t>
      </w:r>
      <w:r w:rsidRPr="00E30CCD">
        <w:rPr>
          <w:rFonts w:ascii="Times New Roman" w:hAnsi="Times New Roman"/>
          <w:sz w:val="24"/>
          <w:szCs w:val="24"/>
        </w:rPr>
        <w:t>ного общего образования.</w:t>
      </w:r>
    </w:p>
    <w:p w:rsidR="00D20E86" w:rsidRDefault="00D20E86" w:rsidP="00D20E86">
      <w:pPr>
        <w:tabs>
          <w:tab w:val="left" w:pos="0"/>
          <w:tab w:val="left" w:pos="284"/>
        </w:tabs>
        <w:spacing w:after="0" w:line="240" w:lineRule="auto"/>
        <w:jc w:val="center"/>
        <w:rPr>
          <w:rFonts w:ascii="Times New Roman" w:hAnsi="Times New Roman"/>
          <w:b/>
          <w:sz w:val="24"/>
          <w:szCs w:val="24"/>
        </w:rPr>
      </w:pPr>
      <w:r w:rsidRPr="00D20E86">
        <w:rPr>
          <w:rFonts w:ascii="Times New Roman" w:hAnsi="Times New Roman"/>
          <w:b/>
          <w:sz w:val="24"/>
          <w:szCs w:val="24"/>
        </w:rPr>
        <w:t>1.2.6.Обоснование необходимых изменений в имеющихся условиях в соответсвии с приорететами основной образовательной программы основного общего образования организации, осуществляющей образовательную деятельность</w:t>
      </w:r>
    </w:p>
    <w:p w:rsidR="009B6D04" w:rsidRPr="009B6D04" w:rsidRDefault="009B6D04" w:rsidP="009B6D04">
      <w:pPr>
        <w:pStyle w:val="af2"/>
        <w:ind w:firstLine="0"/>
        <w:rPr>
          <w:sz w:val="24"/>
          <w:szCs w:val="24"/>
          <w:u w:val="single"/>
        </w:rPr>
      </w:pPr>
      <w:r w:rsidRPr="009B6D04">
        <w:rPr>
          <w:sz w:val="24"/>
          <w:szCs w:val="24"/>
          <w:u w:val="single"/>
        </w:rPr>
        <w:t>Область изменения:</w:t>
      </w:r>
    </w:p>
    <w:p w:rsidR="009B6D04" w:rsidRPr="009B6D04" w:rsidRDefault="009B6D04" w:rsidP="009B6D04">
      <w:pPr>
        <w:pStyle w:val="af2"/>
        <w:ind w:firstLine="0"/>
        <w:rPr>
          <w:sz w:val="24"/>
          <w:szCs w:val="24"/>
        </w:rPr>
      </w:pPr>
      <w:r w:rsidRPr="009B6D04">
        <w:rPr>
          <w:sz w:val="24"/>
          <w:szCs w:val="24"/>
        </w:rPr>
        <w:t>- принципы и  организационные механизмы управления педаг</w:t>
      </w:r>
      <w:r w:rsidR="00C626BC">
        <w:rPr>
          <w:sz w:val="24"/>
          <w:szCs w:val="24"/>
        </w:rPr>
        <w:t>огическим коллективом школы</w:t>
      </w:r>
      <w:r w:rsidRPr="009B6D04">
        <w:rPr>
          <w:sz w:val="24"/>
          <w:szCs w:val="24"/>
        </w:rPr>
        <w:t>;</w:t>
      </w:r>
    </w:p>
    <w:p w:rsidR="009B6D04" w:rsidRPr="009B6D04" w:rsidRDefault="009B6D04" w:rsidP="009B6D04">
      <w:pPr>
        <w:pStyle w:val="af2"/>
        <w:ind w:firstLine="0"/>
        <w:rPr>
          <w:sz w:val="24"/>
          <w:szCs w:val="24"/>
        </w:rPr>
      </w:pPr>
      <w:r w:rsidRPr="009B6D04">
        <w:rPr>
          <w:sz w:val="24"/>
          <w:szCs w:val="24"/>
        </w:rPr>
        <w:t>- профессиональная готовность педагогических рабо</w:t>
      </w:r>
      <w:r w:rsidR="00C626BC">
        <w:rPr>
          <w:sz w:val="24"/>
          <w:szCs w:val="24"/>
        </w:rPr>
        <w:t>тников школы</w:t>
      </w:r>
      <w:r w:rsidRPr="009B6D04">
        <w:rPr>
          <w:sz w:val="24"/>
          <w:szCs w:val="24"/>
        </w:rPr>
        <w:t xml:space="preserve"> к реализации ФГОС ООО;</w:t>
      </w:r>
    </w:p>
    <w:p w:rsidR="009B6D04" w:rsidRPr="009B6D04" w:rsidRDefault="009B6D04" w:rsidP="009B6D04">
      <w:pPr>
        <w:pStyle w:val="af2"/>
        <w:ind w:firstLine="0"/>
        <w:rPr>
          <w:sz w:val="24"/>
          <w:szCs w:val="24"/>
        </w:rPr>
      </w:pPr>
      <w:r w:rsidRPr="009B6D04">
        <w:rPr>
          <w:sz w:val="24"/>
          <w:szCs w:val="24"/>
        </w:rPr>
        <w:t>- нор</w:t>
      </w:r>
      <w:r w:rsidR="00C626BC">
        <w:rPr>
          <w:sz w:val="24"/>
          <w:szCs w:val="24"/>
        </w:rPr>
        <w:t>мативно-правовая база школы</w:t>
      </w:r>
    </w:p>
    <w:p w:rsidR="009B6D04" w:rsidRPr="009B6D04" w:rsidRDefault="009B6D04" w:rsidP="009B6D04">
      <w:pPr>
        <w:pStyle w:val="af2"/>
        <w:ind w:firstLine="0"/>
        <w:rPr>
          <w:sz w:val="24"/>
          <w:szCs w:val="24"/>
        </w:rPr>
      </w:pPr>
      <w:r w:rsidRPr="009B6D04">
        <w:rPr>
          <w:sz w:val="24"/>
          <w:szCs w:val="24"/>
        </w:rPr>
        <w:t>- систем</w:t>
      </w:r>
      <w:r w:rsidR="00C626BC">
        <w:rPr>
          <w:sz w:val="24"/>
          <w:szCs w:val="24"/>
        </w:rPr>
        <w:t>а методической работы школы</w:t>
      </w:r>
      <w:r w:rsidRPr="009B6D04">
        <w:rPr>
          <w:sz w:val="24"/>
          <w:szCs w:val="24"/>
        </w:rPr>
        <w:t>;</w:t>
      </w:r>
    </w:p>
    <w:p w:rsidR="009B6D04" w:rsidRPr="009B6D04" w:rsidRDefault="009B6D04" w:rsidP="009B6D04">
      <w:pPr>
        <w:pStyle w:val="af2"/>
        <w:ind w:firstLine="0"/>
        <w:rPr>
          <w:sz w:val="24"/>
          <w:szCs w:val="24"/>
        </w:rPr>
      </w:pPr>
      <w:r w:rsidRPr="009B6D04">
        <w:rPr>
          <w:sz w:val="24"/>
          <w:szCs w:val="24"/>
        </w:rPr>
        <w:t>- взаимодействие с внешней средой (социальное и сетевое партнерство);</w:t>
      </w:r>
    </w:p>
    <w:p w:rsidR="009B6D04" w:rsidRPr="009B6D04" w:rsidRDefault="009B6D04" w:rsidP="009B6D04">
      <w:pPr>
        <w:pStyle w:val="af2"/>
        <w:ind w:firstLine="0"/>
        <w:rPr>
          <w:sz w:val="24"/>
          <w:szCs w:val="24"/>
        </w:rPr>
      </w:pPr>
      <w:r w:rsidRPr="009B6D04">
        <w:rPr>
          <w:sz w:val="24"/>
          <w:szCs w:val="24"/>
        </w:rPr>
        <w:t>- материально-техническая база.</w:t>
      </w:r>
    </w:p>
    <w:p w:rsidR="009B6D04" w:rsidRPr="009B6D04" w:rsidRDefault="009B6D04" w:rsidP="009B6D04">
      <w:pPr>
        <w:pStyle w:val="af2"/>
        <w:ind w:firstLine="0"/>
        <w:rPr>
          <w:sz w:val="24"/>
          <w:szCs w:val="24"/>
        </w:rPr>
      </w:pPr>
    </w:p>
    <w:p w:rsidR="009B6D04" w:rsidRPr="009B6D04" w:rsidRDefault="009B6D04" w:rsidP="009B6D04">
      <w:pPr>
        <w:pStyle w:val="af2"/>
        <w:ind w:firstLine="0"/>
        <w:rPr>
          <w:sz w:val="24"/>
          <w:szCs w:val="24"/>
          <w:u w:val="single"/>
        </w:rPr>
      </w:pPr>
      <w:r w:rsidRPr="009B6D04">
        <w:rPr>
          <w:sz w:val="24"/>
          <w:szCs w:val="24"/>
          <w:u w:val="single"/>
        </w:rPr>
        <w:t>С целью учета приоритетов ООП ООО необходимо обеспечить:</w:t>
      </w:r>
    </w:p>
    <w:p w:rsidR="009B6D04" w:rsidRPr="009B6D04" w:rsidRDefault="009B6D04" w:rsidP="009B6D04">
      <w:pPr>
        <w:pStyle w:val="af2"/>
        <w:ind w:firstLine="0"/>
        <w:rPr>
          <w:sz w:val="24"/>
          <w:szCs w:val="24"/>
        </w:rPr>
      </w:pPr>
      <w:r w:rsidRPr="009B6D04">
        <w:rPr>
          <w:sz w:val="24"/>
          <w:szCs w:val="24"/>
        </w:rPr>
        <w:t xml:space="preserve">- </w:t>
      </w:r>
      <w:r w:rsidR="00C626BC">
        <w:rPr>
          <w:sz w:val="24"/>
          <w:szCs w:val="24"/>
        </w:rPr>
        <w:t xml:space="preserve">повышение квалификации </w:t>
      </w:r>
      <w:r w:rsidRPr="009B6D04">
        <w:rPr>
          <w:sz w:val="24"/>
          <w:szCs w:val="24"/>
        </w:rPr>
        <w:t>по ФГОС всех педагогов, работающих на уровне основного общего образования;</w:t>
      </w:r>
    </w:p>
    <w:p w:rsidR="009B6D04" w:rsidRPr="009B6D04" w:rsidRDefault="009B6D04" w:rsidP="009B6D04">
      <w:pPr>
        <w:pStyle w:val="af2"/>
        <w:ind w:firstLine="0"/>
        <w:rPr>
          <w:sz w:val="24"/>
          <w:szCs w:val="24"/>
        </w:rPr>
      </w:pPr>
      <w:r w:rsidRPr="009B6D04">
        <w:rPr>
          <w:sz w:val="24"/>
          <w:szCs w:val="24"/>
        </w:rPr>
        <w:t>- регулярное информирование родителей и общественности в соответствии с основными приоритетами ООП ООО;</w:t>
      </w:r>
    </w:p>
    <w:p w:rsidR="009B6D04" w:rsidRPr="009B6D04" w:rsidRDefault="00C626BC" w:rsidP="009B6D04">
      <w:pPr>
        <w:pStyle w:val="af2"/>
        <w:ind w:firstLine="0"/>
        <w:rPr>
          <w:sz w:val="24"/>
          <w:szCs w:val="24"/>
        </w:rPr>
      </w:pPr>
      <w:r w:rsidRPr="009B6D04">
        <w:rPr>
          <w:sz w:val="24"/>
          <w:szCs w:val="24"/>
        </w:rPr>
        <w:t xml:space="preserve"> </w:t>
      </w:r>
      <w:r w:rsidR="009B6D04" w:rsidRPr="009B6D04">
        <w:rPr>
          <w:sz w:val="24"/>
          <w:szCs w:val="24"/>
        </w:rPr>
        <w:t xml:space="preserve">- укреплять материально - техническую базу </w:t>
      </w:r>
      <w:r w:rsidR="003763FB">
        <w:rPr>
          <w:sz w:val="24"/>
          <w:szCs w:val="24"/>
        </w:rPr>
        <w:t>школы</w:t>
      </w:r>
      <w:bookmarkStart w:id="398" w:name="_GoBack"/>
      <w:bookmarkEnd w:id="398"/>
      <w:r w:rsidR="009B6D04" w:rsidRPr="009B6D04">
        <w:rPr>
          <w:sz w:val="24"/>
          <w:szCs w:val="24"/>
        </w:rPr>
        <w:t>.</w:t>
      </w:r>
    </w:p>
    <w:p w:rsidR="009B6D04" w:rsidRPr="009B6D04" w:rsidRDefault="009B6D04" w:rsidP="009B6D04">
      <w:pPr>
        <w:pStyle w:val="af2"/>
        <w:ind w:firstLine="0"/>
        <w:rPr>
          <w:sz w:val="24"/>
          <w:szCs w:val="24"/>
        </w:rPr>
      </w:pPr>
    </w:p>
    <w:p w:rsidR="009B6D04" w:rsidRPr="009B6D04" w:rsidRDefault="009B6D04" w:rsidP="009B6D04">
      <w:pPr>
        <w:pStyle w:val="af2"/>
        <w:ind w:firstLine="0"/>
        <w:rPr>
          <w:sz w:val="24"/>
          <w:szCs w:val="24"/>
          <w:u w:val="single"/>
        </w:rPr>
      </w:pPr>
      <w:r w:rsidRPr="009B6D04">
        <w:rPr>
          <w:sz w:val="24"/>
          <w:szCs w:val="24"/>
          <w:u w:val="single"/>
        </w:rPr>
        <w:t>Критерии эффективности системы условий:</w:t>
      </w:r>
    </w:p>
    <w:p w:rsidR="009B6D04" w:rsidRPr="009B6D04" w:rsidRDefault="009B6D04" w:rsidP="009B6D04">
      <w:pPr>
        <w:pStyle w:val="af2"/>
        <w:ind w:firstLine="0"/>
        <w:rPr>
          <w:sz w:val="24"/>
          <w:szCs w:val="24"/>
        </w:rPr>
      </w:pPr>
      <w:r w:rsidRPr="009B6D04">
        <w:rPr>
          <w:sz w:val="24"/>
          <w:szCs w:val="24"/>
        </w:rPr>
        <w:t>- достижение планируемых результатов освоения ОО</w:t>
      </w:r>
      <w:r w:rsidR="00C626BC">
        <w:rPr>
          <w:sz w:val="24"/>
          <w:szCs w:val="24"/>
        </w:rPr>
        <w:t>П ООО всеми учащимися школы</w:t>
      </w:r>
      <w:r w:rsidRPr="009B6D04">
        <w:rPr>
          <w:sz w:val="24"/>
          <w:szCs w:val="24"/>
        </w:rPr>
        <w:t>;</w:t>
      </w:r>
    </w:p>
    <w:p w:rsidR="009B6D04" w:rsidRPr="009B6D04" w:rsidRDefault="009B6D04" w:rsidP="009B6D04">
      <w:pPr>
        <w:pStyle w:val="af2"/>
        <w:ind w:firstLine="0"/>
        <w:rPr>
          <w:sz w:val="24"/>
          <w:szCs w:val="24"/>
        </w:rPr>
      </w:pPr>
      <w:r w:rsidRPr="009B6D04">
        <w:rPr>
          <w:sz w:val="24"/>
          <w:szCs w:val="24"/>
        </w:rPr>
        <w:t>- выявление и развитие способностей учащих</w:t>
      </w:r>
      <w:r w:rsidR="00C626BC">
        <w:rPr>
          <w:sz w:val="24"/>
          <w:szCs w:val="24"/>
        </w:rPr>
        <w:t xml:space="preserve">ся </w:t>
      </w:r>
      <w:r w:rsidRPr="009B6D04">
        <w:rPr>
          <w:sz w:val="24"/>
          <w:szCs w:val="24"/>
        </w:rPr>
        <w:t>;</w:t>
      </w:r>
    </w:p>
    <w:p w:rsidR="009B6D04" w:rsidRPr="009B6D04" w:rsidRDefault="009B6D04" w:rsidP="009B6D04">
      <w:pPr>
        <w:pStyle w:val="af2"/>
        <w:ind w:firstLine="0"/>
        <w:rPr>
          <w:sz w:val="24"/>
          <w:szCs w:val="24"/>
        </w:rPr>
      </w:pPr>
      <w:r w:rsidRPr="009B6D04">
        <w:rPr>
          <w:sz w:val="24"/>
          <w:szCs w:val="24"/>
        </w:rPr>
        <w:t>-работа с одаренными детьми, ор</w:t>
      </w:r>
      <w:r w:rsidR="00C626BC">
        <w:rPr>
          <w:sz w:val="24"/>
          <w:szCs w:val="24"/>
        </w:rPr>
        <w:t>ганизация олимпиад. Конференций,диспутов,</w:t>
      </w:r>
      <w:r w:rsidRPr="009B6D04">
        <w:rPr>
          <w:sz w:val="24"/>
          <w:szCs w:val="24"/>
        </w:rPr>
        <w:t xml:space="preserve"> круглых столов, ролевых игр;</w:t>
      </w:r>
    </w:p>
    <w:p w:rsidR="009B6D04" w:rsidRPr="009B6D04" w:rsidRDefault="009B6D04" w:rsidP="009B6D04">
      <w:pPr>
        <w:pStyle w:val="af2"/>
        <w:ind w:firstLine="0"/>
        <w:rPr>
          <w:sz w:val="24"/>
          <w:szCs w:val="24"/>
        </w:rPr>
      </w:pPr>
      <w:r w:rsidRPr="009B6D04">
        <w:rPr>
          <w:sz w:val="24"/>
          <w:szCs w:val="24"/>
        </w:rPr>
        <w:t>- эффективное использование времени, отведенного на реализацию ООП ООО, формируемой участниками образовательной деятельности в соответствии с запросами учащихся и их родителями (законными представителями);</w:t>
      </w:r>
    </w:p>
    <w:p w:rsidR="009B6D04" w:rsidRPr="009B6D04" w:rsidRDefault="009B6D04" w:rsidP="009B6D04">
      <w:pPr>
        <w:pStyle w:val="af2"/>
        <w:ind w:firstLine="0"/>
        <w:rPr>
          <w:sz w:val="24"/>
          <w:szCs w:val="24"/>
        </w:rPr>
      </w:pPr>
      <w:r w:rsidRPr="009B6D04">
        <w:rPr>
          <w:sz w:val="24"/>
          <w:szCs w:val="24"/>
        </w:rPr>
        <w:t>- использование в образовательной деятельности современных образовательных технологий;</w:t>
      </w:r>
    </w:p>
    <w:p w:rsidR="009B6D04" w:rsidRPr="009B6D04" w:rsidRDefault="009B6D04" w:rsidP="009B6D04">
      <w:pPr>
        <w:pStyle w:val="af2"/>
        <w:ind w:firstLine="0"/>
        <w:rPr>
          <w:sz w:val="24"/>
          <w:szCs w:val="24"/>
        </w:rPr>
      </w:pPr>
      <w:r w:rsidRPr="009B6D04">
        <w:rPr>
          <w:sz w:val="24"/>
          <w:szCs w:val="24"/>
        </w:rPr>
        <w:t>- эф</w:t>
      </w:r>
      <w:r w:rsidR="00C626BC">
        <w:rPr>
          <w:sz w:val="24"/>
          <w:szCs w:val="24"/>
        </w:rPr>
        <w:t>фективное управление школой</w:t>
      </w:r>
      <w:r w:rsidRPr="009B6D04">
        <w:rPr>
          <w:sz w:val="24"/>
          <w:szCs w:val="24"/>
        </w:rPr>
        <w:t xml:space="preserve"> с использованием информационно-коммуникационных технологий, а также механизмов финансирования.</w:t>
      </w:r>
    </w:p>
    <w:p w:rsidR="009B6D04" w:rsidRPr="009B6D04" w:rsidRDefault="009B6D04" w:rsidP="009B6D04">
      <w:pPr>
        <w:pStyle w:val="af2"/>
        <w:ind w:firstLine="0"/>
        <w:rPr>
          <w:sz w:val="24"/>
          <w:szCs w:val="24"/>
        </w:rPr>
      </w:pPr>
    </w:p>
    <w:p w:rsidR="009B6D04" w:rsidRPr="009B6D04" w:rsidRDefault="009B6D04" w:rsidP="009B6D04">
      <w:pPr>
        <w:pStyle w:val="af2"/>
        <w:ind w:firstLine="0"/>
        <w:jc w:val="center"/>
        <w:rPr>
          <w:b/>
          <w:sz w:val="24"/>
          <w:szCs w:val="24"/>
        </w:rPr>
      </w:pPr>
      <w:r w:rsidRPr="009B6D04">
        <w:rPr>
          <w:b/>
          <w:sz w:val="24"/>
          <w:szCs w:val="24"/>
        </w:rPr>
        <w:t>Перечень необходимых изменений по направлениям</w:t>
      </w:r>
    </w:p>
    <w:p w:rsidR="009B6D04" w:rsidRPr="009B6D04" w:rsidRDefault="009B6D04" w:rsidP="009B6D04">
      <w:pPr>
        <w:pStyle w:val="af2"/>
        <w:ind w:firstLine="0"/>
        <w:jc w:val="center"/>
        <w:rPr>
          <w:b/>
          <w:sz w:val="24"/>
          <w:szCs w:val="24"/>
        </w:rPr>
      </w:pPr>
    </w:p>
    <w:p w:rsidR="009B6D04" w:rsidRPr="009B6D04" w:rsidRDefault="009B6D04" w:rsidP="009B6D04">
      <w:pPr>
        <w:pStyle w:val="af2"/>
        <w:ind w:firstLine="0"/>
        <w:jc w:val="center"/>
        <w:rPr>
          <w:b/>
          <w:sz w:val="24"/>
          <w:szCs w:val="24"/>
        </w:rPr>
      </w:pPr>
    </w:p>
    <w:tbl>
      <w:tblPr>
        <w:tblStyle w:val="a4"/>
        <w:tblW w:w="0" w:type="auto"/>
        <w:tblLook w:val="04A0" w:firstRow="1" w:lastRow="0" w:firstColumn="1" w:lastColumn="0" w:noHBand="0" w:noVBand="1"/>
      </w:tblPr>
      <w:tblGrid>
        <w:gridCol w:w="2376"/>
        <w:gridCol w:w="7194"/>
      </w:tblGrid>
      <w:tr w:rsidR="009B6D04" w:rsidRPr="009B6D04" w:rsidTr="009B6D04">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2"/>
              <w:ind w:firstLine="0"/>
              <w:jc w:val="center"/>
              <w:rPr>
                <w:b/>
                <w:sz w:val="24"/>
                <w:szCs w:val="24"/>
              </w:rPr>
            </w:pPr>
            <w:r w:rsidRPr="009B6D04">
              <w:rPr>
                <w:b/>
                <w:sz w:val="24"/>
                <w:szCs w:val="24"/>
              </w:rPr>
              <w:t>Направление</w:t>
            </w: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2"/>
              <w:ind w:firstLine="0"/>
              <w:jc w:val="center"/>
              <w:rPr>
                <w:b/>
                <w:sz w:val="24"/>
                <w:szCs w:val="24"/>
              </w:rPr>
            </w:pPr>
            <w:r w:rsidRPr="009B6D04">
              <w:rPr>
                <w:b/>
                <w:sz w:val="24"/>
                <w:szCs w:val="24"/>
              </w:rPr>
              <w:t>Мероприятие</w:t>
            </w:r>
          </w:p>
        </w:tc>
      </w:tr>
      <w:tr w:rsidR="009B6D04" w:rsidRPr="009B6D04" w:rsidTr="009B6D04">
        <w:trPr>
          <w:trHeight w:val="619"/>
        </w:trPr>
        <w:tc>
          <w:tcPr>
            <w:tcW w:w="23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Нормативное</w:t>
            </w: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обеспечение </w:t>
            </w:r>
          </w:p>
          <w:p w:rsidR="009B6D04" w:rsidRPr="009B6D04" w:rsidRDefault="009B6D04">
            <w:pPr>
              <w:pStyle w:val="af2"/>
              <w:ind w:firstLine="0"/>
              <w:jc w:val="center"/>
              <w:rPr>
                <w:b/>
                <w:sz w:val="24"/>
                <w:szCs w:val="24"/>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Разработка </w:t>
            </w:r>
            <w:r w:rsidRPr="009B6D04">
              <w:rPr>
                <w:rFonts w:ascii="Times New Roman" w:hAnsi="Times New Roman" w:cs="Times New Roman"/>
                <w:spacing w:val="2"/>
                <w:sz w:val="24"/>
                <w:szCs w:val="24"/>
                <w:lang w:eastAsia="en-US"/>
              </w:rPr>
              <w:t>локальных нормативных актов, обеспечивающих реализацию ООП ООО</w:t>
            </w:r>
          </w:p>
        </w:tc>
      </w:tr>
      <w:tr w:rsidR="009B6D04" w:rsidRPr="009B6D04" w:rsidTr="009B6D04">
        <w:trPr>
          <w:trHeight w:val="61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6D04" w:rsidRPr="009B6D04" w:rsidRDefault="009B6D04">
            <w:pPr>
              <w:spacing w:after="0" w:line="240" w:lineRule="auto"/>
              <w:rPr>
                <w:rFonts w:ascii="Times New Roman" w:eastAsia="Times New Roman" w:hAnsi="Times New Roman"/>
                <w:b/>
                <w:sz w:val="24"/>
                <w:szCs w:val="24"/>
                <w:lang w:bidi="en-US"/>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Внесение изменений и дополнений в ООП ООО</w:t>
            </w:r>
          </w:p>
        </w:tc>
      </w:tr>
      <w:tr w:rsidR="009B6D04" w:rsidRPr="009B6D04" w:rsidTr="009B6D04">
        <w:tc>
          <w:tcPr>
            <w:tcW w:w="23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Финансовое </w:t>
            </w: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обеспечение </w:t>
            </w: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pacing w:val="2"/>
                <w:sz w:val="24"/>
                <w:szCs w:val="24"/>
                <w:lang w:eastAsia="en-US"/>
              </w:rPr>
              <w:t>Определение объёма расходов, необ</w:t>
            </w:r>
            <w:r w:rsidRPr="009B6D04">
              <w:rPr>
                <w:rFonts w:ascii="Times New Roman" w:hAnsi="Times New Roman" w:cs="Times New Roman"/>
                <w:sz w:val="24"/>
                <w:szCs w:val="24"/>
                <w:lang w:eastAsia="en-US"/>
              </w:rPr>
              <w:t>ходимых для реализации ООП и достижения планируемых результатов, а также механизма их формирования</w:t>
            </w:r>
          </w:p>
        </w:tc>
      </w:tr>
      <w:tr w:rsidR="009B6D04" w:rsidRPr="009B6D04" w:rsidTr="009B6D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6D04" w:rsidRPr="009B6D04" w:rsidRDefault="009B6D04">
            <w:pPr>
              <w:spacing w:after="0" w:line="240" w:lineRule="auto"/>
              <w:rPr>
                <w:rFonts w:ascii="Times New Roman" w:eastAsia="Times New Roman" w:hAnsi="Times New Roman"/>
                <w:color w:val="000000"/>
                <w:sz w:val="24"/>
                <w:szCs w:val="24"/>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Разработка локальных нормативных актов (внесение </w:t>
            </w:r>
            <w:r w:rsidRPr="009B6D04">
              <w:rPr>
                <w:rFonts w:ascii="Times New Roman" w:hAnsi="Times New Roman" w:cs="Times New Roman"/>
                <w:spacing w:val="2"/>
                <w:sz w:val="24"/>
                <w:szCs w:val="24"/>
                <w:lang w:eastAsia="en-US"/>
              </w:rPr>
              <w:t xml:space="preserve">изменений в них), регламентирующих </w:t>
            </w:r>
            <w:r w:rsidRPr="009B6D04">
              <w:rPr>
                <w:rFonts w:ascii="Times New Roman" w:hAnsi="Times New Roman" w:cs="Times New Roman"/>
                <w:sz w:val="24"/>
                <w:szCs w:val="24"/>
                <w:lang w:eastAsia="en-US"/>
              </w:rPr>
              <w:t>установление зар</w:t>
            </w:r>
            <w:r w:rsidR="00C626BC">
              <w:rPr>
                <w:rFonts w:ascii="Times New Roman" w:hAnsi="Times New Roman" w:cs="Times New Roman"/>
                <w:sz w:val="24"/>
                <w:szCs w:val="24"/>
                <w:lang w:eastAsia="en-US"/>
              </w:rPr>
              <w:t>аботной платы работников школы</w:t>
            </w:r>
            <w:r w:rsidRPr="009B6D04">
              <w:rPr>
                <w:rFonts w:ascii="Times New Roman" w:hAnsi="Times New Roman" w:cs="Times New Roman"/>
                <w:sz w:val="24"/>
                <w:szCs w:val="24"/>
                <w:lang w:eastAsia="en-US"/>
              </w:rPr>
              <w:t xml:space="preserve">, в том </w:t>
            </w:r>
            <w:r w:rsidRPr="009B6D04">
              <w:rPr>
                <w:rFonts w:ascii="Times New Roman" w:hAnsi="Times New Roman" w:cs="Times New Roman"/>
                <w:spacing w:val="2"/>
                <w:sz w:val="24"/>
                <w:szCs w:val="24"/>
                <w:lang w:eastAsia="en-US"/>
              </w:rPr>
              <w:t>числе стимулирующих выплат</w:t>
            </w:r>
          </w:p>
        </w:tc>
      </w:tr>
      <w:tr w:rsidR="009B6D04" w:rsidRPr="009B6D04" w:rsidTr="00C626BC">
        <w:tc>
          <w:tcPr>
            <w:tcW w:w="23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Организационное</w:t>
            </w: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обеспечение </w:t>
            </w: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D04" w:rsidRPr="009B6D04" w:rsidRDefault="009B6D04">
            <w:pPr>
              <w:pStyle w:val="afffffff2"/>
              <w:suppressAutoHyphens/>
              <w:spacing w:line="240" w:lineRule="auto"/>
              <w:rPr>
                <w:rFonts w:ascii="Times New Roman" w:hAnsi="Times New Roman" w:cs="Times New Roman"/>
                <w:sz w:val="24"/>
                <w:szCs w:val="24"/>
                <w:lang w:eastAsia="en-US"/>
              </w:rPr>
            </w:pPr>
          </w:p>
        </w:tc>
      </w:tr>
      <w:tr w:rsidR="009B6D04" w:rsidRPr="009B6D04" w:rsidTr="009B6D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6D04" w:rsidRPr="009B6D04" w:rsidRDefault="009B6D04">
            <w:pPr>
              <w:spacing w:after="0" w:line="240" w:lineRule="auto"/>
              <w:rPr>
                <w:rFonts w:ascii="Times New Roman" w:eastAsia="Times New Roman" w:hAnsi="Times New Roman"/>
                <w:color w:val="000000"/>
                <w:sz w:val="24"/>
                <w:szCs w:val="24"/>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Разработка:</w:t>
            </w:r>
          </w:p>
          <w:p w:rsidR="009B6D04" w:rsidRPr="009B6D04" w:rsidRDefault="009B6D04">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 учебного плана;</w:t>
            </w:r>
          </w:p>
          <w:p w:rsidR="009B6D04" w:rsidRPr="009B6D04" w:rsidRDefault="009B6D04">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 плана внеурочной деятельности;</w:t>
            </w:r>
          </w:p>
          <w:p w:rsidR="009B6D04" w:rsidRPr="009B6D04" w:rsidRDefault="009B6D04">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pacing w:val="-2"/>
                <w:sz w:val="24"/>
                <w:szCs w:val="24"/>
                <w:lang w:eastAsia="en-US"/>
              </w:rPr>
              <w:t>- рабочих программ учебных предме</w:t>
            </w:r>
            <w:r w:rsidRPr="009B6D04">
              <w:rPr>
                <w:rFonts w:ascii="Times New Roman" w:hAnsi="Times New Roman" w:cs="Times New Roman"/>
                <w:sz w:val="24"/>
                <w:szCs w:val="24"/>
                <w:lang w:eastAsia="en-US"/>
              </w:rPr>
              <w:t>тов (курсов), внеурочной деятельности;</w:t>
            </w:r>
          </w:p>
          <w:p w:rsidR="009B6D04" w:rsidRPr="009B6D04" w:rsidRDefault="009B6D04">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 </w:t>
            </w:r>
            <w:r w:rsidRPr="009B6D04">
              <w:rPr>
                <w:rFonts w:ascii="Times New Roman" w:hAnsi="Times New Roman" w:cs="Times New Roman"/>
                <w:spacing w:val="2"/>
                <w:sz w:val="24"/>
                <w:szCs w:val="24"/>
                <w:lang w:eastAsia="en-US"/>
              </w:rPr>
              <w:t>календарного учебного гра</w:t>
            </w:r>
            <w:r w:rsidRPr="009B6D04">
              <w:rPr>
                <w:rFonts w:ascii="Times New Roman" w:hAnsi="Times New Roman" w:cs="Times New Roman"/>
                <w:sz w:val="24"/>
                <w:szCs w:val="24"/>
                <w:lang w:eastAsia="en-US"/>
              </w:rPr>
              <w:t>фика;</w:t>
            </w:r>
          </w:p>
          <w:p w:rsidR="009B6D04" w:rsidRPr="009B6D04" w:rsidRDefault="00C626BC">
            <w:pPr>
              <w:pStyle w:val="afffffff2"/>
              <w:suppressAutoHyphens/>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режима работы школы</w:t>
            </w:r>
            <w:r w:rsidR="009B6D04" w:rsidRPr="009B6D04">
              <w:rPr>
                <w:rFonts w:ascii="Times New Roman" w:hAnsi="Times New Roman" w:cs="Times New Roman"/>
                <w:sz w:val="24"/>
                <w:szCs w:val="24"/>
                <w:lang w:eastAsia="en-US"/>
              </w:rPr>
              <w:t>;</w:t>
            </w:r>
          </w:p>
          <w:p w:rsidR="009B6D04" w:rsidRPr="009B6D04" w:rsidRDefault="009B6D04">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 расписания уроков и внеурочной деятельности.</w:t>
            </w:r>
          </w:p>
        </w:tc>
      </w:tr>
      <w:tr w:rsidR="009B6D04" w:rsidRPr="009B6D04" w:rsidTr="009B6D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6D04" w:rsidRPr="009B6D04" w:rsidRDefault="009B6D04">
            <w:pPr>
              <w:spacing w:after="0" w:line="240" w:lineRule="auto"/>
              <w:rPr>
                <w:rFonts w:ascii="Times New Roman" w:eastAsia="Times New Roman" w:hAnsi="Times New Roman"/>
                <w:color w:val="000000"/>
                <w:sz w:val="24"/>
                <w:szCs w:val="24"/>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rsidP="00C626BC">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Приведение материально - технической базы </w:t>
            </w:r>
            <w:r w:rsidR="00C626BC">
              <w:rPr>
                <w:rFonts w:ascii="Times New Roman" w:hAnsi="Times New Roman" w:cs="Times New Roman"/>
                <w:sz w:val="24"/>
                <w:szCs w:val="24"/>
                <w:lang w:eastAsia="en-US"/>
              </w:rPr>
              <w:t>школы</w:t>
            </w:r>
            <w:r w:rsidRPr="009B6D04">
              <w:rPr>
                <w:rFonts w:ascii="Times New Roman" w:hAnsi="Times New Roman" w:cs="Times New Roman"/>
                <w:sz w:val="24"/>
                <w:szCs w:val="24"/>
                <w:lang w:eastAsia="en-US"/>
              </w:rPr>
              <w:t xml:space="preserve"> в соответствие с действующими санитарными и противопожарными нормами, нормами охраны труда.</w:t>
            </w:r>
          </w:p>
        </w:tc>
      </w:tr>
      <w:tr w:rsidR="009B6D04" w:rsidRPr="009B6D04" w:rsidTr="009B6D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6D04" w:rsidRPr="009B6D04" w:rsidRDefault="009B6D04">
            <w:pPr>
              <w:spacing w:after="0" w:line="240" w:lineRule="auto"/>
              <w:rPr>
                <w:rFonts w:ascii="Times New Roman" w:eastAsia="Times New Roman" w:hAnsi="Times New Roman"/>
                <w:color w:val="000000"/>
                <w:sz w:val="24"/>
                <w:szCs w:val="24"/>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rsidP="00C626BC">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Приведение учебно-методического и информационного обеспечения образовательной деятельности в соответствие </w:t>
            </w:r>
            <w:r w:rsidRPr="009B6D04">
              <w:rPr>
                <w:rFonts w:ascii="Times New Roman" w:hAnsi="Times New Roman" w:cs="Times New Roman"/>
                <w:sz w:val="24"/>
                <w:szCs w:val="24"/>
                <w:lang w:eastAsia="en-US"/>
              </w:rPr>
              <w:lastRenderedPageBreak/>
              <w:t xml:space="preserve">требованиями ООП ООО. Обновление информационно-образовательной среды </w:t>
            </w:r>
            <w:r w:rsidR="00C626BC">
              <w:rPr>
                <w:rFonts w:ascii="Times New Roman" w:hAnsi="Times New Roman" w:cs="Times New Roman"/>
                <w:sz w:val="24"/>
                <w:szCs w:val="24"/>
                <w:lang w:eastAsia="en-US"/>
              </w:rPr>
              <w:t>школы</w:t>
            </w:r>
          </w:p>
        </w:tc>
      </w:tr>
      <w:tr w:rsidR="009B6D04" w:rsidRPr="009B6D04" w:rsidTr="009B6D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6D04" w:rsidRPr="009B6D04" w:rsidRDefault="009B6D04">
            <w:pPr>
              <w:spacing w:after="0" w:line="240" w:lineRule="auto"/>
              <w:rPr>
                <w:rFonts w:ascii="Times New Roman" w:eastAsia="Times New Roman" w:hAnsi="Times New Roman"/>
                <w:color w:val="000000"/>
                <w:sz w:val="24"/>
                <w:szCs w:val="24"/>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Комплектование  фонда  библиотеки для реализации ФГОС ООО </w:t>
            </w:r>
          </w:p>
        </w:tc>
      </w:tr>
      <w:tr w:rsidR="009B6D04" w:rsidRPr="009B6D04" w:rsidTr="009B6D04">
        <w:tc>
          <w:tcPr>
            <w:tcW w:w="23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Кадровое </w:t>
            </w: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обеспечение </w:t>
            </w: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2"/>
              <w:ind w:firstLine="0"/>
              <w:rPr>
                <w:sz w:val="24"/>
                <w:szCs w:val="24"/>
              </w:rPr>
            </w:pPr>
            <w:r w:rsidRPr="009B6D04">
              <w:rPr>
                <w:sz w:val="24"/>
                <w:szCs w:val="24"/>
              </w:rPr>
              <w:t>Обеспечение условий для непрерывного профессионального развития педагогических работников</w:t>
            </w:r>
            <w:r w:rsidR="00C626BC">
              <w:rPr>
                <w:sz w:val="24"/>
                <w:szCs w:val="24"/>
              </w:rPr>
              <w:t xml:space="preserve">. </w:t>
            </w:r>
          </w:p>
        </w:tc>
      </w:tr>
      <w:tr w:rsidR="009B6D04" w:rsidRPr="009B6D04" w:rsidTr="009B6D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6D04" w:rsidRPr="009B6D04" w:rsidRDefault="009B6D04">
            <w:pPr>
              <w:spacing w:after="0" w:line="240" w:lineRule="auto"/>
              <w:rPr>
                <w:rFonts w:ascii="Times New Roman" w:eastAsia="Times New Roman" w:hAnsi="Times New Roman"/>
                <w:color w:val="000000"/>
                <w:sz w:val="24"/>
                <w:szCs w:val="24"/>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2"/>
              <w:ind w:firstLine="0"/>
              <w:jc w:val="center"/>
              <w:rPr>
                <w:sz w:val="24"/>
                <w:szCs w:val="24"/>
              </w:rPr>
            </w:pPr>
            <w:r w:rsidRPr="009B6D04">
              <w:rPr>
                <w:sz w:val="24"/>
                <w:szCs w:val="24"/>
              </w:rPr>
              <w:t>Обеспечение условий для прохождения аттестации педагогических работников.</w:t>
            </w:r>
          </w:p>
        </w:tc>
      </w:tr>
      <w:tr w:rsidR="009B6D04" w:rsidRPr="009B6D04" w:rsidTr="009B6D04">
        <w:tc>
          <w:tcPr>
            <w:tcW w:w="23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Информационное</w:t>
            </w: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обеспечение </w:t>
            </w: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rsidP="00C626BC">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 xml:space="preserve">Обеспечение размещение на сайте </w:t>
            </w:r>
            <w:r w:rsidR="00C626BC">
              <w:rPr>
                <w:rFonts w:ascii="Times New Roman" w:hAnsi="Times New Roman" w:cs="Times New Roman"/>
                <w:sz w:val="24"/>
                <w:szCs w:val="24"/>
                <w:lang w:eastAsia="en-US"/>
              </w:rPr>
              <w:t xml:space="preserve">школы </w:t>
            </w:r>
            <w:r w:rsidRPr="009B6D04">
              <w:rPr>
                <w:rFonts w:ascii="Times New Roman" w:hAnsi="Times New Roman" w:cs="Times New Roman"/>
                <w:sz w:val="24"/>
                <w:szCs w:val="24"/>
                <w:lang w:eastAsia="en-US"/>
              </w:rPr>
              <w:t>информационных материалов о введении ФГОС ООО</w:t>
            </w:r>
          </w:p>
        </w:tc>
      </w:tr>
      <w:tr w:rsidR="009B6D04" w:rsidRPr="009B6D04" w:rsidTr="009B6D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6D04" w:rsidRPr="009B6D04" w:rsidRDefault="009B6D04">
            <w:pPr>
              <w:spacing w:after="0" w:line="240" w:lineRule="auto"/>
              <w:rPr>
                <w:rFonts w:ascii="Times New Roman" w:eastAsia="Times New Roman" w:hAnsi="Times New Roman"/>
                <w:color w:val="000000"/>
                <w:sz w:val="24"/>
                <w:szCs w:val="24"/>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ffffff2"/>
              <w:suppressAutoHyphens/>
              <w:spacing w:line="240" w:lineRule="auto"/>
              <w:rPr>
                <w:rFonts w:ascii="Times New Roman" w:hAnsi="Times New Roman" w:cs="Times New Roman"/>
                <w:sz w:val="24"/>
                <w:szCs w:val="24"/>
                <w:lang w:eastAsia="en-US"/>
              </w:rPr>
            </w:pPr>
          </w:p>
        </w:tc>
      </w:tr>
      <w:tr w:rsidR="009B6D04" w:rsidRPr="009B6D04" w:rsidTr="009B6D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6D04" w:rsidRPr="009B6D04" w:rsidRDefault="009B6D04">
            <w:pPr>
              <w:spacing w:after="0" w:line="240" w:lineRule="auto"/>
              <w:rPr>
                <w:rFonts w:ascii="Times New Roman" w:eastAsia="Times New Roman" w:hAnsi="Times New Roman"/>
                <w:color w:val="000000"/>
                <w:sz w:val="24"/>
                <w:szCs w:val="24"/>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ffffff2"/>
              <w:suppressAutoHyphens/>
              <w:spacing w:line="240" w:lineRule="auto"/>
              <w:rPr>
                <w:rFonts w:ascii="Times New Roman" w:hAnsi="Times New Roman" w:cs="Times New Roman"/>
                <w:sz w:val="24"/>
                <w:szCs w:val="24"/>
                <w:lang w:eastAsia="en-US"/>
              </w:rPr>
            </w:pPr>
          </w:p>
        </w:tc>
      </w:tr>
      <w:tr w:rsidR="009B6D04" w:rsidRPr="009B6D04" w:rsidTr="009B6D04">
        <w:tc>
          <w:tcPr>
            <w:tcW w:w="23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Материально</w:t>
            </w:r>
            <w:r w:rsidRPr="009B6D04">
              <w:rPr>
                <w:rFonts w:ascii="Times New Roman" w:hAnsi="Times New Roman" w:cs="Times New Roman"/>
                <w:sz w:val="24"/>
                <w:szCs w:val="24"/>
                <w:lang w:eastAsia="en-US"/>
              </w:rPr>
              <w:softHyphen/>
            </w: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техническое</w:t>
            </w: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r w:rsidRPr="009B6D04">
              <w:rPr>
                <w:rFonts w:ascii="Times New Roman" w:hAnsi="Times New Roman" w:cs="Times New Roman"/>
                <w:sz w:val="24"/>
                <w:szCs w:val="24"/>
                <w:lang w:eastAsia="en-US"/>
              </w:rPr>
              <w:t>обеспечение</w:t>
            </w:r>
          </w:p>
          <w:p w:rsidR="009B6D04" w:rsidRPr="009B6D04" w:rsidRDefault="009B6D04">
            <w:pPr>
              <w:pStyle w:val="afffffff2"/>
              <w:suppressAutoHyphens/>
              <w:spacing w:line="240" w:lineRule="auto"/>
              <w:jc w:val="both"/>
              <w:rPr>
                <w:rFonts w:ascii="Times New Roman" w:hAnsi="Times New Roman" w:cs="Times New Roman"/>
                <w:sz w:val="24"/>
                <w:szCs w:val="24"/>
                <w:lang w:eastAsia="en-US"/>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ffffff2"/>
              <w:suppressAutoHyphens/>
              <w:spacing w:line="240" w:lineRule="auto"/>
              <w:rPr>
                <w:rFonts w:ascii="Times New Roman" w:hAnsi="Times New Roman" w:cs="Times New Roman"/>
                <w:spacing w:val="-4"/>
                <w:sz w:val="24"/>
                <w:szCs w:val="24"/>
                <w:lang w:eastAsia="en-US"/>
              </w:rPr>
            </w:pPr>
          </w:p>
        </w:tc>
      </w:tr>
      <w:tr w:rsidR="009B6D04" w:rsidRPr="009B6D04" w:rsidTr="009B6D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6D04" w:rsidRPr="009B6D04" w:rsidRDefault="009B6D04">
            <w:pPr>
              <w:spacing w:after="0" w:line="240" w:lineRule="auto"/>
              <w:rPr>
                <w:rFonts w:ascii="Times New Roman" w:eastAsia="Times New Roman" w:hAnsi="Times New Roman"/>
                <w:color w:val="000000"/>
                <w:sz w:val="24"/>
                <w:szCs w:val="24"/>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rsidP="00C626BC">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Пополнение фондов библиотеки печатными и электронными образовательными ресурсами</w:t>
            </w:r>
          </w:p>
        </w:tc>
      </w:tr>
      <w:tr w:rsidR="009B6D04" w:rsidRPr="009B6D04" w:rsidTr="009B6D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6D04" w:rsidRPr="009B6D04" w:rsidRDefault="009B6D04">
            <w:pPr>
              <w:spacing w:after="0" w:line="240" w:lineRule="auto"/>
              <w:rPr>
                <w:rFonts w:ascii="Times New Roman" w:eastAsia="Times New Roman" w:hAnsi="Times New Roman"/>
                <w:color w:val="000000"/>
                <w:sz w:val="24"/>
                <w:szCs w:val="24"/>
              </w:rPr>
            </w:pPr>
          </w:p>
        </w:tc>
        <w:tc>
          <w:tcPr>
            <w:tcW w:w="7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04" w:rsidRPr="009B6D04" w:rsidRDefault="009B6D04">
            <w:pPr>
              <w:pStyle w:val="afffffff2"/>
              <w:suppressAutoHyphens/>
              <w:spacing w:line="240" w:lineRule="auto"/>
              <w:rPr>
                <w:rFonts w:ascii="Times New Roman" w:hAnsi="Times New Roman" w:cs="Times New Roman"/>
                <w:sz w:val="24"/>
                <w:szCs w:val="24"/>
                <w:lang w:eastAsia="en-US"/>
              </w:rPr>
            </w:pPr>
            <w:r w:rsidRPr="009B6D04">
              <w:rPr>
                <w:rFonts w:ascii="Times New Roman" w:hAnsi="Times New Roman" w:cs="Times New Roman"/>
                <w:sz w:val="24"/>
                <w:szCs w:val="24"/>
                <w:lang w:eastAsia="en-US"/>
              </w:rPr>
              <w:t>Обеспечение контролируемого доступа участников образовательных отношений к информационным образовательным ресурсам в Интернете</w:t>
            </w:r>
          </w:p>
        </w:tc>
      </w:tr>
    </w:tbl>
    <w:p w:rsidR="009B6D04" w:rsidRPr="00D20E86" w:rsidRDefault="009B6D04" w:rsidP="00D20E86">
      <w:pPr>
        <w:tabs>
          <w:tab w:val="left" w:pos="0"/>
          <w:tab w:val="left" w:pos="284"/>
        </w:tabs>
        <w:spacing w:after="0" w:line="240" w:lineRule="auto"/>
        <w:jc w:val="center"/>
        <w:rPr>
          <w:rFonts w:ascii="Times New Roman" w:hAnsi="Times New Roman"/>
          <w:b/>
          <w:sz w:val="24"/>
          <w:szCs w:val="24"/>
        </w:rPr>
      </w:pPr>
    </w:p>
    <w:p w:rsidR="00B540EE" w:rsidRPr="00E30CCD" w:rsidRDefault="00D20E86" w:rsidP="00D20E86">
      <w:pPr>
        <w:pStyle w:val="3"/>
        <w:spacing w:before="0" w:beforeAutospacing="0" w:after="0" w:afterAutospacing="0"/>
        <w:ind w:left="568"/>
        <w:jc w:val="center"/>
        <w:rPr>
          <w:sz w:val="24"/>
          <w:szCs w:val="24"/>
        </w:rPr>
      </w:pPr>
      <w:bookmarkStart w:id="399" w:name="_Toc414553291"/>
      <w:r>
        <w:rPr>
          <w:sz w:val="24"/>
          <w:szCs w:val="24"/>
        </w:rPr>
        <w:t>1.2.7.</w:t>
      </w:r>
      <w:r w:rsidR="00B540EE" w:rsidRPr="00E30CCD">
        <w:rPr>
          <w:sz w:val="24"/>
          <w:szCs w:val="24"/>
        </w:rPr>
        <w:t>Механизмы достижения целевых ориентиров в системе условий</w:t>
      </w:r>
      <w:bookmarkEnd w:id="395"/>
      <w:bookmarkEnd w:id="396"/>
      <w:bookmarkEnd w:id="397"/>
      <w:bookmarkEnd w:id="399"/>
    </w:p>
    <w:p w:rsidR="00D01281" w:rsidRPr="00E30CCD" w:rsidRDefault="00D01281"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bookmarkStart w:id="400" w:name="_Toc410654086"/>
      <w:bookmarkStart w:id="401" w:name="_Toc406059073"/>
      <w:bookmarkStart w:id="402" w:name="_Toc409691742"/>
      <w:r w:rsidRPr="00E30CCD">
        <w:rPr>
          <w:rFonts w:ascii="Times New Roman" w:eastAsia="Times New Roman" w:hAnsi="Times New Roman"/>
          <w:sz w:val="24"/>
          <w:szCs w:val="24"/>
          <w:lang w:eastAsia="ru-RU" w:bidi="ru-RU"/>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условия:</w:t>
      </w:r>
    </w:p>
    <w:p w:rsidR="00D01281" w:rsidRPr="00E30CCD" w:rsidRDefault="00D01281" w:rsidP="00ED0B24">
      <w:pPr>
        <w:widowControl w:val="0"/>
        <w:numPr>
          <w:ilvl w:val="0"/>
          <w:numId w:val="98"/>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соответствуют требованиям ФГОС</w:t>
      </w:r>
      <w:r w:rsidRPr="00E30CCD">
        <w:rPr>
          <w:rFonts w:ascii="Times New Roman" w:eastAsia="Times New Roman" w:hAnsi="Times New Roman"/>
          <w:spacing w:val="1"/>
          <w:sz w:val="24"/>
          <w:szCs w:val="24"/>
          <w:lang w:eastAsia="ru-RU" w:bidi="ru-RU"/>
        </w:rPr>
        <w:t xml:space="preserve"> </w:t>
      </w:r>
      <w:r w:rsidRPr="00E30CCD">
        <w:rPr>
          <w:rFonts w:ascii="Times New Roman" w:eastAsia="Times New Roman" w:hAnsi="Times New Roman"/>
          <w:sz w:val="24"/>
          <w:szCs w:val="24"/>
          <w:lang w:eastAsia="ru-RU" w:bidi="ru-RU"/>
        </w:rPr>
        <w:t>ООО;</w:t>
      </w:r>
    </w:p>
    <w:p w:rsidR="00D01281" w:rsidRPr="00E30CCD" w:rsidRDefault="00D01281" w:rsidP="00ED0B24">
      <w:pPr>
        <w:widowControl w:val="0"/>
        <w:numPr>
          <w:ilvl w:val="0"/>
          <w:numId w:val="98"/>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w:t>
      </w:r>
      <w:r w:rsidRPr="00E30CCD">
        <w:rPr>
          <w:rFonts w:ascii="Times New Roman" w:eastAsia="Times New Roman" w:hAnsi="Times New Roman"/>
          <w:spacing w:val="1"/>
          <w:sz w:val="24"/>
          <w:szCs w:val="24"/>
          <w:lang w:eastAsia="ru-RU" w:bidi="ru-RU"/>
        </w:rPr>
        <w:t xml:space="preserve"> </w:t>
      </w:r>
      <w:r w:rsidRPr="00E30CCD">
        <w:rPr>
          <w:rFonts w:ascii="Times New Roman" w:eastAsia="Times New Roman" w:hAnsi="Times New Roman"/>
          <w:sz w:val="24"/>
          <w:szCs w:val="24"/>
          <w:lang w:eastAsia="ru-RU" w:bidi="ru-RU"/>
        </w:rPr>
        <w:t>программ;</w:t>
      </w:r>
    </w:p>
    <w:p w:rsidR="00D01281" w:rsidRPr="00E30CCD" w:rsidRDefault="00D01281" w:rsidP="00ED0B24">
      <w:pPr>
        <w:widowControl w:val="0"/>
        <w:numPr>
          <w:ilvl w:val="0"/>
          <w:numId w:val="98"/>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учитывают особенности образовательной организации, ее организационную структуру, запросы участников образовательного</w:t>
      </w:r>
      <w:r w:rsidRPr="00E30CCD">
        <w:rPr>
          <w:rFonts w:ascii="Times New Roman" w:eastAsia="Times New Roman" w:hAnsi="Times New Roman"/>
          <w:spacing w:val="2"/>
          <w:sz w:val="24"/>
          <w:szCs w:val="24"/>
          <w:lang w:eastAsia="ru-RU" w:bidi="ru-RU"/>
        </w:rPr>
        <w:t xml:space="preserve"> </w:t>
      </w:r>
      <w:r w:rsidRPr="00E30CCD">
        <w:rPr>
          <w:rFonts w:ascii="Times New Roman" w:eastAsia="Times New Roman" w:hAnsi="Times New Roman"/>
          <w:sz w:val="24"/>
          <w:szCs w:val="24"/>
          <w:lang w:eastAsia="ru-RU" w:bidi="ru-RU"/>
        </w:rPr>
        <w:t>процесса;</w:t>
      </w:r>
    </w:p>
    <w:p w:rsidR="00D01281" w:rsidRPr="00E30CCD" w:rsidRDefault="00D01281" w:rsidP="00ED0B24">
      <w:pPr>
        <w:widowControl w:val="0"/>
        <w:numPr>
          <w:ilvl w:val="0"/>
          <w:numId w:val="98"/>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предоставляют возможность взаимодействия с социальными партнерами, использования ресурсов социума, в том числе и сетевого</w:t>
      </w:r>
      <w:r w:rsidRPr="00E30CCD">
        <w:rPr>
          <w:rFonts w:ascii="Times New Roman" w:eastAsia="Times New Roman" w:hAnsi="Times New Roman"/>
          <w:spacing w:val="-2"/>
          <w:sz w:val="24"/>
          <w:szCs w:val="24"/>
          <w:lang w:eastAsia="ru-RU" w:bidi="ru-RU"/>
        </w:rPr>
        <w:t xml:space="preserve"> </w:t>
      </w:r>
      <w:r w:rsidRPr="00E30CCD">
        <w:rPr>
          <w:rFonts w:ascii="Times New Roman" w:eastAsia="Times New Roman" w:hAnsi="Times New Roman"/>
          <w:sz w:val="24"/>
          <w:szCs w:val="24"/>
          <w:lang w:eastAsia="ru-RU" w:bidi="ru-RU"/>
        </w:rPr>
        <w:t>взаимодействия.</w:t>
      </w:r>
    </w:p>
    <w:p w:rsidR="00D01281" w:rsidRPr="00E30CCD" w:rsidRDefault="00D01281" w:rsidP="002F1784">
      <w:pPr>
        <w:widowControl w:val="0"/>
        <w:shd w:val="clear" w:color="auto" w:fill="FFFFFF"/>
        <w:tabs>
          <w:tab w:val="left" w:pos="2839"/>
          <w:tab w:val="left" w:pos="3146"/>
          <w:tab w:val="left" w:pos="4789"/>
          <w:tab w:val="left" w:pos="5657"/>
          <w:tab w:val="left" w:pos="6374"/>
          <w:tab w:val="left" w:pos="7245"/>
          <w:tab w:val="left" w:pos="8411"/>
        </w:tabs>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В  </w:t>
      </w:r>
      <w:r w:rsidRPr="00E30CCD">
        <w:rPr>
          <w:rFonts w:ascii="Times New Roman" w:eastAsia="Times New Roman" w:hAnsi="Times New Roman"/>
          <w:spacing w:val="15"/>
          <w:sz w:val="24"/>
          <w:szCs w:val="24"/>
          <w:lang w:eastAsia="ru-RU" w:bidi="ru-RU"/>
        </w:rPr>
        <w:t xml:space="preserve"> </w:t>
      </w:r>
      <w:r w:rsidRPr="00E30CCD">
        <w:rPr>
          <w:rFonts w:ascii="Times New Roman" w:eastAsia="Times New Roman" w:hAnsi="Times New Roman"/>
          <w:sz w:val="24"/>
          <w:szCs w:val="24"/>
          <w:lang w:eastAsia="ru-RU" w:bidi="ru-RU"/>
        </w:rPr>
        <w:t>соответствии</w:t>
      </w:r>
      <w:r w:rsidR="00C96259"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с</w:t>
      </w:r>
      <w:r w:rsidR="00C96259"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требованиями</w:t>
      </w:r>
      <w:r w:rsidR="00C96259"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ФГОС</w:t>
      </w:r>
      <w:r w:rsidR="00C96259"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ООО</w:t>
      </w:r>
      <w:r w:rsidR="00C96259"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раздел</w:t>
      </w:r>
      <w:r w:rsidR="00C96259" w:rsidRPr="00E30CCD">
        <w:rPr>
          <w:rFonts w:ascii="Times New Roman" w:eastAsia="Times New Roman" w:hAnsi="Times New Roman"/>
          <w:sz w:val="24"/>
          <w:szCs w:val="24"/>
          <w:lang w:eastAsia="ru-RU" w:bidi="ru-RU"/>
        </w:rPr>
        <w:t xml:space="preserve"> </w:t>
      </w:r>
      <w:r w:rsidRPr="00E30CCD">
        <w:rPr>
          <w:rFonts w:ascii="Times New Roman" w:eastAsia="Times New Roman" w:hAnsi="Times New Roman"/>
          <w:sz w:val="24"/>
          <w:szCs w:val="24"/>
          <w:lang w:eastAsia="ru-RU" w:bidi="ru-RU"/>
        </w:rPr>
        <w:t>основной образовательной программы образовательной организации, характеризующий систему условий,</w:t>
      </w:r>
      <w:r w:rsidRPr="00E30CCD">
        <w:rPr>
          <w:rFonts w:ascii="Times New Roman" w:eastAsia="Times New Roman" w:hAnsi="Times New Roman"/>
          <w:spacing w:val="-16"/>
          <w:sz w:val="24"/>
          <w:szCs w:val="24"/>
          <w:lang w:eastAsia="ru-RU" w:bidi="ru-RU"/>
        </w:rPr>
        <w:t xml:space="preserve"> </w:t>
      </w:r>
      <w:r w:rsidRPr="00E30CCD">
        <w:rPr>
          <w:rFonts w:ascii="Times New Roman" w:eastAsia="Times New Roman" w:hAnsi="Times New Roman"/>
          <w:sz w:val="24"/>
          <w:szCs w:val="24"/>
          <w:lang w:eastAsia="ru-RU" w:bidi="ru-RU"/>
        </w:rPr>
        <w:t>содержит:</w:t>
      </w:r>
    </w:p>
    <w:p w:rsidR="00D01281" w:rsidRPr="00E30CCD" w:rsidRDefault="00D01281" w:rsidP="00ED0B24">
      <w:pPr>
        <w:widowControl w:val="0"/>
        <w:numPr>
          <w:ilvl w:val="0"/>
          <w:numId w:val="97"/>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описание</w:t>
      </w:r>
      <w:r w:rsidRPr="00E30CCD">
        <w:rPr>
          <w:rFonts w:ascii="Times New Roman" w:eastAsia="Times New Roman" w:hAnsi="Times New Roman"/>
          <w:sz w:val="24"/>
          <w:szCs w:val="24"/>
          <w:lang w:eastAsia="ru-RU" w:bidi="ru-RU"/>
        </w:rPr>
        <w:tab/>
        <w:t>кадровых,</w:t>
      </w:r>
      <w:r w:rsidRPr="00E30CCD">
        <w:rPr>
          <w:rFonts w:ascii="Times New Roman" w:eastAsia="Times New Roman" w:hAnsi="Times New Roman"/>
          <w:sz w:val="24"/>
          <w:szCs w:val="24"/>
          <w:lang w:eastAsia="ru-RU" w:bidi="ru-RU"/>
        </w:rPr>
        <w:tab/>
        <w:t>психолого-педагогических,</w:t>
      </w:r>
      <w:r w:rsidRPr="00E30CCD">
        <w:rPr>
          <w:rFonts w:ascii="Times New Roman" w:eastAsia="Times New Roman" w:hAnsi="Times New Roman"/>
          <w:sz w:val="24"/>
          <w:szCs w:val="24"/>
          <w:lang w:eastAsia="ru-RU" w:bidi="ru-RU"/>
        </w:rPr>
        <w:tab/>
        <w:t>финансово-экономических, материально-технических, информационно-методических условий и</w:t>
      </w:r>
      <w:r w:rsidRPr="00E30CCD">
        <w:rPr>
          <w:rFonts w:ascii="Times New Roman" w:eastAsia="Times New Roman" w:hAnsi="Times New Roman"/>
          <w:spacing w:val="-3"/>
          <w:sz w:val="24"/>
          <w:szCs w:val="24"/>
          <w:lang w:eastAsia="ru-RU" w:bidi="ru-RU"/>
        </w:rPr>
        <w:t xml:space="preserve"> </w:t>
      </w:r>
      <w:r w:rsidRPr="00E30CCD">
        <w:rPr>
          <w:rFonts w:ascii="Times New Roman" w:eastAsia="Times New Roman" w:hAnsi="Times New Roman"/>
          <w:sz w:val="24"/>
          <w:szCs w:val="24"/>
          <w:lang w:eastAsia="ru-RU" w:bidi="ru-RU"/>
        </w:rPr>
        <w:t>ресурсов;</w:t>
      </w:r>
    </w:p>
    <w:p w:rsidR="00D01281" w:rsidRPr="00E30CCD" w:rsidRDefault="00D01281" w:rsidP="00ED0B24">
      <w:pPr>
        <w:widowControl w:val="0"/>
        <w:numPr>
          <w:ilvl w:val="0"/>
          <w:numId w:val="97"/>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обоснование необходимых изменений в имеющихся условиях в соответствии с целями и приоритетами ООП ООО образовательной</w:t>
      </w:r>
      <w:r w:rsidRPr="00E30CCD">
        <w:rPr>
          <w:rFonts w:ascii="Times New Roman" w:eastAsia="Times New Roman" w:hAnsi="Times New Roman"/>
          <w:spacing w:val="-2"/>
          <w:sz w:val="24"/>
          <w:szCs w:val="24"/>
          <w:lang w:eastAsia="ru-RU" w:bidi="ru-RU"/>
        </w:rPr>
        <w:t xml:space="preserve"> </w:t>
      </w:r>
      <w:r w:rsidRPr="00E30CCD">
        <w:rPr>
          <w:rFonts w:ascii="Times New Roman" w:eastAsia="Times New Roman" w:hAnsi="Times New Roman"/>
          <w:sz w:val="24"/>
          <w:szCs w:val="24"/>
          <w:lang w:eastAsia="ru-RU" w:bidi="ru-RU"/>
        </w:rPr>
        <w:t>организации;</w:t>
      </w:r>
    </w:p>
    <w:p w:rsidR="00D01281" w:rsidRPr="00E30CCD" w:rsidRDefault="00D01281" w:rsidP="00ED0B24">
      <w:pPr>
        <w:widowControl w:val="0"/>
        <w:numPr>
          <w:ilvl w:val="0"/>
          <w:numId w:val="97"/>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механизмы достижения целевых ориентиров в системе</w:t>
      </w:r>
      <w:r w:rsidRPr="00E30CCD">
        <w:rPr>
          <w:rFonts w:ascii="Times New Roman" w:eastAsia="Times New Roman" w:hAnsi="Times New Roman"/>
          <w:spacing w:val="-2"/>
          <w:sz w:val="24"/>
          <w:szCs w:val="24"/>
          <w:lang w:eastAsia="ru-RU" w:bidi="ru-RU"/>
        </w:rPr>
        <w:t xml:space="preserve"> </w:t>
      </w:r>
      <w:r w:rsidRPr="00E30CCD">
        <w:rPr>
          <w:rFonts w:ascii="Times New Roman" w:eastAsia="Times New Roman" w:hAnsi="Times New Roman"/>
          <w:sz w:val="24"/>
          <w:szCs w:val="24"/>
          <w:lang w:eastAsia="ru-RU" w:bidi="ru-RU"/>
        </w:rPr>
        <w:t>условий;</w:t>
      </w:r>
    </w:p>
    <w:p w:rsidR="00D01281" w:rsidRPr="00E30CCD" w:rsidRDefault="00D01281" w:rsidP="00ED0B24">
      <w:pPr>
        <w:widowControl w:val="0"/>
        <w:numPr>
          <w:ilvl w:val="0"/>
          <w:numId w:val="97"/>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сетевой график (дорожную карту) по формированию необходимой системы</w:t>
      </w:r>
      <w:r w:rsidRPr="00E30CCD">
        <w:rPr>
          <w:rFonts w:ascii="Times New Roman" w:eastAsia="Times New Roman" w:hAnsi="Times New Roman"/>
          <w:spacing w:val="-23"/>
          <w:sz w:val="24"/>
          <w:szCs w:val="24"/>
          <w:lang w:eastAsia="ru-RU" w:bidi="ru-RU"/>
        </w:rPr>
        <w:t xml:space="preserve"> </w:t>
      </w:r>
      <w:r w:rsidRPr="00E30CCD">
        <w:rPr>
          <w:rFonts w:ascii="Times New Roman" w:eastAsia="Times New Roman" w:hAnsi="Times New Roman"/>
          <w:sz w:val="24"/>
          <w:szCs w:val="24"/>
          <w:lang w:eastAsia="ru-RU" w:bidi="ru-RU"/>
        </w:rPr>
        <w:t>условий;</w:t>
      </w:r>
    </w:p>
    <w:p w:rsidR="00D01281" w:rsidRPr="00E30CCD" w:rsidRDefault="00D01281" w:rsidP="00ED0B24">
      <w:pPr>
        <w:widowControl w:val="0"/>
        <w:numPr>
          <w:ilvl w:val="0"/>
          <w:numId w:val="97"/>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систему оценки</w:t>
      </w:r>
      <w:r w:rsidRPr="00E30CCD">
        <w:rPr>
          <w:rFonts w:ascii="Times New Roman" w:eastAsia="Times New Roman" w:hAnsi="Times New Roman"/>
          <w:spacing w:val="-3"/>
          <w:sz w:val="24"/>
          <w:szCs w:val="24"/>
          <w:lang w:eastAsia="ru-RU" w:bidi="ru-RU"/>
        </w:rPr>
        <w:t xml:space="preserve"> </w:t>
      </w:r>
      <w:r w:rsidRPr="00E30CCD">
        <w:rPr>
          <w:rFonts w:ascii="Times New Roman" w:eastAsia="Times New Roman" w:hAnsi="Times New Roman"/>
          <w:sz w:val="24"/>
          <w:szCs w:val="24"/>
          <w:lang w:eastAsia="ru-RU" w:bidi="ru-RU"/>
        </w:rPr>
        <w:t>условий.</w:t>
      </w:r>
    </w:p>
    <w:p w:rsidR="00D01281" w:rsidRPr="00E30CCD" w:rsidRDefault="00D01281" w:rsidP="002F1784">
      <w:pPr>
        <w:widowControl w:val="0"/>
        <w:shd w:val="clear" w:color="auto" w:fill="FFFFFF"/>
        <w:autoSpaceDE w:val="0"/>
        <w:autoSpaceDN w:val="0"/>
        <w:spacing w:after="0" w:line="240" w:lineRule="auto"/>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D01281" w:rsidRPr="00E30CCD" w:rsidRDefault="00D01281" w:rsidP="00ED0B24">
      <w:pPr>
        <w:widowControl w:val="0"/>
        <w:numPr>
          <w:ilvl w:val="0"/>
          <w:numId w:val="96"/>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анализ имеющихся в образовательной организации условий и ресурсов реализации основной образовательной программы основного общего</w:t>
      </w:r>
      <w:r w:rsidRPr="00E30CCD">
        <w:rPr>
          <w:rFonts w:ascii="Times New Roman" w:eastAsia="Times New Roman" w:hAnsi="Times New Roman"/>
          <w:spacing w:val="-2"/>
          <w:sz w:val="24"/>
          <w:szCs w:val="24"/>
          <w:lang w:eastAsia="ru-RU" w:bidi="ru-RU"/>
        </w:rPr>
        <w:t xml:space="preserve"> </w:t>
      </w:r>
      <w:r w:rsidRPr="00E30CCD">
        <w:rPr>
          <w:rFonts w:ascii="Times New Roman" w:eastAsia="Times New Roman" w:hAnsi="Times New Roman"/>
          <w:sz w:val="24"/>
          <w:szCs w:val="24"/>
          <w:lang w:eastAsia="ru-RU" w:bidi="ru-RU"/>
        </w:rPr>
        <w:t>образования;</w:t>
      </w:r>
    </w:p>
    <w:p w:rsidR="00D01281" w:rsidRPr="00E30CCD" w:rsidRDefault="00D01281" w:rsidP="00ED0B24">
      <w:pPr>
        <w:widowControl w:val="0"/>
        <w:numPr>
          <w:ilvl w:val="0"/>
          <w:numId w:val="96"/>
        </w:numPr>
        <w:shd w:val="clear" w:color="auto" w:fill="FFFFFF"/>
        <w:tabs>
          <w:tab w:val="left" w:pos="0"/>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установление степени их соответствия требованиям ФГОС, а также целям и </w:t>
      </w:r>
      <w:r w:rsidRPr="00E30CCD">
        <w:rPr>
          <w:rFonts w:ascii="Times New Roman" w:eastAsia="Times New Roman" w:hAnsi="Times New Roman"/>
          <w:spacing w:val="-3"/>
          <w:sz w:val="24"/>
          <w:szCs w:val="24"/>
          <w:lang w:eastAsia="ru-RU" w:bidi="ru-RU"/>
        </w:rPr>
        <w:t xml:space="preserve">задачам </w:t>
      </w:r>
      <w:r w:rsidRPr="00E30CCD">
        <w:rPr>
          <w:rFonts w:ascii="Times New Roman" w:eastAsia="Times New Roman" w:hAnsi="Times New Roman"/>
          <w:sz w:val="24"/>
          <w:szCs w:val="24"/>
          <w:lang w:eastAsia="ru-RU" w:bidi="ru-RU"/>
        </w:rPr>
        <w:t>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D01281" w:rsidRPr="00E30CCD" w:rsidRDefault="00D01281" w:rsidP="00ED0B24">
      <w:pPr>
        <w:widowControl w:val="0"/>
        <w:numPr>
          <w:ilvl w:val="0"/>
          <w:numId w:val="96"/>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выявление проблемных зон и установление необходимых изменений в </w:t>
      </w:r>
      <w:r w:rsidRPr="00E30CCD">
        <w:rPr>
          <w:rFonts w:ascii="Times New Roman" w:eastAsia="Times New Roman" w:hAnsi="Times New Roman"/>
          <w:spacing w:val="-3"/>
          <w:sz w:val="24"/>
          <w:szCs w:val="24"/>
          <w:lang w:eastAsia="ru-RU" w:bidi="ru-RU"/>
        </w:rPr>
        <w:t xml:space="preserve">имеющихся </w:t>
      </w:r>
      <w:r w:rsidRPr="00E30CCD">
        <w:rPr>
          <w:rFonts w:ascii="Times New Roman" w:eastAsia="Times New Roman" w:hAnsi="Times New Roman"/>
          <w:sz w:val="24"/>
          <w:szCs w:val="24"/>
          <w:lang w:eastAsia="ru-RU" w:bidi="ru-RU"/>
        </w:rPr>
        <w:lastRenderedPageBreak/>
        <w:t>условиях для приведения их в соответствие с требованиями</w:t>
      </w:r>
      <w:r w:rsidRPr="00E30CCD">
        <w:rPr>
          <w:rFonts w:ascii="Times New Roman" w:eastAsia="Times New Roman" w:hAnsi="Times New Roman"/>
          <w:spacing w:val="-4"/>
          <w:sz w:val="24"/>
          <w:szCs w:val="24"/>
          <w:lang w:eastAsia="ru-RU" w:bidi="ru-RU"/>
        </w:rPr>
        <w:t xml:space="preserve"> </w:t>
      </w:r>
      <w:r w:rsidRPr="00E30CCD">
        <w:rPr>
          <w:rFonts w:ascii="Times New Roman" w:eastAsia="Times New Roman" w:hAnsi="Times New Roman"/>
          <w:sz w:val="24"/>
          <w:szCs w:val="24"/>
          <w:lang w:eastAsia="ru-RU" w:bidi="ru-RU"/>
        </w:rPr>
        <w:t>ФГОС;</w:t>
      </w:r>
    </w:p>
    <w:p w:rsidR="00D01281" w:rsidRPr="00E30CCD" w:rsidRDefault="00D01281" w:rsidP="00ED0B24">
      <w:pPr>
        <w:widowControl w:val="0"/>
        <w:numPr>
          <w:ilvl w:val="0"/>
          <w:numId w:val="96"/>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разработку с привлечением всех участников образовательного процесса и возможных партнеров механизмов достижения целевых ориентиров в системе</w:t>
      </w:r>
      <w:r w:rsidRPr="00E30CCD">
        <w:rPr>
          <w:rFonts w:ascii="Times New Roman" w:eastAsia="Times New Roman" w:hAnsi="Times New Roman"/>
          <w:spacing w:val="-3"/>
          <w:sz w:val="24"/>
          <w:szCs w:val="24"/>
          <w:lang w:eastAsia="ru-RU" w:bidi="ru-RU"/>
        </w:rPr>
        <w:t xml:space="preserve"> </w:t>
      </w:r>
      <w:r w:rsidRPr="00E30CCD">
        <w:rPr>
          <w:rFonts w:ascii="Times New Roman" w:eastAsia="Times New Roman" w:hAnsi="Times New Roman"/>
          <w:sz w:val="24"/>
          <w:szCs w:val="24"/>
          <w:lang w:eastAsia="ru-RU" w:bidi="ru-RU"/>
        </w:rPr>
        <w:t>условий;</w:t>
      </w:r>
    </w:p>
    <w:p w:rsidR="00D01281" w:rsidRPr="00E30CCD" w:rsidRDefault="00D01281" w:rsidP="00ED0B24">
      <w:pPr>
        <w:widowControl w:val="0"/>
        <w:numPr>
          <w:ilvl w:val="0"/>
          <w:numId w:val="96"/>
        </w:numPr>
        <w:shd w:val="clear" w:color="auto" w:fill="FFFFFF"/>
        <w:tabs>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разработку сетевого графика (дорожной карты) создания необходимой </w:t>
      </w:r>
      <w:r w:rsidRPr="00E30CCD">
        <w:rPr>
          <w:rFonts w:ascii="Times New Roman" w:eastAsia="Times New Roman" w:hAnsi="Times New Roman"/>
          <w:spacing w:val="-4"/>
          <w:sz w:val="24"/>
          <w:szCs w:val="24"/>
          <w:lang w:eastAsia="ru-RU" w:bidi="ru-RU"/>
        </w:rPr>
        <w:t xml:space="preserve">системы </w:t>
      </w:r>
      <w:r w:rsidRPr="00E30CCD">
        <w:rPr>
          <w:rFonts w:ascii="Times New Roman" w:eastAsia="Times New Roman" w:hAnsi="Times New Roman"/>
          <w:sz w:val="24"/>
          <w:szCs w:val="24"/>
          <w:lang w:eastAsia="ru-RU" w:bidi="ru-RU"/>
        </w:rPr>
        <w:t>условий;</w:t>
      </w:r>
    </w:p>
    <w:p w:rsidR="00D01281" w:rsidRPr="00E30CCD" w:rsidRDefault="00D01281" w:rsidP="00ED0B24">
      <w:pPr>
        <w:widowControl w:val="0"/>
        <w:numPr>
          <w:ilvl w:val="0"/>
          <w:numId w:val="96"/>
        </w:numPr>
        <w:shd w:val="clear" w:color="auto" w:fill="FFFFFF"/>
        <w:tabs>
          <w:tab w:val="left" w:pos="-142"/>
          <w:tab w:val="left" w:pos="0"/>
        </w:tabs>
        <w:autoSpaceDE w:val="0"/>
        <w:autoSpaceDN w:val="0"/>
        <w:spacing w:after="0" w:line="240" w:lineRule="auto"/>
        <w:ind w:left="0" w:firstLine="0"/>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разработку</w:t>
      </w:r>
      <w:r w:rsidRPr="00E30CCD">
        <w:rPr>
          <w:rFonts w:ascii="Times New Roman" w:eastAsia="Times New Roman" w:hAnsi="Times New Roman"/>
          <w:sz w:val="24"/>
          <w:szCs w:val="24"/>
          <w:lang w:eastAsia="ru-RU" w:bidi="ru-RU"/>
        </w:rPr>
        <w:tab/>
        <w:t>механизмов</w:t>
      </w:r>
      <w:r w:rsidRPr="00E30CCD">
        <w:rPr>
          <w:rFonts w:ascii="Times New Roman" w:eastAsia="Times New Roman" w:hAnsi="Times New Roman"/>
          <w:sz w:val="24"/>
          <w:szCs w:val="24"/>
          <w:lang w:eastAsia="ru-RU" w:bidi="ru-RU"/>
        </w:rPr>
        <w:tab/>
        <w:t>мониторинга,</w:t>
      </w:r>
      <w:r w:rsidRPr="00E30CCD">
        <w:rPr>
          <w:rFonts w:ascii="Times New Roman" w:eastAsia="Times New Roman" w:hAnsi="Times New Roman"/>
          <w:sz w:val="24"/>
          <w:szCs w:val="24"/>
          <w:lang w:eastAsia="ru-RU" w:bidi="ru-RU"/>
        </w:rPr>
        <w:tab/>
        <w:t>оценки</w:t>
      </w:r>
      <w:r w:rsidRPr="00E30CCD">
        <w:rPr>
          <w:rFonts w:ascii="Times New Roman" w:eastAsia="Times New Roman" w:hAnsi="Times New Roman"/>
          <w:sz w:val="24"/>
          <w:szCs w:val="24"/>
          <w:lang w:eastAsia="ru-RU" w:bidi="ru-RU"/>
        </w:rPr>
        <w:tab/>
        <w:t>и</w:t>
      </w:r>
      <w:r w:rsidRPr="00E30CCD">
        <w:rPr>
          <w:rFonts w:ascii="Times New Roman" w:eastAsia="Times New Roman" w:hAnsi="Times New Roman"/>
          <w:sz w:val="24"/>
          <w:szCs w:val="24"/>
          <w:lang w:eastAsia="ru-RU" w:bidi="ru-RU"/>
        </w:rPr>
        <w:tab/>
        <w:t>коррекции</w:t>
      </w:r>
      <w:r w:rsidRPr="00E30CCD">
        <w:rPr>
          <w:rFonts w:ascii="Times New Roman" w:eastAsia="Times New Roman" w:hAnsi="Times New Roman"/>
          <w:sz w:val="24"/>
          <w:szCs w:val="24"/>
          <w:lang w:eastAsia="ru-RU" w:bidi="ru-RU"/>
        </w:rPr>
        <w:tab/>
        <w:t>реализации промежуточных этапов разработанного графика (дорожной</w:t>
      </w:r>
      <w:r w:rsidRPr="00E30CCD">
        <w:rPr>
          <w:rFonts w:ascii="Times New Roman" w:eastAsia="Times New Roman" w:hAnsi="Times New Roman"/>
          <w:spacing w:val="-2"/>
          <w:sz w:val="24"/>
          <w:szCs w:val="24"/>
          <w:lang w:eastAsia="ru-RU" w:bidi="ru-RU"/>
        </w:rPr>
        <w:t xml:space="preserve"> </w:t>
      </w:r>
      <w:r w:rsidRPr="00E30CCD">
        <w:rPr>
          <w:rFonts w:ascii="Times New Roman" w:eastAsia="Times New Roman" w:hAnsi="Times New Roman"/>
          <w:sz w:val="24"/>
          <w:szCs w:val="24"/>
          <w:lang w:eastAsia="ru-RU" w:bidi="ru-RU"/>
        </w:rPr>
        <w:t>карты).</w:t>
      </w:r>
    </w:p>
    <w:p w:rsidR="00C96259" w:rsidRPr="00E30CCD" w:rsidRDefault="00C96259"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p>
    <w:p w:rsidR="00D01281" w:rsidRPr="00E30CCD" w:rsidRDefault="00D01281" w:rsidP="000B2A49">
      <w:pPr>
        <w:pStyle w:val="a9"/>
        <w:widowControl w:val="0"/>
        <w:numPr>
          <w:ilvl w:val="2"/>
          <w:numId w:val="27"/>
        </w:numPr>
        <w:shd w:val="clear" w:color="auto" w:fill="FFFFFF"/>
        <w:tabs>
          <w:tab w:val="left" w:pos="0"/>
        </w:tabs>
        <w:autoSpaceDE w:val="0"/>
        <w:autoSpaceDN w:val="0"/>
        <w:ind w:left="0" w:firstLine="0"/>
        <w:outlineLvl w:val="0"/>
        <w:rPr>
          <w:rFonts w:ascii="Times New Roman" w:eastAsia="Times New Roman" w:hAnsi="Times New Roman"/>
          <w:b/>
          <w:bCs/>
          <w:lang w:bidi="ru-RU"/>
        </w:rPr>
      </w:pPr>
      <w:bookmarkStart w:id="403" w:name="_bookmark102"/>
      <w:bookmarkEnd w:id="403"/>
      <w:r w:rsidRPr="00E30CCD">
        <w:rPr>
          <w:rFonts w:ascii="Times New Roman" w:eastAsia="Times New Roman" w:hAnsi="Times New Roman"/>
          <w:b/>
          <w:bCs/>
          <w:lang w:bidi="ru-RU"/>
        </w:rPr>
        <w:t xml:space="preserve">Сетевой </w:t>
      </w:r>
      <w:r w:rsidR="00DA56BF" w:rsidRPr="00E30CCD">
        <w:rPr>
          <w:rFonts w:ascii="Times New Roman" w:eastAsia="Times New Roman" w:hAnsi="Times New Roman"/>
          <w:b/>
          <w:bCs/>
          <w:lang w:bidi="ru-RU"/>
        </w:rPr>
        <w:t xml:space="preserve"> </w:t>
      </w:r>
      <w:r w:rsidRPr="00E30CCD">
        <w:rPr>
          <w:rFonts w:ascii="Times New Roman" w:eastAsia="Times New Roman" w:hAnsi="Times New Roman"/>
          <w:b/>
          <w:bCs/>
          <w:lang w:bidi="ru-RU"/>
        </w:rPr>
        <w:t>график (дорожная карта) по формированию необходимой системы условий</w:t>
      </w:r>
    </w:p>
    <w:tbl>
      <w:tblPr>
        <w:tblStyle w:val="TableNormal15"/>
        <w:tblW w:w="968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4984"/>
        <w:gridCol w:w="1865"/>
      </w:tblGrid>
      <w:tr w:rsidR="00D01281" w:rsidRPr="00B10E1B" w:rsidTr="00C96259">
        <w:trPr>
          <w:trHeight w:val="702"/>
        </w:trPr>
        <w:tc>
          <w:tcPr>
            <w:tcW w:w="2838" w:type="dxa"/>
          </w:tcPr>
          <w:p w:rsidR="00D01281" w:rsidRPr="00B10E1B" w:rsidRDefault="00D01281" w:rsidP="002F1784">
            <w:pPr>
              <w:shd w:val="clear" w:color="auto" w:fill="FFFFFF"/>
              <w:spacing w:after="0" w:line="240" w:lineRule="auto"/>
              <w:rPr>
                <w:rFonts w:ascii="Times New Roman" w:eastAsia="Times New Roman" w:hAnsi="Times New Roman"/>
                <w:b/>
                <w:sz w:val="24"/>
                <w:szCs w:val="24"/>
                <w:lang w:eastAsia="ru-RU" w:bidi="ru-RU"/>
              </w:rPr>
            </w:pPr>
            <w:r w:rsidRPr="00B10E1B">
              <w:rPr>
                <w:rFonts w:ascii="Times New Roman" w:eastAsia="Times New Roman" w:hAnsi="Times New Roman"/>
                <w:b/>
                <w:sz w:val="24"/>
                <w:szCs w:val="24"/>
                <w:lang w:eastAsia="ru-RU" w:bidi="ru-RU"/>
              </w:rPr>
              <w:t>Направление мероприятий</w:t>
            </w:r>
          </w:p>
        </w:tc>
        <w:tc>
          <w:tcPr>
            <w:tcW w:w="4984" w:type="dxa"/>
          </w:tcPr>
          <w:p w:rsidR="00D01281" w:rsidRPr="00B10E1B" w:rsidRDefault="00D01281" w:rsidP="002F1784">
            <w:pPr>
              <w:shd w:val="clear" w:color="auto" w:fill="FFFFFF"/>
              <w:spacing w:after="0" w:line="240" w:lineRule="auto"/>
              <w:rPr>
                <w:rFonts w:ascii="Times New Roman" w:eastAsia="Times New Roman" w:hAnsi="Times New Roman"/>
                <w:b/>
                <w:sz w:val="24"/>
                <w:szCs w:val="24"/>
                <w:lang w:eastAsia="ru-RU" w:bidi="ru-RU"/>
              </w:rPr>
            </w:pPr>
            <w:r w:rsidRPr="00B10E1B">
              <w:rPr>
                <w:rFonts w:ascii="Times New Roman" w:eastAsia="Times New Roman" w:hAnsi="Times New Roman"/>
                <w:b/>
                <w:sz w:val="24"/>
                <w:szCs w:val="24"/>
                <w:lang w:eastAsia="ru-RU" w:bidi="ru-RU"/>
              </w:rPr>
              <w:t>Мероприятия</w:t>
            </w:r>
          </w:p>
        </w:tc>
        <w:tc>
          <w:tcPr>
            <w:tcW w:w="1865" w:type="dxa"/>
          </w:tcPr>
          <w:p w:rsidR="00D01281" w:rsidRPr="00B10E1B" w:rsidRDefault="00D01281" w:rsidP="002F1784">
            <w:pPr>
              <w:shd w:val="clear" w:color="auto" w:fill="FFFFFF"/>
              <w:spacing w:after="0" w:line="240" w:lineRule="auto"/>
              <w:rPr>
                <w:rFonts w:ascii="Times New Roman" w:eastAsia="Times New Roman" w:hAnsi="Times New Roman"/>
                <w:b/>
                <w:sz w:val="24"/>
                <w:szCs w:val="24"/>
                <w:lang w:eastAsia="ru-RU" w:bidi="ru-RU"/>
              </w:rPr>
            </w:pPr>
            <w:r w:rsidRPr="00B10E1B">
              <w:rPr>
                <w:rFonts w:ascii="Times New Roman" w:eastAsia="Times New Roman" w:hAnsi="Times New Roman"/>
                <w:b/>
                <w:sz w:val="24"/>
                <w:szCs w:val="24"/>
                <w:lang w:eastAsia="ru-RU" w:bidi="ru-RU"/>
              </w:rPr>
              <w:t>Сроки реализации</w:t>
            </w:r>
          </w:p>
        </w:tc>
      </w:tr>
      <w:tr w:rsidR="00DA56BF" w:rsidRPr="00B10E1B" w:rsidTr="00C96259">
        <w:trPr>
          <w:trHeight w:val="1412"/>
        </w:trPr>
        <w:tc>
          <w:tcPr>
            <w:tcW w:w="2838" w:type="dxa"/>
            <w:vMerge w:val="restart"/>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I</w:t>
            </w:r>
            <w:r w:rsidRPr="00B10E1B">
              <w:rPr>
                <w:rFonts w:ascii="Times New Roman" w:eastAsia="Times New Roman" w:hAnsi="Times New Roman"/>
                <w:sz w:val="24"/>
                <w:szCs w:val="24"/>
                <w:lang w:val="ru-RU" w:eastAsia="ru-RU" w:bidi="ru-RU"/>
              </w:rPr>
              <w:t>. Нормативное обеспечение введения ФГОС ООО</w:t>
            </w: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 xml:space="preserve">1. Наличие решения органа </w:t>
            </w:r>
            <w:r w:rsidR="00B10E1B" w:rsidRPr="00B10E1B">
              <w:rPr>
                <w:rFonts w:ascii="Times New Roman" w:hAnsi="Times New Roman"/>
                <w:sz w:val="24"/>
                <w:szCs w:val="24"/>
                <w:lang w:val="ru-RU"/>
              </w:rPr>
              <w:t xml:space="preserve">коллегиального </w:t>
            </w:r>
            <w:r w:rsidR="00B10E1B" w:rsidRPr="00B10E1B">
              <w:rPr>
                <w:rFonts w:ascii="Times New Roman" w:hAnsi="Times New Roman"/>
                <w:sz w:val="24"/>
                <w:szCs w:val="24"/>
                <w:lang w:val="ru-RU"/>
              </w:rPr>
              <w:t>управления МБОУ «Большешинарская СОШ им. А.А. Ахунзянова Сабинского муниципального района РТ</w:t>
            </w:r>
            <w:r w:rsidR="00B10E1B" w:rsidRPr="00B10E1B">
              <w:rPr>
                <w:rFonts w:ascii="Times New Roman" w:hAnsi="Times New Roman"/>
                <w:sz w:val="24"/>
                <w:szCs w:val="24"/>
                <w:lang w:val="ru-RU"/>
              </w:rPr>
              <w:t>» о введении ФГОС ООО</w:t>
            </w:r>
          </w:p>
        </w:tc>
        <w:tc>
          <w:tcPr>
            <w:tcW w:w="1865" w:type="dxa"/>
          </w:tcPr>
          <w:p w:rsidR="00DA56BF" w:rsidRPr="00B10E1B" w:rsidRDefault="00B10E1B"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В наличии</w:t>
            </w:r>
          </w:p>
        </w:tc>
      </w:tr>
      <w:tr w:rsidR="00DA56BF" w:rsidRPr="00B10E1B" w:rsidTr="00C96259">
        <w:trPr>
          <w:trHeight w:val="594"/>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2. Разработка и утверждение плана- графика введения ФГОС ООО</w:t>
            </w:r>
          </w:p>
        </w:tc>
        <w:tc>
          <w:tcPr>
            <w:tcW w:w="1865" w:type="dxa"/>
          </w:tcPr>
          <w:p w:rsidR="00DA56BF" w:rsidRPr="00B10E1B" w:rsidRDefault="00B10E1B"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hAnsi="Times New Roman"/>
                <w:sz w:val="24"/>
                <w:szCs w:val="24"/>
              </w:rPr>
              <w:t>Разработан, утвержден</w:t>
            </w:r>
          </w:p>
        </w:tc>
      </w:tr>
      <w:tr w:rsidR="00DA56BF" w:rsidRPr="00B10E1B" w:rsidTr="00C96259">
        <w:trPr>
          <w:trHeight w:val="1595"/>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1865" w:type="dxa"/>
          </w:tcPr>
          <w:p w:rsidR="00DA56BF" w:rsidRPr="00B10E1B" w:rsidRDefault="00B10E1B"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Май-август 201</w:t>
            </w:r>
            <w:r w:rsidRPr="00B10E1B">
              <w:rPr>
                <w:rFonts w:ascii="Times New Roman" w:eastAsia="Times New Roman" w:hAnsi="Times New Roman"/>
                <w:sz w:val="24"/>
                <w:szCs w:val="24"/>
                <w:lang w:val="ru-RU" w:eastAsia="ru-RU" w:bidi="ru-RU"/>
              </w:rPr>
              <w:t>9</w:t>
            </w:r>
          </w:p>
        </w:tc>
      </w:tr>
      <w:tr w:rsidR="00DA56BF" w:rsidRPr="00B10E1B" w:rsidTr="00C96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1"/>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4.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1865" w:type="dxa"/>
          </w:tcPr>
          <w:p w:rsidR="00DA56BF" w:rsidRPr="00B10E1B" w:rsidRDefault="00B10E1B"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hAnsi="Times New Roman"/>
                <w:sz w:val="24"/>
                <w:szCs w:val="24"/>
              </w:rPr>
              <w:t>Разработана</w:t>
            </w:r>
          </w:p>
        </w:tc>
      </w:tr>
      <w:tr w:rsidR="00DA56BF" w:rsidRPr="00B10E1B" w:rsidTr="00C96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5. Утверждение основной образовательной программы образовательной организации</w:t>
            </w:r>
          </w:p>
        </w:tc>
        <w:tc>
          <w:tcPr>
            <w:tcW w:w="1865" w:type="dxa"/>
          </w:tcPr>
          <w:p w:rsidR="00DA56BF" w:rsidRPr="00B10E1B" w:rsidRDefault="00B10E1B"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hAnsi="Times New Roman"/>
                <w:sz w:val="24"/>
                <w:szCs w:val="24"/>
              </w:rPr>
              <w:t>Утверждена</w:t>
            </w:r>
          </w:p>
        </w:tc>
      </w:tr>
      <w:tr w:rsidR="00DA56BF" w:rsidRPr="00B10E1B" w:rsidTr="00C96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9"/>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6. Приведение должностных инструкций работников</w:t>
            </w:r>
            <w:r w:rsidRPr="00B10E1B">
              <w:rPr>
                <w:rFonts w:ascii="Times New Roman" w:eastAsia="Times New Roman" w:hAnsi="Times New Roman"/>
                <w:spacing w:val="-16"/>
                <w:sz w:val="24"/>
                <w:szCs w:val="24"/>
                <w:lang w:val="ru-RU" w:eastAsia="ru-RU" w:bidi="ru-RU"/>
              </w:rPr>
              <w:t xml:space="preserve"> </w:t>
            </w:r>
            <w:r w:rsidRPr="00B10E1B">
              <w:rPr>
                <w:rFonts w:ascii="Times New Roman" w:eastAsia="Times New Roman" w:hAnsi="Times New Roman"/>
                <w:sz w:val="24"/>
                <w:szCs w:val="24"/>
                <w:lang w:val="ru-RU" w:eastAsia="ru-RU" w:bidi="ru-RU"/>
              </w:rPr>
              <w:t>образовательной организации в соответствие с требованиями ФГОС основного общего образования</w:t>
            </w:r>
            <w:r w:rsidRPr="00B10E1B">
              <w:rPr>
                <w:rFonts w:ascii="Times New Roman" w:eastAsia="Times New Roman" w:hAnsi="Times New Roman"/>
                <w:spacing w:val="-1"/>
                <w:sz w:val="24"/>
                <w:szCs w:val="24"/>
                <w:lang w:val="ru-RU" w:eastAsia="ru-RU" w:bidi="ru-RU"/>
              </w:rPr>
              <w:t xml:space="preserve"> </w:t>
            </w:r>
            <w:r w:rsidRPr="00B10E1B">
              <w:rPr>
                <w:rFonts w:ascii="Times New Roman" w:eastAsia="Times New Roman" w:hAnsi="Times New Roman"/>
                <w:sz w:val="24"/>
                <w:szCs w:val="24"/>
                <w:lang w:val="ru-RU" w:eastAsia="ru-RU" w:bidi="ru-RU"/>
              </w:rPr>
              <w:t>и</w:t>
            </w:r>
            <w:r w:rsidR="00C96259" w:rsidRPr="00B10E1B">
              <w:rPr>
                <w:rFonts w:ascii="Times New Roman" w:eastAsia="Times New Roman" w:hAnsi="Times New Roman"/>
                <w:sz w:val="24"/>
                <w:szCs w:val="24"/>
                <w:lang w:val="ru-RU" w:eastAsia="ru-RU" w:bidi="ru-RU"/>
              </w:rPr>
              <w:t xml:space="preserve"> </w:t>
            </w:r>
            <w:r w:rsidRPr="00B10E1B">
              <w:rPr>
                <w:rFonts w:ascii="Times New Roman" w:eastAsia="Times New Roman" w:hAnsi="Times New Roman"/>
                <w:sz w:val="24"/>
                <w:szCs w:val="24"/>
                <w:lang w:val="ru-RU" w:eastAsia="ru-RU" w:bidi="ru-RU"/>
              </w:rPr>
              <w:t>тарифно-квалификационными характеристиками и профессиональным стандартом</w:t>
            </w:r>
          </w:p>
        </w:tc>
        <w:tc>
          <w:tcPr>
            <w:tcW w:w="1865" w:type="dxa"/>
          </w:tcPr>
          <w:p w:rsidR="00DA56BF" w:rsidRPr="00B10E1B" w:rsidRDefault="00B10E1B" w:rsidP="002F1784">
            <w:pPr>
              <w:shd w:val="clear" w:color="auto" w:fill="FFFFFF"/>
              <w:spacing w:after="0" w:line="240" w:lineRule="auto"/>
              <w:rPr>
                <w:rFonts w:ascii="Times New Roman" w:eastAsia="Times New Roman" w:hAnsi="Times New Roman"/>
                <w:sz w:val="24"/>
                <w:szCs w:val="24"/>
                <w:lang w:val="ru-RU" w:eastAsia="ru-RU" w:bidi="ru-RU"/>
              </w:rPr>
            </w:pPr>
            <w:r>
              <w:rPr>
                <w:rFonts w:ascii="Times New Roman" w:hAnsi="Times New Roman"/>
                <w:sz w:val="24"/>
                <w:szCs w:val="24"/>
              </w:rPr>
              <w:t>Приведены в соответстви</w:t>
            </w:r>
            <w:r>
              <w:rPr>
                <w:rFonts w:ascii="Times New Roman" w:hAnsi="Times New Roman"/>
                <w:sz w:val="24"/>
                <w:szCs w:val="24"/>
                <w:lang w:val="ru-RU"/>
              </w:rPr>
              <w:t>е</w:t>
            </w:r>
          </w:p>
        </w:tc>
      </w:tr>
      <w:tr w:rsidR="00DA56BF" w:rsidRPr="00B10E1B" w:rsidTr="00C96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6"/>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7.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865"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Май-август 201</w:t>
            </w:r>
            <w:r w:rsidR="00B10E1B" w:rsidRPr="00B10E1B">
              <w:rPr>
                <w:rFonts w:ascii="Times New Roman" w:eastAsia="Times New Roman" w:hAnsi="Times New Roman"/>
                <w:sz w:val="24"/>
                <w:szCs w:val="24"/>
                <w:lang w:val="ru-RU" w:eastAsia="ru-RU" w:bidi="ru-RU"/>
              </w:rPr>
              <w:t>9</w:t>
            </w:r>
          </w:p>
        </w:tc>
      </w:tr>
      <w:tr w:rsidR="00DA56BF" w:rsidRPr="00B10E1B" w:rsidTr="00C96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3"/>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65"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Май-август 201</w:t>
            </w:r>
            <w:r w:rsidR="00B10E1B" w:rsidRPr="00B10E1B">
              <w:rPr>
                <w:rFonts w:ascii="Times New Roman" w:eastAsia="Times New Roman" w:hAnsi="Times New Roman"/>
                <w:sz w:val="24"/>
                <w:szCs w:val="24"/>
                <w:lang w:val="ru-RU" w:eastAsia="ru-RU" w:bidi="ru-RU"/>
              </w:rPr>
              <w:t>9</w:t>
            </w:r>
          </w:p>
        </w:tc>
      </w:tr>
      <w:tr w:rsidR="00460766" w:rsidRPr="00B10E1B" w:rsidTr="00C96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2838"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eastAsia="ru-RU" w:bidi="ru-RU"/>
              </w:rPr>
            </w:pPr>
            <w:r w:rsidRPr="00B10E1B">
              <w:rPr>
                <w:rFonts w:ascii="Times New Roman" w:eastAsia="Times New Roman" w:hAnsi="Times New Roman"/>
                <w:sz w:val="24"/>
                <w:szCs w:val="24"/>
                <w:lang w:eastAsia="ru-RU" w:bidi="ru-RU"/>
              </w:rPr>
              <w:t>9.</w:t>
            </w:r>
            <w:r w:rsidRPr="00B10E1B">
              <w:rPr>
                <w:rFonts w:ascii="Times New Roman" w:eastAsia="Times New Roman" w:hAnsi="Times New Roman"/>
                <w:spacing w:val="59"/>
                <w:sz w:val="24"/>
                <w:szCs w:val="24"/>
                <w:lang w:eastAsia="ru-RU" w:bidi="ru-RU"/>
              </w:rPr>
              <w:t xml:space="preserve"> </w:t>
            </w:r>
            <w:r w:rsidRPr="00B10E1B">
              <w:rPr>
                <w:rFonts w:ascii="Times New Roman" w:eastAsia="Times New Roman" w:hAnsi="Times New Roman"/>
                <w:sz w:val="24"/>
                <w:szCs w:val="24"/>
                <w:lang w:eastAsia="ru-RU" w:bidi="ru-RU"/>
              </w:rPr>
              <w:t>Доработка:</w:t>
            </w:r>
          </w:p>
          <w:p w:rsidR="00460766" w:rsidRPr="00B10E1B" w:rsidRDefault="00460766" w:rsidP="00ED0B24">
            <w:pPr>
              <w:numPr>
                <w:ilvl w:val="0"/>
                <w:numId w:val="95"/>
              </w:numPr>
              <w:shd w:val="clear" w:color="auto" w:fill="FFFFFF"/>
              <w:tabs>
                <w:tab w:val="left" w:pos="379"/>
              </w:tabs>
              <w:spacing w:after="0" w:line="240" w:lineRule="auto"/>
              <w:ind w:left="0" w:firstLine="0"/>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образовательных</w:t>
            </w:r>
            <w:r w:rsidRPr="00B10E1B">
              <w:rPr>
                <w:rFonts w:ascii="Times New Roman" w:eastAsia="Times New Roman" w:hAnsi="Times New Roman"/>
                <w:spacing w:val="-11"/>
                <w:sz w:val="24"/>
                <w:szCs w:val="24"/>
                <w:lang w:val="ru-RU" w:eastAsia="ru-RU" w:bidi="ru-RU"/>
              </w:rPr>
              <w:t xml:space="preserve"> </w:t>
            </w:r>
            <w:r w:rsidRPr="00B10E1B">
              <w:rPr>
                <w:rFonts w:ascii="Times New Roman" w:eastAsia="Times New Roman" w:hAnsi="Times New Roman"/>
                <w:sz w:val="24"/>
                <w:szCs w:val="24"/>
                <w:lang w:val="ru-RU" w:eastAsia="ru-RU" w:bidi="ru-RU"/>
              </w:rPr>
              <w:t>программ (индивидуальных и</w:t>
            </w:r>
            <w:r w:rsidRPr="00B10E1B">
              <w:rPr>
                <w:rFonts w:ascii="Times New Roman" w:eastAsia="Times New Roman" w:hAnsi="Times New Roman"/>
                <w:spacing w:val="58"/>
                <w:sz w:val="24"/>
                <w:szCs w:val="24"/>
                <w:lang w:val="ru-RU" w:eastAsia="ru-RU" w:bidi="ru-RU"/>
              </w:rPr>
              <w:t xml:space="preserve"> </w:t>
            </w:r>
            <w:r w:rsidRPr="00B10E1B">
              <w:rPr>
                <w:rFonts w:ascii="Times New Roman" w:eastAsia="Times New Roman" w:hAnsi="Times New Roman"/>
                <w:sz w:val="24"/>
                <w:szCs w:val="24"/>
                <w:lang w:val="ru-RU" w:eastAsia="ru-RU" w:bidi="ru-RU"/>
              </w:rPr>
              <w:t>др.);</w:t>
            </w:r>
          </w:p>
          <w:p w:rsidR="00460766" w:rsidRPr="00B10E1B" w:rsidRDefault="00460766" w:rsidP="00ED0B24">
            <w:pPr>
              <w:numPr>
                <w:ilvl w:val="0"/>
                <w:numId w:val="95"/>
              </w:numPr>
              <w:shd w:val="clear" w:color="auto" w:fill="FFFFFF"/>
              <w:tabs>
                <w:tab w:val="left" w:pos="382"/>
              </w:tabs>
              <w:spacing w:after="0" w:line="240" w:lineRule="auto"/>
              <w:ind w:left="0" w:firstLine="0"/>
              <w:rPr>
                <w:rFonts w:ascii="Times New Roman" w:eastAsia="Times New Roman" w:hAnsi="Times New Roman"/>
                <w:sz w:val="24"/>
                <w:szCs w:val="24"/>
                <w:lang w:eastAsia="ru-RU" w:bidi="ru-RU"/>
              </w:rPr>
            </w:pPr>
            <w:r w:rsidRPr="00B10E1B">
              <w:rPr>
                <w:rFonts w:ascii="Times New Roman" w:eastAsia="Times New Roman" w:hAnsi="Times New Roman"/>
                <w:sz w:val="24"/>
                <w:szCs w:val="24"/>
                <w:lang w:eastAsia="ru-RU" w:bidi="ru-RU"/>
              </w:rPr>
              <w:t>учебного</w:t>
            </w:r>
            <w:r w:rsidRPr="00B10E1B">
              <w:rPr>
                <w:rFonts w:ascii="Times New Roman" w:eastAsia="Times New Roman" w:hAnsi="Times New Roman"/>
                <w:spacing w:val="-1"/>
                <w:sz w:val="24"/>
                <w:szCs w:val="24"/>
                <w:lang w:eastAsia="ru-RU" w:bidi="ru-RU"/>
              </w:rPr>
              <w:t xml:space="preserve"> </w:t>
            </w:r>
            <w:r w:rsidRPr="00B10E1B">
              <w:rPr>
                <w:rFonts w:ascii="Times New Roman" w:eastAsia="Times New Roman" w:hAnsi="Times New Roman"/>
                <w:sz w:val="24"/>
                <w:szCs w:val="24"/>
                <w:lang w:eastAsia="ru-RU" w:bidi="ru-RU"/>
              </w:rPr>
              <w:t>плана;</w:t>
            </w:r>
          </w:p>
          <w:p w:rsidR="00460766" w:rsidRPr="00B10E1B" w:rsidRDefault="00460766" w:rsidP="00ED0B24">
            <w:pPr>
              <w:numPr>
                <w:ilvl w:val="0"/>
                <w:numId w:val="95"/>
              </w:numPr>
              <w:shd w:val="clear" w:color="auto" w:fill="FFFFFF"/>
              <w:tabs>
                <w:tab w:val="left" w:pos="379"/>
              </w:tabs>
              <w:spacing w:after="0" w:line="240" w:lineRule="auto"/>
              <w:ind w:left="0" w:firstLine="0"/>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рабочих программ учебных предметов, курсов, дисциплин,</w:t>
            </w:r>
            <w:r w:rsidRPr="00B10E1B">
              <w:rPr>
                <w:rFonts w:ascii="Times New Roman" w:eastAsia="Times New Roman" w:hAnsi="Times New Roman"/>
                <w:spacing w:val="-1"/>
                <w:sz w:val="24"/>
                <w:szCs w:val="24"/>
                <w:lang w:val="ru-RU" w:eastAsia="ru-RU" w:bidi="ru-RU"/>
              </w:rPr>
              <w:t xml:space="preserve"> </w:t>
            </w:r>
            <w:r w:rsidRPr="00B10E1B">
              <w:rPr>
                <w:rFonts w:ascii="Times New Roman" w:eastAsia="Times New Roman" w:hAnsi="Times New Roman"/>
                <w:sz w:val="24"/>
                <w:szCs w:val="24"/>
                <w:lang w:val="ru-RU" w:eastAsia="ru-RU" w:bidi="ru-RU"/>
              </w:rPr>
              <w:t>модулей;</w:t>
            </w:r>
          </w:p>
          <w:p w:rsidR="00460766" w:rsidRPr="00B10E1B" w:rsidRDefault="00460766" w:rsidP="00ED0B24">
            <w:pPr>
              <w:numPr>
                <w:ilvl w:val="0"/>
                <w:numId w:val="95"/>
              </w:numPr>
              <w:shd w:val="clear" w:color="auto" w:fill="FFFFFF"/>
              <w:tabs>
                <w:tab w:val="left" w:pos="379"/>
              </w:tabs>
              <w:spacing w:after="0" w:line="240" w:lineRule="auto"/>
              <w:ind w:left="0" w:firstLine="0"/>
              <w:rPr>
                <w:rFonts w:ascii="Times New Roman" w:eastAsia="Times New Roman" w:hAnsi="Times New Roman"/>
                <w:sz w:val="24"/>
                <w:szCs w:val="24"/>
                <w:lang w:eastAsia="ru-RU" w:bidi="ru-RU"/>
              </w:rPr>
            </w:pPr>
            <w:r w:rsidRPr="00B10E1B">
              <w:rPr>
                <w:rFonts w:ascii="Times New Roman" w:eastAsia="Times New Roman" w:hAnsi="Times New Roman"/>
                <w:sz w:val="24"/>
                <w:szCs w:val="24"/>
                <w:lang w:eastAsia="ru-RU" w:bidi="ru-RU"/>
              </w:rPr>
              <w:t>годового календарного учебного графика;</w:t>
            </w:r>
          </w:p>
          <w:p w:rsidR="00460766" w:rsidRPr="00B10E1B" w:rsidRDefault="00460766" w:rsidP="00ED0B24">
            <w:pPr>
              <w:numPr>
                <w:ilvl w:val="0"/>
                <w:numId w:val="95"/>
              </w:numPr>
              <w:shd w:val="clear" w:color="auto" w:fill="FFFFFF"/>
              <w:tabs>
                <w:tab w:val="left" w:pos="319"/>
              </w:tabs>
              <w:spacing w:after="0" w:line="240" w:lineRule="auto"/>
              <w:ind w:left="0" w:firstLine="0"/>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положений о внеурочной деятельности обучающихся;</w:t>
            </w:r>
          </w:p>
          <w:p w:rsidR="00460766" w:rsidRPr="00B10E1B" w:rsidRDefault="00460766" w:rsidP="00ED0B24">
            <w:pPr>
              <w:numPr>
                <w:ilvl w:val="0"/>
                <w:numId w:val="95"/>
              </w:numPr>
              <w:shd w:val="clear" w:color="auto" w:fill="FFFFFF"/>
              <w:tabs>
                <w:tab w:val="left" w:pos="319"/>
              </w:tabs>
              <w:spacing w:after="0" w:line="240" w:lineRule="auto"/>
              <w:ind w:left="0" w:firstLine="0"/>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положения об организации текущей и итоговой оценки достижения обучающимися планируемых</w:t>
            </w:r>
            <w:r w:rsidRPr="00B10E1B">
              <w:rPr>
                <w:rFonts w:ascii="Times New Roman" w:eastAsia="Times New Roman" w:hAnsi="Times New Roman"/>
                <w:spacing w:val="-14"/>
                <w:sz w:val="24"/>
                <w:szCs w:val="24"/>
                <w:lang w:val="ru-RU" w:eastAsia="ru-RU" w:bidi="ru-RU"/>
              </w:rPr>
              <w:t xml:space="preserve"> </w:t>
            </w:r>
            <w:r w:rsidRPr="00B10E1B">
              <w:rPr>
                <w:rFonts w:ascii="Times New Roman" w:eastAsia="Times New Roman" w:hAnsi="Times New Roman"/>
                <w:sz w:val="24"/>
                <w:szCs w:val="24"/>
                <w:lang w:val="ru-RU" w:eastAsia="ru-RU" w:bidi="ru-RU"/>
              </w:rPr>
              <w:t>результатов освоения основной образовательной программы;</w:t>
            </w:r>
          </w:p>
          <w:p w:rsidR="00460766" w:rsidRPr="00B10E1B" w:rsidRDefault="00460766" w:rsidP="00ED0B24">
            <w:pPr>
              <w:numPr>
                <w:ilvl w:val="0"/>
                <w:numId w:val="95"/>
              </w:numPr>
              <w:shd w:val="clear" w:color="auto" w:fill="FFFFFF"/>
              <w:tabs>
                <w:tab w:val="left" w:pos="319"/>
              </w:tabs>
              <w:spacing w:after="0" w:line="240" w:lineRule="auto"/>
              <w:ind w:left="0" w:firstLine="0"/>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положения об организации</w:t>
            </w:r>
            <w:r w:rsidRPr="00B10E1B">
              <w:rPr>
                <w:rFonts w:ascii="Times New Roman" w:eastAsia="Times New Roman" w:hAnsi="Times New Roman"/>
                <w:spacing w:val="-12"/>
                <w:sz w:val="24"/>
                <w:szCs w:val="24"/>
                <w:lang w:val="ru-RU" w:eastAsia="ru-RU" w:bidi="ru-RU"/>
              </w:rPr>
              <w:t xml:space="preserve"> </w:t>
            </w:r>
            <w:r w:rsidRPr="00B10E1B">
              <w:rPr>
                <w:rFonts w:ascii="Times New Roman" w:eastAsia="Times New Roman" w:hAnsi="Times New Roman"/>
                <w:sz w:val="24"/>
                <w:szCs w:val="24"/>
                <w:lang w:val="ru-RU" w:eastAsia="ru-RU" w:bidi="ru-RU"/>
              </w:rPr>
              <w:t>домашней работы</w:t>
            </w:r>
            <w:r w:rsidRPr="00B10E1B">
              <w:rPr>
                <w:rFonts w:ascii="Times New Roman" w:eastAsia="Times New Roman" w:hAnsi="Times New Roman"/>
                <w:spacing w:val="-1"/>
                <w:sz w:val="24"/>
                <w:szCs w:val="24"/>
                <w:lang w:val="ru-RU" w:eastAsia="ru-RU" w:bidi="ru-RU"/>
              </w:rPr>
              <w:t xml:space="preserve"> </w:t>
            </w:r>
            <w:r w:rsidRPr="00B10E1B">
              <w:rPr>
                <w:rFonts w:ascii="Times New Roman" w:eastAsia="Times New Roman" w:hAnsi="Times New Roman"/>
                <w:sz w:val="24"/>
                <w:szCs w:val="24"/>
                <w:lang w:val="ru-RU" w:eastAsia="ru-RU" w:bidi="ru-RU"/>
              </w:rPr>
              <w:t>обучающихся;</w:t>
            </w:r>
          </w:p>
          <w:p w:rsidR="00460766" w:rsidRPr="00B10E1B" w:rsidRDefault="00460766" w:rsidP="00ED0B24">
            <w:pPr>
              <w:numPr>
                <w:ilvl w:val="0"/>
                <w:numId w:val="95"/>
              </w:numPr>
              <w:shd w:val="clear" w:color="auto" w:fill="FFFFFF"/>
              <w:tabs>
                <w:tab w:val="left" w:pos="319"/>
              </w:tabs>
              <w:spacing w:after="0" w:line="240" w:lineRule="auto"/>
              <w:ind w:left="0" w:firstLine="0"/>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положения о формах</w:t>
            </w:r>
            <w:r w:rsidRPr="00B10E1B">
              <w:rPr>
                <w:rFonts w:ascii="Times New Roman" w:eastAsia="Times New Roman" w:hAnsi="Times New Roman"/>
                <w:spacing w:val="-11"/>
                <w:sz w:val="24"/>
                <w:szCs w:val="24"/>
                <w:lang w:val="ru-RU" w:eastAsia="ru-RU" w:bidi="ru-RU"/>
              </w:rPr>
              <w:t xml:space="preserve"> </w:t>
            </w:r>
            <w:r w:rsidRPr="00B10E1B">
              <w:rPr>
                <w:rFonts w:ascii="Times New Roman" w:eastAsia="Times New Roman" w:hAnsi="Times New Roman"/>
                <w:sz w:val="24"/>
                <w:szCs w:val="24"/>
                <w:lang w:val="ru-RU" w:eastAsia="ru-RU" w:bidi="ru-RU"/>
              </w:rPr>
              <w:t>получения образования</w:t>
            </w:r>
          </w:p>
        </w:tc>
        <w:tc>
          <w:tcPr>
            <w:tcW w:w="1865"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Август 201</w:t>
            </w:r>
            <w:r w:rsidR="00B10E1B" w:rsidRPr="00B10E1B">
              <w:rPr>
                <w:rFonts w:ascii="Times New Roman" w:eastAsia="Times New Roman" w:hAnsi="Times New Roman"/>
                <w:sz w:val="24"/>
                <w:szCs w:val="24"/>
                <w:lang w:val="ru-RU" w:eastAsia="ru-RU" w:bidi="ru-RU"/>
              </w:rPr>
              <w:t>9</w:t>
            </w:r>
          </w:p>
        </w:tc>
      </w:tr>
      <w:tr w:rsidR="00460766" w:rsidRPr="00B10E1B" w:rsidTr="00C96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2838" w:type="dxa"/>
            <w:vMerge w:val="restart"/>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II</w:t>
            </w:r>
            <w:r w:rsidRPr="00B10E1B">
              <w:rPr>
                <w:rFonts w:ascii="Times New Roman" w:eastAsia="Times New Roman" w:hAnsi="Times New Roman"/>
                <w:sz w:val="24"/>
                <w:szCs w:val="24"/>
                <w:lang w:val="ru-RU" w:eastAsia="ru-RU" w:bidi="ru-RU"/>
              </w:rPr>
              <w:t>. Финансовое обеспечение введения ФГОС основного общего образования</w:t>
            </w:r>
          </w:p>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p>
          <w:p w:rsidR="00460766" w:rsidRPr="00B10E1B" w:rsidRDefault="00460766" w:rsidP="002F1784">
            <w:pPr>
              <w:spacing w:after="0" w:line="240" w:lineRule="auto"/>
              <w:rPr>
                <w:rFonts w:ascii="Times New Roman" w:eastAsia="Times New Roman" w:hAnsi="Times New Roman"/>
                <w:sz w:val="24"/>
                <w:szCs w:val="24"/>
                <w:lang w:val="ru-RU" w:eastAsia="ru-RU" w:bidi="ru-RU"/>
              </w:rPr>
            </w:pPr>
          </w:p>
          <w:p w:rsidR="00460766" w:rsidRPr="00B10E1B" w:rsidRDefault="00460766" w:rsidP="002F1784">
            <w:pPr>
              <w:spacing w:after="0" w:line="240" w:lineRule="auto"/>
              <w:jc w:val="center"/>
              <w:rPr>
                <w:rFonts w:ascii="Times New Roman" w:eastAsia="Times New Roman" w:hAnsi="Times New Roman"/>
                <w:sz w:val="24"/>
                <w:szCs w:val="24"/>
                <w:lang w:val="ru-RU" w:eastAsia="ru-RU" w:bidi="ru-RU"/>
              </w:rPr>
            </w:pPr>
          </w:p>
        </w:tc>
        <w:tc>
          <w:tcPr>
            <w:tcW w:w="4984"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1. Определение объема расходов, необходимых для реализации ООП и достижения планируемых результатов</w:t>
            </w:r>
          </w:p>
        </w:tc>
        <w:tc>
          <w:tcPr>
            <w:tcW w:w="1865"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Май-август 201</w:t>
            </w:r>
            <w:r w:rsidR="00B10E1B" w:rsidRPr="00B10E1B">
              <w:rPr>
                <w:rFonts w:ascii="Times New Roman" w:eastAsia="Times New Roman" w:hAnsi="Times New Roman"/>
                <w:sz w:val="24"/>
                <w:szCs w:val="24"/>
                <w:lang w:val="ru-RU" w:eastAsia="ru-RU" w:bidi="ru-RU"/>
              </w:rPr>
              <w:t>9</w:t>
            </w:r>
          </w:p>
        </w:tc>
      </w:tr>
      <w:tr w:rsidR="00460766" w:rsidRPr="00B10E1B" w:rsidTr="00C96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2838" w:type="dxa"/>
            <w:vMerge/>
          </w:tcPr>
          <w:p w:rsidR="00460766" w:rsidRPr="00B10E1B" w:rsidRDefault="00460766" w:rsidP="002F1784">
            <w:pPr>
              <w:spacing w:after="0" w:line="240" w:lineRule="auto"/>
              <w:jc w:val="center"/>
              <w:rPr>
                <w:rFonts w:ascii="Times New Roman" w:eastAsia="Times New Roman" w:hAnsi="Times New Roman"/>
                <w:sz w:val="24"/>
                <w:szCs w:val="24"/>
                <w:lang w:eastAsia="ru-RU" w:bidi="ru-RU"/>
              </w:rPr>
            </w:pPr>
            <w:bookmarkStart w:id="404" w:name="OLE_LINK1"/>
          </w:p>
        </w:tc>
        <w:tc>
          <w:tcPr>
            <w:tcW w:w="4984"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w:t>
            </w:r>
            <w:r w:rsidRPr="00B10E1B">
              <w:rPr>
                <w:rFonts w:ascii="Times New Roman" w:eastAsia="Times New Roman" w:hAnsi="Times New Roman"/>
                <w:spacing w:val="-3"/>
                <w:sz w:val="24"/>
                <w:szCs w:val="24"/>
                <w:lang w:val="ru-RU" w:eastAsia="ru-RU" w:bidi="ru-RU"/>
              </w:rPr>
              <w:t xml:space="preserve"> </w:t>
            </w:r>
            <w:r w:rsidRPr="00B10E1B">
              <w:rPr>
                <w:rFonts w:ascii="Times New Roman" w:eastAsia="Times New Roman" w:hAnsi="Times New Roman"/>
                <w:sz w:val="24"/>
                <w:szCs w:val="24"/>
                <w:lang w:val="ru-RU" w:eastAsia="ru-RU" w:bidi="ru-RU"/>
              </w:rPr>
              <w:t>премирования</w:t>
            </w:r>
          </w:p>
        </w:tc>
        <w:tc>
          <w:tcPr>
            <w:tcW w:w="1865"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Август 201</w:t>
            </w:r>
            <w:r w:rsidR="00B10E1B" w:rsidRPr="00B10E1B">
              <w:rPr>
                <w:rFonts w:ascii="Times New Roman" w:eastAsia="Times New Roman" w:hAnsi="Times New Roman"/>
                <w:sz w:val="24"/>
                <w:szCs w:val="24"/>
                <w:lang w:val="ru-RU" w:eastAsia="ru-RU" w:bidi="ru-RU"/>
              </w:rPr>
              <w:t>9</w:t>
            </w:r>
          </w:p>
        </w:tc>
      </w:tr>
      <w:bookmarkEnd w:id="404"/>
      <w:tr w:rsidR="00460766" w:rsidRPr="00B10E1B" w:rsidTr="00C96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2838" w:type="dxa"/>
            <w:vMerge/>
          </w:tcPr>
          <w:p w:rsidR="00460766" w:rsidRPr="00B10E1B" w:rsidRDefault="00460766"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3. Заключение дополнительных соглашений к трудовому договору с педагогическими работниками</w:t>
            </w:r>
          </w:p>
        </w:tc>
        <w:tc>
          <w:tcPr>
            <w:tcW w:w="1865"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Август 201</w:t>
            </w:r>
            <w:r w:rsidR="00B10E1B" w:rsidRPr="00B10E1B">
              <w:rPr>
                <w:rFonts w:ascii="Times New Roman" w:eastAsia="Times New Roman" w:hAnsi="Times New Roman"/>
                <w:sz w:val="24"/>
                <w:szCs w:val="24"/>
                <w:lang w:val="ru-RU" w:eastAsia="ru-RU" w:bidi="ru-RU"/>
              </w:rPr>
              <w:t>9</w:t>
            </w:r>
          </w:p>
        </w:tc>
      </w:tr>
      <w:tr w:rsidR="00D01281" w:rsidRPr="00B10E1B" w:rsidTr="00C96259">
        <w:trPr>
          <w:trHeight w:val="906"/>
        </w:trPr>
        <w:tc>
          <w:tcPr>
            <w:tcW w:w="2838" w:type="dxa"/>
            <w:vMerge w:val="restart"/>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III</w:t>
            </w:r>
            <w:r w:rsidRPr="00B10E1B">
              <w:rPr>
                <w:rFonts w:ascii="Times New Roman" w:eastAsia="Times New Roman" w:hAnsi="Times New Roman"/>
                <w:sz w:val="24"/>
                <w:szCs w:val="24"/>
                <w:lang w:val="ru-RU" w:eastAsia="ru-RU" w:bidi="ru-RU"/>
              </w:rPr>
              <w:t>. Организационное обеспечение введения ФГОС основного общего образования</w:t>
            </w:r>
          </w:p>
        </w:tc>
        <w:tc>
          <w:tcPr>
            <w:tcW w:w="4984"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1. Обеспечение координации взаимодействия участников образовательных отношений по организации введения ФГОС ООО</w:t>
            </w:r>
          </w:p>
        </w:tc>
        <w:tc>
          <w:tcPr>
            <w:tcW w:w="1865"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Май-август 201</w:t>
            </w:r>
            <w:r w:rsidR="00B10E1B" w:rsidRPr="00B10E1B">
              <w:rPr>
                <w:rFonts w:ascii="Times New Roman" w:eastAsia="Times New Roman" w:hAnsi="Times New Roman"/>
                <w:sz w:val="24"/>
                <w:szCs w:val="24"/>
                <w:lang w:val="ru-RU" w:eastAsia="ru-RU" w:bidi="ru-RU"/>
              </w:rPr>
              <w:t>9</w:t>
            </w:r>
          </w:p>
        </w:tc>
      </w:tr>
      <w:tr w:rsidR="00D01281" w:rsidRPr="00B10E1B" w:rsidTr="00C96259">
        <w:trPr>
          <w:trHeight w:val="1515"/>
        </w:trPr>
        <w:tc>
          <w:tcPr>
            <w:tcW w:w="2838" w:type="dxa"/>
            <w:vMerge/>
            <w:tcBorders>
              <w:top w:val="nil"/>
            </w:tcBorders>
          </w:tcPr>
          <w:p w:rsidR="00D01281" w:rsidRPr="00B10E1B" w:rsidRDefault="00D01281"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65"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Май-август 201</w:t>
            </w:r>
            <w:r w:rsidR="00B10E1B" w:rsidRPr="00B10E1B">
              <w:rPr>
                <w:rFonts w:ascii="Times New Roman" w:eastAsia="Times New Roman" w:hAnsi="Times New Roman"/>
                <w:sz w:val="24"/>
                <w:szCs w:val="24"/>
                <w:lang w:val="ru-RU" w:eastAsia="ru-RU" w:bidi="ru-RU"/>
              </w:rPr>
              <w:t>9</w:t>
            </w:r>
          </w:p>
        </w:tc>
      </w:tr>
      <w:tr w:rsidR="00D01281" w:rsidRPr="00B10E1B" w:rsidTr="00C96259">
        <w:trPr>
          <w:trHeight w:val="1126"/>
        </w:trPr>
        <w:tc>
          <w:tcPr>
            <w:tcW w:w="2838" w:type="dxa"/>
            <w:vMerge/>
            <w:tcBorders>
              <w:top w:val="nil"/>
            </w:tcBorders>
          </w:tcPr>
          <w:p w:rsidR="00D01281" w:rsidRPr="00B10E1B" w:rsidRDefault="00D01281"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865"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Январь-май 201</w:t>
            </w:r>
            <w:r w:rsidR="00B10E1B" w:rsidRPr="00B10E1B">
              <w:rPr>
                <w:rFonts w:ascii="Times New Roman" w:eastAsia="Times New Roman" w:hAnsi="Times New Roman"/>
                <w:sz w:val="24"/>
                <w:szCs w:val="24"/>
                <w:lang w:val="ru-RU" w:eastAsia="ru-RU" w:bidi="ru-RU"/>
              </w:rPr>
              <w:t>9</w:t>
            </w:r>
          </w:p>
        </w:tc>
      </w:tr>
      <w:tr w:rsidR="00D01281" w:rsidRPr="00B10E1B" w:rsidTr="00C96259">
        <w:trPr>
          <w:trHeight w:val="1455"/>
        </w:trPr>
        <w:tc>
          <w:tcPr>
            <w:tcW w:w="2838" w:type="dxa"/>
            <w:vMerge/>
            <w:tcBorders>
              <w:top w:val="nil"/>
            </w:tcBorders>
          </w:tcPr>
          <w:p w:rsidR="00D01281" w:rsidRPr="00B10E1B" w:rsidRDefault="00D01281"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 xml:space="preserve">4. Привлечение органов </w:t>
            </w:r>
            <w:r w:rsidR="00B10E1B" w:rsidRPr="00B10E1B">
              <w:rPr>
                <w:rFonts w:ascii="Times New Roman" w:hAnsi="Times New Roman"/>
                <w:sz w:val="24"/>
                <w:szCs w:val="24"/>
                <w:lang w:val="ru-RU"/>
              </w:rPr>
              <w:t>коллегиальн</w:t>
            </w:r>
            <w:r w:rsidR="00B10E1B" w:rsidRPr="00B10E1B">
              <w:rPr>
                <w:rFonts w:ascii="Times New Roman" w:hAnsi="Times New Roman"/>
                <w:sz w:val="24"/>
                <w:szCs w:val="24"/>
                <w:lang w:val="ru-RU"/>
              </w:rPr>
              <w:t>ого управления МБОУ «Большешинарская  СОШ им. А.А. Ахунзянова</w:t>
            </w:r>
            <w:r w:rsidR="00B10E1B" w:rsidRPr="00B10E1B">
              <w:rPr>
                <w:rFonts w:ascii="Times New Roman" w:hAnsi="Times New Roman"/>
                <w:sz w:val="24"/>
                <w:szCs w:val="24"/>
                <w:lang w:val="ru-RU"/>
              </w:rPr>
              <w:t>» к проектированию основной образовательной программы основного общего образования</w:t>
            </w:r>
          </w:p>
        </w:tc>
        <w:tc>
          <w:tcPr>
            <w:tcW w:w="1865"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Январь-май 201</w:t>
            </w:r>
            <w:r w:rsidR="00B10E1B" w:rsidRPr="00B10E1B">
              <w:rPr>
                <w:rFonts w:ascii="Times New Roman" w:eastAsia="Times New Roman" w:hAnsi="Times New Roman"/>
                <w:sz w:val="24"/>
                <w:szCs w:val="24"/>
                <w:lang w:val="ru-RU" w:eastAsia="ru-RU" w:bidi="ru-RU"/>
              </w:rPr>
              <w:t>9</w:t>
            </w:r>
          </w:p>
        </w:tc>
      </w:tr>
      <w:tr w:rsidR="00D01281" w:rsidRPr="00B10E1B" w:rsidTr="00C96259">
        <w:trPr>
          <w:trHeight w:val="566"/>
        </w:trPr>
        <w:tc>
          <w:tcPr>
            <w:tcW w:w="2838" w:type="dxa"/>
            <w:vMerge w:val="restart"/>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IV</w:t>
            </w:r>
            <w:r w:rsidRPr="00B10E1B">
              <w:rPr>
                <w:rFonts w:ascii="Times New Roman" w:eastAsia="Times New Roman" w:hAnsi="Times New Roman"/>
                <w:sz w:val="24"/>
                <w:szCs w:val="24"/>
                <w:lang w:val="ru-RU" w:eastAsia="ru-RU" w:bidi="ru-RU"/>
              </w:rPr>
              <w:t xml:space="preserve">. Кадровое обеспечение введения ФГОС основного </w:t>
            </w:r>
            <w:r w:rsidRPr="00B10E1B">
              <w:rPr>
                <w:rFonts w:ascii="Times New Roman" w:eastAsia="Times New Roman" w:hAnsi="Times New Roman"/>
                <w:sz w:val="24"/>
                <w:szCs w:val="24"/>
                <w:lang w:val="ru-RU" w:eastAsia="ru-RU" w:bidi="ru-RU"/>
              </w:rPr>
              <w:lastRenderedPageBreak/>
              <w:t>общего образования</w:t>
            </w:r>
          </w:p>
        </w:tc>
        <w:tc>
          <w:tcPr>
            <w:tcW w:w="4984"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lastRenderedPageBreak/>
              <w:t xml:space="preserve">1. Анализ кадрового обеспечения введения и реализации ФГОС основного общего </w:t>
            </w:r>
            <w:r w:rsidRPr="00B10E1B">
              <w:rPr>
                <w:rFonts w:ascii="Times New Roman" w:eastAsia="Times New Roman" w:hAnsi="Times New Roman"/>
                <w:sz w:val="24"/>
                <w:szCs w:val="24"/>
                <w:lang w:val="ru-RU" w:eastAsia="ru-RU" w:bidi="ru-RU"/>
              </w:rPr>
              <w:lastRenderedPageBreak/>
              <w:t>образования</w:t>
            </w:r>
          </w:p>
        </w:tc>
        <w:tc>
          <w:tcPr>
            <w:tcW w:w="1865"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lastRenderedPageBreak/>
              <w:t>Май-август 201</w:t>
            </w:r>
            <w:r w:rsidR="003763FB">
              <w:rPr>
                <w:rFonts w:ascii="Times New Roman" w:eastAsia="Times New Roman" w:hAnsi="Times New Roman"/>
                <w:sz w:val="24"/>
                <w:szCs w:val="24"/>
                <w:lang w:val="ru-RU" w:eastAsia="ru-RU" w:bidi="ru-RU"/>
              </w:rPr>
              <w:t>9</w:t>
            </w:r>
          </w:p>
        </w:tc>
      </w:tr>
      <w:tr w:rsidR="00D01281" w:rsidRPr="00B10E1B" w:rsidTr="00C96259">
        <w:trPr>
          <w:trHeight w:val="1468"/>
        </w:trPr>
        <w:tc>
          <w:tcPr>
            <w:tcW w:w="2838" w:type="dxa"/>
            <w:vMerge/>
            <w:tcBorders>
              <w:top w:val="nil"/>
            </w:tcBorders>
          </w:tcPr>
          <w:p w:rsidR="00D01281" w:rsidRPr="00B10E1B" w:rsidRDefault="00D01281"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2. Создание (корректировка)</w:t>
            </w:r>
          </w:p>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1865"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 201</w:t>
            </w:r>
            <w:r w:rsidR="003763FB">
              <w:rPr>
                <w:rFonts w:ascii="Times New Roman" w:eastAsia="Times New Roman" w:hAnsi="Times New Roman"/>
                <w:sz w:val="24"/>
                <w:szCs w:val="24"/>
                <w:lang w:val="ru-RU" w:eastAsia="ru-RU" w:bidi="ru-RU"/>
              </w:rPr>
              <w:t>9</w:t>
            </w:r>
          </w:p>
        </w:tc>
      </w:tr>
      <w:tr w:rsidR="00D01281" w:rsidRPr="00B10E1B" w:rsidTr="00C96259">
        <w:trPr>
          <w:trHeight w:val="1092"/>
        </w:trPr>
        <w:tc>
          <w:tcPr>
            <w:tcW w:w="2838" w:type="dxa"/>
            <w:vMerge/>
            <w:tcBorders>
              <w:top w:val="nil"/>
            </w:tcBorders>
          </w:tcPr>
          <w:p w:rsidR="00D01281" w:rsidRPr="00B10E1B" w:rsidRDefault="00D01281"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01281" w:rsidRPr="00B10E1B" w:rsidRDefault="00D01281"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3. Корректировка плана научно- методических семинаров (внутришкольного повышения квалификации) с ориентацией на проблемы введения ФГОС основного общего образования</w:t>
            </w:r>
          </w:p>
        </w:tc>
        <w:tc>
          <w:tcPr>
            <w:tcW w:w="1865" w:type="dxa"/>
          </w:tcPr>
          <w:p w:rsidR="00D01281" w:rsidRPr="00B10E1B" w:rsidRDefault="00B10E1B"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hAnsi="Times New Roman"/>
                <w:sz w:val="24"/>
                <w:szCs w:val="24"/>
              </w:rPr>
              <w:t>Разработан, ежегодно корректируется</w:t>
            </w:r>
          </w:p>
        </w:tc>
      </w:tr>
      <w:tr w:rsidR="00460766" w:rsidRPr="00B10E1B" w:rsidTr="00C96259">
        <w:trPr>
          <w:trHeight w:val="429"/>
        </w:trPr>
        <w:tc>
          <w:tcPr>
            <w:tcW w:w="2838" w:type="dxa"/>
            <w:vMerge w:val="restart"/>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V</w:t>
            </w:r>
            <w:r w:rsidRPr="00B10E1B">
              <w:rPr>
                <w:rFonts w:ascii="Times New Roman" w:eastAsia="Times New Roman" w:hAnsi="Times New Roman"/>
                <w:sz w:val="24"/>
                <w:szCs w:val="24"/>
                <w:lang w:val="ru-RU" w:eastAsia="ru-RU" w:bidi="ru-RU"/>
              </w:rPr>
              <w:t>. Информационное обеспечение введения</w:t>
            </w:r>
          </w:p>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ФГОС основного общего образования</w:t>
            </w:r>
          </w:p>
        </w:tc>
        <w:tc>
          <w:tcPr>
            <w:tcW w:w="4984"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1. Размещение на сайте образовательной организации информационных</w:t>
            </w:r>
          </w:p>
        </w:tc>
        <w:tc>
          <w:tcPr>
            <w:tcW w:w="1865"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Май-Август 201</w:t>
            </w:r>
            <w:r w:rsidR="00B10E1B" w:rsidRPr="00B10E1B">
              <w:rPr>
                <w:rFonts w:ascii="Times New Roman" w:eastAsia="Times New Roman" w:hAnsi="Times New Roman"/>
                <w:sz w:val="24"/>
                <w:szCs w:val="24"/>
                <w:lang w:val="ru-RU" w:eastAsia="ru-RU" w:bidi="ru-RU"/>
              </w:rPr>
              <w:t>9</w:t>
            </w:r>
          </w:p>
        </w:tc>
      </w:tr>
      <w:tr w:rsidR="00460766" w:rsidRPr="00B10E1B" w:rsidTr="00C96259">
        <w:trPr>
          <w:trHeight w:val="141"/>
        </w:trPr>
        <w:tc>
          <w:tcPr>
            <w:tcW w:w="2838" w:type="dxa"/>
            <w:vMerge/>
          </w:tcPr>
          <w:p w:rsidR="00460766" w:rsidRPr="00B10E1B" w:rsidRDefault="00460766"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eastAsia="ru-RU" w:bidi="ru-RU"/>
              </w:rPr>
            </w:pPr>
            <w:r w:rsidRPr="00B10E1B">
              <w:rPr>
                <w:rFonts w:ascii="Times New Roman" w:eastAsia="Times New Roman" w:hAnsi="Times New Roman"/>
                <w:sz w:val="24"/>
                <w:szCs w:val="24"/>
                <w:lang w:eastAsia="ru-RU" w:bidi="ru-RU"/>
              </w:rPr>
              <w:t>материалов о реализации ФГОС</w:t>
            </w:r>
          </w:p>
        </w:tc>
        <w:tc>
          <w:tcPr>
            <w:tcW w:w="1865"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eastAsia="ru-RU" w:bidi="ru-RU"/>
              </w:rPr>
            </w:pPr>
          </w:p>
        </w:tc>
      </w:tr>
      <w:tr w:rsidR="00460766" w:rsidRPr="00B10E1B" w:rsidTr="00C96259">
        <w:trPr>
          <w:trHeight w:val="698"/>
        </w:trPr>
        <w:tc>
          <w:tcPr>
            <w:tcW w:w="2838" w:type="dxa"/>
            <w:vMerge/>
          </w:tcPr>
          <w:p w:rsidR="00460766" w:rsidRPr="00B10E1B" w:rsidRDefault="00460766"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2. Широкое информирование родительской общественности о введении ФГОС и порядке перехода на них</w:t>
            </w:r>
          </w:p>
        </w:tc>
        <w:tc>
          <w:tcPr>
            <w:tcW w:w="1865"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Январь-август 201</w:t>
            </w:r>
            <w:r w:rsidR="00B10E1B" w:rsidRPr="00B10E1B">
              <w:rPr>
                <w:rFonts w:ascii="Times New Roman" w:eastAsia="Times New Roman" w:hAnsi="Times New Roman"/>
                <w:sz w:val="24"/>
                <w:szCs w:val="24"/>
                <w:lang w:val="ru-RU" w:eastAsia="ru-RU" w:bidi="ru-RU"/>
              </w:rPr>
              <w:t>9</w:t>
            </w:r>
          </w:p>
        </w:tc>
      </w:tr>
      <w:tr w:rsidR="00460766" w:rsidRPr="00B10E1B" w:rsidTr="00C96259">
        <w:trPr>
          <w:trHeight w:val="896"/>
        </w:trPr>
        <w:tc>
          <w:tcPr>
            <w:tcW w:w="2838" w:type="dxa"/>
            <w:vMerge/>
          </w:tcPr>
          <w:p w:rsidR="00460766" w:rsidRPr="00B10E1B" w:rsidRDefault="00460766"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3. Организация изучения общественного мнения по вопросам реализации ФГОС и внесения возможных дополнений в содержание ООП ОО</w:t>
            </w:r>
          </w:p>
        </w:tc>
        <w:tc>
          <w:tcPr>
            <w:tcW w:w="1865"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Январь-август 201</w:t>
            </w:r>
            <w:r w:rsidR="00B10E1B" w:rsidRPr="00B10E1B">
              <w:rPr>
                <w:rFonts w:ascii="Times New Roman" w:eastAsia="Times New Roman" w:hAnsi="Times New Roman"/>
                <w:sz w:val="24"/>
                <w:szCs w:val="24"/>
                <w:lang w:val="ru-RU" w:eastAsia="ru-RU" w:bidi="ru-RU"/>
              </w:rPr>
              <w:t>9</w:t>
            </w:r>
          </w:p>
        </w:tc>
      </w:tr>
      <w:tr w:rsidR="00460766" w:rsidRPr="00B10E1B" w:rsidTr="00C96259">
        <w:trPr>
          <w:trHeight w:val="810"/>
        </w:trPr>
        <w:tc>
          <w:tcPr>
            <w:tcW w:w="2838" w:type="dxa"/>
            <w:vMerge/>
          </w:tcPr>
          <w:p w:rsidR="00460766" w:rsidRPr="00B10E1B" w:rsidRDefault="00460766"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4. Разработка и утверждение локальных актов, регламентирующих: организацию и проведение публичного отчета образовательной организации</w:t>
            </w:r>
          </w:p>
        </w:tc>
        <w:tc>
          <w:tcPr>
            <w:tcW w:w="1865" w:type="dxa"/>
          </w:tcPr>
          <w:p w:rsidR="00460766" w:rsidRPr="00B10E1B" w:rsidRDefault="00460766"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Май-август 201</w:t>
            </w:r>
            <w:r w:rsidR="00B10E1B" w:rsidRPr="00B10E1B">
              <w:rPr>
                <w:rFonts w:ascii="Times New Roman" w:eastAsia="Times New Roman" w:hAnsi="Times New Roman"/>
                <w:sz w:val="24"/>
                <w:szCs w:val="24"/>
                <w:lang w:val="ru-RU" w:eastAsia="ru-RU" w:bidi="ru-RU"/>
              </w:rPr>
              <w:t>9</w:t>
            </w:r>
          </w:p>
        </w:tc>
      </w:tr>
      <w:tr w:rsidR="00DA56BF" w:rsidRPr="00B10E1B" w:rsidTr="00C96259">
        <w:trPr>
          <w:trHeight w:val="455"/>
        </w:trPr>
        <w:tc>
          <w:tcPr>
            <w:tcW w:w="2838" w:type="dxa"/>
            <w:vMerge w:val="restart"/>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VI</w:t>
            </w:r>
            <w:r w:rsidRPr="00B10E1B">
              <w:rPr>
                <w:rFonts w:ascii="Times New Roman" w:eastAsia="Times New Roman" w:hAnsi="Times New Roman"/>
                <w:sz w:val="24"/>
                <w:szCs w:val="24"/>
                <w:lang w:val="ru-RU" w:eastAsia="ru-RU" w:bidi="ru-RU"/>
              </w:rPr>
              <w:t>. Материально- техническое обеспечение введения ФГОС основного общего образования</w:t>
            </w: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1. Анализ материально-технического обеспечения реализации ФГОС основного общего образования</w:t>
            </w:r>
          </w:p>
        </w:tc>
        <w:tc>
          <w:tcPr>
            <w:tcW w:w="1865"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Май-август 201</w:t>
            </w:r>
            <w:r w:rsidR="00B10E1B" w:rsidRPr="00B10E1B">
              <w:rPr>
                <w:rFonts w:ascii="Times New Roman" w:eastAsia="Times New Roman" w:hAnsi="Times New Roman"/>
                <w:sz w:val="24"/>
                <w:szCs w:val="24"/>
                <w:lang w:val="ru-RU" w:eastAsia="ru-RU" w:bidi="ru-RU"/>
              </w:rPr>
              <w:t>9</w:t>
            </w:r>
          </w:p>
        </w:tc>
      </w:tr>
      <w:tr w:rsidR="00DA56BF" w:rsidRPr="00B10E1B" w:rsidTr="00C96259">
        <w:trPr>
          <w:trHeight w:val="790"/>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2. Обеспечение соответствия материально-технической базы образовательной организации требованиям ФГОС</w:t>
            </w:r>
          </w:p>
        </w:tc>
        <w:tc>
          <w:tcPr>
            <w:tcW w:w="1865"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Август 201</w:t>
            </w:r>
            <w:r w:rsidR="00B10E1B" w:rsidRPr="00B10E1B">
              <w:rPr>
                <w:rFonts w:ascii="Times New Roman" w:eastAsia="Times New Roman" w:hAnsi="Times New Roman"/>
                <w:sz w:val="24"/>
                <w:szCs w:val="24"/>
                <w:lang w:val="ru-RU" w:eastAsia="ru-RU" w:bidi="ru-RU"/>
              </w:rPr>
              <w:t>9</w:t>
            </w:r>
          </w:p>
        </w:tc>
      </w:tr>
      <w:tr w:rsidR="00DA56BF" w:rsidRPr="00B10E1B" w:rsidTr="00C96259">
        <w:trPr>
          <w:trHeight w:val="845"/>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3. Обеспечение соответствия санитарно-гигиенических условий требованиям ФГОС основного общего образования</w:t>
            </w:r>
          </w:p>
        </w:tc>
        <w:tc>
          <w:tcPr>
            <w:tcW w:w="1865"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Август 201</w:t>
            </w:r>
            <w:r w:rsidR="00B10E1B" w:rsidRPr="00B10E1B">
              <w:rPr>
                <w:rFonts w:ascii="Times New Roman" w:eastAsia="Times New Roman" w:hAnsi="Times New Roman"/>
                <w:sz w:val="24"/>
                <w:szCs w:val="24"/>
                <w:lang w:val="ru-RU" w:eastAsia="ru-RU" w:bidi="ru-RU"/>
              </w:rPr>
              <w:t>9</w:t>
            </w:r>
          </w:p>
        </w:tc>
      </w:tr>
      <w:tr w:rsidR="00DA56BF" w:rsidRPr="00B10E1B" w:rsidTr="00C96259">
        <w:trPr>
          <w:trHeight w:val="902"/>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4. Обеспечение соответствия условий реализации ООП противопожарным нормам, нормам охраны труда работников образовательной</w:t>
            </w:r>
            <w:r w:rsidRPr="00B10E1B">
              <w:rPr>
                <w:rFonts w:ascii="Times New Roman" w:eastAsia="Times New Roman" w:hAnsi="Times New Roman"/>
                <w:spacing w:val="-17"/>
                <w:sz w:val="24"/>
                <w:szCs w:val="24"/>
                <w:lang w:val="ru-RU" w:eastAsia="ru-RU" w:bidi="ru-RU"/>
              </w:rPr>
              <w:t xml:space="preserve"> </w:t>
            </w:r>
            <w:r w:rsidRPr="00B10E1B">
              <w:rPr>
                <w:rFonts w:ascii="Times New Roman" w:eastAsia="Times New Roman" w:hAnsi="Times New Roman"/>
                <w:sz w:val="24"/>
                <w:szCs w:val="24"/>
                <w:lang w:val="ru-RU" w:eastAsia="ru-RU" w:bidi="ru-RU"/>
              </w:rPr>
              <w:t>организации</w:t>
            </w:r>
          </w:p>
        </w:tc>
        <w:tc>
          <w:tcPr>
            <w:tcW w:w="1865"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Май-август 201</w:t>
            </w:r>
            <w:r w:rsidR="00B10E1B" w:rsidRPr="00B10E1B">
              <w:rPr>
                <w:rFonts w:ascii="Times New Roman" w:eastAsia="Times New Roman" w:hAnsi="Times New Roman"/>
                <w:sz w:val="24"/>
                <w:szCs w:val="24"/>
                <w:lang w:val="ru-RU" w:eastAsia="ru-RU" w:bidi="ru-RU"/>
              </w:rPr>
              <w:t>9</w:t>
            </w:r>
          </w:p>
        </w:tc>
      </w:tr>
      <w:tr w:rsidR="00DA56BF" w:rsidRPr="00B10E1B" w:rsidTr="00C96259">
        <w:trPr>
          <w:trHeight w:val="816"/>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5. Обеспечение соответствия информационно-образовательной среды требованиям ФГОС основного общего образования</w:t>
            </w:r>
          </w:p>
        </w:tc>
        <w:tc>
          <w:tcPr>
            <w:tcW w:w="1865"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Май-август 201</w:t>
            </w:r>
            <w:r w:rsidR="00B10E1B" w:rsidRPr="00B10E1B">
              <w:rPr>
                <w:rFonts w:ascii="Times New Roman" w:eastAsia="Times New Roman" w:hAnsi="Times New Roman"/>
                <w:sz w:val="24"/>
                <w:szCs w:val="24"/>
                <w:lang w:val="ru-RU" w:eastAsia="ru-RU" w:bidi="ru-RU"/>
              </w:rPr>
              <w:t>9</w:t>
            </w:r>
          </w:p>
        </w:tc>
      </w:tr>
      <w:tr w:rsidR="00DA56BF" w:rsidRPr="00B10E1B" w:rsidTr="00C96259">
        <w:trPr>
          <w:trHeight w:val="849"/>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6. Обеспечение укомплектованности библиотечно-информационного центра печатными и электронными образовательными ресурсами</w:t>
            </w:r>
          </w:p>
        </w:tc>
        <w:tc>
          <w:tcPr>
            <w:tcW w:w="1865" w:type="dxa"/>
          </w:tcPr>
          <w:p w:rsidR="00DA56BF" w:rsidRPr="00B10E1B" w:rsidRDefault="00DA56BF" w:rsidP="002F1784">
            <w:pPr>
              <w:shd w:val="clear" w:color="auto" w:fill="FFFFFF"/>
              <w:spacing w:after="0" w:line="240" w:lineRule="auto"/>
              <w:jc w:val="center"/>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eastAsia="ru-RU" w:bidi="ru-RU"/>
              </w:rPr>
              <w:t>Май-август 201</w:t>
            </w:r>
            <w:r w:rsidR="00B10E1B" w:rsidRPr="00B10E1B">
              <w:rPr>
                <w:rFonts w:ascii="Times New Roman" w:eastAsia="Times New Roman" w:hAnsi="Times New Roman"/>
                <w:sz w:val="24"/>
                <w:szCs w:val="24"/>
                <w:lang w:val="ru-RU" w:eastAsia="ru-RU" w:bidi="ru-RU"/>
              </w:rPr>
              <w:t>9</w:t>
            </w:r>
          </w:p>
        </w:tc>
      </w:tr>
      <w:tr w:rsidR="00DA56BF" w:rsidRPr="00B10E1B" w:rsidTr="00C96259">
        <w:trPr>
          <w:trHeight w:val="991"/>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65" w:type="dxa"/>
          </w:tcPr>
          <w:p w:rsidR="00DA56BF" w:rsidRPr="00B10E1B" w:rsidRDefault="00B10E1B" w:rsidP="002F1784">
            <w:pPr>
              <w:shd w:val="clear" w:color="auto" w:fill="FFFFFF"/>
              <w:spacing w:after="0" w:line="240" w:lineRule="auto"/>
              <w:jc w:val="center"/>
              <w:rPr>
                <w:rFonts w:ascii="Times New Roman" w:eastAsia="Times New Roman" w:hAnsi="Times New Roman"/>
                <w:sz w:val="24"/>
                <w:szCs w:val="24"/>
                <w:lang w:val="ru-RU" w:eastAsia="ru-RU" w:bidi="ru-RU"/>
              </w:rPr>
            </w:pPr>
            <w:r w:rsidRPr="00B10E1B">
              <w:rPr>
                <w:rFonts w:ascii="Times New Roman" w:hAnsi="Times New Roman"/>
                <w:sz w:val="24"/>
                <w:szCs w:val="24"/>
              </w:rPr>
              <w:t>Имеется</w:t>
            </w:r>
          </w:p>
        </w:tc>
      </w:tr>
      <w:tr w:rsidR="00DA56BF" w:rsidRPr="00B10E1B" w:rsidTr="00C96259">
        <w:trPr>
          <w:trHeight w:val="1037"/>
        </w:trPr>
        <w:tc>
          <w:tcPr>
            <w:tcW w:w="2838" w:type="dxa"/>
            <w:vMerge/>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p>
        </w:tc>
        <w:tc>
          <w:tcPr>
            <w:tcW w:w="4984" w:type="dxa"/>
          </w:tcPr>
          <w:p w:rsidR="00DA56BF" w:rsidRPr="00B10E1B" w:rsidRDefault="00DA56BF" w:rsidP="002F1784">
            <w:pPr>
              <w:shd w:val="clear" w:color="auto" w:fill="FFFFFF"/>
              <w:spacing w:after="0" w:line="240" w:lineRule="auto"/>
              <w:rPr>
                <w:rFonts w:ascii="Times New Roman" w:eastAsia="Times New Roman" w:hAnsi="Times New Roman"/>
                <w:sz w:val="24"/>
                <w:szCs w:val="24"/>
                <w:lang w:val="ru-RU" w:eastAsia="ru-RU" w:bidi="ru-RU"/>
              </w:rPr>
            </w:pPr>
            <w:r w:rsidRPr="00B10E1B">
              <w:rPr>
                <w:rFonts w:ascii="Times New Roman" w:eastAsia="Times New Roman" w:hAnsi="Times New Roman"/>
                <w:sz w:val="24"/>
                <w:szCs w:val="24"/>
                <w:lang w:val="ru-RU" w:eastAsia="ru-RU" w:bidi="ru-RU"/>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1865" w:type="dxa"/>
          </w:tcPr>
          <w:p w:rsidR="00DA56BF" w:rsidRPr="00B10E1B" w:rsidRDefault="00B10E1B" w:rsidP="002F1784">
            <w:pPr>
              <w:shd w:val="clear" w:color="auto" w:fill="FFFFFF"/>
              <w:spacing w:after="0" w:line="240" w:lineRule="auto"/>
              <w:jc w:val="center"/>
              <w:rPr>
                <w:rFonts w:ascii="Times New Roman" w:eastAsia="Times New Roman" w:hAnsi="Times New Roman"/>
                <w:sz w:val="24"/>
                <w:szCs w:val="24"/>
                <w:lang w:val="ru-RU" w:eastAsia="ru-RU" w:bidi="ru-RU"/>
              </w:rPr>
            </w:pPr>
            <w:r w:rsidRPr="00B10E1B">
              <w:rPr>
                <w:rFonts w:ascii="Times New Roman" w:hAnsi="Times New Roman"/>
                <w:sz w:val="24"/>
                <w:szCs w:val="24"/>
              </w:rPr>
              <w:t>Имеется</w:t>
            </w:r>
          </w:p>
        </w:tc>
      </w:tr>
    </w:tbl>
    <w:p w:rsidR="00460766" w:rsidRPr="00E30CCD" w:rsidRDefault="00460766"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p>
    <w:p w:rsidR="008C4A47" w:rsidRPr="00E30CCD" w:rsidRDefault="00460766" w:rsidP="000B2A49">
      <w:pPr>
        <w:pStyle w:val="a9"/>
        <w:numPr>
          <w:ilvl w:val="2"/>
          <w:numId w:val="27"/>
        </w:numPr>
        <w:ind w:left="0" w:firstLine="0"/>
        <w:jc w:val="center"/>
        <w:rPr>
          <w:rFonts w:ascii="Times New Roman" w:eastAsia="Times New Roman" w:hAnsi="Times New Roman"/>
          <w:b/>
        </w:rPr>
      </w:pPr>
      <w:r w:rsidRPr="00E30CCD">
        <w:rPr>
          <w:rFonts w:ascii="Times New Roman" w:eastAsia="Times New Roman" w:hAnsi="Times New Roman"/>
          <w:b/>
        </w:rPr>
        <w:t xml:space="preserve">Контроль над состоянием системы условий </w:t>
      </w:r>
    </w:p>
    <w:p w:rsidR="00460766" w:rsidRPr="00E30CCD" w:rsidRDefault="00460766" w:rsidP="002F1784">
      <w:pPr>
        <w:pStyle w:val="a9"/>
        <w:ind w:left="0"/>
        <w:jc w:val="center"/>
        <w:rPr>
          <w:rFonts w:ascii="Times New Roman" w:eastAsia="Times New Roman" w:hAnsi="Times New Roman"/>
          <w:b/>
        </w:rPr>
      </w:pPr>
      <w:r w:rsidRPr="00E30CCD">
        <w:rPr>
          <w:rFonts w:ascii="Times New Roman" w:eastAsia="Times New Roman" w:hAnsi="Times New Roman"/>
          <w:b/>
        </w:rPr>
        <w:t>ООП ООО МБОУ «</w:t>
      </w:r>
      <w:r w:rsidR="005B42C4">
        <w:rPr>
          <w:rFonts w:ascii="Times New Roman" w:eastAsia="Times New Roman" w:hAnsi="Times New Roman"/>
          <w:b/>
        </w:rPr>
        <w:t>Большешинарская</w:t>
      </w:r>
      <w:r w:rsidRPr="00E30CCD">
        <w:rPr>
          <w:rFonts w:ascii="Times New Roman" w:eastAsia="Times New Roman" w:hAnsi="Times New Roman"/>
          <w:b/>
        </w:rPr>
        <w:t xml:space="preserve"> СОШ».</w:t>
      </w:r>
    </w:p>
    <w:p w:rsidR="00C96259" w:rsidRPr="00E30CCD" w:rsidRDefault="00C96259" w:rsidP="002F1784">
      <w:pPr>
        <w:pStyle w:val="a9"/>
        <w:ind w:left="0"/>
        <w:jc w:val="center"/>
        <w:rPr>
          <w:rFonts w:ascii="Times New Roman" w:eastAsia="Times New Roman" w:hAnsi="Times New Roman"/>
          <w:b/>
        </w:rPr>
      </w:pPr>
    </w:p>
    <w:p w:rsidR="00460766" w:rsidRPr="00E30CCD" w:rsidRDefault="00460766" w:rsidP="002F1784">
      <w:pPr>
        <w:spacing w:after="0" w:line="240" w:lineRule="auto"/>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 Контроль за состоянием системы условий реализации ООП </w:t>
      </w:r>
      <w:r w:rsidR="000C6AE6" w:rsidRPr="00E30CCD">
        <w:rPr>
          <w:rFonts w:ascii="Times New Roman" w:eastAsia="Times New Roman" w:hAnsi="Times New Roman"/>
          <w:sz w:val="24"/>
          <w:szCs w:val="24"/>
          <w:lang w:eastAsia="ru-RU"/>
        </w:rPr>
        <w:t>О</w:t>
      </w:r>
      <w:r w:rsidRPr="00E30CCD">
        <w:rPr>
          <w:rFonts w:ascii="Times New Roman" w:eastAsia="Times New Roman" w:hAnsi="Times New Roman"/>
          <w:sz w:val="24"/>
          <w:szCs w:val="24"/>
          <w:lang w:eastAsia="ru-RU"/>
        </w:rPr>
        <w:t xml:space="preserve">ОО осуществляется на основе внутришкольного контроля и внутренней сиситемы оценки качества образования. В содержательном плане образовательный мониторинг отражает следующие стороны функционирования школы: контингент учащихся, его движение: поступление в ОУ, перевод, окончание;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 фонды, обеспечение функций учреждения: обеспеченность учебниками, дополнительной литературой и пособиями, средствами обучения; состояние персонала учреждения: тарификация преподавательского состава, обеспеченность вспомогательным персоналом; инфраструктура учреждения. </w:t>
      </w:r>
    </w:p>
    <w:p w:rsidR="00460766" w:rsidRPr="00E30CCD" w:rsidRDefault="00460766" w:rsidP="002F1784">
      <w:pPr>
        <w:spacing w:after="0" w:line="240" w:lineRule="auto"/>
        <w:jc w:val="both"/>
        <w:outlineLvl w:val="0"/>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Мониторинг образовательной деятельности</w:t>
      </w:r>
      <w:r w:rsidRPr="00E30CCD">
        <w:rPr>
          <w:rFonts w:ascii="Times New Roman" w:eastAsia="Times New Roman" w:hAnsi="Times New Roman"/>
          <w:sz w:val="24"/>
          <w:szCs w:val="24"/>
          <w:lang w:eastAsia="ru-RU"/>
        </w:rPr>
        <w:t xml:space="preserve"> в школе включает следующие направления: </w:t>
      </w:r>
    </w:p>
    <w:p w:rsidR="00460766" w:rsidRPr="00E30CCD" w:rsidRDefault="00460766" w:rsidP="00ED0B24">
      <w:pPr>
        <w:numPr>
          <w:ilvl w:val="0"/>
          <w:numId w:val="99"/>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мониторинг состояния и качества функционирования образовательной системы; </w:t>
      </w:r>
    </w:p>
    <w:p w:rsidR="00460766" w:rsidRPr="00E30CCD" w:rsidRDefault="00460766" w:rsidP="00ED0B24">
      <w:pPr>
        <w:numPr>
          <w:ilvl w:val="0"/>
          <w:numId w:val="99"/>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мониторинг учебных достижений обучающихся; мониторинг физического развития и состояния здоровья обучающихся; </w:t>
      </w:r>
    </w:p>
    <w:p w:rsidR="00460766" w:rsidRPr="00E30CCD" w:rsidRDefault="00460766" w:rsidP="00ED0B24">
      <w:pPr>
        <w:numPr>
          <w:ilvl w:val="0"/>
          <w:numId w:val="99"/>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мониторинг воспитательной системы; мониторинг педагогических кадров; мониторинг ресурсного обеспечения образовательного процесса; </w:t>
      </w:r>
    </w:p>
    <w:p w:rsidR="00460766" w:rsidRPr="00E30CCD" w:rsidRDefault="00460766" w:rsidP="00ED0B24">
      <w:pPr>
        <w:numPr>
          <w:ilvl w:val="0"/>
          <w:numId w:val="99"/>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мониторинг изменений в образовательном процессе. </w:t>
      </w:r>
    </w:p>
    <w:p w:rsidR="00460766" w:rsidRPr="00E30CCD" w:rsidRDefault="00460766" w:rsidP="002F1784">
      <w:pPr>
        <w:spacing w:after="0" w:line="240" w:lineRule="auto"/>
        <w:contextualSpacing/>
        <w:jc w:val="both"/>
        <w:outlineLvl w:val="0"/>
        <w:rPr>
          <w:rFonts w:ascii="Times New Roman" w:eastAsia="Times New Roman" w:hAnsi="Times New Roman"/>
          <w:sz w:val="24"/>
          <w:szCs w:val="24"/>
          <w:lang w:eastAsia="ru-RU"/>
        </w:rPr>
      </w:pPr>
    </w:p>
    <w:p w:rsidR="00460766" w:rsidRPr="00E30CCD" w:rsidRDefault="00460766" w:rsidP="002F1784">
      <w:pPr>
        <w:spacing w:after="0" w:line="240" w:lineRule="auto"/>
        <w:jc w:val="both"/>
        <w:outlineLvl w:val="0"/>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Мониторинг состояния и качества функционирования образовательной системы</w:t>
      </w:r>
      <w:r w:rsidRPr="00E30CCD">
        <w:rPr>
          <w:rFonts w:ascii="Times New Roman" w:eastAsia="Times New Roman" w:hAnsi="Times New Roman"/>
          <w:sz w:val="24"/>
          <w:szCs w:val="24"/>
          <w:lang w:eastAsia="ru-RU"/>
        </w:rPr>
        <w:t xml:space="preserve"> школы включает следующее: </w:t>
      </w:r>
    </w:p>
    <w:p w:rsidR="00460766" w:rsidRPr="00E30CCD" w:rsidRDefault="00460766" w:rsidP="00ED0B24">
      <w:pPr>
        <w:numPr>
          <w:ilvl w:val="0"/>
          <w:numId w:val="106"/>
        </w:numPr>
        <w:spacing w:after="0" w:line="240" w:lineRule="auto"/>
        <w:ind w:left="0" w:firstLine="0"/>
        <w:contextualSpacing/>
        <w:jc w:val="both"/>
        <w:outlineLvl w:val="0"/>
        <w:rPr>
          <w:rFonts w:ascii="Times New Roman" w:hAnsi="Times New Roman"/>
          <w:sz w:val="24"/>
          <w:szCs w:val="24"/>
        </w:rPr>
      </w:pPr>
      <w:r w:rsidRPr="00E30CCD">
        <w:rPr>
          <w:rFonts w:ascii="Times New Roman" w:hAnsi="Times New Roman"/>
          <w:sz w:val="24"/>
          <w:szCs w:val="24"/>
        </w:rPr>
        <w:t xml:space="preserve">анализ работы (годовой план); </w:t>
      </w:r>
    </w:p>
    <w:p w:rsidR="00460766" w:rsidRPr="00E30CCD" w:rsidRDefault="00460766" w:rsidP="00ED0B24">
      <w:pPr>
        <w:numPr>
          <w:ilvl w:val="0"/>
          <w:numId w:val="100"/>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выполнение учебных программ, учебного плана; организация внутришкольного контроля по результатам промежуточной аттестации; </w:t>
      </w:r>
    </w:p>
    <w:p w:rsidR="00460766" w:rsidRPr="00E30CCD" w:rsidRDefault="00460766" w:rsidP="00ED0B24">
      <w:pPr>
        <w:numPr>
          <w:ilvl w:val="0"/>
          <w:numId w:val="100"/>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система методической работы объединений; </w:t>
      </w:r>
    </w:p>
    <w:p w:rsidR="00460766" w:rsidRPr="00E30CCD" w:rsidRDefault="00460766" w:rsidP="00ED0B24">
      <w:pPr>
        <w:numPr>
          <w:ilvl w:val="0"/>
          <w:numId w:val="100"/>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w:t>
      </w:r>
    </w:p>
    <w:p w:rsidR="00460766" w:rsidRPr="00E30CCD" w:rsidRDefault="00460766" w:rsidP="00ED0B24">
      <w:pPr>
        <w:numPr>
          <w:ilvl w:val="0"/>
          <w:numId w:val="100"/>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социологические исследования на удовлетворенность родителей и обучающихся условиями организации образовательного процесса в школе; </w:t>
      </w:r>
    </w:p>
    <w:p w:rsidR="00460766" w:rsidRPr="00E30CCD" w:rsidRDefault="00460766" w:rsidP="00ED0B24">
      <w:pPr>
        <w:numPr>
          <w:ilvl w:val="0"/>
          <w:numId w:val="100"/>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занятость обучающихся в системе дополнительного образования; организация внеурочной деятельности обучающихся; </w:t>
      </w:r>
    </w:p>
    <w:p w:rsidR="00460766" w:rsidRPr="00E30CCD" w:rsidRDefault="00460766" w:rsidP="00ED0B24">
      <w:pPr>
        <w:numPr>
          <w:ilvl w:val="0"/>
          <w:numId w:val="100"/>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количество обращений родителей и обучающихся по вопросам функционирования школы.   </w:t>
      </w:r>
    </w:p>
    <w:p w:rsidR="00460766" w:rsidRPr="00E30CCD" w:rsidRDefault="00460766" w:rsidP="002F1784">
      <w:pPr>
        <w:spacing w:after="0" w:line="240" w:lineRule="auto"/>
        <w:contextualSpacing/>
        <w:jc w:val="both"/>
        <w:outlineLvl w:val="0"/>
        <w:rPr>
          <w:rFonts w:ascii="Times New Roman" w:eastAsia="Times New Roman" w:hAnsi="Times New Roman"/>
          <w:sz w:val="24"/>
          <w:szCs w:val="24"/>
          <w:lang w:eastAsia="ru-RU"/>
        </w:rPr>
      </w:pPr>
    </w:p>
    <w:p w:rsidR="00460766" w:rsidRPr="00E30CCD" w:rsidRDefault="00460766" w:rsidP="002F1784">
      <w:pPr>
        <w:spacing w:after="0" w:line="240" w:lineRule="auto"/>
        <w:jc w:val="both"/>
        <w:outlineLvl w:val="0"/>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Мониторинг учебных достижений обучающихся</w:t>
      </w:r>
      <w:r w:rsidRPr="00E30CCD">
        <w:rPr>
          <w:rFonts w:ascii="Times New Roman" w:eastAsia="Times New Roman" w:hAnsi="Times New Roman"/>
          <w:sz w:val="24"/>
          <w:szCs w:val="24"/>
          <w:lang w:eastAsia="ru-RU"/>
        </w:rPr>
        <w:t xml:space="preserve"> в школе: </w:t>
      </w:r>
    </w:p>
    <w:p w:rsidR="00460766" w:rsidRPr="00E30CCD" w:rsidRDefault="00460766" w:rsidP="00ED0B24">
      <w:pPr>
        <w:numPr>
          <w:ilvl w:val="0"/>
          <w:numId w:val="101"/>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внутришкольное инспектирование (график ВШК); </w:t>
      </w:r>
    </w:p>
    <w:p w:rsidR="00460766" w:rsidRPr="00E30CCD" w:rsidRDefault="00460766" w:rsidP="00ED0B24">
      <w:pPr>
        <w:numPr>
          <w:ilvl w:val="0"/>
          <w:numId w:val="101"/>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диагностика уровня обученности; </w:t>
      </w:r>
    </w:p>
    <w:p w:rsidR="00460766" w:rsidRPr="00E30CCD" w:rsidRDefault="00460766" w:rsidP="00ED0B24">
      <w:pPr>
        <w:numPr>
          <w:ilvl w:val="0"/>
          <w:numId w:val="101"/>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результаты промежуточной аттестации (по четвертям, по полугодиям, за год); качество знаний по предметам (по триместрам, по полугодиям, за год); </w:t>
      </w:r>
    </w:p>
    <w:p w:rsidR="00460766" w:rsidRPr="00E30CCD" w:rsidRDefault="00460766" w:rsidP="00ED0B24">
      <w:pPr>
        <w:numPr>
          <w:ilvl w:val="0"/>
          <w:numId w:val="101"/>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работа с неуспевающими обучающимися; </w:t>
      </w:r>
    </w:p>
    <w:p w:rsidR="00460766" w:rsidRPr="00E30CCD" w:rsidRDefault="00460766" w:rsidP="00ED0B24">
      <w:pPr>
        <w:numPr>
          <w:ilvl w:val="0"/>
          <w:numId w:val="101"/>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lastRenderedPageBreak/>
        <w:t>уровень социально-психологической адаптации личности;</w:t>
      </w:r>
    </w:p>
    <w:p w:rsidR="00460766" w:rsidRPr="00E30CCD" w:rsidRDefault="00460766" w:rsidP="00ED0B24">
      <w:pPr>
        <w:numPr>
          <w:ilvl w:val="0"/>
          <w:numId w:val="101"/>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достижения обучающихся в различных сферах деятельности (портфель достижений учащегося).</w:t>
      </w:r>
    </w:p>
    <w:p w:rsidR="00460766" w:rsidRPr="00E30CCD" w:rsidRDefault="00460766" w:rsidP="002F1784">
      <w:pPr>
        <w:spacing w:after="0" w:line="240" w:lineRule="auto"/>
        <w:contextualSpacing/>
        <w:jc w:val="both"/>
        <w:outlineLvl w:val="0"/>
        <w:rPr>
          <w:rFonts w:ascii="Times New Roman" w:eastAsia="Times New Roman" w:hAnsi="Times New Roman"/>
          <w:sz w:val="24"/>
          <w:szCs w:val="24"/>
          <w:lang w:eastAsia="ru-RU"/>
        </w:rPr>
      </w:pPr>
    </w:p>
    <w:p w:rsidR="00460766" w:rsidRPr="00E30CCD" w:rsidRDefault="00460766" w:rsidP="002F1784">
      <w:pPr>
        <w:spacing w:after="0" w:line="240" w:lineRule="auto"/>
        <w:jc w:val="both"/>
        <w:outlineLvl w:val="0"/>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Мониторинг физического развития и состояния здоровья обучающихся</w:t>
      </w:r>
      <w:r w:rsidRPr="00E30CCD">
        <w:rPr>
          <w:rFonts w:ascii="Times New Roman" w:eastAsia="Times New Roman" w:hAnsi="Times New Roman"/>
          <w:sz w:val="24"/>
          <w:szCs w:val="24"/>
          <w:lang w:eastAsia="ru-RU"/>
        </w:rPr>
        <w:t xml:space="preserve"> школы: </w:t>
      </w:r>
    </w:p>
    <w:p w:rsidR="00460766" w:rsidRPr="00E30CCD" w:rsidRDefault="00460766" w:rsidP="00ED0B24">
      <w:pPr>
        <w:numPr>
          <w:ilvl w:val="0"/>
          <w:numId w:val="102"/>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распределение учащихся по группам здоровья; </w:t>
      </w:r>
    </w:p>
    <w:p w:rsidR="00460766" w:rsidRPr="00E30CCD" w:rsidRDefault="00460766" w:rsidP="00ED0B24">
      <w:pPr>
        <w:numPr>
          <w:ilvl w:val="0"/>
          <w:numId w:val="102"/>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количество дней, пропущенных по болезни; </w:t>
      </w:r>
    </w:p>
    <w:p w:rsidR="00460766" w:rsidRPr="00E30CCD" w:rsidRDefault="00460766" w:rsidP="00ED0B24">
      <w:pPr>
        <w:numPr>
          <w:ilvl w:val="0"/>
          <w:numId w:val="102"/>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занятость учащихся в спортивных секциях (по классам, по школе); </w:t>
      </w:r>
    </w:p>
    <w:p w:rsidR="00460766" w:rsidRPr="00E30CCD" w:rsidRDefault="00460766" w:rsidP="00ED0B24">
      <w:pPr>
        <w:numPr>
          <w:ilvl w:val="0"/>
          <w:numId w:val="102"/>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организация мероприятий, направленных на совершенствование физического развития и поддержания здоровья обучающихся. </w:t>
      </w:r>
    </w:p>
    <w:p w:rsidR="00460766" w:rsidRPr="00E30CCD" w:rsidRDefault="00460766" w:rsidP="002F1784">
      <w:pPr>
        <w:spacing w:after="0" w:line="240" w:lineRule="auto"/>
        <w:contextualSpacing/>
        <w:jc w:val="both"/>
        <w:outlineLvl w:val="0"/>
        <w:rPr>
          <w:rFonts w:ascii="Times New Roman" w:eastAsia="Times New Roman" w:hAnsi="Times New Roman"/>
          <w:sz w:val="24"/>
          <w:szCs w:val="24"/>
          <w:lang w:eastAsia="ru-RU"/>
        </w:rPr>
      </w:pPr>
    </w:p>
    <w:p w:rsidR="00460766" w:rsidRPr="00E30CCD" w:rsidRDefault="00460766" w:rsidP="002F1784">
      <w:pPr>
        <w:spacing w:after="0" w:line="240" w:lineRule="auto"/>
        <w:jc w:val="both"/>
        <w:outlineLvl w:val="0"/>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Мониторинг воспитательной системы</w:t>
      </w:r>
      <w:r w:rsidRPr="00E30CCD">
        <w:rPr>
          <w:rFonts w:ascii="Times New Roman" w:eastAsia="Times New Roman" w:hAnsi="Times New Roman"/>
          <w:sz w:val="24"/>
          <w:szCs w:val="24"/>
          <w:lang w:eastAsia="ru-RU"/>
        </w:rPr>
        <w:t xml:space="preserve"> в школе: </w:t>
      </w:r>
    </w:p>
    <w:p w:rsidR="00460766" w:rsidRPr="00E30CCD" w:rsidRDefault="00460766" w:rsidP="00ED0B24">
      <w:pPr>
        <w:numPr>
          <w:ilvl w:val="0"/>
          <w:numId w:val="103"/>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реализация программы духовно- нравственного воспитания; </w:t>
      </w:r>
    </w:p>
    <w:p w:rsidR="00460766" w:rsidRPr="00E30CCD" w:rsidRDefault="00460766" w:rsidP="00ED0B24">
      <w:pPr>
        <w:numPr>
          <w:ilvl w:val="0"/>
          <w:numId w:val="103"/>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уровень воспитательных систем по классам; </w:t>
      </w:r>
    </w:p>
    <w:p w:rsidR="00460766" w:rsidRPr="00E30CCD" w:rsidRDefault="00460766" w:rsidP="00ED0B24">
      <w:pPr>
        <w:numPr>
          <w:ilvl w:val="0"/>
          <w:numId w:val="103"/>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занятость в системе дополнительного образования; выполнение обучающимися Устава школы; </w:t>
      </w:r>
    </w:p>
    <w:p w:rsidR="00460766" w:rsidRPr="00E30CCD" w:rsidRDefault="00460766" w:rsidP="00ED0B24">
      <w:pPr>
        <w:numPr>
          <w:ilvl w:val="0"/>
          <w:numId w:val="103"/>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организация и участие в работе детских объединений; </w:t>
      </w:r>
    </w:p>
    <w:p w:rsidR="00460766" w:rsidRPr="00E30CCD" w:rsidRDefault="00460766" w:rsidP="00ED0B24">
      <w:pPr>
        <w:numPr>
          <w:ilvl w:val="0"/>
          <w:numId w:val="103"/>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развитие ученического самоуправления (на уровне класса, на уровне школы); </w:t>
      </w:r>
    </w:p>
    <w:p w:rsidR="00460766" w:rsidRPr="00E30CCD" w:rsidRDefault="00460766" w:rsidP="00ED0B24">
      <w:pPr>
        <w:numPr>
          <w:ilvl w:val="0"/>
          <w:numId w:val="103"/>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работа с обучающимися, находящимися в трудной жизненной ситуации; </w:t>
      </w:r>
    </w:p>
    <w:p w:rsidR="00460766" w:rsidRPr="00E30CCD" w:rsidRDefault="00460766" w:rsidP="00ED0B24">
      <w:pPr>
        <w:numPr>
          <w:ilvl w:val="0"/>
          <w:numId w:val="103"/>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уровень воспитанности обучающихся. </w:t>
      </w:r>
    </w:p>
    <w:p w:rsidR="00460766" w:rsidRPr="00E30CCD" w:rsidRDefault="00460766" w:rsidP="002F1784">
      <w:pPr>
        <w:spacing w:after="0" w:line="240" w:lineRule="auto"/>
        <w:contextualSpacing/>
        <w:jc w:val="both"/>
        <w:outlineLvl w:val="0"/>
        <w:rPr>
          <w:rFonts w:ascii="Times New Roman" w:eastAsia="Times New Roman" w:hAnsi="Times New Roman"/>
          <w:sz w:val="24"/>
          <w:szCs w:val="24"/>
          <w:lang w:eastAsia="ru-RU"/>
        </w:rPr>
      </w:pPr>
    </w:p>
    <w:p w:rsidR="00460766" w:rsidRPr="00E30CCD" w:rsidRDefault="00460766" w:rsidP="002F1784">
      <w:pPr>
        <w:spacing w:after="0" w:line="240" w:lineRule="auto"/>
        <w:jc w:val="both"/>
        <w:outlineLvl w:val="0"/>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Мониторинг педагогических кадров в школе</w:t>
      </w:r>
      <w:r w:rsidRPr="00E30CCD">
        <w:rPr>
          <w:rFonts w:ascii="Times New Roman" w:eastAsia="Times New Roman" w:hAnsi="Times New Roman"/>
          <w:sz w:val="24"/>
          <w:szCs w:val="24"/>
          <w:lang w:eastAsia="ru-RU"/>
        </w:rPr>
        <w:t xml:space="preserve">: </w:t>
      </w:r>
    </w:p>
    <w:p w:rsidR="00460766" w:rsidRPr="00E30CCD" w:rsidRDefault="00460766" w:rsidP="00ED0B24">
      <w:pPr>
        <w:numPr>
          <w:ilvl w:val="0"/>
          <w:numId w:val="104"/>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повышение квалификации педагогических кадров (по предметам, по учителям); </w:t>
      </w:r>
    </w:p>
    <w:p w:rsidR="00460766" w:rsidRPr="00E30CCD" w:rsidRDefault="00460766" w:rsidP="00ED0B24">
      <w:pPr>
        <w:numPr>
          <w:ilvl w:val="0"/>
          <w:numId w:val="104"/>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участие в реализации Программы развития школы (по разделам программы, по учителям); </w:t>
      </w:r>
    </w:p>
    <w:p w:rsidR="00460766" w:rsidRPr="00E30CCD" w:rsidRDefault="00460766" w:rsidP="00ED0B24">
      <w:pPr>
        <w:numPr>
          <w:ilvl w:val="0"/>
          <w:numId w:val="104"/>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работа над индивидуальной методической темой (результативность); </w:t>
      </w:r>
    </w:p>
    <w:p w:rsidR="00460766" w:rsidRPr="00E30CCD" w:rsidRDefault="00460766" w:rsidP="00ED0B24">
      <w:pPr>
        <w:numPr>
          <w:ilvl w:val="0"/>
          <w:numId w:val="104"/>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использование образовательных технологий, в т.ч. инновационных; участие в семинарах различного уровня; </w:t>
      </w:r>
    </w:p>
    <w:p w:rsidR="00460766" w:rsidRPr="00E30CCD" w:rsidRDefault="00460766" w:rsidP="00ED0B24">
      <w:pPr>
        <w:numPr>
          <w:ilvl w:val="0"/>
          <w:numId w:val="104"/>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трансляция собственного педагогического опыта (проведение открытых уроков, мастер-классов, публикации); </w:t>
      </w:r>
    </w:p>
    <w:p w:rsidR="00460766" w:rsidRPr="00E30CCD" w:rsidRDefault="00460766" w:rsidP="00ED0B24">
      <w:pPr>
        <w:numPr>
          <w:ilvl w:val="0"/>
          <w:numId w:val="104"/>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участие в инновационной деятельности школы (тема реализуемого проекта, результативность либо ожидаемые результаты); </w:t>
      </w:r>
    </w:p>
    <w:p w:rsidR="00460766" w:rsidRPr="00E30CCD" w:rsidRDefault="00460766" w:rsidP="00ED0B24">
      <w:pPr>
        <w:numPr>
          <w:ilvl w:val="0"/>
          <w:numId w:val="104"/>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реализация образовательных программ; </w:t>
      </w:r>
    </w:p>
    <w:p w:rsidR="00460766" w:rsidRPr="00E30CCD" w:rsidRDefault="00460766" w:rsidP="00ED0B24">
      <w:pPr>
        <w:numPr>
          <w:ilvl w:val="0"/>
          <w:numId w:val="104"/>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аттестация педагогических кадров. </w:t>
      </w:r>
    </w:p>
    <w:p w:rsidR="00460766" w:rsidRPr="00E30CCD" w:rsidRDefault="00460766" w:rsidP="002F1784">
      <w:pPr>
        <w:spacing w:after="0" w:line="240" w:lineRule="auto"/>
        <w:contextualSpacing/>
        <w:jc w:val="both"/>
        <w:outlineLvl w:val="0"/>
        <w:rPr>
          <w:rFonts w:ascii="Times New Roman" w:eastAsia="Times New Roman" w:hAnsi="Times New Roman"/>
          <w:sz w:val="24"/>
          <w:szCs w:val="24"/>
          <w:lang w:eastAsia="ru-RU"/>
        </w:rPr>
      </w:pPr>
    </w:p>
    <w:p w:rsidR="00460766" w:rsidRPr="00E30CCD" w:rsidRDefault="00460766" w:rsidP="002F1784">
      <w:pPr>
        <w:spacing w:after="0" w:line="240" w:lineRule="auto"/>
        <w:jc w:val="both"/>
        <w:outlineLvl w:val="0"/>
        <w:rPr>
          <w:rFonts w:ascii="Times New Roman" w:eastAsia="Times New Roman" w:hAnsi="Times New Roman"/>
          <w:sz w:val="24"/>
          <w:szCs w:val="24"/>
          <w:lang w:eastAsia="ru-RU"/>
        </w:rPr>
      </w:pPr>
      <w:r w:rsidRPr="00E30CCD">
        <w:rPr>
          <w:rFonts w:ascii="Times New Roman" w:eastAsia="Times New Roman" w:hAnsi="Times New Roman"/>
          <w:b/>
          <w:sz w:val="24"/>
          <w:szCs w:val="24"/>
          <w:lang w:eastAsia="ru-RU"/>
        </w:rPr>
        <w:t>Мониторинг ресурсного обеспечения образовательного процесса</w:t>
      </w:r>
      <w:r w:rsidRPr="00E30CCD">
        <w:rPr>
          <w:rFonts w:ascii="Times New Roman" w:eastAsia="Times New Roman" w:hAnsi="Times New Roman"/>
          <w:sz w:val="24"/>
          <w:szCs w:val="24"/>
          <w:lang w:eastAsia="ru-RU"/>
        </w:rPr>
        <w:t xml:space="preserve"> в школе: </w:t>
      </w:r>
    </w:p>
    <w:p w:rsidR="00460766" w:rsidRPr="00E30CCD" w:rsidRDefault="00460766" w:rsidP="00ED0B24">
      <w:pPr>
        <w:numPr>
          <w:ilvl w:val="0"/>
          <w:numId w:val="105"/>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кадровое обеспечение: потребность в кадрах; текучесть кадров.</w:t>
      </w:r>
    </w:p>
    <w:p w:rsidR="00460766" w:rsidRPr="00E30CCD" w:rsidRDefault="00460766" w:rsidP="00ED0B24">
      <w:pPr>
        <w:numPr>
          <w:ilvl w:val="0"/>
          <w:numId w:val="105"/>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учебно-методическое обеспечение: укомплектованность учебных кабинетов дидактическими материалами; </w:t>
      </w:r>
    </w:p>
    <w:p w:rsidR="00460766" w:rsidRPr="00E30CCD" w:rsidRDefault="00460766" w:rsidP="00ED0B24">
      <w:pPr>
        <w:numPr>
          <w:ilvl w:val="0"/>
          <w:numId w:val="105"/>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содержание медиатеки школы; </w:t>
      </w:r>
    </w:p>
    <w:p w:rsidR="00460766" w:rsidRPr="00E30CCD" w:rsidRDefault="00460766" w:rsidP="00ED0B24">
      <w:pPr>
        <w:numPr>
          <w:ilvl w:val="0"/>
          <w:numId w:val="105"/>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материально-техническое обеспечение; </w:t>
      </w:r>
    </w:p>
    <w:p w:rsidR="00460766" w:rsidRPr="00E30CCD" w:rsidRDefault="00460766" w:rsidP="00ED0B24">
      <w:pPr>
        <w:numPr>
          <w:ilvl w:val="0"/>
          <w:numId w:val="105"/>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оснащение учебной мебелью; </w:t>
      </w:r>
    </w:p>
    <w:p w:rsidR="00460766" w:rsidRPr="00E30CCD" w:rsidRDefault="00460766" w:rsidP="00ED0B24">
      <w:pPr>
        <w:numPr>
          <w:ilvl w:val="0"/>
          <w:numId w:val="105"/>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оснащение демонстрационным оборудованием; </w:t>
      </w:r>
    </w:p>
    <w:p w:rsidR="00460766" w:rsidRPr="00E30CCD" w:rsidRDefault="00460766" w:rsidP="00ED0B24">
      <w:pPr>
        <w:numPr>
          <w:ilvl w:val="0"/>
          <w:numId w:val="105"/>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оснащение компьютерной техникой; </w:t>
      </w:r>
    </w:p>
    <w:p w:rsidR="00460766" w:rsidRPr="00E30CCD" w:rsidRDefault="00460766" w:rsidP="00ED0B24">
      <w:pPr>
        <w:numPr>
          <w:ilvl w:val="0"/>
          <w:numId w:val="105"/>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 xml:space="preserve">оснащение наглядными пособиями; оснащение аудио и видеотехникой; </w:t>
      </w:r>
    </w:p>
    <w:p w:rsidR="00460766" w:rsidRPr="00E30CCD" w:rsidRDefault="00460766" w:rsidP="00ED0B24">
      <w:pPr>
        <w:numPr>
          <w:ilvl w:val="0"/>
          <w:numId w:val="105"/>
        </w:numPr>
        <w:spacing w:after="0" w:line="240" w:lineRule="auto"/>
        <w:ind w:left="0" w:firstLine="0"/>
        <w:contextualSpacing/>
        <w:jc w:val="both"/>
        <w:outlineLvl w:val="0"/>
        <w:rPr>
          <w:rFonts w:ascii="Times New Roman" w:eastAsia="Times New Roman" w:hAnsi="Times New Roman"/>
          <w:sz w:val="24"/>
          <w:szCs w:val="24"/>
          <w:lang w:eastAsia="ru-RU"/>
        </w:rPr>
      </w:pPr>
      <w:r w:rsidRPr="00E30CCD">
        <w:rPr>
          <w:rFonts w:ascii="Times New Roman" w:eastAsia="Times New Roman" w:hAnsi="Times New Roman"/>
          <w:sz w:val="24"/>
          <w:szCs w:val="24"/>
          <w:lang w:eastAsia="ru-RU"/>
        </w:rPr>
        <w:t>оснащение оргтехникой; комплектование библиотечного фонда.</w:t>
      </w:r>
    </w:p>
    <w:p w:rsidR="00C96259" w:rsidRPr="00E30CCD" w:rsidRDefault="00C96259" w:rsidP="002F1784">
      <w:pPr>
        <w:widowControl w:val="0"/>
        <w:shd w:val="clear" w:color="auto" w:fill="FFFFFF"/>
        <w:autoSpaceDE w:val="0"/>
        <w:autoSpaceDN w:val="0"/>
        <w:spacing w:after="0" w:line="240" w:lineRule="auto"/>
        <w:rPr>
          <w:rFonts w:ascii="Times New Roman" w:eastAsia="Times New Roman" w:hAnsi="Times New Roman"/>
          <w:b/>
          <w:sz w:val="24"/>
          <w:szCs w:val="24"/>
          <w:lang w:eastAsia="ru-RU" w:bidi="ru-RU"/>
        </w:rPr>
      </w:pPr>
    </w:p>
    <w:p w:rsidR="00D01281" w:rsidRPr="00E30CCD" w:rsidRDefault="00D01281" w:rsidP="002F1784">
      <w:pPr>
        <w:widowControl w:val="0"/>
        <w:shd w:val="clear" w:color="auto" w:fill="FFFFFF"/>
        <w:autoSpaceDE w:val="0"/>
        <w:autoSpaceDN w:val="0"/>
        <w:spacing w:after="0" w:line="240" w:lineRule="auto"/>
        <w:rPr>
          <w:rFonts w:ascii="Times New Roman" w:eastAsia="Times New Roman" w:hAnsi="Times New Roman"/>
          <w:b/>
          <w:sz w:val="24"/>
          <w:szCs w:val="24"/>
          <w:lang w:eastAsia="ru-RU" w:bidi="ru-RU"/>
        </w:rPr>
      </w:pPr>
      <w:r w:rsidRPr="00E30CCD">
        <w:rPr>
          <w:rFonts w:ascii="Times New Roman" w:eastAsia="Times New Roman" w:hAnsi="Times New Roman"/>
          <w:b/>
          <w:sz w:val="24"/>
          <w:szCs w:val="24"/>
          <w:lang w:eastAsia="ru-RU" w:bidi="ru-RU"/>
        </w:rPr>
        <w:t>Условные сокращения</w:t>
      </w:r>
    </w:p>
    <w:p w:rsidR="00D01281" w:rsidRPr="00E30CCD" w:rsidRDefault="00D01281"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lastRenderedPageBreak/>
        <w:t>ФГОС – федеральный государственный образовательный стандарт</w:t>
      </w:r>
    </w:p>
    <w:p w:rsidR="00D01281" w:rsidRPr="00E30CCD" w:rsidRDefault="00D01281"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ФГОС ООО – федеральный государственный образовательный стандарт основного общего образования</w:t>
      </w:r>
    </w:p>
    <w:p w:rsidR="00D01281" w:rsidRPr="00E30CCD" w:rsidRDefault="00D01281"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ПООП ООО – примерная основная образовательная программа основного общего образования ООП ООО – основная образовательная программа основного общего образования</w:t>
      </w:r>
    </w:p>
    <w:p w:rsidR="00D01281" w:rsidRPr="00E30CCD" w:rsidRDefault="00D01281"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ООП – основная образовательная программа УУД – универсальные учебные действия</w:t>
      </w:r>
    </w:p>
    <w:p w:rsidR="00D01281" w:rsidRPr="00E30CCD" w:rsidRDefault="00D01281"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ИКТ – информационно-коммуникационные технологии ОВЗ – ограниченные возможности здоровья</w:t>
      </w:r>
    </w:p>
    <w:p w:rsidR="00D01281" w:rsidRPr="00E30CCD" w:rsidRDefault="00D01281"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ПКР – программа коррекционной работы</w:t>
      </w:r>
    </w:p>
    <w:p w:rsidR="008C4A47" w:rsidRPr="00E30CCD" w:rsidRDefault="00D01281"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 xml:space="preserve">ПМПК - психолого-медико-педагогическая комиссия </w:t>
      </w:r>
    </w:p>
    <w:p w:rsidR="00D01281" w:rsidRPr="00E30CCD" w:rsidRDefault="00D01281" w:rsidP="002F1784">
      <w:pPr>
        <w:widowControl w:val="0"/>
        <w:shd w:val="clear" w:color="auto" w:fill="FFFFFF"/>
        <w:autoSpaceDE w:val="0"/>
        <w:autoSpaceDN w:val="0"/>
        <w:spacing w:after="0" w:line="240" w:lineRule="auto"/>
        <w:rPr>
          <w:rFonts w:ascii="Times New Roman" w:eastAsia="Times New Roman" w:hAnsi="Times New Roman"/>
          <w:sz w:val="24"/>
          <w:szCs w:val="24"/>
          <w:lang w:eastAsia="ru-RU" w:bidi="ru-RU"/>
        </w:rPr>
      </w:pPr>
      <w:r w:rsidRPr="00E30CCD">
        <w:rPr>
          <w:rFonts w:ascii="Times New Roman" w:eastAsia="Times New Roman" w:hAnsi="Times New Roman"/>
          <w:sz w:val="24"/>
          <w:szCs w:val="24"/>
          <w:lang w:eastAsia="ru-RU" w:bidi="ru-RU"/>
        </w:rPr>
        <w:t>ПМПк - психолого-медико-педагогический консилиум УМК – учебно-методический комплекс</w:t>
      </w:r>
    </w:p>
    <w:p w:rsidR="000F55DA" w:rsidRPr="00E30CCD" w:rsidRDefault="000F55DA" w:rsidP="002F1784">
      <w:pPr>
        <w:pStyle w:val="3"/>
        <w:spacing w:before="0" w:beforeAutospacing="0" w:after="0" w:afterAutospacing="0"/>
        <w:jc w:val="center"/>
        <w:rPr>
          <w:sz w:val="24"/>
          <w:szCs w:val="24"/>
        </w:rPr>
      </w:pPr>
    </w:p>
    <w:bookmarkEnd w:id="400"/>
    <w:bookmarkEnd w:id="401"/>
    <w:bookmarkEnd w:id="402"/>
    <w:p w:rsidR="0005656B" w:rsidRPr="00E30CCD" w:rsidRDefault="0005656B" w:rsidP="002F1784">
      <w:pPr>
        <w:spacing w:after="0" w:line="240" w:lineRule="auto"/>
        <w:jc w:val="center"/>
        <w:rPr>
          <w:rFonts w:ascii="Times New Roman" w:hAnsi="Times New Roman"/>
          <w:b/>
          <w:sz w:val="24"/>
          <w:szCs w:val="24"/>
        </w:rPr>
      </w:pPr>
    </w:p>
    <w:sectPr w:rsidR="0005656B" w:rsidRPr="00E30CCD" w:rsidSect="00E15867">
      <w:footerReference w:type="default" r:id="rId54"/>
      <w:pgSz w:w="11906" w:h="16838"/>
      <w:pgMar w:top="1418" w:right="1134" w:bottom="1418" w:left="1418" w:header="567" w:footer="0" w:gutter="0"/>
      <w:pgNumType w:start="40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847" w:rsidRDefault="00D67847" w:rsidP="00B540EE">
      <w:pPr>
        <w:spacing w:after="0" w:line="240" w:lineRule="auto"/>
      </w:pPr>
      <w:r>
        <w:separator/>
      </w:r>
    </w:p>
  </w:endnote>
  <w:endnote w:type="continuationSeparator" w:id="0">
    <w:p w:rsidR="00D67847" w:rsidRDefault="00D67847"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ndale Sans UI">
    <w:altName w:val="Times New Roman"/>
    <w:charset w:val="CC"/>
    <w:family w:val="auto"/>
    <w:pitch w:val="variable"/>
  </w:font>
  <w:font w:name="PragmaticaC">
    <w:altName w:val="Gabriola"/>
    <w:panose1 w:val="00000000000000000000"/>
    <w:charset w:val="CC"/>
    <w:family w:val="decorative"/>
    <w:notTrueTyp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yandex-san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203" w:usb1="00000000" w:usb2="00000000" w:usb3="00000000" w:csb0="00000005" w:csb1="00000000"/>
  </w:font>
  <w:font w:name="TimesNewRomanPS-ItalicMT">
    <w:altName w:val="MS Mincho"/>
    <w:panose1 w:val="00000000000000000000"/>
    <w:charset w:val="80"/>
    <w:family w:val="auto"/>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Bold">
    <w:altName w:val="Calibri"/>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StempelGaramond Roman">
    <w:panose1 w:val="020205020503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548746"/>
      <w:docPartObj>
        <w:docPartGallery w:val="Page Numbers (Bottom of Page)"/>
        <w:docPartUnique/>
      </w:docPartObj>
    </w:sdtPr>
    <w:sdtContent>
      <w:p w:rsidR="00D67847" w:rsidRDefault="00D67847" w:rsidP="00C9653F">
        <w:pPr>
          <w:pStyle w:val="af0"/>
          <w:jc w:val="center"/>
        </w:pPr>
        <w:r>
          <w:fldChar w:fldCharType="begin"/>
        </w:r>
        <w:r>
          <w:instrText>PAGE   \* MERGEFORMAT</w:instrText>
        </w:r>
        <w:r>
          <w:fldChar w:fldCharType="separate"/>
        </w:r>
        <w:r w:rsidR="003763FB">
          <w:rPr>
            <w:noProof/>
          </w:rPr>
          <w:t>407</w:t>
        </w:r>
        <w:r>
          <w:fldChar w:fldCharType="end"/>
        </w:r>
      </w:p>
    </w:sdtContent>
  </w:sdt>
  <w:p w:rsidR="00D67847" w:rsidRDefault="00D67847">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8005824"/>
      <w:docPartObj>
        <w:docPartGallery w:val="Page Numbers (Bottom of Page)"/>
        <w:docPartUnique/>
      </w:docPartObj>
    </w:sdtPr>
    <w:sdtContent>
      <w:p w:rsidR="00D67847" w:rsidRDefault="00D67847" w:rsidP="00C9653F">
        <w:pPr>
          <w:pStyle w:val="af0"/>
          <w:jc w:val="center"/>
        </w:pPr>
        <w:r>
          <w:fldChar w:fldCharType="begin"/>
        </w:r>
        <w:r>
          <w:instrText>PAGE   \* MERGEFORMAT</w:instrText>
        </w:r>
        <w:r>
          <w:fldChar w:fldCharType="separate"/>
        </w:r>
        <w:r w:rsidR="005D2DEB">
          <w:rPr>
            <w:noProof/>
          </w:rPr>
          <w:t>583</w:t>
        </w:r>
        <w:r>
          <w:fldChar w:fldCharType="end"/>
        </w:r>
      </w:p>
    </w:sdtContent>
  </w:sdt>
  <w:p w:rsidR="00D67847" w:rsidRDefault="00D6784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847" w:rsidRDefault="00D67847" w:rsidP="00B540EE">
      <w:pPr>
        <w:spacing w:after="0" w:line="240" w:lineRule="auto"/>
      </w:pPr>
      <w:r>
        <w:separator/>
      </w:r>
    </w:p>
  </w:footnote>
  <w:footnote w:type="continuationSeparator" w:id="0">
    <w:p w:rsidR="00D67847" w:rsidRDefault="00D67847" w:rsidP="00B540EE">
      <w:pPr>
        <w:spacing w:after="0" w:line="240" w:lineRule="auto"/>
      </w:pPr>
      <w:r>
        <w:continuationSeparator/>
      </w:r>
    </w:p>
  </w:footnote>
  <w:footnote w:id="1">
    <w:p w:rsidR="00D67847" w:rsidRPr="001665A0" w:rsidRDefault="00D67847" w:rsidP="00D9426B">
      <w:pPr>
        <w:pStyle w:val="af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847" w:rsidRDefault="00D67847">
    <w:pPr>
      <w:pStyle w:val="afb"/>
      <w:spacing w:line="14" w:lineRule="auto"/>
      <w:rPr>
        <w:sz w:val="2"/>
      </w:rPr>
    </w:pPr>
    <w:r>
      <w:rPr>
        <w:noProof/>
        <w:lang w:eastAsia="ru-RU"/>
      </w:rPr>
      <w:drawing>
        <wp:anchor distT="0" distB="0" distL="0" distR="0" simplePos="0" relativeHeight="251657728" behindDoc="1" locked="0" layoutInCell="1" allowOverlap="1" wp14:anchorId="50EAEC65" wp14:editId="5F7BC32B">
          <wp:simplePos x="0" y="0"/>
          <wp:positionH relativeFrom="page">
            <wp:posOffset>1134110</wp:posOffset>
          </wp:positionH>
          <wp:positionV relativeFrom="page">
            <wp:posOffset>2792730</wp:posOffset>
          </wp:positionV>
          <wp:extent cx="5292090" cy="510730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2090" cy="51073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3">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nsid w:val="00000120"/>
    <w:multiLevelType w:val="hybridMultilevel"/>
    <w:tmpl w:val="5C70AD74"/>
    <w:lvl w:ilvl="0" w:tplc="4178EE56">
      <w:start w:val="1"/>
      <w:numFmt w:val="bullet"/>
      <w:lvlText w:val="-"/>
      <w:lvlJc w:val="left"/>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744510">
      <w:numFmt w:val="decimal"/>
      <w:lvlText w:val=""/>
      <w:lvlJc w:val="left"/>
    </w:lvl>
    <w:lvl w:ilvl="2" w:tplc="DF148D32">
      <w:numFmt w:val="decimal"/>
      <w:lvlText w:val=""/>
      <w:lvlJc w:val="left"/>
    </w:lvl>
    <w:lvl w:ilvl="3" w:tplc="53F4530E">
      <w:numFmt w:val="decimal"/>
      <w:lvlText w:val=""/>
      <w:lvlJc w:val="left"/>
    </w:lvl>
    <w:lvl w:ilvl="4" w:tplc="B77EE44E">
      <w:numFmt w:val="decimal"/>
      <w:lvlText w:val=""/>
      <w:lvlJc w:val="left"/>
    </w:lvl>
    <w:lvl w:ilvl="5" w:tplc="0242ECDA">
      <w:numFmt w:val="decimal"/>
      <w:lvlText w:val=""/>
      <w:lvlJc w:val="left"/>
    </w:lvl>
    <w:lvl w:ilvl="6" w:tplc="0EE60AB4">
      <w:numFmt w:val="decimal"/>
      <w:lvlText w:val=""/>
      <w:lvlJc w:val="left"/>
    </w:lvl>
    <w:lvl w:ilvl="7" w:tplc="1D324D42">
      <w:numFmt w:val="decimal"/>
      <w:lvlText w:val=""/>
      <w:lvlJc w:val="left"/>
    </w:lvl>
    <w:lvl w:ilvl="8" w:tplc="382A1FA4">
      <w:numFmt w:val="decimal"/>
      <w:lvlText w:val=""/>
      <w:lvlJc w:val="left"/>
    </w:lvl>
  </w:abstractNum>
  <w:abstractNum w:abstractNumId="5">
    <w:nsid w:val="000001EB"/>
    <w:multiLevelType w:val="hybridMultilevel"/>
    <w:tmpl w:val="0AA82780"/>
    <w:lvl w:ilvl="0" w:tplc="CFA8EDDA">
      <w:start w:val="1"/>
      <w:numFmt w:val="bullet"/>
      <w:lvlText w:val="к"/>
      <w:lvlJc w:val="left"/>
    </w:lvl>
    <w:lvl w:ilvl="1" w:tplc="437A17E0">
      <w:numFmt w:val="decimal"/>
      <w:lvlText w:val=""/>
      <w:lvlJc w:val="left"/>
    </w:lvl>
    <w:lvl w:ilvl="2" w:tplc="335CCCDA">
      <w:numFmt w:val="decimal"/>
      <w:lvlText w:val=""/>
      <w:lvlJc w:val="left"/>
    </w:lvl>
    <w:lvl w:ilvl="3" w:tplc="85D6DC76">
      <w:numFmt w:val="decimal"/>
      <w:lvlText w:val=""/>
      <w:lvlJc w:val="left"/>
    </w:lvl>
    <w:lvl w:ilvl="4" w:tplc="309ADE42">
      <w:numFmt w:val="decimal"/>
      <w:lvlText w:val=""/>
      <w:lvlJc w:val="left"/>
    </w:lvl>
    <w:lvl w:ilvl="5" w:tplc="0DF4C2B0">
      <w:numFmt w:val="decimal"/>
      <w:lvlText w:val=""/>
      <w:lvlJc w:val="left"/>
    </w:lvl>
    <w:lvl w:ilvl="6" w:tplc="5D9A77DC">
      <w:numFmt w:val="decimal"/>
      <w:lvlText w:val=""/>
      <w:lvlJc w:val="left"/>
    </w:lvl>
    <w:lvl w:ilvl="7" w:tplc="A58202E2">
      <w:numFmt w:val="decimal"/>
      <w:lvlText w:val=""/>
      <w:lvlJc w:val="left"/>
    </w:lvl>
    <w:lvl w:ilvl="8" w:tplc="00D68CB4">
      <w:numFmt w:val="decimal"/>
      <w:lvlText w:val=""/>
      <w:lvlJc w:val="left"/>
    </w:lvl>
  </w:abstractNum>
  <w:abstractNum w:abstractNumId="6">
    <w:nsid w:val="0000030A"/>
    <w:multiLevelType w:val="hybridMultilevel"/>
    <w:tmpl w:val="288E5D96"/>
    <w:lvl w:ilvl="0" w:tplc="E52C62F0">
      <w:start w:val="1"/>
      <w:numFmt w:val="bullet"/>
      <w:lvlText w:val="•"/>
      <w:lvlJc w:val="left"/>
    </w:lvl>
    <w:lvl w:ilvl="1" w:tplc="E7CAC174">
      <w:numFmt w:val="decimal"/>
      <w:lvlText w:val=""/>
      <w:lvlJc w:val="left"/>
    </w:lvl>
    <w:lvl w:ilvl="2" w:tplc="0F742F3A">
      <w:numFmt w:val="decimal"/>
      <w:lvlText w:val=""/>
      <w:lvlJc w:val="left"/>
    </w:lvl>
    <w:lvl w:ilvl="3" w:tplc="0C3CAE5A">
      <w:numFmt w:val="decimal"/>
      <w:lvlText w:val=""/>
      <w:lvlJc w:val="left"/>
    </w:lvl>
    <w:lvl w:ilvl="4" w:tplc="696A709A">
      <w:numFmt w:val="decimal"/>
      <w:lvlText w:val=""/>
      <w:lvlJc w:val="left"/>
    </w:lvl>
    <w:lvl w:ilvl="5" w:tplc="65D071F4">
      <w:numFmt w:val="decimal"/>
      <w:lvlText w:val=""/>
      <w:lvlJc w:val="left"/>
    </w:lvl>
    <w:lvl w:ilvl="6" w:tplc="142C3E16">
      <w:numFmt w:val="decimal"/>
      <w:lvlText w:val=""/>
      <w:lvlJc w:val="left"/>
    </w:lvl>
    <w:lvl w:ilvl="7" w:tplc="4882FE64">
      <w:numFmt w:val="decimal"/>
      <w:lvlText w:val=""/>
      <w:lvlJc w:val="left"/>
    </w:lvl>
    <w:lvl w:ilvl="8" w:tplc="D44E4E1C">
      <w:numFmt w:val="decimal"/>
      <w:lvlText w:val=""/>
      <w:lvlJc w:val="left"/>
    </w:lvl>
  </w:abstractNum>
  <w:abstractNum w:abstractNumId="7">
    <w:nsid w:val="00000732"/>
    <w:multiLevelType w:val="hybridMultilevel"/>
    <w:tmpl w:val="4F5AAF86"/>
    <w:lvl w:ilvl="0" w:tplc="18B06694">
      <w:start w:val="1"/>
      <w:numFmt w:val="bullet"/>
      <w:lvlText w:val="и"/>
      <w:lvlJc w:val="left"/>
    </w:lvl>
    <w:lvl w:ilvl="1" w:tplc="B94A00F0">
      <w:numFmt w:val="decimal"/>
      <w:lvlText w:val=""/>
      <w:lvlJc w:val="left"/>
    </w:lvl>
    <w:lvl w:ilvl="2" w:tplc="46D2385C">
      <w:numFmt w:val="decimal"/>
      <w:lvlText w:val=""/>
      <w:lvlJc w:val="left"/>
    </w:lvl>
    <w:lvl w:ilvl="3" w:tplc="955A09C8">
      <w:numFmt w:val="decimal"/>
      <w:lvlText w:val=""/>
      <w:lvlJc w:val="left"/>
    </w:lvl>
    <w:lvl w:ilvl="4" w:tplc="8B769EA0">
      <w:numFmt w:val="decimal"/>
      <w:lvlText w:val=""/>
      <w:lvlJc w:val="left"/>
    </w:lvl>
    <w:lvl w:ilvl="5" w:tplc="CFA486A4">
      <w:numFmt w:val="decimal"/>
      <w:lvlText w:val=""/>
      <w:lvlJc w:val="left"/>
    </w:lvl>
    <w:lvl w:ilvl="6" w:tplc="C7D2694C">
      <w:numFmt w:val="decimal"/>
      <w:lvlText w:val=""/>
      <w:lvlJc w:val="left"/>
    </w:lvl>
    <w:lvl w:ilvl="7" w:tplc="E208EF46">
      <w:numFmt w:val="decimal"/>
      <w:lvlText w:val=""/>
      <w:lvlJc w:val="left"/>
    </w:lvl>
    <w:lvl w:ilvl="8" w:tplc="EC5E535E">
      <w:numFmt w:val="decimal"/>
      <w:lvlText w:val=""/>
      <w:lvlJc w:val="left"/>
    </w:lvl>
  </w:abstractNum>
  <w:abstractNum w:abstractNumId="8">
    <w:nsid w:val="00000BB3"/>
    <w:multiLevelType w:val="hybridMultilevel"/>
    <w:tmpl w:val="7F927D2C"/>
    <w:lvl w:ilvl="0" w:tplc="79624A72">
      <w:start w:val="1"/>
      <w:numFmt w:val="bullet"/>
      <w:lvlText w:val="о"/>
      <w:lvlJc w:val="left"/>
    </w:lvl>
    <w:lvl w:ilvl="1" w:tplc="6B1C691E">
      <w:numFmt w:val="decimal"/>
      <w:lvlText w:val=""/>
      <w:lvlJc w:val="left"/>
    </w:lvl>
    <w:lvl w:ilvl="2" w:tplc="41E6A206">
      <w:numFmt w:val="decimal"/>
      <w:lvlText w:val=""/>
      <w:lvlJc w:val="left"/>
    </w:lvl>
    <w:lvl w:ilvl="3" w:tplc="270E93E2">
      <w:numFmt w:val="decimal"/>
      <w:lvlText w:val=""/>
      <w:lvlJc w:val="left"/>
    </w:lvl>
    <w:lvl w:ilvl="4" w:tplc="E64A638E">
      <w:numFmt w:val="decimal"/>
      <w:lvlText w:val=""/>
      <w:lvlJc w:val="left"/>
    </w:lvl>
    <w:lvl w:ilvl="5" w:tplc="B3CE7790">
      <w:numFmt w:val="decimal"/>
      <w:lvlText w:val=""/>
      <w:lvlJc w:val="left"/>
    </w:lvl>
    <w:lvl w:ilvl="6" w:tplc="643238CC">
      <w:numFmt w:val="decimal"/>
      <w:lvlText w:val=""/>
      <w:lvlJc w:val="left"/>
    </w:lvl>
    <w:lvl w:ilvl="7" w:tplc="46409B2E">
      <w:numFmt w:val="decimal"/>
      <w:lvlText w:val=""/>
      <w:lvlJc w:val="left"/>
    </w:lvl>
    <w:lvl w:ilvl="8" w:tplc="BD1E9BC6">
      <w:numFmt w:val="decimal"/>
      <w:lvlText w:val=""/>
      <w:lvlJc w:val="left"/>
    </w:lvl>
  </w:abstractNum>
  <w:abstractNum w:abstractNumId="9">
    <w:nsid w:val="00000BDB"/>
    <w:multiLevelType w:val="hybridMultilevel"/>
    <w:tmpl w:val="5568EBC8"/>
    <w:lvl w:ilvl="0" w:tplc="E6A4A466">
      <w:start w:val="1"/>
      <w:numFmt w:val="bullet"/>
      <w:lvlText w:val="в"/>
      <w:lvlJc w:val="left"/>
    </w:lvl>
    <w:lvl w:ilvl="1" w:tplc="4BD0F254">
      <w:numFmt w:val="decimal"/>
      <w:lvlText w:val=""/>
      <w:lvlJc w:val="left"/>
    </w:lvl>
    <w:lvl w:ilvl="2" w:tplc="1EC6F36C">
      <w:numFmt w:val="decimal"/>
      <w:lvlText w:val=""/>
      <w:lvlJc w:val="left"/>
    </w:lvl>
    <w:lvl w:ilvl="3" w:tplc="3F6ED840">
      <w:numFmt w:val="decimal"/>
      <w:lvlText w:val=""/>
      <w:lvlJc w:val="left"/>
    </w:lvl>
    <w:lvl w:ilvl="4" w:tplc="B38ED714">
      <w:numFmt w:val="decimal"/>
      <w:lvlText w:val=""/>
      <w:lvlJc w:val="left"/>
    </w:lvl>
    <w:lvl w:ilvl="5" w:tplc="9CB2059C">
      <w:numFmt w:val="decimal"/>
      <w:lvlText w:val=""/>
      <w:lvlJc w:val="left"/>
    </w:lvl>
    <w:lvl w:ilvl="6" w:tplc="95160332">
      <w:numFmt w:val="decimal"/>
      <w:lvlText w:val=""/>
      <w:lvlJc w:val="left"/>
    </w:lvl>
    <w:lvl w:ilvl="7" w:tplc="08E203BE">
      <w:numFmt w:val="decimal"/>
      <w:lvlText w:val=""/>
      <w:lvlJc w:val="left"/>
    </w:lvl>
    <w:lvl w:ilvl="8" w:tplc="C784A280">
      <w:numFmt w:val="decimal"/>
      <w:lvlText w:val=""/>
      <w:lvlJc w:val="left"/>
    </w:lvl>
  </w:abstractNum>
  <w:abstractNum w:abstractNumId="10">
    <w:nsid w:val="00000DDC"/>
    <w:multiLevelType w:val="hybridMultilevel"/>
    <w:tmpl w:val="E91A256C"/>
    <w:lvl w:ilvl="0" w:tplc="17DCBFB6">
      <w:start w:val="1"/>
      <w:numFmt w:val="bullet"/>
      <w:lvlText w:val="-"/>
      <w:lvlJc w:val="left"/>
    </w:lvl>
    <w:lvl w:ilvl="1" w:tplc="28DABEC4">
      <w:numFmt w:val="decimal"/>
      <w:lvlText w:val=""/>
      <w:lvlJc w:val="left"/>
    </w:lvl>
    <w:lvl w:ilvl="2" w:tplc="09568E34">
      <w:numFmt w:val="decimal"/>
      <w:lvlText w:val=""/>
      <w:lvlJc w:val="left"/>
    </w:lvl>
    <w:lvl w:ilvl="3" w:tplc="C6683E22">
      <w:numFmt w:val="decimal"/>
      <w:lvlText w:val=""/>
      <w:lvlJc w:val="left"/>
    </w:lvl>
    <w:lvl w:ilvl="4" w:tplc="ED2A2328">
      <w:numFmt w:val="decimal"/>
      <w:lvlText w:val=""/>
      <w:lvlJc w:val="left"/>
    </w:lvl>
    <w:lvl w:ilvl="5" w:tplc="224873A8">
      <w:numFmt w:val="decimal"/>
      <w:lvlText w:val=""/>
      <w:lvlJc w:val="left"/>
    </w:lvl>
    <w:lvl w:ilvl="6" w:tplc="602852E8">
      <w:numFmt w:val="decimal"/>
      <w:lvlText w:val=""/>
      <w:lvlJc w:val="left"/>
    </w:lvl>
    <w:lvl w:ilvl="7" w:tplc="FA682CDE">
      <w:numFmt w:val="decimal"/>
      <w:lvlText w:val=""/>
      <w:lvlJc w:val="left"/>
    </w:lvl>
    <w:lvl w:ilvl="8" w:tplc="A7BECAE4">
      <w:numFmt w:val="decimal"/>
      <w:lvlText w:val=""/>
      <w:lvlJc w:val="left"/>
    </w:lvl>
  </w:abstractNum>
  <w:abstractNum w:abstractNumId="11">
    <w:nsid w:val="000012E1"/>
    <w:multiLevelType w:val="hybridMultilevel"/>
    <w:tmpl w:val="5658DBF4"/>
    <w:lvl w:ilvl="0" w:tplc="ABEE6964">
      <w:start w:val="1"/>
      <w:numFmt w:val="bullet"/>
      <w:lvlText w:val="В"/>
      <w:lvlJc w:val="left"/>
    </w:lvl>
    <w:lvl w:ilvl="1" w:tplc="782CB626">
      <w:numFmt w:val="decimal"/>
      <w:lvlText w:val=""/>
      <w:lvlJc w:val="left"/>
    </w:lvl>
    <w:lvl w:ilvl="2" w:tplc="68E6A670">
      <w:numFmt w:val="decimal"/>
      <w:lvlText w:val=""/>
      <w:lvlJc w:val="left"/>
    </w:lvl>
    <w:lvl w:ilvl="3" w:tplc="B0CE64B0">
      <w:numFmt w:val="decimal"/>
      <w:lvlText w:val=""/>
      <w:lvlJc w:val="left"/>
    </w:lvl>
    <w:lvl w:ilvl="4" w:tplc="2E749CE4">
      <w:numFmt w:val="decimal"/>
      <w:lvlText w:val=""/>
      <w:lvlJc w:val="left"/>
    </w:lvl>
    <w:lvl w:ilvl="5" w:tplc="40EAA1D8">
      <w:numFmt w:val="decimal"/>
      <w:lvlText w:val=""/>
      <w:lvlJc w:val="left"/>
    </w:lvl>
    <w:lvl w:ilvl="6" w:tplc="7A2C7898">
      <w:numFmt w:val="decimal"/>
      <w:lvlText w:val=""/>
      <w:lvlJc w:val="left"/>
    </w:lvl>
    <w:lvl w:ilvl="7" w:tplc="ED300D54">
      <w:numFmt w:val="decimal"/>
      <w:lvlText w:val=""/>
      <w:lvlJc w:val="left"/>
    </w:lvl>
    <w:lvl w:ilvl="8" w:tplc="C318E49C">
      <w:numFmt w:val="decimal"/>
      <w:lvlText w:val=""/>
      <w:lvlJc w:val="left"/>
    </w:lvl>
  </w:abstractNum>
  <w:abstractNum w:abstractNumId="12">
    <w:nsid w:val="000015A1"/>
    <w:multiLevelType w:val="hybridMultilevel"/>
    <w:tmpl w:val="306CE58E"/>
    <w:lvl w:ilvl="0" w:tplc="1682E7CA">
      <w:start w:val="1"/>
      <w:numFmt w:val="bullet"/>
      <w:lvlText w:val="-"/>
      <w:lvlJc w:val="left"/>
    </w:lvl>
    <w:lvl w:ilvl="1" w:tplc="CD5E4DD2">
      <w:numFmt w:val="decimal"/>
      <w:lvlText w:val=""/>
      <w:lvlJc w:val="left"/>
    </w:lvl>
    <w:lvl w:ilvl="2" w:tplc="E37A4CA6">
      <w:numFmt w:val="decimal"/>
      <w:lvlText w:val=""/>
      <w:lvlJc w:val="left"/>
    </w:lvl>
    <w:lvl w:ilvl="3" w:tplc="E3EECB80">
      <w:numFmt w:val="decimal"/>
      <w:lvlText w:val=""/>
      <w:lvlJc w:val="left"/>
    </w:lvl>
    <w:lvl w:ilvl="4" w:tplc="7D64D0EE">
      <w:numFmt w:val="decimal"/>
      <w:lvlText w:val=""/>
      <w:lvlJc w:val="left"/>
    </w:lvl>
    <w:lvl w:ilvl="5" w:tplc="E718031E">
      <w:numFmt w:val="decimal"/>
      <w:lvlText w:val=""/>
      <w:lvlJc w:val="left"/>
    </w:lvl>
    <w:lvl w:ilvl="6" w:tplc="120C95FA">
      <w:numFmt w:val="decimal"/>
      <w:lvlText w:val=""/>
      <w:lvlJc w:val="left"/>
    </w:lvl>
    <w:lvl w:ilvl="7" w:tplc="FDD8EC38">
      <w:numFmt w:val="decimal"/>
      <w:lvlText w:val=""/>
      <w:lvlJc w:val="left"/>
    </w:lvl>
    <w:lvl w:ilvl="8" w:tplc="C43A7ACC">
      <w:numFmt w:val="decimal"/>
      <w:lvlText w:val=""/>
      <w:lvlJc w:val="left"/>
    </w:lvl>
  </w:abstractNum>
  <w:abstractNum w:abstractNumId="13">
    <w:nsid w:val="00001A49"/>
    <w:multiLevelType w:val="hybridMultilevel"/>
    <w:tmpl w:val="6ACA6594"/>
    <w:lvl w:ilvl="0" w:tplc="453A273A">
      <w:start w:val="1"/>
      <w:numFmt w:val="bullet"/>
      <w:lvlText w:val="В"/>
      <w:lvlJc w:val="left"/>
    </w:lvl>
    <w:lvl w:ilvl="1" w:tplc="39EEE600">
      <w:numFmt w:val="decimal"/>
      <w:lvlText w:val=""/>
      <w:lvlJc w:val="left"/>
    </w:lvl>
    <w:lvl w:ilvl="2" w:tplc="511E3C4C">
      <w:numFmt w:val="decimal"/>
      <w:lvlText w:val=""/>
      <w:lvlJc w:val="left"/>
    </w:lvl>
    <w:lvl w:ilvl="3" w:tplc="C04A7676">
      <w:numFmt w:val="decimal"/>
      <w:lvlText w:val=""/>
      <w:lvlJc w:val="left"/>
    </w:lvl>
    <w:lvl w:ilvl="4" w:tplc="1D243158">
      <w:numFmt w:val="decimal"/>
      <w:lvlText w:val=""/>
      <w:lvlJc w:val="left"/>
    </w:lvl>
    <w:lvl w:ilvl="5" w:tplc="6CE4EA68">
      <w:numFmt w:val="decimal"/>
      <w:lvlText w:val=""/>
      <w:lvlJc w:val="left"/>
    </w:lvl>
    <w:lvl w:ilvl="6" w:tplc="39909234">
      <w:numFmt w:val="decimal"/>
      <w:lvlText w:val=""/>
      <w:lvlJc w:val="left"/>
    </w:lvl>
    <w:lvl w:ilvl="7" w:tplc="64E06DB8">
      <w:numFmt w:val="decimal"/>
      <w:lvlText w:val=""/>
      <w:lvlJc w:val="left"/>
    </w:lvl>
    <w:lvl w:ilvl="8" w:tplc="C69008B6">
      <w:numFmt w:val="decimal"/>
      <w:lvlText w:val=""/>
      <w:lvlJc w:val="left"/>
    </w:lvl>
  </w:abstractNum>
  <w:abstractNum w:abstractNumId="14">
    <w:nsid w:val="00002213"/>
    <w:multiLevelType w:val="hybridMultilevel"/>
    <w:tmpl w:val="50203C9C"/>
    <w:lvl w:ilvl="0" w:tplc="7B12FAD0">
      <w:start w:val="1"/>
      <w:numFmt w:val="bullet"/>
      <w:lvlText w:val="•"/>
      <w:lvlJc w:val="left"/>
    </w:lvl>
    <w:lvl w:ilvl="1" w:tplc="9FF05B1E">
      <w:numFmt w:val="decimal"/>
      <w:lvlText w:val=""/>
      <w:lvlJc w:val="left"/>
    </w:lvl>
    <w:lvl w:ilvl="2" w:tplc="2522F2AE">
      <w:numFmt w:val="decimal"/>
      <w:lvlText w:val=""/>
      <w:lvlJc w:val="left"/>
    </w:lvl>
    <w:lvl w:ilvl="3" w:tplc="95F0B178">
      <w:numFmt w:val="decimal"/>
      <w:lvlText w:val=""/>
      <w:lvlJc w:val="left"/>
    </w:lvl>
    <w:lvl w:ilvl="4" w:tplc="E1CAC82C">
      <w:numFmt w:val="decimal"/>
      <w:lvlText w:val=""/>
      <w:lvlJc w:val="left"/>
    </w:lvl>
    <w:lvl w:ilvl="5" w:tplc="E7B0E4E6">
      <w:numFmt w:val="decimal"/>
      <w:lvlText w:val=""/>
      <w:lvlJc w:val="left"/>
    </w:lvl>
    <w:lvl w:ilvl="6" w:tplc="C81EBB68">
      <w:numFmt w:val="decimal"/>
      <w:lvlText w:val=""/>
      <w:lvlJc w:val="left"/>
    </w:lvl>
    <w:lvl w:ilvl="7" w:tplc="F376BEB2">
      <w:numFmt w:val="decimal"/>
      <w:lvlText w:val=""/>
      <w:lvlJc w:val="left"/>
    </w:lvl>
    <w:lvl w:ilvl="8" w:tplc="2488D994">
      <w:numFmt w:val="decimal"/>
      <w:lvlText w:val=""/>
      <w:lvlJc w:val="left"/>
    </w:lvl>
  </w:abstractNum>
  <w:abstractNum w:abstractNumId="15">
    <w:nsid w:val="000022EE"/>
    <w:multiLevelType w:val="hybridMultilevel"/>
    <w:tmpl w:val="17FC5FEE"/>
    <w:lvl w:ilvl="0" w:tplc="4178EE56">
      <w:start w:val="1"/>
      <w:numFmt w:val="bullet"/>
      <w:lvlText w:val="-"/>
      <w:lvlJc w:val="left"/>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489AE2">
      <w:numFmt w:val="decimal"/>
      <w:lvlText w:val=""/>
      <w:lvlJc w:val="left"/>
    </w:lvl>
    <w:lvl w:ilvl="2" w:tplc="352E9658">
      <w:numFmt w:val="decimal"/>
      <w:lvlText w:val=""/>
      <w:lvlJc w:val="left"/>
    </w:lvl>
    <w:lvl w:ilvl="3" w:tplc="3B3E0C02">
      <w:numFmt w:val="decimal"/>
      <w:lvlText w:val=""/>
      <w:lvlJc w:val="left"/>
    </w:lvl>
    <w:lvl w:ilvl="4" w:tplc="F74479CC">
      <w:numFmt w:val="decimal"/>
      <w:lvlText w:val=""/>
      <w:lvlJc w:val="left"/>
    </w:lvl>
    <w:lvl w:ilvl="5" w:tplc="2DFC7E0A">
      <w:numFmt w:val="decimal"/>
      <w:lvlText w:val=""/>
      <w:lvlJc w:val="left"/>
    </w:lvl>
    <w:lvl w:ilvl="6" w:tplc="E6B2C944">
      <w:numFmt w:val="decimal"/>
      <w:lvlText w:val=""/>
      <w:lvlJc w:val="left"/>
    </w:lvl>
    <w:lvl w:ilvl="7" w:tplc="CD3C0A94">
      <w:numFmt w:val="decimal"/>
      <w:lvlText w:val=""/>
      <w:lvlJc w:val="left"/>
    </w:lvl>
    <w:lvl w:ilvl="8" w:tplc="3544E23C">
      <w:numFmt w:val="decimal"/>
      <w:lvlText w:val=""/>
      <w:lvlJc w:val="left"/>
    </w:lvl>
  </w:abstractNum>
  <w:abstractNum w:abstractNumId="16">
    <w:nsid w:val="00002350"/>
    <w:multiLevelType w:val="hybridMultilevel"/>
    <w:tmpl w:val="544A2FCC"/>
    <w:lvl w:ilvl="0" w:tplc="4178EE56">
      <w:start w:val="1"/>
      <w:numFmt w:val="bullet"/>
      <w:lvlText w:val="-"/>
      <w:lvlJc w:val="left"/>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54A4AC">
      <w:numFmt w:val="decimal"/>
      <w:lvlText w:val=""/>
      <w:lvlJc w:val="left"/>
    </w:lvl>
    <w:lvl w:ilvl="2" w:tplc="07CA2200">
      <w:numFmt w:val="decimal"/>
      <w:lvlText w:val=""/>
      <w:lvlJc w:val="left"/>
    </w:lvl>
    <w:lvl w:ilvl="3" w:tplc="D3C83FFE">
      <w:numFmt w:val="decimal"/>
      <w:lvlText w:val=""/>
      <w:lvlJc w:val="left"/>
    </w:lvl>
    <w:lvl w:ilvl="4" w:tplc="66CAE178">
      <w:numFmt w:val="decimal"/>
      <w:lvlText w:val=""/>
      <w:lvlJc w:val="left"/>
    </w:lvl>
    <w:lvl w:ilvl="5" w:tplc="4B78C65A">
      <w:numFmt w:val="decimal"/>
      <w:lvlText w:val=""/>
      <w:lvlJc w:val="left"/>
    </w:lvl>
    <w:lvl w:ilvl="6" w:tplc="E3446844">
      <w:numFmt w:val="decimal"/>
      <w:lvlText w:val=""/>
      <w:lvlJc w:val="left"/>
    </w:lvl>
    <w:lvl w:ilvl="7" w:tplc="70640E5E">
      <w:numFmt w:val="decimal"/>
      <w:lvlText w:val=""/>
      <w:lvlJc w:val="left"/>
    </w:lvl>
    <w:lvl w:ilvl="8" w:tplc="93A22768">
      <w:numFmt w:val="decimal"/>
      <w:lvlText w:val=""/>
      <w:lvlJc w:val="left"/>
    </w:lvl>
  </w:abstractNum>
  <w:abstractNum w:abstractNumId="17">
    <w:nsid w:val="0000260D"/>
    <w:multiLevelType w:val="hybridMultilevel"/>
    <w:tmpl w:val="A90A7C2A"/>
    <w:lvl w:ilvl="0" w:tplc="E040BC14">
      <w:start w:val="9"/>
      <w:numFmt w:val="decimal"/>
      <w:lvlText w:val="%1"/>
      <w:lvlJc w:val="left"/>
    </w:lvl>
    <w:lvl w:ilvl="1" w:tplc="DEB67324">
      <w:numFmt w:val="decimal"/>
      <w:lvlText w:val=""/>
      <w:lvlJc w:val="left"/>
    </w:lvl>
    <w:lvl w:ilvl="2" w:tplc="A36AA8A8">
      <w:numFmt w:val="decimal"/>
      <w:lvlText w:val=""/>
      <w:lvlJc w:val="left"/>
    </w:lvl>
    <w:lvl w:ilvl="3" w:tplc="E1F06A72">
      <w:numFmt w:val="decimal"/>
      <w:lvlText w:val=""/>
      <w:lvlJc w:val="left"/>
    </w:lvl>
    <w:lvl w:ilvl="4" w:tplc="2EE0A93E">
      <w:numFmt w:val="decimal"/>
      <w:lvlText w:val=""/>
      <w:lvlJc w:val="left"/>
    </w:lvl>
    <w:lvl w:ilvl="5" w:tplc="210E68F8">
      <w:numFmt w:val="decimal"/>
      <w:lvlText w:val=""/>
      <w:lvlJc w:val="left"/>
    </w:lvl>
    <w:lvl w:ilvl="6" w:tplc="53D8039E">
      <w:numFmt w:val="decimal"/>
      <w:lvlText w:val=""/>
      <w:lvlJc w:val="left"/>
    </w:lvl>
    <w:lvl w:ilvl="7" w:tplc="3C3063F8">
      <w:numFmt w:val="decimal"/>
      <w:lvlText w:val=""/>
      <w:lvlJc w:val="left"/>
    </w:lvl>
    <w:lvl w:ilvl="8" w:tplc="ABF2D0BA">
      <w:numFmt w:val="decimal"/>
      <w:lvlText w:val=""/>
      <w:lvlJc w:val="left"/>
    </w:lvl>
  </w:abstractNum>
  <w:abstractNum w:abstractNumId="18">
    <w:nsid w:val="00002C3B"/>
    <w:multiLevelType w:val="hybridMultilevel"/>
    <w:tmpl w:val="FF004678"/>
    <w:lvl w:ilvl="0" w:tplc="E6A868AE">
      <w:start w:val="1"/>
      <w:numFmt w:val="bullet"/>
      <w:lvlText w:val="-"/>
      <w:lvlJc w:val="left"/>
    </w:lvl>
    <w:lvl w:ilvl="1" w:tplc="5AD045D8">
      <w:numFmt w:val="decimal"/>
      <w:lvlText w:val=""/>
      <w:lvlJc w:val="left"/>
    </w:lvl>
    <w:lvl w:ilvl="2" w:tplc="BE1E371A">
      <w:numFmt w:val="decimal"/>
      <w:lvlText w:val=""/>
      <w:lvlJc w:val="left"/>
    </w:lvl>
    <w:lvl w:ilvl="3" w:tplc="3C6EB3C2">
      <w:numFmt w:val="decimal"/>
      <w:lvlText w:val=""/>
      <w:lvlJc w:val="left"/>
    </w:lvl>
    <w:lvl w:ilvl="4" w:tplc="C6C2999C">
      <w:numFmt w:val="decimal"/>
      <w:lvlText w:val=""/>
      <w:lvlJc w:val="left"/>
    </w:lvl>
    <w:lvl w:ilvl="5" w:tplc="A4B660D2">
      <w:numFmt w:val="decimal"/>
      <w:lvlText w:val=""/>
      <w:lvlJc w:val="left"/>
    </w:lvl>
    <w:lvl w:ilvl="6" w:tplc="AC781E46">
      <w:numFmt w:val="decimal"/>
      <w:lvlText w:val=""/>
      <w:lvlJc w:val="left"/>
    </w:lvl>
    <w:lvl w:ilvl="7" w:tplc="D2F0CBF8">
      <w:numFmt w:val="decimal"/>
      <w:lvlText w:val=""/>
      <w:lvlJc w:val="left"/>
    </w:lvl>
    <w:lvl w:ilvl="8" w:tplc="9980406E">
      <w:numFmt w:val="decimal"/>
      <w:lvlText w:val=""/>
      <w:lvlJc w:val="left"/>
    </w:lvl>
  </w:abstractNum>
  <w:abstractNum w:abstractNumId="19">
    <w:nsid w:val="00002E40"/>
    <w:multiLevelType w:val="hybridMultilevel"/>
    <w:tmpl w:val="C7102B32"/>
    <w:lvl w:ilvl="0" w:tplc="97565E66">
      <w:start w:val="1"/>
      <w:numFmt w:val="bullet"/>
      <w:lvlText w:val="-"/>
      <w:lvlJc w:val="left"/>
    </w:lvl>
    <w:lvl w:ilvl="1" w:tplc="DF10F8F4">
      <w:numFmt w:val="decimal"/>
      <w:lvlText w:val=""/>
      <w:lvlJc w:val="left"/>
    </w:lvl>
    <w:lvl w:ilvl="2" w:tplc="48FEC4D2">
      <w:numFmt w:val="decimal"/>
      <w:lvlText w:val=""/>
      <w:lvlJc w:val="left"/>
    </w:lvl>
    <w:lvl w:ilvl="3" w:tplc="5F9AFF84">
      <w:numFmt w:val="decimal"/>
      <w:lvlText w:val=""/>
      <w:lvlJc w:val="left"/>
    </w:lvl>
    <w:lvl w:ilvl="4" w:tplc="19ECDF9E">
      <w:numFmt w:val="decimal"/>
      <w:lvlText w:val=""/>
      <w:lvlJc w:val="left"/>
    </w:lvl>
    <w:lvl w:ilvl="5" w:tplc="2A28BC92">
      <w:numFmt w:val="decimal"/>
      <w:lvlText w:val=""/>
      <w:lvlJc w:val="left"/>
    </w:lvl>
    <w:lvl w:ilvl="6" w:tplc="B35A3C16">
      <w:numFmt w:val="decimal"/>
      <w:lvlText w:val=""/>
      <w:lvlJc w:val="left"/>
    </w:lvl>
    <w:lvl w:ilvl="7" w:tplc="75721D5A">
      <w:numFmt w:val="decimal"/>
      <w:lvlText w:val=""/>
      <w:lvlJc w:val="left"/>
    </w:lvl>
    <w:lvl w:ilvl="8" w:tplc="55307BCA">
      <w:numFmt w:val="decimal"/>
      <w:lvlText w:val=""/>
      <w:lvlJc w:val="left"/>
    </w:lvl>
  </w:abstractNum>
  <w:abstractNum w:abstractNumId="20">
    <w:nsid w:val="00002EA6"/>
    <w:multiLevelType w:val="hybridMultilevel"/>
    <w:tmpl w:val="8BF2458E"/>
    <w:lvl w:ilvl="0" w:tplc="B3C87538">
      <w:start w:val="1"/>
      <w:numFmt w:val="bullet"/>
      <w:lvlText w:val="О."/>
      <w:lvlJc w:val="left"/>
    </w:lvl>
    <w:lvl w:ilvl="1" w:tplc="6136E396">
      <w:numFmt w:val="decimal"/>
      <w:lvlText w:val=""/>
      <w:lvlJc w:val="left"/>
    </w:lvl>
    <w:lvl w:ilvl="2" w:tplc="726E5DDA">
      <w:numFmt w:val="decimal"/>
      <w:lvlText w:val=""/>
      <w:lvlJc w:val="left"/>
    </w:lvl>
    <w:lvl w:ilvl="3" w:tplc="FCAE674C">
      <w:numFmt w:val="decimal"/>
      <w:lvlText w:val=""/>
      <w:lvlJc w:val="left"/>
    </w:lvl>
    <w:lvl w:ilvl="4" w:tplc="57CE1350">
      <w:numFmt w:val="decimal"/>
      <w:lvlText w:val=""/>
      <w:lvlJc w:val="left"/>
    </w:lvl>
    <w:lvl w:ilvl="5" w:tplc="4F30380C">
      <w:numFmt w:val="decimal"/>
      <w:lvlText w:val=""/>
      <w:lvlJc w:val="left"/>
    </w:lvl>
    <w:lvl w:ilvl="6" w:tplc="76C03B0E">
      <w:numFmt w:val="decimal"/>
      <w:lvlText w:val=""/>
      <w:lvlJc w:val="left"/>
    </w:lvl>
    <w:lvl w:ilvl="7" w:tplc="125A8A56">
      <w:numFmt w:val="decimal"/>
      <w:lvlText w:val=""/>
      <w:lvlJc w:val="left"/>
    </w:lvl>
    <w:lvl w:ilvl="8" w:tplc="85D4B084">
      <w:numFmt w:val="decimal"/>
      <w:lvlText w:val=""/>
      <w:lvlJc w:val="left"/>
    </w:lvl>
  </w:abstractNum>
  <w:abstractNum w:abstractNumId="21">
    <w:nsid w:val="0000301C"/>
    <w:multiLevelType w:val="hybridMultilevel"/>
    <w:tmpl w:val="F15C101E"/>
    <w:lvl w:ilvl="0" w:tplc="AAE82396">
      <w:start w:val="1"/>
      <w:numFmt w:val="bullet"/>
      <w:lvlText w:val="в"/>
      <w:lvlJc w:val="left"/>
    </w:lvl>
    <w:lvl w:ilvl="1" w:tplc="8EDE46EE">
      <w:numFmt w:val="decimal"/>
      <w:lvlText w:val=""/>
      <w:lvlJc w:val="left"/>
    </w:lvl>
    <w:lvl w:ilvl="2" w:tplc="66C60FEC">
      <w:numFmt w:val="decimal"/>
      <w:lvlText w:val=""/>
      <w:lvlJc w:val="left"/>
    </w:lvl>
    <w:lvl w:ilvl="3" w:tplc="1CC632F6">
      <w:numFmt w:val="decimal"/>
      <w:lvlText w:val=""/>
      <w:lvlJc w:val="left"/>
    </w:lvl>
    <w:lvl w:ilvl="4" w:tplc="988A8858">
      <w:numFmt w:val="decimal"/>
      <w:lvlText w:val=""/>
      <w:lvlJc w:val="left"/>
    </w:lvl>
    <w:lvl w:ilvl="5" w:tplc="1B0C190A">
      <w:numFmt w:val="decimal"/>
      <w:lvlText w:val=""/>
      <w:lvlJc w:val="left"/>
    </w:lvl>
    <w:lvl w:ilvl="6" w:tplc="DF80EA22">
      <w:numFmt w:val="decimal"/>
      <w:lvlText w:val=""/>
      <w:lvlJc w:val="left"/>
    </w:lvl>
    <w:lvl w:ilvl="7" w:tplc="AEE06B7C">
      <w:numFmt w:val="decimal"/>
      <w:lvlText w:val=""/>
      <w:lvlJc w:val="left"/>
    </w:lvl>
    <w:lvl w:ilvl="8" w:tplc="E460BE84">
      <w:numFmt w:val="decimal"/>
      <w:lvlText w:val=""/>
      <w:lvlJc w:val="left"/>
    </w:lvl>
  </w:abstractNum>
  <w:abstractNum w:abstractNumId="22">
    <w:nsid w:val="0000314F"/>
    <w:multiLevelType w:val="hybridMultilevel"/>
    <w:tmpl w:val="0706C93E"/>
    <w:lvl w:ilvl="0" w:tplc="EF7AADDC">
      <w:start w:val="1"/>
      <w:numFmt w:val="bullet"/>
      <w:lvlText w:val="-"/>
      <w:lvlJc w:val="left"/>
    </w:lvl>
    <w:lvl w:ilvl="1" w:tplc="557E1EFA">
      <w:numFmt w:val="decimal"/>
      <w:lvlText w:val=""/>
      <w:lvlJc w:val="left"/>
    </w:lvl>
    <w:lvl w:ilvl="2" w:tplc="AE70A33A">
      <w:numFmt w:val="decimal"/>
      <w:lvlText w:val=""/>
      <w:lvlJc w:val="left"/>
    </w:lvl>
    <w:lvl w:ilvl="3" w:tplc="8B54B422">
      <w:numFmt w:val="decimal"/>
      <w:lvlText w:val=""/>
      <w:lvlJc w:val="left"/>
    </w:lvl>
    <w:lvl w:ilvl="4" w:tplc="316C804C">
      <w:numFmt w:val="decimal"/>
      <w:lvlText w:val=""/>
      <w:lvlJc w:val="left"/>
    </w:lvl>
    <w:lvl w:ilvl="5" w:tplc="51F481A2">
      <w:numFmt w:val="decimal"/>
      <w:lvlText w:val=""/>
      <w:lvlJc w:val="left"/>
    </w:lvl>
    <w:lvl w:ilvl="6" w:tplc="A08EE894">
      <w:numFmt w:val="decimal"/>
      <w:lvlText w:val=""/>
      <w:lvlJc w:val="left"/>
    </w:lvl>
    <w:lvl w:ilvl="7" w:tplc="1414B316">
      <w:numFmt w:val="decimal"/>
      <w:lvlText w:val=""/>
      <w:lvlJc w:val="left"/>
    </w:lvl>
    <w:lvl w:ilvl="8" w:tplc="E9FE4D8A">
      <w:numFmt w:val="decimal"/>
      <w:lvlText w:val=""/>
      <w:lvlJc w:val="left"/>
    </w:lvl>
  </w:abstractNum>
  <w:abstractNum w:abstractNumId="23">
    <w:nsid w:val="0000323B"/>
    <w:multiLevelType w:val="hybridMultilevel"/>
    <w:tmpl w:val="97C0105E"/>
    <w:lvl w:ilvl="0" w:tplc="417A4B34">
      <w:start w:val="8"/>
      <w:numFmt w:val="decimal"/>
      <w:lvlText w:val="%1"/>
      <w:lvlJc w:val="left"/>
    </w:lvl>
    <w:lvl w:ilvl="1" w:tplc="8696BB9A">
      <w:numFmt w:val="decimal"/>
      <w:lvlText w:val=""/>
      <w:lvlJc w:val="left"/>
    </w:lvl>
    <w:lvl w:ilvl="2" w:tplc="8026C134">
      <w:numFmt w:val="decimal"/>
      <w:lvlText w:val=""/>
      <w:lvlJc w:val="left"/>
    </w:lvl>
    <w:lvl w:ilvl="3" w:tplc="967C7B12">
      <w:numFmt w:val="decimal"/>
      <w:lvlText w:val=""/>
      <w:lvlJc w:val="left"/>
    </w:lvl>
    <w:lvl w:ilvl="4" w:tplc="07F47FDC">
      <w:numFmt w:val="decimal"/>
      <w:lvlText w:val=""/>
      <w:lvlJc w:val="left"/>
    </w:lvl>
    <w:lvl w:ilvl="5" w:tplc="BDB424A4">
      <w:numFmt w:val="decimal"/>
      <w:lvlText w:val=""/>
      <w:lvlJc w:val="left"/>
    </w:lvl>
    <w:lvl w:ilvl="6" w:tplc="3074363A">
      <w:numFmt w:val="decimal"/>
      <w:lvlText w:val=""/>
      <w:lvlJc w:val="left"/>
    </w:lvl>
    <w:lvl w:ilvl="7" w:tplc="CAD293C4">
      <w:numFmt w:val="decimal"/>
      <w:lvlText w:val=""/>
      <w:lvlJc w:val="left"/>
    </w:lvl>
    <w:lvl w:ilvl="8" w:tplc="686A0490">
      <w:numFmt w:val="decimal"/>
      <w:lvlText w:val=""/>
      <w:lvlJc w:val="left"/>
    </w:lvl>
  </w:abstractNum>
  <w:abstractNum w:abstractNumId="24">
    <w:nsid w:val="00003A9E"/>
    <w:multiLevelType w:val="hybridMultilevel"/>
    <w:tmpl w:val="585E737E"/>
    <w:lvl w:ilvl="0" w:tplc="162ACE04">
      <w:start w:val="1"/>
      <w:numFmt w:val="bullet"/>
      <w:lvlText w:val="-"/>
      <w:lvlJc w:val="left"/>
    </w:lvl>
    <w:lvl w:ilvl="1" w:tplc="0D165E9C">
      <w:numFmt w:val="decimal"/>
      <w:lvlText w:val=""/>
      <w:lvlJc w:val="left"/>
    </w:lvl>
    <w:lvl w:ilvl="2" w:tplc="0D3E6DA2">
      <w:numFmt w:val="decimal"/>
      <w:lvlText w:val=""/>
      <w:lvlJc w:val="left"/>
    </w:lvl>
    <w:lvl w:ilvl="3" w:tplc="4162B740">
      <w:numFmt w:val="decimal"/>
      <w:lvlText w:val=""/>
      <w:lvlJc w:val="left"/>
    </w:lvl>
    <w:lvl w:ilvl="4" w:tplc="A8124A04">
      <w:numFmt w:val="decimal"/>
      <w:lvlText w:val=""/>
      <w:lvlJc w:val="left"/>
    </w:lvl>
    <w:lvl w:ilvl="5" w:tplc="049C4C98">
      <w:numFmt w:val="decimal"/>
      <w:lvlText w:val=""/>
      <w:lvlJc w:val="left"/>
    </w:lvl>
    <w:lvl w:ilvl="6" w:tplc="F572AEB2">
      <w:numFmt w:val="decimal"/>
      <w:lvlText w:val=""/>
      <w:lvlJc w:val="left"/>
    </w:lvl>
    <w:lvl w:ilvl="7" w:tplc="86A4D278">
      <w:numFmt w:val="decimal"/>
      <w:lvlText w:val=""/>
      <w:lvlJc w:val="left"/>
    </w:lvl>
    <w:lvl w:ilvl="8" w:tplc="FBFC79FC">
      <w:numFmt w:val="decimal"/>
      <w:lvlText w:val=""/>
      <w:lvlJc w:val="left"/>
    </w:lvl>
  </w:abstractNum>
  <w:abstractNum w:abstractNumId="25">
    <w:nsid w:val="00003BF6"/>
    <w:multiLevelType w:val="hybridMultilevel"/>
    <w:tmpl w:val="3B8CE894"/>
    <w:lvl w:ilvl="0" w:tplc="001C8C0A">
      <w:start w:val="1"/>
      <w:numFmt w:val="bullet"/>
      <w:lvlText w:val="-"/>
      <w:lvlJc w:val="left"/>
    </w:lvl>
    <w:lvl w:ilvl="1" w:tplc="FD368A38">
      <w:numFmt w:val="decimal"/>
      <w:lvlText w:val=""/>
      <w:lvlJc w:val="left"/>
    </w:lvl>
    <w:lvl w:ilvl="2" w:tplc="277ABDF0">
      <w:numFmt w:val="decimal"/>
      <w:lvlText w:val=""/>
      <w:lvlJc w:val="left"/>
    </w:lvl>
    <w:lvl w:ilvl="3" w:tplc="2430C9EA">
      <w:numFmt w:val="decimal"/>
      <w:lvlText w:val=""/>
      <w:lvlJc w:val="left"/>
    </w:lvl>
    <w:lvl w:ilvl="4" w:tplc="CE8E964E">
      <w:numFmt w:val="decimal"/>
      <w:lvlText w:val=""/>
      <w:lvlJc w:val="left"/>
    </w:lvl>
    <w:lvl w:ilvl="5" w:tplc="97DEA3E8">
      <w:numFmt w:val="decimal"/>
      <w:lvlText w:val=""/>
      <w:lvlJc w:val="left"/>
    </w:lvl>
    <w:lvl w:ilvl="6" w:tplc="74B25C6A">
      <w:numFmt w:val="decimal"/>
      <w:lvlText w:val=""/>
      <w:lvlJc w:val="left"/>
    </w:lvl>
    <w:lvl w:ilvl="7" w:tplc="ABC415C2">
      <w:numFmt w:val="decimal"/>
      <w:lvlText w:val=""/>
      <w:lvlJc w:val="left"/>
    </w:lvl>
    <w:lvl w:ilvl="8" w:tplc="0E90E756">
      <w:numFmt w:val="decimal"/>
      <w:lvlText w:val=""/>
      <w:lvlJc w:val="left"/>
    </w:lvl>
  </w:abstractNum>
  <w:abstractNum w:abstractNumId="26">
    <w:nsid w:val="00003E12"/>
    <w:multiLevelType w:val="hybridMultilevel"/>
    <w:tmpl w:val="0DB09D4E"/>
    <w:lvl w:ilvl="0" w:tplc="2BDAA552">
      <w:start w:val="1"/>
      <w:numFmt w:val="bullet"/>
      <w:lvlText w:val="-"/>
      <w:lvlJc w:val="left"/>
    </w:lvl>
    <w:lvl w:ilvl="1" w:tplc="E68063C8">
      <w:numFmt w:val="decimal"/>
      <w:lvlText w:val=""/>
      <w:lvlJc w:val="left"/>
    </w:lvl>
    <w:lvl w:ilvl="2" w:tplc="50960610">
      <w:numFmt w:val="decimal"/>
      <w:lvlText w:val=""/>
      <w:lvlJc w:val="left"/>
    </w:lvl>
    <w:lvl w:ilvl="3" w:tplc="E81E5D82">
      <w:numFmt w:val="decimal"/>
      <w:lvlText w:val=""/>
      <w:lvlJc w:val="left"/>
    </w:lvl>
    <w:lvl w:ilvl="4" w:tplc="B366C55E">
      <w:numFmt w:val="decimal"/>
      <w:lvlText w:val=""/>
      <w:lvlJc w:val="left"/>
    </w:lvl>
    <w:lvl w:ilvl="5" w:tplc="2D6CF0AC">
      <w:numFmt w:val="decimal"/>
      <w:lvlText w:val=""/>
      <w:lvlJc w:val="left"/>
    </w:lvl>
    <w:lvl w:ilvl="6" w:tplc="91947A96">
      <w:numFmt w:val="decimal"/>
      <w:lvlText w:val=""/>
      <w:lvlJc w:val="left"/>
    </w:lvl>
    <w:lvl w:ilvl="7" w:tplc="52A4D838">
      <w:numFmt w:val="decimal"/>
      <w:lvlText w:val=""/>
      <w:lvlJc w:val="left"/>
    </w:lvl>
    <w:lvl w:ilvl="8" w:tplc="7DB04F16">
      <w:numFmt w:val="decimal"/>
      <w:lvlText w:val=""/>
      <w:lvlJc w:val="left"/>
    </w:lvl>
  </w:abstractNum>
  <w:abstractNum w:abstractNumId="27">
    <w:nsid w:val="00004365"/>
    <w:multiLevelType w:val="hybridMultilevel"/>
    <w:tmpl w:val="00004E38"/>
    <w:lvl w:ilvl="0" w:tplc="0000662A">
      <w:start w:val="1"/>
      <w:numFmt w:val="bullet"/>
      <w:lvlText w:val=" "/>
      <w:lvlJc w:val="left"/>
      <w:pPr>
        <w:tabs>
          <w:tab w:val="num" w:pos="720"/>
        </w:tabs>
        <w:ind w:left="720" w:hanging="360"/>
      </w:pPr>
    </w:lvl>
    <w:lvl w:ilvl="1" w:tplc="0000734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4944"/>
    <w:multiLevelType w:val="hybridMultilevel"/>
    <w:tmpl w:val="2CBCAF7E"/>
    <w:lvl w:ilvl="0" w:tplc="E294064C">
      <w:start w:val="1"/>
      <w:numFmt w:val="bullet"/>
      <w:lvlText w:val="-"/>
      <w:lvlJc w:val="left"/>
    </w:lvl>
    <w:lvl w:ilvl="1" w:tplc="CD3E6784">
      <w:numFmt w:val="decimal"/>
      <w:lvlText w:val=""/>
      <w:lvlJc w:val="left"/>
    </w:lvl>
    <w:lvl w:ilvl="2" w:tplc="99DAB9CA">
      <w:numFmt w:val="decimal"/>
      <w:lvlText w:val=""/>
      <w:lvlJc w:val="left"/>
    </w:lvl>
    <w:lvl w:ilvl="3" w:tplc="1C1A5FF8">
      <w:numFmt w:val="decimal"/>
      <w:lvlText w:val=""/>
      <w:lvlJc w:val="left"/>
    </w:lvl>
    <w:lvl w:ilvl="4" w:tplc="37CE5C82">
      <w:numFmt w:val="decimal"/>
      <w:lvlText w:val=""/>
      <w:lvlJc w:val="left"/>
    </w:lvl>
    <w:lvl w:ilvl="5" w:tplc="55CCC502">
      <w:numFmt w:val="decimal"/>
      <w:lvlText w:val=""/>
      <w:lvlJc w:val="left"/>
    </w:lvl>
    <w:lvl w:ilvl="6" w:tplc="8FFAEB00">
      <w:numFmt w:val="decimal"/>
      <w:lvlText w:val=""/>
      <w:lvlJc w:val="left"/>
    </w:lvl>
    <w:lvl w:ilvl="7" w:tplc="E2600442">
      <w:numFmt w:val="decimal"/>
      <w:lvlText w:val=""/>
      <w:lvlJc w:val="left"/>
    </w:lvl>
    <w:lvl w:ilvl="8" w:tplc="BB5C2EE8">
      <w:numFmt w:val="decimal"/>
      <w:lvlText w:val=""/>
      <w:lvlJc w:val="left"/>
    </w:lvl>
  </w:abstractNum>
  <w:abstractNum w:abstractNumId="29">
    <w:nsid w:val="00004B40"/>
    <w:multiLevelType w:val="hybridMultilevel"/>
    <w:tmpl w:val="0AE2E6D2"/>
    <w:lvl w:ilvl="0" w:tplc="A8485D8C">
      <w:start w:val="1"/>
      <w:numFmt w:val="bullet"/>
      <w:lvlText w:val="-"/>
      <w:lvlJc w:val="left"/>
    </w:lvl>
    <w:lvl w:ilvl="1" w:tplc="568A4F72">
      <w:numFmt w:val="decimal"/>
      <w:lvlText w:val=""/>
      <w:lvlJc w:val="left"/>
    </w:lvl>
    <w:lvl w:ilvl="2" w:tplc="459282A0">
      <w:numFmt w:val="decimal"/>
      <w:lvlText w:val=""/>
      <w:lvlJc w:val="left"/>
    </w:lvl>
    <w:lvl w:ilvl="3" w:tplc="A5AC3DF8">
      <w:numFmt w:val="decimal"/>
      <w:lvlText w:val=""/>
      <w:lvlJc w:val="left"/>
    </w:lvl>
    <w:lvl w:ilvl="4" w:tplc="B5C83082">
      <w:numFmt w:val="decimal"/>
      <w:lvlText w:val=""/>
      <w:lvlJc w:val="left"/>
    </w:lvl>
    <w:lvl w:ilvl="5" w:tplc="49AEED72">
      <w:numFmt w:val="decimal"/>
      <w:lvlText w:val=""/>
      <w:lvlJc w:val="left"/>
    </w:lvl>
    <w:lvl w:ilvl="6" w:tplc="D93EC0B0">
      <w:numFmt w:val="decimal"/>
      <w:lvlText w:val=""/>
      <w:lvlJc w:val="left"/>
    </w:lvl>
    <w:lvl w:ilvl="7" w:tplc="B4B2B588">
      <w:numFmt w:val="decimal"/>
      <w:lvlText w:val=""/>
      <w:lvlJc w:val="left"/>
    </w:lvl>
    <w:lvl w:ilvl="8" w:tplc="C8A60F3C">
      <w:numFmt w:val="decimal"/>
      <w:lvlText w:val=""/>
      <w:lvlJc w:val="left"/>
    </w:lvl>
  </w:abstractNum>
  <w:abstractNum w:abstractNumId="30">
    <w:nsid w:val="00004CAD"/>
    <w:multiLevelType w:val="hybridMultilevel"/>
    <w:tmpl w:val="2B387C9A"/>
    <w:lvl w:ilvl="0" w:tplc="7F848C64">
      <w:start w:val="1"/>
      <w:numFmt w:val="bullet"/>
      <w:lvlText w:val="-"/>
      <w:lvlJc w:val="left"/>
    </w:lvl>
    <w:lvl w:ilvl="1" w:tplc="63F8BFD2">
      <w:numFmt w:val="decimal"/>
      <w:lvlText w:val=""/>
      <w:lvlJc w:val="left"/>
    </w:lvl>
    <w:lvl w:ilvl="2" w:tplc="8B18AB78">
      <w:numFmt w:val="decimal"/>
      <w:lvlText w:val=""/>
      <w:lvlJc w:val="left"/>
    </w:lvl>
    <w:lvl w:ilvl="3" w:tplc="99A84BCE">
      <w:numFmt w:val="decimal"/>
      <w:lvlText w:val=""/>
      <w:lvlJc w:val="left"/>
    </w:lvl>
    <w:lvl w:ilvl="4" w:tplc="736A2258">
      <w:numFmt w:val="decimal"/>
      <w:lvlText w:val=""/>
      <w:lvlJc w:val="left"/>
    </w:lvl>
    <w:lvl w:ilvl="5" w:tplc="EC4A6C08">
      <w:numFmt w:val="decimal"/>
      <w:lvlText w:val=""/>
      <w:lvlJc w:val="left"/>
    </w:lvl>
    <w:lvl w:ilvl="6" w:tplc="CB74C6CE">
      <w:numFmt w:val="decimal"/>
      <w:lvlText w:val=""/>
      <w:lvlJc w:val="left"/>
    </w:lvl>
    <w:lvl w:ilvl="7" w:tplc="747E5FF2">
      <w:numFmt w:val="decimal"/>
      <w:lvlText w:val=""/>
      <w:lvlJc w:val="left"/>
    </w:lvl>
    <w:lvl w:ilvl="8" w:tplc="59CC686A">
      <w:numFmt w:val="decimal"/>
      <w:lvlText w:val=""/>
      <w:lvlJc w:val="left"/>
    </w:lvl>
  </w:abstractNum>
  <w:abstractNum w:abstractNumId="31">
    <w:nsid w:val="00004DF2"/>
    <w:multiLevelType w:val="hybridMultilevel"/>
    <w:tmpl w:val="B14AFB8E"/>
    <w:lvl w:ilvl="0" w:tplc="14B4956E">
      <w:start w:val="1"/>
      <w:numFmt w:val="bullet"/>
      <w:lvlText w:val="-"/>
      <w:lvlJc w:val="left"/>
    </w:lvl>
    <w:lvl w:ilvl="1" w:tplc="2EF8420E">
      <w:numFmt w:val="decimal"/>
      <w:lvlText w:val=""/>
      <w:lvlJc w:val="left"/>
    </w:lvl>
    <w:lvl w:ilvl="2" w:tplc="6748A0D0">
      <w:numFmt w:val="decimal"/>
      <w:lvlText w:val=""/>
      <w:lvlJc w:val="left"/>
    </w:lvl>
    <w:lvl w:ilvl="3" w:tplc="CE4E2AF8">
      <w:numFmt w:val="decimal"/>
      <w:lvlText w:val=""/>
      <w:lvlJc w:val="left"/>
    </w:lvl>
    <w:lvl w:ilvl="4" w:tplc="EDEE6EBC">
      <w:numFmt w:val="decimal"/>
      <w:lvlText w:val=""/>
      <w:lvlJc w:val="left"/>
    </w:lvl>
    <w:lvl w:ilvl="5" w:tplc="96060D48">
      <w:numFmt w:val="decimal"/>
      <w:lvlText w:val=""/>
      <w:lvlJc w:val="left"/>
    </w:lvl>
    <w:lvl w:ilvl="6" w:tplc="E92E46BC">
      <w:numFmt w:val="decimal"/>
      <w:lvlText w:val=""/>
      <w:lvlJc w:val="left"/>
    </w:lvl>
    <w:lvl w:ilvl="7" w:tplc="E9202C72">
      <w:numFmt w:val="decimal"/>
      <w:lvlText w:val=""/>
      <w:lvlJc w:val="left"/>
    </w:lvl>
    <w:lvl w:ilvl="8" w:tplc="60CCF784">
      <w:numFmt w:val="decimal"/>
      <w:lvlText w:val=""/>
      <w:lvlJc w:val="left"/>
    </w:lvl>
  </w:abstractNum>
  <w:abstractNum w:abstractNumId="32">
    <w:nsid w:val="00004E45"/>
    <w:multiLevelType w:val="hybridMultilevel"/>
    <w:tmpl w:val="B6A43F20"/>
    <w:lvl w:ilvl="0" w:tplc="3E209DAE">
      <w:start w:val="1"/>
      <w:numFmt w:val="bullet"/>
      <w:lvlText w:val="•"/>
      <w:lvlJc w:val="left"/>
    </w:lvl>
    <w:lvl w:ilvl="1" w:tplc="999EE8A6">
      <w:numFmt w:val="decimal"/>
      <w:lvlText w:val=""/>
      <w:lvlJc w:val="left"/>
    </w:lvl>
    <w:lvl w:ilvl="2" w:tplc="AF642F2A">
      <w:numFmt w:val="decimal"/>
      <w:lvlText w:val=""/>
      <w:lvlJc w:val="left"/>
    </w:lvl>
    <w:lvl w:ilvl="3" w:tplc="B64049B2">
      <w:numFmt w:val="decimal"/>
      <w:lvlText w:val=""/>
      <w:lvlJc w:val="left"/>
    </w:lvl>
    <w:lvl w:ilvl="4" w:tplc="A122148E">
      <w:numFmt w:val="decimal"/>
      <w:lvlText w:val=""/>
      <w:lvlJc w:val="left"/>
    </w:lvl>
    <w:lvl w:ilvl="5" w:tplc="DD48B11E">
      <w:numFmt w:val="decimal"/>
      <w:lvlText w:val=""/>
      <w:lvlJc w:val="left"/>
    </w:lvl>
    <w:lvl w:ilvl="6" w:tplc="5CFC86FE">
      <w:numFmt w:val="decimal"/>
      <w:lvlText w:val=""/>
      <w:lvlJc w:val="left"/>
    </w:lvl>
    <w:lvl w:ilvl="7" w:tplc="27E0080E">
      <w:numFmt w:val="decimal"/>
      <w:lvlText w:val=""/>
      <w:lvlJc w:val="left"/>
    </w:lvl>
    <w:lvl w:ilvl="8" w:tplc="79A40EC2">
      <w:numFmt w:val="decimal"/>
      <w:lvlText w:val=""/>
      <w:lvlJc w:val="left"/>
    </w:lvl>
  </w:abstractNum>
  <w:abstractNum w:abstractNumId="33">
    <w:nsid w:val="00005422"/>
    <w:multiLevelType w:val="hybridMultilevel"/>
    <w:tmpl w:val="7C149F9C"/>
    <w:lvl w:ilvl="0" w:tplc="D28E11AA">
      <w:start w:val="1"/>
      <w:numFmt w:val="bullet"/>
      <w:lvlText w:val="-"/>
      <w:lvlJc w:val="left"/>
    </w:lvl>
    <w:lvl w:ilvl="1" w:tplc="FE4EBF04">
      <w:numFmt w:val="decimal"/>
      <w:lvlText w:val=""/>
      <w:lvlJc w:val="left"/>
    </w:lvl>
    <w:lvl w:ilvl="2" w:tplc="A22286BC">
      <w:numFmt w:val="decimal"/>
      <w:lvlText w:val=""/>
      <w:lvlJc w:val="left"/>
    </w:lvl>
    <w:lvl w:ilvl="3" w:tplc="3CA616A4">
      <w:numFmt w:val="decimal"/>
      <w:lvlText w:val=""/>
      <w:lvlJc w:val="left"/>
    </w:lvl>
    <w:lvl w:ilvl="4" w:tplc="0CC0659C">
      <w:numFmt w:val="decimal"/>
      <w:lvlText w:val=""/>
      <w:lvlJc w:val="left"/>
    </w:lvl>
    <w:lvl w:ilvl="5" w:tplc="96B072C4">
      <w:numFmt w:val="decimal"/>
      <w:lvlText w:val=""/>
      <w:lvlJc w:val="left"/>
    </w:lvl>
    <w:lvl w:ilvl="6" w:tplc="5B9CC9B0">
      <w:numFmt w:val="decimal"/>
      <w:lvlText w:val=""/>
      <w:lvlJc w:val="left"/>
    </w:lvl>
    <w:lvl w:ilvl="7" w:tplc="E1A2869C">
      <w:numFmt w:val="decimal"/>
      <w:lvlText w:val=""/>
      <w:lvlJc w:val="left"/>
    </w:lvl>
    <w:lvl w:ilvl="8" w:tplc="A8182676">
      <w:numFmt w:val="decimal"/>
      <w:lvlText w:val=""/>
      <w:lvlJc w:val="left"/>
    </w:lvl>
  </w:abstractNum>
  <w:abstractNum w:abstractNumId="34">
    <w:nsid w:val="000056AE"/>
    <w:multiLevelType w:val="hybridMultilevel"/>
    <w:tmpl w:val="78A0FE32"/>
    <w:lvl w:ilvl="0" w:tplc="8E70F310">
      <w:start w:val="1"/>
      <w:numFmt w:val="bullet"/>
      <w:lvlText w:val="и"/>
      <w:lvlJc w:val="left"/>
    </w:lvl>
    <w:lvl w:ilvl="1" w:tplc="5726DC16">
      <w:numFmt w:val="decimal"/>
      <w:lvlText w:val=""/>
      <w:lvlJc w:val="left"/>
    </w:lvl>
    <w:lvl w:ilvl="2" w:tplc="EAA084AE">
      <w:numFmt w:val="decimal"/>
      <w:lvlText w:val=""/>
      <w:lvlJc w:val="left"/>
    </w:lvl>
    <w:lvl w:ilvl="3" w:tplc="B1C8BC14">
      <w:numFmt w:val="decimal"/>
      <w:lvlText w:val=""/>
      <w:lvlJc w:val="left"/>
    </w:lvl>
    <w:lvl w:ilvl="4" w:tplc="F69073C0">
      <w:numFmt w:val="decimal"/>
      <w:lvlText w:val=""/>
      <w:lvlJc w:val="left"/>
    </w:lvl>
    <w:lvl w:ilvl="5" w:tplc="EA26765E">
      <w:numFmt w:val="decimal"/>
      <w:lvlText w:val=""/>
      <w:lvlJc w:val="left"/>
    </w:lvl>
    <w:lvl w:ilvl="6" w:tplc="5FB081DE">
      <w:numFmt w:val="decimal"/>
      <w:lvlText w:val=""/>
      <w:lvlJc w:val="left"/>
    </w:lvl>
    <w:lvl w:ilvl="7" w:tplc="A060EE96">
      <w:numFmt w:val="decimal"/>
      <w:lvlText w:val=""/>
      <w:lvlJc w:val="left"/>
    </w:lvl>
    <w:lvl w:ilvl="8" w:tplc="B1024A22">
      <w:numFmt w:val="decimal"/>
      <w:lvlText w:val=""/>
      <w:lvlJc w:val="left"/>
    </w:lvl>
  </w:abstractNum>
  <w:abstractNum w:abstractNumId="35">
    <w:nsid w:val="00005878"/>
    <w:multiLevelType w:val="hybridMultilevel"/>
    <w:tmpl w:val="AF2A6CEA"/>
    <w:lvl w:ilvl="0" w:tplc="AAD2CB7E">
      <w:start w:val="1"/>
      <w:numFmt w:val="bullet"/>
      <w:lvlText w:val="-"/>
      <w:lvlJc w:val="left"/>
    </w:lvl>
    <w:lvl w:ilvl="1" w:tplc="29ACF820">
      <w:numFmt w:val="decimal"/>
      <w:lvlText w:val=""/>
      <w:lvlJc w:val="left"/>
    </w:lvl>
    <w:lvl w:ilvl="2" w:tplc="8D5EB656">
      <w:numFmt w:val="decimal"/>
      <w:lvlText w:val=""/>
      <w:lvlJc w:val="left"/>
    </w:lvl>
    <w:lvl w:ilvl="3" w:tplc="B042673A">
      <w:numFmt w:val="decimal"/>
      <w:lvlText w:val=""/>
      <w:lvlJc w:val="left"/>
    </w:lvl>
    <w:lvl w:ilvl="4" w:tplc="8506B45E">
      <w:numFmt w:val="decimal"/>
      <w:lvlText w:val=""/>
      <w:lvlJc w:val="left"/>
    </w:lvl>
    <w:lvl w:ilvl="5" w:tplc="2DB24BD6">
      <w:numFmt w:val="decimal"/>
      <w:lvlText w:val=""/>
      <w:lvlJc w:val="left"/>
    </w:lvl>
    <w:lvl w:ilvl="6" w:tplc="C5B64C9A">
      <w:numFmt w:val="decimal"/>
      <w:lvlText w:val=""/>
      <w:lvlJc w:val="left"/>
    </w:lvl>
    <w:lvl w:ilvl="7" w:tplc="1DDE58AE">
      <w:numFmt w:val="decimal"/>
      <w:lvlText w:val=""/>
      <w:lvlJc w:val="left"/>
    </w:lvl>
    <w:lvl w:ilvl="8" w:tplc="81CE5ACC">
      <w:numFmt w:val="decimal"/>
      <w:lvlText w:val=""/>
      <w:lvlJc w:val="left"/>
    </w:lvl>
  </w:abstractNum>
  <w:abstractNum w:abstractNumId="36">
    <w:nsid w:val="000058B0"/>
    <w:multiLevelType w:val="hybridMultilevel"/>
    <w:tmpl w:val="7E145108"/>
    <w:lvl w:ilvl="0" w:tplc="1D5E0C66">
      <w:start w:val="1"/>
      <w:numFmt w:val="bullet"/>
      <w:lvlText w:val="-"/>
      <w:lvlJc w:val="left"/>
    </w:lvl>
    <w:lvl w:ilvl="1" w:tplc="2854A726">
      <w:numFmt w:val="decimal"/>
      <w:lvlText w:val=""/>
      <w:lvlJc w:val="left"/>
    </w:lvl>
    <w:lvl w:ilvl="2" w:tplc="DF94C4BA">
      <w:numFmt w:val="decimal"/>
      <w:lvlText w:val=""/>
      <w:lvlJc w:val="left"/>
    </w:lvl>
    <w:lvl w:ilvl="3" w:tplc="9330363A">
      <w:numFmt w:val="decimal"/>
      <w:lvlText w:val=""/>
      <w:lvlJc w:val="left"/>
    </w:lvl>
    <w:lvl w:ilvl="4" w:tplc="B822A774">
      <w:numFmt w:val="decimal"/>
      <w:lvlText w:val=""/>
      <w:lvlJc w:val="left"/>
    </w:lvl>
    <w:lvl w:ilvl="5" w:tplc="801C33C0">
      <w:numFmt w:val="decimal"/>
      <w:lvlText w:val=""/>
      <w:lvlJc w:val="left"/>
    </w:lvl>
    <w:lvl w:ilvl="6" w:tplc="DDC805CC">
      <w:numFmt w:val="decimal"/>
      <w:lvlText w:val=""/>
      <w:lvlJc w:val="left"/>
    </w:lvl>
    <w:lvl w:ilvl="7" w:tplc="D7325740">
      <w:numFmt w:val="decimal"/>
      <w:lvlText w:val=""/>
      <w:lvlJc w:val="left"/>
    </w:lvl>
    <w:lvl w:ilvl="8" w:tplc="8F3EAF5A">
      <w:numFmt w:val="decimal"/>
      <w:lvlText w:val=""/>
      <w:lvlJc w:val="left"/>
    </w:lvl>
  </w:abstractNum>
  <w:abstractNum w:abstractNumId="37">
    <w:nsid w:val="00005CFD"/>
    <w:multiLevelType w:val="hybridMultilevel"/>
    <w:tmpl w:val="DB946AA6"/>
    <w:lvl w:ilvl="0" w:tplc="C584EFFA">
      <w:start w:val="1"/>
      <w:numFmt w:val="bullet"/>
      <w:lvlText w:val="-"/>
      <w:lvlJc w:val="left"/>
    </w:lvl>
    <w:lvl w:ilvl="1" w:tplc="CF5C92A4">
      <w:numFmt w:val="decimal"/>
      <w:lvlText w:val=""/>
      <w:lvlJc w:val="left"/>
    </w:lvl>
    <w:lvl w:ilvl="2" w:tplc="0F9044BA">
      <w:numFmt w:val="decimal"/>
      <w:lvlText w:val=""/>
      <w:lvlJc w:val="left"/>
    </w:lvl>
    <w:lvl w:ilvl="3" w:tplc="1BB2EA3A">
      <w:numFmt w:val="decimal"/>
      <w:lvlText w:val=""/>
      <w:lvlJc w:val="left"/>
    </w:lvl>
    <w:lvl w:ilvl="4" w:tplc="48846EEC">
      <w:numFmt w:val="decimal"/>
      <w:lvlText w:val=""/>
      <w:lvlJc w:val="left"/>
    </w:lvl>
    <w:lvl w:ilvl="5" w:tplc="C758F3E0">
      <w:numFmt w:val="decimal"/>
      <w:lvlText w:val=""/>
      <w:lvlJc w:val="left"/>
    </w:lvl>
    <w:lvl w:ilvl="6" w:tplc="5930F1F2">
      <w:numFmt w:val="decimal"/>
      <w:lvlText w:val=""/>
      <w:lvlJc w:val="left"/>
    </w:lvl>
    <w:lvl w:ilvl="7" w:tplc="5AE0DEEA">
      <w:numFmt w:val="decimal"/>
      <w:lvlText w:val=""/>
      <w:lvlJc w:val="left"/>
    </w:lvl>
    <w:lvl w:ilvl="8" w:tplc="699A9492">
      <w:numFmt w:val="decimal"/>
      <w:lvlText w:val=""/>
      <w:lvlJc w:val="left"/>
    </w:lvl>
  </w:abstractNum>
  <w:abstractNum w:abstractNumId="38">
    <w:nsid w:val="00005E14"/>
    <w:multiLevelType w:val="hybridMultilevel"/>
    <w:tmpl w:val="2AB023F4"/>
    <w:lvl w:ilvl="0" w:tplc="D5000C5A">
      <w:start w:val="1"/>
      <w:numFmt w:val="bullet"/>
      <w:lvlText w:val="-"/>
      <w:lvlJc w:val="left"/>
    </w:lvl>
    <w:lvl w:ilvl="1" w:tplc="4EBE3036">
      <w:numFmt w:val="decimal"/>
      <w:lvlText w:val=""/>
      <w:lvlJc w:val="left"/>
    </w:lvl>
    <w:lvl w:ilvl="2" w:tplc="ED6CF548">
      <w:numFmt w:val="decimal"/>
      <w:lvlText w:val=""/>
      <w:lvlJc w:val="left"/>
    </w:lvl>
    <w:lvl w:ilvl="3" w:tplc="4EB62F9C">
      <w:numFmt w:val="decimal"/>
      <w:lvlText w:val=""/>
      <w:lvlJc w:val="left"/>
    </w:lvl>
    <w:lvl w:ilvl="4" w:tplc="CFB858DC">
      <w:numFmt w:val="decimal"/>
      <w:lvlText w:val=""/>
      <w:lvlJc w:val="left"/>
    </w:lvl>
    <w:lvl w:ilvl="5" w:tplc="71D80C94">
      <w:numFmt w:val="decimal"/>
      <w:lvlText w:val=""/>
      <w:lvlJc w:val="left"/>
    </w:lvl>
    <w:lvl w:ilvl="6" w:tplc="FCEEF536">
      <w:numFmt w:val="decimal"/>
      <w:lvlText w:val=""/>
      <w:lvlJc w:val="left"/>
    </w:lvl>
    <w:lvl w:ilvl="7" w:tplc="B1407B34">
      <w:numFmt w:val="decimal"/>
      <w:lvlText w:val=""/>
      <w:lvlJc w:val="left"/>
    </w:lvl>
    <w:lvl w:ilvl="8" w:tplc="F7725A40">
      <w:numFmt w:val="decimal"/>
      <w:lvlText w:val=""/>
      <w:lvlJc w:val="left"/>
    </w:lvl>
  </w:abstractNum>
  <w:abstractNum w:abstractNumId="39">
    <w:nsid w:val="00005F32"/>
    <w:multiLevelType w:val="hybridMultilevel"/>
    <w:tmpl w:val="91501EF6"/>
    <w:lvl w:ilvl="0" w:tplc="16A4D3AA">
      <w:start w:val="1"/>
      <w:numFmt w:val="bullet"/>
      <w:lvlText w:val="-"/>
      <w:lvlJc w:val="left"/>
    </w:lvl>
    <w:lvl w:ilvl="1" w:tplc="98323664">
      <w:numFmt w:val="decimal"/>
      <w:lvlText w:val=""/>
      <w:lvlJc w:val="left"/>
    </w:lvl>
    <w:lvl w:ilvl="2" w:tplc="FC447016">
      <w:numFmt w:val="decimal"/>
      <w:lvlText w:val=""/>
      <w:lvlJc w:val="left"/>
    </w:lvl>
    <w:lvl w:ilvl="3" w:tplc="873C6FC2">
      <w:numFmt w:val="decimal"/>
      <w:lvlText w:val=""/>
      <w:lvlJc w:val="left"/>
    </w:lvl>
    <w:lvl w:ilvl="4" w:tplc="F13E7BCA">
      <w:numFmt w:val="decimal"/>
      <w:lvlText w:val=""/>
      <w:lvlJc w:val="left"/>
    </w:lvl>
    <w:lvl w:ilvl="5" w:tplc="6B62FF9C">
      <w:numFmt w:val="decimal"/>
      <w:lvlText w:val=""/>
      <w:lvlJc w:val="left"/>
    </w:lvl>
    <w:lvl w:ilvl="6" w:tplc="A8983E1A">
      <w:numFmt w:val="decimal"/>
      <w:lvlText w:val=""/>
      <w:lvlJc w:val="left"/>
    </w:lvl>
    <w:lvl w:ilvl="7" w:tplc="E22691CA">
      <w:numFmt w:val="decimal"/>
      <w:lvlText w:val=""/>
      <w:lvlJc w:val="left"/>
    </w:lvl>
    <w:lvl w:ilvl="8" w:tplc="74E04A84">
      <w:numFmt w:val="decimal"/>
      <w:lvlText w:val=""/>
      <w:lvlJc w:val="left"/>
    </w:lvl>
  </w:abstractNum>
  <w:abstractNum w:abstractNumId="40">
    <w:nsid w:val="0000658C"/>
    <w:multiLevelType w:val="hybridMultilevel"/>
    <w:tmpl w:val="0000412F"/>
    <w:lvl w:ilvl="0" w:tplc="000030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6B36"/>
    <w:multiLevelType w:val="hybridMultilevel"/>
    <w:tmpl w:val="DCFC4BD0"/>
    <w:lvl w:ilvl="0" w:tplc="C1B6E826">
      <w:start w:val="1"/>
      <w:numFmt w:val="bullet"/>
      <w:lvlText w:val="-"/>
      <w:lvlJc w:val="left"/>
    </w:lvl>
    <w:lvl w:ilvl="1" w:tplc="998CF656">
      <w:numFmt w:val="decimal"/>
      <w:lvlText w:val=""/>
      <w:lvlJc w:val="left"/>
    </w:lvl>
    <w:lvl w:ilvl="2" w:tplc="06821B1C">
      <w:numFmt w:val="decimal"/>
      <w:lvlText w:val=""/>
      <w:lvlJc w:val="left"/>
    </w:lvl>
    <w:lvl w:ilvl="3" w:tplc="73060600">
      <w:numFmt w:val="decimal"/>
      <w:lvlText w:val=""/>
      <w:lvlJc w:val="left"/>
    </w:lvl>
    <w:lvl w:ilvl="4" w:tplc="94C6F816">
      <w:numFmt w:val="decimal"/>
      <w:lvlText w:val=""/>
      <w:lvlJc w:val="left"/>
    </w:lvl>
    <w:lvl w:ilvl="5" w:tplc="256ADB4A">
      <w:numFmt w:val="decimal"/>
      <w:lvlText w:val=""/>
      <w:lvlJc w:val="left"/>
    </w:lvl>
    <w:lvl w:ilvl="6" w:tplc="4D345C90">
      <w:numFmt w:val="decimal"/>
      <w:lvlText w:val=""/>
      <w:lvlJc w:val="left"/>
    </w:lvl>
    <w:lvl w:ilvl="7" w:tplc="54DC0232">
      <w:numFmt w:val="decimal"/>
      <w:lvlText w:val=""/>
      <w:lvlJc w:val="left"/>
    </w:lvl>
    <w:lvl w:ilvl="8" w:tplc="7FF42730">
      <w:numFmt w:val="decimal"/>
      <w:lvlText w:val=""/>
      <w:lvlJc w:val="left"/>
    </w:lvl>
  </w:abstractNum>
  <w:abstractNum w:abstractNumId="42">
    <w:nsid w:val="00006B89"/>
    <w:multiLevelType w:val="hybridMultilevel"/>
    <w:tmpl w:val="E9BEB4B4"/>
    <w:lvl w:ilvl="0" w:tplc="CA92F56A">
      <w:start w:val="1"/>
      <w:numFmt w:val="bullet"/>
      <w:lvlText w:val="•"/>
      <w:lvlJc w:val="left"/>
    </w:lvl>
    <w:lvl w:ilvl="1" w:tplc="6A2EC48A">
      <w:numFmt w:val="decimal"/>
      <w:lvlText w:val=""/>
      <w:lvlJc w:val="left"/>
    </w:lvl>
    <w:lvl w:ilvl="2" w:tplc="540EEC92">
      <w:numFmt w:val="decimal"/>
      <w:lvlText w:val=""/>
      <w:lvlJc w:val="left"/>
    </w:lvl>
    <w:lvl w:ilvl="3" w:tplc="43F6A912">
      <w:numFmt w:val="decimal"/>
      <w:lvlText w:val=""/>
      <w:lvlJc w:val="left"/>
    </w:lvl>
    <w:lvl w:ilvl="4" w:tplc="AC221DD2">
      <w:numFmt w:val="decimal"/>
      <w:lvlText w:val=""/>
      <w:lvlJc w:val="left"/>
    </w:lvl>
    <w:lvl w:ilvl="5" w:tplc="59D80F4C">
      <w:numFmt w:val="decimal"/>
      <w:lvlText w:val=""/>
      <w:lvlJc w:val="left"/>
    </w:lvl>
    <w:lvl w:ilvl="6" w:tplc="330EF650">
      <w:numFmt w:val="decimal"/>
      <w:lvlText w:val=""/>
      <w:lvlJc w:val="left"/>
    </w:lvl>
    <w:lvl w:ilvl="7" w:tplc="1D907300">
      <w:numFmt w:val="decimal"/>
      <w:lvlText w:val=""/>
      <w:lvlJc w:val="left"/>
    </w:lvl>
    <w:lvl w:ilvl="8" w:tplc="43546398">
      <w:numFmt w:val="decimal"/>
      <w:lvlText w:val=""/>
      <w:lvlJc w:val="left"/>
    </w:lvl>
  </w:abstractNum>
  <w:abstractNum w:abstractNumId="43">
    <w:nsid w:val="00006BE8"/>
    <w:multiLevelType w:val="hybridMultilevel"/>
    <w:tmpl w:val="00005039"/>
    <w:lvl w:ilvl="0" w:tplc="0000542C">
      <w:start w:val="1"/>
      <w:numFmt w:val="bullet"/>
      <w:lvlText w:val="К"/>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6BFC"/>
    <w:multiLevelType w:val="hybridMultilevel"/>
    <w:tmpl w:val="EB4A05D4"/>
    <w:lvl w:ilvl="0" w:tplc="E8C0D56A">
      <w:start w:val="1"/>
      <w:numFmt w:val="bullet"/>
      <w:lvlText w:val="•"/>
      <w:lvlJc w:val="left"/>
    </w:lvl>
    <w:lvl w:ilvl="1" w:tplc="F1B20022">
      <w:numFmt w:val="decimal"/>
      <w:lvlText w:val=""/>
      <w:lvlJc w:val="left"/>
    </w:lvl>
    <w:lvl w:ilvl="2" w:tplc="68A056B6">
      <w:numFmt w:val="decimal"/>
      <w:lvlText w:val=""/>
      <w:lvlJc w:val="left"/>
    </w:lvl>
    <w:lvl w:ilvl="3" w:tplc="D9228F7C">
      <w:numFmt w:val="decimal"/>
      <w:lvlText w:val=""/>
      <w:lvlJc w:val="left"/>
    </w:lvl>
    <w:lvl w:ilvl="4" w:tplc="2B04A642">
      <w:numFmt w:val="decimal"/>
      <w:lvlText w:val=""/>
      <w:lvlJc w:val="left"/>
    </w:lvl>
    <w:lvl w:ilvl="5" w:tplc="BD9CB052">
      <w:numFmt w:val="decimal"/>
      <w:lvlText w:val=""/>
      <w:lvlJc w:val="left"/>
    </w:lvl>
    <w:lvl w:ilvl="6" w:tplc="C6E828F6">
      <w:numFmt w:val="decimal"/>
      <w:lvlText w:val=""/>
      <w:lvlJc w:val="left"/>
    </w:lvl>
    <w:lvl w:ilvl="7" w:tplc="EA0A229A">
      <w:numFmt w:val="decimal"/>
      <w:lvlText w:val=""/>
      <w:lvlJc w:val="left"/>
    </w:lvl>
    <w:lvl w:ilvl="8" w:tplc="D3E8EFB8">
      <w:numFmt w:val="decimal"/>
      <w:lvlText w:val=""/>
      <w:lvlJc w:val="left"/>
    </w:lvl>
  </w:abstractNum>
  <w:abstractNum w:abstractNumId="45">
    <w:nsid w:val="00006D4E"/>
    <w:multiLevelType w:val="hybridMultilevel"/>
    <w:tmpl w:val="000001E1"/>
    <w:lvl w:ilvl="0" w:tplc="0000103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73DA"/>
    <w:multiLevelType w:val="hybridMultilevel"/>
    <w:tmpl w:val="2A56AEB0"/>
    <w:lvl w:ilvl="0" w:tplc="09763866">
      <w:start w:val="1"/>
      <w:numFmt w:val="bullet"/>
      <w:lvlText w:val="-"/>
      <w:lvlJc w:val="left"/>
    </w:lvl>
    <w:lvl w:ilvl="1" w:tplc="FE8265BC">
      <w:numFmt w:val="decimal"/>
      <w:lvlText w:val=""/>
      <w:lvlJc w:val="left"/>
    </w:lvl>
    <w:lvl w:ilvl="2" w:tplc="633E984C">
      <w:numFmt w:val="decimal"/>
      <w:lvlText w:val=""/>
      <w:lvlJc w:val="left"/>
    </w:lvl>
    <w:lvl w:ilvl="3" w:tplc="07DA8B8E">
      <w:numFmt w:val="decimal"/>
      <w:lvlText w:val=""/>
      <w:lvlJc w:val="left"/>
    </w:lvl>
    <w:lvl w:ilvl="4" w:tplc="4A54FDEE">
      <w:numFmt w:val="decimal"/>
      <w:lvlText w:val=""/>
      <w:lvlJc w:val="left"/>
    </w:lvl>
    <w:lvl w:ilvl="5" w:tplc="5A56FF3E">
      <w:numFmt w:val="decimal"/>
      <w:lvlText w:val=""/>
      <w:lvlJc w:val="left"/>
    </w:lvl>
    <w:lvl w:ilvl="6" w:tplc="ABE61A2C">
      <w:numFmt w:val="decimal"/>
      <w:lvlText w:val=""/>
      <w:lvlJc w:val="left"/>
    </w:lvl>
    <w:lvl w:ilvl="7" w:tplc="50067388">
      <w:numFmt w:val="decimal"/>
      <w:lvlText w:val=""/>
      <w:lvlJc w:val="left"/>
    </w:lvl>
    <w:lvl w:ilvl="8" w:tplc="8CE24F82">
      <w:numFmt w:val="decimal"/>
      <w:lvlText w:val=""/>
      <w:lvlJc w:val="left"/>
    </w:lvl>
  </w:abstractNum>
  <w:abstractNum w:abstractNumId="47">
    <w:nsid w:val="0000759A"/>
    <w:multiLevelType w:val="hybridMultilevel"/>
    <w:tmpl w:val="7E2E1A00"/>
    <w:lvl w:ilvl="0" w:tplc="4178EE56">
      <w:start w:val="1"/>
      <w:numFmt w:val="bullet"/>
      <w:lvlText w:val="-"/>
      <w:lvlJc w:val="left"/>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C4BFB8">
      <w:numFmt w:val="decimal"/>
      <w:lvlText w:val=""/>
      <w:lvlJc w:val="left"/>
    </w:lvl>
    <w:lvl w:ilvl="2" w:tplc="70CEF348">
      <w:numFmt w:val="decimal"/>
      <w:lvlText w:val=""/>
      <w:lvlJc w:val="left"/>
    </w:lvl>
    <w:lvl w:ilvl="3" w:tplc="BC0E0526">
      <w:numFmt w:val="decimal"/>
      <w:lvlText w:val=""/>
      <w:lvlJc w:val="left"/>
    </w:lvl>
    <w:lvl w:ilvl="4" w:tplc="CA269A7E">
      <w:numFmt w:val="decimal"/>
      <w:lvlText w:val=""/>
      <w:lvlJc w:val="left"/>
    </w:lvl>
    <w:lvl w:ilvl="5" w:tplc="3BFE102C">
      <w:numFmt w:val="decimal"/>
      <w:lvlText w:val=""/>
      <w:lvlJc w:val="left"/>
    </w:lvl>
    <w:lvl w:ilvl="6" w:tplc="DC3EF864">
      <w:numFmt w:val="decimal"/>
      <w:lvlText w:val=""/>
      <w:lvlJc w:val="left"/>
    </w:lvl>
    <w:lvl w:ilvl="7" w:tplc="CCD6D6C2">
      <w:numFmt w:val="decimal"/>
      <w:lvlText w:val=""/>
      <w:lvlJc w:val="left"/>
    </w:lvl>
    <w:lvl w:ilvl="8" w:tplc="8A14C9A2">
      <w:numFmt w:val="decimal"/>
      <w:lvlText w:val=""/>
      <w:lvlJc w:val="left"/>
    </w:lvl>
  </w:abstractNum>
  <w:abstractNum w:abstractNumId="48">
    <w:nsid w:val="0000797D"/>
    <w:multiLevelType w:val="hybridMultilevel"/>
    <w:tmpl w:val="5EF66958"/>
    <w:lvl w:ilvl="0" w:tplc="BB2E6A30">
      <w:start w:val="1"/>
      <w:numFmt w:val="bullet"/>
      <w:lvlText w:val="-"/>
      <w:lvlJc w:val="left"/>
    </w:lvl>
    <w:lvl w:ilvl="1" w:tplc="111A5964">
      <w:numFmt w:val="decimal"/>
      <w:lvlText w:val=""/>
      <w:lvlJc w:val="left"/>
    </w:lvl>
    <w:lvl w:ilvl="2" w:tplc="EAAA127E">
      <w:numFmt w:val="decimal"/>
      <w:lvlText w:val=""/>
      <w:lvlJc w:val="left"/>
    </w:lvl>
    <w:lvl w:ilvl="3" w:tplc="A9468A78">
      <w:numFmt w:val="decimal"/>
      <w:lvlText w:val=""/>
      <w:lvlJc w:val="left"/>
    </w:lvl>
    <w:lvl w:ilvl="4" w:tplc="C93A6CEA">
      <w:numFmt w:val="decimal"/>
      <w:lvlText w:val=""/>
      <w:lvlJc w:val="left"/>
    </w:lvl>
    <w:lvl w:ilvl="5" w:tplc="B09CE988">
      <w:numFmt w:val="decimal"/>
      <w:lvlText w:val=""/>
      <w:lvlJc w:val="left"/>
    </w:lvl>
    <w:lvl w:ilvl="6" w:tplc="BE7E917A">
      <w:numFmt w:val="decimal"/>
      <w:lvlText w:val=""/>
      <w:lvlJc w:val="left"/>
    </w:lvl>
    <w:lvl w:ilvl="7" w:tplc="83D61DD8">
      <w:numFmt w:val="decimal"/>
      <w:lvlText w:val=""/>
      <w:lvlJc w:val="left"/>
    </w:lvl>
    <w:lvl w:ilvl="8" w:tplc="428439AE">
      <w:numFmt w:val="decimal"/>
      <w:lvlText w:val=""/>
      <w:lvlJc w:val="left"/>
    </w:lvl>
  </w:abstractNum>
  <w:abstractNum w:abstractNumId="49">
    <w:nsid w:val="00007F96"/>
    <w:multiLevelType w:val="hybridMultilevel"/>
    <w:tmpl w:val="2DF464A6"/>
    <w:lvl w:ilvl="0" w:tplc="C56E9294">
      <w:start w:val="1"/>
      <w:numFmt w:val="bullet"/>
      <w:lvlText w:val="•"/>
      <w:lvlJc w:val="left"/>
    </w:lvl>
    <w:lvl w:ilvl="1" w:tplc="9E0476B6">
      <w:numFmt w:val="decimal"/>
      <w:lvlText w:val=""/>
      <w:lvlJc w:val="left"/>
    </w:lvl>
    <w:lvl w:ilvl="2" w:tplc="A4168182">
      <w:numFmt w:val="decimal"/>
      <w:lvlText w:val=""/>
      <w:lvlJc w:val="left"/>
    </w:lvl>
    <w:lvl w:ilvl="3" w:tplc="CA9A22C0">
      <w:numFmt w:val="decimal"/>
      <w:lvlText w:val=""/>
      <w:lvlJc w:val="left"/>
    </w:lvl>
    <w:lvl w:ilvl="4" w:tplc="7D42B90C">
      <w:numFmt w:val="decimal"/>
      <w:lvlText w:val=""/>
      <w:lvlJc w:val="left"/>
    </w:lvl>
    <w:lvl w:ilvl="5" w:tplc="78EC9C30">
      <w:numFmt w:val="decimal"/>
      <w:lvlText w:val=""/>
      <w:lvlJc w:val="left"/>
    </w:lvl>
    <w:lvl w:ilvl="6" w:tplc="67988990">
      <w:numFmt w:val="decimal"/>
      <w:lvlText w:val=""/>
      <w:lvlJc w:val="left"/>
    </w:lvl>
    <w:lvl w:ilvl="7" w:tplc="C9705FA6">
      <w:numFmt w:val="decimal"/>
      <w:lvlText w:val=""/>
      <w:lvlJc w:val="left"/>
    </w:lvl>
    <w:lvl w:ilvl="8" w:tplc="F5C87EEA">
      <w:numFmt w:val="decimal"/>
      <w:lvlText w:val=""/>
      <w:lvlJc w:val="left"/>
    </w:lvl>
  </w:abstractNum>
  <w:abstractNum w:abstractNumId="50">
    <w:nsid w:val="005979CB"/>
    <w:multiLevelType w:val="hybridMultilevel"/>
    <w:tmpl w:val="5EE4D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096290C"/>
    <w:multiLevelType w:val="hybridMultilevel"/>
    <w:tmpl w:val="FD66C4A4"/>
    <w:lvl w:ilvl="0" w:tplc="00000003">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00BD03FF"/>
    <w:multiLevelType w:val="hybridMultilevel"/>
    <w:tmpl w:val="3228B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1763007"/>
    <w:multiLevelType w:val="hybridMultilevel"/>
    <w:tmpl w:val="5EB2274E"/>
    <w:lvl w:ilvl="0" w:tplc="20441DE6">
      <w:numFmt w:val="bullet"/>
      <w:lvlText w:val="•"/>
      <w:lvlJc w:val="left"/>
      <w:pPr>
        <w:ind w:left="138" w:hanging="133"/>
      </w:pPr>
      <w:rPr>
        <w:rFonts w:ascii="Times New Roman" w:eastAsia="Times New Roman" w:hAnsi="Times New Roman" w:cs="Times New Roman" w:hint="default"/>
        <w:w w:val="100"/>
        <w:sz w:val="22"/>
        <w:szCs w:val="22"/>
        <w:lang w:val="ru-RU" w:eastAsia="ru-RU" w:bidi="ru-RU"/>
      </w:rPr>
    </w:lvl>
    <w:lvl w:ilvl="1" w:tplc="80D03548">
      <w:numFmt w:val="bullet"/>
      <w:lvlText w:val="•"/>
      <w:lvlJc w:val="left"/>
      <w:pPr>
        <w:ind w:left="376" w:hanging="133"/>
      </w:pPr>
      <w:rPr>
        <w:rFonts w:hint="default"/>
        <w:lang w:val="ru-RU" w:eastAsia="ru-RU" w:bidi="ru-RU"/>
      </w:rPr>
    </w:lvl>
    <w:lvl w:ilvl="2" w:tplc="72E05FFA">
      <w:numFmt w:val="bullet"/>
      <w:lvlText w:val="•"/>
      <w:lvlJc w:val="left"/>
      <w:pPr>
        <w:ind w:left="613" w:hanging="133"/>
      </w:pPr>
      <w:rPr>
        <w:rFonts w:hint="default"/>
        <w:lang w:val="ru-RU" w:eastAsia="ru-RU" w:bidi="ru-RU"/>
      </w:rPr>
    </w:lvl>
    <w:lvl w:ilvl="3" w:tplc="6170A540">
      <w:numFmt w:val="bullet"/>
      <w:lvlText w:val="•"/>
      <w:lvlJc w:val="left"/>
      <w:pPr>
        <w:ind w:left="850" w:hanging="133"/>
      </w:pPr>
      <w:rPr>
        <w:rFonts w:hint="default"/>
        <w:lang w:val="ru-RU" w:eastAsia="ru-RU" w:bidi="ru-RU"/>
      </w:rPr>
    </w:lvl>
    <w:lvl w:ilvl="4" w:tplc="31F8577A">
      <w:numFmt w:val="bullet"/>
      <w:lvlText w:val="•"/>
      <w:lvlJc w:val="left"/>
      <w:pPr>
        <w:ind w:left="1087" w:hanging="133"/>
      </w:pPr>
      <w:rPr>
        <w:rFonts w:hint="default"/>
        <w:lang w:val="ru-RU" w:eastAsia="ru-RU" w:bidi="ru-RU"/>
      </w:rPr>
    </w:lvl>
    <w:lvl w:ilvl="5" w:tplc="6896D820">
      <w:numFmt w:val="bullet"/>
      <w:lvlText w:val="•"/>
      <w:lvlJc w:val="left"/>
      <w:pPr>
        <w:ind w:left="1324" w:hanging="133"/>
      </w:pPr>
      <w:rPr>
        <w:rFonts w:hint="default"/>
        <w:lang w:val="ru-RU" w:eastAsia="ru-RU" w:bidi="ru-RU"/>
      </w:rPr>
    </w:lvl>
    <w:lvl w:ilvl="6" w:tplc="CC709046">
      <w:numFmt w:val="bullet"/>
      <w:lvlText w:val="•"/>
      <w:lvlJc w:val="left"/>
      <w:pPr>
        <w:ind w:left="1561" w:hanging="133"/>
      </w:pPr>
      <w:rPr>
        <w:rFonts w:hint="default"/>
        <w:lang w:val="ru-RU" w:eastAsia="ru-RU" w:bidi="ru-RU"/>
      </w:rPr>
    </w:lvl>
    <w:lvl w:ilvl="7" w:tplc="3BBAC46C">
      <w:numFmt w:val="bullet"/>
      <w:lvlText w:val="•"/>
      <w:lvlJc w:val="left"/>
      <w:pPr>
        <w:ind w:left="1798" w:hanging="133"/>
      </w:pPr>
      <w:rPr>
        <w:rFonts w:hint="default"/>
        <w:lang w:val="ru-RU" w:eastAsia="ru-RU" w:bidi="ru-RU"/>
      </w:rPr>
    </w:lvl>
    <w:lvl w:ilvl="8" w:tplc="1D3E1EA0">
      <w:numFmt w:val="bullet"/>
      <w:lvlText w:val="•"/>
      <w:lvlJc w:val="left"/>
      <w:pPr>
        <w:ind w:left="2035" w:hanging="133"/>
      </w:pPr>
      <w:rPr>
        <w:rFonts w:hint="default"/>
        <w:lang w:val="ru-RU" w:eastAsia="ru-RU" w:bidi="ru-RU"/>
      </w:rPr>
    </w:lvl>
  </w:abstractNum>
  <w:abstractNum w:abstractNumId="5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02232B67"/>
    <w:multiLevelType w:val="hybridMultilevel"/>
    <w:tmpl w:val="8B248F62"/>
    <w:lvl w:ilvl="0" w:tplc="0478C3DC">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02971646"/>
    <w:multiLevelType w:val="hybridMultilevel"/>
    <w:tmpl w:val="482E6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30F12B4"/>
    <w:multiLevelType w:val="hybridMultilevel"/>
    <w:tmpl w:val="525C1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3243734"/>
    <w:multiLevelType w:val="hybridMultilevel"/>
    <w:tmpl w:val="E3409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33F4982"/>
    <w:multiLevelType w:val="multilevel"/>
    <w:tmpl w:val="F53CB6E2"/>
    <w:lvl w:ilvl="0">
      <w:start w:val="1"/>
      <w:numFmt w:val="decimal"/>
      <w:lvlText w:val="%1."/>
      <w:lvlJc w:val="left"/>
      <w:pPr>
        <w:ind w:left="1098" w:hanging="360"/>
      </w:pPr>
    </w:lvl>
    <w:lvl w:ilvl="1">
      <w:start w:val="16"/>
      <w:numFmt w:val="decimal"/>
      <w:isLgl/>
      <w:lvlText w:val="%1.%2."/>
      <w:lvlJc w:val="left"/>
      <w:pPr>
        <w:ind w:left="1218" w:hanging="48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61">
    <w:nsid w:val="036A2A50"/>
    <w:multiLevelType w:val="hybridMultilevel"/>
    <w:tmpl w:val="CE122EEA"/>
    <w:lvl w:ilvl="0" w:tplc="00000003">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03893C7C"/>
    <w:multiLevelType w:val="hybridMultilevel"/>
    <w:tmpl w:val="1CF64B82"/>
    <w:lvl w:ilvl="0" w:tplc="00000003">
      <w:start w:val="1"/>
      <w:numFmt w:val="bullet"/>
      <w:lvlText w:val=""/>
      <w:lvlJc w:val="left"/>
      <w:pPr>
        <w:ind w:left="1287" w:hanging="360"/>
      </w:pPr>
      <w:rPr>
        <w:rFonts w:ascii="Symbol" w:hAnsi="Symbol" w:cs="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039471EF"/>
    <w:multiLevelType w:val="hybridMultilevel"/>
    <w:tmpl w:val="3EE413E8"/>
    <w:lvl w:ilvl="0" w:tplc="EADC972C">
      <w:start w:val="2"/>
      <w:numFmt w:val="decimal"/>
      <w:lvlText w:val="%1."/>
      <w:lvlJc w:val="left"/>
      <w:pPr>
        <w:ind w:left="924" w:hanging="392"/>
      </w:pPr>
      <w:rPr>
        <w:rFonts w:ascii="Times New Roman" w:eastAsia="Times New Roman" w:hAnsi="Times New Roman" w:cs="Times New Roman" w:hint="default"/>
        <w:b/>
        <w:bCs/>
        <w:spacing w:val="-4"/>
        <w:w w:val="100"/>
        <w:sz w:val="24"/>
        <w:szCs w:val="24"/>
        <w:lang w:val="ru-RU" w:eastAsia="ru-RU" w:bidi="ru-RU"/>
      </w:rPr>
    </w:lvl>
    <w:lvl w:ilvl="1" w:tplc="E550BF9C">
      <w:numFmt w:val="bullet"/>
      <w:lvlText w:val="-"/>
      <w:lvlJc w:val="left"/>
      <w:pPr>
        <w:ind w:left="924" w:hanging="245"/>
      </w:pPr>
      <w:rPr>
        <w:rFonts w:ascii="Times New Roman" w:eastAsia="Times New Roman" w:hAnsi="Times New Roman" w:cs="Times New Roman" w:hint="default"/>
        <w:spacing w:val="-20"/>
        <w:w w:val="99"/>
        <w:sz w:val="24"/>
        <w:szCs w:val="24"/>
        <w:lang w:val="ru-RU" w:eastAsia="ru-RU" w:bidi="ru-RU"/>
      </w:rPr>
    </w:lvl>
    <w:lvl w:ilvl="2" w:tplc="751C579A">
      <w:numFmt w:val="bullet"/>
      <w:lvlText w:val="•"/>
      <w:lvlJc w:val="left"/>
      <w:pPr>
        <w:ind w:left="2957" w:hanging="245"/>
      </w:pPr>
      <w:rPr>
        <w:rFonts w:hint="default"/>
        <w:lang w:val="ru-RU" w:eastAsia="ru-RU" w:bidi="ru-RU"/>
      </w:rPr>
    </w:lvl>
    <w:lvl w:ilvl="3" w:tplc="FF5886E8">
      <w:numFmt w:val="bullet"/>
      <w:lvlText w:val="•"/>
      <w:lvlJc w:val="left"/>
      <w:pPr>
        <w:ind w:left="3975" w:hanging="245"/>
      </w:pPr>
      <w:rPr>
        <w:rFonts w:hint="default"/>
        <w:lang w:val="ru-RU" w:eastAsia="ru-RU" w:bidi="ru-RU"/>
      </w:rPr>
    </w:lvl>
    <w:lvl w:ilvl="4" w:tplc="0E8EC066">
      <w:numFmt w:val="bullet"/>
      <w:lvlText w:val="•"/>
      <w:lvlJc w:val="left"/>
      <w:pPr>
        <w:ind w:left="4994" w:hanging="245"/>
      </w:pPr>
      <w:rPr>
        <w:rFonts w:hint="default"/>
        <w:lang w:val="ru-RU" w:eastAsia="ru-RU" w:bidi="ru-RU"/>
      </w:rPr>
    </w:lvl>
    <w:lvl w:ilvl="5" w:tplc="8EF6D54C">
      <w:numFmt w:val="bullet"/>
      <w:lvlText w:val="•"/>
      <w:lvlJc w:val="left"/>
      <w:pPr>
        <w:ind w:left="6013" w:hanging="245"/>
      </w:pPr>
      <w:rPr>
        <w:rFonts w:hint="default"/>
        <w:lang w:val="ru-RU" w:eastAsia="ru-RU" w:bidi="ru-RU"/>
      </w:rPr>
    </w:lvl>
    <w:lvl w:ilvl="6" w:tplc="611A99D0">
      <w:numFmt w:val="bullet"/>
      <w:lvlText w:val="•"/>
      <w:lvlJc w:val="left"/>
      <w:pPr>
        <w:ind w:left="7031" w:hanging="245"/>
      </w:pPr>
      <w:rPr>
        <w:rFonts w:hint="default"/>
        <w:lang w:val="ru-RU" w:eastAsia="ru-RU" w:bidi="ru-RU"/>
      </w:rPr>
    </w:lvl>
    <w:lvl w:ilvl="7" w:tplc="303495B4">
      <w:numFmt w:val="bullet"/>
      <w:lvlText w:val="•"/>
      <w:lvlJc w:val="left"/>
      <w:pPr>
        <w:ind w:left="8050" w:hanging="245"/>
      </w:pPr>
      <w:rPr>
        <w:rFonts w:hint="default"/>
        <w:lang w:val="ru-RU" w:eastAsia="ru-RU" w:bidi="ru-RU"/>
      </w:rPr>
    </w:lvl>
    <w:lvl w:ilvl="8" w:tplc="A37428F8">
      <w:numFmt w:val="bullet"/>
      <w:lvlText w:val="•"/>
      <w:lvlJc w:val="left"/>
      <w:pPr>
        <w:ind w:left="9069" w:hanging="245"/>
      </w:pPr>
      <w:rPr>
        <w:rFonts w:hint="default"/>
        <w:lang w:val="ru-RU" w:eastAsia="ru-RU" w:bidi="ru-RU"/>
      </w:rPr>
    </w:lvl>
  </w:abstractNum>
  <w:abstractNum w:abstractNumId="64">
    <w:nsid w:val="03EA691C"/>
    <w:multiLevelType w:val="hybridMultilevel"/>
    <w:tmpl w:val="3A46238A"/>
    <w:lvl w:ilvl="0" w:tplc="AE381630">
      <w:start w:val="1"/>
      <w:numFmt w:val="decimal"/>
      <w:lvlText w:val="%1."/>
      <w:lvlJc w:val="left"/>
      <w:pPr>
        <w:ind w:left="1241" w:hanging="360"/>
      </w:pPr>
      <w:rPr>
        <w:rFonts w:ascii="Times New Roman" w:eastAsia="Times New Roman" w:hAnsi="Times New Roman" w:cs="Times New Roman" w:hint="default"/>
        <w:spacing w:val="0"/>
        <w:w w:val="100"/>
        <w:sz w:val="24"/>
        <w:szCs w:val="24"/>
        <w:lang w:val="ru-RU" w:eastAsia="ru-RU" w:bidi="ru-RU"/>
      </w:rPr>
    </w:lvl>
    <w:lvl w:ilvl="1" w:tplc="ECD2B9DA">
      <w:numFmt w:val="bullet"/>
      <w:lvlText w:val="•"/>
      <w:lvlJc w:val="left"/>
      <w:pPr>
        <w:ind w:left="2226" w:hanging="360"/>
      </w:pPr>
      <w:rPr>
        <w:rFonts w:hint="default"/>
        <w:lang w:val="ru-RU" w:eastAsia="ru-RU" w:bidi="ru-RU"/>
      </w:rPr>
    </w:lvl>
    <w:lvl w:ilvl="2" w:tplc="86004424">
      <w:numFmt w:val="bullet"/>
      <w:lvlText w:val="•"/>
      <w:lvlJc w:val="left"/>
      <w:pPr>
        <w:ind w:left="3213" w:hanging="360"/>
      </w:pPr>
      <w:rPr>
        <w:rFonts w:hint="default"/>
        <w:lang w:val="ru-RU" w:eastAsia="ru-RU" w:bidi="ru-RU"/>
      </w:rPr>
    </w:lvl>
    <w:lvl w:ilvl="3" w:tplc="95DC8798">
      <w:numFmt w:val="bullet"/>
      <w:lvlText w:val="•"/>
      <w:lvlJc w:val="left"/>
      <w:pPr>
        <w:ind w:left="4199" w:hanging="360"/>
      </w:pPr>
      <w:rPr>
        <w:rFonts w:hint="default"/>
        <w:lang w:val="ru-RU" w:eastAsia="ru-RU" w:bidi="ru-RU"/>
      </w:rPr>
    </w:lvl>
    <w:lvl w:ilvl="4" w:tplc="42AC1C6A">
      <w:numFmt w:val="bullet"/>
      <w:lvlText w:val="•"/>
      <w:lvlJc w:val="left"/>
      <w:pPr>
        <w:ind w:left="5186" w:hanging="360"/>
      </w:pPr>
      <w:rPr>
        <w:rFonts w:hint="default"/>
        <w:lang w:val="ru-RU" w:eastAsia="ru-RU" w:bidi="ru-RU"/>
      </w:rPr>
    </w:lvl>
    <w:lvl w:ilvl="5" w:tplc="6F048390">
      <w:numFmt w:val="bullet"/>
      <w:lvlText w:val="•"/>
      <w:lvlJc w:val="left"/>
      <w:pPr>
        <w:ind w:left="6173" w:hanging="360"/>
      </w:pPr>
      <w:rPr>
        <w:rFonts w:hint="default"/>
        <w:lang w:val="ru-RU" w:eastAsia="ru-RU" w:bidi="ru-RU"/>
      </w:rPr>
    </w:lvl>
    <w:lvl w:ilvl="6" w:tplc="994212A2">
      <w:numFmt w:val="bullet"/>
      <w:lvlText w:val="•"/>
      <w:lvlJc w:val="left"/>
      <w:pPr>
        <w:ind w:left="7159" w:hanging="360"/>
      </w:pPr>
      <w:rPr>
        <w:rFonts w:hint="default"/>
        <w:lang w:val="ru-RU" w:eastAsia="ru-RU" w:bidi="ru-RU"/>
      </w:rPr>
    </w:lvl>
    <w:lvl w:ilvl="7" w:tplc="3D5414CA">
      <w:numFmt w:val="bullet"/>
      <w:lvlText w:val="•"/>
      <w:lvlJc w:val="left"/>
      <w:pPr>
        <w:ind w:left="8146" w:hanging="360"/>
      </w:pPr>
      <w:rPr>
        <w:rFonts w:hint="default"/>
        <w:lang w:val="ru-RU" w:eastAsia="ru-RU" w:bidi="ru-RU"/>
      </w:rPr>
    </w:lvl>
    <w:lvl w:ilvl="8" w:tplc="E4A05ED4">
      <w:numFmt w:val="bullet"/>
      <w:lvlText w:val="•"/>
      <w:lvlJc w:val="left"/>
      <w:pPr>
        <w:ind w:left="9133" w:hanging="360"/>
      </w:pPr>
      <w:rPr>
        <w:rFonts w:hint="default"/>
        <w:lang w:val="ru-RU" w:eastAsia="ru-RU" w:bidi="ru-RU"/>
      </w:rPr>
    </w:lvl>
  </w:abstractNum>
  <w:abstractNum w:abstractNumId="65">
    <w:nsid w:val="03EE6B13"/>
    <w:multiLevelType w:val="hybridMultilevel"/>
    <w:tmpl w:val="F5A6AB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42942BD"/>
    <w:multiLevelType w:val="hybridMultilevel"/>
    <w:tmpl w:val="33DE4F28"/>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04457F94"/>
    <w:multiLevelType w:val="hybridMultilevel"/>
    <w:tmpl w:val="6D885814"/>
    <w:lvl w:ilvl="0" w:tplc="65FE5156">
      <w:numFmt w:val="bullet"/>
      <w:lvlText w:val=""/>
      <w:lvlJc w:val="left"/>
      <w:pPr>
        <w:ind w:left="138" w:hanging="677"/>
      </w:pPr>
      <w:rPr>
        <w:rFonts w:ascii="Symbol" w:eastAsia="Symbol" w:hAnsi="Symbol" w:cs="Symbol" w:hint="default"/>
        <w:w w:val="100"/>
        <w:sz w:val="22"/>
        <w:szCs w:val="22"/>
        <w:lang w:val="ru-RU" w:eastAsia="ru-RU" w:bidi="ru-RU"/>
      </w:rPr>
    </w:lvl>
    <w:lvl w:ilvl="1" w:tplc="E26608DA">
      <w:numFmt w:val="bullet"/>
      <w:lvlText w:val="•"/>
      <w:lvlJc w:val="left"/>
      <w:pPr>
        <w:ind w:left="376" w:hanging="677"/>
      </w:pPr>
      <w:rPr>
        <w:rFonts w:hint="default"/>
        <w:lang w:val="ru-RU" w:eastAsia="ru-RU" w:bidi="ru-RU"/>
      </w:rPr>
    </w:lvl>
    <w:lvl w:ilvl="2" w:tplc="CED8D884">
      <w:numFmt w:val="bullet"/>
      <w:lvlText w:val="•"/>
      <w:lvlJc w:val="left"/>
      <w:pPr>
        <w:ind w:left="613" w:hanging="677"/>
      </w:pPr>
      <w:rPr>
        <w:rFonts w:hint="default"/>
        <w:lang w:val="ru-RU" w:eastAsia="ru-RU" w:bidi="ru-RU"/>
      </w:rPr>
    </w:lvl>
    <w:lvl w:ilvl="3" w:tplc="F7260E70">
      <w:numFmt w:val="bullet"/>
      <w:lvlText w:val="•"/>
      <w:lvlJc w:val="left"/>
      <w:pPr>
        <w:ind w:left="850" w:hanging="677"/>
      </w:pPr>
      <w:rPr>
        <w:rFonts w:hint="default"/>
        <w:lang w:val="ru-RU" w:eastAsia="ru-RU" w:bidi="ru-RU"/>
      </w:rPr>
    </w:lvl>
    <w:lvl w:ilvl="4" w:tplc="42A088C6">
      <w:numFmt w:val="bullet"/>
      <w:lvlText w:val="•"/>
      <w:lvlJc w:val="left"/>
      <w:pPr>
        <w:ind w:left="1087" w:hanging="677"/>
      </w:pPr>
      <w:rPr>
        <w:rFonts w:hint="default"/>
        <w:lang w:val="ru-RU" w:eastAsia="ru-RU" w:bidi="ru-RU"/>
      </w:rPr>
    </w:lvl>
    <w:lvl w:ilvl="5" w:tplc="890CF390">
      <w:numFmt w:val="bullet"/>
      <w:lvlText w:val="•"/>
      <w:lvlJc w:val="left"/>
      <w:pPr>
        <w:ind w:left="1324" w:hanging="677"/>
      </w:pPr>
      <w:rPr>
        <w:rFonts w:hint="default"/>
        <w:lang w:val="ru-RU" w:eastAsia="ru-RU" w:bidi="ru-RU"/>
      </w:rPr>
    </w:lvl>
    <w:lvl w:ilvl="6" w:tplc="70BA2D40">
      <w:numFmt w:val="bullet"/>
      <w:lvlText w:val="•"/>
      <w:lvlJc w:val="left"/>
      <w:pPr>
        <w:ind w:left="1561" w:hanging="677"/>
      </w:pPr>
      <w:rPr>
        <w:rFonts w:hint="default"/>
        <w:lang w:val="ru-RU" w:eastAsia="ru-RU" w:bidi="ru-RU"/>
      </w:rPr>
    </w:lvl>
    <w:lvl w:ilvl="7" w:tplc="444A2302">
      <w:numFmt w:val="bullet"/>
      <w:lvlText w:val="•"/>
      <w:lvlJc w:val="left"/>
      <w:pPr>
        <w:ind w:left="1798" w:hanging="677"/>
      </w:pPr>
      <w:rPr>
        <w:rFonts w:hint="default"/>
        <w:lang w:val="ru-RU" w:eastAsia="ru-RU" w:bidi="ru-RU"/>
      </w:rPr>
    </w:lvl>
    <w:lvl w:ilvl="8" w:tplc="49D036BA">
      <w:numFmt w:val="bullet"/>
      <w:lvlText w:val="•"/>
      <w:lvlJc w:val="left"/>
      <w:pPr>
        <w:ind w:left="2035" w:hanging="677"/>
      </w:pPr>
      <w:rPr>
        <w:rFonts w:hint="default"/>
        <w:lang w:val="ru-RU" w:eastAsia="ru-RU" w:bidi="ru-RU"/>
      </w:rPr>
    </w:lvl>
  </w:abstractNum>
  <w:abstractNum w:abstractNumId="68">
    <w:nsid w:val="044B5618"/>
    <w:multiLevelType w:val="hybridMultilevel"/>
    <w:tmpl w:val="46C08D1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9">
    <w:nsid w:val="045D1910"/>
    <w:multiLevelType w:val="hybridMultilevel"/>
    <w:tmpl w:val="674666B2"/>
    <w:lvl w:ilvl="0" w:tplc="437AFA82">
      <w:numFmt w:val="bullet"/>
      <w:lvlText w:val="•"/>
      <w:lvlJc w:val="left"/>
      <w:pPr>
        <w:ind w:left="138" w:hanging="133"/>
      </w:pPr>
      <w:rPr>
        <w:rFonts w:ascii="Times New Roman" w:eastAsia="Times New Roman" w:hAnsi="Times New Roman" w:cs="Times New Roman" w:hint="default"/>
        <w:w w:val="100"/>
        <w:sz w:val="22"/>
        <w:szCs w:val="22"/>
        <w:lang w:val="ru-RU" w:eastAsia="ru-RU" w:bidi="ru-RU"/>
      </w:rPr>
    </w:lvl>
    <w:lvl w:ilvl="1" w:tplc="D332A93C">
      <w:numFmt w:val="bullet"/>
      <w:lvlText w:val="•"/>
      <w:lvlJc w:val="left"/>
      <w:pPr>
        <w:ind w:left="376" w:hanging="133"/>
      </w:pPr>
      <w:rPr>
        <w:rFonts w:hint="default"/>
        <w:lang w:val="ru-RU" w:eastAsia="ru-RU" w:bidi="ru-RU"/>
      </w:rPr>
    </w:lvl>
    <w:lvl w:ilvl="2" w:tplc="EFEA77DC">
      <w:numFmt w:val="bullet"/>
      <w:lvlText w:val="•"/>
      <w:lvlJc w:val="left"/>
      <w:pPr>
        <w:ind w:left="613" w:hanging="133"/>
      </w:pPr>
      <w:rPr>
        <w:rFonts w:hint="default"/>
        <w:lang w:val="ru-RU" w:eastAsia="ru-RU" w:bidi="ru-RU"/>
      </w:rPr>
    </w:lvl>
    <w:lvl w:ilvl="3" w:tplc="B532F81E">
      <w:numFmt w:val="bullet"/>
      <w:lvlText w:val="•"/>
      <w:lvlJc w:val="left"/>
      <w:pPr>
        <w:ind w:left="850" w:hanging="133"/>
      </w:pPr>
      <w:rPr>
        <w:rFonts w:hint="default"/>
        <w:lang w:val="ru-RU" w:eastAsia="ru-RU" w:bidi="ru-RU"/>
      </w:rPr>
    </w:lvl>
    <w:lvl w:ilvl="4" w:tplc="3D6222F8">
      <w:numFmt w:val="bullet"/>
      <w:lvlText w:val="•"/>
      <w:lvlJc w:val="left"/>
      <w:pPr>
        <w:ind w:left="1087" w:hanging="133"/>
      </w:pPr>
      <w:rPr>
        <w:rFonts w:hint="default"/>
        <w:lang w:val="ru-RU" w:eastAsia="ru-RU" w:bidi="ru-RU"/>
      </w:rPr>
    </w:lvl>
    <w:lvl w:ilvl="5" w:tplc="F1028E3E">
      <w:numFmt w:val="bullet"/>
      <w:lvlText w:val="•"/>
      <w:lvlJc w:val="left"/>
      <w:pPr>
        <w:ind w:left="1324" w:hanging="133"/>
      </w:pPr>
      <w:rPr>
        <w:rFonts w:hint="default"/>
        <w:lang w:val="ru-RU" w:eastAsia="ru-RU" w:bidi="ru-RU"/>
      </w:rPr>
    </w:lvl>
    <w:lvl w:ilvl="6" w:tplc="7B307804">
      <w:numFmt w:val="bullet"/>
      <w:lvlText w:val="•"/>
      <w:lvlJc w:val="left"/>
      <w:pPr>
        <w:ind w:left="1561" w:hanging="133"/>
      </w:pPr>
      <w:rPr>
        <w:rFonts w:hint="default"/>
        <w:lang w:val="ru-RU" w:eastAsia="ru-RU" w:bidi="ru-RU"/>
      </w:rPr>
    </w:lvl>
    <w:lvl w:ilvl="7" w:tplc="C06811CA">
      <w:numFmt w:val="bullet"/>
      <w:lvlText w:val="•"/>
      <w:lvlJc w:val="left"/>
      <w:pPr>
        <w:ind w:left="1798" w:hanging="133"/>
      </w:pPr>
      <w:rPr>
        <w:rFonts w:hint="default"/>
        <w:lang w:val="ru-RU" w:eastAsia="ru-RU" w:bidi="ru-RU"/>
      </w:rPr>
    </w:lvl>
    <w:lvl w:ilvl="8" w:tplc="C3C63108">
      <w:numFmt w:val="bullet"/>
      <w:lvlText w:val="•"/>
      <w:lvlJc w:val="left"/>
      <w:pPr>
        <w:ind w:left="2035" w:hanging="133"/>
      </w:pPr>
      <w:rPr>
        <w:rFonts w:hint="default"/>
        <w:lang w:val="ru-RU" w:eastAsia="ru-RU" w:bidi="ru-RU"/>
      </w:rPr>
    </w:lvl>
  </w:abstractNum>
  <w:abstractNum w:abstractNumId="7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1">
    <w:nsid w:val="04A616B4"/>
    <w:multiLevelType w:val="multilevel"/>
    <w:tmpl w:val="69EACAC8"/>
    <w:lvl w:ilvl="0">
      <w:start w:val="2"/>
      <w:numFmt w:val="decimal"/>
      <w:lvlText w:val="%1."/>
      <w:lvlJc w:val="left"/>
      <w:pPr>
        <w:ind w:left="540" w:hanging="540"/>
      </w:pPr>
      <w:rPr>
        <w:rFonts w:hint="default"/>
        <w:sz w:val="24"/>
      </w:rPr>
    </w:lvl>
    <w:lvl w:ilvl="1">
      <w:start w:val="1"/>
      <w:numFmt w:val="decimal"/>
      <w:lvlText w:val="%1.%2."/>
      <w:lvlJc w:val="left"/>
      <w:pPr>
        <w:ind w:left="1358" w:hanging="720"/>
      </w:pPr>
      <w:rPr>
        <w:rFonts w:hint="default"/>
        <w:sz w:val="24"/>
      </w:rPr>
    </w:lvl>
    <w:lvl w:ilvl="2">
      <w:start w:val="2"/>
      <w:numFmt w:val="decimal"/>
      <w:lvlText w:val="%1.%2.%3."/>
      <w:lvlJc w:val="left"/>
      <w:pPr>
        <w:ind w:left="1996" w:hanging="720"/>
      </w:pPr>
      <w:rPr>
        <w:rFonts w:hint="default"/>
        <w:sz w:val="24"/>
      </w:rPr>
    </w:lvl>
    <w:lvl w:ilvl="3">
      <w:start w:val="1"/>
      <w:numFmt w:val="decimal"/>
      <w:lvlText w:val="%1.%2.%3.%4."/>
      <w:lvlJc w:val="left"/>
      <w:pPr>
        <w:ind w:left="2994" w:hanging="1080"/>
      </w:pPr>
      <w:rPr>
        <w:rFonts w:hint="default"/>
        <w:sz w:val="24"/>
      </w:rPr>
    </w:lvl>
    <w:lvl w:ilvl="4">
      <w:start w:val="1"/>
      <w:numFmt w:val="decimal"/>
      <w:lvlText w:val="%1.%2.%3.%4.%5."/>
      <w:lvlJc w:val="left"/>
      <w:pPr>
        <w:ind w:left="3632" w:hanging="1080"/>
      </w:pPr>
      <w:rPr>
        <w:rFonts w:hint="default"/>
        <w:sz w:val="24"/>
      </w:rPr>
    </w:lvl>
    <w:lvl w:ilvl="5">
      <w:start w:val="1"/>
      <w:numFmt w:val="decimal"/>
      <w:lvlText w:val="%1.%2.%3.%4.%5.%6."/>
      <w:lvlJc w:val="left"/>
      <w:pPr>
        <w:ind w:left="4630" w:hanging="1440"/>
      </w:pPr>
      <w:rPr>
        <w:rFonts w:hint="default"/>
        <w:sz w:val="24"/>
      </w:rPr>
    </w:lvl>
    <w:lvl w:ilvl="6">
      <w:start w:val="1"/>
      <w:numFmt w:val="decimal"/>
      <w:lvlText w:val="%1.%2.%3.%4.%5.%6.%7."/>
      <w:lvlJc w:val="left"/>
      <w:pPr>
        <w:ind w:left="5628" w:hanging="1800"/>
      </w:pPr>
      <w:rPr>
        <w:rFonts w:hint="default"/>
        <w:sz w:val="24"/>
      </w:rPr>
    </w:lvl>
    <w:lvl w:ilvl="7">
      <w:start w:val="1"/>
      <w:numFmt w:val="decimal"/>
      <w:lvlText w:val="%1.%2.%3.%4.%5.%6.%7.%8."/>
      <w:lvlJc w:val="left"/>
      <w:pPr>
        <w:ind w:left="6266" w:hanging="1800"/>
      </w:pPr>
      <w:rPr>
        <w:rFonts w:hint="default"/>
        <w:sz w:val="24"/>
      </w:rPr>
    </w:lvl>
    <w:lvl w:ilvl="8">
      <w:start w:val="1"/>
      <w:numFmt w:val="decimal"/>
      <w:lvlText w:val="%1.%2.%3.%4.%5.%6.%7.%8.%9."/>
      <w:lvlJc w:val="left"/>
      <w:pPr>
        <w:ind w:left="7264" w:hanging="2160"/>
      </w:pPr>
      <w:rPr>
        <w:rFonts w:hint="default"/>
        <w:sz w:val="24"/>
      </w:rPr>
    </w:lvl>
  </w:abstractNum>
  <w:abstractNum w:abstractNumId="72">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73">
    <w:nsid w:val="051D5748"/>
    <w:multiLevelType w:val="multilevel"/>
    <w:tmpl w:val="74B2674E"/>
    <w:lvl w:ilvl="0">
      <w:start w:val="1"/>
      <w:numFmt w:val="decimal"/>
      <w:lvlText w:val="%1."/>
      <w:lvlJc w:val="left"/>
      <w:pPr>
        <w:ind w:left="110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4">
    <w:nsid w:val="05CC02BB"/>
    <w:multiLevelType w:val="hybridMultilevel"/>
    <w:tmpl w:val="553E9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06C43CED"/>
    <w:multiLevelType w:val="hybridMultilevel"/>
    <w:tmpl w:val="6DCEED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6">
    <w:nsid w:val="08A54C87"/>
    <w:multiLevelType w:val="hybridMultilevel"/>
    <w:tmpl w:val="1C64B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8C75F06"/>
    <w:multiLevelType w:val="hybridMultilevel"/>
    <w:tmpl w:val="58563B82"/>
    <w:lvl w:ilvl="0" w:tplc="43DCDAB2">
      <w:start w:val="9"/>
      <w:numFmt w:val="decimal"/>
      <w:lvlText w:val="%1."/>
      <w:lvlJc w:val="left"/>
      <w:pPr>
        <w:ind w:left="532" w:hanging="240"/>
      </w:pPr>
      <w:rPr>
        <w:rFonts w:ascii="Times New Roman" w:eastAsia="Times New Roman" w:hAnsi="Times New Roman" w:cs="Times New Roman" w:hint="default"/>
        <w:b/>
        <w:bCs/>
        <w:spacing w:val="-3"/>
        <w:w w:val="100"/>
        <w:sz w:val="24"/>
        <w:szCs w:val="24"/>
        <w:lang w:val="ru-RU" w:eastAsia="ru-RU" w:bidi="ru-RU"/>
      </w:rPr>
    </w:lvl>
    <w:lvl w:ilvl="1" w:tplc="603EA5B0">
      <w:numFmt w:val="bullet"/>
      <w:lvlText w:val="•"/>
      <w:lvlJc w:val="left"/>
      <w:pPr>
        <w:ind w:left="1596" w:hanging="240"/>
      </w:pPr>
      <w:rPr>
        <w:rFonts w:hint="default"/>
        <w:lang w:val="ru-RU" w:eastAsia="ru-RU" w:bidi="ru-RU"/>
      </w:rPr>
    </w:lvl>
    <w:lvl w:ilvl="2" w:tplc="DAEC0CF8">
      <w:numFmt w:val="bullet"/>
      <w:lvlText w:val="•"/>
      <w:lvlJc w:val="left"/>
      <w:pPr>
        <w:ind w:left="2653" w:hanging="240"/>
      </w:pPr>
      <w:rPr>
        <w:rFonts w:hint="default"/>
        <w:lang w:val="ru-RU" w:eastAsia="ru-RU" w:bidi="ru-RU"/>
      </w:rPr>
    </w:lvl>
    <w:lvl w:ilvl="3" w:tplc="EC365DC4">
      <w:numFmt w:val="bullet"/>
      <w:lvlText w:val="•"/>
      <w:lvlJc w:val="left"/>
      <w:pPr>
        <w:ind w:left="3709" w:hanging="240"/>
      </w:pPr>
      <w:rPr>
        <w:rFonts w:hint="default"/>
        <w:lang w:val="ru-RU" w:eastAsia="ru-RU" w:bidi="ru-RU"/>
      </w:rPr>
    </w:lvl>
    <w:lvl w:ilvl="4" w:tplc="AB64C432">
      <w:numFmt w:val="bullet"/>
      <w:lvlText w:val="•"/>
      <w:lvlJc w:val="left"/>
      <w:pPr>
        <w:ind w:left="4766" w:hanging="240"/>
      </w:pPr>
      <w:rPr>
        <w:rFonts w:hint="default"/>
        <w:lang w:val="ru-RU" w:eastAsia="ru-RU" w:bidi="ru-RU"/>
      </w:rPr>
    </w:lvl>
    <w:lvl w:ilvl="5" w:tplc="65B8A3B6">
      <w:numFmt w:val="bullet"/>
      <w:lvlText w:val="•"/>
      <w:lvlJc w:val="left"/>
      <w:pPr>
        <w:ind w:left="5823" w:hanging="240"/>
      </w:pPr>
      <w:rPr>
        <w:rFonts w:hint="default"/>
        <w:lang w:val="ru-RU" w:eastAsia="ru-RU" w:bidi="ru-RU"/>
      </w:rPr>
    </w:lvl>
    <w:lvl w:ilvl="6" w:tplc="1DE409F0">
      <w:numFmt w:val="bullet"/>
      <w:lvlText w:val="•"/>
      <w:lvlJc w:val="left"/>
      <w:pPr>
        <w:ind w:left="6879" w:hanging="240"/>
      </w:pPr>
      <w:rPr>
        <w:rFonts w:hint="default"/>
        <w:lang w:val="ru-RU" w:eastAsia="ru-RU" w:bidi="ru-RU"/>
      </w:rPr>
    </w:lvl>
    <w:lvl w:ilvl="7" w:tplc="A45CF03C">
      <w:numFmt w:val="bullet"/>
      <w:lvlText w:val="•"/>
      <w:lvlJc w:val="left"/>
      <w:pPr>
        <w:ind w:left="7936" w:hanging="240"/>
      </w:pPr>
      <w:rPr>
        <w:rFonts w:hint="default"/>
        <w:lang w:val="ru-RU" w:eastAsia="ru-RU" w:bidi="ru-RU"/>
      </w:rPr>
    </w:lvl>
    <w:lvl w:ilvl="8" w:tplc="F398D3B0">
      <w:numFmt w:val="bullet"/>
      <w:lvlText w:val="•"/>
      <w:lvlJc w:val="left"/>
      <w:pPr>
        <w:ind w:left="8993" w:hanging="240"/>
      </w:pPr>
      <w:rPr>
        <w:rFonts w:hint="default"/>
        <w:lang w:val="ru-RU" w:eastAsia="ru-RU" w:bidi="ru-RU"/>
      </w:rPr>
    </w:lvl>
  </w:abstractNum>
  <w:abstractNum w:abstractNumId="78">
    <w:nsid w:val="08DE5A00"/>
    <w:multiLevelType w:val="hybridMultilevel"/>
    <w:tmpl w:val="DFB6C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09647171"/>
    <w:multiLevelType w:val="hybridMultilevel"/>
    <w:tmpl w:val="7D545D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1">
    <w:nsid w:val="09746536"/>
    <w:multiLevelType w:val="hybridMultilevel"/>
    <w:tmpl w:val="26E6A516"/>
    <w:lvl w:ilvl="0" w:tplc="C41CF942">
      <w:numFmt w:val="bullet"/>
      <w:lvlText w:val=""/>
      <w:lvlJc w:val="left"/>
      <w:pPr>
        <w:ind w:left="107" w:hanging="677"/>
      </w:pPr>
      <w:rPr>
        <w:rFonts w:ascii="Symbol" w:eastAsia="Symbol" w:hAnsi="Symbol" w:cs="Symbol" w:hint="default"/>
        <w:w w:val="100"/>
        <w:sz w:val="22"/>
        <w:szCs w:val="22"/>
        <w:lang w:val="ru-RU" w:eastAsia="ru-RU" w:bidi="ru-RU"/>
      </w:rPr>
    </w:lvl>
    <w:lvl w:ilvl="1" w:tplc="FE48B4B8">
      <w:numFmt w:val="bullet"/>
      <w:lvlText w:val="•"/>
      <w:lvlJc w:val="left"/>
      <w:pPr>
        <w:ind w:left="340" w:hanging="677"/>
      </w:pPr>
      <w:rPr>
        <w:rFonts w:hint="default"/>
        <w:lang w:val="ru-RU" w:eastAsia="ru-RU" w:bidi="ru-RU"/>
      </w:rPr>
    </w:lvl>
    <w:lvl w:ilvl="2" w:tplc="A4B06912">
      <w:numFmt w:val="bullet"/>
      <w:lvlText w:val="•"/>
      <w:lvlJc w:val="left"/>
      <w:pPr>
        <w:ind w:left="581" w:hanging="677"/>
      </w:pPr>
      <w:rPr>
        <w:rFonts w:hint="default"/>
        <w:lang w:val="ru-RU" w:eastAsia="ru-RU" w:bidi="ru-RU"/>
      </w:rPr>
    </w:lvl>
    <w:lvl w:ilvl="3" w:tplc="63263D94">
      <w:numFmt w:val="bullet"/>
      <w:lvlText w:val="•"/>
      <w:lvlJc w:val="left"/>
      <w:pPr>
        <w:ind w:left="822" w:hanging="677"/>
      </w:pPr>
      <w:rPr>
        <w:rFonts w:hint="default"/>
        <w:lang w:val="ru-RU" w:eastAsia="ru-RU" w:bidi="ru-RU"/>
      </w:rPr>
    </w:lvl>
    <w:lvl w:ilvl="4" w:tplc="B07E472E">
      <w:numFmt w:val="bullet"/>
      <w:lvlText w:val="•"/>
      <w:lvlJc w:val="left"/>
      <w:pPr>
        <w:ind w:left="1063" w:hanging="677"/>
      </w:pPr>
      <w:rPr>
        <w:rFonts w:hint="default"/>
        <w:lang w:val="ru-RU" w:eastAsia="ru-RU" w:bidi="ru-RU"/>
      </w:rPr>
    </w:lvl>
    <w:lvl w:ilvl="5" w:tplc="04825014">
      <w:numFmt w:val="bullet"/>
      <w:lvlText w:val="•"/>
      <w:lvlJc w:val="left"/>
      <w:pPr>
        <w:ind w:left="1304" w:hanging="677"/>
      </w:pPr>
      <w:rPr>
        <w:rFonts w:hint="default"/>
        <w:lang w:val="ru-RU" w:eastAsia="ru-RU" w:bidi="ru-RU"/>
      </w:rPr>
    </w:lvl>
    <w:lvl w:ilvl="6" w:tplc="7C4267CC">
      <w:numFmt w:val="bullet"/>
      <w:lvlText w:val="•"/>
      <w:lvlJc w:val="left"/>
      <w:pPr>
        <w:ind w:left="1545" w:hanging="677"/>
      </w:pPr>
      <w:rPr>
        <w:rFonts w:hint="default"/>
        <w:lang w:val="ru-RU" w:eastAsia="ru-RU" w:bidi="ru-RU"/>
      </w:rPr>
    </w:lvl>
    <w:lvl w:ilvl="7" w:tplc="63A2BCE6">
      <w:numFmt w:val="bullet"/>
      <w:lvlText w:val="•"/>
      <w:lvlJc w:val="left"/>
      <w:pPr>
        <w:ind w:left="1786" w:hanging="677"/>
      </w:pPr>
      <w:rPr>
        <w:rFonts w:hint="default"/>
        <w:lang w:val="ru-RU" w:eastAsia="ru-RU" w:bidi="ru-RU"/>
      </w:rPr>
    </w:lvl>
    <w:lvl w:ilvl="8" w:tplc="635C3904">
      <w:numFmt w:val="bullet"/>
      <w:lvlText w:val="•"/>
      <w:lvlJc w:val="left"/>
      <w:pPr>
        <w:ind w:left="2027" w:hanging="677"/>
      </w:pPr>
      <w:rPr>
        <w:rFonts w:hint="default"/>
        <w:lang w:val="ru-RU" w:eastAsia="ru-RU" w:bidi="ru-RU"/>
      </w:rPr>
    </w:lvl>
  </w:abstractNum>
  <w:abstractNum w:abstractNumId="82">
    <w:nsid w:val="0A906A1B"/>
    <w:multiLevelType w:val="hybridMultilevel"/>
    <w:tmpl w:val="B9767F98"/>
    <w:lvl w:ilvl="0" w:tplc="69F65BB2">
      <w:numFmt w:val="bullet"/>
      <w:lvlText w:val="—"/>
      <w:lvlJc w:val="left"/>
      <w:pPr>
        <w:ind w:left="818" w:hanging="850"/>
      </w:pPr>
      <w:rPr>
        <w:rFonts w:ascii="Times New Roman" w:eastAsia="Times New Roman" w:hAnsi="Times New Roman" w:cs="Times New Roman" w:hint="default"/>
        <w:spacing w:val="-8"/>
        <w:w w:val="100"/>
        <w:sz w:val="24"/>
        <w:szCs w:val="24"/>
        <w:lang w:val="ru-RU" w:eastAsia="ru-RU" w:bidi="ru-RU"/>
      </w:rPr>
    </w:lvl>
    <w:lvl w:ilvl="1" w:tplc="155484A0">
      <w:numFmt w:val="bullet"/>
      <w:lvlText w:val="•"/>
      <w:lvlJc w:val="left"/>
      <w:pPr>
        <w:ind w:left="1866" w:hanging="850"/>
      </w:pPr>
      <w:rPr>
        <w:rFonts w:hint="default"/>
        <w:lang w:val="ru-RU" w:eastAsia="ru-RU" w:bidi="ru-RU"/>
      </w:rPr>
    </w:lvl>
    <w:lvl w:ilvl="2" w:tplc="7024791E">
      <w:numFmt w:val="bullet"/>
      <w:lvlText w:val="•"/>
      <w:lvlJc w:val="left"/>
      <w:pPr>
        <w:ind w:left="2913" w:hanging="850"/>
      </w:pPr>
      <w:rPr>
        <w:rFonts w:hint="default"/>
        <w:lang w:val="ru-RU" w:eastAsia="ru-RU" w:bidi="ru-RU"/>
      </w:rPr>
    </w:lvl>
    <w:lvl w:ilvl="3" w:tplc="19D8E2AC">
      <w:numFmt w:val="bullet"/>
      <w:lvlText w:val="•"/>
      <w:lvlJc w:val="left"/>
      <w:pPr>
        <w:ind w:left="3959" w:hanging="850"/>
      </w:pPr>
      <w:rPr>
        <w:rFonts w:hint="default"/>
        <w:lang w:val="ru-RU" w:eastAsia="ru-RU" w:bidi="ru-RU"/>
      </w:rPr>
    </w:lvl>
    <w:lvl w:ilvl="4" w:tplc="6B4EF7DA">
      <w:numFmt w:val="bullet"/>
      <w:lvlText w:val="•"/>
      <w:lvlJc w:val="left"/>
      <w:pPr>
        <w:ind w:left="5006" w:hanging="850"/>
      </w:pPr>
      <w:rPr>
        <w:rFonts w:hint="default"/>
        <w:lang w:val="ru-RU" w:eastAsia="ru-RU" w:bidi="ru-RU"/>
      </w:rPr>
    </w:lvl>
    <w:lvl w:ilvl="5" w:tplc="1BAE5D50">
      <w:numFmt w:val="bullet"/>
      <w:lvlText w:val="•"/>
      <w:lvlJc w:val="left"/>
      <w:pPr>
        <w:ind w:left="6053" w:hanging="850"/>
      </w:pPr>
      <w:rPr>
        <w:rFonts w:hint="default"/>
        <w:lang w:val="ru-RU" w:eastAsia="ru-RU" w:bidi="ru-RU"/>
      </w:rPr>
    </w:lvl>
    <w:lvl w:ilvl="6" w:tplc="62640B88">
      <w:numFmt w:val="bullet"/>
      <w:lvlText w:val="•"/>
      <w:lvlJc w:val="left"/>
      <w:pPr>
        <w:ind w:left="7099" w:hanging="850"/>
      </w:pPr>
      <w:rPr>
        <w:rFonts w:hint="default"/>
        <w:lang w:val="ru-RU" w:eastAsia="ru-RU" w:bidi="ru-RU"/>
      </w:rPr>
    </w:lvl>
    <w:lvl w:ilvl="7" w:tplc="C9E00D28">
      <w:numFmt w:val="bullet"/>
      <w:lvlText w:val="•"/>
      <w:lvlJc w:val="left"/>
      <w:pPr>
        <w:ind w:left="8146" w:hanging="850"/>
      </w:pPr>
      <w:rPr>
        <w:rFonts w:hint="default"/>
        <w:lang w:val="ru-RU" w:eastAsia="ru-RU" w:bidi="ru-RU"/>
      </w:rPr>
    </w:lvl>
    <w:lvl w:ilvl="8" w:tplc="1CB4AB2C">
      <w:numFmt w:val="bullet"/>
      <w:lvlText w:val="•"/>
      <w:lvlJc w:val="left"/>
      <w:pPr>
        <w:ind w:left="9193" w:hanging="850"/>
      </w:pPr>
      <w:rPr>
        <w:rFonts w:hint="default"/>
        <w:lang w:val="ru-RU" w:eastAsia="ru-RU" w:bidi="ru-RU"/>
      </w:rPr>
    </w:lvl>
  </w:abstractNum>
  <w:abstractNum w:abstractNumId="83">
    <w:nsid w:val="0AEC31A2"/>
    <w:multiLevelType w:val="hybridMultilevel"/>
    <w:tmpl w:val="B0DED5F8"/>
    <w:lvl w:ilvl="0" w:tplc="00000003">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nsid w:val="0AFB6EB0"/>
    <w:multiLevelType w:val="multilevel"/>
    <w:tmpl w:val="523C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0B817C2C"/>
    <w:multiLevelType w:val="hybridMultilevel"/>
    <w:tmpl w:val="0450F2B6"/>
    <w:lvl w:ilvl="0" w:tplc="4178EE56">
      <w:start w:val="1"/>
      <w:numFmt w:val="bullet"/>
      <w:lvlText w:val="-"/>
      <w:lvlJc w:val="left"/>
      <w:pPr>
        <w:ind w:left="862"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6">
    <w:nsid w:val="0BEC01F0"/>
    <w:multiLevelType w:val="hybridMultilevel"/>
    <w:tmpl w:val="2BDE40E0"/>
    <w:lvl w:ilvl="0" w:tplc="4178EE56">
      <w:start w:val="1"/>
      <w:numFmt w:val="bullet"/>
      <w:lvlText w:val="-"/>
      <w:lvlJc w:val="left"/>
      <w:pPr>
        <w:ind w:left="100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4178EE56">
      <w:start w:val="1"/>
      <w:numFmt w:val="bullet"/>
      <w:lvlText w:val="-"/>
      <w:lvlJc w:val="left"/>
      <w:pPr>
        <w:ind w:left="2444"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7">
    <w:nsid w:val="0BFB4C21"/>
    <w:multiLevelType w:val="hybridMultilevel"/>
    <w:tmpl w:val="A2065D1C"/>
    <w:lvl w:ilvl="0" w:tplc="8C88A430">
      <w:start w:val="1"/>
      <w:numFmt w:val="decimal"/>
      <w:lvlText w:val="%1)"/>
      <w:lvlJc w:val="left"/>
      <w:pPr>
        <w:ind w:left="816" w:hanging="284"/>
      </w:pPr>
      <w:rPr>
        <w:rFonts w:ascii="Times New Roman" w:eastAsia="Times New Roman" w:hAnsi="Times New Roman" w:cs="Times New Roman" w:hint="default"/>
        <w:w w:val="99"/>
        <w:sz w:val="24"/>
        <w:szCs w:val="24"/>
        <w:lang w:val="ru-RU" w:eastAsia="ru-RU" w:bidi="ru-RU"/>
      </w:rPr>
    </w:lvl>
    <w:lvl w:ilvl="1" w:tplc="41D86988">
      <w:numFmt w:val="bullet"/>
      <w:lvlText w:val="•"/>
      <w:lvlJc w:val="left"/>
      <w:pPr>
        <w:ind w:left="1848" w:hanging="284"/>
      </w:pPr>
      <w:rPr>
        <w:rFonts w:hint="default"/>
        <w:lang w:val="ru-RU" w:eastAsia="ru-RU" w:bidi="ru-RU"/>
      </w:rPr>
    </w:lvl>
    <w:lvl w:ilvl="2" w:tplc="EC3A0B80">
      <w:numFmt w:val="bullet"/>
      <w:lvlText w:val="•"/>
      <w:lvlJc w:val="left"/>
      <w:pPr>
        <w:ind w:left="2877" w:hanging="284"/>
      </w:pPr>
      <w:rPr>
        <w:rFonts w:hint="default"/>
        <w:lang w:val="ru-RU" w:eastAsia="ru-RU" w:bidi="ru-RU"/>
      </w:rPr>
    </w:lvl>
    <w:lvl w:ilvl="3" w:tplc="6E124334">
      <w:numFmt w:val="bullet"/>
      <w:lvlText w:val="•"/>
      <w:lvlJc w:val="left"/>
      <w:pPr>
        <w:ind w:left="3905" w:hanging="284"/>
      </w:pPr>
      <w:rPr>
        <w:rFonts w:hint="default"/>
        <w:lang w:val="ru-RU" w:eastAsia="ru-RU" w:bidi="ru-RU"/>
      </w:rPr>
    </w:lvl>
    <w:lvl w:ilvl="4" w:tplc="7FA45308">
      <w:numFmt w:val="bullet"/>
      <w:lvlText w:val="•"/>
      <w:lvlJc w:val="left"/>
      <w:pPr>
        <w:ind w:left="4934" w:hanging="284"/>
      </w:pPr>
      <w:rPr>
        <w:rFonts w:hint="default"/>
        <w:lang w:val="ru-RU" w:eastAsia="ru-RU" w:bidi="ru-RU"/>
      </w:rPr>
    </w:lvl>
    <w:lvl w:ilvl="5" w:tplc="C0A6535E">
      <w:numFmt w:val="bullet"/>
      <w:lvlText w:val="•"/>
      <w:lvlJc w:val="left"/>
      <w:pPr>
        <w:ind w:left="5963" w:hanging="284"/>
      </w:pPr>
      <w:rPr>
        <w:rFonts w:hint="default"/>
        <w:lang w:val="ru-RU" w:eastAsia="ru-RU" w:bidi="ru-RU"/>
      </w:rPr>
    </w:lvl>
    <w:lvl w:ilvl="6" w:tplc="D3840708">
      <w:numFmt w:val="bullet"/>
      <w:lvlText w:val="•"/>
      <w:lvlJc w:val="left"/>
      <w:pPr>
        <w:ind w:left="6991" w:hanging="284"/>
      </w:pPr>
      <w:rPr>
        <w:rFonts w:hint="default"/>
        <w:lang w:val="ru-RU" w:eastAsia="ru-RU" w:bidi="ru-RU"/>
      </w:rPr>
    </w:lvl>
    <w:lvl w:ilvl="7" w:tplc="3C76093E">
      <w:numFmt w:val="bullet"/>
      <w:lvlText w:val="•"/>
      <w:lvlJc w:val="left"/>
      <w:pPr>
        <w:ind w:left="8020" w:hanging="284"/>
      </w:pPr>
      <w:rPr>
        <w:rFonts w:hint="default"/>
        <w:lang w:val="ru-RU" w:eastAsia="ru-RU" w:bidi="ru-RU"/>
      </w:rPr>
    </w:lvl>
    <w:lvl w:ilvl="8" w:tplc="FEE2EE28">
      <w:numFmt w:val="bullet"/>
      <w:lvlText w:val="•"/>
      <w:lvlJc w:val="left"/>
      <w:pPr>
        <w:ind w:left="9049" w:hanging="284"/>
      </w:pPr>
      <w:rPr>
        <w:rFonts w:hint="default"/>
        <w:lang w:val="ru-RU" w:eastAsia="ru-RU" w:bidi="ru-RU"/>
      </w:rPr>
    </w:lvl>
  </w:abstractNum>
  <w:abstractNum w:abstractNumId="88">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1">
    <w:nsid w:val="0E795FCA"/>
    <w:multiLevelType w:val="hybridMultilevel"/>
    <w:tmpl w:val="13A05E86"/>
    <w:lvl w:ilvl="0" w:tplc="00000003">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nsid w:val="10646C9C"/>
    <w:multiLevelType w:val="hybridMultilevel"/>
    <w:tmpl w:val="EFFAC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10F1FBC"/>
    <w:multiLevelType w:val="hybridMultilevel"/>
    <w:tmpl w:val="2CE01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13D01B1"/>
    <w:multiLevelType w:val="hybridMultilevel"/>
    <w:tmpl w:val="30105580"/>
    <w:lvl w:ilvl="0" w:tplc="76A4F086">
      <w:numFmt w:val="bullet"/>
      <w:lvlText w:val=""/>
      <w:lvlJc w:val="left"/>
      <w:pPr>
        <w:ind w:left="252" w:hanging="284"/>
      </w:pPr>
      <w:rPr>
        <w:rFonts w:ascii="Symbol" w:eastAsia="Symbol" w:hAnsi="Symbol" w:cs="Symbol" w:hint="default"/>
        <w:w w:val="100"/>
        <w:sz w:val="24"/>
        <w:szCs w:val="24"/>
        <w:lang w:val="ru-RU" w:eastAsia="ru-RU" w:bidi="ru-RU"/>
      </w:rPr>
    </w:lvl>
    <w:lvl w:ilvl="1" w:tplc="F9783CDE">
      <w:numFmt w:val="bullet"/>
      <w:lvlText w:val=""/>
      <w:lvlJc w:val="left"/>
      <w:pPr>
        <w:ind w:left="252" w:hanging="708"/>
      </w:pPr>
      <w:rPr>
        <w:rFonts w:ascii="Symbol" w:eastAsia="Symbol" w:hAnsi="Symbol" w:cs="Symbol" w:hint="default"/>
        <w:w w:val="100"/>
        <w:sz w:val="24"/>
        <w:szCs w:val="24"/>
        <w:lang w:val="ru-RU" w:eastAsia="ru-RU" w:bidi="ru-RU"/>
      </w:rPr>
    </w:lvl>
    <w:lvl w:ilvl="2" w:tplc="93128E1A">
      <w:numFmt w:val="bullet"/>
      <w:lvlText w:val="•"/>
      <w:lvlJc w:val="left"/>
      <w:pPr>
        <w:ind w:left="2465" w:hanging="708"/>
      </w:pPr>
      <w:rPr>
        <w:rFonts w:hint="default"/>
        <w:lang w:val="ru-RU" w:eastAsia="ru-RU" w:bidi="ru-RU"/>
      </w:rPr>
    </w:lvl>
    <w:lvl w:ilvl="3" w:tplc="2182F258">
      <w:numFmt w:val="bullet"/>
      <w:lvlText w:val="•"/>
      <w:lvlJc w:val="left"/>
      <w:pPr>
        <w:ind w:left="3567" w:hanging="708"/>
      </w:pPr>
      <w:rPr>
        <w:rFonts w:hint="default"/>
        <w:lang w:val="ru-RU" w:eastAsia="ru-RU" w:bidi="ru-RU"/>
      </w:rPr>
    </w:lvl>
    <w:lvl w:ilvl="4" w:tplc="A3FC83E0">
      <w:numFmt w:val="bullet"/>
      <w:lvlText w:val="•"/>
      <w:lvlJc w:val="left"/>
      <w:pPr>
        <w:ind w:left="4670" w:hanging="708"/>
      </w:pPr>
      <w:rPr>
        <w:rFonts w:hint="default"/>
        <w:lang w:val="ru-RU" w:eastAsia="ru-RU" w:bidi="ru-RU"/>
      </w:rPr>
    </w:lvl>
    <w:lvl w:ilvl="5" w:tplc="9DC86A70">
      <w:numFmt w:val="bullet"/>
      <w:lvlText w:val="•"/>
      <w:lvlJc w:val="left"/>
      <w:pPr>
        <w:ind w:left="5773" w:hanging="708"/>
      </w:pPr>
      <w:rPr>
        <w:rFonts w:hint="default"/>
        <w:lang w:val="ru-RU" w:eastAsia="ru-RU" w:bidi="ru-RU"/>
      </w:rPr>
    </w:lvl>
    <w:lvl w:ilvl="6" w:tplc="C2966BE2">
      <w:numFmt w:val="bullet"/>
      <w:lvlText w:val="•"/>
      <w:lvlJc w:val="left"/>
      <w:pPr>
        <w:ind w:left="6875" w:hanging="708"/>
      </w:pPr>
      <w:rPr>
        <w:rFonts w:hint="default"/>
        <w:lang w:val="ru-RU" w:eastAsia="ru-RU" w:bidi="ru-RU"/>
      </w:rPr>
    </w:lvl>
    <w:lvl w:ilvl="7" w:tplc="27E0085A">
      <w:numFmt w:val="bullet"/>
      <w:lvlText w:val="•"/>
      <w:lvlJc w:val="left"/>
      <w:pPr>
        <w:ind w:left="7978" w:hanging="708"/>
      </w:pPr>
      <w:rPr>
        <w:rFonts w:hint="default"/>
        <w:lang w:val="ru-RU" w:eastAsia="ru-RU" w:bidi="ru-RU"/>
      </w:rPr>
    </w:lvl>
    <w:lvl w:ilvl="8" w:tplc="A15603F4">
      <w:numFmt w:val="bullet"/>
      <w:lvlText w:val="•"/>
      <w:lvlJc w:val="left"/>
      <w:pPr>
        <w:ind w:left="9081" w:hanging="708"/>
      </w:pPr>
      <w:rPr>
        <w:rFonts w:hint="default"/>
        <w:lang w:val="ru-RU" w:eastAsia="ru-RU" w:bidi="ru-RU"/>
      </w:rPr>
    </w:lvl>
  </w:abstractNum>
  <w:abstractNum w:abstractNumId="95">
    <w:nsid w:val="117441B7"/>
    <w:multiLevelType w:val="hybridMultilevel"/>
    <w:tmpl w:val="822C4B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6">
    <w:nsid w:val="11ED54B6"/>
    <w:multiLevelType w:val="hybridMultilevel"/>
    <w:tmpl w:val="D9401A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7">
    <w:nsid w:val="12143770"/>
    <w:multiLevelType w:val="hybridMultilevel"/>
    <w:tmpl w:val="EB525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232342C"/>
    <w:multiLevelType w:val="hybridMultilevel"/>
    <w:tmpl w:val="9A066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12416D2A"/>
    <w:multiLevelType w:val="hybridMultilevel"/>
    <w:tmpl w:val="55E0F8FC"/>
    <w:lvl w:ilvl="0" w:tplc="6AAA69C2">
      <w:numFmt w:val="bullet"/>
      <w:lvlText w:val="—"/>
      <w:lvlJc w:val="left"/>
      <w:pPr>
        <w:ind w:left="532" w:hanging="300"/>
      </w:pPr>
      <w:rPr>
        <w:rFonts w:ascii="Times New Roman" w:eastAsia="Times New Roman" w:hAnsi="Times New Roman" w:cs="Times New Roman" w:hint="default"/>
        <w:w w:val="100"/>
        <w:sz w:val="24"/>
        <w:szCs w:val="24"/>
        <w:lang w:val="ru-RU" w:eastAsia="ru-RU" w:bidi="ru-RU"/>
      </w:rPr>
    </w:lvl>
    <w:lvl w:ilvl="1" w:tplc="932476E2">
      <w:numFmt w:val="bullet"/>
      <w:lvlText w:val="•"/>
      <w:lvlJc w:val="left"/>
      <w:pPr>
        <w:ind w:left="1596" w:hanging="300"/>
      </w:pPr>
      <w:rPr>
        <w:rFonts w:hint="default"/>
        <w:lang w:val="ru-RU" w:eastAsia="ru-RU" w:bidi="ru-RU"/>
      </w:rPr>
    </w:lvl>
    <w:lvl w:ilvl="2" w:tplc="542C77BE">
      <w:numFmt w:val="bullet"/>
      <w:lvlText w:val="•"/>
      <w:lvlJc w:val="left"/>
      <w:pPr>
        <w:ind w:left="2653" w:hanging="300"/>
      </w:pPr>
      <w:rPr>
        <w:rFonts w:hint="default"/>
        <w:lang w:val="ru-RU" w:eastAsia="ru-RU" w:bidi="ru-RU"/>
      </w:rPr>
    </w:lvl>
    <w:lvl w:ilvl="3" w:tplc="56403BEA">
      <w:numFmt w:val="bullet"/>
      <w:lvlText w:val="•"/>
      <w:lvlJc w:val="left"/>
      <w:pPr>
        <w:ind w:left="3709" w:hanging="300"/>
      </w:pPr>
      <w:rPr>
        <w:rFonts w:hint="default"/>
        <w:lang w:val="ru-RU" w:eastAsia="ru-RU" w:bidi="ru-RU"/>
      </w:rPr>
    </w:lvl>
    <w:lvl w:ilvl="4" w:tplc="0C0C7C96">
      <w:numFmt w:val="bullet"/>
      <w:lvlText w:val="•"/>
      <w:lvlJc w:val="left"/>
      <w:pPr>
        <w:ind w:left="4766" w:hanging="300"/>
      </w:pPr>
      <w:rPr>
        <w:rFonts w:hint="default"/>
        <w:lang w:val="ru-RU" w:eastAsia="ru-RU" w:bidi="ru-RU"/>
      </w:rPr>
    </w:lvl>
    <w:lvl w:ilvl="5" w:tplc="11E01B54">
      <w:numFmt w:val="bullet"/>
      <w:lvlText w:val="•"/>
      <w:lvlJc w:val="left"/>
      <w:pPr>
        <w:ind w:left="5823" w:hanging="300"/>
      </w:pPr>
      <w:rPr>
        <w:rFonts w:hint="default"/>
        <w:lang w:val="ru-RU" w:eastAsia="ru-RU" w:bidi="ru-RU"/>
      </w:rPr>
    </w:lvl>
    <w:lvl w:ilvl="6" w:tplc="CD664DF0">
      <w:numFmt w:val="bullet"/>
      <w:lvlText w:val="•"/>
      <w:lvlJc w:val="left"/>
      <w:pPr>
        <w:ind w:left="6879" w:hanging="300"/>
      </w:pPr>
      <w:rPr>
        <w:rFonts w:hint="default"/>
        <w:lang w:val="ru-RU" w:eastAsia="ru-RU" w:bidi="ru-RU"/>
      </w:rPr>
    </w:lvl>
    <w:lvl w:ilvl="7" w:tplc="87681062">
      <w:numFmt w:val="bullet"/>
      <w:lvlText w:val="•"/>
      <w:lvlJc w:val="left"/>
      <w:pPr>
        <w:ind w:left="7936" w:hanging="300"/>
      </w:pPr>
      <w:rPr>
        <w:rFonts w:hint="default"/>
        <w:lang w:val="ru-RU" w:eastAsia="ru-RU" w:bidi="ru-RU"/>
      </w:rPr>
    </w:lvl>
    <w:lvl w:ilvl="8" w:tplc="F6A48D70">
      <w:numFmt w:val="bullet"/>
      <w:lvlText w:val="•"/>
      <w:lvlJc w:val="left"/>
      <w:pPr>
        <w:ind w:left="8993" w:hanging="300"/>
      </w:pPr>
      <w:rPr>
        <w:rFonts w:hint="default"/>
        <w:lang w:val="ru-RU" w:eastAsia="ru-RU" w:bidi="ru-RU"/>
      </w:rPr>
    </w:lvl>
  </w:abstractNum>
  <w:abstractNum w:abstractNumId="100">
    <w:nsid w:val="12824304"/>
    <w:multiLevelType w:val="hybridMultilevel"/>
    <w:tmpl w:val="6D92D796"/>
    <w:lvl w:ilvl="0" w:tplc="14460EBE">
      <w:numFmt w:val="bullet"/>
      <w:lvlText w:val=""/>
      <w:lvlJc w:val="left"/>
      <w:pPr>
        <w:ind w:left="212" w:hanging="425"/>
      </w:pPr>
      <w:rPr>
        <w:rFonts w:ascii="Symbol" w:eastAsia="Symbol" w:hAnsi="Symbol" w:cs="Symbol" w:hint="default"/>
        <w:w w:val="100"/>
        <w:sz w:val="24"/>
        <w:szCs w:val="24"/>
        <w:lang w:val="ru-RU" w:eastAsia="ru-RU" w:bidi="ru-RU"/>
      </w:rPr>
    </w:lvl>
    <w:lvl w:ilvl="1" w:tplc="D122814E">
      <w:numFmt w:val="bullet"/>
      <w:lvlText w:val="•"/>
      <w:lvlJc w:val="left"/>
      <w:pPr>
        <w:ind w:left="1222" w:hanging="425"/>
      </w:pPr>
      <w:rPr>
        <w:rFonts w:hint="default"/>
        <w:lang w:val="ru-RU" w:eastAsia="ru-RU" w:bidi="ru-RU"/>
      </w:rPr>
    </w:lvl>
    <w:lvl w:ilvl="2" w:tplc="2810485C">
      <w:numFmt w:val="bullet"/>
      <w:lvlText w:val="•"/>
      <w:lvlJc w:val="left"/>
      <w:pPr>
        <w:ind w:left="2225" w:hanging="425"/>
      </w:pPr>
      <w:rPr>
        <w:rFonts w:hint="default"/>
        <w:lang w:val="ru-RU" w:eastAsia="ru-RU" w:bidi="ru-RU"/>
      </w:rPr>
    </w:lvl>
    <w:lvl w:ilvl="3" w:tplc="68982F40">
      <w:numFmt w:val="bullet"/>
      <w:lvlText w:val="•"/>
      <w:lvlJc w:val="left"/>
      <w:pPr>
        <w:ind w:left="3227" w:hanging="425"/>
      </w:pPr>
      <w:rPr>
        <w:rFonts w:hint="default"/>
        <w:lang w:val="ru-RU" w:eastAsia="ru-RU" w:bidi="ru-RU"/>
      </w:rPr>
    </w:lvl>
    <w:lvl w:ilvl="4" w:tplc="3020AEEC">
      <w:numFmt w:val="bullet"/>
      <w:lvlText w:val="•"/>
      <w:lvlJc w:val="left"/>
      <w:pPr>
        <w:ind w:left="4230" w:hanging="425"/>
      </w:pPr>
      <w:rPr>
        <w:rFonts w:hint="default"/>
        <w:lang w:val="ru-RU" w:eastAsia="ru-RU" w:bidi="ru-RU"/>
      </w:rPr>
    </w:lvl>
    <w:lvl w:ilvl="5" w:tplc="3AD69B02">
      <w:numFmt w:val="bullet"/>
      <w:lvlText w:val="•"/>
      <w:lvlJc w:val="left"/>
      <w:pPr>
        <w:ind w:left="5233" w:hanging="425"/>
      </w:pPr>
      <w:rPr>
        <w:rFonts w:hint="default"/>
        <w:lang w:val="ru-RU" w:eastAsia="ru-RU" w:bidi="ru-RU"/>
      </w:rPr>
    </w:lvl>
    <w:lvl w:ilvl="6" w:tplc="4308FC8E">
      <w:numFmt w:val="bullet"/>
      <w:lvlText w:val="•"/>
      <w:lvlJc w:val="left"/>
      <w:pPr>
        <w:ind w:left="6235" w:hanging="425"/>
      </w:pPr>
      <w:rPr>
        <w:rFonts w:hint="default"/>
        <w:lang w:val="ru-RU" w:eastAsia="ru-RU" w:bidi="ru-RU"/>
      </w:rPr>
    </w:lvl>
    <w:lvl w:ilvl="7" w:tplc="79342722">
      <w:numFmt w:val="bullet"/>
      <w:lvlText w:val="•"/>
      <w:lvlJc w:val="left"/>
      <w:pPr>
        <w:ind w:left="7238" w:hanging="425"/>
      </w:pPr>
      <w:rPr>
        <w:rFonts w:hint="default"/>
        <w:lang w:val="ru-RU" w:eastAsia="ru-RU" w:bidi="ru-RU"/>
      </w:rPr>
    </w:lvl>
    <w:lvl w:ilvl="8" w:tplc="8E90CA14">
      <w:numFmt w:val="bullet"/>
      <w:lvlText w:val="•"/>
      <w:lvlJc w:val="left"/>
      <w:pPr>
        <w:ind w:left="8241" w:hanging="425"/>
      </w:pPr>
      <w:rPr>
        <w:rFonts w:hint="default"/>
        <w:lang w:val="ru-RU" w:eastAsia="ru-RU" w:bidi="ru-RU"/>
      </w:rPr>
    </w:lvl>
  </w:abstractNum>
  <w:abstractNum w:abstractNumId="101">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12DE0146"/>
    <w:multiLevelType w:val="hybridMultilevel"/>
    <w:tmpl w:val="DA4E9A60"/>
    <w:lvl w:ilvl="0" w:tplc="4178EE56">
      <w:start w:val="1"/>
      <w:numFmt w:val="bullet"/>
      <w:lvlText w:val="-"/>
      <w:lvlJc w:val="left"/>
      <w:pPr>
        <w:ind w:left="3905"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4178EE56">
      <w:start w:val="1"/>
      <w:numFmt w:val="bullet"/>
      <w:lvlText w:val="-"/>
      <w:lvlJc w:val="left"/>
      <w:pPr>
        <w:ind w:left="502"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3">
    <w:nsid w:val="13A9645A"/>
    <w:multiLevelType w:val="multilevel"/>
    <w:tmpl w:val="93B28A8C"/>
    <w:lvl w:ilvl="0">
      <w:start w:val="1"/>
      <w:numFmt w:val="decimal"/>
      <w:lvlText w:val="%1."/>
      <w:lvlJc w:val="left"/>
      <w:pPr>
        <w:ind w:left="763" w:hanging="360"/>
      </w:pPr>
    </w:lvl>
    <w:lvl w:ilvl="1">
      <w:start w:val="9"/>
      <w:numFmt w:val="decimal"/>
      <w:isLgl/>
      <w:lvlText w:val="%1.%2."/>
      <w:lvlJc w:val="left"/>
      <w:pPr>
        <w:ind w:left="1557" w:hanging="990"/>
      </w:pPr>
      <w:rPr>
        <w:rFonts w:hint="default"/>
        <w:color w:val="000000"/>
      </w:rPr>
    </w:lvl>
    <w:lvl w:ilvl="2">
      <w:start w:val="1"/>
      <w:numFmt w:val="decimal"/>
      <w:isLgl/>
      <w:lvlText w:val="%1.%2.%3."/>
      <w:lvlJc w:val="left"/>
      <w:pPr>
        <w:ind w:left="1721" w:hanging="990"/>
      </w:pPr>
      <w:rPr>
        <w:rFonts w:hint="default"/>
        <w:color w:val="000000"/>
      </w:rPr>
    </w:lvl>
    <w:lvl w:ilvl="3">
      <w:start w:val="1"/>
      <w:numFmt w:val="decimal"/>
      <w:isLgl/>
      <w:lvlText w:val="%1.%2.%3.%4."/>
      <w:lvlJc w:val="left"/>
      <w:pPr>
        <w:ind w:left="1885" w:hanging="990"/>
      </w:pPr>
      <w:rPr>
        <w:rFonts w:hint="default"/>
        <w:color w:val="000000"/>
      </w:rPr>
    </w:lvl>
    <w:lvl w:ilvl="4">
      <w:start w:val="1"/>
      <w:numFmt w:val="decimal"/>
      <w:isLgl/>
      <w:lvlText w:val="%1.%2.%3.%4.%5."/>
      <w:lvlJc w:val="left"/>
      <w:pPr>
        <w:ind w:left="2139" w:hanging="1080"/>
      </w:pPr>
      <w:rPr>
        <w:rFonts w:hint="default"/>
        <w:color w:val="000000"/>
      </w:rPr>
    </w:lvl>
    <w:lvl w:ilvl="5">
      <w:start w:val="1"/>
      <w:numFmt w:val="decimal"/>
      <w:isLgl/>
      <w:lvlText w:val="%1.%2.%3.%4.%5.%6."/>
      <w:lvlJc w:val="left"/>
      <w:pPr>
        <w:ind w:left="2303" w:hanging="1080"/>
      </w:pPr>
      <w:rPr>
        <w:rFonts w:hint="default"/>
        <w:color w:val="000000"/>
      </w:rPr>
    </w:lvl>
    <w:lvl w:ilvl="6">
      <w:start w:val="1"/>
      <w:numFmt w:val="decimal"/>
      <w:isLgl/>
      <w:lvlText w:val="%1.%2.%3.%4.%5.%6.%7."/>
      <w:lvlJc w:val="left"/>
      <w:pPr>
        <w:ind w:left="2827" w:hanging="1440"/>
      </w:pPr>
      <w:rPr>
        <w:rFonts w:hint="default"/>
        <w:color w:val="000000"/>
      </w:rPr>
    </w:lvl>
    <w:lvl w:ilvl="7">
      <w:start w:val="1"/>
      <w:numFmt w:val="decimal"/>
      <w:isLgl/>
      <w:lvlText w:val="%1.%2.%3.%4.%5.%6.%7.%8."/>
      <w:lvlJc w:val="left"/>
      <w:pPr>
        <w:ind w:left="2991" w:hanging="1440"/>
      </w:pPr>
      <w:rPr>
        <w:rFonts w:hint="default"/>
        <w:color w:val="000000"/>
      </w:rPr>
    </w:lvl>
    <w:lvl w:ilvl="8">
      <w:start w:val="1"/>
      <w:numFmt w:val="decimal"/>
      <w:isLgl/>
      <w:lvlText w:val="%1.%2.%3.%4.%5.%6.%7.%8.%9."/>
      <w:lvlJc w:val="left"/>
      <w:pPr>
        <w:ind w:left="3515" w:hanging="1800"/>
      </w:pPr>
      <w:rPr>
        <w:rFonts w:hint="default"/>
        <w:color w:val="000000"/>
      </w:rPr>
    </w:lvl>
  </w:abstractNum>
  <w:abstractNum w:abstractNumId="104">
    <w:nsid w:val="13B003F6"/>
    <w:multiLevelType w:val="hybridMultilevel"/>
    <w:tmpl w:val="B6B27B70"/>
    <w:lvl w:ilvl="0" w:tplc="0419000F">
      <w:start w:val="1"/>
      <w:numFmt w:val="decimal"/>
      <w:lvlText w:val="%1."/>
      <w:lvlJc w:val="left"/>
      <w:pPr>
        <w:ind w:left="846" w:hanging="360"/>
      </w:p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105">
    <w:nsid w:val="13EE3DA7"/>
    <w:multiLevelType w:val="hybridMultilevel"/>
    <w:tmpl w:val="3E2C978A"/>
    <w:lvl w:ilvl="0" w:tplc="0419000F">
      <w:start w:val="1"/>
      <w:numFmt w:val="decimal"/>
      <w:lvlText w:val="%1."/>
      <w:lvlJc w:val="left"/>
      <w:pPr>
        <w:ind w:left="1026" w:hanging="360"/>
      </w:p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106">
    <w:nsid w:val="153A0290"/>
    <w:multiLevelType w:val="hybridMultilevel"/>
    <w:tmpl w:val="C308BB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153C614D"/>
    <w:multiLevelType w:val="hybridMultilevel"/>
    <w:tmpl w:val="25C2D55A"/>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0000003">
      <w:start w:val="1"/>
      <w:numFmt w:val="bullet"/>
      <w:lvlText w:val=""/>
      <w:lvlJc w:val="left"/>
      <w:pPr>
        <w:ind w:left="2160" w:hanging="360"/>
      </w:pPr>
      <w:rPr>
        <w:rFonts w:ascii="Symbol" w:hAnsi="Symbol" w:cs="Symbol"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6514EC8"/>
    <w:multiLevelType w:val="hybridMultilevel"/>
    <w:tmpl w:val="13168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16C41ECE"/>
    <w:multiLevelType w:val="hybridMultilevel"/>
    <w:tmpl w:val="8FC2AD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1">
    <w:nsid w:val="16E46795"/>
    <w:multiLevelType w:val="hybridMultilevel"/>
    <w:tmpl w:val="C9BCD66A"/>
    <w:lvl w:ilvl="0" w:tplc="0419000F">
      <w:start w:val="1"/>
      <w:numFmt w:val="decimal"/>
      <w:lvlText w:val="%1."/>
      <w:lvlJc w:val="left"/>
      <w:pPr>
        <w:ind w:left="727" w:hanging="360"/>
      </w:pPr>
    </w:lvl>
    <w:lvl w:ilvl="1" w:tplc="04190019" w:tentative="1">
      <w:start w:val="1"/>
      <w:numFmt w:val="lowerLetter"/>
      <w:lvlText w:val="%2."/>
      <w:lvlJc w:val="left"/>
      <w:pPr>
        <w:ind w:left="1447" w:hanging="360"/>
      </w:pPr>
    </w:lvl>
    <w:lvl w:ilvl="2" w:tplc="0419001B" w:tentative="1">
      <w:start w:val="1"/>
      <w:numFmt w:val="lowerRoman"/>
      <w:lvlText w:val="%3."/>
      <w:lvlJc w:val="right"/>
      <w:pPr>
        <w:ind w:left="2167" w:hanging="180"/>
      </w:pPr>
    </w:lvl>
    <w:lvl w:ilvl="3" w:tplc="0419000F" w:tentative="1">
      <w:start w:val="1"/>
      <w:numFmt w:val="decimal"/>
      <w:lvlText w:val="%4."/>
      <w:lvlJc w:val="left"/>
      <w:pPr>
        <w:ind w:left="2887" w:hanging="360"/>
      </w:pPr>
    </w:lvl>
    <w:lvl w:ilvl="4" w:tplc="04190019" w:tentative="1">
      <w:start w:val="1"/>
      <w:numFmt w:val="lowerLetter"/>
      <w:lvlText w:val="%5."/>
      <w:lvlJc w:val="left"/>
      <w:pPr>
        <w:ind w:left="3607" w:hanging="360"/>
      </w:pPr>
    </w:lvl>
    <w:lvl w:ilvl="5" w:tplc="0419001B" w:tentative="1">
      <w:start w:val="1"/>
      <w:numFmt w:val="lowerRoman"/>
      <w:lvlText w:val="%6."/>
      <w:lvlJc w:val="right"/>
      <w:pPr>
        <w:ind w:left="4327" w:hanging="180"/>
      </w:pPr>
    </w:lvl>
    <w:lvl w:ilvl="6" w:tplc="0419000F" w:tentative="1">
      <w:start w:val="1"/>
      <w:numFmt w:val="decimal"/>
      <w:lvlText w:val="%7."/>
      <w:lvlJc w:val="left"/>
      <w:pPr>
        <w:ind w:left="5047" w:hanging="360"/>
      </w:pPr>
    </w:lvl>
    <w:lvl w:ilvl="7" w:tplc="04190019" w:tentative="1">
      <w:start w:val="1"/>
      <w:numFmt w:val="lowerLetter"/>
      <w:lvlText w:val="%8."/>
      <w:lvlJc w:val="left"/>
      <w:pPr>
        <w:ind w:left="5767" w:hanging="360"/>
      </w:pPr>
    </w:lvl>
    <w:lvl w:ilvl="8" w:tplc="0419001B" w:tentative="1">
      <w:start w:val="1"/>
      <w:numFmt w:val="lowerRoman"/>
      <w:lvlText w:val="%9."/>
      <w:lvlJc w:val="right"/>
      <w:pPr>
        <w:ind w:left="6487" w:hanging="180"/>
      </w:pPr>
    </w:lvl>
  </w:abstractNum>
  <w:abstractNum w:abstractNumId="112">
    <w:nsid w:val="17084542"/>
    <w:multiLevelType w:val="hybridMultilevel"/>
    <w:tmpl w:val="6D2EF4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3">
    <w:nsid w:val="18007F2D"/>
    <w:multiLevelType w:val="hybridMultilevel"/>
    <w:tmpl w:val="57D4F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18145C19"/>
    <w:multiLevelType w:val="hybridMultilevel"/>
    <w:tmpl w:val="90AA3490"/>
    <w:lvl w:ilvl="0" w:tplc="0419000F">
      <w:start w:val="1"/>
      <w:numFmt w:val="decimal"/>
      <w:lvlText w:val="%1."/>
      <w:lvlJc w:val="left"/>
      <w:pPr>
        <w:ind w:left="915" w:hanging="360"/>
      </w:p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15">
    <w:nsid w:val="181F1138"/>
    <w:multiLevelType w:val="hybridMultilevel"/>
    <w:tmpl w:val="AFF4940E"/>
    <w:lvl w:ilvl="0" w:tplc="0419000F">
      <w:start w:val="1"/>
      <w:numFmt w:val="decimal"/>
      <w:lvlText w:val="%1."/>
      <w:lvlJc w:val="left"/>
      <w:pPr>
        <w:ind w:left="1098" w:hanging="360"/>
      </w:p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116">
    <w:nsid w:val="18844655"/>
    <w:multiLevelType w:val="hybridMultilevel"/>
    <w:tmpl w:val="EE34D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193946C3"/>
    <w:multiLevelType w:val="hybridMultilevel"/>
    <w:tmpl w:val="CF605658"/>
    <w:lvl w:ilvl="0" w:tplc="4178EE56">
      <w:start w:val="1"/>
      <w:numFmt w:val="bullet"/>
      <w:lvlText w:val="-"/>
      <w:lvlJc w:val="left"/>
      <w:pPr>
        <w:ind w:left="100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4178EE56">
      <w:start w:val="1"/>
      <w:numFmt w:val="bullet"/>
      <w:lvlText w:val="-"/>
      <w:lvlJc w:val="left"/>
      <w:pPr>
        <w:ind w:left="2444"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9">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1A76557F"/>
    <w:multiLevelType w:val="multilevel"/>
    <w:tmpl w:val="7010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1AA90C02"/>
    <w:multiLevelType w:val="hybridMultilevel"/>
    <w:tmpl w:val="D55A5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1B094F3C"/>
    <w:multiLevelType w:val="multilevel"/>
    <w:tmpl w:val="27D8CF1C"/>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3">
    <w:nsid w:val="1CDC5926"/>
    <w:multiLevelType w:val="hybridMultilevel"/>
    <w:tmpl w:val="B144F736"/>
    <w:lvl w:ilvl="0" w:tplc="00000003">
      <w:start w:val="1"/>
      <w:numFmt w:val="bullet"/>
      <w:lvlText w:val=""/>
      <w:lvlJc w:val="left"/>
      <w:pPr>
        <w:ind w:left="1174" w:hanging="360"/>
      </w:pPr>
      <w:rPr>
        <w:rFonts w:ascii="Symbol" w:hAnsi="Symbol" w:cs="Symbol"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4">
    <w:nsid w:val="1DB31B2C"/>
    <w:multiLevelType w:val="hybridMultilevel"/>
    <w:tmpl w:val="180AA4B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5">
    <w:nsid w:val="1DFB6359"/>
    <w:multiLevelType w:val="hybridMultilevel"/>
    <w:tmpl w:val="0CEC045C"/>
    <w:lvl w:ilvl="0" w:tplc="00000003">
      <w:start w:val="1"/>
      <w:numFmt w:val="bullet"/>
      <w:lvlText w:val=""/>
      <w:lvlJc w:val="left"/>
      <w:pPr>
        <w:ind w:left="1174" w:hanging="360"/>
      </w:pPr>
      <w:rPr>
        <w:rFonts w:ascii="Symbol" w:hAnsi="Symbol" w:cs="Symbol"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6">
    <w:nsid w:val="1E560D75"/>
    <w:multiLevelType w:val="hybridMultilevel"/>
    <w:tmpl w:val="BA82A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1E777043"/>
    <w:multiLevelType w:val="hybridMultilevel"/>
    <w:tmpl w:val="08D8A4F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8">
    <w:nsid w:val="1F20418A"/>
    <w:multiLevelType w:val="hybridMultilevel"/>
    <w:tmpl w:val="31B0B7AA"/>
    <w:lvl w:ilvl="0" w:tplc="8CBC8F50">
      <w:numFmt w:val="bullet"/>
      <w:lvlText w:val="•"/>
      <w:lvlJc w:val="left"/>
      <w:pPr>
        <w:ind w:left="107" w:hanging="133"/>
      </w:pPr>
      <w:rPr>
        <w:rFonts w:ascii="Times New Roman" w:eastAsia="Times New Roman" w:hAnsi="Times New Roman" w:cs="Times New Roman" w:hint="default"/>
        <w:w w:val="100"/>
        <w:sz w:val="22"/>
        <w:szCs w:val="22"/>
        <w:lang w:val="ru-RU" w:eastAsia="ru-RU" w:bidi="ru-RU"/>
      </w:rPr>
    </w:lvl>
    <w:lvl w:ilvl="1" w:tplc="87D8D1F8">
      <w:numFmt w:val="bullet"/>
      <w:lvlText w:val="•"/>
      <w:lvlJc w:val="left"/>
      <w:pPr>
        <w:ind w:left="340" w:hanging="133"/>
      </w:pPr>
      <w:rPr>
        <w:rFonts w:hint="default"/>
        <w:lang w:val="ru-RU" w:eastAsia="ru-RU" w:bidi="ru-RU"/>
      </w:rPr>
    </w:lvl>
    <w:lvl w:ilvl="2" w:tplc="8F24D00A">
      <w:numFmt w:val="bullet"/>
      <w:lvlText w:val="•"/>
      <w:lvlJc w:val="left"/>
      <w:pPr>
        <w:ind w:left="581" w:hanging="133"/>
      </w:pPr>
      <w:rPr>
        <w:rFonts w:hint="default"/>
        <w:lang w:val="ru-RU" w:eastAsia="ru-RU" w:bidi="ru-RU"/>
      </w:rPr>
    </w:lvl>
    <w:lvl w:ilvl="3" w:tplc="A5FE920C">
      <w:numFmt w:val="bullet"/>
      <w:lvlText w:val="•"/>
      <w:lvlJc w:val="left"/>
      <w:pPr>
        <w:ind w:left="822" w:hanging="133"/>
      </w:pPr>
      <w:rPr>
        <w:rFonts w:hint="default"/>
        <w:lang w:val="ru-RU" w:eastAsia="ru-RU" w:bidi="ru-RU"/>
      </w:rPr>
    </w:lvl>
    <w:lvl w:ilvl="4" w:tplc="39549AB0">
      <w:numFmt w:val="bullet"/>
      <w:lvlText w:val="•"/>
      <w:lvlJc w:val="left"/>
      <w:pPr>
        <w:ind w:left="1063" w:hanging="133"/>
      </w:pPr>
      <w:rPr>
        <w:rFonts w:hint="default"/>
        <w:lang w:val="ru-RU" w:eastAsia="ru-RU" w:bidi="ru-RU"/>
      </w:rPr>
    </w:lvl>
    <w:lvl w:ilvl="5" w:tplc="F4064D68">
      <w:numFmt w:val="bullet"/>
      <w:lvlText w:val="•"/>
      <w:lvlJc w:val="left"/>
      <w:pPr>
        <w:ind w:left="1304" w:hanging="133"/>
      </w:pPr>
      <w:rPr>
        <w:rFonts w:hint="default"/>
        <w:lang w:val="ru-RU" w:eastAsia="ru-RU" w:bidi="ru-RU"/>
      </w:rPr>
    </w:lvl>
    <w:lvl w:ilvl="6" w:tplc="2350FC2C">
      <w:numFmt w:val="bullet"/>
      <w:lvlText w:val="•"/>
      <w:lvlJc w:val="left"/>
      <w:pPr>
        <w:ind w:left="1545" w:hanging="133"/>
      </w:pPr>
      <w:rPr>
        <w:rFonts w:hint="default"/>
        <w:lang w:val="ru-RU" w:eastAsia="ru-RU" w:bidi="ru-RU"/>
      </w:rPr>
    </w:lvl>
    <w:lvl w:ilvl="7" w:tplc="AEA692B4">
      <w:numFmt w:val="bullet"/>
      <w:lvlText w:val="•"/>
      <w:lvlJc w:val="left"/>
      <w:pPr>
        <w:ind w:left="1786" w:hanging="133"/>
      </w:pPr>
      <w:rPr>
        <w:rFonts w:hint="default"/>
        <w:lang w:val="ru-RU" w:eastAsia="ru-RU" w:bidi="ru-RU"/>
      </w:rPr>
    </w:lvl>
    <w:lvl w:ilvl="8" w:tplc="682AADA0">
      <w:numFmt w:val="bullet"/>
      <w:lvlText w:val="•"/>
      <w:lvlJc w:val="left"/>
      <w:pPr>
        <w:ind w:left="2027" w:hanging="133"/>
      </w:pPr>
      <w:rPr>
        <w:rFonts w:hint="default"/>
        <w:lang w:val="ru-RU" w:eastAsia="ru-RU" w:bidi="ru-RU"/>
      </w:rPr>
    </w:lvl>
  </w:abstractNum>
  <w:abstractNum w:abstractNumId="129">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1F6C37A6"/>
    <w:multiLevelType w:val="hybridMultilevel"/>
    <w:tmpl w:val="B2CCB7B8"/>
    <w:lvl w:ilvl="0" w:tplc="0419000F">
      <w:start w:val="1"/>
      <w:numFmt w:val="decimal"/>
      <w:lvlText w:val="%1."/>
      <w:lvlJc w:val="left"/>
      <w:pPr>
        <w:ind w:left="1091" w:hanging="360"/>
      </w:p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131">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1377026"/>
    <w:multiLevelType w:val="hybridMultilevel"/>
    <w:tmpl w:val="45C88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18D46EA"/>
    <w:multiLevelType w:val="hybridMultilevel"/>
    <w:tmpl w:val="7AA6D998"/>
    <w:lvl w:ilvl="0" w:tplc="47C269F2">
      <w:start w:val="1"/>
      <w:numFmt w:val="decimal"/>
      <w:lvlText w:val="%1)"/>
      <w:lvlJc w:val="left"/>
      <w:pPr>
        <w:ind w:left="532" w:hanging="312"/>
      </w:pPr>
      <w:rPr>
        <w:rFonts w:ascii="Times New Roman" w:eastAsia="Times New Roman" w:hAnsi="Times New Roman" w:cs="Times New Roman" w:hint="default"/>
        <w:spacing w:val="-15"/>
        <w:w w:val="100"/>
        <w:sz w:val="24"/>
        <w:szCs w:val="24"/>
        <w:lang w:val="ru-RU" w:eastAsia="ru-RU" w:bidi="ru-RU"/>
      </w:rPr>
    </w:lvl>
    <w:lvl w:ilvl="1" w:tplc="EC643AB0">
      <w:numFmt w:val="bullet"/>
      <w:lvlText w:val="•"/>
      <w:lvlJc w:val="left"/>
      <w:pPr>
        <w:ind w:left="1596" w:hanging="312"/>
      </w:pPr>
      <w:rPr>
        <w:rFonts w:hint="default"/>
        <w:lang w:val="ru-RU" w:eastAsia="ru-RU" w:bidi="ru-RU"/>
      </w:rPr>
    </w:lvl>
    <w:lvl w:ilvl="2" w:tplc="BC58228A">
      <w:numFmt w:val="bullet"/>
      <w:lvlText w:val="•"/>
      <w:lvlJc w:val="left"/>
      <w:pPr>
        <w:ind w:left="2653" w:hanging="312"/>
      </w:pPr>
      <w:rPr>
        <w:rFonts w:hint="default"/>
        <w:lang w:val="ru-RU" w:eastAsia="ru-RU" w:bidi="ru-RU"/>
      </w:rPr>
    </w:lvl>
    <w:lvl w:ilvl="3" w:tplc="625CF926">
      <w:numFmt w:val="bullet"/>
      <w:lvlText w:val="•"/>
      <w:lvlJc w:val="left"/>
      <w:pPr>
        <w:ind w:left="3709" w:hanging="312"/>
      </w:pPr>
      <w:rPr>
        <w:rFonts w:hint="default"/>
        <w:lang w:val="ru-RU" w:eastAsia="ru-RU" w:bidi="ru-RU"/>
      </w:rPr>
    </w:lvl>
    <w:lvl w:ilvl="4" w:tplc="CCDA7332">
      <w:numFmt w:val="bullet"/>
      <w:lvlText w:val="•"/>
      <w:lvlJc w:val="left"/>
      <w:pPr>
        <w:ind w:left="4766" w:hanging="312"/>
      </w:pPr>
      <w:rPr>
        <w:rFonts w:hint="default"/>
        <w:lang w:val="ru-RU" w:eastAsia="ru-RU" w:bidi="ru-RU"/>
      </w:rPr>
    </w:lvl>
    <w:lvl w:ilvl="5" w:tplc="C226C38E">
      <w:numFmt w:val="bullet"/>
      <w:lvlText w:val="•"/>
      <w:lvlJc w:val="left"/>
      <w:pPr>
        <w:ind w:left="5823" w:hanging="312"/>
      </w:pPr>
      <w:rPr>
        <w:rFonts w:hint="default"/>
        <w:lang w:val="ru-RU" w:eastAsia="ru-RU" w:bidi="ru-RU"/>
      </w:rPr>
    </w:lvl>
    <w:lvl w:ilvl="6" w:tplc="BB262AB6">
      <w:numFmt w:val="bullet"/>
      <w:lvlText w:val="•"/>
      <w:lvlJc w:val="left"/>
      <w:pPr>
        <w:ind w:left="6879" w:hanging="312"/>
      </w:pPr>
      <w:rPr>
        <w:rFonts w:hint="default"/>
        <w:lang w:val="ru-RU" w:eastAsia="ru-RU" w:bidi="ru-RU"/>
      </w:rPr>
    </w:lvl>
    <w:lvl w:ilvl="7" w:tplc="051A3A88">
      <w:numFmt w:val="bullet"/>
      <w:lvlText w:val="•"/>
      <w:lvlJc w:val="left"/>
      <w:pPr>
        <w:ind w:left="7936" w:hanging="312"/>
      </w:pPr>
      <w:rPr>
        <w:rFonts w:hint="default"/>
        <w:lang w:val="ru-RU" w:eastAsia="ru-RU" w:bidi="ru-RU"/>
      </w:rPr>
    </w:lvl>
    <w:lvl w:ilvl="8" w:tplc="BED68736">
      <w:numFmt w:val="bullet"/>
      <w:lvlText w:val="•"/>
      <w:lvlJc w:val="left"/>
      <w:pPr>
        <w:ind w:left="8993" w:hanging="312"/>
      </w:pPr>
      <w:rPr>
        <w:rFonts w:hint="default"/>
        <w:lang w:val="ru-RU" w:eastAsia="ru-RU" w:bidi="ru-RU"/>
      </w:rPr>
    </w:lvl>
  </w:abstractNum>
  <w:abstractNum w:abstractNumId="135">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225B474D"/>
    <w:multiLevelType w:val="hybridMultilevel"/>
    <w:tmpl w:val="52A03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22BE101D"/>
    <w:multiLevelType w:val="hybridMultilevel"/>
    <w:tmpl w:val="C76024D4"/>
    <w:lvl w:ilvl="0" w:tplc="00000003">
      <w:start w:val="1"/>
      <w:numFmt w:val="bullet"/>
      <w:lvlText w:val=""/>
      <w:lvlJc w:val="left"/>
      <w:pPr>
        <w:ind w:left="1287" w:hanging="360"/>
      </w:pPr>
      <w:rPr>
        <w:rFonts w:ascii="Symbol" w:hAnsi="Symbol" w:cs="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23472445"/>
    <w:multiLevelType w:val="hybridMultilevel"/>
    <w:tmpl w:val="2A509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237A367C"/>
    <w:multiLevelType w:val="hybridMultilevel"/>
    <w:tmpl w:val="59D496F2"/>
    <w:lvl w:ilvl="0" w:tplc="0419000F">
      <w:start w:val="1"/>
      <w:numFmt w:val="decimal"/>
      <w:lvlText w:val="%1."/>
      <w:lvlJc w:val="left"/>
      <w:pPr>
        <w:ind w:left="1199" w:hanging="360"/>
      </w:pPr>
    </w:lvl>
    <w:lvl w:ilvl="1" w:tplc="04190019" w:tentative="1">
      <w:start w:val="1"/>
      <w:numFmt w:val="lowerLetter"/>
      <w:lvlText w:val="%2."/>
      <w:lvlJc w:val="left"/>
      <w:pPr>
        <w:ind w:left="1919" w:hanging="360"/>
      </w:pPr>
    </w:lvl>
    <w:lvl w:ilvl="2" w:tplc="0419001B" w:tentative="1">
      <w:start w:val="1"/>
      <w:numFmt w:val="lowerRoman"/>
      <w:lvlText w:val="%3."/>
      <w:lvlJc w:val="right"/>
      <w:pPr>
        <w:ind w:left="2639" w:hanging="180"/>
      </w:pPr>
    </w:lvl>
    <w:lvl w:ilvl="3" w:tplc="0419000F" w:tentative="1">
      <w:start w:val="1"/>
      <w:numFmt w:val="decimal"/>
      <w:lvlText w:val="%4."/>
      <w:lvlJc w:val="left"/>
      <w:pPr>
        <w:ind w:left="3359" w:hanging="360"/>
      </w:pPr>
    </w:lvl>
    <w:lvl w:ilvl="4" w:tplc="04190019" w:tentative="1">
      <w:start w:val="1"/>
      <w:numFmt w:val="lowerLetter"/>
      <w:lvlText w:val="%5."/>
      <w:lvlJc w:val="left"/>
      <w:pPr>
        <w:ind w:left="4079" w:hanging="360"/>
      </w:pPr>
    </w:lvl>
    <w:lvl w:ilvl="5" w:tplc="0419001B" w:tentative="1">
      <w:start w:val="1"/>
      <w:numFmt w:val="lowerRoman"/>
      <w:lvlText w:val="%6."/>
      <w:lvlJc w:val="right"/>
      <w:pPr>
        <w:ind w:left="4799" w:hanging="180"/>
      </w:pPr>
    </w:lvl>
    <w:lvl w:ilvl="6" w:tplc="0419000F" w:tentative="1">
      <w:start w:val="1"/>
      <w:numFmt w:val="decimal"/>
      <w:lvlText w:val="%7."/>
      <w:lvlJc w:val="left"/>
      <w:pPr>
        <w:ind w:left="5519" w:hanging="360"/>
      </w:pPr>
    </w:lvl>
    <w:lvl w:ilvl="7" w:tplc="04190019" w:tentative="1">
      <w:start w:val="1"/>
      <w:numFmt w:val="lowerLetter"/>
      <w:lvlText w:val="%8."/>
      <w:lvlJc w:val="left"/>
      <w:pPr>
        <w:ind w:left="6239" w:hanging="360"/>
      </w:pPr>
    </w:lvl>
    <w:lvl w:ilvl="8" w:tplc="0419001B" w:tentative="1">
      <w:start w:val="1"/>
      <w:numFmt w:val="lowerRoman"/>
      <w:lvlText w:val="%9."/>
      <w:lvlJc w:val="right"/>
      <w:pPr>
        <w:ind w:left="6959" w:hanging="180"/>
      </w:pPr>
    </w:lvl>
  </w:abstractNum>
  <w:abstractNum w:abstractNumId="142">
    <w:nsid w:val="237D1903"/>
    <w:multiLevelType w:val="multilevel"/>
    <w:tmpl w:val="65F8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23C02E8B"/>
    <w:multiLevelType w:val="hybridMultilevel"/>
    <w:tmpl w:val="20F6F398"/>
    <w:lvl w:ilvl="0" w:tplc="50CC1A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2460331B"/>
    <w:multiLevelType w:val="hybridMultilevel"/>
    <w:tmpl w:val="01766652"/>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46">
    <w:nsid w:val="24E93E8A"/>
    <w:multiLevelType w:val="hybridMultilevel"/>
    <w:tmpl w:val="F5ECEF62"/>
    <w:lvl w:ilvl="0" w:tplc="CDEC9144">
      <w:start w:val="1"/>
      <w:numFmt w:val="bullet"/>
      <w:lvlText w:val=""/>
      <w:lvlJc w:val="left"/>
      <w:pPr>
        <w:tabs>
          <w:tab w:val="num" w:pos="0"/>
        </w:tabs>
        <w:ind w:left="0" w:hanging="360"/>
      </w:pPr>
      <w:rPr>
        <w:rFonts w:ascii="Symbol" w:hAnsi="Symbol" w:hint="default"/>
        <w:color w:val="auto"/>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47">
    <w:nsid w:val="250B4EBD"/>
    <w:multiLevelType w:val="hybridMultilevel"/>
    <w:tmpl w:val="FB9054AC"/>
    <w:lvl w:ilvl="0" w:tplc="B37C4492">
      <w:numFmt w:val="bullet"/>
      <w:lvlText w:val="•"/>
      <w:lvlJc w:val="left"/>
      <w:pPr>
        <w:ind w:left="195" w:hanging="133"/>
      </w:pPr>
      <w:rPr>
        <w:rFonts w:ascii="Times New Roman" w:eastAsia="Times New Roman" w:hAnsi="Times New Roman" w:cs="Times New Roman" w:hint="default"/>
        <w:w w:val="100"/>
        <w:sz w:val="22"/>
        <w:szCs w:val="22"/>
        <w:lang w:val="ru-RU" w:eastAsia="ru-RU" w:bidi="ru-RU"/>
      </w:rPr>
    </w:lvl>
    <w:lvl w:ilvl="1" w:tplc="FF40EE04">
      <w:numFmt w:val="bullet"/>
      <w:lvlText w:val="•"/>
      <w:lvlJc w:val="left"/>
      <w:pPr>
        <w:ind w:left="429" w:hanging="133"/>
      </w:pPr>
      <w:rPr>
        <w:rFonts w:hint="default"/>
        <w:lang w:val="ru-RU" w:eastAsia="ru-RU" w:bidi="ru-RU"/>
      </w:rPr>
    </w:lvl>
    <w:lvl w:ilvl="2" w:tplc="C3EA6BA4">
      <w:numFmt w:val="bullet"/>
      <w:lvlText w:val="•"/>
      <w:lvlJc w:val="left"/>
      <w:pPr>
        <w:ind w:left="659" w:hanging="133"/>
      </w:pPr>
      <w:rPr>
        <w:rFonts w:hint="default"/>
        <w:lang w:val="ru-RU" w:eastAsia="ru-RU" w:bidi="ru-RU"/>
      </w:rPr>
    </w:lvl>
    <w:lvl w:ilvl="3" w:tplc="D84C72B0">
      <w:numFmt w:val="bullet"/>
      <w:lvlText w:val="•"/>
      <w:lvlJc w:val="left"/>
      <w:pPr>
        <w:ind w:left="889" w:hanging="133"/>
      </w:pPr>
      <w:rPr>
        <w:rFonts w:hint="default"/>
        <w:lang w:val="ru-RU" w:eastAsia="ru-RU" w:bidi="ru-RU"/>
      </w:rPr>
    </w:lvl>
    <w:lvl w:ilvl="4" w:tplc="2F34626A">
      <w:numFmt w:val="bullet"/>
      <w:lvlText w:val="•"/>
      <w:lvlJc w:val="left"/>
      <w:pPr>
        <w:ind w:left="1118" w:hanging="133"/>
      </w:pPr>
      <w:rPr>
        <w:rFonts w:hint="default"/>
        <w:lang w:val="ru-RU" w:eastAsia="ru-RU" w:bidi="ru-RU"/>
      </w:rPr>
    </w:lvl>
    <w:lvl w:ilvl="5" w:tplc="ED4ABC6C">
      <w:numFmt w:val="bullet"/>
      <w:lvlText w:val="•"/>
      <w:lvlJc w:val="left"/>
      <w:pPr>
        <w:ind w:left="1348" w:hanging="133"/>
      </w:pPr>
      <w:rPr>
        <w:rFonts w:hint="default"/>
        <w:lang w:val="ru-RU" w:eastAsia="ru-RU" w:bidi="ru-RU"/>
      </w:rPr>
    </w:lvl>
    <w:lvl w:ilvl="6" w:tplc="0EBED662">
      <w:numFmt w:val="bullet"/>
      <w:lvlText w:val="•"/>
      <w:lvlJc w:val="left"/>
      <w:pPr>
        <w:ind w:left="1578" w:hanging="133"/>
      </w:pPr>
      <w:rPr>
        <w:rFonts w:hint="default"/>
        <w:lang w:val="ru-RU" w:eastAsia="ru-RU" w:bidi="ru-RU"/>
      </w:rPr>
    </w:lvl>
    <w:lvl w:ilvl="7" w:tplc="01A69228">
      <w:numFmt w:val="bullet"/>
      <w:lvlText w:val="•"/>
      <w:lvlJc w:val="left"/>
      <w:pPr>
        <w:ind w:left="1807" w:hanging="133"/>
      </w:pPr>
      <w:rPr>
        <w:rFonts w:hint="default"/>
        <w:lang w:val="ru-RU" w:eastAsia="ru-RU" w:bidi="ru-RU"/>
      </w:rPr>
    </w:lvl>
    <w:lvl w:ilvl="8" w:tplc="6AF26374">
      <w:numFmt w:val="bullet"/>
      <w:lvlText w:val="•"/>
      <w:lvlJc w:val="left"/>
      <w:pPr>
        <w:ind w:left="2037" w:hanging="133"/>
      </w:pPr>
      <w:rPr>
        <w:rFonts w:hint="default"/>
        <w:lang w:val="ru-RU" w:eastAsia="ru-RU" w:bidi="ru-RU"/>
      </w:rPr>
    </w:lvl>
  </w:abstractNum>
  <w:abstractNum w:abstractNumId="148">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273149D1"/>
    <w:multiLevelType w:val="hybridMultilevel"/>
    <w:tmpl w:val="538EC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27DF4ECD"/>
    <w:multiLevelType w:val="hybridMultilevel"/>
    <w:tmpl w:val="8B024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8091CF8"/>
    <w:multiLevelType w:val="hybridMultilevel"/>
    <w:tmpl w:val="FFB8D21E"/>
    <w:lvl w:ilvl="0" w:tplc="00000003">
      <w:start w:val="1"/>
      <w:numFmt w:val="bullet"/>
      <w:lvlText w:val=""/>
      <w:lvlJc w:val="left"/>
      <w:pPr>
        <w:ind w:left="1287" w:hanging="360"/>
      </w:pPr>
      <w:rPr>
        <w:rFonts w:ascii="Symbol" w:hAnsi="Symbol" w:cs="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nsid w:val="281B4E65"/>
    <w:multiLevelType w:val="hybridMultilevel"/>
    <w:tmpl w:val="9E467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2BEF2760"/>
    <w:multiLevelType w:val="hybridMultilevel"/>
    <w:tmpl w:val="7C4250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5">
    <w:nsid w:val="2BFF0267"/>
    <w:multiLevelType w:val="hybridMultilevel"/>
    <w:tmpl w:val="D116B9F8"/>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0000003">
      <w:start w:val="1"/>
      <w:numFmt w:val="bullet"/>
      <w:lvlText w:val=""/>
      <w:lvlJc w:val="left"/>
      <w:pPr>
        <w:ind w:left="1346" w:hanging="360"/>
      </w:pPr>
      <w:rPr>
        <w:rFonts w:ascii="Symbol" w:hAnsi="Symbol" w:cs="Symbol" w:hint="default"/>
        <w:color w:val="auto"/>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6">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7">
    <w:nsid w:val="2C10103E"/>
    <w:multiLevelType w:val="hybridMultilevel"/>
    <w:tmpl w:val="34E81078"/>
    <w:lvl w:ilvl="0" w:tplc="0419000F">
      <w:start w:val="1"/>
      <w:numFmt w:val="decimal"/>
      <w:lvlText w:val="%1."/>
      <w:lvlJc w:val="left"/>
      <w:pPr>
        <w:ind w:left="1087" w:hanging="360"/>
      </w:pPr>
    </w:lvl>
    <w:lvl w:ilvl="1" w:tplc="04190019" w:tentative="1">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158">
    <w:nsid w:val="2C1D05AA"/>
    <w:multiLevelType w:val="hybridMultilevel"/>
    <w:tmpl w:val="B4383648"/>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59">
    <w:nsid w:val="2D70662C"/>
    <w:multiLevelType w:val="hybridMultilevel"/>
    <w:tmpl w:val="DADA6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2DA83475"/>
    <w:multiLevelType w:val="hybridMultilevel"/>
    <w:tmpl w:val="4C023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2E2B72AF"/>
    <w:multiLevelType w:val="hybridMultilevel"/>
    <w:tmpl w:val="9F2CEA2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2">
    <w:nsid w:val="2E693EA6"/>
    <w:multiLevelType w:val="hybridMultilevel"/>
    <w:tmpl w:val="46F0BFE8"/>
    <w:lvl w:ilvl="0" w:tplc="9A86761E">
      <w:numFmt w:val="bullet"/>
      <w:lvlText w:val="•"/>
      <w:lvlJc w:val="left"/>
      <w:pPr>
        <w:ind w:left="107" w:hanging="133"/>
      </w:pPr>
      <w:rPr>
        <w:rFonts w:ascii="Times New Roman" w:eastAsia="Times New Roman" w:hAnsi="Times New Roman" w:cs="Times New Roman" w:hint="default"/>
        <w:w w:val="100"/>
        <w:sz w:val="22"/>
        <w:szCs w:val="22"/>
        <w:lang w:val="ru-RU" w:eastAsia="ru-RU" w:bidi="ru-RU"/>
      </w:rPr>
    </w:lvl>
    <w:lvl w:ilvl="1" w:tplc="BDDA02AE">
      <w:numFmt w:val="bullet"/>
      <w:lvlText w:val="•"/>
      <w:lvlJc w:val="left"/>
      <w:pPr>
        <w:ind w:left="340" w:hanging="133"/>
      </w:pPr>
      <w:rPr>
        <w:rFonts w:hint="default"/>
        <w:lang w:val="ru-RU" w:eastAsia="ru-RU" w:bidi="ru-RU"/>
      </w:rPr>
    </w:lvl>
    <w:lvl w:ilvl="2" w:tplc="257C7452">
      <w:numFmt w:val="bullet"/>
      <w:lvlText w:val="•"/>
      <w:lvlJc w:val="left"/>
      <w:pPr>
        <w:ind w:left="581" w:hanging="133"/>
      </w:pPr>
      <w:rPr>
        <w:rFonts w:hint="default"/>
        <w:lang w:val="ru-RU" w:eastAsia="ru-RU" w:bidi="ru-RU"/>
      </w:rPr>
    </w:lvl>
    <w:lvl w:ilvl="3" w:tplc="018A4C56">
      <w:numFmt w:val="bullet"/>
      <w:lvlText w:val="•"/>
      <w:lvlJc w:val="left"/>
      <w:pPr>
        <w:ind w:left="822" w:hanging="133"/>
      </w:pPr>
      <w:rPr>
        <w:rFonts w:hint="default"/>
        <w:lang w:val="ru-RU" w:eastAsia="ru-RU" w:bidi="ru-RU"/>
      </w:rPr>
    </w:lvl>
    <w:lvl w:ilvl="4" w:tplc="18A84A44">
      <w:numFmt w:val="bullet"/>
      <w:lvlText w:val="•"/>
      <w:lvlJc w:val="left"/>
      <w:pPr>
        <w:ind w:left="1063" w:hanging="133"/>
      </w:pPr>
      <w:rPr>
        <w:rFonts w:hint="default"/>
        <w:lang w:val="ru-RU" w:eastAsia="ru-RU" w:bidi="ru-RU"/>
      </w:rPr>
    </w:lvl>
    <w:lvl w:ilvl="5" w:tplc="81F40A28">
      <w:numFmt w:val="bullet"/>
      <w:lvlText w:val="•"/>
      <w:lvlJc w:val="left"/>
      <w:pPr>
        <w:ind w:left="1304" w:hanging="133"/>
      </w:pPr>
      <w:rPr>
        <w:rFonts w:hint="default"/>
        <w:lang w:val="ru-RU" w:eastAsia="ru-RU" w:bidi="ru-RU"/>
      </w:rPr>
    </w:lvl>
    <w:lvl w:ilvl="6" w:tplc="FA5A1866">
      <w:numFmt w:val="bullet"/>
      <w:lvlText w:val="•"/>
      <w:lvlJc w:val="left"/>
      <w:pPr>
        <w:ind w:left="1545" w:hanging="133"/>
      </w:pPr>
      <w:rPr>
        <w:rFonts w:hint="default"/>
        <w:lang w:val="ru-RU" w:eastAsia="ru-RU" w:bidi="ru-RU"/>
      </w:rPr>
    </w:lvl>
    <w:lvl w:ilvl="7" w:tplc="6A500090">
      <w:numFmt w:val="bullet"/>
      <w:lvlText w:val="•"/>
      <w:lvlJc w:val="left"/>
      <w:pPr>
        <w:ind w:left="1786" w:hanging="133"/>
      </w:pPr>
      <w:rPr>
        <w:rFonts w:hint="default"/>
        <w:lang w:val="ru-RU" w:eastAsia="ru-RU" w:bidi="ru-RU"/>
      </w:rPr>
    </w:lvl>
    <w:lvl w:ilvl="8" w:tplc="E536E2C4">
      <w:numFmt w:val="bullet"/>
      <w:lvlText w:val="•"/>
      <w:lvlJc w:val="left"/>
      <w:pPr>
        <w:ind w:left="2027" w:hanging="133"/>
      </w:pPr>
      <w:rPr>
        <w:rFonts w:hint="default"/>
        <w:lang w:val="ru-RU" w:eastAsia="ru-RU" w:bidi="ru-RU"/>
      </w:rPr>
    </w:lvl>
  </w:abstractNum>
  <w:abstractNum w:abstractNumId="163">
    <w:nsid w:val="2EFE6F6E"/>
    <w:multiLevelType w:val="multilevel"/>
    <w:tmpl w:val="20A85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2F102D60"/>
    <w:multiLevelType w:val="hybridMultilevel"/>
    <w:tmpl w:val="D55CD37C"/>
    <w:lvl w:ilvl="0" w:tplc="00000003">
      <w:start w:val="1"/>
      <w:numFmt w:val="bullet"/>
      <w:lvlText w:val=""/>
      <w:lvlJc w:val="left"/>
      <w:pPr>
        <w:ind w:left="685" w:hanging="168"/>
      </w:pPr>
      <w:rPr>
        <w:rFonts w:ascii="Symbol" w:hAnsi="Symbol" w:cs="Symbol" w:hint="default"/>
        <w:i/>
        <w:color w:val="auto"/>
        <w:w w:val="100"/>
        <w:sz w:val="28"/>
        <w:szCs w:val="28"/>
        <w:lang w:val="ru-RU" w:eastAsia="ru-RU" w:bidi="ru-RU"/>
      </w:rPr>
    </w:lvl>
    <w:lvl w:ilvl="1" w:tplc="EB7466D4">
      <w:numFmt w:val="bullet"/>
      <w:lvlText w:val="•"/>
      <w:lvlJc w:val="left"/>
      <w:pPr>
        <w:ind w:left="1638" w:hanging="168"/>
      </w:pPr>
      <w:rPr>
        <w:rFonts w:hint="default"/>
        <w:lang w:val="ru-RU" w:eastAsia="ru-RU" w:bidi="ru-RU"/>
      </w:rPr>
    </w:lvl>
    <w:lvl w:ilvl="2" w:tplc="738E842E">
      <w:numFmt w:val="bullet"/>
      <w:lvlText w:val="•"/>
      <w:lvlJc w:val="left"/>
      <w:pPr>
        <w:ind w:left="2597" w:hanging="168"/>
      </w:pPr>
      <w:rPr>
        <w:rFonts w:hint="default"/>
        <w:lang w:val="ru-RU" w:eastAsia="ru-RU" w:bidi="ru-RU"/>
      </w:rPr>
    </w:lvl>
    <w:lvl w:ilvl="3" w:tplc="46626C8A">
      <w:numFmt w:val="bullet"/>
      <w:lvlText w:val="•"/>
      <w:lvlJc w:val="left"/>
      <w:pPr>
        <w:ind w:left="3555" w:hanging="168"/>
      </w:pPr>
      <w:rPr>
        <w:rFonts w:hint="default"/>
        <w:lang w:val="ru-RU" w:eastAsia="ru-RU" w:bidi="ru-RU"/>
      </w:rPr>
    </w:lvl>
    <w:lvl w:ilvl="4" w:tplc="83EA4254">
      <w:numFmt w:val="bullet"/>
      <w:lvlText w:val="•"/>
      <w:lvlJc w:val="left"/>
      <w:pPr>
        <w:ind w:left="4514" w:hanging="168"/>
      </w:pPr>
      <w:rPr>
        <w:rFonts w:hint="default"/>
        <w:lang w:val="ru-RU" w:eastAsia="ru-RU" w:bidi="ru-RU"/>
      </w:rPr>
    </w:lvl>
    <w:lvl w:ilvl="5" w:tplc="E4147CFC">
      <w:numFmt w:val="bullet"/>
      <w:lvlText w:val="•"/>
      <w:lvlJc w:val="left"/>
      <w:pPr>
        <w:ind w:left="5473" w:hanging="168"/>
      </w:pPr>
      <w:rPr>
        <w:rFonts w:hint="default"/>
        <w:lang w:val="ru-RU" w:eastAsia="ru-RU" w:bidi="ru-RU"/>
      </w:rPr>
    </w:lvl>
    <w:lvl w:ilvl="6" w:tplc="54F00D4E">
      <w:numFmt w:val="bullet"/>
      <w:lvlText w:val="•"/>
      <w:lvlJc w:val="left"/>
      <w:pPr>
        <w:ind w:left="6431" w:hanging="168"/>
      </w:pPr>
      <w:rPr>
        <w:rFonts w:hint="default"/>
        <w:lang w:val="ru-RU" w:eastAsia="ru-RU" w:bidi="ru-RU"/>
      </w:rPr>
    </w:lvl>
    <w:lvl w:ilvl="7" w:tplc="E5BCFD88">
      <w:numFmt w:val="bullet"/>
      <w:lvlText w:val="•"/>
      <w:lvlJc w:val="left"/>
      <w:pPr>
        <w:ind w:left="7390" w:hanging="168"/>
      </w:pPr>
      <w:rPr>
        <w:rFonts w:hint="default"/>
        <w:lang w:val="ru-RU" w:eastAsia="ru-RU" w:bidi="ru-RU"/>
      </w:rPr>
    </w:lvl>
    <w:lvl w:ilvl="8" w:tplc="17987A48">
      <w:numFmt w:val="bullet"/>
      <w:lvlText w:val="•"/>
      <w:lvlJc w:val="left"/>
      <w:pPr>
        <w:ind w:left="8349" w:hanging="168"/>
      </w:pPr>
      <w:rPr>
        <w:rFonts w:hint="default"/>
        <w:lang w:val="ru-RU" w:eastAsia="ru-RU" w:bidi="ru-RU"/>
      </w:rPr>
    </w:lvl>
  </w:abstractNum>
  <w:abstractNum w:abstractNumId="165">
    <w:nsid w:val="2F99498B"/>
    <w:multiLevelType w:val="hybridMultilevel"/>
    <w:tmpl w:val="CA62A6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6">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2FC5517C"/>
    <w:multiLevelType w:val="hybridMultilevel"/>
    <w:tmpl w:val="DA301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2FCA06CC"/>
    <w:multiLevelType w:val="hybridMultilevel"/>
    <w:tmpl w:val="8622488C"/>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69">
    <w:nsid w:val="30323852"/>
    <w:multiLevelType w:val="hybridMultilevel"/>
    <w:tmpl w:val="D4DEF46C"/>
    <w:lvl w:ilvl="0" w:tplc="7E34F098">
      <w:numFmt w:val="bullet"/>
      <w:lvlText w:val="•"/>
      <w:lvlJc w:val="left"/>
      <w:pPr>
        <w:ind w:left="107" w:hanging="133"/>
      </w:pPr>
      <w:rPr>
        <w:rFonts w:ascii="Times New Roman" w:eastAsia="Times New Roman" w:hAnsi="Times New Roman" w:cs="Times New Roman" w:hint="default"/>
        <w:w w:val="100"/>
        <w:sz w:val="22"/>
        <w:szCs w:val="22"/>
        <w:lang w:val="ru-RU" w:eastAsia="ru-RU" w:bidi="ru-RU"/>
      </w:rPr>
    </w:lvl>
    <w:lvl w:ilvl="1" w:tplc="AB067D42">
      <w:numFmt w:val="bullet"/>
      <w:lvlText w:val="•"/>
      <w:lvlJc w:val="left"/>
      <w:pPr>
        <w:ind w:left="340" w:hanging="133"/>
      </w:pPr>
      <w:rPr>
        <w:rFonts w:hint="default"/>
        <w:lang w:val="ru-RU" w:eastAsia="ru-RU" w:bidi="ru-RU"/>
      </w:rPr>
    </w:lvl>
    <w:lvl w:ilvl="2" w:tplc="A8A2E3E2">
      <w:numFmt w:val="bullet"/>
      <w:lvlText w:val="•"/>
      <w:lvlJc w:val="left"/>
      <w:pPr>
        <w:ind w:left="581" w:hanging="133"/>
      </w:pPr>
      <w:rPr>
        <w:rFonts w:hint="default"/>
        <w:lang w:val="ru-RU" w:eastAsia="ru-RU" w:bidi="ru-RU"/>
      </w:rPr>
    </w:lvl>
    <w:lvl w:ilvl="3" w:tplc="10E8E052">
      <w:numFmt w:val="bullet"/>
      <w:lvlText w:val="•"/>
      <w:lvlJc w:val="left"/>
      <w:pPr>
        <w:ind w:left="822" w:hanging="133"/>
      </w:pPr>
      <w:rPr>
        <w:rFonts w:hint="default"/>
        <w:lang w:val="ru-RU" w:eastAsia="ru-RU" w:bidi="ru-RU"/>
      </w:rPr>
    </w:lvl>
    <w:lvl w:ilvl="4" w:tplc="446C535E">
      <w:numFmt w:val="bullet"/>
      <w:lvlText w:val="•"/>
      <w:lvlJc w:val="left"/>
      <w:pPr>
        <w:ind w:left="1063" w:hanging="133"/>
      </w:pPr>
      <w:rPr>
        <w:rFonts w:hint="default"/>
        <w:lang w:val="ru-RU" w:eastAsia="ru-RU" w:bidi="ru-RU"/>
      </w:rPr>
    </w:lvl>
    <w:lvl w:ilvl="5" w:tplc="B28E740E">
      <w:numFmt w:val="bullet"/>
      <w:lvlText w:val="•"/>
      <w:lvlJc w:val="left"/>
      <w:pPr>
        <w:ind w:left="1304" w:hanging="133"/>
      </w:pPr>
      <w:rPr>
        <w:rFonts w:hint="default"/>
        <w:lang w:val="ru-RU" w:eastAsia="ru-RU" w:bidi="ru-RU"/>
      </w:rPr>
    </w:lvl>
    <w:lvl w:ilvl="6" w:tplc="D55EFDCC">
      <w:numFmt w:val="bullet"/>
      <w:lvlText w:val="•"/>
      <w:lvlJc w:val="left"/>
      <w:pPr>
        <w:ind w:left="1545" w:hanging="133"/>
      </w:pPr>
      <w:rPr>
        <w:rFonts w:hint="default"/>
        <w:lang w:val="ru-RU" w:eastAsia="ru-RU" w:bidi="ru-RU"/>
      </w:rPr>
    </w:lvl>
    <w:lvl w:ilvl="7" w:tplc="050ABD9C">
      <w:numFmt w:val="bullet"/>
      <w:lvlText w:val="•"/>
      <w:lvlJc w:val="left"/>
      <w:pPr>
        <w:ind w:left="1786" w:hanging="133"/>
      </w:pPr>
      <w:rPr>
        <w:rFonts w:hint="default"/>
        <w:lang w:val="ru-RU" w:eastAsia="ru-RU" w:bidi="ru-RU"/>
      </w:rPr>
    </w:lvl>
    <w:lvl w:ilvl="8" w:tplc="922E6766">
      <w:numFmt w:val="bullet"/>
      <w:lvlText w:val="•"/>
      <w:lvlJc w:val="left"/>
      <w:pPr>
        <w:ind w:left="2027" w:hanging="133"/>
      </w:pPr>
      <w:rPr>
        <w:rFonts w:hint="default"/>
        <w:lang w:val="ru-RU" w:eastAsia="ru-RU" w:bidi="ru-RU"/>
      </w:rPr>
    </w:lvl>
  </w:abstractNum>
  <w:abstractNum w:abstractNumId="170">
    <w:nsid w:val="30D5261E"/>
    <w:multiLevelType w:val="hybridMultilevel"/>
    <w:tmpl w:val="182212E2"/>
    <w:lvl w:ilvl="0" w:tplc="ED406502">
      <w:numFmt w:val="bullet"/>
      <w:lvlText w:val="•"/>
      <w:lvlJc w:val="left"/>
      <w:pPr>
        <w:ind w:left="138" w:hanging="133"/>
      </w:pPr>
      <w:rPr>
        <w:rFonts w:ascii="Times New Roman" w:eastAsia="Times New Roman" w:hAnsi="Times New Roman" w:cs="Times New Roman" w:hint="default"/>
        <w:w w:val="100"/>
        <w:sz w:val="22"/>
        <w:szCs w:val="22"/>
        <w:lang w:val="ru-RU" w:eastAsia="ru-RU" w:bidi="ru-RU"/>
      </w:rPr>
    </w:lvl>
    <w:lvl w:ilvl="1" w:tplc="8B829E06">
      <w:numFmt w:val="bullet"/>
      <w:lvlText w:val="•"/>
      <w:lvlJc w:val="left"/>
      <w:pPr>
        <w:ind w:left="376" w:hanging="133"/>
      </w:pPr>
      <w:rPr>
        <w:rFonts w:hint="default"/>
        <w:lang w:val="ru-RU" w:eastAsia="ru-RU" w:bidi="ru-RU"/>
      </w:rPr>
    </w:lvl>
    <w:lvl w:ilvl="2" w:tplc="BFA01264">
      <w:numFmt w:val="bullet"/>
      <w:lvlText w:val="•"/>
      <w:lvlJc w:val="left"/>
      <w:pPr>
        <w:ind w:left="613" w:hanging="133"/>
      </w:pPr>
      <w:rPr>
        <w:rFonts w:hint="default"/>
        <w:lang w:val="ru-RU" w:eastAsia="ru-RU" w:bidi="ru-RU"/>
      </w:rPr>
    </w:lvl>
    <w:lvl w:ilvl="3" w:tplc="E1C8682C">
      <w:numFmt w:val="bullet"/>
      <w:lvlText w:val="•"/>
      <w:lvlJc w:val="left"/>
      <w:pPr>
        <w:ind w:left="850" w:hanging="133"/>
      </w:pPr>
      <w:rPr>
        <w:rFonts w:hint="default"/>
        <w:lang w:val="ru-RU" w:eastAsia="ru-RU" w:bidi="ru-RU"/>
      </w:rPr>
    </w:lvl>
    <w:lvl w:ilvl="4" w:tplc="D5CA4282">
      <w:numFmt w:val="bullet"/>
      <w:lvlText w:val="•"/>
      <w:lvlJc w:val="left"/>
      <w:pPr>
        <w:ind w:left="1087" w:hanging="133"/>
      </w:pPr>
      <w:rPr>
        <w:rFonts w:hint="default"/>
        <w:lang w:val="ru-RU" w:eastAsia="ru-RU" w:bidi="ru-RU"/>
      </w:rPr>
    </w:lvl>
    <w:lvl w:ilvl="5" w:tplc="FC060086">
      <w:numFmt w:val="bullet"/>
      <w:lvlText w:val="•"/>
      <w:lvlJc w:val="left"/>
      <w:pPr>
        <w:ind w:left="1324" w:hanging="133"/>
      </w:pPr>
      <w:rPr>
        <w:rFonts w:hint="default"/>
        <w:lang w:val="ru-RU" w:eastAsia="ru-RU" w:bidi="ru-RU"/>
      </w:rPr>
    </w:lvl>
    <w:lvl w:ilvl="6" w:tplc="89DADC30">
      <w:numFmt w:val="bullet"/>
      <w:lvlText w:val="•"/>
      <w:lvlJc w:val="left"/>
      <w:pPr>
        <w:ind w:left="1561" w:hanging="133"/>
      </w:pPr>
      <w:rPr>
        <w:rFonts w:hint="default"/>
        <w:lang w:val="ru-RU" w:eastAsia="ru-RU" w:bidi="ru-RU"/>
      </w:rPr>
    </w:lvl>
    <w:lvl w:ilvl="7" w:tplc="9BACABE8">
      <w:numFmt w:val="bullet"/>
      <w:lvlText w:val="•"/>
      <w:lvlJc w:val="left"/>
      <w:pPr>
        <w:ind w:left="1798" w:hanging="133"/>
      </w:pPr>
      <w:rPr>
        <w:rFonts w:hint="default"/>
        <w:lang w:val="ru-RU" w:eastAsia="ru-RU" w:bidi="ru-RU"/>
      </w:rPr>
    </w:lvl>
    <w:lvl w:ilvl="8" w:tplc="92B6C672">
      <w:numFmt w:val="bullet"/>
      <w:lvlText w:val="•"/>
      <w:lvlJc w:val="left"/>
      <w:pPr>
        <w:ind w:left="2035" w:hanging="133"/>
      </w:pPr>
      <w:rPr>
        <w:rFonts w:hint="default"/>
        <w:lang w:val="ru-RU" w:eastAsia="ru-RU" w:bidi="ru-RU"/>
      </w:rPr>
    </w:lvl>
  </w:abstractNum>
  <w:abstractNum w:abstractNumId="171">
    <w:nsid w:val="30D6337A"/>
    <w:multiLevelType w:val="hybridMultilevel"/>
    <w:tmpl w:val="2182C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1106B3F"/>
    <w:multiLevelType w:val="hybridMultilevel"/>
    <w:tmpl w:val="280A5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11357E2"/>
    <w:multiLevelType w:val="hybridMultilevel"/>
    <w:tmpl w:val="756E6F4E"/>
    <w:lvl w:ilvl="0" w:tplc="A18630FE">
      <w:numFmt w:val="bullet"/>
      <w:lvlText w:val="–"/>
      <w:lvlJc w:val="left"/>
      <w:pPr>
        <w:ind w:left="86" w:hanging="240"/>
      </w:pPr>
      <w:rPr>
        <w:rFonts w:ascii="Times New Roman" w:eastAsia="Times New Roman" w:hAnsi="Times New Roman" w:cs="Times New Roman" w:hint="default"/>
        <w:b/>
        <w:bCs/>
        <w:spacing w:val="-5"/>
        <w:w w:val="100"/>
        <w:sz w:val="24"/>
        <w:szCs w:val="24"/>
        <w:lang w:val="ru-RU" w:eastAsia="ru-RU" w:bidi="ru-RU"/>
      </w:rPr>
    </w:lvl>
    <w:lvl w:ilvl="1" w:tplc="EAF43810">
      <w:numFmt w:val="bullet"/>
      <w:lvlText w:val="•"/>
      <w:lvlJc w:val="left"/>
      <w:pPr>
        <w:ind w:left="524" w:hanging="240"/>
      </w:pPr>
      <w:rPr>
        <w:rFonts w:hint="default"/>
        <w:lang w:val="ru-RU" w:eastAsia="ru-RU" w:bidi="ru-RU"/>
      </w:rPr>
    </w:lvl>
    <w:lvl w:ilvl="2" w:tplc="30266EFC">
      <w:numFmt w:val="bullet"/>
      <w:lvlText w:val="•"/>
      <w:lvlJc w:val="left"/>
      <w:pPr>
        <w:ind w:left="969" w:hanging="240"/>
      </w:pPr>
      <w:rPr>
        <w:rFonts w:hint="default"/>
        <w:lang w:val="ru-RU" w:eastAsia="ru-RU" w:bidi="ru-RU"/>
      </w:rPr>
    </w:lvl>
    <w:lvl w:ilvl="3" w:tplc="36360386">
      <w:numFmt w:val="bullet"/>
      <w:lvlText w:val="•"/>
      <w:lvlJc w:val="left"/>
      <w:pPr>
        <w:ind w:left="1414" w:hanging="240"/>
      </w:pPr>
      <w:rPr>
        <w:rFonts w:hint="default"/>
        <w:lang w:val="ru-RU" w:eastAsia="ru-RU" w:bidi="ru-RU"/>
      </w:rPr>
    </w:lvl>
    <w:lvl w:ilvl="4" w:tplc="A5DEE65E">
      <w:numFmt w:val="bullet"/>
      <w:lvlText w:val="•"/>
      <w:lvlJc w:val="left"/>
      <w:pPr>
        <w:ind w:left="1858" w:hanging="240"/>
      </w:pPr>
      <w:rPr>
        <w:rFonts w:hint="default"/>
        <w:lang w:val="ru-RU" w:eastAsia="ru-RU" w:bidi="ru-RU"/>
      </w:rPr>
    </w:lvl>
    <w:lvl w:ilvl="5" w:tplc="51907C3E">
      <w:numFmt w:val="bullet"/>
      <w:lvlText w:val="•"/>
      <w:lvlJc w:val="left"/>
      <w:pPr>
        <w:ind w:left="2303" w:hanging="240"/>
      </w:pPr>
      <w:rPr>
        <w:rFonts w:hint="default"/>
        <w:lang w:val="ru-RU" w:eastAsia="ru-RU" w:bidi="ru-RU"/>
      </w:rPr>
    </w:lvl>
    <w:lvl w:ilvl="6" w:tplc="C9265EA4">
      <w:numFmt w:val="bullet"/>
      <w:lvlText w:val="•"/>
      <w:lvlJc w:val="left"/>
      <w:pPr>
        <w:ind w:left="2748" w:hanging="240"/>
      </w:pPr>
      <w:rPr>
        <w:rFonts w:hint="default"/>
        <w:lang w:val="ru-RU" w:eastAsia="ru-RU" w:bidi="ru-RU"/>
      </w:rPr>
    </w:lvl>
    <w:lvl w:ilvl="7" w:tplc="210E6FA6">
      <w:numFmt w:val="bullet"/>
      <w:lvlText w:val="•"/>
      <w:lvlJc w:val="left"/>
      <w:pPr>
        <w:ind w:left="3192" w:hanging="240"/>
      </w:pPr>
      <w:rPr>
        <w:rFonts w:hint="default"/>
        <w:lang w:val="ru-RU" w:eastAsia="ru-RU" w:bidi="ru-RU"/>
      </w:rPr>
    </w:lvl>
    <w:lvl w:ilvl="8" w:tplc="C19ABA5C">
      <w:numFmt w:val="bullet"/>
      <w:lvlText w:val="•"/>
      <w:lvlJc w:val="left"/>
      <w:pPr>
        <w:ind w:left="3637" w:hanging="240"/>
      </w:pPr>
      <w:rPr>
        <w:rFonts w:hint="default"/>
        <w:lang w:val="ru-RU" w:eastAsia="ru-RU" w:bidi="ru-RU"/>
      </w:rPr>
    </w:lvl>
  </w:abstractNum>
  <w:abstractNum w:abstractNumId="174">
    <w:nsid w:val="312D4099"/>
    <w:multiLevelType w:val="hybridMultilevel"/>
    <w:tmpl w:val="F40C0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33272647"/>
    <w:multiLevelType w:val="multilevel"/>
    <w:tmpl w:val="65722810"/>
    <w:lvl w:ilvl="0">
      <w:start w:val="1"/>
      <w:numFmt w:val="decimal"/>
      <w:lvlText w:val="%1"/>
      <w:lvlJc w:val="left"/>
      <w:pPr>
        <w:ind w:left="532" w:hanging="420"/>
      </w:pPr>
      <w:rPr>
        <w:rFonts w:hint="default"/>
        <w:lang w:val="ru-RU" w:eastAsia="ru-RU" w:bidi="ru-RU"/>
      </w:rPr>
    </w:lvl>
    <w:lvl w:ilvl="1">
      <w:start w:val="3"/>
      <w:numFmt w:val="decimal"/>
      <w:lvlText w:val="%1.%2."/>
      <w:lvlJc w:val="left"/>
      <w:pPr>
        <w:ind w:left="532" w:hanging="420"/>
      </w:pPr>
      <w:rPr>
        <w:rFonts w:ascii="Times New Roman" w:eastAsia="Times New Roman" w:hAnsi="Times New Roman" w:cs="Times New Roman" w:hint="default"/>
        <w:b/>
        <w:bCs/>
        <w:w w:val="100"/>
        <w:sz w:val="24"/>
        <w:szCs w:val="24"/>
        <w:lang w:val="ru-RU" w:eastAsia="ru-RU" w:bidi="ru-RU"/>
      </w:rPr>
    </w:lvl>
    <w:lvl w:ilvl="2">
      <w:start w:val="1"/>
      <w:numFmt w:val="decimal"/>
      <w:lvlText w:val="%1.%2.%3."/>
      <w:lvlJc w:val="left"/>
      <w:pPr>
        <w:ind w:left="1841" w:hanging="600"/>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646" w:hanging="596"/>
      </w:pPr>
      <w:rPr>
        <w:rFonts w:ascii="Symbol" w:eastAsia="Symbol" w:hAnsi="Symbol" w:cs="Symbol" w:hint="default"/>
        <w:w w:val="100"/>
        <w:sz w:val="24"/>
        <w:szCs w:val="24"/>
        <w:lang w:val="ru-RU" w:eastAsia="ru-RU" w:bidi="ru-RU"/>
      </w:rPr>
    </w:lvl>
    <w:lvl w:ilvl="4">
      <w:numFmt w:val="bullet"/>
      <w:lvlText w:val="•"/>
      <w:lvlJc w:val="left"/>
      <w:pPr>
        <w:ind w:left="4156" w:hanging="596"/>
      </w:pPr>
      <w:rPr>
        <w:rFonts w:hint="default"/>
        <w:lang w:val="ru-RU" w:eastAsia="ru-RU" w:bidi="ru-RU"/>
      </w:rPr>
    </w:lvl>
    <w:lvl w:ilvl="5">
      <w:numFmt w:val="bullet"/>
      <w:lvlText w:val="•"/>
      <w:lvlJc w:val="left"/>
      <w:pPr>
        <w:ind w:left="5314" w:hanging="596"/>
      </w:pPr>
      <w:rPr>
        <w:rFonts w:hint="default"/>
        <w:lang w:val="ru-RU" w:eastAsia="ru-RU" w:bidi="ru-RU"/>
      </w:rPr>
    </w:lvl>
    <w:lvl w:ilvl="6">
      <w:numFmt w:val="bullet"/>
      <w:lvlText w:val="•"/>
      <w:lvlJc w:val="left"/>
      <w:pPr>
        <w:ind w:left="6473" w:hanging="596"/>
      </w:pPr>
      <w:rPr>
        <w:rFonts w:hint="default"/>
        <w:lang w:val="ru-RU" w:eastAsia="ru-RU" w:bidi="ru-RU"/>
      </w:rPr>
    </w:lvl>
    <w:lvl w:ilvl="7">
      <w:numFmt w:val="bullet"/>
      <w:lvlText w:val="•"/>
      <w:lvlJc w:val="left"/>
      <w:pPr>
        <w:ind w:left="7631" w:hanging="596"/>
      </w:pPr>
      <w:rPr>
        <w:rFonts w:hint="default"/>
        <w:lang w:val="ru-RU" w:eastAsia="ru-RU" w:bidi="ru-RU"/>
      </w:rPr>
    </w:lvl>
    <w:lvl w:ilvl="8">
      <w:numFmt w:val="bullet"/>
      <w:lvlText w:val="•"/>
      <w:lvlJc w:val="left"/>
      <w:pPr>
        <w:ind w:left="8789" w:hanging="596"/>
      </w:pPr>
      <w:rPr>
        <w:rFonts w:hint="default"/>
        <w:lang w:val="ru-RU" w:eastAsia="ru-RU" w:bidi="ru-RU"/>
      </w:rPr>
    </w:lvl>
  </w:abstractNum>
  <w:abstractNum w:abstractNumId="176">
    <w:nsid w:val="33516F09"/>
    <w:multiLevelType w:val="hybridMultilevel"/>
    <w:tmpl w:val="3AC032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33742D11"/>
    <w:multiLevelType w:val="hybridMultilevel"/>
    <w:tmpl w:val="3DAEA5C0"/>
    <w:lvl w:ilvl="0" w:tplc="00000003">
      <w:start w:val="1"/>
      <w:numFmt w:val="bullet"/>
      <w:lvlText w:val=""/>
      <w:lvlJc w:val="left"/>
      <w:pPr>
        <w:ind w:left="793" w:hanging="360"/>
      </w:pPr>
      <w:rPr>
        <w:rFonts w:ascii="Symbol" w:hAnsi="Symbol" w:cs="Symbol" w:hint="default"/>
        <w:color w:val="auto"/>
      </w:rPr>
    </w:lvl>
    <w:lvl w:ilvl="1" w:tplc="134472E4">
      <w:numFmt w:val="bullet"/>
      <w:lvlText w:val="-"/>
      <w:lvlJc w:val="left"/>
      <w:pPr>
        <w:ind w:left="1513" w:hanging="360"/>
      </w:pPr>
      <w:rPr>
        <w:rFonts w:ascii="Times New Roman" w:eastAsia="Times New Roman" w:hAnsi="Times New Roman" w:cs="Times New Roman" w:hint="default"/>
      </w:rPr>
    </w:lvl>
    <w:lvl w:ilvl="2" w:tplc="04190005">
      <w:start w:val="1"/>
      <w:numFmt w:val="bullet"/>
      <w:lvlText w:val=""/>
      <w:lvlJc w:val="left"/>
      <w:pPr>
        <w:ind w:left="2233" w:hanging="360"/>
      </w:pPr>
      <w:rPr>
        <w:rFonts w:ascii="Wingdings" w:hAnsi="Wingdings" w:hint="default"/>
      </w:rPr>
    </w:lvl>
    <w:lvl w:ilvl="3" w:tplc="04190001">
      <w:start w:val="1"/>
      <w:numFmt w:val="bullet"/>
      <w:lvlText w:val=""/>
      <w:lvlJc w:val="left"/>
      <w:pPr>
        <w:ind w:left="2953" w:hanging="360"/>
      </w:pPr>
      <w:rPr>
        <w:rFonts w:ascii="Symbol" w:hAnsi="Symbol" w:hint="default"/>
      </w:rPr>
    </w:lvl>
    <w:lvl w:ilvl="4" w:tplc="04190003">
      <w:start w:val="1"/>
      <w:numFmt w:val="bullet"/>
      <w:lvlText w:val="o"/>
      <w:lvlJc w:val="left"/>
      <w:pPr>
        <w:ind w:left="3673" w:hanging="360"/>
      </w:pPr>
      <w:rPr>
        <w:rFonts w:ascii="Courier New" w:hAnsi="Courier New" w:cs="Courier New" w:hint="default"/>
      </w:rPr>
    </w:lvl>
    <w:lvl w:ilvl="5" w:tplc="04190005">
      <w:start w:val="1"/>
      <w:numFmt w:val="bullet"/>
      <w:lvlText w:val=""/>
      <w:lvlJc w:val="left"/>
      <w:pPr>
        <w:ind w:left="4393" w:hanging="360"/>
      </w:pPr>
      <w:rPr>
        <w:rFonts w:ascii="Wingdings" w:hAnsi="Wingdings" w:hint="default"/>
      </w:rPr>
    </w:lvl>
    <w:lvl w:ilvl="6" w:tplc="04190001">
      <w:start w:val="1"/>
      <w:numFmt w:val="bullet"/>
      <w:lvlText w:val=""/>
      <w:lvlJc w:val="left"/>
      <w:pPr>
        <w:ind w:left="5113" w:hanging="360"/>
      </w:pPr>
      <w:rPr>
        <w:rFonts w:ascii="Symbol" w:hAnsi="Symbol" w:hint="default"/>
      </w:rPr>
    </w:lvl>
    <w:lvl w:ilvl="7" w:tplc="04190003">
      <w:start w:val="1"/>
      <w:numFmt w:val="bullet"/>
      <w:lvlText w:val="o"/>
      <w:lvlJc w:val="left"/>
      <w:pPr>
        <w:ind w:left="5833" w:hanging="360"/>
      </w:pPr>
      <w:rPr>
        <w:rFonts w:ascii="Courier New" w:hAnsi="Courier New" w:cs="Courier New" w:hint="default"/>
      </w:rPr>
    </w:lvl>
    <w:lvl w:ilvl="8" w:tplc="04190005">
      <w:start w:val="1"/>
      <w:numFmt w:val="bullet"/>
      <w:lvlText w:val=""/>
      <w:lvlJc w:val="left"/>
      <w:pPr>
        <w:ind w:left="6553" w:hanging="360"/>
      </w:pPr>
      <w:rPr>
        <w:rFonts w:ascii="Wingdings" w:hAnsi="Wingdings" w:hint="default"/>
      </w:rPr>
    </w:lvl>
  </w:abstractNum>
  <w:abstractNum w:abstractNumId="178">
    <w:nsid w:val="33987E2A"/>
    <w:multiLevelType w:val="hybridMultilevel"/>
    <w:tmpl w:val="A726F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3DF3609"/>
    <w:multiLevelType w:val="hybridMultilevel"/>
    <w:tmpl w:val="8D06C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46D6680"/>
    <w:multiLevelType w:val="hybridMultilevel"/>
    <w:tmpl w:val="C7FA6DE2"/>
    <w:lvl w:ilvl="0" w:tplc="68DA0F5E">
      <w:start w:val="1"/>
      <w:numFmt w:val="decimal"/>
      <w:lvlText w:val="%1."/>
      <w:lvlJc w:val="left"/>
      <w:pPr>
        <w:tabs>
          <w:tab w:val="num" w:pos="420"/>
        </w:tabs>
        <w:ind w:left="420" w:hanging="360"/>
      </w:p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181">
    <w:nsid w:val="34893C1B"/>
    <w:multiLevelType w:val="hybridMultilevel"/>
    <w:tmpl w:val="24A07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2">
    <w:nsid w:val="34D45DC2"/>
    <w:multiLevelType w:val="hybridMultilevel"/>
    <w:tmpl w:val="6A0CC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5460940"/>
    <w:multiLevelType w:val="hybridMultilevel"/>
    <w:tmpl w:val="2278E1F0"/>
    <w:lvl w:ilvl="0" w:tplc="7398085A">
      <w:start w:val="1"/>
      <w:numFmt w:val="decimal"/>
      <w:lvlText w:val="%1."/>
      <w:lvlJc w:val="left"/>
      <w:pPr>
        <w:ind w:left="532" w:hanging="348"/>
        <w:jc w:val="right"/>
      </w:pPr>
      <w:rPr>
        <w:rFonts w:ascii="Times New Roman" w:eastAsia="Times New Roman" w:hAnsi="Times New Roman" w:cs="Times New Roman" w:hint="default"/>
        <w:spacing w:val="-28"/>
        <w:w w:val="100"/>
        <w:sz w:val="24"/>
        <w:szCs w:val="24"/>
        <w:lang w:val="ru-RU" w:eastAsia="ru-RU" w:bidi="ru-RU"/>
      </w:rPr>
    </w:lvl>
    <w:lvl w:ilvl="1" w:tplc="BE788B8E">
      <w:numFmt w:val="bullet"/>
      <w:lvlText w:val=""/>
      <w:lvlJc w:val="left"/>
      <w:pPr>
        <w:ind w:left="646" w:hanging="596"/>
      </w:pPr>
      <w:rPr>
        <w:rFonts w:ascii="Symbol" w:eastAsia="Symbol" w:hAnsi="Symbol" w:cs="Symbol" w:hint="default"/>
        <w:w w:val="100"/>
        <w:sz w:val="24"/>
        <w:szCs w:val="24"/>
        <w:lang w:val="ru-RU" w:eastAsia="ru-RU" w:bidi="ru-RU"/>
      </w:rPr>
    </w:lvl>
    <w:lvl w:ilvl="2" w:tplc="32E84F4C">
      <w:numFmt w:val="bullet"/>
      <w:lvlText w:val="•"/>
      <w:lvlJc w:val="left"/>
      <w:pPr>
        <w:ind w:left="1802" w:hanging="596"/>
      </w:pPr>
      <w:rPr>
        <w:rFonts w:hint="default"/>
        <w:lang w:val="ru-RU" w:eastAsia="ru-RU" w:bidi="ru-RU"/>
      </w:rPr>
    </w:lvl>
    <w:lvl w:ilvl="3" w:tplc="8F10D9EE">
      <w:numFmt w:val="bullet"/>
      <w:lvlText w:val="•"/>
      <w:lvlJc w:val="left"/>
      <w:pPr>
        <w:ind w:left="2965" w:hanging="596"/>
      </w:pPr>
      <w:rPr>
        <w:rFonts w:hint="default"/>
        <w:lang w:val="ru-RU" w:eastAsia="ru-RU" w:bidi="ru-RU"/>
      </w:rPr>
    </w:lvl>
    <w:lvl w:ilvl="4" w:tplc="22A8EF1E">
      <w:numFmt w:val="bullet"/>
      <w:lvlText w:val="•"/>
      <w:lvlJc w:val="left"/>
      <w:pPr>
        <w:ind w:left="4128" w:hanging="596"/>
      </w:pPr>
      <w:rPr>
        <w:rFonts w:hint="default"/>
        <w:lang w:val="ru-RU" w:eastAsia="ru-RU" w:bidi="ru-RU"/>
      </w:rPr>
    </w:lvl>
    <w:lvl w:ilvl="5" w:tplc="1338BFD0">
      <w:numFmt w:val="bullet"/>
      <w:lvlText w:val="•"/>
      <w:lvlJc w:val="left"/>
      <w:pPr>
        <w:ind w:left="5291" w:hanging="596"/>
      </w:pPr>
      <w:rPr>
        <w:rFonts w:hint="default"/>
        <w:lang w:val="ru-RU" w:eastAsia="ru-RU" w:bidi="ru-RU"/>
      </w:rPr>
    </w:lvl>
    <w:lvl w:ilvl="6" w:tplc="05BEA8A6">
      <w:numFmt w:val="bullet"/>
      <w:lvlText w:val="•"/>
      <w:lvlJc w:val="left"/>
      <w:pPr>
        <w:ind w:left="6454" w:hanging="596"/>
      </w:pPr>
      <w:rPr>
        <w:rFonts w:hint="default"/>
        <w:lang w:val="ru-RU" w:eastAsia="ru-RU" w:bidi="ru-RU"/>
      </w:rPr>
    </w:lvl>
    <w:lvl w:ilvl="7" w:tplc="5AA4DD1C">
      <w:numFmt w:val="bullet"/>
      <w:lvlText w:val="•"/>
      <w:lvlJc w:val="left"/>
      <w:pPr>
        <w:ind w:left="7617" w:hanging="596"/>
      </w:pPr>
      <w:rPr>
        <w:rFonts w:hint="default"/>
        <w:lang w:val="ru-RU" w:eastAsia="ru-RU" w:bidi="ru-RU"/>
      </w:rPr>
    </w:lvl>
    <w:lvl w:ilvl="8" w:tplc="217014E2">
      <w:numFmt w:val="bullet"/>
      <w:lvlText w:val="•"/>
      <w:lvlJc w:val="left"/>
      <w:pPr>
        <w:ind w:left="8780" w:hanging="596"/>
      </w:pPr>
      <w:rPr>
        <w:rFonts w:hint="default"/>
        <w:lang w:val="ru-RU" w:eastAsia="ru-RU" w:bidi="ru-RU"/>
      </w:rPr>
    </w:lvl>
  </w:abstractNum>
  <w:abstractNum w:abstractNumId="184">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5">
    <w:nsid w:val="36656C97"/>
    <w:multiLevelType w:val="hybridMultilevel"/>
    <w:tmpl w:val="57E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6A75636"/>
    <w:multiLevelType w:val="hybridMultilevel"/>
    <w:tmpl w:val="2BB41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6F51AB4"/>
    <w:multiLevelType w:val="hybridMultilevel"/>
    <w:tmpl w:val="25163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0">
    <w:nsid w:val="38066D8B"/>
    <w:multiLevelType w:val="hybridMultilevel"/>
    <w:tmpl w:val="92B49172"/>
    <w:lvl w:ilvl="0" w:tplc="7D58F9C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86F34CD"/>
    <w:multiLevelType w:val="hybridMultilevel"/>
    <w:tmpl w:val="D7B603B8"/>
    <w:lvl w:ilvl="0" w:tplc="0419000F">
      <w:start w:val="1"/>
      <w:numFmt w:val="decimal"/>
      <w:lvlText w:val="%1."/>
      <w:lvlJc w:val="left"/>
      <w:pPr>
        <w:ind w:left="1087" w:hanging="360"/>
      </w:pPr>
    </w:lvl>
    <w:lvl w:ilvl="1" w:tplc="04190019" w:tentative="1">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192">
    <w:nsid w:val="39C0498C"/>
    <w:multiLevelType w:val="hybridMultilevel"/>
    <w:tmpl w:val="98D24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9F12464"/>
    <w:multiLevelType w:val="hybridMultilevel"/>
    <w:tmpl w:val="8A6255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4">
    <w:nsid w:val="3A3B1C63"/>
    <w:multiLevelType w:val="hybridMultilevel"/>
    <w:tmpl w:val="90C2C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6">
    <w:nsid w:val="3AB4559B"/>
    <w:multiLevelType w:val="hybridMultilevel"/>
    <w:tmpl w:val="DA522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3ADC5CCC"/>
    <w:multiLevelType w:val="hybridMultilevel"/>
    <w:tmpl w:val="837A4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3AE93909"/>
    <w:multiLevelType w:val="hybridMultilevel"/>
    <w:tmpl w:val="A11C56A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99">
    <w:nsid w:val="3AFB7B46"/>
    <w:multiLevelType w:val="hybridMultilevel"/>
    <w:tmpl w:val="ED346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3B1425C7"/>
    <w:multiLevelType w:val="hybridMultilevel"/>
    <w:tmpl w:val="FC723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3B1A0D3B"/>
    <w:multiLevelType w:val="hybridMultilevel"/>
    <w:tmpl w:val="846451C0"/>
    <w:lvl w:ilvl="0" w:tplc="635C37DE">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2">
    <w:nsid w:val="3B783341"/>
    <w:multiLevelType w:val="hybridMultilevel"/>
    <w:tmpl w:val="0BF89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4">
    <w:nsid w:val="3BC240B6"/>
    <w:multiLevelType w:val="hybridMultilevel"/>
    <w:tmpl w:val="80CC869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0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6">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7">
    <w:nsid w:val="3CD04310"/>
    <w:multiLevelType w:val="hybridMultilevel"/>
    <w:tmpl w:val="FF8AFDF2"/>
    <w:lvl w:ilvl="0" w:tplc="B380CF9C">
      <w:numFmt w:val="bullet"/>
      <w:lvlText w:val="•"/>
      <w:lvlJc w:val="left"/>
      <w:pPr>
        <w:ind w:left="138" w:hanging="133"/>
      </w:pPr>
      <w:rPr>
        <w:rFonts w:ascii="Times New Roman" w:eastAsia="Times New Roman" w:hAnsi="Times New Roman" w:cs="Times New Roman" w:hint="default"/>
        <w:w w:val="100"/>
        <w:sz w:val="22"/>
        <w:szCs w:val="22"/>
        <w:lang w:val="ru-RU" w:eastAsia="ru-RU" w:bidi="ru-RU"/>
      </w:rPr>
    </w:lvl>
    <w:lvl w:ilvl="1" w:tplc="49166980">
      <w:numFmt w:val="bullet"/>
      <w:lvlText w:val="•"/>
      <w:lvlJc w:val="left"/>
      <w:pPr>
        <w:ind w:left="376" w:hanging="133"/>
      </w:pPr>
      <w:rPr>
        <w:rFonts w:hint="default"/>
        <w:lang w:val="ru-RU" w:eastAsia="ru-RU" w:bidi="ru-RU"/>
      </w:rPr>
    </w:lvl>
    <w:lvl w:ilvl="2" w:tplc="E5FEF5C0">
      <w:numFmt w:val="bullet"/>
      <w:lvlText w:val="•"/>
      <w:lvlJc w:val="left"/>
      <w:pPr>
        <w:ind w:left="613" w:hanging="133"/>
      </w:pPr>
      <w:rPr>
        <w:rFonts w:hint="default"/>
        <w:lang w:val="ru-RU" w:eastAsia="ru-RU" w:bidi="ru-RU"/>
      </w:rPr>
    </w:lvl>
    <w:lvl w:ilvl="3" w:tplc="71CAC47E">
      <w:numFmt w:val="bullet"/>
      <w:lvlText w:val="•"/>
      <w:lvlJc w:val="left"/>
      <w:pPr>
        <w:ind w:left="850" w:hanging="133"/>
      </w:pPr>
      <w:rPr>
        <w:rFonts w:hint="default"/>
        <w:lang w:val="ru-RU" w:eastAsia="ru-RU" w:bidi="ru-RU"/>
      </w:rPr>
    </w:lvl>
    <w:lvl w:ilvl="4" w:tplc="C3F4EDA4">
      <w:numFmt w:val="bullet"/>
      <w:lvlText w:val="•"/>
      <w:lvlJc w:val="left"/>
      <w:pPr>
        <w:ind w:left="1087" w:hanging="133"/>
      </w:pPr>
      <w:rPr>
        <w:rFonts w:hint="default"/>
        <w:lang w:val="ru-RU" w:eastAsia="ru-RU" w:bidi="ru-RU"/>
      </w:rPr>
    </w:lvl>
    <w:lvl w:ilvl="5" w:tplc="4D8093BE">
      <w:numFmt w:val="bullet"/>
      <w:lvlText w:val="•"/>
      <w:lvlJc w:val="left"/>
      <w:pPr>
        <w:ind w:left="1324" w:hanging="133"/>
      </w:pPr>
      <w:rPr>
        <w:rFonts w:hint="default"/>
        <w:lang w:val="ru-RU" w:eastAsia="ru-RU" w:bidi="ru-RU"/>
      </w:rPr>
    </w:lvl>
    <w:lvl w:ilvl="6" w:tplc="4E941592">
      <w:numFmt w:val="bullet"/>
      <w:lvlText w:val="•"/>
      <w:lvlJc w:val="left"/>
      <w:pPr>
        <w:ind w:left="1561" w:hanging="133"/>
      </w:pPr>
      <w:rPr>
        <w:rFonts w:hint="default"/>
        <w:lang w:val="ru-RU" w:eastAsia="ru-RU" w:bidi="ru-RU"/>
      </w:rPr>
    </w:lvl>
    <w:lvl w:ilvl="7" w:tplc="C252655A">
      <w:numFmt w:val="bullet"/>
      <w:lvlText w:val="•"/>
      <w:lvlJc w:val="left"/>
      <w:pPr>
        <w:ind w:left="1798" w:hanging="133"/>
      </w:pPr>
      <w:rPr>
        <w:rFonts w:hint="default"/>
        <w:lang w:val="ru-RU" w:eastAsia="ru-RU" w:bidi="ru-RU"/>
      </w:rPr>
    </w:lvl>
    <w:lvl w:ilvl="8" w:tplc="91B67708">
      <w:numFmt w:val="bullet"/>
      <w:lvlText w:val="•"/>
      <w:lvlJc w:val="left"/>
      <w:pPr>
        <w:ind w:left="2035" w:hanging="133"/>
      </w:pPr>
      <w:rPr>
        <w:rFonts w:hint="default"/>
        <w:lang w:val="ru-RU" w:eastAsia="ru-RU" w:bidi="ru-RU"/>
      </w:rPr>
    </w:lvl>
  </w:abstractNum>
  <w:abstractNum w:abstractNumId="2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9">
    <w:nsid w:val="3D2A4565"/>
    <w:multiLevelType w:val="multilevel"/>
    <w:tmpl w:val="7BE6B79C"/>
    <w:lvl w:ilvl="0">
      <w:start w:val="3"/>
      <w:numFmt w:val="decimal"/>
      <w:lvlText w:val="%1"/>
      <w:lvlJc w:val="left"/>
      <w:pPr>
        <w:ind w:left="532" w:hanging="601"/>
      </w:pPr>
      <w:rPr>
        <w:rFonts w:hint="default"/>
        <w:lang w:val="ru-RU" w:eastAsia="ru-RU" w:bidi="ru-RU"/>
      </w:rPr>
    </w:lvl>
    <w:lvl w:ilvl="1">
      <w:start w:val="2"/>
      <w:numFmt w:val="decimal"/>
      <w:lvlText w:val="%1.%2"/>
      <w:lvlJc w:val="left"/>
      <w:pPr>
        <w:ind w:left="532" w:hanging="601"/>
      </w:pPr>
      <w:rPr>
        <w:rFonts w:hint="default"/>
        <w:lang w:val="ru-RU" w:eastAsia="ru-RU" w:bidi="ru-RU"/>
      </w:rPr>
    </w:lvl>
    <w:lvl w:ilvl="2">
      <w:start w:val="1"/>
      <w:numFmt w:val="decimal"/>
      <w:lvlText w:val="%1.%2.%3."/>
      <w:lvlJc w:val="left"/>
      <w:pPr>
        <w:ind w:left="532" w:hanging="601"/>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532" w:hanging="190"/>
      </w:pPr>
      <w:rPr>
        <w:rFonts w:ascii="Times New Roman" w:eastAsia="Times New Roman" w:hAnsi="Times New Roman" w:cs="Times New Roman" w:hint="default"/>
        <w:spacing w:val="-20"/>
        <w:w w:val="100"/>
        <w:sz w:val="24"/>
        <w:szCs w:val="24"/>
        <w:lang w:val="ru-RU" w:eastAsia="ru-RU" w:bidi="ru-RU"/>
      </w:rPr>
    </w:lvl>
    <w:lvl w:ilvl="4">
      <w:numFmt w:val="bullet"/>
      <w:lvlText w:val=""/>
      <w:lvlJc w:val="left"/>
      <w:pPr>
        <w:ind w:left="1961" w:hanging="360"/>
      </w:pPr>
      <w:rPr>
        <w:rFonts w:ascii="Symbol" w:eastAsia="Symbol" w:hAnsi="Symbol" w:cs="Symbol" w:hint="default"/>
        <w:w w:val="100"/>
        <w:sz w:val="24"/>
        <w:szCs w:val="24"/>
        <w:lang w:val="ru-RU" w:eastAsia="ru-RU" w:bidi="ru-RU"/>
      </w:rPr>
    </w:lvl>
    <w:lvl w:ilvl="5">
      <w:numFmt w:val="bullet"/>
      <w:lvlText w:val="•"/>
      <w:lvlJc w:val="left"/>
      <w:pPr>
        <w:ind w:left="6025" w:hanging="360"/>
      </w:pPr>
      <w:rPr>
        <w:rFonts w:hint="default"/>
        <w:lang w:val="ru-RU" w:eastAsia="ru-RU" w:bidi="ru-RU"/>
      </w:rPr>
    </w:lvl>
    <w:lvl w:ilvl="6">
      <w:numFmt w:val="bullet"/>
      <w:lvlText w:val="•"/>
      <w:lvlJc w:val="left"/>
      <w:pPr>
        <w:ind w:left="7041" w:hanging="360"/>
      </w:pPr>
      <w:rPr>
        <w:rFonts w:hint="default"/>
        <w:lang w:val="ru-RU" w:eastAsia="ru-RU" w:bidi="ru-RU"/>
      </w:rPr>
    </w:lvl>
    <w:lvl w:ilvl="7">
      <w:numFmt w:val="bullet"/>
      <w:lvlText w:val="•"/>
      <w:lvlJc w:val="left"/>
      <w:pPr>
        <w:ind w:left="8057" w:hanging="360"/>
      </w:pPr>
      <w:rPr>
        <w:rFonts w:hint="default"/>
        <w:lang w:val="ru-RU" w:eastAsia="ru-RU" w:bidi="ru-RU"/>
      </w:rPr>
    </w:lvl>
    <w:lvl w:ilvl="8">
      <w:numFmt w:val="bullet"/>
      <w:lvlText w:val="•"/>
      <w:lvlJc w:val="left"/>
      <w:pPr>
        <w:ind w:left="9073" w:hanging="360"/>
      </w:pPr>
      <w:rPr>
        <w:rFonts w:hint="default"/>
        <w:lang w:val="ru-RU" w:eastAsia="ru-RU" w:bidi="ru-RU"/>
      </w:rPr>
    </w:lvl>
  </w:abstractNum>
  <w:abstractNum w:abstractNumId="21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3E4107AA"/>
    <w:multiLevelType w:val="hybridMultilevel"/>
    <w:tmpl w:val="8EAAB23C"/>
    <w:lvl w:ilvl="0" w:tplc="041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1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3">
    <w:nsid w:val="403E4A5A"/>
    <w:multiLevelType w:val="hybridMultilevel"/>
    <w:tmpl w:val="5BDA34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41EA79E2"/>
    <w:multiLevelType w:val="hybridMultilevel"/>
    <w:tmpl w:val="5A643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2155862"/>
    <w:multiLevelType w:val="hybridMultilevel"/>
    <w:tmpl w:val="CBEA6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237765B"/>
    <w:multiLevelType w:val="hybridMultilevel"/>
    <w:tmpl w:val="B75AA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23933B9"/>
    <w:multiLevelType w:val="hybridMultilevel"/>
    <w:tmpl w:val="1BB083B6"/>
    <w:lvl w:ilvl="0" w:tplc="6280473A">
      <w:numFmt w:val="bullet"/>
      <w:lvlText w:val=""/>
      <w:lvlJc w:val="left"/>
      <w:pPr>
        <w:ind w:left="646" w:hanging="596"/>
      </w:pPr>
      <w:rPr>
        <w:rFonts w:ascii="Symbol" w:eastAsia="Symbol" w:hAnsi="Symbol" w:cs="Symbol" w:hint="default"/>
        <w:w w:val="100"/>
        <w:sz w:val="24"/>
        <w:szCs w:val="24"/>
        <w:lang w:val="ru-RU" w:eastAsia="ru-RU" w:bidi="ru-RU"/>
      </w:rPr>
    </w:lvl>
    <w:lvl w:ilvl="1" w:tplc="04EC09AC">
      <w:numFmt w:val="bullet"/>
      <w:lvlText w:val=""/>
      <w:lvlJc w:val="left"/>
      <w:pPr>
        <w:ind w:left="2076" w:hanging="360"/>
      </w:pPr>
      <w:rPr>
        <w:rFonts w:ascii="Symbol" w:eastAsia="Symbol" w:hAnsi="Symbol" w:cs="Symbol" w:hint="default"/>
        <w:w w:val="100"/>
        <w:sz w:val="24"/>
        <w:szCs w:val="24"/>
        <w:lang w:val="ru-RU" w:eastAsia="ru-RU" w:bidi="ru-RU"/>
      </w:rPr>
    </w:lvl>
    <w:lvl w:ilvl="2" w:tplc="47A86714">
      <w:numFmt w:val="bullet"/>
      <w:lvlText w:val="•"/>
      <w:lvlJc w:val="left"/>
      <w:pPr>
        <w:ind w:left="3082" w:hanging="360"/>
      </w:pPr>
      <w:rPr>
        <w:rFonts w:hint="default"/>
        <w:lang w:val="ru-RU" w:eastAsia="ru-RU" w:bidi="ru-RU"/>
      </w:rPr>
    </w:lvl>
    <w:lvl w:ilvl="3" w:tplc="05E214BC">
      <w:numFmt w:val="bullet"/>
      <w:lvlText w:val="•"/>
      <w:lvlJc w:val="left"/>
      <w:pPr>
        <w:ind w:left="4085" w:hanging="360"/>
      </w:pPr>
      <w:rPr>
        <w:rFonts w:hint="default"/>
        <w:lang w:val="ru-RU" w:eastAsia="ru-RU" w:bidi="ru-RU"/>
      </w:rPr>
    </w:lvl>
    <w:lvl w:ilvl="4" w:tplc="D34EF89C">
      <w:numFmt w:val="bullet"/>
      <w:lvlText w:val="•"/>
      <w:lvlJc w:val="left"/>
      <w:pPr>
        <w:ind w:left="5088" w:hanging="360"/>
      </w:pPr>
      <w:rPr>
        <w:rFonts w:hint="default"/>
        <w:lang w:val="ru-RU" w:eastAsia="ru-RU" w:bidi="ru-RU"/>
      </w:rPr>
    </w:lvl>
    <w:lvl w:ilvl="5" w:tplc="2D068EF2">
      <w:numFmt w:val="bullet"/>
      <w:lvlText w:val="•"/>
      <w:lvlJc w:val="left"/>
      <w:pPr>
        <w:ind w:left="6091" w:hanging="360"/>
      </w:pPr>
      <w:rPr>
        <w:rFonts w:hint="default"/>
        <w:lang w:val="ru-RU" w:eastAsia="ru-RU" w:bidi="ru-RU"/>
      </w:rPr>
    </w:lvl>
    <w:lvl w:ilvl="6" w:tplc="45D4463E">
      <w:numFmt w:val="bullet"/>
      <w:lvlText w:val="•"/>
      <w:lvlJc w:val="left"/>
      <w:pPr>
        <w:ind w:left="7094" w:hanging="360"/>
      </w:pPr>
      <w:rPr>
        <w:rFonts w:hint="default"/>
        <w:lang w:val="ru-RU" w:eastAsia="ru-RU" w:bidi="ru-RU"/>
      </w:rPr>
    </w:lvl>
    <w:lvl w:ilvl="7" w:tplc="16DE8FF2">
      <w:numFmt w:val="bullet"/>
      <w:lvlText w:val="•"/>
      <w:lvlJc w:val="left"/>
      <w:pPr>
        <w:ind w:left="8097" w:hanging="360"/>
      </w:pPr>
      <w:rPr>
        <w:rFonts w:hint="default"/>
        <w:lang w:val="ru-RU" w:eastAsia="ru-RU" w:bidi="ru-RU"/>
      </w:rPr>
    </w:lvl>
    <w:lvl w:ilvl="8" w:tplc="C27C8ECC">
      <w:numFmt w:val="bullet"/>
      <w:lvlText w:val="•"/>
      <w:lvlJc w:val="left"/>
      <w:pPr>
        <w:ind w:left="9100" w:hanging="360"/>
      </w:pPr>
      <w:rPr>
        <w:rFonts w:hint="default"/>
        <w:lang w:val="ru-RU" w:eastAsia="ru-RU" w:bidi="ru-RU"/>
      </w:rPr>
    </w:lvl>
  </w:abstractNum>
  <w:abstractNum w:abstractNumId="219">
    <w:nsid w:val="424E76F7"/>
    <w:multiLevelType w:val="hybridMultilevel"/>
    <w:tmpl w:val="9B32502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nsid w:val="42A44ABF"/>
    <w:multiLevelType w:val="hybridMultilevel"/>
    <w:tmpl w:val="8D102B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2">
    <w:nsid w:val="42DC413D"/>
    <w:multiLevelType w:val="hybridMultilevel"/>
    <w:tmpl w:val="FA74FEAE"/>
    <w:lvl w:ilvl="0" w:tplc="04190001">
      <w:start w:val="1"/>
      <w:numFmt w:val="bullet"/>
      <w:lvlText w:val=""/>
      <w:lvlJc w:val="left"/>
      <w:pPr>
        <w:ind w:left="291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nsid w:val="432A6C0C"/>
    <w:multiLevelType w:val="hybridMultilevel"/>
    <w:tmpl w:val="92148354"/>
    <w:lvl w:ilvl="0" w:tplc="00000003">
      <w:start w:val="1"/>
      <w:numFmt w:val="bullet"/>
      <w:lvlText w:val=""/>
      <w:lvlJc w:val="left"/>
      <w:pPr>
        <w:ind w:left="1287" w:hanging="360"/>
      </w:pPr>
      <w:rPr>
        <w:rFonts w:ascii="Symbol" w:hAnsi="Symbol" w:cs="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5">
    <w:nsid w:val="43584C6A"/>
    <w:multiLevelType w:val="hybridMultilevel"/>
    <w:tmpl w:val="871A6964"/>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4176862"/>
    <w:multiLevelType w:val="hybridMultilevel"/>
    <w:tmpl w:val="71DC9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4605BEE"/>
    <w:multiLevelType w:val="hybridMultilevel"/>
    <w:tmpl w:val="EF88CC3E"/>
    <w:lvl w:ilvl="0" w:tplc="00000003">
      <w:start w:val="1"/>
      <w:numFmt w:val="bullet"/>
      <w:lvlText w:val=""/>
      <w:lvlJc w:val="left"/>
      <w:pPr>
        <w:ind w:left="1240" w:hanging="360"/>
      </w:pPr>
      <w:rPr>
        <w:rFonts w:ascii="Symbol" w:hAnsi="Symbol" w:cs="Symbol" w:hint="default"/>
        <w:color w:val="auto"/>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228">
    <w:nsid w:val="450F166F"/>
    <w:multiLevelType w:val="hybridMultilevel"/>
    <w:tmpl w:val="8D7AE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5BA2BD2"/>
    <w:multiLevelType w:val="hybridMultilevel"/>
    <w:tmpl w:val="7DD6E3FE"/>
    <w:lvl w:ilvl="0" w:tplc="0419000F">
      <w:start w:val="1"/>
      <w:numFmt w:val="decimal"/>
      <w:lvlText w:val="%1."/>
      <w:lvlJc w:val="left"/>
      <w:pPr>
        <w:ind w:left="850" w:hanging="360"/>
      </w:pPr>
    </w:lvl>
    <w:lvl w:ilvl="1" w:tplc="04190019" w:tentative="1">
      <w:start w:val="1"/>
      <w:numFmt w:val="lowerLetter"/>
      <w:lvlText w:val="%2."/>
      <w:lvlJc w:val="left"/>
      <w:pPr>
        <w:ind w:left="1570" w:hanging="360"/>
      </w:pPr>
    </w:lvl>
    <w:lvl w:ilvl="2" w:tplc="0419001B" w:tentative="1">
      <w:start w:val="1"/>
      <w:numFmt w:val="lowerRoman"/>
      <w:lvlText w:val="%3."/>
      <w:lvlJc w:val="right"/>
      <w:pPr>
        <w:ind w:left="2290" w:hanging="180"/>
      </w:pPr>
    </w:lvl>
    <w:lvl w:ilvl="3" w:tplc="0419000F" w:tentative="1">
      <w:start w:val="1"/>
      <w:numFmt w:val="decimal"/>
      <w:lvlText w:val="%4."/>
      <w:lvlJc w:val="left"/>
      <w:pPr>
        <w:ind w:left="3010" w:hanging="360"/>
      </w:pPr>
    </w:lvl>
    <w:lvl w:ilvl="4" w:tplc="04190019" w:tentative="1">
      <w:start w:val="1"/>
      <w:numFmt w:val="lowerLetter"/>
      <w:lvlText w:val="%5."/>
      <w:lvlJc w:val="left"/>
      <w:pPr>
        <w:ind w:left="3730" w:hanging="360"/>
      </w:pPr>
    </w:lvl>
    <w:lvl w:ilvl="5" w:tplc="0419001B" w:tentative="1">
      <w:start w:val="1"/>
      <w:numFmt w:val="lowerRoman"/>
      <w:lvlText w:val="%6."/>
      <w:lvlJc w:val="right"/>
      <w:pPr>
        <w:ind w:left="4450" w:hanging="180"/>
      </w:pPr>
    </w:lvl>
    <w:lvl w:ilvl="6" w:tplc="0419000F" w:tentative="1">
      <w:start w:val="1"/>
      <w:numFmt w:val="decimal"/>
      <w:lvlText w:val="%7."/>
      <w:lvlJc w:val="left"/>
      <w:pPr>
        <w:ind w:left="5170" w:hanging="360"/>
      </w:pPr>
    </w:lvl>
    <w:lvl w:ilvl="7" w:tplc="04190019" w:tentative="1">
      <w:start w:val="1"/>
      <w:numFmt w:val="lowerLetter"/>
      <w:lvlText w:val="%8."/>
      <w:lvlJc w:val="left"/>
      <w:pPr>
        <w:ind w:left="5890" w:hanging="360"/>
      </w:pPr>
    </w:lvl>
    <w:lvl w:ilvl="8" w:tplc="0419001B" w:tentative="1">
      <w:start w:val="1"/>
      <w:numFmt w:val="lowerRoman"/>
      <w:lvlText w:val="%9."/>
      <w:lvlJc w:val="right"/>
      <w:pPr>
        <w:ind w:left="6610" w:hanging="180"/>
      </w:pPr>
    </w:lvl>
  </w:abstractNum>
  <w:abstractNum w:abstractNumId="230">
    <w:nsid w:val="46B00D48"/>
    <w:multiLevelType w:val="multilevel"/>
    <w:tmpl w:val="90488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2">
    <w:nsid w:val="46FA25EF"/>
    <w:multiLevelType w:val="multilevel"/>
    <w:tmpl w:val="DB2264A4"/>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84418A6"/>
    <w:multiLevelType w:val="hybridMultilevel"/>
    <w:tmpl w:val="80E0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8A0747D"/>
    <w:multiLevelType w:val="hybridMultilevel"/>
    <w:tmpl w:val="64629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49F160D6"/>
    <w:multiLevelType w:val="hybridMultilevel"/>
    <w:tmpl w:val="664A8076"/>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4A8A508A"/>
    <w:multiLevelType w:val="hybridMultilevel"/>
    <w:tmpl w:val="E7E26FA4"/>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9">
    <w:nsid w:val="4ADD5031"/>
    <w:multiLevelType w:val="hybridMultilevel"/>
    <w:tmpl w:val="3E2A2FA4"/>
    <w:lvl w:ilvl="0" w:tplc="1180BD26">
      <w:start w:val="1"/>
      <w:numFmt w:val="decimal"/>
      <w:lvlText w:val="%1."/>
      <w:lvlJc w:val="left"/>
      <w:pPr>
        <w:ind w:left="772" w:hanging="240"/>
      </w:pPr>
      <w:rPr>
        <w:rFonts w:ascii="Times New Roman" w:eastAsia="Times New Roman" w:hAnsi="Times New Roman" w:cs="Times New Roman" w:hint="default"/>
        <w:b/>
        <w:bCs/>
        <w:spacing w:val="-1"/>
        <w:w w:val="100"/>
        <w:sz w:val="24"/>
        <w:szCs w:val="24"/>
        <w:lang w:val="ru-RU" w:eastAsia="ru-RU" w:bidi="ru-RU"/>
      </w:rPr>
    </w:lvl>
    <w:lvl w:ilvl="1" w:tplc="11B4676E">
      <w:numFmt w:val="bullet"/>
      <w:lvlText w:val="•"/>
      <w:lvlJc w:val="left"/>
      <w:pPr>
        <w:ind w:left="1812" w:hanging="240"/>
      </w:pPr>
      <w:rPr>
        <w:rFonts w:hint="default"/>
        <w:lang w:val="ru-RU" w:eastAsia="ru-RU" w:bidi="ru-RU"/>
      </w:rPr>
    </w:lvl>
    <w:lvl w:ilvl="2" w:tplc="5EE26948">
      <w:numFmt w:val="bullet"/>
      <w:lvlText w:val="•"/>
      <w:lvlJc w:val="left"/>
      <w:pPr>
        <w:ind w:left="2845" w:hanging="240"/>
      </w:pPr>
      <w:rPr>
        <w:rFonts w:hint="default"/>
        <w:lang w:val="ru-RU" w:eastAsia="ru-RU" w:bidi="ru-RU"/>
      </w:rPr>
    </w:lvl>
    <w:lvl w:ilvl="3" w:tplc="754AFB38">
      <w:numFmt w:val="bullet"/>
      <w:lvlText w:val="•"/>
      <w:lvlJc w:val="left"/>
      <w:pPr>
        <w:ind w:left="3877" w:hanging="240"/>
      </w:pPr>
      <w:rPr>
        <w:rFonts w:hint="default"/>
        <w:lang w:val="ru-RU" w:eastAsia="ru-RU" w:bidi="ru-RU"/>
      </w:rPr>
    </w:lvl>
    <w:lvl w:ilvl="4" w:tplc="2948FDBA">
      <w:numFmt w:val="bullet"/>
      <w:lvlText w:val="•"/>
      <w:lvlJc w:val="left"/>
      <w:pPr>
        <w:ind w:left="4910" w:hanging="240"/>
      </w:pPr>
      <w:rPr>
        <w:rFonts w:hint="default"/>
        <w:lang w:val="ru-RU" w:eastAsia="ru-RU" w:bidi="ru-RU"/>
      </w:rPr>
    </w:lvl>
    <w:lvl w:ilvl="5" w:tplc="87147822">
      <w:numFmt w:val="bullet"/>
      <w:lvlText w:val="•"/>
      <w:lvlJc w:val="left"/>
      <w:pPr>
        <w:ind w:left="5943" w:hanging="240"/>
      </w:pPr>
      <w:rPr>
        <w:rFonts w:hint="default"/>
        <w:lang w:val="ru-RU" w:eastAsia="ru-RU" w:bidi="ru-RU"/>
      </w:rPr>
    </w:lvl>
    <w:lvl w:ilvl="6" w:tplc="3B3CB9FE">
      <w:numFmt w:val="bullet"/>
      <w:lvlText w:val="•"/>
      <w:lvlJc w:val="left"/>
      <w:pPr>
        <w:ind w:left="6975" w:hanging="240"/>
      </w:pPr>
      <w:rPr>
        <w:rFonts w:hint="default"/>
        <w:lang w:val="ru-RU" w:eastAsia="ru-RU" w:bidi="ru-RU"/>
      </w:rPr>
    </w:lvl>
    <w:lvl w:ilvl="7" w:tplc="C590C6F2">
      <w:numFmt w:val="bullet"/>
      <w:lvlText w:val="•"/>
      <w:lvlJc w:val="left"/>
      <w:pPr>
        <w:ind w:left="8008" w:hanging="240"/>
      </w:pPr>
      <w:rPr>
        <w:rFonts w:hint="default"/>
        <w:lang w:val="ru-RU" w:eastAsia="ru-RU" w:bidi="ru-RU"/>
      </w:rPr>
    </w:lvl>
    <w:lvl w:ilvl="8" w:tplc="C93C8B76">
      <w:numFmt w:val="bullet"/>
      <w:lvlText w:val="•"/>
      <w:lvlJc w:val="left"/>
      <w:pPr>
        <w:ind w:left="9041" w:hanging="240"/>
      </w:pPr>
      <w:rPr>
        <w:rFonts w:hint="default"/>
        <w:lang w:val="ru-RU" w:eastAsia="ru-RU" w:bidi="ru-RU"/>
      </w:rPr>
    </w:lvl>
  </w:abstractNum>
  <w:abstractNum w:abstractNumId="240">
    <w:nsid w:val="4B606CE8"/>
    <w:multiLevelType w:val="hybridMultilevel"/>
    <w:tmpl w:val="39AE4C0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1">
    <w:nsid w:val="4B984428"/>
    <w:multiLevelType w:val="hybridMultilevel"/>
    <w:tmpl w:val="528C2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4CC60AE0"/>
    <w:multiLevelType w:val="hybridMultilevel"/>
    <w:tmpl w:val="79DEAE6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3">
    <w:nsid w:val="4CD71CDB"/>
    <w:multiLevelType w:val="hybridMultilevel"/>
    <w:tmpl w:val="84DEC036"/>
    <w:lvl w:ilvl="0" w:tplc="549079D4">
      <w:numFmt w:val="bullet"/>
      <w:lvlText w:val="•"/>
      <w:lvlJc w:val="left"/>
      <w:pPr>
        <w:ind w:left="107" w:hanging="133"/>
      </w:pPr>
      <w:rPr>
        <w:rFonts w:ascii="Times New Roman" w:eastAsia="Times New Roman" w:hAnsi="Times New Roman" w:cs="Times New Roman" w:hint="default"/>
        <w:w w:val="100"/>
        <w:sz w:val="22"/>
        <w:szCs w:val="22"/>
        <w:lang w:val="ru-RU" w:eastAsia="ru-RU" w:bidi="ru-RU"/>
      </w:rPr>
    </w:lvl>
    <w:lvl w:ilvl="1" w:tplc="5E404252">
      <w:numFmt w:val="bullet"/>
      <w:lvlText w:val="•"/>
      <w:lvlJc w:val="left"/>
      <w:pPr>
        <w:ind w:left="340" w:hanging="133"/>
      </w:pPr>
      <w:rPr>
        <w:rFonts w:hint="default"/>
        <w:lang w:val="ru-RU" w:eastAsia="ru-RU" w:bidi="ru-RU"/>
      </w:rPr>
    </w:lvl>
    <w:lvl w:ilvl="2" w:tplc="952886A2">
      <w:numFmt w:val="bullet"/>
      <w:lvlText w:val="•"/>
      <w:lvlJc w:val="left"/>
      <w:pPr>
        <w:ind w:left="581" w:hanging="133"/>
      </w:pPr>
      <w:rPr>
        <w:rFonts w:hint="default"/>
        <w:lang w:val="ru-RU" w:eastAsia="ru-RU" w:bidi="ru-RU"/>
      </w:rPr>
    </w:lvl>
    <w:lvl w:ilvl="3" w:tplc="974266E8">
      <w:numFmt w:val="bullet"/>
      <w:lvlText w:val="•"/>
      <w:lvlJc w:val="left"/>
      <w:pPr>
        <w:ind w:left="822" w:hanging="133"/>
      </w:pPr>
      <w:rPr>
        <w:rFonts w:hint="default"/>
        <w:lang w:val="ru-RU" w:eastAsia="ru-RU" w:bidi="ru-RU"/>
      </w:rPr>
    </w:lvl>
    <w:lvl w:ilvl="4" w:tplc="519407AE">
      <w:numFmt w:val="bullet"/>
      <w:lvlText w:val="•"/>
      <w:lvlJc w:val="left"/>
      <w:pPr>
        <w:ind w:left="1063" w:hanging="133"/>
      </w:pPr>
      <w:rPr>
        <w:rFonts w:hint="default"/>
        <w:lang w:val="ru-RU" w:eastAsia="ru-RU" w:bidi="ru-RU"/>
      </w:rPr>
    </w:lvl>
    <w:lvl w:ilvl="5" w:tplc="068A1DBA">
      <w:numFmt w:val="bullet"/>
      <w:lvlText w:val="•"/>
      <w:lvlJc w:val="left"/>
      <w:pPr>
        <w:ind w:left="1304" w:hanging="133"/>
      </w:pPr>
      <w:rPr>
        <w:rFonts w:hint="default"/>
        <w:lang w:val="ru-RU" w:eastAsia="ru-RU" w:bidi="ru-RU"/>
      </w:rPr>
    </w:lvl>
    <w:lvl w:ilvl="6" w:tplc="DC74E6BC">
      <w:numFmt w:val="bullet"/>
      <w:lvlText w:val="•"/>
      <w:lvlJc w:val="left"/>
      <w:pPr>
        <w:ind w:left="1545" w:hanging="133"/>
      </w:pPr>
      <w:rPr>
        <w:rFonts w:hint="default"/>
        <w:lang w:val="ru-RU" w:eastAsia="ru-RU" w:bidi="ru-RU"/>
      </w:rPr>
    </w:lvl>
    <w:lvl w:ilvl="7" w:tplc="38988E26">
      <w:numFmt w:val="bullet"/>
      <w:lvlText w:val="•"/>
      <w:lvlJc w:val="left"/>
      <w:pPr>
        <w:ind w:left="1786" w:hanging="133"/>
      </w:pPr>
      <w:rPr>
        <w:rFonts w:hint="default"/>
        <w:lang w:val="ru-RU" w:eastAsia="ru-RU" w:bidi="ru-RU"/>
      </w:rPr>
    </w:lvl>
    <w:lvl w:ilvl="8" w:tplc="C3DEA9E6">
      <w:numFmt w:val="bullet"/>
      <w:lvlText w:val="•"/>
      <w:lvlJc w:val="left"/>
      <w:pPr>
        <w:ind w:left="2027" w:hanging="133"/>
      </w:pPr>
      <w:rPr>
        <w:rFonts w:hint="default"/>
        <w:lang w:val="ru-RU" w:eastAsia="ru-RU" w:bidi="ru-RU"/>
      </w:rPr>
    </w:lvl>
  </w:abstractNum>
  <w:abstractNum w:abstractNumId="244">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24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4DD954DD"/>
    <w:multiLevelType w:val="hybridMultilevel"/>
    <w:tmpl w:val="B9BAC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4E05530B"/>
    <w:multiLevelType w:val="hybridMultilevel"/>
    <w:tmpl w:val="4C6A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E4D2215"/>
    <w:multiLevelType w:val="hybridMultilevel"/>
    <w:tmpl w:val="1038B0A8"/>
    <w:lvl w:ilvl="0" w:tplc="0419000F">
      <w:start w:val="1"/>
      <w:numFmt w:val="decimal"/>
      <w:lvlText w:val="%1."/>
      <w:lvlJc w:val="left"/>
      <w:pPr>
        <w:ind w:left="799" w:hanging="360"/>
      </w:pPr>
    </w:lvl>
    <w:lvl w:ilvl="1" w:tplc="04190019" w:tentative="1">
      <w:start w:val="1"/>
      <w:numFmt w:val="lowerLetter"/>
      <w:lvlText w:val="%2."/>
      <w:lvlJc w:val="left"/>
      <w:pPr>
        <w:ind w:left="1519" w:hanging="360"/>
      </w:pPr>
    </w:lvl>
    <w:lvl w:ilvl="2" w:tplc="0419001B" w:tentative="1">
      <w:start w:val="1"/>
      <w:numFmt w:val="lowerRoman"/>
      <w:lvlText w:val="%3."/>
      <w:lvlJc w:val="right"/>
      <w:pPr>
        <w:ind w:left="2239" w:hanging="180"/>
      </w:pPr>
    </w:lvl>
    <w:lvl w:ilvl="3" w:tplc="0419000F" w:tentative="1">
      <w:start w:val="1"/>
      <w:numFmt w:val="decimal"/>
      <w:lvlText w:val="%4."/>
      <w:lvlJc w:val="left"/>
      <w:pPr>
        <w:ind w:left="2959" w:hanging="360"/>
      </w:pPr>
    </w:lvl>
    <w:lvl w:ilvl="4" w:tplc="04190019" w:tentative="1">
      <w:start w:val="1"/>
      <w:numFmt w:val="lowerLetter"/>
      <w:lvlText w:val="%5."/>
      <w:lvlJc w:val="left"/>
      <w:pPr>
        <w:ind w:left="3679" w:hanging="360"/>
      </w:pPr>
    </w:lvl>
    <w:lvl w:ilvl="5" w:tplc="0419001B" w:tentative="1">
      <w:start w:val="1"/>
      <w:numFmt w:val="lowerRoman"/>
      <w:lvlText w:val="%6."/>
      <w:lvlJc w:val="right"/>
      <w:pPr>
        <w:ind w:left="4399" w:hanging="180"/>
      </w:pPr>
    </w:lvl>
    <w:lvl w:ilvl="6" w:tplc="0419000F" w:tentative="1">
      <w:start w:val="1"/>
      <w:numFmt w:val="decimal"/>
      <w:lvlText w:val="%7."/>
      <w:lvlJc w:val="left"/>
      <w:pPr>
        <w:ind w:left="5119" w:hanging="360"/>
      </w:pPr>
    </w:lvl>
    <w:lvl w:ilvl="7" w:tplc="04190019" w:tentative="1">
      <w:start w:val="1"/>
      <w:numFmt w:val="lowerLetter"/>
      <w:lvlText w:val="%8."/>
      <w:lvlJc w:val="left"/>
      <w:pPr>
        <w:ind w:left="5839" w:hanging="360"/>
      </w:pPr>
    </w:lvl>
    <w:lvl w:ilvl="8" w:tplc="0419001B" w:tentative="1">
      <w:start w:val="1"/>
      <w:numFmt w:val="lowerRoman"/>
      <w:lvlText w:val="%9."/>
      <w:lvlJc w:val="right"/>
      <w:pPr>
        <w:ind w:left="6559" w:hanging="180"/>
      </w:pPr>
    </w:lvl>
  </w:abstractNum>
  <w:abstractNum w:abstractNumId="249">
    <w:nsid w:val="4EA608DC"/>
    <w:multiLevelType w:val="hybridMultilevel"/>
    <w:tmpl w:val="13D67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4EC80385"/>
    <w:multiLevelType w:val="hybridMultilevel"/>
    <w:tmpl w:val="786AD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4ECF2BD2"/>
    <w:multiLevelType w:val="hybridMultilevel"/>
    <w:tmpl w:val="95205A36"/>
    <w:lvl w:ilvl="0" w:tplc="2D30FF88">
      <w:start w:val="1"/>
      <w:numFmt w:val="decimal"/>
      <w:lvlText w:val="%1."/>
      <w:lvlJc w:val="left"/>
      <w:pPr>
        <w:ind w:left="532" w:hanging="241"/>
      </w:pPr>
      <w:rPr>
        <w:rFonts w:ascii="Times New Roman" w:eastAsia="Times New Roman" w:hAnsi="Times New Roman" w:cs="Times New Roman" w:hint="default"/>
        <w:spacing w:val="-2"/>
        <w:w w:val="100"/>
        <w:sz w:val="24"/>
        <w:szCs w:val="24"/>
        <w:lang w:val="ru-RU" w:eastAsia="ru-RU" w:bidi="ru-RU"/>
      </w:rPr>
    </w:lvl>
    <w:lvl w:ilvl="1" w:tplc="C2E8B524">
      <w:numFmt w:val="bullet"/>
      <w:lvlText w:val=""/>
      <w:lvlJc w:val="left"/>
      <w:pPr>
        <w:ind w:left="1241" w:hanging="142"/>
      </w:pPr>
      <w:rPr>
        <w:rFonts w:ascii="Symbol" w:eastAsia="Symbol" w:hAnsi="Symbol" w:cs="Symbol" w:hint="default"/>
        <w:w w:val="100"/>
        <w:sz w:val="24"/>
        <w:szCs w:val="24"/>
        <w:lang w:val="ru-RU" w:eastAsia="ru-RU" w:bidi="ru-RU"/>
      </w:rPr>
    </w:lvl>
    <w:lvl w:ilvl="2" w:tplc="D9205F0A">
      <w:numFmt w:val="bullet"/>
      <w:lvlText w:val="•"/>
      <w:lvlJc w:val="left"/>
      <w:pPr>
        <w:ind w:left="2336" w:hanging="142"/>
      </w:pPr>
      <w:rPr>
        <w:rFonts w:hint="default"/>
        <w:lang w:val="ru-RU" w:eastAsia="ru-RU" w:bidi="ru-RU"/>
      </w:rPr>
    </w:lvl>
    <w:lvl w:ilvl="3" w:tplc="8B746A8E">
      <w:numFmt w:val="bullet"/>
      <w:lvlText w:val="•"/>
      <w:lvlJc w:val="left"/>
      <w:pPr>
        <w:ind w:left="3432" w:hanging="142"/>
      </w:pPr>
      <w:rPr>
        <w:rFonts w:hint="default"/>
        <w:lang w:val="ru-RU" w:eastAsia="ru-RU" w:bidi="ru-RU"/>
      </w:rPr>
    </w:lvl>
    <w:lvl w:ilvl="4" w:tplc="44C0E342">
      <w:numFmt w:val="bullet"/>
      <w:lvlText w:val="•"/>
      <w:lvlJc w:val="left"/>
      <w:pPr>
        <w:ind w:left="4528" w:hanging="142"/>
      </w:pPr>
      <w:rPr>
        <w:rFonts w:hint="default"/>
        <w:lang w:val="ru-RU" w:eastAsia="ru-RU" w:bidi="ru-RU"/>
      </w:rPr>
    </w:lvl>
    <w:lvl w:ilvl="5" w:tplc="FD12456C">
      <w:numFmt w:val="bullet"/>
      <w:lvlText w:val="•"/>
      <w:lvlJc w:val="left"/>
      <w:pPr>
        <w:ind w:left="5625" w:hanging="142"/>
      </w:pPr>
      <w:rPr>
        <w:rFonts w:hint="default"/>
        <w:lang w:val="ru-RU" w:eastAsia="ru-RU" w:bidi="ru-RU"/>
      </w:rPr>
    </w:lvl>
    <w:lvl w:ilvl="6" w:tplc="C8D2C9FE">
      <w:numFmt w:val="bullet"/>
      <w:lvlText w:val="•"/>
      <w:lvlJc w:val="left"/>
      <w:pPr>
        <w:ind w:left="6721" w:hanging="142"/>
      </w:pPr>
      <w:rPr>
        <w:rFonts w:hint="default"/>
        <w:lang w:val="ru-RU" w:eastAsia="ru-RU" w:bidi="ru-RU"/>
      </w:rPr>
    </w:lvl>
    <w:lvl w:ilvl="7" w:tplc="BAE4738A">
      <w:numFmt w:val="bullet"/>
      <w:lvlText w:val="•"/>
      <w:lvlJc w:val="left"/>
      <w:pPr>
        <w:ind w:left="7817" w:hanging="142"/>
      </w:pPr>
      <w:rPr>
        <w:rFonts w:hint="default"/>
        <w:lang w:val="ru-RU" w:eastAsia="ru-RU" w:bidi="ru-RU"/>
      </w:rPr>
    </w:lvl>
    <w:lvl w:ilvl="8" w:tplc="0096C274">
      <w:numFmt w:val="bullet"/>
      <w:lvlText w:val="•"/>
      <w:lvlJc w:val="left"/>
      <w:pPr>
        <w:ind w:left="8913" w:hanging="142"/>
      </w:pPr>
      <w:rPr>
        <w:rFonts w:hint="default"/>
        <w:lang w:val="ru-RU" w:eastAsia="ru-RU" w:bidi="ru-RU"/>
      </w:rPr>
    </w:lvl>
  </w:abstractNum>
  <w:abstractNum w:abstractNumId="252">
    <w:nsid w:val="50C26DFA"/>
    <w:multiLevelType w:val="hybridMultilevel"/>
    <w:tmpl w:val="C0A6271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3">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20543CC"/>
    <w:multiLevelType w:val="hybridMultilevel"/>
    <w:tmpl w:val="5A4232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6">
    <w:nsid w:val="52990898"/>
    <w:multiLevelType w:val="hybridMultilevel"/>
    <w:tmpl w:val="B9022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8">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nsid w:val="533F6D95"/>
    <w:multiLevelType w:val="multilevel"/>
    <w:tmpl w:val="9FF4D42E"/>
    <w:lvl w:ilvl="0">
      <w:start w:val="1"/>
      <w:numFmt w:val="decimal"/>
      <w:lvlText w:val="%1"/>
      <w:lvlJc w:val="left"/>
      <w:pPr>
        <w:ind w:left="1781" w:hanging="540"/>
      </w:pPr>
      <w:rPr>
        <w:rFonts w:hint="default"/>
        <w:lang w:val="ru-RU" w:eastAsia="ru-RU" w:bidi="ru-RU"/>
      </w:rPr>
    </w:lvl>
    <w:lvl w:ilvl="1">
      <w:start w:val="3"/>
      <w:numFmt w:val="decimal"/>
      <w:lvlText w:val="%1.%2"/>
      <w:lvlJc w:val="left"/>
      <w:pPr>
        <w:ind w:left="1781" w:hanging="540"/>
      </w:pPr>
      <w:rPr>
        <w:rFonts w:hint="default"/>
        <w:lang w:val="ru-RU" w:eastAsia="ru-RU" w:bidi="ru-RU"/>
      </w:rPr>
    </w:lvl>
    <w:lvl w:ilvl="2">
      <w:start w:val="2"/>
      <w:numFmt w:val="decimal"/>
      <w:lvlText w:val="%1.%2.%3"/>
      <w:lvlJc w:val="left"/>
      <w:pPr>
        <w:ind w:left="1781" w:hanging="540"/>
      </w:pPr>
      <w:rPr>
        <w:rFonts w:ascii="Times New Roman" w:eastAsia="Times New Roman" w:hAnsi="Times New Roman" w:cs="Times New Roman" w:hint="default"/>
        <w:b/>
        <w:bCs/>
        <w:spacing w:val="-4"/>
        <w:w w:val="100"/>
        <w:sz w:val="24"/>
        <w:szCs w:val="24"/>
        <w:lang w:val="ru-RU" w:eastAsia="ru-RU" w:bidi="ru-RU"/>
      </w:rPr>
    </w:lvl>
    <w:lvl w:ilvl="3">
      <w:start w:val="1"/>
      <w:numFmt w:val="decimal"/>
      <w:lvlText w:val="%4)"/>
      <w:lvlJc w:val="left"/>
      <w:pPr>
        <w:ind w:left="646" w:hanging="260"/>
      </w:pPr>
      <w:rPr>
        <w:rFonts w:ascii="Times New Roman" w:eastAsia="Times New Roman" w:hAnsi="Times New Roman" w:cs="Times New Roman" w:hint="default"/>
        <w:w w:val="99"/>
        <w:sz w:val="24"/>
        <w:szCs w:val="24"/>
        <w:lang w:val="ru-RU" w:eastAsia="ru-RU" w:bidi="ru-RU"/>
      </w:rPr>
    </w:lvl>
    <w:lvl w:ilvl="4">
      <w:numFmt w:val="bullet"/>
      <w:lvlText w:val="•"/>
      <w:lvlJc w:val="left"/>
      <w:pPr>
        <w:ind w:left="4888" w:hanging="260"/>
      </w:pPr>
      <w:rPr>
        <w:rFonts w:hint="default"/>
        <w:lang w:val="ru-RU" w:eastAsia="ru-RU" w:bidi="ru-RU"/>
      </w:rPr>
    </w:lvl>
    <w:lvl w:ilvl="5">
      <w:numFmt w:val="bullet"/>
      <w:lvlText w:val="•"/>
      <w:lvlJc w:val="left"/>
      <w:pPr>
        <w:ind w:left="5925" w:hanging="260"/>
      </w:pPr>
      <w:rPr>
        <w:rFonts w:hint="default"/>
        <w:lang w:val="ru-RU" w:eastAsia="ru-RU" w:bidi="ru-RU"/>
      </w:rPr>
    </w:lvl>
    <w:lvl w:ilvl="6">
      <w:numFmt w:val="bullet"/>
      <w:lvlText w:val="•"/>
      <w:lvlJc w:val="left"/>
      <w:pPr>
        <w:ind w:left="6961" w:hanging="260"/>
      </w:pPr>
      <w:rPr>
        <w:rFonts w:hint="default"/>
        <w:lang w:val="ru-RU" w:eastAsia="ru-RU" w:bidi="ru-RU"/>
      </w:rPr>
    </w:lvl>
    <w:lvl w:ilvl="7">
      <w:numFmt w:val="bullet"/>
      <w:lvlText w:val="•"/>
      <w:lvlJc w:val="left"/>
      <w:pPr>
        <w:ind w:left="7997" w:hanging="260"/>
      </w:pPr>
      <w:rPr>
        <w:rFonts w:hint="default"/>
        <w:lang w:val="ru-RU" w:eastAsia="ru-RU" w:bidi="ru-RU"/>
      </w:rPr>
    </w:lvl>
    <w:lvl w:ilvl="8">
      <w:numFmt w:val="bullet"/>
      <w:lvlText w:val="•"/>
      <w:lvlJc w:val="left"/>
      <w:pPr>
        <w:ind w:left="9033" w:hanging="260"/>
      </w:pPr>
      <w:rPr>
        <w:rFonts w:hint="default"/>
        <w:lang w:val="ru-RU" w:eastAsia="ru-RU" w:bidi="ru-RU"/>
      </w:rPr>
    </w:lvl>
  </w:abstractNum>
  <w:abstractNum w:abstractNumId="26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6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54796F43"/>
    <w:multiLevelType w:val="hybridMultilevel"/>
    <w:tmpl w:val="BE8CAB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49179C3"/>
    <w:multiLevelType w:val="multilevel"/>
    <w:tmpl w:val="BD10A2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552E1126"/>
    <w:multiLevelType w:val="hybridMultilevel"/>
    <w:tmpl w:val="002C0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56BB7D58"/>
    <w:multiLevelType w:val="hybridMultilevel"/>
    <w:tmpl w:val="BBAE8B1C"/>
    <w:lvl w:ilvl="0" w:tplc="7D58F9C4">
      <w:start w:val="1"/>
      <w:numFmt w:val="bullet"/>
      <w:lvlText w:val="–"/>
      <w:lvlJc w:val="left"/>
      <w:pPr>
        <w:ind w:left="720" w:hanging="360"/>
      </w:pPr>
      <w:rPr>
        <w:rFonts w:ascii="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7">
    <w:nsid w:val="58A56C43"/>
    <w:multiLevelType w:val="hybridMultilevel"/>
    <w:tmpl w:val="44143510"/>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2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59777984"/>
    <w:multiLevelType w:val="hybridMultilevel"/>
    <w:tmpl w:val="27E6F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5A774DB9"/>
    <w:multiLevelType w:val="hybridMultilevel"/>
    <w:tmpl w:val="0574A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288"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nsid w:val="5B650589"/>
    <w:multiLevelType w:val="hybridMultilevel"/>
    <w:tmpl w:val="71D69C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5">
    <w:nsid w:val="5BBE4152"/>
    <w:multiLevelType w:val="hybridMultilevel"/>
    <w:tmpl w:val="CFAED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5C32292C"/>
    <w:multiLevelType w:val="hybridMultilevel"/>
    <w:tmpl w:val="6F22E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5D124F7B"/>
    <w:multiLevelType w:val="hybridMultilevel"/>
    <w:tmpl w:val="7A221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5E3563AA"/>
    <w:multiLevelType w:val="multilevel"/>
    <w:tmpl w:val="9BC8E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nsid w:val="5F6C0782"/>
    <w:multiLevelType w:val="hybridMultilevel"/>
    <w:tmpl w:val="64E04BDA"/>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60090BCB"/>
    <w:multiLevelType w:val="hybridMultilevel"/>
    <w:tmpl w:val="7FCE7216"/>
    <w:lvl w:ilvl="0" w:tplc="4B36C85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2">
    <w:nsid w:val="6021199A"/>
    <w:multiLevelType w:val="hybridMultilevel"/>
    <w:tmpl w:val="A1EC4A5E"/>
    <w:lvl w:ilvl="0" w:tplc="00000003">
      <w:start w:val="1"/>
      <w:numFmt w:val="bullet"/>
      <w:lvlText w:val=""/>
      <w:lvlJc w:val="left"/>
      <w:pPr>
        <w:ind w:left="644" w:hanging="360"/>
      </w:pPr>
      <w:rPr>
        <w:rFonts w:ascii="Symbol" w:hAnsi="Symbol" w:cs="Symbol"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3">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4">
    <w:nsid w:val="60E212A9"/>
    <w:multiLevelType w:val="hybridMultilevel"/>
    <w:tmpl w:val="1DF215E8"/>
    <w:lvl w:ilvl="0" w:tplc="00000003">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5">
    <w:nsid w:val="60F26CE6"/>
    <w:multiLevelType w:val="hybridMultilevel"/>
    <w:tmpl w:val="2274157C"/>
    <w:lvl w:ilvl="0" w:tplc="0419000F">
      <w:start w:val="1"/>
      <w:numFmt w:val="decimal"/>
      <w:lvlText w:val="%1."/>
      <w:lvlJc w:val="left"/>
      <w:pPr>
        <w:ind w:left="1199" w:hanging="360"/>
      </w:pPr>
    </w:lvl>
    <w:lvl w:ilvl="1" w:tplc="04190019" w:tentative="1">
      <w:start w:val="1"/>
      <w:numFmt w:val="lowerLetter"/>
      <w:lvlText w:val="%2."/>
      <w:lvlJc w:val="left"/>
      <w:pPr>
        <w:ind w:left="1919" w:hanging="360"/>
      </w:pPr>
    </w:lvl>
    <w:lvl w:ilvl="2" w:tplc="0419001B" w:tentative="1">
      <w:start w:val="1"/>
      <w:numFmt w:val="lowerRoman"/>
      <w:lvlText w:val="%3."/>
      <w:lvlJc w:val="right"/>
      <w:pPr>
        <w:ind w:left="2639" w:hanging="180"/>
      </w:pPr>
    </w:lvl>
    <w:lvl w:ilvl="3" w:tplc="0419000F" w:tentative="1">
      <w:start w:val="1"/>
      <w:numFmt w:val="decimal"/>
      <w:lvlText w:val="%4."/>
      <w:lvlJc w:val="left"/>
      <w:pPr>
        <w:ind w:left="3359" w:hanging="360"/>
      </w:pPr>
    </w:lvl>
    <w:lvl w:ilvl="4" w:tplc="04190019" w:tentative="1">
      <w:start w:val="1"/>
      <w:numFmt w:val="lowerLetter"/>
      <w:lvlText w:val="%5."/>
      <w:lvlJc w:val="left"/>
      <w:pPr>
        <w:ind w:left="4079" w:hanging="360"/>
      </w:pPr>
    </w:lvl>
    <w:lvl w:ilvl="5" w:tplc="0419001B" w:tentative="1">
      <w:start w:val="1"/>
      <w:numFmt w:val="lowerRoman"/>
      <w:lvlText w:val="%6."/>
      <w:lvlJc w:val="right"/>
      <w:pPr>
        <w:ind w:left="4799" w:hanging="180"/>
      </w:pPr>
    </w:lvl>
    <w:lvl w:ilvl="6" w:tplc="0419000F" w:tentative="1">
      <w:start w:val="1"/>
      <w:numFmt w:val="decimal"/>
      <w:lvlText w:val="%7."/>
      <w:lvlJc w:val="left"/>
      <w:pPr>
        <w:ind w:left="5519" w:hanging="360"/>
      </w:pPr>
    </w:lvl>
    <w:lvl w:ilvl="7" w:tplc="04190019" w:tentative="1">
      <w:start w:val="1"/>
      <w:numFmt w:val="lowerLetter"/>
      <w:lvlText w:val="%8."/>
      <w:lvlJc w:val="left"/>
      <w:pPr>
        <w:ind w:left="6239" w:hanging="360"/>
      </w:pPr>
    </w:lvl>
    <w:lvl w:ilvl="8" w:tplc="0419001B" w:tentative="1">
      <w:start w:val="1"/>
      <w:numFmt w:val="lowerRoman"/>
      <w:lvlText w:val="%9."/>
      <w:lvlJc w:val="right"/>
      <w:pPr>
        <w:ind w:left="6959" w:hanging="180"/>
      </w:pPr>
    </w:lvl>
  </w:abstractNum>
  <w:abstractNum w:abstractNumId="286">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7">
    <w:nsid w:val="6140110D"/>
    <w:multiLevelType w:val="hybridMultilevel"/>
    <w:tmpl w:val="9CCA5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2435E7D"/>
    <w:multiLevelType w:val="hybridMultilevel"/>
    <w:tmpl w:val="601CA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28D02B3"/>
    <w:multiLevelType w:val="multilevel"/>
    <w:tmpl w:val="1AA69FBE"/>
    <w:lvl w:ilvl="0">
      <w:start w:val="1"/>
      <w:numFmt w:val="decimal"/>
      <w:lvlText w:val="%1."/>
      <w:lvlJc w:val="left"/>
      <w:pPr>
        <w:ind w:left="927" w:hanging="360"/>
      </w:pPr>
      <w:rPr>
        <w:rFonts w:hint="default"/>
      </w:rPr>
    </w:lvl>
    <w:lvl w:ilvl="1">
      <w:start w:val="5"/>
      <w:numFmt w:val="decimal"/>
      <w:isLgl/>
      <w:lvlText w:val="%1.%2."/>
      <w:lvlJc w:val="left"/>
      <w:pPr>
        <w:ind w:left="1288" w:hanging="720"/>
      </w:pPr>
      <w:rPr>
        <w:rFonts w:hint="default"/>
        <w:b/>
        <w:color w:val="000000"/>
        <w:sz w:val="24"/>
        <w:szCs w:val="24"/>
        <w:u w:val="single"/>
      </w:rPr>
    </w:lvl>
    <w:lvl w:ilvl="2">
      <w:start w:val="1"/>
      <w:numFmt w:val="decimal"/>
      <w:isLgl/>
      <w:lvlText w:val="%1.%2.%3."/>
      <w:lvlJc w:val="left"/>
      <w:pPr>
        <w:ind w:left="1287" w:hanging="720"/>
      </w:pPr>
      <w:rPr>
        <w:rFonts w:hint="default"/>
        <w:b/>
        <w:color w:val="000000"/>
        <w:u w:val="single"/>
      </w:rPr>
    </w:lvl>
    <w:lvl w:ilvl="3">
      <w:start w:val="1"/>
      <w:numFmt w:val="decimal"/>
      <w:isLgl/>
      <w:lvlText w:val="%1.%2.%3.%4."/>
      <w:lvlJc w:val="left"/>
      <w:pPr>
        <w:ind w:left="1647" w:hanging="1080"/>
      </w:pPr>
      <w:rPr>
        <w:rFonts w:hint="default"/>
        <w:b/>
        <w:color w:val="000000"/>
        <w:u w:val="single"/>
      </w:rPr>
    </w:lvl>
    <w:lvl w:ilvl="4">
      <w:start w:val="1"/>
      <w:numFmt w:val="decimal"/>
      <w:isLgl/>
      <w:lvlText w:val="%1.%2.%3.%4.%5."/>
      <w:lvlJc w:val="left"/>
      <w:pPr>
        <w:ind w:left="1647" w:hanging="1080"/>
      </w:pPr>
      <w:rPr>
        <w:rFonts w:hint="default"/>
        <w:b/>
        <w:color w:val="000000"/>
        <w:u w:val="single"/>
      </w:rPr>
    </w:lvl>
    <w:lvl w:ilvl="5">
      <w:start w:val="1"/>
      <w:numFmt w:val="decimal"/>
      <w:isLgl/>
      <w:lvlText w:val="%1.%2.%3.%4.%5.%6."/>
      <w:lvlJc w:val="left"/>
      <w:pPr>
        <w:ind w:left="2007" w:hanging="1440"/>
      </w:pPr>
      <w:rPr>
        <w:rFonts w:hint="default"/>
        <w:b/>
        <w:color w:val="000000"/>
        <w:u w:val="single"/>
      </w:rPr>
    </w:lvl>
    <w:lvl w:ilvl="6">
      <w:start w:val="1"/>
      <w:numFmt w:val="decimal"/>
      <w:isLgl/>
      <w:lvlText w:val="%1.%2.%3.%4.%5.%6.%7."/>
      <w:lvlJc w:val="left"/>
      <w:pPr>
        <w:ind w:left="2367" w:hanging="1800"/>
      </w:pPr>
      <w:rPr>
        <w:rFonts w:hint="default"/>
        <w:b/>
        <w:color w:val="000000"/>
        <w:u w:val="single"/>
      </w:rPr>
    </w:lvl>
    <w:lvl w:ilvl="7">
      <w:start w:val="1"/>
      <w:numFmt w:val="decimal"/>
      <w:isLgl/>
      <w:lvlText w:val="%1.%2.%3.%4.%5.%6.%7.%8."/>
      <w:lvlJc w:val="left"/>
      <w:pPr>
        <w:ind w:left="2367" w:hanging="1800"/>
      </w:pPr>
      <w:rPr>
        <w:rFonts w:hint="default"/>
        <w:b/>
        <w:color w:val="000000"/>
        <w:u w:val="single"/>
      </w:rPr>
    </w:lvl>
    <w:lvl w:ilvl="8">
      <w:start w:val="1"/>
      <w:numFmt w:val="decimal"/>
      <w:isLgl/>
      <w:lvlText w:val="%1.%2.%3.%4.%5.%6.%7.%8.%9."/>
      <w:lvlJc w:val="left"/>
      <w:pPr>
        <w:ind w:left="2727" w:hanging="2160"/>
      </w:pPr>
      <w:rPr>
        <w:rFonts w:hint="default"/>
        <w:b/>
        <w:color w:val="000000"/>
        <w:u w:val="single"/>
      </w:rPr>
    </w:lvl>
  </w:abstractNum>
  <w:abstractNum w:abstractNumId="290">
    <w:nsid w:val="62DB2DBB"/>
    <w:multiLevelType w:val="hybridMultilevel"/>
    <w:tmpl w:val="2618BAE6"/>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92">
    <w:nsid w:val="632C5857"/>
    <w:multiLevelType w:val="hybridMultilevel"/>
    <w:tmpl w:val="50AAFB14"/>
    <w:lvl w:ilvl="0" w:tplc="0419000F">
      <w:start w:val="1"/>
      <w:numFmt w:val="decimal"/>
      <w:lvlText w:val="%1."/>
      <w:lvlJc w:val="left"/>
      <w:pPr>
        <w:ind w:left="734" w:hanging="360"/>
      </w:p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293">
    <w:nsid w:val="63B27037"/>
    <w:multiLevelType w:val="hybridMultilevel"/>
    <w:tmpl w:val="053401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6">
    <w:nsid w:val="658B57F1"/>
    <w:multiLevelType w:val="hybridMultilevel"/>
    <w:tmpl w:val="E306E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65EE26E1"/>
    <w:multiLevelType w:val="hybridMultilevel"/>
    <w:tmpl w:val="853CE9EA"/>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6202215"/>
    <w:multiLevelType w:val="hybridMultilevel"/>
    <w:tmpl w:val="6DD05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0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1">
    <w:nsid w:val="67864509"/>
    <w:multiLevelType w:val="hybridMultilevel"/>
    <w:tmpl w:val="7CEAA0D0"/>
    <w:lvl w:ilvl="0" w:tplc="00000003">
      <w:start w:val="1"/>
      <w:numFmt w:val="bullet"/>
      <w:lvlText w:val=""/>
      <w:lvlJc w:val="left"/>
      <w:pPr>
        <w:ind w:left="685" w:hanging="168"/>
      </w:pPr>
      <w:rPr>
        <w:rFonts w:ascii="Symbol" w:hAnsi="Symbol" w:cs="Symbol" w:hint="default"/>
        <w:color w:val="auto"/>
        <w:w w:val="100"/>
        <w:sz w:val="28"/>
        <w:szCs w:val="28"/>
        <w:lang w:val="ru-RU" w:eastAsia="ru-RU" w:bidi="ru-RU"/>
      </w:rPr>
    </w:lvl>
    <w:lvl w:ilvl="1" w:tplc="F6D00BF6">
      <w:numFmt w:val="bullet"/>
      <w:lvlText w:val="•"/>
      <w:lvlJc w:val="left"/>
      <w:pPr>
        <w:ind w:left="1638" w:hanging="168"/>
      </w:pPr>
      <w:rPr>
        <w:rFonts w:hint="default"/>
        <w:lang w:val="ru-RU" w:eastAsia="ru-RU" w:bidi="ru-RU"/>
      </w:rPr>
    </w:lvl>
    <w:lvl w:ilvl="2" w:tplc="565EB1CA">
      <w:numFmt w:val="bullet"/>
      <w:lvlText w:val="•"/>
      <w:lvlJc w:val="left"/>
      <w:pPr>
        <w:ind w:left="2597" w:hanging="168"/>
      </w:pPr>
      <w:rPr>
        <w:rFonts w:hint="default"/>
        <w:lang w:val="ru-RU" w:eastAsia="ru-RU" w:bidi="ru-RU"/>
      </w:rPr>
    </w:lvl>
    <w:lvl w:ilvl="3" w:tplc="1CB847D8">
      <w:numFmt w:val="bullet"/>
      <w:lvlText w:val="•"/>
      <w:lvlJc w:val="left"/>
      <w:pPr>
        <w:ind w:left="3555" w:hanging="168"/>
      </w:pPr>
      <w:rPr>
        <w:rFonts w:hint="default"/>
        <w:lang w:val="ru-RU" w:eastAsia="ru-RU" w:bidi="ru-RU"/>
      </w:rPr>
    </w:lvl>
    <w:lvl w:ilvl="4" w:tplc="9E34B6F8">
      <w:numFmt w:val="bullet"/>
      <w:lvlText w:val="•"/>
      <w:lvlJc w:val="left"/>
      <w:pPr>
        <w:ind w:left="4514" w:hanging="168"/>
      </w:pPr>
      <w:rPr>
        <w:rFonts w:hint="default"/>
        <w:lang w:val="ru-RU" w:eastAsia="ru-RU" w:bidi="ru-RU"/>
      </w:rPr>
    </w:lvl>
    <w:lvl w:ilvl="5" w:tplc="CB9EEDD6">
      <w:numFmt w:val="bullet"/>
      <w:lvlText w:val="•"/>
      <w:lvlJc w:val="left"/>
      <w:pPr>
        <w:ind w:left="5473" w:hanging="168"/>
      </w:pPr>
      <w:rPr>
        <w:rFonts w:hint="default"/>
        <w:lang w:val="ru-RU" w:eastAsia="ru-RU" w:bidi="ru-RU"/>
      </w:rPr>
    </w:lvl>
    <w:lvl w:ilvl="6" w:tplc="D8189604">
      <w:numFmt w:val="bullet"/>
      <w:lvlText w:val="•"/>
      <w:lvlJc w:val="left"/>
      <w:pPr>
        <w:ind w:left="6431" w:hanging="168"/>
      </w:pPr>
      <w:rPr>
        <w:rFonts w:hint="default"/>
        <w:lang w:val="ru-RU" w:eastAsia="ru-RU" w:bidi="ru-RU"/>
      </w:rPr>
    </w:lvl>
    <w:lvl w:ilvl="7" w:tplc="AC9A3DC2">
      <w:numFmt w:val="bullet"/>
      <w:lvlText w:val="•"/>
      <w:lvlJc w:val="left"/>
      <w:pPr>
        <w:ind w:left="7390" w:hanging="168"/>
      </w:pPr>
      <w:rPr>
        <w:rFonts w:hint="default"/>
        <w:lang w:val="ru-RU" w:eastAsia="ru-RU" w:bidi="ru-RU"/>
      </w:rPr>
    </w:lvl>
    <w:lvl w:ilvl="8" w:tplc="94EEF286">
      <w:numFmt w:val="bullet"/>
      <w:lvlText w:val="•"/>
      <w:lvlJc w:val="left"/>
      <w:pPr>
        <w:ind w:left="8349" w:hanging="168"/>
      </w:pPr>
      <w:rPr>
        <w:rFonts w:hint="default"/>
        <w:lang w:val="ru-RU" w:eastAsia="ru-RU" w:bidi="ru-RU"/>
      </w:rPr>
    </w:lvl>
  </w:abstractNum>
  <w:abstractNum w:abstractNumId="302">
    <w:nsid w:val="6805562C"/>
    <w:multiLevelType w:val="multilevel"/>
    <w:tmpl w:val="8656363E"/>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b/>
        <w:color w:val="000000"/>
        <w:u w:val="single"/>
      </w:rPr>
    </w:lvl>
    <w:lvl w:ilvl="2">
      <w:start w:val="1"/>
      <w:numFmt w:val="decimal"/>
      <w:isLgl/>
      <w:lvlText w:val="%1.%2.%3."/>
      <w:lvlJc w:val="left"/>
      <w:pPr>
        <w:ind w:left="1287" w:hanging="720"/>
      </w:pPr>
      <w:rPr>
        <w:rFonts w:hint="default"/>
        <w:b/>
        <w:color w:val="000000"/>
        <w:u w:val="single"/>
      </w:rPr>
    </w:lvl>
    <w:lvl w:ilvl="3">
      <w:start w:val="1"/>
      <w:numFmt w:val="decimal"/>
      <w:isLgl/>
      <w:lvlText w:val="%1.%2.%3.%4."/>
      <w:lvlJc w:val="left"/>
      <w:pPr>
        <w:ind w:left="1647" w:hanging="1080"/>
      </w:pPr>
      <w:rPr>
        <w:rFonts w:hint="default"/>
        <w:b/>
        <w:color w:val="000000"/>
        <w:u w:val="single"/>
      </w:rPr>
    </w:lvl>
    <w:lvl w:ilvl="4">
      <w:start w:val="1"/>
      <w:numFmt w:val="decimal"/>
      <w:isLgl/>
      <w:lvlText w:val="%1.%2.%3.%4.%5."/>
      <w:lvlJc w:val="left"/>
      <w:pPr>
        <w:ind w:left="1647" w:hanging="1080"/>
      </w:pPr>
      <w:rPr>
        <w:rFonts w:hint="default"/>
        <w:b/>
        <w:color w:val="000000"/>
        <w:u w:val="single"/>
      </w:rPr>
    </w:lvl>
    <w:lvl w:ilvl="5">
      <w:start w:val="1"/>
      <w:numFmt w:val="decimal"/>
      <w:isLgl/>
      <w:lvlText w:val="%1.%2.%3.%4.%5.%6."/>
      <w:lvlJc w:val="left"/>
      <w:pPr>
        <w:ind w:left="2007" w:hanging="1440"/>
      </w:pPr>
      <w:rPr>
        <w:rFonts w:hint="default"/>
        <w:b/>
        <w:color w:val="000000"/>
        <w:u w:val="single"/>
      </w:rPr>
    </w:lvl>
    <w:lvl w:ilvl="6">
      <w:start w:val="1"/>
      <w:numFmt w:val="decimal"/>
      <w:isLgl/>
      <w:lvlText w:val="%1.%2.%3.%4.%5.%6.%7."/>
      <w:lvlJc w:val="left"/>
      <w:pPr>
        <w:ind w:left="2367" w:hanging="1800"/>
      </w:pPr>
      <w:rPr>
        <w:rFonts w:hint="default"/>
        <w:b/>
        <w:color w:val="000000"/>
        <w:u w:val="single"/>
      </w:rPr>
    </w:lvl>
    <w:lvl w:ilvl="7">
      <w:start w:val="1"/>
      <w:numFmt w:val="decimal"/>
      <w:isLgl/>
      <w:lvlText w:val="%1.%2.%3.%4.%5.%6.%7.%8."/>
      <w:lvlJc w:val="left"/>
      <w:pPr>
        <w:ind w:left="2367" w:hanging="1800"/>
      </w:pPr>
      <w:rPr>
        <w:rFonts w:hint="default"/>
        <w:b/>
        <w:color w:val="000000"/>
        <w:u w:val="single"/>
      </w:rPr>
    </w:lvl>
    <w:lvl w:ilvl="8">
      <w:start w:val="1"/>
      <w:numFmt w:val="decimal"/>
      <w:isLgl/>
      <w:lvlText w:val="%1.%2.%3.%4.%5.%6.%7.%8.%9."/>
      <w:lvlJc w:val="left"/>
      <w:pPr>
        <w:ind w:left="2727" w:hanging="2160"/>
      </w:pPr>
      <w:rPr>
        <w:rFonts w:hint="default"/>
        <w:b/>
        <w:color w:val="000000"/>
        <w:u w:val="single"/>
      </w:rPr>
    </w:lvl>
  </w:abstractNum>
  <w:abstractNum w:abstractNumId="303">
    <w:nsid w:val="686D5DFE"/>
    <w:multiLevelType w:val="hybridMultilevel"/>
    <w:tmpl w:val="60980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68750CAE"/>
    <w:multiLevelType w:val="hybridMultilevel"/>
    <w:tmpl w:val="F3105FA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5">
    <w:nsid w:val="687A66A3"/>
    <w:multiLevelType w:val="hybridMultilevel"/>
    <w:tmpl w:val="2194B3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6892041B"/>
    <w:multiLevelType w:val="hybridMultilevel"/>
    <w:tmpl w:val="5106CD5A"/>
    <w:lvl w:ilvl="0" w:tplc="00000003">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7">
    <w:nsid w:val="68E74601"/>
    <w:multiLevelType w:val="hybridMultilevel"/>
    <w:tmpl w:val="CB3C5564"/>
    <w:lvl w:ilvl="0" w:tplc="041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8">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9">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nsid w:val="69F115A3"/>
    <w:multiLevelType w:val="hybridMultilevel"/>
    <w:tmpl w:val="69240C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nsid w:val="6B0D15FD"/>
    <w:multiLevelType w:val="hybridMultilevel"/>
    <w:tmpl w:val="9CAC1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4">
    <w:nsid w:val="6B737124"/>
    <w:multiLevelType w:val="hybridMultilevel"/>
    <w:tmpl w:val="7BC82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6BF85DFE"/>
    <w:multiLevelType w:val="hybridMultilevel"/>
    <w:tmpl w:val="27E28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6">
    <w:nsid w:val="6C665197"/>
    <w:multiLevelType w:val="multilevel"/>
    <w:tmpl w:val="BCEA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nsid w:val="6CD62CCD"/>
    <w:multiLevelType w:val="hybridMultilevel"/>
    <w:tmpl w:val="CBB203FC"/>
    <w:lvl w:ilvl="0" w:tplc="179054EA">
      <w:numFmt w:val="bullet"/>
      <w:lvlText w:val=""/>
      <w:lvlJc w:val="left"/>
      <w:pPr>
        <w:ind w:left="112" w:hanging="203"/>
      </w:pPr>
      <w:rPr>
        <w:rFonts w:ascii="Symbol" w:eastAsia="Symbol" w:hAnsi="Symbol" w:cs="Symbol" w:hint="default"/>
        <w:w w:val="100"/>
        <w:sz w:val="24"/>
        <w:szCs w:val="24"/>
        <w:lang w:val="ru-RU" w:eastAsia="ru-RU" w:bidi="ru-RU"/>
      </w:rPr>
    </w:lvl>
    <w:lvl w:ilvl="1" w:tplc="F468FD94">
      <w:numFmt w:val="bullet"/>
      <w:lvlText w:val=""/>
      <w:lvlJc w:val="left"/>
      <w:pPr>
        <w:ind w:left="254" w:hanging="143"/>
      </w:pPr>
      <w:rPr>
        <w:rFonts w:ascii="Symbol" w:eastAsia="Symbol" w:hAnsi="Symbol" w:cs="Symbol" w:hint="default"/>
        <w:w w:val="100"/>
        <w:sz w:val="24"/>
        <w:szCs w:val="24"/>
        <w:lang w:val="ru-RU" w:eastAsia="ru-RU" w:bidi="ru-RU"/>
      </w:rPr>
    </w:lvl>
    <w:lvl w:ilvl="2" w:tplc="B2E0B4E2">
      <w:numFmt w:val="bullet"/>
      <w:lvlText w:val="•"/>
      <w:lvlJc w:val="left"/>
      <w:pPr>
        <w:ind w:left="4720" w:hanging="143"/>
      </w:pPr>
      <w:rPr>
        <w:rFonts w:hint="default"/>
        <w:lang w:val="ru-RU" w:eastAsia="ru-RU" w:bidi="ru-RU"/>
      </w:rPr>
    </w:lvl>
    <w:lvl w:ilvl="3" w:tplc="C6E61E72">
      <w:numFmt w:val="bullet"/>
      <w:lvlText w:val="•"/>
      <w:lvlJc w:val="left"/>
      <w:pPr>
        <w:ind w:left="5383" w:hanging="143"/>
      </w:pPr>
      <w:rPr>
        <w:rFonts w:hint="default"/>
        <w:lang w:val="ru-RU" w:eastAsia="ru-RU" w:bidi="ru-RU"/>
      </w:rPr>
    </w:lvl>
    <w:lvl w:ilvl="4" w:tplc="85801C16">
      <w:numFmt w:val="bullet"/>
      <w:lvlText w:val="•"/>
      <w:lvlJc w:val="left"/>
      <w:pPr>
        <w:ind w:left="6046" w:hanging="143"/>
      </w:pPr>
      <w:rPr>
        <w:rFonts w:hint="default"/>
        <w:lang w:val="ru-RU" w:eastAsia="ru-RU" w:bidi="ru-RU"/>
      </w:rPr>
    </w:lvl>
    <w:lvl w:ilvl="5" w:tplc="F97A6B22">
      <w:numFmt w:val="bullet"/>
      <w:lvlText w:val="•"/>
      <w:lvlJc w:val="left"/>
      <w:pPr>
        <w:ind w:left="6709" w:hanging="143"/>
      </w:pPr>
      <w:rPr>
        <w:rFonts w:hint="default"/>
        <w:lang w:val="ru-RU" w:eastAsia="ru-RU" w:bidi="ru-RU"/>
      </w:rPr>
    </w:lvl>
    <w:lvl w:ilvl="6" w:tplc="608C608C">
      <w:numFmt w:val="bullet"/>
      <w:lvlText w:val="•"/>
      <w:lvlJc w:val="left"/>
      <w:pPr>
        <w:ind w:left="7373" w:hanging="143"/>
      </w:pPr>
      <w:rPr>
        <w:rFonts w:hint="default"/>
        <w:lang w:val="ru-RU" w:eastAsia="ru-RU" w:bidi="ru-RU"/>
      </w:rPr>
    </w:lvl>
    <w:lvl w:ilvl="7" w:tplc="75B29DDE">
      <w:numFmt w:val="bullet"/>
      <w:lvlText w:val="•"/>
      <w:lvlJc w:val="left"/>
      <w:pPr>
        <w:ind w:left="8036" w:hanging="143"/>
      </w:pPr>
      <w:rPr>
        <w:rFonts w:hint="default"/>
        <w:lang w:val="ru-RU" w:eastAsia="ru-RU" w:bidi="ru-RU"/>
      </w:rPr>
    </w:lvl>
    <w:lvl w:ilvl="8" w:tplc="FC5AB586">
      <w:numFmt w:val="bullet"/>
      <w:lvlText w:val="•"/>
      <w:lvlJc w:val="left"/>
      <w:pPr>
        <w:ind w:left="8699" w:hanging="143"/>
      </w:pPr>
      <w:rPr>
        <w:rFonts w:hint="default"/>
        <w:lang w:val="ru-RU" w:eastAsia="ru-RU" w:bidi="ru-RU"/>
      </w:rPr>
    </w:lvl>
  </w:abstractNum>
  <w:abstractNum w:abstractNumId="318">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9">
    <w:nsid w:val="6D8B3AC2"/>
    <w:multiLevelType w:val="hybridMultilevel"/>
    <w:tmpl w:val="D250CD6E"/>
    <w:lvl w:ilvl="0" w:tplc="4178EE56">
      <w:start w:val="1"/>
      <w:numFmt w:val="bullet"/>
      <w:lvlText w:val="-"/>
      <w:lvlJc w:val="left"/>
      <w:pPr>
        <w:ind w:left="862"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0">
    <w:nsid w:val="6DCF74EB"/>
    <w:multiLevelType w:val="hybridMultilevel"/>
    <w:tmpl w:val="3522DEC0"/>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6E447E29"/>
    <w:multiLevelType w:val="hybridMultilevel"/>
    <w:tmpl w:val="8B640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6EF277FC"/>
    <w:multiLevelType w:val="hybridMultilevel"/>
    <w:tmpl w:val="B08200EC"/>
    <w:lvl w:ilvl="0" w:tplc="E06074AA">
      <w:numFmt w:val="bullet"/>
      <w:lvlText w:val="•"/>
      <w:lvlJc w:val="left"/>
      <w:pPr>
        <w:ind w:left="138" w:hanging="133"/>
      </w:pPr>
      <w:rPr>
        <w:rFonts w:ascii="Times New Roman" w:eastAsia="Times New Roman" w:hAnsi="Times New Roman" w:cs="Times New Roman" w:hint="default"/>
        <w:w w:val="100"/>
        <w:sz w:val="22"/>
        <w:szCs w:val="22"/>
        <w:lang w:val="ru-RU" w:eastAsia="ru-RU" w:bidi="ru-RU"/>
      </w:rPr>
    </w:lvl>
    <w:lvl w:ilvl="1" w:tplc="1750D5BA">
      <w:numFmt w:val="bullet"/>
      <w:lvlText w:val="•"/>
      <w:lvlJc w:val="left"/>
      <w:pPr>
        <w:ind w:left="376" w:hanging="133"/>
      </w:pPr>
      <w:rPr>
        <w:rFonts w:hint="default"/>
        <w:lang w:val="ru-RU" w:eastAsia="ru-RU" w:bidi="ru-RU"/>
      </w:rPr>
    </w:lvl>
    <w:lvl w:ilvl="2" w:tplc="FDA405E2">
      <w:numFmt w:val="bullet"/>
      <w:lvlText w:val="•"/>
      <w:lvlJc w:val="left"/>
      <w:pPr>
        <w:ind w:left="613" w:hanging="133"/>
      </w:pPr>
      <w:rPr>
        <w:rFonts w:hint="default"/>
        <w:lang w:val="ru-RU" w:eastAsia="ru-RU" w:bidi="ru-RU"/>
      </w:rPr>
    </w:lvl>
    <w:lvl w:ilvl="3" w:tplc="F4423E86">
      <w:numFmt w:val="bullet"/>
      <w:lvlText w:val="•"/>
      <w:lvlJc w:val="left"/>
      <w:pPr>
        <w:ind w:left="850" w:hanging="133"/>
      </w:pPr>
      <w:rPr>
        <w:rFonts w:hint="default"/>
        <w:lang w:val="ru-RU" w:eastAsia="ru-RU" w:bidi="ru-RU"/>
      </w:rPr>
    </w:lvl>
    <w:lvl w:ilvl="4" w:tplc="F5A2D6F0">
      <w:numFmt w:val="bullet"/>
      <w:lvlText w:val="•"/>
      <w:lvlJc w:val="left"/>
      <w:pPr>
        <w:ind w:left="1087" w:hanging="133"/>
      </w:pPr>
      <w:rPr>
        <w:rFonts w:hint="default"/>
        <w:lang w:val="ru-RU" w:eastAsia="ru-RU" w:bidi="ru-RU"/>
      </w:rPr>
    </w:lvl>
    <w:lvl w:ilvl="5" w:tplc="3F002DB6">
      <w:numFmt w:val="bullet"/>
      <w:lvlText w:val="•"/>
      <w:lvlJc w:val="left"/>
      <w:pPr>
        <w:ind w:left="1324" w:hanging="133"/>
      </w:pPr>
      <w:rPr>
        <w:rFonts w:hint="default"/>
        <w:lang w:val="ru-RU" w:eastAsia="ru-RU" w:bidi="ru-RU"/>
      </w:rPr>
    </w:lvl>
    <w:lvl w:ilvl="6" w:tplc="03FE7AE8">
      <w:numFmt w:val="bullet"/>
      <w:lvlText w:val="•"/>
      <w:lvlJc w:val="left"/>
      <w:pPr>
        <w:ind w:left="1561" w:hanging="133"/>
      </w:pPr>
      <w:rPr>
        <w:rFonts w:hint="default"/>
        <w:lang w:val="ru-RU" w:eastAsia="ru-RU" w:bidi="ru-RU"/>
      </w:rPr>
    </w:lvl>
    <w:lvl w:ilvl="7" w:tplc="9C2011F8">
      <w:numFmt w:val="bullet"/>
      <w:lvlText w:val="•"/>
      <w:lvlJc w:val="left"/>
      <w:pPr>
        <w:ind w:left="1798" w:hanging="133"/>
      </w:pPr>
      <w:rPr>
        <w:rFonts w:hint="default"/>
        <w:lang w:val="ru-RU" w:eastAsia="ru-RU" w:bidi="ru-RU"/>
      </w:rPr>
    </w:lvl>
    <w:lvl w:ilvl="8" w:tplc="BA561C9C">
      <w:numFmt w:val="bullet"/>
      <w:lvlText w:val="•"/>
      <w:lvlJc w:val="left"/>
      <w:pPr>
        <w:ind w:left="2035" w:hanging="133"/>
      </w:pPr>
      <w:rPr>
        <w:rFonts w:hint="default"/>
        <w:lang w:val="ru-RU" w:eastAsia="ru-RU" w:bidi="ru-RU"/>
      </w:rPr>
    </w:lvl>
  </w:abstractNum>
  <w:abstractNum w:abstractNumId="324">
    <w:nsid w:val="70802A80"/>
    <w:multiLevelType w:val="hybridMultilevel"/>
    <w:tmpl w:val="548E3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70CB6924"/>
    <w:multiLevelType w:val="hybridMultilevel"/>
    <w:tmpl w:val="679C31B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nsid w:val="70F242BC"/>
    <w:multiLevelType w:val="hybridMultilevel"/>
    <w:tmpl w:val="DA18631A"/>
    <w:lvl w:ilvl="0" w:tplc="347ABEBE">
      <w:numFmt w:val="bullet"/>
      <w:lvlText w:val=""/>
      <w:lvlJc w:val="left"/>
      <w:pPr>
        <w:ind w:left="212" w:hanging="286"/>
      </w:pPr>
      <w:rPr>
        <w:rFonts w:ascii="Symbol" w:eastAsia="Symbol" w:hAnsi="Symbol" w:cs="Symbol" w:hint="default"/>
        <w:w w:val="100"/>
        <w:sz w:val="24"/>
        <w:szCs w:val="24"/>
        <w:lang w:val="ru-RU" w:eastAsia="ru-RU" w:bidi="ru-RU"/>
      </w:rPr>
    </w:lvl>
    <w:lvl w:ilvl="1" w:tplc="04C8E4AC">
      <w:numFmt w:val="bullet"/>
      <w:lvlText w:val="•"/>
      <w:lvlJc w:val="left"/>
      <w:pPr>
        <w:ind w:left="1222" w:hanging="286"/>
      </w:pPr>
      <w:rPr>
        <w:rFonts w:hint="default"/>
        <w:lang w:val="ru-RU" w:eastAsia="ru-RU" w:bidi="ru-RU"/>
      </w:rPr>
    </w:lvl>
    <w:lvl w:ilvl="2" w:tplc="276A5B8E">
      <w:numFmt w:val="bullet"/>
      <w:lvlText w:val="•"/>
      <w:lvlJc w:val="left"/>
      <w:pPr>
        <w:ind w:left="2225" w:hanging="286"/>
      </w:pPr>
      <w:rPr>
        <w:rFonts w:hint="default"/>
        <w:lang w:val="ru-RU" w:eastAsia="ru-RU" w:bidi="ru-RU"/>
      </w:rPr>
    </w:lvl>
    <w:lvl w:ilvl="3" w:tplc="AF5E24D6">
      <w:numFmt w:val="bullet"/>
      <w:lvlText w:val="•"/>
      <w:lvlJc w:val="left"/>
      <w:pPr>
        <w:ind w:left="3227" w:hanging="286"/>
      </w:pPr>
      <w:rPr>
        <w:rFonts w:hint="default"/>
        <w:lang w:val="ru-RU" w:eastAsia="ru-RU" w:bidi="ru-RU"/>
      </w:rPr>
    </w:lvl>
    <w:lvl w:ilvl="4" w:tplc="6D6E86AA">
      <w:numFmt w:val="bullet"/>
      <w:lvlText w:val="•"/>
      <w:lvlJc w:val="left"/>
      <w:pPr>
        <w:ind w:left="4230" w:hanging="286"/>
      </w:pPr>
      <w:rPr>
        <w:rFonts w:hint="default"/>
        <w:lang w:val="ru-RU" w:eastAsia="ru-RU" w:bidi="ru-RU"/>
      </w:rPr>
    </w:lvl>
    <w:lvl w:ilvl="5" w:tplc="92241D80">
      <w:numFmt w:val="bullet"/>
      <w:lvlText w:val="•"/>
      <w:lvlJc w:val="left"/>
      <w:pPr>
        <w:ind w:left="5233" w:hanging="286"/>
      </w:pPr>
      <w:rPr>
        <w:rFonts w:hint="default"/>
        <w:lang w:val="ru-RU" w:eastAsia="ru-RU" w:bidi="ru-RU"/>
      </w:rPr>
    </w:lvl>
    <w:lvl w:ilvl="6" w:tplc="3438A288">
      <w:numFmt w:val="bullet"/>
      <w:lvlText w:val="•"/>
      <w:lvlJc w:val="left"/>
      <w:pPr>
        <w:ind w:left="6235" w:hanging="286"/>
      </w:pPr>
      <w:rPr>
        <w:rFonts w:hint="default"/>
        <w:lang w:val="ru-RU" w:eastAsia="ru-RU" w:bidi="ru-RU"/>
      </w:rPr>
    </w:lvl>
    <w:lvl w:ilvl="7" w:tplc="A3B4CEEA">
      <w:numFmt w:val="bullet"/>
      <w:lvlText w:val="•"/>
      <w:lvlJc w:val="left"/>
      <w:pPr>
        <w:ind w:left="7238" w:hanging="286"/>
      </w:pPr>
      <w:rPr>
        <w:rFonts w:hint="default"/>
        <w:lang w:val="ru-RU" w:eastAsia="ru-RU" w:bidi="ru-RU"/>
      </w:rPr>
    </w:lvl>
    <w:lvl w:ilvl="8" w:tplc="994C8824">
      <w:numFmt w:val="bullet"/>
      <w:lvlText w:val="•"/>
      <w:lvlJc w:val="left"/>
      <w:pPr>
        <w:ind w:left="8241" w:hanging="286"/>
      </w:pPr>
      <w:rPr>
        <w:rFonts w:hint="default"/>
        <w:lang w:val="ru-RU" w:eastAsia="ru-RU" w:bidi="ru-RU"/>
      </w:rPr>
    </w:lvl>
  </w:abstractNum>
  <w:abstractNum w:abstractNumId="327">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8">
    <w:nsid w:val="719C3A00"/>
    <w:multiLevelType w:val="hybridMultilevel"/>
    <w:tmpl w:val="BFA6D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72E34300"/>
    <w:multiLevelType w:val="hybridMultilevel"/>
    <w:tmpl w:val="24A4EA46"/>
    <w:lvl w:ilvl="0" w:tplc="02A4A0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73014C70"/>
    <w:multiLevelType w:val="hybridMultilevel"/>
    <w:tmpl w:val="725EE024"/>
    <w:lvl w:ilvl="0" w:tplc="00000003">
      <w:start w:val="1"/>
      <w:numFmt w:val="bullet"/>
      <w:lvlText w:val=""/>
      <w:lvlJc w:val="left"/>
      <w:pPr>
        <w:ind w:left="793" w:hanging="360"/>
      </w:pPr>
      <w:rPr>
        <w:rFonts w:ascii="Symbol" w:hAnsi="Symbol" w:cs="Symbol" w:hint="default"/>
        <w:color w:val="auto"/>
      </w:rPr>
    </w:lvl>
    <w:lvl w:ilvl="1" w:tplc="04190003">
      <w:start w:val="1"/>
      <w:numFmt w:val="bullet"/>
      <w:lvlText w:val="o"/>
      <w:lvlJc w:val="left"/>
      <w:pPr>
        <w:ind w:left="1513" w:hanging="360"/>
      </w:pPr>
      <w:rPr>
        <w:rFonts w:ascii="Courier New" w:hAnsi="Courier New" w:cs="Courier New" w:hint="default"/>
      </w:rPr>
    </w:lvl>
    <w:lvl w:ilvl="2" w:tplc="04190005">
      <w:start w:val="1"/>
      <w:numFmt w:val="bullet"/>
      <w:lvlText w:val=""/>
      <w:lvlJc w:val="left"/>
      <w:pPr>
        <w:ind w:left="2233" w:hanging="360"/>
      </w:pPr>
      <w:rPr>
        <w:rFonts w:ascii="Wingdings" w:hAnsi="Wingdings" w:hint="default"/>
      </w:rPr>
    </w:lvl>
    <w:lvl w:ilvl="3" w:tplc="04190001">
      <w:start w:val="1"/>
      <w:numFmt w:val="bullet"/>
      <w:lvlText w:val=""/>
      <w:lvlJc w:val="left"/>
      <w:pPr>
        <w:ind w:left="2953" w:hanging="360"/>
      </w:pPr>
      <w:rPr>
        <w:rFonts w:ascii="Symbol" w:hAnsi="Symbol" w:hint="default"/>
      </w:rPr>
    </w:lvl>
    <w:lvl w:ilvl="4" w:tplc="04190003">
      <w:start w:val="1"/>
      <w:numFmt w:val="bullet"/>
      <w:lvlText w:val="o"/>
      <w:lvlJc w:val="left"/>
      <w:pPr>
        <w:ind w:left="3673" w:hanging="360"/>
      </w:pPr>
      <w:rPr>
        <w:rFonts w:ascii="Courier New" w:hAnsi="Courier New" w:cs="Courier New" w:hint="default"/>
      </w:rPr>
    </w:lvl>
    <w:lvl w:ilvl="5" w:tplc="04190005">
      <w:start w:val="1"/>
      <w:numFmt w:val="bullet"/>
      <w:lvlText w:val=""/>
      <w:lvlJc w:val="left"/>
      <w:pPr>
        <w:ind w:left="4393" w:hanging="360"/>
      </w:pPr>
      <w:rPr>
        <w:rFonts w:ascii="Wingdings" w:hAnsi="Wingdings" w:hint="default"/>
      </w:rPr>
    </w:lvl>
    <w:lvl w:ilvl="6" w:tplc="04190001">
      <w:start w:val="1"/>
      <w:numFmt w:val="bullet"/>
      <w:lvlText w:val=""/>
      <w:lvlJc w:val="left"/>
      <w:pPr>
        <w:ind w:left="5113" w:hanging="360"/>
      </w:pPr>
      <w:rPr>
        <w:rFonts w:ascii="Symbol" w:hAnsi="Symbol" w:hint="default"/>
      </w:rPr>
    </w:lvl>
    <w:lvl w:ilvl="7" w:tplc="04190003">
      <w:start w:val="1"/>
      <w:numFmt w:val="bullet"/>
      <w:lvlText w:val="o"/>
      <w:lvlJc w:val="left"/>
      <w:pPr>
        <w:ind w:left="5833" w:hanging="360"/>
      </w:pPr>
      <w:rPr>
        <w:rFonts w:ascii="Courier New" w:hAnsi="Courier New" w:cs="Courier New" w:hint="default"/>
      </w:rPr>
    </w:lvl>
    <w:lvl w:ilvl="8" w:tplc="04190005">
      <w:start w:val="1"/>
      <w:numFmt w:val="bullet"/>
      <w:lvlText w:val=""/>
      <w:lvlJc w:val="left"/>
      <w:pPr>
        <w:ind w:left="6553" w:hanging="360"/>
      </w:pPr>
      <w:rPr>
        <w:rFonts w:ascii="Wingdings" w:hAnsi="Wingdings" w:hint="default"/>
      </w:rPr>
    </w:lvl>
  </w:abstractNum>
  <w:abstractNum w:abstractNumId="332">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73E276BF"/>
    <w:multiLevelType w:val="hybridMultilevel"/>
    <w:tmpl w:val="7E089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75190621"/>
    <w:multiLevelType w:val="hybridMultilevel"/>
    <w:tmpl w:val="8D8EEAD6"/>
    <w:lvl w:ilvl="0" w:tplc="AF64337E">
      <w:numFmt w:val="bullet"/>
      <w:lvlText w:val="•"/>
      <w:lvlJc w:val="left"/>
      <w:pPr>
        <w:ind w:left="271" w:hanging="133"/>
      </w:pPr>
      <w:rPr>
        <w:rFonts w:ascii="Times New Roman" w:eastAsia="Times New Roman" w:hAnsi="Times New Roman" w:cs="Times New Roman" w:hint="default"/>
        <w:w w:val="100"/>
        <w:sz w:val="22"/>
        <w:szCs w:val="22"/>
        <w:lang w:val="ru-RU" w:eastAsia="ru-RU" w:bidi="ru-RU"/>
      </w:rPr>
    </w:lvl>
    <w:lvl w:ilvl="1" w:tplc="E3EC5698">
      <w:numFmt w:val="bullet"/>
      <w:lvlText w:val="•"/>
      <w:lvlJc w:val="left"/>
      <w:pPr>
        <w:ind w:left="502" w:hanging="133"/>
      </w:pPr>
      <w:rPr>
        <w:rFonts w:hint="default"/>
        <w:lang w:val="ru-RU" w:eastAsia="ru-RU" w:bidi="ru-RU"/>
      </w:rPr>
    </w:lvl>
    <w:lvl w:ilvl="2" w:tplc="8334BFD8">
      <w:numFmt w:val="bullet"/>
      <w:lvlText w:val="•"/>
      <w:lvlJc w:val="left"/>
      <w:pPr>
        <w:ind w:left="725" w:hanging="133"/>
      </w:pPr>
      <w:rPr>
        <w:rFonts w:hint="default"/>
        <w:lang w:val="ru-RU" w:eastAsia="ru-RU" w:bidi="ru-RU"/>
      </w:rPr>
    </w:lvl>
    <w:lvl w:ilvl="3" w:tplc="3782D27C">
      <w:numFmt w:val="bullet"/>
      <w:lvlText w:val="•"/>
      <w:lvlJc w:val="left"/>
      <w:pPr>
        <w:ind w:left="948" w:hanging="133"/>
      </w:pPr>
      <w:rPr>
        <w:rFonts w:hint="default"/>
        <w:lang w:val="ru-RU" w:eastAsia="ru-RU" w:bidi="ru-RU"/>
      </w:rPr>
    </w:lvl>
    <w:lvl w:ilvl="4" w:tplc="5EB48160">
      <w:numFmt w:val="bullet"/>
      <w:lvlText w:val="•"/>
      <w:lvlJc w:val="left"/>
      <w:pPr>
        <w:ind w:left="1171" w:hanging="133"/>
      </w:pPr>
      <w:rPr>
        <w:rFonts w:hint="default"/>
        <w:lang w:val="ru-RU" w:eastAsia="ru-RU" w:bidi="ru-RU"/>
      </w:rPr>
    </w:lvl>
    <w:lvl w:ilvl="5" w:tplc="B9767E00">
      <w:numFmt w:val="bullet"/>
      <w:lvlText w:val="•"/>
      <w:lvlJc w:val="left"/>
      <w:pPr>
        <w:ind w:left="1394" w:hanging="133"/>
      </w:pPr>
      <w:rPr>
        <w:rFonts w:hint="default"/>
        <w:lang w:val="ru-RU" w:eastAsia="ru-RU" w:bidi="ru-RU"/>
      </w:rPr>
    </w:lvl>
    <w:lvl w:ilvl="6" w:tplc="6C7C6C14">
      <w:numFmt w:val="bullet"/>
      <w:lvlText w:val="•"/>
      <w:lvlJc w:val="left"/>
      <w:pPr>
        <w:ind w:left="1617" w:hanging="133"/>
      </w:pPr>
      <w:rPr>
        <w:rFonts w:hint="default"/>
        <w:lang w:val="ru-RU" w:eastAsia="ru-RU" w:bidi="ru-RU"/>
      </w:rPr>
    </w:lvl>
    <w:lvl w:ilvl="7" w:tplc="B6627ABE">
      <w:numFmt w:val="bullet"/>
      <w:lvlText w:val="•"/>
      <w:lvlJc w:val="left"/>
      <w:pPr>
        <w:ind w:left="1840" w:hanging="133"/>
      </w:pPr>
      <w:rPr>
        <w:rFonts w:hint="default"/>
        <w:lang w:val="ru-RU" w:eastAsia="ru-RU" w:bidi="ru-RU"/>
      </w:rPr>
    </w:lvl>
    <w:lvl w:ilvl="8" w:tplc="606ED384">
      <w:numFmt w:val="bullet"/>
      <w:lvlText w:val="•"/>
      <w:lvlJc w:val="left"/>
      <w:pPr>
        <w:ind w:left="2063" w:hanging="133"/>
      </w:pPr>
      <w:rPr>
        <w:rFonts w:hint="default"/>
        <w:lang w:val="ru-RU" w:eastAsia="ru-RU" w:bidi="ru-RU"/>
      </w:rPr>
    </w:lvl>
  </w:abstractNum>
  <w:abstractNum w:abstractNumId="335">
    <w:nsid w:val="75C67E4A"/>
    <w:multiLevelType w:val="hybridMultilevel"/>
    <w:tmpl w:val="38021D42"/>
    <w:lvl w:ilvl="0" w:tplc="0419000F">
      <w:start w:val="1"/>
      <w:numFmt w:val="decimal"/>
      <w:lvlText w:val="%1."/>
      <w:lvlJc w:val="left"/>
      <w:pPr>
        <w:ind w:left="1084" w:hanging="360"/>
      </w:p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336">
    <w:nsid w:val="75C855FD"/>
    <w:multiLevelType w:val="hybridMultilevel"/>
    <w:tmpl w:val="1F68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76C702EB"/>
    <w:multiLevelType w:val="hybridMultilevel"/>
    <w:tmpl w:val="22C68AFA"/>
    <w:lvl w:ilvl="0" w:tplc="00000003">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8">
    <w:nsid w:val="77BC4695"/>
    <w:multiLevelType w:val="multilevel"/>
    <w:tmpl w:val="7A6E2F76"/>
    <w:lvl w:ilvl="0">
      <w:start w:val="1"/>
      <w:numFmt w:val="decimal"/>
      <w:lvlText w:val="%1."/>
      <w:lvlJc w:val="left"/>
      <w:pPr>
        <w:ind w:left="816" w:hanging="284"/>
      </w:pPr>
      <w:rPr>
        <w:rFonts w:ascii="Times New Roman" w:eastAsia="Times New Roman" w:hAnsi="Times New Roman" w:cs="Times New Roman" w:hint="default"/>
        <w:b/>
        <w:bCs/>
        <w:spacing w:val="-17"/>
        <w:w w:val="100"/>
        <w:sz w:val="24"/>
        <w:szCs w:val="24"/>
        <w:lang w:val="ru-RU" w:eastAsia="ru-RU" w:bidi="ru-RU"/>
      </w:rPr>
    </w:lvl>
    <w:lvl w:ilvl="1">
      <w:start w:val="1"/>
      <w:numFmt w:val="decimal"/>
      <w:lvlText w:val="%1.%2."/>
      <w:lvlJc w:val="left"/>
      <w:pPr>
        <w:ind w:left="1426" w:hanging="540"/>
      </w:pPr>
      <w:rPr>
        <w:rFonts w:ascii="Times New Roman" w:eastAsia="Times New Roman" w:hAnsi="Times New Roman" w:cs="Times New Roman" w:hint="default"/>
        <w:b/>
        <w:bCs/>
        <w:spacing w:val="-2"/>
        <w:w w:val="100"/>
        <w:sz w:val="24"/>
        <w:szCs w:val="24"/>
        <w:lang w:val="ru-RU" w:eastAsia="ru-RU" w:bidi="ru-RU"/>
      </w:rPr>
    </w:lvl>
    <w:lvl w:ilvl="2">
      <w:start w:val="1"/>
      <w:numFmt w:val="decimal"/>
      <w:lvlText w:val="%1.%2.%3."/>
      <w:lvlJc w:val="left"/>
      <w:pPr>
        <w:ind w:left="1961" w:hanging="720"/>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3103" w:hanging="720"/>
      </w:pPr>
      <w:rPr>
        <w:rFonts w:hint="default"/>
        <w:lang w:val="ru-RU" w:eastAsia="ru-RU" w:bidi="ru-RU"/>
      </w:rPr>
    </w:lvl>
    <w:lvl w:ilvl="4">
      <w:numFmt w:val="bullet"/>
      <w:lvlText w:val="•"/>
      <w:lvlJc w:val="left"/>
      <w:pPr>
        <w:ind w:left="4246" w:hanging="720"/>
      </w:pPr>
      <w:rPr>
        <w:rFonts w:hint="default"/>
        <w:lang w:val="ru-RU" w:eastAsia="ru-RU" w:bidi="ru-RU"/>
      </w:rPr>
    </w:lvl>
    <w:lvl w:ilvl="5">
      <w:numFmt w:val="bullet"/>
      <w:lvlText w:val="•"/>
      <w:lvlJc w:val="left"/>
      <w:pPr>
        <w:ind w:left="5389" w:hanging="720"/>
      </w:pPr>
      <w:rPr>
        <w:rFonts w:hint="default"/>
        <w:lang w:val="ru-RU" w:eastAsia="ru-RU" w:bidi="ru-RU"/>
      </w:rPr>
    </w:lvl>
    <w:lvl w:ilvl="6">
      <w:numFmt w:val="bullet"/>
      <w:lvlText w:val="•"/>
      <w:lvlJc w:val="left"/>
      <w:pPr>
        <w:ind w:left="6533" w:hanging="720"/>
      </w:pPr>
      <w:rPr>
        <w:rFonts w:hint="default"/>
        <w:lang w:val="ru-RU" w:eastAsia="ru-RU" w:bidi="ru-RU"/>
      </w:rPr>
    </w:lvl>
    <w:lvl w:ilvl="7">
      <w:numFmt w:val="bullet"/>
      <w:lvlText w:val="•"/>
      <w:lvlJc w:val="left"/>
      <w:pPr>
        <w:ind w:left="7676" w:hanging="720"/>
      </w:pPr>
      <w:rPr>
        <w:rFonts w:hint="default"/>
        <w:lang w:val="ru-RU" w:eastAsia="ru-RU" w:bidi="ru-RU"/>
      </w:rPr>
    </w:lvl>
    <w:lvl w:ilvl="8">
      <w:numFmt w:val="bullet"/>
      <w:lvlText w:val="•"/>
      <w:lvlJc w:val="left"/>
      <w:pPr>
        <w:ind w:left="8819" w:hanging="720"/>
      </w:pPr>
      <w:rPr>
        <w:rFonts w:hint="default"/>
        <w:lang w:val="ru-RU" w:eastAsia="ru-RU" w:bidi="ru-RU"/>
      </w:rPr>
    </w:lvl>
  </w:abstractNum>
  <w:abstractNum w:abstractNumId="339">
    <w:nsid w:val="79062698"/>
    <w:multiLevelType w:val="hybridMultilevel"/>
    <w:tmpl w:val="0BE0D70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0">
    <w:nsid w:val="791C6CC5"/>
    <w:multiLevelType w:val="hybridMultilevel"/>
    <w:tmpl w:val="0A223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nsid w:val="799406D7"/>
    <w:multiLevelType w:val="hybridMultilevel"/>
    <w:tmpl w:val="3924932C"/>
    <w:lvl w:ilvl="0" w:tplc="00000003">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4">
    <w:nsid w:val="7A892353"/>
    <w:multiLevelType w:val="hybridMultilevel"/>
    <w:tmpl w:val="4776E3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5">
    <w:nsid w:val="7AE61AD6"/>
    <w:multiLevelType w:val="hybridMultilevel"/>
    <w:tmpl w:val="93F24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7B3F611E"/>
    <w:multiLevelType w:val="hybridMultilevel"/>
    <w:tmpl w:val="2C8C6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9">
    <w:nsid w:val="7BCB0113"/>
    <w:multiLevelType w:val="hybridMultilevel"/>
    <w:tmpl w:val="E1C6F6F0"/>
    <w:lvl w:ilvl="0" w:tplc="E17CD09C">
      <w:numFmt w:val="bullet"/>
      <w:lvlText w:val="•"/>
      <w:lvlJc w:val="left"/>
      <w:pPr>
        <w:ind w:left="138" w:hanging="133"/>
      </w:pPr>
      <w:rPr>
        <w:rFonts w:ascii="Times New Roman" w:eastAsia="Times New Roman" w:hAnsi="Times New Roman" w:cs="Times New Roman" w:hint="default"/>
        <w:w w:val="100"/>
        <w:sz w:val="22"/>
        <w:szCs w:val="22"/>
        <w:lang w:val="ru-RU" w:eastAsia="ru-RU" w:bidi="ru-RU"/>
      </w:rPr>
    </w:lvl>
    <w:lvl w:ilvl="1" w:tplc="7960BFB6">
      <w:numFmt w:val="bullet"/>
      <w:lvlText w:val="•"/>
      <w:lvlJc w:val="left"/>
      <w:pPr>
        <w:ind w:left="376" w:hanging="133"/>
      </w:pPr>
      <w:rPr>
        <w:rFonts w:hint="default"/>
        <w:lang w:val="ru-RU" w:eastAsia="ru-RU" w:bidi="ru-RU"/>
      </w:rPr>
    </w:lvl>
    <w:lvl w:ilvl="2" w:tplc="55C8539C">
      <w:numFmt w:val="bullet"/>
      <w:lvlText w:val="•"/>
      <w:lvlJc w:val="left"/>
      <w:pPr>
        <w:ind w:left="613" w:hanging="133"/>
      </w:pPr>
      <w:rPr>
        <w:rFonts w:hint="default"/>
        <w:lang w:val="ru-RU" w:eastAsia="ru-RU" w:bidi="ru-RU"/>
      </w:rPr>
    </w:lvl>
    <w:lvl w:ilvl="3" w:tplc="1494E29C">
      <w:numFmt w:val="bullet"/>
      <w:lvlText w:val="•"/>
      <w:lvlJc w:val="left"/>
      <w:pPr>
        <w:ind w:left="850" w:hanging="133"/>
      </w:pPr>
      <w:rPr>
        <w:rFonts w:hint="default"/>
        <w:lang w:val="ru-RU" w:eastAsia="ru-RU" w:bidi="ru-RU"/>
      </w:rPr>
    </w:lvl>
    <w:lvl w:ilvl="4" w:tplc="113C9EF6">
      <w:numFmt w:val="bullet"/>
      <w:lvlText w:val="•"/>
      <w:lvlJc w:val="left"/>
      <w:pPr>
        <w:ind w:left="1087" w:hanging="133"/>
      </w:pPr>
      <w:rPr>
        <w:rFonts w:hint="default"/>
        <w:lang w:val="ru-RU" w:eastAsia="ru-RU" w:bidi="ru-RU"/>
      </w:rPr>
    </w:lvl>
    <w:lvl w:ilvl="5" w:tplc="F46C6C4E">
      <w:numFmt w:val="bullet"/>
      <w:lvlText w:val="•"/>
      <w:lvlJc w:val="left"/>
      <w:pPr>
        <w:ind w:left="1324" w:hanging="133"/>
      </w:pPr>
      <w:rPr>
        <w:rFonts w:hint="default"/>
        <w:lang w:val="ru-RU" w:eastAsia="ru-RU" w:bidi="ru-RU"/>
      </w:rPr>
    </w:lvl>
    <w:lvl w:ilvl="6" w:tplc="72C46A82">
      <w:numFmt w:val="bullet"/>
      <w:lvlText w:val="•"/>
      <w:lvlJc w:val="left"/>
      <w:pPr>
        <w:ind w:left="1561" w:hanging="133"/>
      </w:pPr>
      <w:rPr>
        <w:rFonts w:hint="default"/>
        <w:lang w:val="ru-RU" w:eastAsia="ru-RU" w:bidi="ru-RU"/>
      </w:rPr>
    </w:lvl>
    <w:lvl w:ilvl="7" w:tplc="5B043D78">
      <w:numFmt w:val="bullet"/>
      <w:lvlText w:val="•"/>
      <w:lvlJc w:val="left"/>
      <w:pPr>
        <w:ind w:left="1798" w:hanging="133"/>
      </w:pPr>
      <w:rPr>
        <w:rFonts w:hint="default"/>
        <w:lang w:val="ru-RU" w:eastAsia="ru-RU" w:bidi="ru-RU"/>
      </w:rPr>
    </w:lvl>
    <w:lvl w:ilvl="8" w:tplc="B4906F8E">
      <w:numFmt w:val="bullet"/>
      <w:lvlText w:val="•"/>
      <w:lvlJc w:val="left"/>
      <w:pPr>
        <w:ind w:left="2035" w:hanging="133"/>
      </w:pPr>
      <w:rPr>
        <w:rFonts w:hint="default"/>
        <w:lang w:val="ru-RU" w:eastAsia="ru-RU" w:bidi="ru-RU"/>
      </w:rPr>
    </w:lvl>
  </w:abstractNum>
  <w:abstractNum w:abstractNumId="350">
    <w:nsid w:val="7BE25C86"/>
    <w:multiLevelType w:val="hybridMultilevel"/>
    <w:tmpl w:val="72B06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7C6A428D"/>
    <w:multiLevelType w:val="hybridMultilevel"/>
    <w:tmpl w:val="C39834D4"/>
    <w:lvl w:ilvl="0" w:tplc="FDF41550">
      <w:numFmt w:val="bullet"/>
      <w:lvlText w:val="•"/>
      <w:lvlJc w:val="left"/>
      <w:pPr>
        <w:ind w:left="138" w:hanging="133"/>
      </w:pPr>
      <w:rPr>
        <w:rFonts w:ascii="Times New Roman" w:eastAsia="Times New Roman" w:hAnsi="Times New Roman" w:cs="Times New Roman" w:hint="default"/>
        <w:w w:val="100"/>
        <w:sz w:val="22"/>
        <w:szCs w:val="22"/>
        <w:lang w:val="ru-RU" w:eastAsia="ru-RU" w:bidi="ru-RU"/>
      </w:rPr>
    </w:lvl>
    <w:lvl w:ilvl="1" w:tplc="003C4D50">
      <w:numFmt w:val="bullet"/>
      <w:lvlText w:val="•"/>
      <w:lvlJc w:val="left"/>
      <w:pPr>
        <w:ind w:left="376" w:hanging="133"/>
      </w:pPr>
      <w:rPr>
        <w:rFonts w:hint="default"/>
        <w:lang w:val="ru-RU" w:eastAsia="ru-RU" w:bidi="ru-RU"/>
      </w:rPr>
    </w:lvl>
    <w:lvl w:ilvl="2" w:tplc="8856CE2E">
      <w:numFmt w:val="bullet"/>
      <w:lvlText w:val="•"/>
      <w:lvlJc w:val="left"/>
      <w:pPr>
        <w:ind w:left="613" w:hanging="133"/>
      </w:pPr>
      <w:rPr>
        <w:rFonts w:hint="default"/>
        <w:lang w:val="ru-RU" w:eastAsia="ru-RU" w:bidi="ru-RU"/>
      </w:rPr>
    </w:lvl>
    <w:lvl w:ilvl="3" w:tplc="35B01274">
      <w:numFmt w:val="bullet"/>
      <w:lvlText w:val="•"/>
      <w:lvlJc w:val="left"/>
      <w:pPr>
        <w:ind w:left="850" w:hanging="133"/>
      </w:pPr>
      <w:rPr>
        <w:rFonts w:hint="default"/>
        <w:lang w:val="ru-RU" w:eastAsia="ru-RU" w:bidi="ru-RU"/>
      </w:rPr>
    </w:lvl>
    <w:lvl w:ilvl="4" w:tplc="67685C48">
      <w:numFmt w:val="bullet"/>
      <w:lvlText w:val="•"/>
      <w:lvlJc w:val="left"/>
      <w:pPr>
        <w:ind w:left="1087" w:hanging="133"/>
      </w:pPr>
      <w:rPr>
        <w:rFonts w:hint="default"/>
        <w:lang w:val="ru-RU" w:eastAsia="ru-RU" w:bidi="ru-RU"/>
      </w:rPr>
    </w:lvl>
    <w:lvl w:ilvl="5" w:tplc="CED43EE2">
      <w:numFmt w:val="bullet"/>
      <w:lvlText w:val="•"/>
      <w:lvlJc w:val="left"/>
      <w:pPr>
        <w:ind w:left="1324" w:hanging="133"/>
      </w:pPr>
      <w:rPr>
        <w:rFonts w:hint="default"/>
        <w:lang w:val="ru-RU" w:eastAsia="ru-RU" w:bidi="ru-RU"/>
      </w:rPr>
    </w:lvl>
    <w:lvl w:ilvl="6" w:tplc="D48EDD0C">
      <w:numFmt w:val="bullet"/>
      <w:lvlText w:val="•"/>
      <w:lvlJc w:val="left"/>
      <w:pPr>
        <w:ind w:left="1561" w:hanging="133"/>
      </w:pPr>
      <w:rPr>
        <w:rFonts w:hint="default"/>
        <w:lang w:val="ru-RU" w:eastAsia="ru-RU" w:bidi="ru-RU"/>
      </w:rPr>
    </w:lvl>
    <w:lvl w:ilvl="7" w:tplc="B2EA5A50">
      <w:numFmt w:val="bullet"/>
      <w:lvlText w:val="•"/>
      <w:lvlJc w:val="left"/>
      <w:pPr>
        <w:ind w:left="1798" w:hanging="133"/>
      </w:pPr>
      <w:rPr>
        <w:rFonts w:hint="default"/>
        <w:lang w:val="ru-RU" w:eastAsia="ru-RU" w:bidi="ru-RU"/>
      </w:rPr>
    </w:lvl>
    <w:lvl w:ilvl="8" w:tplc="14766606">
      <w:numFmt w:val="bullet"/>
      <w:lvlText w:val="•"/>
      <w:lvlJc w:val="left"/>
      <w:pPr>
        <w:ind w:left="2035" w:hanging="133"/>
      </w:pPr>
      <w:rPr>
        <w:rFonts w:hint="default"/>
        <w:lang w:val="ru-RU" w:eastAsia="ru-RU" w:bidi="ru-RU"/>
      </w:rPr>
    </w:lvl>
  </w:abstractNum>
  <w:abstractNum w:abstractNumId="352">
    <w:nsid w:val="7CA357F5"/>
    <w:multiLevelType w:val="hybridMultilevel"/>
    <w:tmpl w:val="4B3A5008"/>
    <w:lvl w:ilvl="0" w:tplc="B164BF9A">
      <w:numFmt w:val="bullet"/>
      <w:lvlText w:val="‒"/>
      <w:lvlJc w:val="left"/>
      <w:pPr>
        <w:ind w:left="212" w:hanging="286"/>
      </w:pPr>
      <w:rPr>
        <w:rFonts w:ascii="Times New Roman" w:eastAsia="Times New Roman" w:hAnsi="Times New Roman" w:cs="Times New Roman" w:hint="default"/>
        <w:w w:val="64"/>
        <w:sz w:val="24"/>
        <w:szCs w:val="24"/>
        <w:lang w:val="ru-RU" w:eastAsia="ru-RU" w:bidi="ru-RU"/>
      </w:rPr>
    </w:lvl>
    <w:lvl w:ilvl="1" w:tplc="061E025A">
      <w:numFmt w:val="bullet"/>
      <w:lvlText w:val="•"/>
      <w:lvlJc w:val="left"/>
      <w:pPr>
        <w:ind w:left="1222" w:hanging="286"/>
      </w:pPr>
      <w:rPr>
        <w:rFonts w:hint="default"/>
        <w:lang w:val="ru-RU" w:eastAsia="ru-RU" w:bidi="ru-RU"/>
      </w:rPr>
    </w:lvl>
    <w:lvl w:ilvl="2" w:tplc="735040E6">
      <w:numFmt w:val="bullet"/>
      <w:lvlText w:val="•"/>
      <w:lvlJc w:val="left"/>
      <w:pPr>
        <w:ind w:left="2225" w:hanging="286"/>
      </w:pPr>
      <w:rPr>
        <w:rFonts w:hint="default"/>
        <w:lang w:val="ru-RU" w:eastAsia="ru-RU" w:bidi="ru-RU"/>
      </w:rPr>
    </w:lvl>
    <w:lvl w:ilvl="3" w:tplc="1E18D282">
      <w:numFmt w:val="bullet"/>
      <w:lvlText w:val="•"/>
      <w:lvlJc w:val="left"/>
      <w:pPr>
        <w:ind w:left="3227" w:hanging="286"/>
      </w:pPr>
      <w:rPr>
        <w:rFonts w:hint="default"/>
        <w:lang w:val="ru-RU" w:eastAsia="ru-RU" w:bidi="ru-RU"/>
      </w:rPr>
    </w:lvl>
    <w:lvl w:ilvl="4" w:tplc="703E5CC8">
      <w:numFmt w:val="bullet"/>
      <w:lvlText w:val="•"/>
      <w:lvlJc w:val="left"/>
      <w:pPr>
        <w:ind w:left="4230" w:hanging="286"/>
      </w:pPr>
      <w:rPr>
        <w:rFonts w:hint="default"/>
        <w:lang w:val="ru-RU" w:eastAsia="ru-RU" w:bidi="ru-RU"/>
      </w:rPr>
    </w:lvl>
    <w:lvl w:ilvl="5" w:tplc="C8C00D8A">
      <w:numFmt w:val="bullet"/>
      <w:lvlText w:val="•"/>
      <w:lvlJc w:val="left"/>
      <w:pPr>
        <w:ind w:left="5233" w:hanging="286"/>
      </w:pPr>
      <w:rPr>
        <w:rFonts w:hint="default"/>
        <w:lang w:val="ru-RU" w:eastAsia="ru-RU" w:bidi="ru-RU"/>
      </w:rPr>
    </w:lvl>
    <w:lvl w:ilvl="6" w:tplc="C77EC47E">
      <w:numFmt w:val="bullet"/>
      <w:lvlText w:val="•"/>
      <w:lvlJc w:val="left"/>
      <w:pPr>
        <w:ind w:left="6235" w:hanging="286"/>
      </w:pPr>
      <w:rPr>
        <w:rFonts w:hint="default"/>
        <w:lang w:val="ru-RU" w:eastAsia="ru-RU" w:bidi="ru-RU"/>
      </w:rPr>
    </w:lvl>
    <w:lvl w:ilvl="7" w:tplc="BF92DFAE">
      <w:numFmt w:val="bullet"/>
      <w:lvlText w:val="•"/>
      <w:lvlJc w:val="left"/>
      <w:pPr>
        <w:ind w:left="7238" w:hanging="286"/>
      </w:pPr>
      <w:rPr>
        <w:rFonts w:hint="default"/>
        <w:lang w:val="ru-RU" w:eastAsia="ru-RU" w:bidi="ru-RU"/>
      </w:rPr>
    </w:lvl>
    <w:lvl w:ilvl="8" w:tplc="D778A0CC">
      <w:numFmt w:val="bullet"/>
      <w:lvlText w:val="•"/>
      <w:lvlJc w:val="left"/>
      <w:pPr>
        <w:ind w:left="8241" w:hanging="286"/>
      </w:pPr>
      <w:rPr>
        <w:rFonts w:hint="default"/>
        <w:lang w:val="ru-RU" w:eastAsia="ru-RU" w:bidi="ru-RU"/>
      </w:rPr>
    </w:lvl>
  </w:abstractNum>
  <w:abstractNum w:abstractNumId="353">
    <w:nsid w:val="7CA47CB8"/>
    <w:multiLevelType w:val="hybridMultilevel"/>
    <w:tmpl w:val="C89C9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7CCD29F3"/>
    <w:multiLevelType w:val="hybridMultilevel"/>
    <w:tmpl w:val="08C25AF2"/>
    <w:lvl w:ilvl="0" w:tplc="787E1EB6">
      <w:start w:val="1"/>
      <w:numFmt w:val="decimal"/>
      <w:lvlText w:val="%1)"/>
      <w:lvlJc w:val="left"/>
      <w:pPr>
        <w:ind w:left="532" w:hanging="260"/>
      </w:pPr>
      <w:rPr>
        <w:rFonts w:ascii="Times New Roman" w:eastAsia="Times New Roman" w:hAnsi="Times New Roman" w:cs="Times New Roman" w:hint="default"/>
        <w:w w:val="100"/>
        <w:sz w:val="24"/>
        <w:szCs w:val="24"/>
        <w:lang w:val="ru-RU" w:eastAsia="ru-RU" w:bidi="ru-RU"/>
      </w:rPr>
    </w:lvl>
    <w:lvl w:ilvl="1" w:tplc="B6B4B842">
      <w:numFmt w:val="bullet"/>
      <w:lvlText w:val="•"/>
      <w:lvlJc w:val="left"/>
      <w:pPr>
        <w:ind w:left="1596" w:hanging="260"/>
      </w:pPr>
      <w:rPr>
        <w:rFonts w:hint="default"/>
        <w:lang w:val="ru-RU" w:eastAsia="ru-RU" w:bidi="ru-RU"/>
      </w:rPr>
    </w:lvl>
    <w:lvl w:ilvl="2" w:tplc="2F460C48">
      <w:numFmt w:val="bullet"/>
      <w:lvlText w:val="•"/>
      <w:lvlJc w:val="left"/>
      <w:pPr>
        <w:ind w:left="2653" w:hanging="260"/>
      </w:pPr>
      <w:rPr>
        <w:rFonts w:hint="default"/>
        <w:lang w:val="ru-RU" w:eastAsia="ru-RU" w:bidi="ru-RU"/>
      </w:rPr>
    </w:lvl>
    <w:lvl w:ilvl="3" w:tplc="882C7482">
      <w:numFmt w:val="bullet"/>
      <w:lvlText w:val="•"/>
      <w:lvlJc w:val="left"/>
      <w:pPr>
        <w:ind w:left="3709" w:hanging="260"/>
      </w:pPr>
      <w:rPr>
        <w:rFonts w:hint="default"/>
        <w:lang w:val="ru-RU" w:eastAsia="ru-RU" w:bidi="ru-RU"/>
      </w:rPr>
    </w:lvl>
    <w:lvl w:ilvl="4" w:tplc="3FE001D0">
      <w:numFmt w:val="bullet"/>
      <w:lvlText w:val="•"/>
      <w:lvlJc w:val="left"/>
      <w:pPr>
        <w:ind w:left="4766" w:hanging="260"/>
      </w:pPr>
      <w:rPr>
        <w:rFonts w:hint="default"/>
        <w:lang w:val="ru-RU" w:eastAsia="ru-RU" w:bidi="ru-RU"/>
      </w:rPr>
    </w:lvl>
    <w:lvl w:ilvl="5" w:tplc="D3AE6C14">
      <w:numFmt w:val="bullet"/>
      <w:lvlText w:val="•"/>
      <w:lvlJc w:val="left"/>
      <w:pPr>
        <w:ind w:left="5823" w:hanging="260"/>
      </w:pPr>
      <w:rPr>
        <w:rFonts w:hint="default"/>
        <w:lang w:val="ru-RU" w:eastAsia="ru-RU" w:bidi="ru-RU"/>
      </w:rPr>
    </w:lvl>
    <w:lvl w:ilvl="6" w:tplc="DCDC71FE">
      <w:numFmt w:val="bullet"/>
      <w:lvlText w:val="•"/>
      <w:lvlJc w:val="left"/>
      <w:pPr>
        <w:ind w:left="6879" w:hanging="260"/>
      </w:pPr>
      <w:rPr>
        <w:rFonts w:hint="default"/>
        <w:lang w:val="ru-RU" w:eastAsia="ru-RU" w:bidi="ru-RU"/>
      </w:rPr>
    </w:lvl>
    <w:lvl w:ilvl="7" w:tplc="8FEE1072">
      <w:numFmt w:val="bullet"/>
      <w:lvlText w:val="•"/>
      <w:lvlJc w:val="left"/>
      <w:pPr>
        <w:ind w:left="7936" w:hanging="260"/>
      </w:pPr>
      <w:rPr>
        <w:rFonts w:hint="default"/>
        <w:lang w:val="ru-RU" w:eastAsia="ru-RU" w:bidi="ru-RU"/>
      </w:rPr>
    </w:lvl>
    <w:lvl w:ilvl="8" w:tplc="5928D02E">
      <w:numFmt w:val="bullet"/>
      <w:lvlText w:val="•"/>
      <w:lvlJc w:val="left"/>
      <w:pPr>
        <w:ind w:left="8993" w:hanging="260"/>
      </w:pPr>
      <w:rPr>
        <w:rFonts w:hint="default"/>
        <w:lang w:val="ru-RU" w:eastAsia="ru-RU" w:bidi="ru-RU"/>
      </w:rPr>
    </w:lvl>
  </w:abstractNum>
  <w:abstractNum w:abstractNumId="355">
    <w:nsid w:val="7D83507F"/>
    <w:multiLevelType w:val="hybridMultilevel"/>
    <w:tmpl w:val="BCACB42C"/>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356">
    <w:nsid w:val="7DEF1159"/>
    <w:multiLevelType w:val="multilevel"/>
    <w:tmpl w:val="CAA83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nsid w:val="7E96192C"/>
    <w:multiLevelType w:val="hybridMultilevel"/>
    <w:tmpl w:val="A126D434"/>
    <w:lvl w:ilvl="0" w:tplc="00000003">
      <w:start w:val="1"/>
      <w:numFmt w:val="bullet"/>
      <w:lvlText w:val=""/>
      <w:lvlJc w:val="left"/>
      <w:pPr>
        <w:ind w:left="1430" w:hanging="360"/>
      </w:pPr>
      <w:rPr>
        <w:rFonts w:ascii="Symbol" w:hAnsi="Symbol" w:cs="Symbol" w:hint="default"/>
        <w:color w:val="auto"/>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58">
    <w:nsid w:val="7E986DC1"/>
    <w:multiLevelType w:val="hybridMultilevel"/>
    <w:tmpl w:val="86947D7C"/>
    <w:lvl w:ilvl="0" w:tplc="00000003">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nsid w:val="7EF265C9"/>
    <w:multiLevelType w:val="hybridMultilevel"/>
    <w:tmpl w:val="26B8E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7FC15E8F"/>
    <w:multiLevelType w:val="hybridMultilevel"/>
    <w:tmpl w:val="C18E09F2"/>
    <w:lvl w:ilvl="0" w:tplc="4178EE5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7FCB5FC7"/>
    <w:multiLevelType w:val="hybridMultilevel"/>
    <w:tmpl w:val="40161D3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44"/>
  </w:num>
  <w:num w:numId="2">
    <w:abstractNumId w:val="261"/>
  </w:num>
  <w:num w:numId="3">
    <w:abstractNumId w:val="117"/>
  </w:num>
  <w:num w:numId="4">
    <w:abstractNumId w:val="347"/>
  </w:num>
  <w:num w:numId="5">
    <w:abstractNumId w:val="342"/>
  </w:num>
  <w:num w:numId="6">
    <w:abstractNumId w:val="149"/>
  </w:num>
  <w:num w:numId="7">
    <w:abstractNumId w:val="294"/>
  </w:num>
  <w:num w:numId="8">
    <w:abstractNumId w:val="245"/>
  </w:num>
  <w:num w:numId="9">
    <w:abstractNumId w:val="79"/>
  </w:num>
  <w:num w:numId="10">
    <w:abstractNumId w:val="129"/>
  </w:num>
  <w:num w:numId="11">
    <w:abstractNumId w:val="135"/>
  </w:num>
  <w:num w:numId="12">
    <w:abstractNumId w:val="119"/>
  </w:num>
  <w:num w:numId="13">
    <w:abstractNumId w:val="210"/>
  </w:num>
  <w:num w:numId="14">
    <w:abstractNumId w:val="359"/>
  </w:num>
  <w:num w:numId="15">
    <w:abstractNumId w:val="223"/>
  </w:num>
  <w:num w:numId="16">
    <w:abstractNumId w:val="108"/>
  </w:num>
  <w:num w:numId="17">
    <w:abstractNumId w:val="277"/>
  </w:num>
  <w:num w:numId="18">
    <w:abstractNumId w:val="131"/>
  </w:num>
  <w:num w:numId="19">
    <w:abstractNumId w:val="268"/>
  </w:num>
  <w:num w:numId="20">
    <w:abstractNumId w:val="145"/>
  </w:num>
  <w:num w:numId="21">
    <w:abstractNumId w:val="291"/>
  </w:num>
  <w:num w:numId="22">
    <w:abstractNumId w:val="299"/>
  </w:num>
  <w:num w:numId="23">
    <w:abstractNumId w:val="295"/>
  </w:num>
  <w:num w:numId="24">
    <w:abstractNumId w:val="258"/>
  </w:num>
  <w:num w:numId="25">
    <w:abstractNumId w:val="311"/>
  </w:num>
  <w:num w:numId="26">
    <w:abstractNumId w:val="73"/>
  </w:num>
  <w:num w:numId="27">
    <w:abstractNumId w:val="271"/>
  </w:num>
  <w:num w:numId="28">
    <w:abstractNumId w:val="203"/>
  </w:num>
  <w:num w:numId="29">
    <w:abstractNumId w:val="144"/>
  </w:num>
  <w:num w:numId="30">
    <w:abstractNumId w:val="205"/>
  </w:num>
  <w:num w:numId="31">
    <w:abstractNumId w:val="283"/>
  </w:num>
  <w:num w:numId="32">
    <w:abstractNumId w:val="156"/>
  </w:num>
  <w:num w:numId="33">
    <w:abstractNumId w:val="139"/>
  </w:num>
  <w:num w:numId="34">
    <w:abstractNumId w:val="55"/>
  </w:num>
  <w:num w:numId="35">
    <w:abstractNumId w:val="309"/>
  </w:num>
  <w:num w:numId="36">
    <w:abstractNumId w:val="318"/>
  </w:num>
  <w:num w:numId="37">
    <w:abstractNumId w:val="327"/>
  </w:num>
  <w:num w:numId="38">
    <w:abstractNumId w:val="89"/>
  </w:num>
  <w:num w:numId="39">
    <w:abstractNumId w:val="206"/>
    <w:lvlOverride w:ilvl="0">
      <w:startOverride w:val="1"/>
    </w:lvlOverride>
  </w:num>
  <w:num w:numId="40">
    <w:abstractNumId w:val="90"/>
  </w:num>
  <w:num w:numId="41">
    <w:abstractNumId w:val="184"/>
  </w:num>
  <w:num w:numId="42">
    <w:abstractNumId w:val="52"/>
  </w:num>
  <w:num w:numId="43">
    <w:abstractNumId w:val="300"/>
  </w:num>
  <w:num w:numId="44">
    <w:abstractNumId w:val="70"/>
  </w:num>
  <w:num w:numId="45">
    <w:abstractNumId w:val="286"/>
  </w:num>
  <w:num w:numId="46">
    <w:abstractNumId w:val="195"/>
  </w:num>
  <w:num w:numId="47">
    <w:abstractNumId w:val="101"/>
  </w:num>
  <w:num w:numId="48">
    <w:abstractNumId w:val="88"/>
  </w:num>
  <w:num w:numId="49">
    <w:abstractNumId w:val="253"/>
  </w:num>
  <w:num w:numId="50">
    <w:abstractNumId w:val="72"/>
  </w:num>
  <w:num w:numId="51">
    <w:abstractNumId w:val="220"/>
  </w:num>
  <w:num w:numId="52">
    <w:abstractNumId w:val="308"/>
  </w:num>
  <w:num w:numId="53">
    <w:abstractNumId w:val="257"/>
  </w:num>
  <w:num w:numId="54">
    <w:abstractNumId w:val="322"/>
  </w:num>
  <w:num w:numId="55">
    <w:abstractNumId w:val="338"/>
  </w:num>
  <w:num w:numId="56">
    <w:abstractNumId w:val="99"/>
  </w:num>
  <w:num w:numId="57">
    <w:abstractNumId w:val="183"/>
  </w:num>
  <w:num w:numId="58">
    <w:abstractNumId w:val="175"/>
  </w:num>
  <w:num w:numId="59">
    <w:abstractNumId w:val="354"/>
  </w:num>
  <w:num w:numId="60">
    <w:abstractNumId w:val="87"/>
  </w:num>
  <w:num w:numId="61">
    <w:abstractNumId w:val="64"/>
  </w:num>
  <w:num w:numId="62">
    <w:abstractNumId w:val="134"/>
  </w:num>
  <w:num w:numId="63">
    <w:abstractNumId w:val="218"/>
  </w:num>
  <w:num w:numId="64">
    <w:abstractNumId w:val="259"/>
  </w:num>
  <w:num w:numId="65">
    <w:abstractNumId w:val="63"/>
  </w:num>
  <w:num w:numId="66">
    <w:abstractNumId w:val="82"/>
  </w:num>
  <w:num w:numId="67">
    <w:abstractNumId w:val="208"/>
  </w:num>
  <w:num w:numId="68">
    <w:abstractNumId w:val="273"/>
  </w:num>
  <w:num w:numId="69">
    <w:abstractNumId w:val="148"/>
  </w:num>
  <w:num w:numId="70">
    <w:abstractNumId w:val="137"/>
  </w:num>
  <w:num w:numId="71">
    <w:abstractNumId w:val="236"/>
  </w:num>
  <w:num w:numId="72">
    <w:abstractNumId w:val="251"/>
  </w:num>
  <w:num w:numId="73">
    <w:abstractNumId w:val="170"/>
  </w:num>
  <w:num w:numId="74">
    <w:abstractNumId w:val="207"/>
  </w:num>
  <w:num w:numId="75">
    <w:abstractNumId w:val="69"/>
  </w:num>
  <w:num w:numId="76">
    <w:abstractNumId w:val="147"/>
  </w:num>
  <w:num w:numId="77">
    <w:abstractNumId w:val="349"/>
  </w:num>
  <w:num w:numId="78">
    <w:abstractNumId w:val="351"/>
  </w:num>
  <w:num w:numId="79">
    <w:abstractNumId w:val="67"/>
  </w:num>
  <w:num w:numId="80">
    <w:abstractNumId w:val="323"/>
  </w:num>
  <w:num w:numId="81">
    <w:abstractNumId w:val="334"/>
  </w:num>
  <w:num w:numId="82">
    <w:abstractNumId w:val="54"/>
  </w:num>
  <w:num w:numId="83">
    <w:abstractNumId w:val="128"/>
  </w:num>
  <w:num w:numId="84">
    <w:abstractNumId w:val="169"/>
  </w:num>
  <w:num w:numId="85">
    <w:abstractNumId w:val="81"/>
  </w:num>
  <w:num w:numId="86">
    <w:abstractNumId w:val="243"/>
  </w:num>
  <w:num w:numId="87">
    <w:abstractNumId w:val="162"/>
  </w:num>
  <w:num w:numId="88">
    <w:abstractNumId w:val="94"/>
  </w:num>
  <w:num w:numId="89">
    <w:abstractNumId w:val="77"/>
  </w:num>
  <w:num w:numId="90">
    <w:abstractNumId w:val="239"/>
  </w:num>
  <w:num w:numId="91">
    <w:abstractNumId w:val="209"/>
  </w:num>
  <w:num w:numId="92">
    <w:abstractNumId w:val="214"/>
  </w:num>
  <w:num w:numId="93">
    <w:abstractNumId w:val="296"/>
  </w:num>
  <w:num w:numId="94">
    <w:abstractNumId w:val="0"/>
  </w:num>
  <w:num w:numId="95">
    <w:abstractNumId w:val="173"/>
  </w:num>
  <w:num w:numId="96">
    <w:abstractNumId w:val="352"/>
  </w:num>
  <w:num w:numId="97">
    <w:abstractNumId w:val="100"/>
  </w:num>
  <w:num w:numId="98">
    <w:abstractNumId w:val="326"/>
  </w:num>
  <w:num w:numId="99">
    <w:abstractNumId w:val="80"/>
  </w:num>
  <w:num w:numId="100">
    <w:abstractNumId w:val="255"/>
  </w:num>
  <w:num w:numId="101">
    <w:abstractNumId w:val="193"/>
  </w:num>
  <w:num w:numId="102">
    <w:abstractNumId w:val="362"/>
  </w:num>
  <w:num w:numId="103">
    <w:abstractNumId w:val="124"/>
  </w:num>
  <w:num w:numId="104">
    <w:abstractNumId w:val="95"/>
  </w:num>
  <w:num w:numId="105">
    <w:abstractNumId w:val="305"/>
  </w:num>
  <w:num w:numId="106">
    <w:abstractNumId w:val="221"/>
  </w:num>
  <w:num w:numId="107">
    <w:abstractNumId w:val="71"/>
  </w:num>
  <w:num w:numId="108">
    <w:abstractNumId w:val="315"/>
  </w:num>
  <w:num w:numId="109">
    <w:abstractNumId w:val="125"/>
  </w:num>
  <w:num w:numId="110">
    <w:abstractNumId w:val="155"/>
  </w:num>
  <w:num w:numId="111">
    <w:abstractNumId w:val="225"/>
  </w:num>
  <w:num w:numId="112">
    <w:abstractNumId w:val="227"/>
  </w:num>
  <w:num w:numId="113">
    <w:abstractNumId w:val="282"/>
  </w:num>
  <w:num w:numId="114">
    <w:abstractNumId w:val="320"/>
  </w:num>
  <w:num w:numId="115">
    <w:abstractNumId w:val="301"/>
  </w:num>
  <w:num w:numId="116">
    <w:abstractNumId w:val="164"/>
  </w:num>
  <w:num w:numId="117">
    <w:abstractNumId w:val="123"/>
  </w:num>
  <w:num w:numId="118">
    <w:abstractNumId w:val="290"/>
  </w:num>
  <w:num w:numId="119">
    <w:abstractNumId w:val="62"/>
  </w:num>
  <w:num w:numId="120">
    <w:abstractNumId w:val="357"/>
  </w:num>
  <w:num w:numId="121">
    <w:abstractNumId w:val="66"/>
  </w:num>
  <w:num w:numId="122">
    <w:abstractNumId w:val="74"/>
  </w:num>
  <w:num w:numId="123">
    <w:abstractNumId w:val="160"/>
  </w:num>
  <w:num w:numId="124">
    <w:abstractNumId w:val="237"/>
  </w:num>
  <w:num w:numId="125">
    <w:abstractNumId w:val="278"/>
  </w:num>
  <w:num w:numId="126">
    <w:abstractNumId w:val="325"/>
  </w:num>
  <w:num w:numId="127">
    <w:abstractNumId w:val="167"/>
  </w:num>
  <w:num w:numId="128">
    <w:abstractNumId w:val="313"/>
  </w:num>
  <w:num w:numId="129">
    <w:abstractNumId w:val="61"/>
  </w:num>
  <w:num w:numId="130">
    <w:abstractNumId w:val="358"/>
  </w:num>
  <w:num w:numId="131">
    <w:abstractNumId w:val="284"/>
  </w:num>
  <w:num w:numId="132">
    <w:abstractNumId w:val="224"/>
  </w:num>
  <w:num w:numId="133">
    <w:abstractNumId w:val="83"/>
  </w:num>
  <w:num w:numId="134">
    <w:abstractNumId w:val="91"/>
  </w:num>
  <w:num w:numId="135">
    <w:abstractNumId w:val="138"/>
  </w:num>
  <w:num w:numId="136">
    <w:abstractNumId w:val="306"/>
  </w:num>
  <w:num w:numId="137">
    <w:abstractNumId w:val="343"/>
  </w:num>
  <w:num w:numId="138">
    <w:abstractNumId w:val="337"/>
  </w:num>
  <w:num w:numId="139">
    <w:abstractNumId w:val="51"/>
  </w:num>
  <w:num w:numId="140">
    <w:abstractNumId w:val="152"/>
  </w:num>
  <w:num w:numId="141">
    <w:abstractNumId w:val="107"/>
  </w:num>
  <w:num w:numId="142">
    <w:abstractNumId w:val="177"/>
  </w:num>
  <w:num w:numId="143">
    <w:abstractNumId w:val="331"/>
  </w:num>
  <w:num w:numId="144">
    <w:abstractNumId w:val="330"/>
  </w:num>
  <w:num w:numId="145">
    <w:abstractNumId w:val="56"/>
  </w:num>
  <w:num w:numId="146">
    <w:abstractNumId w:val="222"/>
  </w:num>
  <w:num w:numId="147">
    <w:abstractNumId w:val="332"/>
  </w:num>
  <w:num w:numId="148">
    <w:abstractNumId w:val="329"/>
  </w:num>
  <w:num w:numId="149">
    <w:abstractNumId w:val="280"/>
  </w:num>
  <w:num w:numId="150">
    <w:abstractNumId w:val="233"/>
  </w:num>
  <w:num w:numId="151">
    <w:abstractNumId w:val="188"/>
  </w:num>
  <w:num w:numId="152">
    <w:abstractNumId w:val="254"/>
  </w:num>
  <w:num w:numId="153">
    <w:abstractNumId w:val="132"/>
  </w:num>
  <w:num w:numId="154">
    <w:abstractNumId w:val="297"/>
  </w:num>
  <w:num w:numId="155">
    <w:abstractNumId w:val="29"/>
  </w:num>
  <w:num w:numId="156">
    <w:abstractNumId w:val="35"/>
  </w:num>
  <w:num w:numId="157">
    <w:abstractNumId w:val="41"/>
  </w:num>
  <w:num w:numId="158">
    <w:abstractNumId w:val="37"/>
  </w:num>
  <w:num w:numId="159">
    <w:abstractNumId w:val="26"/>
  </w:num>
  <w:num w:numId="160">
    <w:abstractNumId w:val="13"/>
  </w:num>
  <w:num w:numId="161">
    <w:abstractNumId w:val="39"/>
  </w:num>
  <w:num w:numId="162">
    <w:abstractNumId w:val="25"/>
  </w:num>
  <w:num w:numId="163">
    <w:abstractNumId w:val="24"/>
  </w:num>
  <w:num w:numId="164">
    <w:abstractNumId w:val="48"/>
  </w:num>
  <w:num w:numId="165">
    <w:abstractNumId w:val="10"/>
  </w:num>
  <w:num w:numId="166">
    <w:abstractNumId w:val="30"/>
  </w:num>
  <w:num w:numId="167">
    <w:abstractNumId w:val="22"/>
  </w:num>
  <w:num w:numId="168">
    <w:abstractNumId w:val="38"/>
  </w:num>
  <w:num w:numId="169">
    <w:abstractNumId w:val="31"/>
  </w:num>
  <w:num w:numId="170">
    <w:abstractNumId w:val="28"/>
  </w:num>
  <w:num w:numId="171">
    <w:abstractNumId w:val="19"/>
  </w:num>
  <w:num w:numId="172">
    <w:abstractNumId w:val="18"/>
  </w:num>
  <w:num w:numId="173">
    <w:abstractNumId w:val="12"/>
  </w:num>
  <w:num w:numId="174">
    <w:abstractNumId w:val="33"/>
  </w:num>
  <w:num w:numId="175">
    <w:abstractNumId w:val="11"/>
  </w:num>
  <w:num w:numId="176">
    <w:abstractNumId w:val="46"/>
  </w:num>
  <w:num w:numId="177">
    <w:abstractNumId w:val="36"/>
  </w:num>
  <w:num w:numId="178">
    <w:abstractNumId w:val="361"/>
  </w:num>
  <w:num w:numId="179">
    <w:abstractNumId w:val="153"/>
  </w:num>
  <w:num w:numId="180">
    <w:abstractNumId w:val="345"/>
  </w:num>
  <w:num w:numId="181">
    <w:abstractNumId w:val="275"/>
  </w:num>
  <w:num w:numId="182">
    <w:abstractNumId w:val="197"/>
  </w:num>
  <w:num w:numId="183">
    <w:abstractNumId w:val="136"/>
  </w:num>
  <w:num w:numId="184">
    <w:abstractNumId w:val="213"/>
  </w:num>
  <w:num w:numId="185">
    <w:abstractNumId w:val="154"/>
  </w:num>
  <w:num w:numId="186">
    <w:abstractNumId w:val="109"/>
  </w:num>
  <w:num w:numId="187">
    <w:abstractNumId w:val="50"/>
  </w:num>
  <w:num w:numId="188">
    <w:abstractNumId w:val="272"/>
  </w:num>
  <w:num w:numId="189">
    <w:abstractNumId w:val="189"/>
  </w:num>
  <w:num w:numId="190">
    <w:abstractNumId w:val="178"/>
  </w:num>
  <w:num w:numId="191">
    <w:abstractNumId w:val="215"/>
  </w:num>
  <w:num w:numId="192">
    <w:abstractNumId w:val="196"/>
  </w:num>
  <w:num w:numId="193">
    <w:abstractNumId w:val="171"/>
  </w:num>
  <w:num w:numId="194">
    <w:abstractNumId w:val="321"/>
  </w:num>
  <w:num w:numId="195">
    <w:abstractNumId w:val="336"/>
  </w:num>
  <w:num w:numId="196">
    <w:abstractNumId w:val="199"/>
  </w:num>
  <w:num w:numId="197">
    <w:abstractNumId w:val="217"/>
  </w:num>
  <w:num w:numId="198">
    <w:abstractNumId w:val="194"/>
  </w:num>
  <w:num w:numId="199">
    <w:abstractNumId w:val="78"/>
  </w:num>
  <w:num w:numId="200">
    <w:abstractNumId w:val="182"/>
  </w:num>
  <w:num w:numId="201">
    <w:abstractNumId w:val="58"/>
  </w:num>
  <w:num w:numId="202">
    <w:abstractNumId w:val="93"/>
  </w:num>
  <w:num w:numId="203">
    <w:abstractNumId w:val="333"/>
  </w:num>
  <w:num w:numId="204">
    <w:abstractNumId w:val="353"/>
  </w:num>
  <w:num w:numId="205">
    <w:abstractNumId w:val="57"/>
  </w:num>
  <w:num w:numId="206">
    <w:abstractNumId w:val="262"/>
  </w:num>
  <w:num w:numId="207">
    <w:abstractNumId w:val="276"/>
  </w:num>
  <w:num w:numId="208">
    <w:abstractNumId w:val="76"/>
  </w:num>
  <w:num w:numId="209">
    <w:abstractNumId w:val="65"/>
  </w:num>
  <w:num w:numId="210">
    <w:abstractNumId w:val="179"/>
  </w:num>
  <w:num w:numId="211">
    <w:abstractNumId w:val="113"/>
  </w:num>
  <w:num w:numId="212">
    <w:abstractNumId w:val="150"/>
  </w:num>
  <w:num w:numId="213">
    <w:abstractNumId w:val="247"/>
  </w:num>
  <w:num w:numId="214">
    <w:abstractNumId w:val="185"/>
  </w:num>
  <w:num w:numId="215">
    <w:abstractNumId w:val="307"/>
  </w:num>
  <w:num w:numId="216">
    <w:abstractNumId w:val="146"/>
  </w:num>
  <w:num w:numId="217">
    <w:abstractNumId w:val="92"/>
  </w:num>
  <w:num w:numId="218">
    <w:abstractNumId w:val="264"/>
  </w:num>
  <w:num w:numId="219">
    <w:abstractNumId w:val="269"/>
  </w:num>
  <w:num w:numId="220">
    <w:abstractNumId w:val="211"/>
  </w:num>
  <w:num w:numId="221">
    <w:abstractNumId w:val="159"/>
  </w:num>
  <w:num w:numId="222">
    <w:abstractNumId w:val="151"/>
  </w:num>
  <w:num w:numId="223">
    <w:abstractNumId w:val="234"/>
  </w:num>
  <w:num w:numId="224">
    <w:abstractNumId w:val="228"/>
  </w:num>
  <w:num w:numId="225">
    <w:abstractNumId w:val="116"/>
  </w:num>
  <w:num w:numId="226">
    <w:abstractNumId w:val="287"/>
  </w:num>
  <w:num w:numId="227">
    <w:abstractNumId w:val="226"/>
  </w:num>
  <w:num w:numId="228">
    <w:abstractNumId w:val="186"/>
  </w:num>
  <w:num w:numId="229">
    <w:abstractNumId w:val="350"/>
  </w:num>
  <w:num w:numId="230">
    <w:abstractNumId w:val="5"/>
  </w:num>
  <w:num w:numId="231">
    <w:abstractNumId w:val="8"/>
  </w:num>
  <w:num w:numId="232">
    <w:abstractNumId w:val="20"/>
  </w:num>
  <w:num w:numId="233">
    <w:abstractNumId w:val="190"/>
  </w:num>
  <w:num w:numId="234">
    <w:abstractNumId w:val="44"/>
  </w:num>
  <w:num w:numId="235">
    <w:abstractNumId w:val="49"/>
  </w:num>
  <w:num w:numId="236">
    <w:abstractNumId w:val="32"/>
  </w:num>
  <w:num w:numId="237">
    <w:abstractNumId w:val="23"/>
  </w:num>
  <w:num w:numId="238">
    <w:abstractNumId w:val="14"/>
  </w:num>
  <w:num w:numId="239">
    <w:abstractNumId w:val="17"/>
  </w:num>
  <w:num w:numId="240">
    <w:abstractNumId w:val="42"/>
  </w:num>
  <w:num w:numId="241">
    <w:abstractNumId w:val="6"/>
  </w:num>
  <w:num w:numId="242">
    <w:abstractNumId w:val="21"/>
  </w:num>
  <w:num w:numId="243">
    <w:abstractNumId w:val="9"/>
  </w:num>
  <w:num w:numId="244">
    <w:abstractNumId w:val="34"/>
  </w:num>
  <w:num w:numId="245">
    <w:abstractNumId w:val="7"/>
  </w:num>
  <w:num w:numId="246">
    <w:abstractNumId w:val="4"/>
  </w:num>
  <w:num w:numId="247">
    <w:abstractNumId w:val="47"/>
  </w:num>
  <w:num w:numId="248">
    <w:abstractNumId w:val="16"/>
  </w:num>
  <w:num w:numId="249">
    <w:abstractNumId w:val="15"/>
  </w:num>
  <w:num w:numId="250">
    <w:abstractNumId w:val="133"/>
  </w:num>
  <w:num w:numId="251">
    <w:abstractNumId w:val="232"/>
  </w:num>
  <w:num w:numId="252">
    <w:abstractNumId w:val="53"/>
  </w:num>
  <w:num w:numId="253">
    <w:abstractNumId w:val="192"/>
  </w:num>
  <w:num w:numId="254">
    <w:abstractNumId w:val="246"/>
  </w:num>
  <w:num w:numId="255">
    <w:abstractNumId w:val="303"/>
  </w:num>
  <w:num w:numId="256">
    <w:abstractNumId w:val="355"/>
  </w:num>
  <w:num w:numId="257">
    <w:abstractNumId w:val="97"/>
  </w:num>
  <w:num w:numId="258">
    <w:abstractNumId w:val="204"/>
  </w:num>
  <w:num w:numId="259">
    <w:abstractNumId w:val="270"/>
  </w:num>
  <w:num w:numId="260">
    <w:abstractNumId w:val="127"/>
  </w:num>
  <w:num w:numId="261">
    <w:abstractNumId w:val="249"/>
  </w:num>
  <w:num w:numId="262">
    <w:abstractNumId w:val="324"/>
  </w:num>
  <w:num w:numId="263">
    <w:abstractNumId w:val="328"/>
  </w:num>
  <w:num w:numId="264">
    <w:abstractNumId w:val="140"/>
  </w:num>
  <w:num w:numId="265">
    <w:abstractNumId w:val="168"/>
  </w:num>
  <w:num w:numId="266">
    <w:abstractNumId w:val="304"/>
  </w:num>
  <w:num w:numId="267">
    <w:abstractNumId w:val="172"/>
  </w:num>
  <w:num w:numId="268">
    <w:abstractNumId w:val="340"/>
  </w:num>
  <w:num w:numId="269">
    <w:abstractNumId w:val="216"/>
  </w:num>
  <w:num w:numId="270">
    <w:abstractNumId w:val="298"/>
  </w:num>
  <w:num w:numId="271">
    <w:abstractNumId w:val="121"/>
  </w:num>
  <w:num w:numId="272">
    <w:abstractNumId w:val="256"/>
  </w:num>
  <w:num w:numId="273">
    <w:abstractNumId w:val="200"/>
  </w:num>
  <w:num w:numId="274">
    <w:abstractNumId w:val="126"/>
  </w:num>
  <w:num w:numId="275">
    <w:abstractNumId w:val="202"/>
  </w:num>
  <w:num w:numId="276">
    <w:abstractNumId w:val="68"/>
  </w:num>
  <w:num w:numId="277">
    <w:abstractNumId w:val="187"/>
  </w:num>
  <w:num w:numId="278">
    <w:abstractNumId w:val="174"/>
  </w:num>
  <w:num w:numId="279">
    <w:abstractNumId w:val="98"/>
  </w:num>
  <w:num w:numId="280">
    <w:abstractNumId w:val="198"/>
  </w:num>
  <w:num w:numId="281">
    <w:abstractNumId w:val="360"/>
  </w:num>
  <w:num w:numId="282">
    <w:abstractNumId w:val="235"/>
  </w:num>
  <w:num w:numId="283">
    <w:abstractNumId w:val="319"/>
  </w:num>
  <w:num w:numId="284">
    <w:abstractNumId w:val="85"/>
  </w:num>
  <w:num w:numId="285">
    <w:abstractNumId w:val="102"/>
  </w:num>
  <w:num w:numId="286">
    <w:abstractNumId w:val="86"/>
  </w:num>
  <w:num w:numId="287">
    <w:abstractNumId w:val="118"/>
  </w:num>
  <w:num w:numId="28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263"/>
  </w:num>
  <w:num w:numId="290">
    <w:abstractNumId w:val="242"/>
  </w:num>
  <w:num w:numId="291">
    <w:abstractNumId w:val="3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65"/>
  </w:num>
  <w:num w:numId="293">
    <w:abstractNumId w:val="317"/>
  </w:num>
  <w:num w:numId="294">
    <w:abstractNumId w:val="106"/>
  </w:num>
  <w:num w:numId="295">
    <w:abstractNumId w:val="266"/>
  </w:num>
  <w:num w:numId="296">
    <w:abstractNumId w:val="341"/>
  </w:num>
  <w:num w:numId="297">
    <w:abstractNumId w:val="348"/>
  </w:num>
  <w:num w:numId="298">
    <w:abstractNumId w:val="231"/>
  </w:num>
  <w:num w:numId="299">
    <w:abstractNumId w:val="166"/>
  </w:num>
  <w:num w:numId="300">
    <w:abstractNumId w:val="212"/>
  </w:num>
  <w:num w:numId="301">
    <w:abstractNumId w:val="260"/>
  </w:num>
  <w:num w:numId="302">
    <w:abstractNumId w:val="3"/>
  </w:num>
  <w:num w:numId="303">
    <w:abstractNumId w:val="1"/>
  </w:num>
  <w:num w:numId="304">
    <w:abstractNumId w:val="2"/>
  </w:num>
  <w:num w:numId="305">
    <w:abstractNumId w:val="250"/>
  </w:num>
  <w:num w:numId="306">
    <w:abstractNumId w:val="346"/>
  </w:num>
  <w:num w:numId="307">
    <w:abstractNumId w:val="267"/>
  </w:num>
  <w:num w:numId="308">
    <w:abstractNumId w:val="288"/>
  </w:num>
  <w:num w:numId="309">
    <w:abstractNumId w:val="59"/>
  </w:num>
  <w:num w:numId="310">
    <w:abstractNumId w:val="314"/>
  </w:num>
  <w:num w:numId="311">
    <w:abstractNumId w:val="312"/>
  </w:num>
  <w:num w:numId="312">
    <w:abstractNumId w:val="27"/>
  </w:num>
  <w:num w:numId="313">
    <w:abstractNumId w:val="122"/>
  </w:num>
  <w:num w:numId="314">
    <w:abstractNumId w:val="143"/>
  </w:num>
  <w:num w:numId="315">
    <w:abstractNumId w:val="289"/>
  </w:num>
  <w:num w:numId="316">
    <w:abstractNumId w:val="302"/>
  </w:num>
  <w:num w:numId="317">
    <w:abstractNumId w:val="274"/>
  </w:num>
  <w:num w:numId="318">
    <w:abstractNumId w:val="111"/>
  </w:num>
  <w:num w:numId="319">
    <w:abstractNumId w:val="115"/>
  </w:num>
  <w:num w:numId="320">
    <w:abstractNumId w:val="191"/>
  </w:num>
  <w:num w:numId="321">
    <w:abstractNumId w:val="2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3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58"/>
  </w:num>
  <w:num w:numId="334">
    <w:abstractNumId w:val="248"/>
  </w:num>
  <w:num w:numId="335">
    <w:abstractNumId w:val="335"/>
  </w:num>
  <w:num w:numId="336">
    <w:abstractNumId w:val="161"/>
  </w:num>
  <w:num w:numId="337">
    <w:abstractNumId w:val="105"/>
  </w:num>
  <w:num w:numId="338">
    <w:abstractNumId w:val="130"/>
  </w:num>
  <w:num w:numId="339">
    <w:abstractNumId w:val="241"/>
  </w:num>
  <w:num w:numId="340">
    <w:abstractNumId w:val="292"/>
  </w:num>
  <w:num w:numId="341">
    <w:abstractNumId w:val="60"/>
  </w:num>
  <w:num w:numId="342">
    <w:abstractNumId w:val="157"/>
  </w:num>
  <w:num w:numId="343">
    <w:abstractNumId w:val="103"/>
  </w:num>
  <w:num w:numId="344">
    <w:abstractNumId w:val="141"/>
  </w:num>
  <w:num w:numId="345">
    <w:abstractNumId w:val="229"/>
  </w:num>
  <w:num w:numId="346">
    <w:abstractNumId w:val="104"/>
  </w:num>
  <w:num w:numId="347">
    <w:abstractNumId w:val="285"/>
  </w:num>
  <w:num w:numId="348">
    <w:abstractNumId w:val="114"/>
  </w:num>
  <w:num w:numId="349">
    <w:abstractNumId w:val="142"/>
  </w:num>
  <w:num w:numId="350">
    <w:abstractNumId w:val="84"/>
  </w:num>
  <w:num w:numId="351">
    <w:abstractNumId w:val="120"/>
  </w:num>
  <w:num w:numId="352">
    <w:abstractNumId w:val="230"/>
  </w:num>
  <w:num w:numId="353">
    <w:abstractNumId w:val="176"/>
  </w:num>
  <w:num w:numId="354">
    <w:abstractNumId w:val="43"/>
  </w:num>
  <w:num w:numId="355">
    <w:abstractNumId w:val="316"/>
  </w:num>
  <w:num w:numId="356">
    <w:abstractNumId w:val="356"/>
  </w:num>
  <w:num w:numId="357">
    <w:abstractNumId w:val="279"/>
  </w:num>
  <w:num w:numId="358">
    <w:abstractNumId w:val="163"/>
  </w:num>
  <w:num w:numId="359">
    <w:abstractNumId w:val="201"/>
  </w:num>
  <w:num w:numId="360">
    <w:abstractNumId w:val="238"/>
  </w:num>
  <w:num w:numId="361">
    <w:abstractNumId w:val="45"/>
  </w:num>
  <w:num w:numId="362">
    <w:abstractNumId w:val="40"/>
  </w:num>
  <w:num w:numId="363">
    <w:abstractNumId w:val="281"/>
  </w:num>
  <w:num w:numId="364">
    <w:abstractNumId w:val="316"/>
  </w:num>
  <w:numIdMacAtCleanup w:val="3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isplayBackgroundShape/>
  <w:hideSpellingErrors/>
  <w:hideGrammaticalErrors/>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1843"/>
    <w:rsid w:val="0000278E"/>
    <w:rsid w:val="00004970"/>
    <w:rsid w:val="0000739C"/>
    <w:rsid w:val="00007D82"/>
    <w:rsid w:val="0002076A"/>
    <w:rsid w:val="0002260B"/>
    <w:rsid w:val="000232F2"/>
    <w:rsid w:val="00023C18"/>
    <w:rsid w:val="00025D75"/>
    <w:rsid w:val="00026BC9"/>
    <w:rsid w:val="00027367"/>
    <w:rsid w:val="000313D7"/>
    <w:rsid w:val="00033A3A"/>
    <w:rsid w:val="00033CE1"/>
    <w:rsid w:val="00036612"/>
    <w:rsid w:val="0004126E"/>
    <w:rsid w:val="0004145B"/>
    <w:rsid w:val="0004371E"/>
    <w:rsid w:val="00043962"/>
    <w:rsid w:val="0004644E"/>
    <w:rsid w:val="0004775D"/>
    <w:rsid w:val="00051647"/>
    <w:rsid w:val="0005174D"/>
    <w:rsid w:val="000527FE"/>
    <w:rsid w:val="000541DA"/>
    <w:rsid w:val="0005656B"/>
    <w:rsid w:val="00056684"/>
    <w:rsid w:val="000608F0"/>
    <w:rsid w:val="00064403"/>
    <w:rsid w:val="00065FDD"/>
    <w:rsid w:val="00076DE5"/>
    <w:rsid w:val="000778F8"/>
    <w:rsid w:val="00082D13"/>
    <w:rsid w:val="000830F6"/>
    <w:rsid w:val="00084653"/>
    <w:rsid w:val="000855F2"/>
    <w:rsid w:val="00086BF2"/>
    <w:rsid w:val="00086D62"/>
    <w:rsid w:val="00087B13"/>
    <w:rsid w:val="00091DFD"/>
    <w:rsid w:val="0009461B"/>
    <w:rsid w:val="00095746"/>
    <w:rsid w:val="0009746A"/>
    <w:rsid w:val="000A10C6"/>
    <w:rsid w:val="000A173E"/>
    <w:rsid w:val="000A1978"/>
    <w:rsid w:val="000A2456"/>
    <w:rsid w:val="000A364A"/>
    <w:rsid w:val="000A400B"/>
    <w:rsid w:val="000A6C91"/>
    <w:rsid w:val="000A7509"/>
    <w:rsid w:val="000B0072"/>
    <w:rsid w:val="000B2A49"/>
    <w:rsid w:val="000B359F"/>
    <w:rsid w:val="000B698C"/>
    <w:rsid w:val="000B7959"/>
    <w:rsid w:val="000C4138"/>
    <w:rsid w:val="000C470D"/>
    <w:rsid w:val="000C6AE6"/>
    <w:rsid w:val="000D18F7"/>
    <w:rsid w:val="000D2CAC"/>
    <w:rsid w:val="000D4F24"/>
    <w:rsid w:val="000D5085"/>
    <w:rsid w:val="000D61DF"/>
    <w:rsid w:val="000D6C64"/>
    <w:rsid w:val="000D6F3F"/>
    <w:rsid w:val="000E2D31"/>
    <w:rsid w:val="000E2DB0"/>
    <w:rsid w:val="000E3A07"/>
    <w:rsid w:val="000E7267"/>
    <w:rsid w:val="000F0E8B"/>
    <w:rsid w:val="000F4324"/>
    <w:rsid w:val="000F4EE3"/>
    <w:rsid w:val="000F55DA"/>
    <w:rsid w:val="000F77AE"/>
    <w:rsid w:val="0010197D"/>
    <w:rsid w:val="001036C6"/>
    <w:rsid w:val="00104104"/>
    <w:rsid w:val="00104484"/>
    <w:rsid w:val="00105119"/>
    <w:rsid w:val="00106F6C"/>
    <w:rsid w:val="00107A90"/>
    <w:rsid w:val="001141EF"/>
    <w:rsid w:val="00114E3B"/>
    <w:rsid w:val="00117308"/>
    <w:rsid w:val="0011766B"/>
    <w:rsid w:val="0012022C"/>
    <w:rsid w:val="0012121B"/>
    <w:rsid w:val="001225ED"/>
    <w:rsid w:val="00124F26"/>
    <w:rsid w:val="00126C20"/>
    <w:rsid w:val="0012782F"/>
    <w:rsid w:val="00133A00"/>
    <w:rsid w:val="001341D0"/>
    <w:rsid w:val="00137599"/>
    <w:rsid w:val="001402CD"/>
    <w:rsid w:val="00140CF3"/>
    <w:rsid w:val="00142D60"/>
    <w:rsid w:val="00145895"/>
    <w:rsid w:val="00147EDA"/>
    <w:rsid w:val="0015063B"/>
    <w:rsid w:val="00150BF8"/>
    <w:rsid w:val="00150EE8"/>
    <w:rsid w:val="00152BA1"/>
    <w:rsid w:val="001546F0"/>
    <w:rsid w:val="0015504A"/>
    <w:rsid w:val="00155853"/>
    <w:rsid w:val="00155B8F"/>
    <w:rsid w:val="001570BE"/>
    <w:rsid w:val="001570E4"/>
    <w:rsid w:val="001631FD"/>
    <w:rsid w:val="001665A0"/>
    <w:rsid w:val="00170F60"/>
    <w:rsid w:val="00171AC2"/>
    <w:rsid w:val="001726DC"/>
    <w:rsid w:val="001746F0"/>
    <w:rsid w:val="00175DBF"/>
    <w:rsid w:val="00180CC0"/>
    <w:rsid w:val="00185AF1"/>
    <w:rsid w:val="001865E5"/>
    <w:rsid w:val="00186E59"/>
    <w:rsid w:val="001917AA"/>
    <w:rsid w:val="001937F7"/>
    <w:rsid w:val="00194CEC"/>
    <w:rsid w:val="001A0618"/>
    <w:rsid w:val="001A0B20"/>
    <w:rsid w:val="001A2449"/>
    <w:rsid w:val="001A3544"/>
    <w:rsid w:val="001A3908"/>
    <w:rsid w:val="001A41D8"/>
    <w:rsid w:val="001A54F7"/>
    <w:rsid w:val="001B077E"/>
    <w:rsid w:val="001B16E6"/>
    <w:rsid w:val="001B2615"/>
    <w:rsid w:val="001B2D5B"/>
    <w:rsid w:val="001B41F4"/>
    <w:rsid w:val="001B4D77"/>
    <w:rsid w:val="001B698B"/>
    <w:rsid w:val="001B6A1C"/>
    <w:rsid w:val="001C2E3B"/>
    <w:rsid w:val="001C5D45"/>
    <w:rsid w:val="001C6419"/>
    <w:rsid w:val="001C65B2"/>
    <w:rsid w:val="001D19FB"/>
    <w:rsid w:val="001D3E45"/>
    <w:rsid w:val="001D44F2"/>
    <w:rsid w:val="001D4ABD"/>
    <w:rsid w:val="001D63D1"/>
    <w:rsid w:val="001E021F"/>
    <w:rsid w:val="001E1B4A"/>
    <w:rsid w:val="001E2A07"/>
    <w:rsid w:val="001E3AC9"/>
    <w:rsid w:val="001E5C7E"/>
    <w:rsid w:val="001E5F33"/>
    <w:rsid w:val="001E69C2"/>
    <w:rsid w:val="001F00F6"/>
    <w:rsid w:val="001F42F3"/>
    <w:rsid w:val="001F4CBF"/>
    <w:rsid w:val="00201777"/>
    <w:rsid w:val="00203C06"/>
    <w:rsid w:val="0020404B"/>
    <w:rsid w:val="0020423C"/>
    <w:rsid w:val="002051EA"/>
    <w:rsid w:val="00213C05"/>
    <w:rsid w:val="0021426A"/>
    <w:rsid w:val="0021451B"/>
    <w:rsid w:val="00215CF9"/>
    <w:rsid w:val="00216A64"/>
    <w:rsid w:val="0021740F"/>
    <w:rsid w:val="00220842"/>
    <w:rsid w:val="002231DE"/>
    <w:rsid w:val="00230229"/>
    <w:rsid w:val="002302FF"/>
    <w:rsid w:val="00230A5D"/>
    <w:rsid w:val="00235CF8"/>
    <w:rsid w:val="002364B5"/>
    <w:rsid w:val="00240807"/>
    <w:rsid w:val="00242880"/>
    <w:rsid w:val="00242CED"/>
    <w:rsid w:val="00243496"/>
    <w:rsid w:val="00243C14"/>
    <w:rsid w:val="002440C0"/>
    <w:rsid w:val="002455AC"/>
    <w:rsid w:val="00245F1D"/>
    <w:rsid w:val="0024776D"/>
    <w:rsid w:val="00250C3F"/>
    <w:rsid w:val="00251838"/>
    <w:rsid w:val="00253D24"/>
    <w:rsid w:val="00257FAF"/>
    <w:rsid w:val="002626F3"/>
    <w:rsid w:val="002645E9"/>
    <w:rsid w:val="00265811"/>
    <w:rsid w:val="002658F5"/>
    <w:rsid w:val="002662AE"/>
    <w:rsid w:val="002703AE"/>
    <w:rsid w:val="0027125F"/>
    <w:rsid w:val="00271EFA"/>
    <w:rsid w:val="0027205C"/>
    <w:rsid w:val="00272131"/>
    <w:rsid w:val="00272FF8"/>
    <w:rsid w:val="00273E73"/>
    <w:rsid w:val="00275113"/>
    <w:rsid w:val="00277366"/>
    <w:rsid w:val="00280649"/>
    <w:rsid w:val="002818BE"/>
    <w:rsid w:val="00282434"/>
    <w:rsid w:val="002838FE"/>
    <w:rsid w:val="00283B5A"/>
    <w:rsid w:val="00284E2C"/>
    <w:rsid w:val="0028720C"/>
    <w:rsid w:val="00291BAB"/>
    <w:rsid w:val="00292DD6"/>
    <w:rsid w:val="00293218"/>
    <w:rsid w:val="00297DD4"/>
    <w:rsid w:val="002A3557"/>
    <w:rsid w:val="002A5061"/>
    <w:rsid w:val="002A5C37"/>
    <w:rsid w:val="002B3133"/>
    <w:rsid w:val="002B320A"/>
    <w:rsid w:val="002B4028"/>
    <w:rsid w:val="002C376D"/>
    <w:rsid w:val="002C3C71"/>
    <w:rsid w:val="002C4041"/>
    <w:rsid w:val="002C4D3C"/>
    <w:rsid w:val="002C6EB2"/>
    <w:rsid w:val="002C72F0"/>
    <w:rsid w:val="002C79B9"/>
    <w:rsid w:val="002D0CF5"/>
    <w:rsid w:val="002D2CBD"/>
    <w:rsid w:val="002E3F3E"/>
    <w:rsid w:val="002E6BD0"/>
    <w:rsid w:val="002F1784"/>
    <w:rsid w:val="002F41E9"/>
    <w:rsid w:val="002F42E8"/>
    <w:rsid w:val="002F5340"/>
    <w:rsid w:val="0030006F"/>
    <w:rsid w:val="00301DC9"/>
    <w:rsid w:val="003033F2"/>
    <w:rsid w:val="0030367C"/>
    <w:rsid w:val="00307772"/>
    <w:rsid w:val="003117B7"/>
    <w:rsid w:val="003134E9"/>
    <w:rsid w:val="00313A40"/>
    <w:rsid w:val="00314F0F"/>
    <w:rsid w:val="0031518C"/>
    <w:rsid w:val="003162BB"/>
    <w:rsid w:val="00317BBB"/>
    <w:rsid w:val="00321A8B"/>
    <w:rsid w:val="0032277D"/>
    <w:rsid w:val="00323A58"/>
    <w:rsid w:val="00325E62"/>
    <w:rsid w:val="00331F3D"/>
    <w:rsid w:val="00334558"/>
    <w:rsid w:val="00334BAC"/>
    <w:rsid w:val="00337D47"/>
    <w:rsid w:val="00340D1F"/>
    <w:rsid w:val="00344FFD"/>
    <w:rsid w:val="00352359"/>
    <w:rsid w:val="003524F3"/>
    <w:rsid w:val="00353142"/>
    <w:rsid w:val="00353937"/>
    <w:rsid w:val="00353CAF"/>
    <w:rsid w:val="003541DC"/>
    <w:rsid w:val="0035558E"/>
    <w:rsid w:val="00356107"/>
    <w:rsid w:val="003569C2"/>
    <w:rsid w:val="00356AFF"/>
    <w:rsid w:val="00357C6D"/>
    <w:rsid w:val="00360696"/>
    <w:rsid w:val="0036168A"/>
    <w:rsid w:val="0036263B"/>
    <w:rsid w:val="00363A51"/>
    <w:rsid w:val="00371A55"/>
    <w:rsid w:val="003726A0"/>
    <w:rsid w:val="00372F58"/>
    <w:rsid w:val="003753EE"/>
    <w:rsid w:val="00375955"/>
    <w:rsid w:val="003763FB"/>
    <w:rsid w:val="00377EAE"/>
    <w:rsid w:val="00380679"/>
    <w:rsid w:val="00382905"/>
    <w:rsid w:val="0038753A"/>
    <w:rsid w:val="00387BEC"/>
    <w:rsid w:val="003901EF"/>
    <w:rsid w:val="00390C36"/>
    <w:rsid w:val="003A2BB4"/>
    <w:rsid w:val="003A5128"/>
    <w:rsid w:val="003B3426"/>
    <w:rsid w:val="003B5AC2"/>
    <w:rsid w:val="003C1C81"/>
    <w:rsid w:val="003C1F55"/>
    <w:rsid w:val="003D1399"/>
    <w:rsid w:val="003D2480"/>
    <w:rsid w:val="003D4330"/>
    <w:rsid w:val="003D7307"/>
    <w:rsid w:val="003E1723"/>
    <w:rsid w:val="003E2FF0"/>
    <w:rsid w:val="003E4230"/>
    <w:rsid w:val="003E7F3F"/>
    <w:rsid w:val="003F277B"/>
    <w:rsid w:val="003F3D78"/>
    <w:rsid w:val="003F6F38"/>
    <w:rsid w:val="00400075"/>
    <w:rsid w:val="00402052"/>
    <w:rsid w:val="0040362A"/>
    <w:rsid w:val="00403A1B"/>
    <w:rsid w:val="00403DD3"/>
    <w:rsid w:val="00404622"/>
    <w:rsid w:val="00404B05"/>
    <w:rsid w:val="004100EF"/>
    <w:rsid w:val="00410AF3"/>
    <w:rsid w:val="004116FD"/>
    <w:rsid w:val="0041406E"/>
    <w:rsid w:val="004152B9"/>
    <w:rsid w:val="004166BD"/>
    <w:rsid w:val="0042291A"/>
    <w:rsid w:val="004232B0"/>
    <w:rsid w:val="00423926"/>
    <w:rsid w:val="00425344"/>
    <w:rsid w:val="00425570"/>
    <w:rsid w:val="00427692"/>
    <w:rsid w:val="00427897"/>
    <w:rsid w:val="00432006"/>
    <w:rsid w:val="00432DC0"/>
    <w:rsid w:val="00436EB5"/>
    <w:rsid w:val="0043702F"/>
    <w:rsid w:val="00437180"/>
    <w:rsid w:val="00442630"/>
    <w:rsid w:val="004433DF"/>
    <w:rsid w:val="00444546"/>
    <w:rsid w:val="00444D8D"/>
    <w:rsid w:val="00446531"/>
    <w:rsid w:val="00447CA6"/>
    <w:rsid w:val="00450FB7"/>
    <w:rsid w:val="00452C5F"/>
    <w:rsid w:val="0045320B"/>
    <w:rsid w:val="00455A45"/>
    <w:rsid w:val="00460766"/>
    <w:rsid w:val="00464606"/>
    <w:rsid w:val="00465674"/>
    <w:rsid w:val="00465A4E"/>
    <w:rsid w:val="00465EEE"/>
    <w:rsid w:val="004701A4"/>
    <w:rsid w:val="00475353"/>
    <w:rsid w:val="00475C77"/>
    <w:rsid w:val="00477646"/>
    <w:rsid w:val="0048158A"/>
    <w:rsid w:val="004874DE"/>
    <w:rsid w:val="00487EE9"/>
    <w:rsid w:val="00490A9E"/>
    <w:rsid w:val="00496B51"/>
    <w:rsid w:val="00496ECF"/>
    <w:rsid w:val="00497DC9"/>
    <w:rsid w:val="004A1E43"/>
    <w:rsid w:val="004A5C87"/>
    <w:rsid w:val="004A6043"/>
    <w:rsid w:val="004A67A6"/>
    <w:rsid w:val="004A70D3"/>
    <w:rsid w:val="004B140D"/>
    <w:rsid w:val="004B2E3E"/>
    <w:rsid w:val="004B34BF"/>
    <w:rsid w:val="004B3EFC"/>
    <w:rsid w:val="004B450E"/>
    <w:rsid w:val="004B6D86"/>
    <w:rsid w:val="004C21D1"/>
    <w:rsid w:val="004C3A4C"/>
    <w:rsid w:val="004C5224"/>
    <w:rsid w:val="004C678F"/>
    <w:rsid w:val="004C67AD"/>
    <w:rsid w:val="004D3E70"/>
    <w:rsid w:val="004D4386"/>
    <w:rsid w:val="004D5819"/>
    <w:rsid w:val="004D5C6E"/>
    <w:rsid w:val="004D6611"/>
    <w:rsid w:val="004D77C0"/>
    <w:rsid w:val="004E048F"/>
    <w:rsid w:val="004E1007"/>
    <w:rsid w:val="004E267A"/>
    <w:rsid w:val="004E379A"/>
    <w:rsid w:val="004E4B89"/>
    <w:rsid w:val="004E5FBC"/>
    <w:rsid w:val="004E6158"/>
    <w:rsid w:val="004E6316"/>
    <w:rsid w:val="004F0105"/>
    <w:rsid w:val="004F1C70"/>
    <w:rsid w:val="004F1EB8"/>
    <w:rsid w:val="004F314B"/>
    <w:rsid w:val="004F3883"/>
    <w:rsid w:val="004F3B9A"/>
    <w:rsid w:val="004F3F12"/>
    <w:rsid w:val="004F4AEB"/>
    <w:rsid w:val="004F5737"/>
    <w:rsid w:val="00502631"/>
    <w:rsid w:val="00503A6E"/>
    <w:rsid w:val="00505673"/>
    <w:rsid w:val="00505B4A"/>
    <w:rsid w:val="005063AC"/>
    <w:rsid w:val="005068C0"/>
    <w:rsid w:val="00506F81"/>
    <w:rsid w:val="00510EE9"/>
    <w:rsid w:val="005114E3"/>
    <w:rsid w:val="0051284D"/>
    <w:rsid w:val="0051321E"/>
    <w:rsid w:val="00514648"/>
    <w:rsid w:val="005202C4"/>
    <w:rsid w:val="005202DD"/>
    <w:rsid w:val="00520CAD"/>
    <w:rsid w:val="00521B35"/>
    <w:rsid w:val="00523440"/>
    <w:rsid w:val="00523BF1"/>
    <w:rsid w:val="0052580C"/>
    <w:rsid w:val="00525A43"/>
    <w:rsid w:val="00525B70"/>
    <w:rsid w:val="005274D8"/>
    <w:rsid w:val="00532C2C"/>
    <w:rsid w:val="00532FA9"/>
    <w:rsid w:val="00533ABE"/>
    <w:rsid w:val="005348F8"/>
    <w:rsid w:val="00537109"/>
    <w:rsid w:val="005442ED"/>
    <w:rsid w:val="00546D9F"/>
    <w:rsid w:val="0055194B"/>
    <w:rsid w:val="0055381A"/>
    <w:rsid w:val="005558CC"/>
    <w:rsid w:val="00556039"/>
    <w:rsid w:val="00565E7E"/>
    <w:rsid w:val="005666EB"/>
    <w:rsid w:val="00566EA4"/>
    <w:rsid w:val="00571A66"/>
    <w:rsid w:val="00572237"/>
    <w:rsid w:val="00572C2A"/>
    <w:rsid w:val="005731AE"/>
    <w:rsid w:val="0057391A"/>
    <w:rsid w:val="00573C79"/>
    <w:rsid w:val="00576B06"/>
    <w:rsid w:val="0058009A"/>
    <w:rsid w:val="00587979"/>
    <w:rsid w:val="005902CD"/>
    <w:rsid w:val="005945A1"/>
    <w:rsid w:val="00597840"/>
    <w:rsid w:val="005A0FD2"/>
    <w:rsid w:val="005A2659"/>
    <w:rsid w:val="005A401E"/>
    <w:rsid w:val="005A6FB8"/>
    <w:rsid w:val="005A767B"/>
    <w:rsid w:val="005A7CB3"/>
    <w:rsid w:val="005B0297"/>
    <w:rsid w:val="005B02AF"/>
    <w:rsid w:val="005B178C"/>
    <w:rsid w:val="005B3328"/>
    <w:rsid w:val="005B42C4"/>
    <w:rsid w:val="005B46CD"/>
    <w:rsid w:val="005B481D"/>
    <w:rsid w:val="005B681D"/>
    <w:rsid w:val="005C1EE4"/>
    <w:rsid w:val="005C6C27"/>
    <w:rsid w:val="005D0A4F"/>
    <w:rsid w:val="005D0B6D"/>
    <w:rsid w:val="005D0ECB"/>
    <w:rsid w:val="005D2DEB"/>
    <w:rsid w:val="005D39F5"/>
    <w:rsid w:val="005D5B28"/>
    <w:rsid w:val="005D5F24"/>
    <w:rsid w:val="005D64CA"/>
    <w:rsid w:val="005D7804"/>
    <w:rsid w:val="005E0196"/>
    <w:rsid w:val="005E3B8C"/>
    <w:rsid w:val="005E42EE"/>
    <w:rsid w:val="005F0DC9"/>
    <w:rsid w:val="005F11D9"/>
    <w:rsid w:val="005F3E1D"/>
    <w:rsid w:val="005F4975"/>
    <w:rsid w:val="005F5408"/>
    <w:rsid w:val="005F540D"/>
    <w:rsid w:val="005F5596"/>
    <w:rsid w:val="005F5F3E"/>
    <w:rsid w:val="005F696E"/>
    <w:rsid w:val="00600D00"/>
    <w:rsid w:val="0060150E"/>
    <w:rsid w:val="00601D93"/>
    <w:rsid w:val="00603E10"/>
    <w:rsid w:val="00605966"/>
    <w:rsid w:val="00606E74"/>
    <w:rsid w:val="00607749"/>
    <w:rsid w:val="00607FE0"/>
    <w:rsid w:val="00615183"/>
    <w:rsid w:val="006179AC"/>
    <w:rsid w:val="00622153"/>
    <w:rsid w:val="006229F9"/>
    <w:rsid w:val="00625304"/>
    <w:rsid w:val="006255B6"/>
    <w:rsid w:val="0062605C"/>
    <w:rsid w:val="006314A7"/>
    <w:rsid w:val="00636E42"/>
    <w:rsid w:val="00637DFA"/>
    <w:rsid w:val="0064001B"/>
    <w:rsid w:val="006402BD"/>
    <w:rsid w:val="00645C57"/>
    <w:rsid w:val="006460EB"/>
    <w:rsid w:val="00646A25"/>
    <w:rsid w:val="00647DEE"/>
    <w:rsid w:val="00650DF8"/>
    <w:rsid w:val="00650F52"/>
    <w:rsid w:val="00651316"/>
    <w:rsid w:val="00651C9D"/>
    <w:rsid w:val="006549A3"/>
    <w:rsid w:val="0065556E"/>
    <w:rsid w:val="00656C1E"/>
    <w:rsid w:val="006617CF"/>
    <w:rsid w:val="00663F2B"/>
    <w:rsid w:val="00665190"/>
    <w:rsid w:val="00665895"/>
    <w:rsid w:val="006658DB"/>
    <w:rsid w:val="006660A3"/>
    <w:rsid w:val="00666B2A"/>
    <w:rsid w:val="00667765"/>
    <w:rsid w:val="00667803"/>
    <w:rsid w:val="00670A93"/>
    <w:rsid w:val="00672440"/>
    <w:rsid w:val="006732BE"/>
    <w:rsid w:val="006737D1"/>
    <w:rsid w:val="00674456"/>
    <w:rsid w:val="00674C4F"/>
    <w:rsid w:val="0067625B"/>
    <w:rsid w:val="00676B2F"/>
    <w:rsid w:val="00676D69"/>
    <w:rsid w:val="006772B9"/>
    <w:rsid w:val="006827E0"/>
    <w:rsid w:val="00687182"/>
    <w:rsid w:val="00687FC6"/>
    <w:rsid w:val="006940DA"/>
    <w:rsid w:val="006969DC"/>
    <w:rsid w:val="00696C6F"/>
    <w:rsid w:val="00696CEE"/>
    <w:rsid w:val="006A50DC"/>
    <w:rsid w:val="006A5C7B"/>
    <w:rsid w:val="006A6E27"/>
    <w:rsid w:val="006B0423"/>
    <w:rsid w:val="006B6A8C"/>
    <w:rsid w:val="006B7391"/>
    <w:rsid w:val="006C059B"/>
    <w:rsid w:val="006C430F"/>
    <w:rsid w:val="006C643D"/>
    <w:rsid w:val="006C67F9"/>
    <w:rsid w:val="006C6E8B"/>
    <w:rsid w:val="006C7538"/>
    <w:rsid w:val="006C79FF"/>
    <w:rsid w:val="006D14D7"/>
    <w:rsid w:val="006D283A"/>
    <w:rsid w:val="006D29DC"/>
    <w:rsid w:val="006D3412"/>
    <w:rsid w:val="006D472B"/>
    <w:rsid w:val="006D5B7D"/>
    <w:rsid w:val="006D6CC8"/>
    <w:rsid w:val="006D726C"/>
    <w:rsid w:val="006E1EE0"/>
    <w:rsid w:val="006E3456"/>
    <w:rsid w:val="006E3DCD"/>
    <w:rsid w:val="006E54D0"/>
    <w:rsid w:val="006E6575"/>
    <w:rsid w:val="006E75FB"/>
    <w:rsid w:val="006E794E"/>
    <w:rsid w:val="006F1150"/>
    <w:rsid w:val="006F3B39"/>
    <w:rsid w:val="006F4D9F"/>
    <w:rsid w:val="006F777F"/>
    <w:rsid w:val="006F778D"/>
    <w:rsid w:val="00701DD8"/>
    <w:rsid w:val="00704E24"/>
    <w:rsid w:val="007116EB"/>
    <w:rsid w:val="007131F0"/>
    <w:rsid w:val="00715FA7"/>
    <w:rsid w:val="007173EE"/>
    <w:rsid w:val="007175FD"/>
    <w:rsid w:val="00720B31"/>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4F64"/>
    <w:rsid w:val="00745B21"/>
    <w:rsid w:val="007465E1"/>
    <w:rsid w:val="00751BC8"/>
    <w:rsid w:val="007525A9"/>
    <w:rsid w:val="00755F9D"/>
    <w:rsid w:val="007565F9"/>
    <w:rsid w:val="00760E3A"/>
    <w:rsid w:val="00761E6E"/>
    <w:rsid w:val="0076453B"/>
    <w:rsid w:val="0076495E"/>
    <w:rsid w:val="00764A38"/>
    <w:rsid w:val="007655E6"/>
    <w:rsid w:val="00766758"/>
    <w:rsid w:val="00766BFF"/>
    <w:rsid w:val="007708D1"/>
    <w:rsid w:val="00771909"/>
    <w:rsid w:val="0077252A"/>
    <w:rsid w:val="007734AB"/>
    <w:rsid w:val="007750FB"/>
    <w:rsid w:val="00775BAD"/>
    <w:rsid w:val="00776C10"/>
    <w:rsid w:val="007806CC"/>
    <w:rsid w:val="00780D94"/>
    <w:rsid w:val="00782464"/>
    <w:rsid w:val="00782F18"/>
    <w:rsid w:val="00783EC5"/>
    <w:rsid w:val="00783FEF"/>
    <w:rsid w:val="00787E5B"/>
    <w:rsid w:val="00791816"/>
    <w:rsid w:val="007929B5"/>
    <w:rsid w:val="00796497"/>
    <w:rsid w:val="007A1E4C"/>
    <w:rsid w:val="007A1ECF"/>
    <w:rsid w:val="007A4063"/>
    <w:rsid w:val="007A41C0"/>
    <w:rsid w:val="007A4A2C"/>
    <w:rsid w:val="007B37F7"/>
    <w:rsid w:val="007B3D17"/>
    <w:rsid w:val="007B4927"/>
    <w:rsid w:val="007B584E"/>
    <w:rsid w:val="007C04F9"/>
    <w:rsid w:val="007C1A16"/>
    <w:rsid w:val="007C3BBA"/>
    <w:rsid w:val="007C4191"/>
    <w:rsid w:val="007C5AE5"/>
    <w:rsid w:val="007C6A5A"/>
    <w:rsid w:val="007C6E2A"/>
    <w:rsid w:val="007D01A4"/>
    <w:rsid w:val="007D0F60"/>
    <w:rsid w:val="007D3294"/>
    <w:rsid w:val="007D3558"/>
    <w:rsid w:val="007D62DE"/>
    <w:rsid w:val="007D785A"/>
    <w:rsid w:val="007E631D"/>
    <w:rsid w:val="007E6E5F"/>
    <w:rsid w:val="007F1502"/>
    <w:rsid w:val="007F2269"/>
    <w:rsid w:val="007F2F64"/>
    <w:rsid w:val="007F474E"/>
    <w:rsid w:val="007F4A4F"/>
    <w:rsid w:val="00800607"/>
    <w:rsid w:val="00802A74"/>
    <w:rsid w:val="0080454D"/>
    <w:rsid w:val="00810D2D"/>
    <w:rsid w:val="00813C2D"/>
    <w:rsid w:val="0081481A"/>
    <w:rsid w:val="00814B02"/>
    <w:rsid w:val="00815183"/>
    <w:rsid w:val="00821D24"/>
    <w:rsid w:val="0082206B"/>
    <w:rsid w:val="00822099"/>
    <w:rsid w:val="00823A1C"/>
    <w:rsid w:val="008241B4"/>
    <w:rsid w:val="00825E20"/>
    <w:rsid w:val="00826EAB"/>
    <w:rsid w:val="00830CCB"/>
    <w:rsid w:val="0083282A"/>
    <w:rsid w:val="00833D36"/>
    <w:rsid w:val="00834238"/>
    <w:rsid w:val="00835FE1"/>
    <w:rsid w:val="008366DB"/>
    <w:rsid w:val="00836829"/>
    <w:rsid w:val="008375B5"/>
    <w:rsid w:val="008403B2"/>
    <w:rsid w:val="008444C3"/>
    <w:rsid w:val="00844567"/>
    <w:rsid w:val="0085144F"/>
    <w:rsid w:val="0085207C"/>
    <w:rsid w:val="0085567C"/>
    <w:rsid w:val="00862723"/>
    <w:rsid w:val="00866B2D"/>
    <w:rsid w:val="0087209D"/>
    <w:rsid w:val="00873F47"/>
    <w:rsid w:val="008742E9"/>
    <w:rsid w:val="00880044"/>
    <w:rsid w:val="00883CFB"/>
    <w:rsid w:val="00884EAE"/>
    <w:rsid w:val="00884F75"/>
    <w:rsid w:val="00885C54"/>
    <w:rsid w:val="00886104"/>
    <w:rsid w:val="008879C6"/>
    <w:rsid w:val="008914DC"/>
    <w:rsid w:val="00891514"/>
    <w:rsid w:val="00892DBA"/>
    <w:rsid w:val="008957EF"/>
    <w:rsid w:val="008A39FC"/>
    <w:rsid w:val="008A6CA4"/>
    <w:rsid w:val="008B001D"/>
    <w:rsid w:val="008B20BB"/>
    <w:rsid w:val="008B2999"/>
    <w:rsid w:val="008B3F1E"/>
    <w:rsid w:val="008C053C"/>
    <w:rsid w:val="008C26AB"/>
    <w:rsid w:val="008C281C"/>
    <w:rsid w:val="008C3BCC"/>
    <w:rsid w:val="008C4A47"/>
    <w:rsid w:val="008D26EB"/>
    <w:rsid w:val="008D29FE"/>
    <w:rsid w:val="008D5686"/>
    <w:rsid w:val="008D5E9E"/>
    <w:rsid w:val="008D75ED"/>
    <w:rsid w:val="008E08E2"/>
    <w:rsid w:val="008E46E5"/>
    <w:rsid w:val="008E46FF"/>
    <w:rsid w:val="008E67D2"/>
    <w:rsid w:val="008E7CA7"/>
    <w:rsid w:val="008F0370"/>
    <w:rsid w:val="008F111A"/>
    <w:rsid w:val="008F4857"/>
    <w:rsid w:val="008F5461"/>
    <w:rsid w:val="008F6420"/>
    <w:rsid w:val="008F6984"/>
    <w:rsid w:val="008F7666"/>
    <w:rsid w:val="00900E75"/>
    <w:rsid w:val="00902E25"/>
    <w:rsid w:val="00906E95"/>
    <w:rsid w:val="0090787E"/>
    <w:rsid w:val="009114D7"/>
    <w:rsid w:val="009134FF"/>
    <w:rsid w:val="00913573"/>
    <w:rsid w:val="00916611"/>
    <w:rsid w:val="00920901"/>
    <w:rsid w:val="00922047"/>
    <w:rsid w:val="00922AD4"/>
    <w:rsid w:val="00922C1F"/>
    <w:rsid w:val="00923922"/>
    <w:rsid w:val="00923C7B"/>
    <w:rsid w:val="00923D42"/>
    <w:rsid w:val="00924759"/>
    <w:rsid w:val="0092521A"/>
    <w:rsid w:val="0092557B"/>
    <w:rsid w:val="009267C9"/>
    <w:rsid w:val="009302C9"/>
    <w:rsid w:val="00930F7B"/>
    <w:rsid w:val="00931F8D"/>
    <w:rsid w:val="00933260"/>
    <w:rsid w:val="00933421"/>
    <w:rsid w:val="00934B0C"/>
    <w:rsid w:val="0093548C"/>
    <w:rsid w:val="009360F3"/>
    <w:rsid w:val="00936E7E"/>
    <w:rsid w:val="009401C7"/>
    <w:rsid w:val="00940641"/>
    <w:rsid w:val="00940668"/>
    <w:rsid w:val="0094164D"/>
    <w:rsid w:val="00941C6C"/>
    <w:rsid w:val="009505A0"/>
    <w:rsid w:val="0095261D"/>
    <w:rsid w:val="0095315B"/>
    <w:rsid w:val="009534C4"/>
    <w:rsid w:val="009549AA"/>
    <w:rsid w:val="0095691C"/>
    <w:rsid w:val="00960641"/>
    <w:rsid w:val="009647B8"/>
    <w:rsid w:val="009670A3"/>
    <w:rsid w:val="00974D0F"/>
    <w:rsid w:val="00977AF7"/>
    <w:rsid w:val="00980C1E"/>
    <w:rsid w:val="009817A1"/>
    <w:rsid w:val="00982D7D"/>
    <w:rsid w:val="00984FC0"/>
    <w:rsid w:val="009867E2"/>
    <w:rsid w:val="00990DC4"/>
    <w:rsid w:val="00991E84"/>
    <w:rsid w:val="00994250"/>
    <w:rsid w:val="00994D34"/>
    <w:rsid w:val="00996271"/>
    <w:rsid w:val="009A01D5"/>
    <w:rsid w:val="009A2DE7"/>
    <w:rsid w:val="009A328F"/>
    <w:rsid w:val="009A43E9"/>
    <w:rsid w:val="009A4EC6"/>
    <w:rsid w:val="009A5A04"/>
    <w:rsid w:val="009A6CBC"/>
    <w:rsid w:val="009A7AC7"/>
    <w:rsid w:val="009A7E13"/>
    <w:rsid w:val="009B456C"/>
    <w:rsid w:val="009B5292"/>
    <w:rsid w:val="009B6751"/>
    <w:rsid w:val="009B6B54"/>
    <w:rsid w:val="009B6D04"/>
    <w:rsid w:val="009B7B86"/>
    <w:rsid w:val="009C0478"/>
    <w:rsid w:val="009C3C40"/>
    <w:rsid w:val="009C54A3"/>
    <w:rsid w:val="009C58E9"/>
    <w:rsid w:val="009C59CB"/>
    <w:rsid w:val="009D05AA"/>
    <w:rsid w:val="009D0837"/>
    <w:rsid w:val="009D1460"/>
    <w:rsid w:val="009D2C8F"/>
    <w:rsid w:val="009D3152"/>
    <w:rsid w:val="009D39F4"/>
    <w:rsid w:val="009D46A4"/>
    <w:rsid w:val="009D55F4"/>
    <w:rsid w:val="009D6E34"/>
    <w:rsid w:val="009E075F"/>
    <w:rsid w:val="009E1255"/>
    <w:rsid w:val="009E3A2F"/>
    <w:rsid w:val="009E5AD3"/>
    <w:rsid w:val="009E6682"/>
    <w:rsid w:val="009F2AAF"/>
    <w:rsid w:val="009F412A"/>
    <w:rsid w:val="009F45E5"/>
    <w:rsid w:val="009F7DF3"/>
    <w:rsid w:val="00A00050"/>
    <w:rsid w:val="00A005FF"/>
    <w:rsid w:val="00A013A6"/>
    <w:rsid w:val="00A01D87"/>
    <w:rsid w:val="00A05A51"/>
    <w:rsid w:val="00A0642E"/>
    <w:rsid w:val="00A11705"/>
    <w:rsid w:val="00A123C2"/>
    <w:rsid w:val="00A1398B"/>
    <w:rsid w:val="00A13DDE"/>
    <w:rsid w:val="00A144F9"/>
    <w:rsid w:val="00A147FD"/>
    <w:rsid w:val="00A17411"/>
    <w:rsid w:val="00A206A0"/>
    <w:rsid w:val="00A22245"/>
    <w:rsid w:val="00A23AB5"/>
    <w:rsid w:val="00A23AF6"/>
    <w:rsid w:val="00A2432E"/>
    <w:rsid w:val="00A246ED"/>
    <w:rsid w:val="00A25B35"/>
    <w:rsid w:val="00A26151"/>
    <w:rsid w:val="00A274AB"/>
    <w:rsid w:val="00A27BA4"/>
    <w:rsid w:val="00A3026C"/>
    <w:rsid w:val="00A309E2"/>
    <w:rsid w:val="00A339D1"/>
    <w:rsid w:val="00A34B02"/>
    <w:rsid w:val="00A3539F"/>
    <w:rsid w:val="00A36EF2"/>
    <w:rsid w:val="00A40444"/>
    <w:rsid w:val="00A404B2"/>
    <w:rsid w:val="00A41B22"/>
    <w:rsid w:val="00A42504"/>
    <w:rsid w:val="00A428B9"/>
    <w:rsid w:val="00A43B00"/>
    <w:rsid w:val="00A45C4D"/>
    <w:rsid w:val="00A46183"/>
    <w:rsid w:val="00A46AD8"/>
    <w:rsid w:val="00A500B7"/>
    <w:rsid w:val="00A50ED3"/>
    <w:rsid w:val="00A51045"/>
    <w:rsid w:val="00A5172D"/>
    <w:rsid w:val="00A52363"/>
    <w:rsid w:val="00A536FB"/>
    <w:rsid w:val="00A53E96"/>
    <w:rsid w:val="00A550FC"/>
    <w:rsid w:val="00A55835"/>
    <w:rsid w:val="00A563F4"/>
    <w:rsid w:val="00A56B3C"/>
    <w:rsid w:val="00A61E55"/>
    <w:rsid w:val="00A62DF2"/>
    <w:rsid w:val="00A63940"/>
    <w:rsid w:val="00A66109"/>
    <w:rsid w:val="00A669B4"/>
    <w:rsid w:val="00A71AA0"/>
    <w:rsid w:val="00A71C16"/>
    <w:rsid w:val="00A72827"/>
    <w:rsid w:val="00A743BB"/>
    <w:rsid w:val="00A75A9E"/>
    <w:rsid w:val="00A779F5"/>
    <w:rsid w:val="00A800F3"/>
    <w:rsid w:val="00A8029C"/>
    <w:rsid w:val="00A80510"/>
    <w:rsid w:val="00A81159"/>
    <w:rsid w:val="00A872A9"/>
    <w:rsid w:val="00A918A8"/>
    <w:rsid w:val="00A91E7B"/>
    <w:rsid w:val="00A92B69"/>
    <w:rsid w:val="00A96AE6"/>
    <w:rsid w:val="00AA1567"/>
    <w:rsid w:val="00AA456A"/>
    <w:rsid w:val="00AA5786"/>
    <w:rsid w:val="00AA585F"/>
    <w:rsid w:val="00AB05F4"/>
    <w:rsid w:val="00AB0A45"/>
    <w:rsid w:val="00AB0D2A"/>
    <w:rsid w:val="00AB455B"/>
    <w:rsid w:val="00AB475B"/>
    <w:rsid w:val="00AB7055"/>
    <w:rsid w:val="00AC10E9"/>
    <w:rsid w:val="00AC2389"/>
    <w:rsid w:val="00AC5FC7"/>
    <w:rsid w:val="00AC7420"/>
    <w:rsid w:val="00AC7E7B"/>
    <w:rsid w:val="00AD272E"/>
    <w:rsid w:val="00AD5FB9"/>
    <w:rsid w:val="00AD617F"/>
    <w:rsid w:val="00AE0A36"/>
    <w:rsid w:val="00AE165E"/>
    <w:rsid w:val="00AE4EA3"/>
    <w:rsid w:val="00AE739C"/>
    <w:rsid w:val="00AE7B0E"/>
    <w:rsid w:val="00AF4254"/>
    <w:rsid w:val="00AF489B"/>
    <w:rsid w:val="00AF6989"/>
    <w:rsid w:val="00AF73F5"/>
    <w:rsid w:val="00B028EF"/>
    <w:rsid w:val="00B0549B"/>
    <w:rsid w:val="00B10E1B"/>
    <w:rsid w:val="00B12AF3"/>
    <w:rsid w:val="00B13867"/>
    <w:rsid w:val="00B13C98"/>
    <w:rsid w:val="00B16EE7"/>
    <w:rsid w:val="00B179DB"/>
    <w:rsid w:val="00B2173A"/>
    <w:rsid w:val="00B22612"/>
    <w:rsid w:val="00B22FE9"/>
    <w:rsid w:val="00B25168"/>
    <w:rsid w:val="00B26895"/>
    <w:rsid w:val="00B2767C"/>
    <w:rsid w:val="00B30F8B"/>
    <w:rsid w:val="00B3105B"/>
    <w:rsid w:val="00B319D5"/>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68FB"/>
    <w:rsid w:val="00B57162"/>
    <w:rsid w:val="00B57E3B"/>
    <w:rsid w:val="00B57FBD"/>
    <w:rsid w:val="00B61672"/>
    <w:rsid w:val="00B6507D"/>
    <w:rsid w:val="00B66309"/>
    <w:rsid w:val="00B66F11"/>
    <w:rsid w:val="00B67BC2"/>
    <w:rsid w:val="00B708A8"/>
    <w:rsid w:val="00B71638"/>
    <w:rsid w:val="00B74657"/>
    <w:rsid w:val="00B76965"/>
    <w:rsid w:val="00B80C82"/>
    <w:rsid w:val="00B83074"/>
    <w:rsid w:val="00B86641"/>
    <w:rsid w:val="00B91398"/>
    <w:rsid w:val="00B92AEB"/>
    <w:rsid w:val="00B9613F"/>
    <w:rsid w:val="00B970C6"/>
    <w:rsid w:val="00BA27BB"/>
    <w:rsid w:val="00BA3770"/>
    <w:rsid w:val="00BA73B4"/>
    <w:rsid w:val="00BB0671"/>
    <w:rsid w:val="00BB0AD5"/>
    <w:rsid w:val="00BB10DA"/>
    <w:rsid w:val="00BB1915"/>
    <w:rsid w:val="00BB62D2"/>
    <w:rsid w:val="00BC6C41"/>
    <w:rsid w:val="00BD0525"/>
    <w:rsid w:val="00BD05DF"/>
    <w:rsid w:val="00BD43A2"/>
    <w:rsid w:val="00BD6194"/>
    <w:rsid w:val="00BD691A"/>
    <w:rsid w:val="00BD705D"/>
    <w:rsid w:val="00BD7717"/>
    <w:rsid w:val="00BE0FC4"/>
    <w:rsid w:val="00BE176C"/>
    <w:rsid w:val="00BE627F"/>
    <w:rsid w:val="00BE7224"/>
    <w:rsid w:val="00BE7673"/>
    <w:rsid w:val="00BE7B70"/>
    <w:rsid w:val="00BE7D64"/>
    <w:rsid w:val="00BF0BED"/>
    <w:rsid w:val="00BF199B"/>
    <w:rsid w:val="00BF26A2"/>
    <w:rsid w:val="00BF27A5"/>
    <w:rsid w:val="00BF4B1E"/>
    <w:rsid w:val="00BF553A"/>
    <w:rsid w:val="00BF7AD9"/>
    <w:rsid w:val="00C04AB2"/>
    <w:rsid w:val="00C10F9F"/>
    <w:rsid w:val="00C12019"/>
    <w:rsid w:val="00C13046"/>
    <w:rsid w:val="00C17595"/>
    <w:rsid w:val="00C17DB8"/>
    <w:rsid w:val="00C21420"/>
    <w:rsid w:val="00C255C0"/>
    <w:rsid w:val="00C25AB4"/>
    <w:rsid w:val="00C26251"/>
    <w:rsid w:val="00C26BFF"/>
    <w:rsid w:val="00C27C9E"/>
    <w:rsid w:val="00C31256"/>
    <w:rsid w:val="00C35054"/>
    <w:rsid w:val="00C35244"/>
    <w:rsid w:val="00C35852"/>
    <w:rsid w:val="00C35F3F"/>
    <w:rsid w:val="00C40BE2"/>
    <w:rsid w:val="00C40E35"/>
    <w:rsid w:val="00C43CEE"/>
    <w:rsid w:val="00C45A7A"/>
    <w:rsid w:val="00C47010"/>
    <w:rsid w:val="00C5393F"/>
    <w:rsid w:val="00C55790"/>
    <w:rsid w:val="00C56832"/>
    <w:rsid w:val="00C60B50"/>
    <w:rsid w:val="00C611B5"/>
    <w:rsid w:val="00C61479"/>
    <w:rsid w:val="00C626BC"/>
    <w:rsid w:val="00C628B5"/>
    <w:rsid w:val="00C64649"/>
    <w:rsid w:val="00C66CE5"/>
    <w:rsid w:val="00C66EAE"/>
    <w:rsid w:val="00C672F2"/>
    <w:rsid w:val="00C67D02"/>
    <w:rsid w:val="00C71ED1"/>
    <w:rsid w:val="00C72DE0"/>
    <w:rsid w:val="00C76D1C"/>
    <w:rsid w:val="00C8308D"/>
    <w:rsid w:val="00C83F0A"/>
    <w:rsid w:val="00C847E4"/>
    <w:rsid w:val="00C8496F"/>
    <w:rsid w:val="00C90812"/>
    <w:rsid w:val="00C92A67"/>
    <w:rsid w:val="00C92E8E"/>
    <w:rsid w:val="00C94452"/>
    <w:rsid w:val="00C950DD"/>
    <w:rsid w:val="00C953A7"/>
    <w:rsid w:val="00C954E2"/>
    <w:rsid w:val="00C958A1"/>
    <w:rsid w:val="00C96259"/>
    <w:rsid w:val="00C9653F"/>
    <w:rsid w:val="00C96E55"/>
    <w:rsid w:val="00CA3B1A"/>
    <w:rsid w:val="00CA3CC2"/>
    <w:rsid w:val="00CA447A"/>
    <w:rsid w:val="00CA5315"/>
    <w:rsid w:val="00CA5BD6"/>
    <w:rsid w:val="00CA6F4C"/>
    <w:rsid w:val="00CB0F88"/>
    <w:rsid w:val="00CB1A08"/>
    <w:rsid w:val="00CB1BD0"/>
    <w:rsid w:val="00CB234B"/>
    <w:rsid w:val="00CB2E36"/>
    <w:rsid w:val="00CB50A3"/>
    <w:rsid w:val="00CB7527"/>
    <w:rsid w:val="00CB7715"/>
    <w:rsid w:val="00CC2B62"/>
    <w:rsid w:val="00CC6674"/>
    <w:rsid w:val="00CC669A"/>
    <w:rsid w:val="00CC6889"/>
    <w:rsid w:val="00CD01B8"/>
    <w:rsid w:val="00CD16C4"/>
    <w:rsid w:val="00CD367E"/>
    <w:rsid w:val="00CD6A00"/>
    <w:rsid w:val="00CD7575"/>
    <w:rsid w:val="00CE20E9"/>
    <w:rsid w:val="00CE4A6B"/>
    <w:rsid w:val="00CE5404"/>
    <w:rsid w:val="00CE7866"/>
    <w:rsid w:val="00CE79C8"/>
    <w:rsid w:val="00CE7A78"/>
    <w:rsid w:val="00CF0178"/>
    <w:rsid w:val="00CF0D68"/>
    <w:rsid w:val="00CF1EA1"/>
    <w:rsid w:val="00CF4A72"/>
    <w:rsid w:val="00CF61AC"/>
    <w:rsid w:val="00D011CF"/>
    <w:rsid w:val="00D01281"/>
    <w:rsid w:val="00D045F8"/>
    <w:rsid w:val="00D051E4"/>
    <w:rsid w:val="00D11E29"/>
    <w:rsid w:val="00D11EDD"/>
    <w:rsid w:val="00D14C2C"/>
    <w:rsid w:val="00D16592"/>
    <w:rsid w:val="00D20553"/>
    <w:rsid w:val="00D20C93"/>
    <w:rsid w:val="00D20E86"/>
    <w:rsid w:val="00D21562"/>
    <w:rsid w:val="00D23249"/>
    <w:rsid w:val="00D2339C"/>
    <w:rsid w:val="00D23ADF"/>
    <w:rsid w:val="00D23B3D"/>
    <w:rsid w:val="00D2425F"/>
    <w:rsid w:val="00D268BD"/>
    <w:rsid w:val="00D30A7D"/>
    <w:rsid w:val="00D32726"/>
    <w:rsid w:val="00D40BEE"/>
    <w:rsid w:val="00D42A5F"/>
    <w:rsid w:val="00D42FEC"/>
    <w:rsid w:val="00D456D4"/>
    <w:rsid w:val="00D46213"/>
    <w:rsid w:val="00D50E0C"/>
    <w:rsid w:val="00D56A0F"/>
    <w:rsid w:val="00D56BAC"/>
    <w:rsid w:val="00D61201"/>
    <w:rsid w:val="00D61E5E"/>
    <w:rsid w:val="00D64076"/>
    <w:rsid w:val="00D66950"/>
    <w:rsid w:val="00D67847"/>
    <w:rsid w:val="00D711EB"/>
    <w:rsid w:val="00D74A34"/>
    <w:rsid w:val="00D7686B"/>
    <w:rsid w:val="00D77229"/>
    <w:rsid w:val="00D85D0E"/>
    <w:rsid w:val="00D86092"/>
    <w:rsid w:val="00D9426B"/>
    <w:rsid w:val="00D94841"/>
    <w:rsid w:val="00D95E90"/>
    <w:rsid w:val="00D96096"/>
    <w:rsid w:val="00DA02C3"/>
    <w:rsid w:val="00DA12A4"/>
    <w:rsid w:val="00DA159E"/>
    <w:rsid w:val="00DA34A9"/>
    <w:rsid w:val="00DA35A7"/>
    <w:rsid w:val="00DA3D5A"/>
    <w:rsid w:val="00DA4D9D"/>
    <w:rsid w:val="00DA549A"/>
    <w:rsid w:val="00DA56BF"/>
    <w:rsid w:val="00DA59E3"/>
    <w:rsid w:val="00DA5F82"/>
    <w:rsid w:val="00DA6D8B"/>
    <w:rsid w:val="00DB3629"/>
    <w:rsid w:val="00DB4D37"/>
    <w:rsid w:val="00DB516A"/>
    <w:rsid w:val="00DB59A9"/>
    <w:rsid w:val="00DC02A2"/>
    <w:rsid w:val="00DC3B85"/>
    <w:rsid w:val="00DC3C97"/>
    <w:rsid w:val="00DC4C1F"/>
    <w:rsid w:val="00DC73F9"/>
    <w:rsid w:val="00DD0A6B"/>
    <w:rsid w:val="00DD280E"/>
    <w:rsid w:val="00DD2A26"/>
    <w:rsid w:val="00DD476C"/>
    <w:rsid w:val="00DD6D6D"/>
    <w:rsid w:val="00DE5E81"/>
    <w:rsid w:val="00DE6BC2"/>
    <w:rsid w:val="00DE720B"/>
    <w:rsid w:val="00DE7EE9"/>
    <w:rsid w:val="00DF0AB7"/>
    <w:rsid w:val="00DF1E1B"/>
    <w:rsid w:val="00DF4250"/>
    <w:rsid w:val="00E04B6A"/>
    <w:rsid w:val="00E04E9D"/>
    <w:rsid w:val="00E079B4"/>
    <w:rsid w:val="00E07F7E"/>
    <w:rsid w:val="00E11328"/>
    <w:rsid w:val="00E11496"/>
    <w:rsid w:val="00E126E2"/>
    <w:rsid w:val="00E137AE"/>
    <w:rsid w:val="00E1389D"/>
    <w:rsid w:val="00E15867"/>
    <w:rsid w:val="00E17BFA"/>
    <w:rsid w:val="00E23425"/>
    <w:rsid w:val="00E235E2"/>
    <w:rsid w:val="00E23955"/>
    <w:rsid w:val="00E26CF4"/>
    <w:rsid w:val="00E2725A"/>
    <w:rsid w:val="00E2772E"/>
    <w:rsid w:val="00E27E21"/>
    <w:rsid w:val="00E30CCD"/>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55E4D"/>
    <w:rsid w:val="00E57CDD"/>
    <w:rsid w:val="00E60BE6"/>
    <w:rsid w:val="00E60BFA"/>
    <w:rsid w:val="00E6348D"/>
    <w:rsid w:val="00E63D8D"/>
    <w:rsid w:val="00E646ED"/>
    <w:rsid w:val="00E664F6"/>
    <w:rsid w:val="00E70135"/>
    <w:rsid w:val="00E75BB5"/>
    <w:rsid w:val="00E77079"/>
    <w:rsid w:val="00E804A4"/>
    <w:rsid w:val="00E80C0D"/>
    <w:rsid w:val="00E823B2"/>
    <w:rsid w:val="00E840B1"/>
    <w:rsid w:val="00E87CE6"/>
    <w:rsid w:val="00E91460"/>
    <w:rsid w:val="00E94F21"/>
    <w:rsid w:val="00E96337"/>
    <w:rsid w:val="00EA0E41"/>
    <w:rsid w:val="00EA1499"/>
    <w:rsid w:val="00EA1E2A"/>
    <w:rsid w:val="00EA45E1"/>
    <w:rsid w:val="00EA644F"/>
    <w:rsid w:val="00EA6974"/>
    <w:rsid w:val="00EA6A01"/>
    <w:rsid w:val="00EA7C8E"/>
    <w:rsid w:val="00EB0DC0"/>
    <w:rsid w:val="00EB134E"/>
    <w:rsid w:val="00EB1476"/>
    <w:rsid w:val="00EB3507"/>
    <w:rsid w:val="00EB3E31"/>
    <w:rsid w:val="00EB5EF2"/>
    <w:rsid w:val="00EC0140"/>
    <w:rsid w:val="00EC1040"/>
    <w:rsid w:val="00EC3D40"/>
    <w:rsid w:val="00EC3D62"/>
    <w:rsid w:val="00EC4A32"/>
    <w:rsid w:val="00EC4DDB"/>
    <w:rsid w:val="00EC5938"/>
    <w:rsid w:val="00EC62AC"/>
    <w:rsid w:val="00EC713E"/>
    <w:rsid w:val="00EC777D"/>
    <w:rsid w:val="00ED0021"/>
    <w:rsid w:val="00ED0B24"/>
    <w:rsid w:val="00ED135C"/>
    <w:rsid w:val="00ED18CB"/>
    <w:rsid w:val="00ED2C5F"/>
    <w:rsid w:val="00ED3318"/>
    <w:rsid w:val="00ED3C92"/>
    <w:rsid w:val="00ED4AB1"/>
    <w:rsid w:val="00EE1B83"/>
    <w:rsid w:val="00EE31C6"/>
    <w:rsid w:val="00EE32E5"/>
    <w:rsid w:val="00EF47C1"/>
    <w:rsid w:val="00EF653B"/>
    <w:rsid w:val="00F004B2"/>
    <w:rsid w:val="00F00CDA"/>
    <w:rsid w:val="00F01082"/>
    <w:rsid w:val="00F0133A"/>
    <w:rsid w:val="00F0339A"/>
    <w:rsid w:val="00F03F48"/>
    <w:rsid w:val="00F04A4B"/>
    <w:rsid w:val="00F05C84"/>
    <w:rsid w:val="00F10EEB"/>
    <w:rsid w:val="00F12163"/>
    <w:rsid w:val="00F17097"/>
    <w:rsid w:val="00F207F4"/>
    <w:rsid w:val="00F2086F"/>
    <w:rsid w:val="00F20EDD"/>
    <w:rsid w:val="00F20F5C"/>
    <w:rsid w:val="00F21876"/>
    <w:rsid w:val="00F2291F"/>
    <w:rsid w:val="00F279E4"/>
    <w:rsid w:val="00F32B1F"/>
    <w:rsid w:val="00F336E0"/>
    <w:rsid w:val="00F37B95"/>
    <w:rsid w:val="00F40486"/>
    <w:rsid w:val="00F46B1B"/>
    <w:rsid w:val="00F4751F"/>
    <w:rsid w:val="00F53E38"/>
    <w:rsid w:val="00F556C7"/>
    <w:rsid w:val="00F572CD"/>
    <w:rsid w:val="00F578F2"/>
    <w:rsid w:val="00F609F6"/>
    <w:rsid w:val="00F6182D"/>
    <w:rsid w:val="00F61AB1"/>
    <w:rsid w:val="00F61CB7"/>
    <w:rsid w:val="00F61CD2"/>
    <w:rsid w:val="00F62AD8"/>
    <w:rsid w:val="00F637C6"/>
    <w:rsid w:val="00F65451"/>
    <w:rsid w:val="00F66747"/>
    <w:rsid w:val="00F7508F"/>
    <w:rsid w:val="00F77A40"/>
    <w:rsid w:val="00F8120C"/>
    <w:rsid w:val="00F82BEA"/>
    <w:rsid w:val="00F85027"/>
    <w:rsid w:val="00F85AB6"/>
    <w:rsid w:val="00F90668"/>
    <w:rsid w:val="00F90D75"/>
    <w:rsid w:val="00F914CF"/>
    <w:rsid w:val="00F91F55"/>
    <w:rsid w:val="00F956D1"/>
    <w:rsid w:val="00F95F84"/>
    <w:rsid w:val="00F962DD"/>
    <w:rsid w:val="00F966E9"/>
    <w:rsid w:val="00F9794A"/>
    <w:rsid w:val="00FA0243"/>
    <w:rsid w:val="00FA035C"/>
    <w:rsid w:val="00FA26AC"/>
    <w:rsid w:val="00FA4054"/>
    <w:rsid w:val="00FA438B"/>
    <w:rsid w:val="00FA53E2"/>
    <w:rsid w:val="00FA6FDF"/>
    <w:rsid w:val="00FA7A95"/>
    <w:rsid w:val="00FB0546"/>
    <w:rsid w:val="00FB0A6D"/>
    <w:rsid w:val="00FB26A1"/>
    <w:rsid w:val="00FB2B16"/>
    <w:rsid w:val="00FB73AE"/>
    <w:rsid w:val="00FC0C47"/>
    <w:rsid w:val="00FC5D0E"/>
    <w:rsid w:val="00FC65AF"/>
    <w:rsid w:val="00FD04E0"/>
    <w:rsid w:val="00FD0854"/>
    <w:rsid w:val="00FD4BD9"/>
    <w:rsid w:val="00FD5C89"/>
    <w:rsid w:val="00FD6B7E"/>
    <w:rsid w:val="00FE3342"/>
    <w:rsid w:val="00FE3521"/>
    <w:rsid w:val="00FE561F"/>
    <w:rsid w:val="00FE5F65"/>
    <w:rsid w:val="00FE74CD"/>
    <w:rsid w:val="00FF0860"/>
    <w:rsid w:val="00FF1229"/>
    <w:rsid w:val="00FF1BFF"/>
    <w:rsid w:val="00FF1D9F"/>
    <w:rsid w:val="00FF22B0"/>
    <w:rsid w:val="00FF3ED0"/>
    <w:rsid w:val="00FF43F4"/>
    <w:rsid w:val="00FF65A6"/>
    <w:rsid w:val="00FF7DDB"/>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uiPriority="59"/>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534C4"/>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aliases w:val="Normal (Web) Char"/>
    <w:basedOn w:val="a0"/>
    <w:link w:val="a8"/>
    <w:uiPriority w:val="99"/>
    <w:unhideWhenUsed/>
    <w:qFormat/>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34"/>
    <w:qFormat/>
    <w:rsid w:val="00B540EE"/>
    <w:pPr>
      <w:spacing w:after="0" w:line="240" w:lineRule="auto"/>
      <w:ind w:left="720"/>
      <w:contextualSpacing/>
    </w:pPr>
    <w:rPr>
      <w:sz w:val="24"/>
      <w:szCs w:val="24"/>
      <w:lang w:eastAsia="ru-RU"/>
    </w:rPr>
  </w:style>
  <w:style w:type="character" w:styleId="ab">
    <w:name w:val="Strong"/>
    <w:uiPriority w:val="22"/>
    <w:qFormat/>
    <w:rsid w:val="00B540EE"/>
    <w:rPr>
      <w:b/>
      <w:bCs/>
    </w:rPr>
  </w:style>
  <w:style w:type="paragraph" w:styleId="ac">
    <w:name w:val="Balloon Text"/>
    <w:basedOn w:val="a0"/>
    <w:link w:val="ad"/>
    <w:uiPriority w:val="99"/>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B540EE"/>
    <w:rPr>
      <w:rFonts w:ascii="Tahoma" w:eastAsia="Times New Roman" w:hAnsi="Tahoma" w:cs="Tahoma"/>
      <w:sz w:val="16"/>
      <w:szCs w:val="16"/>
    </w:rPr>
  </w:style>
  <w:style w:type="paragraph" w:styleId="ae">
    <w:name w:val="header"/>
    <w:basedOn w:val="a0"/>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aliases w:val="основа"/>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aliases w:val="Интервал 0 pt80"/>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qFormat/>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qFormat/>
    <w:rsid w:val="00B540EE"/>
    <w:rPr>
      <w:i/>
      <w:iCs/>
      <w:sz w:val="24"/>
    </w:rPr>
  </w:style>
  <w:style w:type="character" w:customStyle="1" w:styleId="Zag11">
    <w:name w:val="Zag_11"/>
    <w:rsid w:val="00B540EE"/>
  </w:style>
  <w:style w:type="paragraph" w:styleId="afe">
    <w:name w:val="Body Text Indent"/>
    <w:basedOn w:val="a0"/>
    <w:link w:val="aff"/>
    <w:uiPriority w:val="99"/>
    <w:unhideWhenUsed/>
    <w:rsid w:val="00B540EE"/>
    <w:pPr>
      <w:spacing w:after="120"/>
      <w:ind w:left="283"/>
    </w:pPr>
  </w:style>
  <w:style w:type="character" w:customStyle="1" w:styleId="aff">
    <w:name w:val="Основной текст с отступом Знак"/>
    <w:basedOn w:val="a1"/>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0">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qFormat/>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aliases w:val="основа Знак"/>
    <w:link w:val="af2"/>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665895"/>
    <w:pPr>
      <w:tabs>
        <w:tab w:val="right" w:leader="dot" w:pos="9356"/>
      </w:tabs>
      <w:spacing w:after="0"/>
      <w:ind w:firstLine="567"/>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aliases w:val="No Spacing"/>
    <w:link w:val="NoSpacingChar"/>
    <w:qFormat/>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aliases w:val="Интервал 0 pt34,Основной текст + 15 pt,Основной текст (9) + Не полужирный2,Основной текст (9) + Не полужирный3"/>
    <w:uiPriority w:val="99"/>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1"/>
    <w:locked/>
    <w:rsid w:val="00B540EE"/>
    <w:rPr>
      <w:b/>
      <w:shd w:val="clear" w:color="auto" w:fill="FFFFFF"/>
    </w:rPr>
  </w:style>
  <w:style w:type="paragraph" w:customStyle="1" w:styleId="211">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uiPriority w:val="99"/>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uiPriority w:val="9"/>
    <w:rsid w:val="00B540EE"/>
    <w:rPr>
      <w:rFonts w:ascii="Arial" w:hAnsi="Arial"/>
      <w:b/>
      <w:kern w:val="32"/>
      <w:sz w:val="32"/>
      <w:lang w:val="de-DE" w:eastAsia="ru-RU"/>
    </w:rPr>
  </w:style>
  <w:style w:type="character" w:customStyle="1" w:styleId="212">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3">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qFormat/>
    <w:rsid w:val="00B540EE"/>
  </w:style>
  <w:style w:type="paragraph" w:customStyle="1" w:styleId="afffff1">
    <w:name w:val="Основной"/>
    <w:basedOn w:val="a0"/>
    <w:link w:val="afffff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4">
    <w:name w:val="Буллит"/>
    <w:basedOn w:val="afffff1"/>
    <w:link w:val="afffff5"/>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6">
    <w:name w:val="annotation subject"/>
    <w:basedOn w:val="afff5"/>
    <w:next w:val="afff5"/>
    <w:link w:val="afffff7"/>
    <w:uiPriority w:val="99"/>
    <w:semiHidden/>
    <w:rsid w:val="00B540EE"/>
    <w:pPr>
      <w:widowControl w:val="0"/>
      <w:spacing w:after="200" w:line="276" w:lineRule="auto"/>
    </w:pPr>
    <w:rPr>
      <w:rFonts w:ascii="Calibri" w:hAnsi="Calibri"/>
      <w:b/>
      <w:bCs/>
      <w:lang w:val="en-US" w:eastAsia="en-US"/>
    </w:rPr>
  </w:style>
  <w:style w:type="character" w:customStyle="1" w:styleId="afffff7">
    <w:name w:val="Тема примечания Знак"/>
    <w:link w:val="afffff6"/>
    <w:uiPriority w:val="99"/>
    <w:semiHidden/>
    <w:rsid w:val="00B540EE"/>
    <w:rPr>
      <w:rFonts w:ascii="Calibri" w:eastAsia="Times New Roman" w:hAnsi="Calibri" w:cs="Times New Roman"/>
      <w:b/>
      <w:bCs/>
      <w:sz w:val="20"/>
      <w:szCs w:val="20"/>
      <w:lang w:val="en-US" w:eastAsia="ru-RU"/>
    </w:rPr>
  </w:style>
  <w:style w:type="paragraph" w:styleId="afffff8">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uiPriority w:val="99"/>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9"/>
    <w:locked/>
    <w:rsid w:val="00B540EE"/>
    <w:rPr>
      <w:rFonts w:ascii="Times New Roman" w:eastAsia="Times New Roman" w:hAnsi="Times New Roman" w:cs="Times New Roman"/>
      <w:sz w:val="21"/>
      <w:szCs w:val="21"/>
      <w:shd w:val="clear" w:color="auto" w:fill="FFFFFF"/>
    </w:rPr>
  </w:style>
  <w:style w:type="paragraph" w:customStyle="1" w:styleId="afffff9">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uiPriority w:val="99"/>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uiPriority w:val="99"/>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uiPriority w:val="99"/>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uiPriority w:val="99"/>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b">
    <w:name w:val="Подпись к таблице_"/>
    <w:link w:val="afffffc"/>
    <w:locked/>
    <w:rsid w:val="00B540EE"/>
    <w:rPr>
      <w:rFonts w:ascii="Times New Roman" w:eastAsia="Times New Roman" w:hAnsi="Times New Roman" w:cs="Times New Roman"/>
      <w:sz w:val="17"/>
      <w:szCs w:val="17"/>
      <w:shd w:val="clear" w:color="auto" w:fill="FFFFFF"/>
    </w:rPr>
  </w:style>
  <w:style w:type="paragraph" w:customStyle="1" w:styleId="afffffc">
    <w:name w:val="Подпись к таблице"/>
    <w:basedOn w:val="a0"/>
    <w:link w:val="afffffb"/>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4"/>
    <w:locked/>
    <w:rsid w:val="00B540EE"/>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locked/>
    <w:rsid w:val="00B540EE"/>
    <w:rPr>
      <w:rFonts w:ascii="Times New Roman" w:eastAsia="Times New Roman" w:hAnsi="Times New Roman" w:cs="Times New Roman"/>
      <w:i/>
      <w:iCs/>
      <w:sz w:val="18"/>
      <w:szCs w:val="18"/>
      <w:shd w:val="clear" w:color="auto" w:fill="FFFFFF"/>
    </w:rPr>
  </w:style>
  <w:style w:type="paragraph" w:customStyle="1" w:styleId="afffffe">
    <w:name w:val="Колонтитул"/>
    <w:basedOn w:val="a0"/>
    <w:link w:val="afffffd"/>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Основной текст + 8 pt1,Интервал 0 pt14,Основной текст + 92,5 pt6"/>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6) + 8 pt"/>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uiPriority w:val="99"/>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4"/>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aliases w:val="Интервал 0 pt78"/>
    <w:uiPriority w:val="99"/>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Основной текст + Verdana4,8 pt4,Полужирный10,Основной текст + 9 pt6,Основной текст + 12,Полужирный2,Интервал 0 pt5"/>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uiPriority w:val="99"/>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ink w:val="811"/>
    <w:uiPriority w:val="99"/>
    <w:locked/>
    <w:rsid w:val="00B540EE"/>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2">
    <w:name w:val="Оглавление_"/>
    <w:link w:val="affffff3"/>
    <w:locked/>
    <w:rsid w:val="00B540EE"/>
    <w:rPr>
      <w:rFonts w:ascii="Times New Roman" w:hAnsi="Times New Roman" w:cs="Times New Roman"/>
      <w:shd w:val="clear" w:color="auto" w:fill="FFFFFF"/>
    </w:rPr>
  </w:style>
  <w:style w:type="paragraph" w:customStyle="1" w:styleId="affffff3">
    <w:name w:val="Оглавление"/>
    <w:basedOn w:val="a0"/>
    <w:link w:val="affffff2"/>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6">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Основной текст (20) + 8,Интервал 0 pt9"/>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9 pt,Интервал 0 pt28,Интервал 0 pt51,Основной текст + Trebuchet MS5,8 pt2,Полужирный12,Основной текст + 85,5 pt11,Интервал 0 pt35"/>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Основной текст + 9 pt4,Интервал 0 pt16,Основной текст (20) + Полужирный2,Интервал 0 pt31,Основной текст + 82,5 pt7,Основной текст (31) + Полужирный"/>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uiPriority w:val="99"/>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uiPriority w:val="99"/>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uiPriority w:val="99"/>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4"/>
    <w:uiPriority w:val="99"/>
    <w:qFormat/>
    <w:rsid w:val="00175DBF"/>
    <w:pPr>
      <w:numPr>
        <w:numId w:val="39"/>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table" w:customStyle="1" w:styleId="3f2">
    <w:name w:val="Сетка таблицы3"/>
    <w:basedOn w:val="a2"/>
    <w:next w:val="a4"/>
    <w:uiPriority w:val="59"/>
    <w:rsid w:val="00CE7A78"/>
    <w:pPr>
      <w:widowControl w:val="0"/>
      <w:autoSpaceDE w:val="0"/>
      <w:autoSpaceDN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BE7B7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131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131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51316"/>
    <w:pPr>
      <w:widowControl w:val="0"/>
      <w:autoSpaceDE w:val="0"/>
      <w:autoSpaceDN w:val="0"/>
      <w:spacing w:after="0" w:line="240" w:lineRule="auto"/>
    </w:pPr>
    <w:rPr>
      <w:rFonts w:ascii="Times New Roman" w:eastAsia="Times New Roman" w:hAnsi="Times New Roman"/>
      <w:lang w:eastAsia="ru-RU" w:bidi="ru-RU"/>
    </w:rPr>
  </w:style>
  <w:style w:type="table" w:customStyle="1" w:styleId="TableNormal3">
    <w:name w:val="Table Normal3"/>
    <w:uiPriority w:val="2"/>
    <w:semiHidden/>
    <w:unhideWhenUsed/>
    <w:qFormat/>
    <w:rsid w:val="009B67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B675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B675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B67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90C3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4A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4A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79181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79181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2ff1">
    <w:name w:val="Сетка таблицы2"/>
    <w:basedOn w:val="a2"/>
    <w:next w:val="a4"/>
    <w:uiPriority w:val="59"/>
    <w:rsid w:val="00506F8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506F8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EB5EF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DA59E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fffff2">
    <w:name w:val="Основной Знак"/>
    <w:link w:val="afffff1"/>
    <w:rsid w:val="00EA6A01"/>
    <w:rPr>
      <w:rFonts w:ascii="NewtonCSanPin" w:eastAsia="Times New Roman" w:hAnsi="NewtonCSanPin" w:cs="NewtonCSanPin"/>
      <w:color w:val="000000"/>
      <w:sz w:val="21"/>
      <w:szCs w:val="21"/>
    </w:rPr>
  </w:style>
  <w:style w:type="paragraph" w:customStyle="1" w:styleId="21">
    <w:name w:val="Средняя сетка 21"/>
    <w:basedOn w:val="a0"/>
    <w:uiPriority w:val="1"/>
    <w:qFormat/>
    <w:rsid w:val="00EA6A01"/>
    <w:pPr>
      <w:numPr>
        <w:numId w:val="94"/>
      </w:numPr>
      <w:spacing w:after="0" w:line="360" w:lineRule="auto"/>
      <w:contextualSpacing/>
      <w:jc w:val="both"/>
      <w:outlineLvl w:val="1"/>
    </w:pPr>
    <w:rPr>
      <w:rFonts w:ascii="Times New Roman" w:eastAsia="Times New Roman" w:hAnsi="Times New Roman"/>
      <w:sz w:val="28"/>
      <w:szCs w:val="24"/>
      <w:lang w:eastAsia="ru-RU"/>
    </w:rPr>
  </w:style>
  <w:style w:type="table" w:customStyle="1" w:styleId="TableNormal15">
    <w:name w:val="Table Normal15"/>
    <w:uiPriority w:val="2"/>
    <w:semiHidden/>
    <w:unhideWhenUsed/>
    <w:qFormat/>
    <w:rsid w:val="00D0128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4b">
    <w:name w:val="Сетка таблицы4"/>
    <w:basedOn w:val="a2"/>
    <w:next w:val="a4"/>
    <w:uiPriority w:val="59"/>
    <w:rsid w:val="00DA56B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2"/>
    <w:next w:val="a4"/>
    <w:uiPriority w:val="39"/>
    <w:rsid w:val="000846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unhideWhenUsed/>
    <w:qFormat/>
    <w:rsid w:val="0008465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paragraph">
    <w:name w:val="paragraph"/>
    <w:basedOn w:val="a0"/>
    <w:rsid w:val="008C281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op">
    <w:name w:val="eop"/>
    <w:rsid w:val="008C281C"/>
  </w:style>
  <w:style w:type="character" w:customStyle="1" w:styleId="c6">
    <w:name w:val="c6"/>
    <w:basedOn w:val="a1"/>
    <w:rsid w:val="00934B0C"/>
  </w:style>
  <w:style w:type="paragraph" w:customStyle="1" w:styleId="510">
    <w:name w:val="Заголовок №51"/>
    <w:basedOn w:val="a0"/>
    <w:uiPriority w:val="99"/>
    <w:rsid w:val="00835FE1"/>
    <w:pPr>
      <w:widowControl w:val="0"/>
      <w:shd w:val="clear" w:color="auto" w:fill="FFFFFF"/>
      <w:spacing w:before="1380" w:after="180" w:line="240" w:lineRule="atLeast"/>
      <w:jc w:val="center"/>
      <w:outlineLvl w:val="4"/>
    </w:pPr>
    <w:rPr>
      <w:rFonts w:ascii="Verdana" w:eastAsiaTheme="minorEastAsia" w:hAnsi="Verdana" w:cs="Verdana"/>
      <w:b/>
      <w:bCs/>
      <w:spacing w:val="-2"/>
      <w:sz w:val="26"/>
      <w:szCs w:val="26"/>
      <w:lang w:eastAsia="ru-RU"/>
    </w:rPr>
  </w:style>
  <w:style w:type="character" w:customStyle="1" w:styleId="9pt0pt">
    <w:name w:val="Основной текст + 9 pt;Интервал 0 pt"/>
    <w:rsid w:val="00835FE1"/>
    <w:rPr>
      <w:rFonts w:ascii="Arial" w:eastAsia="Arial" w:hAnsi="Arial" w:cs="Arial"/>
      <w:b w:val="0"/>
      <w:bCs w:val="0"/>
      <w:i w:val="0"/>
      <w:iCs w:val="0"/>
      <w:smallCaps w:val="0"/>
      <w:strike w:val="0"/>
      <w:color w:val="000000"/>
      <w:spacing w:val="-1"/>
      <w:w w:val="100"/>
      <w:position w:val="0"/>
      <w:sz w:val="18"/>
      <w:szCs w:val="18"/>
      <w:u w:val="none"/>
      <w:shd w:val="clear" w:color="auto" w:fill="FFFFFF"/>
      <w:lang w:val="ru-RU"/>
    </w:rPr>
  </w:style>
  <w:style w:type="character" w:customStyle="1" w:styleId="9pt0pt0">
    <w:name w:val="Основной текст + 9 pt;Курсив;Интервал 0 pt"/>
    <w:rsid w:val="00835FE1"/>
    <w:rPr>
      <w:rFonts w:ascii="Arial" w:eastAsia="Arial" w:hAnsi="Arial" w:cs="Arial"/>
      <w:b w:val="0"/>
      <w:bCs w:val="0"/>
      <w:i/>
      <w:iCs/>
      <w:smallCaps w:val="0"/>
      <w:strike w:val="0"/>
      <w:color w:val="000000"/>
      <w:spacing w:val="-1"/>
      <w:w w:val="100"/>
      <w:position w:val="0"/>
      <w:sz w:val="18"/>
      <w:szCs w:val="18"/>
      <w:u w:val="none"/>
      <w:shd w:val="clear" w:color="auto" w:fill="FFFFFF"/>
      <w:lang w:val="ru-RU"/>
    </w:rPr>
  </w:style>
  <w:style w:type="character" w:customStyle="1" w:styleId="40pt">
    <w:name w:val="Основной текст (4) + Полужирный;Интервал 0 pt"/>
    <w:rsid w:val="00835FE1"/>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9pt5">
    <w:name w:val="Основной текст + 9 pt5"/>
    <w:aliases w:val="Интервал 0 pt17,Полужирный13,Основной текст (24) + Не полужирный,Основной текст (8) + Полужирный2"/>
    <w:uiPriority w:val="99"/>
    <w:rsid w:val="00835FE1"/>
    <w:rPr>
      <w:rFonts w:ascii="Times New Roman" w:hAnsi="Times New Roman" w:cs="Times New Roman"/>
      <w:spacing w:val="4"/>
      <w:sz w:val="18"/>
      <w:szCs w:val="18"/>
      <w:u w:val="none"/>
      <w:shd w:val="clear" w:color="auto" w:fill="FFFFFF"/>
    </w:rPr>
  </w:style>
  <w:style w:type="character" w:customStyle="1" w:styleId="9pt3">
    <w:name w:val="Основной текст + 9 pt3"/>
    <w:aliases w:val="Полужирный8,Интервал 0 pt15,Основной текст + Verdana3,8 pt3,Интервал 0 pt22,Основной текст + 9"/>
    <w:uiPriority w:val="99"/>
    <w:rsid w:val="00835FE1"/>
    <w:rPr>
      <w:rFonts w:ascii="Times New Roman" w:hAnsi="Times New Roman" w:cs="Times New Roman"/>
      <w:b/>
      <w:bCs/>
      <w:spacing w:val="-2"/>
      <w:sz w:val="18"/>
      <w:szCs w:val="18"/>
      <w:u w:val="none"/>
      <w:shd w:val="clear" w:color="auto" w:fill="FFFFFF"/>
    </w:rPr>
  </w:style>
  <w:style w:type="character" w:customStyle="1" w:styleId="4c">
    <w:name w:val="Колонтитул (4)_"/>
    <w:link w:val="4d"/>
    <w:uiPriority w:val="99"/>
    <w:locked/>
    <w:rsid w:val="00835FE1"/>
    <w:rPr>
      <w:rFonts w:ascii="Times New Roman" w:hAnsi="Times New Roman"/>
      <w:spacing w:val="2"/>
      <w:sz w:val="18"/>
      <w:szCs w:val="18"/>
      <w:shd w:val="clear" w:color="auto" w:fill="FFFFFF"/>
    </w:rPr>
  </w:style>
  <w:style w:type="paragraph" w:customStyle="1" w:styleId="4d">
    <w:name w:val="Колонтитул (4)"/>
    <w:basedOn w:val="a0"/>
    <w:link w:val="4c"/>
    <w:uiPriority w:val="99"/>
    <w:rsid w:val="00835FE1"/>
    <w:pPr>
      <w:widowControl w:val="0"/>
      <w:shd w:val="clear" w:color="auto" w:fill="FFFFFF"/>
      <w:spacing w:after="0" w:line="240" w:lineRule="atLeast"/>
    </w:pPr>
    <w:rPr>
      <w:rFonts w:ascii="Times New Roman" w:hAnsi="Times New Roman"/>
      <w:spacing w:val="2"/>
      <w:sz w:val="18"/>
      <w:szCs w:val="18"/>
      <w:lang w:eastAsia="ru-RU"/>
    </w:rPr>
  </w:style>
  <w:style w:type="character" w:customStyle="1" w:styleId="NoSpacingChar">
    <w:name w:val="No Spacing Char"/>
    <w:link w:val="18"/>
    <w:locked/>
    <w:rsid w:val="00835FE1"/>
    <w:rPr>
      <w:rFonts w:ascii="Times New Roman" w:hAnsi="Times New Roman" w:cs="Arial"/>
      <w:sz w:val="22"/>
      <w:szCs w:val="22"/>
    </w:rPr>
  </w:style>
  <w:style w:type="character" w:customStyle="1" w:styleId="100pt">
    <w:name w:val="Основной текст (10) + Интервал 0 pt"/>
    <w:basedOn w:val="100"/>
    <w:rsid w:val="00835FE1"/>
    <w:rPr>
      <w:rFonts w:ascii="Times New Roman" w:eastAsia="Times New Roman" w:hAnsi="Times New Roman" w:cs="Times New Roman"/>
      <w:b/>
      <w:bCs/>
      <w:i w:val="0"/>
      <w:iCs w:val="0"/>
      <w:color w:val="000000"/>
      <w:spacing w:val="-2"/>
      <w:w w:val="100"/>
      <w:position w:val="0"/>
      <w:sz w:val="24"/>
      <w:szCs w:val="24"/>
      <w:u w:val="single"/>
      <w:shd w:val="clear" w:color="auto" w:fill="FFFFFF"/>
      <w:lang w:val="ru-RU"/>
    </w:rPr>
  </w:style>
  <w:style w:type="character" w:customStyle="1" w:styleId="110pt">
    <w:name w:val="Основной текст (11) + Интервал 0 pt"/>
    <w:basedOn w:val="113"/>
    <w:rsid w:val="00835FE1"/>
    <w:rPr>
      <w:rFonts w:ascii="Times New Roman" w:eastAsia="Times New Roman" w:hAnsi="Times New Roman" w:cs="Times New Roman"/>
      <w:i/>
      <w:iCs/>
      <w:color w:val="000000"/>
      <w:spacing w:val="4"/>
      <w:w w:val="100"/>
      <w:position w:val="0"/>
      <w:sz w:val="19"/>
      <w:szCs w:val="19"/>
      <w:shd w:val="clear" w:color="auto" w:fill="FFFFFF"/>
      <w:lang w:val="ru-RU"/>
    </w:rPr>
  </w:style>
  <w:style w:type="character" w:customStyle="1" w:styleId="FontStyle23">
    <w:name w:val="Font Style23"/>
    <w:uiPriority w:val="99"/>
    <w:rsid w:val="00835FE1"/>
    <w:rPr>
      <w:rFonts w:ascii="Sylfaen" w:hAnsi="Sylfaen" w:cs="Sylfaen"/>
      <w:sz w:val="26"/>
      <w:szCs w:val="26"/>
    </w:rPr>
  </w:style>
  <w:style w:type="character" w:customStyle="1" w:styleId="920">
    <w:name w:val="Заголовок №9 (2)"/>
    <w:basedOn w:val="a1"/>
    <w:uiPriority w:val="99"/>
    <w:rsid w:val="00835FE1"/>
    <w:rPr>
      <w:rFonts w:ascii="Calibri" w:eastAsia="Calibri" w:hAnsi="Calibri" w:cs="Calibri" w:hint="default"/>
      <w:b w:val="0"/>
      <w:bCs w:val="0"/>
      <w:i w:val="0"/>
      <w:iCs w:val="0"/>
      <w:smallCaps w:val="0"/>
      <w:color w:val="000000"/>
      <w:spacing w:val="-4"/>
      <w:w w:val="100"/>
      <w:position w:val="0"/>
      <w:sz w:val="23"/>
      <w:szCs w:val="23"/>
      <w:u w:val="single"/>
      <w:lang w:val="ru-RU"/>
    </w:rPr>
  </w:style>
  <w:style w:type="character" w:customStyle="1" w:styleId="1460">
    <w:name w:val="Основной текст (14)60"/>
    <w:rsid w:val="00A872A9"/>
    <w:rPr>
      <w:rFonts w:ascii="Times New Roman" w:hAnsi="Times New Roman" w:cs="Times New Roman" w:hint="default"/>
      <w:i w:val="0"/>
      <w:iCs w:val="0"/>
      <w:noProof/>
      <w:spacing w:val="0"/>
      <w:sz w:val="22"/>
      <w:szCs w:val="22"/>
      <w:lang w:bidi="ar-SA"/>
    </w:rPr>
  </w:style>
  <w:style w:type="character" w:customStyle="1" w:styleId="1458">
    <w:name w:val="Основной текст (14)58"/>
    <w:rsid w:val="00A872A9"/>
    <w:rPr>
      <w:rFonts w:ascii="Times New Roman" w:hAnsi="Times New Roman" w:cs="Times New Roman" w:hint="default"/>
      <w:i w:val="0"/>
      <w:iCs w:val="0"/>
      <w:noProof/>
      <w:spacing w:val="0"/>
      <w:sz w:val="22"/>
      <w:szCs w:val="22"/>
      <w:lang w:bidi="ar-SA"/>
    </w:rPr>
  </w:style>
  <w:style w:type="paragraph" w:customStyle="1" w:styleId="c8">
    <w:name w:val="c8"/>
    <w:basedOn w:val="a0"/>
    <w:uiPriority w:val="99"/>
    <w:semiHidden/>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0"/>
    <w:uiPriority w:val="99"/>
    <w:semiHidden/>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1">
    <w:name w:val="c41"/>
    <w:basedOn w:val="a0"/>
    <w:uiPriority w:val="99"/>
    <w:semiHidden/>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8">
    <w:name w:val="c38"/>
    <w:basedOn w:val="a0"/>
    <w:uiPriority w:val="99"/>
    <w:semiHidden/>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5">
    <w:name w:val="c45"/>
    <w:basedOn w:val="a0"/>
    <w:uiPriority w:val="99"/>
    <w:semiHidden/>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0"/>
    <w:uiPriority w:val="99"/>
    <w:semiHidden/>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
    <w:name w:val="p1"/>
    <w:basedOn w:val="a0"/>
    <w:uiPriority w:val="99"/>
    <w:semiHidden/>
    <w:rsid w:val="00A872A9"/>
    <w:pPr>
      <w:spacing w:before="100" w:beforeAutospacing="1" w:after="100" w:afterAutospacing="1" w:line="240" w:lineRule="auto"/>
      <w:ind w:firstLine="720"/>
      <w:jc w:val="center"/>
    </w:pPr>
    <w:rPr>
      <w:rFonts w:ascii="Times New Roman" w:eastAsia="Times New Roman" w:hAnsi="Times New Roman"/>
      <w:sz w:val="40"/>
      <w:szCs w:val="40"/>
      <w:lang w:eastAsia="ru-RU"/>
    </w:rPr>
  </w:style>
  <w:style w:type="paragraph" w:customStyle="1" w:styleId="p2">
    <w:name w:val="p2"/>
    <w:basedOn w:val="a0"/>
    <w:uiPriority w:val="99"/>
    <w:semiHidden/>
    <w:rsid w:val="00A872A9"/>
    <w:pPr>
      <w:spacing w:before="100" w:beforeAutospacing="1" w:after="100" w:afterAutospacing="1" w:line="240" w:lineRule="auto"/>
      <w:ind w:firstLine="720"/>
      <w:jc w:val="both"/>
    </w:pPr>
    <w:rPr>
      <w:rFonts w:ascii="Times New Roman" w:eastAsia="Times New Roman" w:hAnsi="Times New Roman"/>
      <w:sz w:val="40"/>
      <w:szCs w:val="40"/>
      <w:lang w:eastAsia="ru-RU"/>
    </w:rPr>
  </w:style>
  <w:style w:type="paragraph" w:customStyle="1" w:styleId="p3">
    <w:name w:val="p3"/>
    <w:basedOn w:val="a0"/>
    <w:uiPriority w:val="99"/>
    <w:semiHidden/>
    <w:rsid w:val="00A872A9"/>
    <w:pPr>
      <w:spacing w:before="100" w:beforeAutospacing="1" w:after="100" w:afterAutospacing="1" w:line="240" w:lineRule="auto"/>
      <w:ind w:firstLine="720"/>
    </w:pPr>
    <w:rPr>
      <w:rFonts w:ascii="Times New Roman" w:eastAsia="Times New Roman" w:hAnsi="Times New Roman"/>
      <w:sz w:val="40"/>
      <w:szCs w:val="40"/>
      <w:lang w:eastAsia="ru-RU"/>
    </w:rPr>
  </w:style>
  <w:style w:type="paragraph" w:customStyle="1" w:styleId="p4">
    <w:name w:val="p4"/>
    <w:basedOn w:val="a0"/>
    <w:uiPriority w:val="99"/>
    <w:semiHidden/>
    <w:rsid w:val="00A872A9"/>
    <w:pPr>
      <w:spacing w:before="100" w:beforeAutospacing="1" w:after="100" w:afterAutospacing="1" w:line="240" w:lineRule="auto"/>
      <w:ind w:firstLine="720"/>
      <w:jc w:val="both"/>
    </w:pPr>
    <w:rPr>
      <w:rFonts w:ascii="Times New Roman" w:eastAsia="Times New Roman" w:hAnsi="Times New Roman"/>
      <w:sz w:val="28"/>
      <w:szCs w:val="28"/>
      <w:lang w:eastAsia="ru-RU"/>
    </w:rPr>
  </w:style>
  <w:style w:type="character" w:customStyle="1" w:styleId="c11">
    <w:name w:val="c11"/>
    <w:rsid w:val="00A872A9"/>
  </w:style>
  <w:style w:type="character" w:customStyle="1" w:styleId="c14">
    <w:name w:val="c14"/>
    <w:rsid w:val="00A872A9"/>
  </w:style>
  <w:style w:type="character" w:customStyle="1" w:styleId="NoSpacingChar1">
    <w:name w:val="No Spacing Char1"/>
    <w:aliases w:val="основа Char"/>
    <w:locked/>
    <w:rsid w:val="00A872A9"/>
    <w:rPr>
      <w:rFonts w:ascii="Arial Narrow" w:hAnsi="Arial Narrow"/>
      <w:i/>
      <w:iCs/>
    </w:rPr>
  </w:style>
  <w:style w:type="character" w:customStyle="1" w:styleId="180pt">
    <w:name w:val="Основной текст (18) + Интервал 0 pt"/>
    <w:rsid w:val="00A872A9"/>
    <w:rPr>
      <w:rFonts w:ascii="Times New Roman" w:hAnsi="Times New Roman"/>
      <w:b/>
      <w:spacing w:val="-4"/>
      <w:sz w:val="16"/>
      <w:shd w:val="clear" w:color="auto" w:fill="FFFFFF"/>
    </w:rPr>
  </w:style>
  <w:style w:type="character" w:customStyle="1" w:styleId="9pt7">
    <w:name w:val="Основной текст + 9 pt7"/>
    <w:aliases w:val="Интервал 0 pt30,Основной текст (9) + Курсив1"/>
    <w:rsid w:val="00A872A9"/>
    <w:rPr>
      <w:rFonts w:ascii="Times New Roman" w:hAnsi="Times New Roman"/>
      <w:spacing w:val="4"/>
      <w:sz w:val="18"/>
      <w:u w:val="none"/>
    </w:rPr>
  </w:style>
  <w:style w:type="character" w:customStyle="1" w:styleId="80pt">
    <w:name w:val="Основной текст (8) + Интервал 0 pt"/>
    <w:uiPriority w:val="99"/>
    <w:rsid w:val="00A872A9"/>
    <w:rPr>
      <w:rFonts w:ascii="Times New Roman" w:hAnsi="Times New Roman"/>
      <w:spacing w:val="1"/>
      <w:sz w:val="17"/>
      <w:u w:val="none"/>
      <w:shd w:val="clear" w:color="auto" w:fill="FFFFFF"/>
    </w:rPr>
  </w:style>
  <w:style w:type="paragraph" w:customStyle="1" w:styleId="910">
    <w:name w:val="Основной текст (9)1"/>
    <w:basedOn w:val="a0"/>
    <w:uiPriority w:val="99"/>
    <w:rsid w:val="00A872A9"/>
    <w:pPr>
      <w:widowControl w:val="0"/>
      <w:shd w:val="clear" w:color="auto" w:fill="FFFFFF"/>
      <w:spacing w:after="180" w:line="168" w:lineRule="exact"/>
      <w:jc w:val="both"/>
    </w:pPr>
    <w:rPr>
      <w:rFonts w:ascii="Times New Roman" w:eastAsia="Times New Roman" w:hAnsi="Times New Roman"/>
      <w:b/>
      <w:spacing w:val="-6"/>
      <w:sz w:val="17"/>
      <w:szCs w:val="20"/>
      <w:shd w:val="clear" w:color="auto" w:fill="FFFFFF"/>
      <w:lang w:eastAsia="ru-RU"/>
    </w:rPr>
  </w:style>
  <w:style w:type="character" w:customStyle="1" w:styleId="0pt">
    <w:name w:val="Основной текст + Интервал 0 pt"/>
    <w:rsid w:val="00A872A9"/>
    <w:rPr>
      <w:rFonts w:ascii="Century Schoolbook" w:hAnsi="Century Schoolbook"/>
      <w:spacing w:val="2"/>
      <w:sz w:val="20"/>
      <w:u w:val="none"/>
      <w:shd w:val="clear" w:color="auto" w:fill="FFFFFF"/>
    </w:rPr>
  </w:style>
  <w:style w:type="paragraph" w:customStyle="1" w:styleId="811">
    <w:name w:val="Основной текст (8)1"/>
    <w:basedOn w:val="a0"/>
    <w:link w:val="83"/>
    <w:uiPriority w:val="99"/>
    <w:rsid w:val="00A872A9"/>
    <w:pPr>
      <w:widowControl w:val="0"/>
      <w:shd w:val="clear" w:color="auto" w:fill="FFFFFF"/>
      <w:spacing w:after="0" w:line="168" w:lineRule="exact"/>
      <w:ind w:hanging="220"/>
      <w:jc w:val="both"/>
    </w:pPr>
    <w:rPr>
      <w:rFonts w:ascii="Times New Roman" w:eastAsia="Times New Roman" w:hAnsi="Times New Roman"/>
      <w:b/>
      <w:bCs/>
      <w:sz w:val="20"/>
      <w:szCs w:val="20"/>
      <w:shd w:val="clear" w:color="auto" w:fill="FFFFFF"/>
      <w:lang w:eastAsia="ru-RU"/>
    </w:rPr>
  </w:style>
  <w:style w:type="character" w:customStyle="1" w:styleId="86">
    <w:name w:val="Основной текст (8) + Полужирный"/>
    <w:aliases w:val="Интервал 0 pt81"/>
    <w:uiPriority w:val="99"/>
    <w:rsid w:val="00A872A9"/>
    <w:rPr>
      <w:rFonts w:ascii="Times New Roman" w:hAnsi="Times New Roman" w:cs="Times New Roman"/>
      <w:b/>
      <w:bCs/>
      <w:spacing w:val="-6"/>
      <w:sz w:val="17"/>
      <w:szCs w:val="17"/>
      <w:u w:val="none"/>
      <w:shd w:val="clear" w:color="auto" w:fill="FFFFFF"/>
    </w:rPr>
  </w:style>
  <w:style w:type="character" w:customStyle="1" w:styleId="0pt0">
    <w:name w:val="Основной текст + Полужирный;Интервал 0 pt"/>
    <w:rsid w:val="00A872A9"/>
    <w:rPr>
      <w:rFonts w:ascii="Times New Roman" w:eastAsia="Times New Roman" w:hAnsi="Times New Roman" w:cs="Times New Roman"/>
      <w:b/>
      <w:bCs/>
      <w:color w:val="000000"/>
      <w:spacing w:val="-5"/>
      <w:w w:val="100"/>
      <w:position w:val="0"/>
      <w:sz w:val="17"/>
      <w:szCs w:val="17"/>
      <w:shd w:val="clear" w:color="auto" w:fill="FFFFFF"/>
      <w:lang w:val="ru-RU"/>
    </w:rPr>
  </w:style>
  <w:style w:type="character" w:customStyle="1" w:styleId="85pt0pt">
    <w:name w:val="Основной текст + 8;5 pt;Полужирный;Интервал 0 pt"/>
    <w:rsid w:val="00A872A9"/>
    <w:rPr>
      <w:rFonts w:ascii="Times New Roman" w:eastAsia="Times New Roman" w:hAnsi="Times New Roman" w:cs="Times New Roman"/>
      <w:b/>
      <w:bCs/>
      <w:i w:val="0"/>
      <w:iCs w:val="0"/>
      <w:smallCaps w:val="0"/>
      <w:strike w:val="0"/>
      <w:color w:val="000000"/>
      <w:spacing w:val="-6"/>
      <w:w w:val="100"/>
      <w:position w:val="0"/>
      <w:sz w:val="17"/>
      <w:szCs w:val="17"/>
      <w:u w:val="none"/>
      <w:shd w:val="clear" w:color="auto" w:fill="FFFFFF"/>
      <w:lang w:val="ru-RU"/>
    </w:rPr>
  </w:style>
  <w:style w:type="character" w:customStyle="1" w:styleId="8pt0pt">
    <w:name w:val="Основной текст + 8 pt;Полужирный;Интервал 0 pt"/>
    <w:rsid w:val="00A872A9"/>
    <w:rPr>
      <w:rFonts w:ascii="Times New Roman" w:eastAsia="Times New Roman" w:hAnsi="Times New Roman" w:cs="Times New Roman"/>
      <w:b/>
      <w:bCs/>
      <w:i w:val="0"/>
      <w:iCs w:val="0"/>
      <w:smallCaps w:val="0"/>
      <w:strike w:val="0"/>
      <w:color w:val="000000"/>
      <w:spacing w:val="-6"/>
      <w:w w:val="100"/>
      <w:position w:val="0"/>
      <w:sz w:val="16"/>
      <w:szCs w:val="16"/>
      <w:u w:val="none"/>
      <w:shd w:val="clear" w:color="auto" w:fill="FFFFFF"/>
      <w:lang w:val="ru-RU"/>
    </w:rPr>
  </w:style>
  <w:style w:type="character" w:customStyle="1" w:styleId="0pt1">
    <w:name w:val="Основной текст + Курсив;Интервал 0 pt"/>
    <w:rsid w:val="00A872A9"/>
    <w:rPr>
      <w:rFonts w:ascii="Times New Roman" w:eastAsia="Times New Roman" w:hAnsi="Times New Roman" w:cs="Times New Roman"/>
      <w:b w:val="0"/>
      <w:bCs w:val="0"/>
      <w:i/>
      <w:iCs/>
      <w:smallCaps w:val="0"/>
      <w:strike w:val="0"/>
      <w:color w:val="000000"/>
      <w:spacing w:val="3"/>
      <w:w w:val="100"/>
      <w:position w:val="0"/>
      <w:sz w:val="17"/>
      <w:szCs w:val="17"/>
      <w:u w:val="none"/>
      <w:shd w:val="clear" w:color="auto" w:fill="FFFFFF"/>
      <w:lang w:val="ru-RU"/>
    </w:rPr>
  </w:style>
  <w:style w:type="character" w:customStyle="1" w:styleId="Arial7pt0pt">
    <w:name w:val="Основной текст + Arial;7 pt;Полужирный;Интервал 0 pt"/>
    <w:rsid w:val="00A872A9"/>
    <w:rPr>
      <w:rFonts w:ascii="Arial" w:eastAsia="Arial" w:hAnsi="Arial" w:cs="Arial"/>
      <w:b/>
      <w:bCs/>
      <w:i w:val="0"/>
      <w:iCs w:val="0"/>
      <w:smallCaps w:val="0"/>
      <w:strike w:val="0"/>
      <w:color w:val="000000"/>
      <w:spacing w:val="-1"/>
      <w:w w:val="100"/>
      <w:position w:val="0"/>
      <w:sz w:val="14"/>
      <w:szCs w:val="14"/>
      <w:u w:val="none"/>
      <w:shd w:val="clear" w:color="auto" w:fill="FFFFFF"/>
      <w:lang w:val="ru-RU"/>
    </w:rPr>
  </w:style>
  <w:style w:type="character" w:customStyle="1" w:styleId="0pt2">
    <w:name w:val="Основной текст + Полужирный;Курсив;Интервал 0 pt"/>
    <w:rsid w:val="00A872A9"/>
    <w:rPr>
      <w:rFonts w:ascii="Times New Roman" w:eastAsia="Times New Roman" w:hAnsi="Times New Roman" w:cs="Times New Roman"/>
      <w:b/>
      <w:bCs/>
      <w:i/>
      <w:iCs/>
      <w:smallCaps w:val="0"/>
      <w:strike w:val="0"/>
      <w:color w:val="000000"/>
      <w:spacing w:val="2"/>
      <w:w w:val="100"/>
      <w:position w:val="0"/>
      <w:sz w:val="17"/>
      <w:szCs w:val="17"/>
      <w:u w:val="none"/>
      <w:shd w:val="clear" w:color="auto" w:fill="FFFFFF"/>
      <w:lang w:val="ru-RU"/>
    </w:rPr>
  </w:style>
  <w:style w:type="character" w:customStyle="1" w:styleId="30pt">
    <w:name w:val="Основной текст (3) + Курсив;Интервал 0 pt"/>
    <w:rsid w:val="00A872A9"/>
    <w:rPr>
      <w:rFonts w:ascii="Times New Roman" w:eastAsia="Times New Roman" w:hAnsi="Times New Roman" w:cs="Times New Roman"/>
      <w:b/>
      <w:bCs/>
      <w:i/>
      <w:iCs/>
      <w:smallCaps w:val="0"/>
      <w:strike w:val="0"/>
      <w:color w:val="000000"/>
      <w:spacing w:val="6"/>
      <w:w w:val="100"/>
      <w:position w:val="0"/>
      <w:sz w:val="16"/>
      <w:szCs w:val="16"/>
      <w:u w:val="none"/>
      <w:shd w:val="clear" w:color="auto" w:fill="FFFFFF"/>
      <w:lang w:val="ru-RU"/>
    </w:rPr>
  </w:style>
  <w:style w:type="character" w:customStyle="1" w:styleId="134">
    <w:name w:val="Знак Знак13"/>
    <w:semiHidden/>
    <w:rsid w:val="00A872A9"/>
    <w:rPr>
      <w:rFonts w:ascii="Arial" w:hAnsi="Arial"/>
      <w:b/>
      <w:bCs/>
      <w:color w:val="4F81BD"/>
      <w:sz w:val="26"/>
      <w:szCs w:val="26"/>
      <w:lang w:bidi="ar-SA"/>
    </w:rPr>
  </w:style>
  <w:style w:type="character" w:customStyle="1" w:styleId="TimesNewRoman8pt0pt">
    <w:name w:val="Основной текст + Times New Roman;8 pt;Полужирный;Интервал 0 pt"/>
    <w:rsid w:val="00A872A9"/>
    <w:rPr>
      <w:rFonts w:ascii="Times New Roman" w:eastAsia="Times New Roman" w:hAnsi="Times New Roman" w:cs="Times New Roman"/>
      <w:b/>
      <w:bCs/>
      <w:i w:val="0"/>
      <w:iCs w:val="0"/>
      <w:smallCaps w:val="0"/>
      <w:strike w:val="0"/>
      <w:color w:val="000000"/>
      <w:spacing w:val="-4"/>
      <w:w w:val="100"/>
      <w:position w:val="0"/>
      <w:sz w:val="16"/>
      <w:szCs w:val="16"/>
      <w:u w:val="none"/>
      <w:shd w:val="clear" w:color="auto" w:fill="FFFFFF"/>
      <w:lang w:val="ru-RU"/>
    </w:rPr>
  </w:style>
  <w:style w:type="character" w:customStyle="1" w:styleId="Tahoma75pt0pt">
    <w:name w:val="Основной текст + Tahoma;7;5 pt;Полужирный;Курсив;Интервал 0 pt"/>
    <w:rsid w:val="00A872A9"/>
    <w:rPr>
      <w:rFonts w:ascii="Tahoma" w:eastAsia="Tahoma" w:hAnsi="Tahoma" w:cs="Tahoma"/>
      <w:b/>
      <w:bCs/>
      <w:i/>
      <w:iCs/>
      <w:smallCaps w:val="0"/>
      <w:strike w:val="0"/>
      <w:color w:val="000000"/>
      <w:spacing w:val="-4"/>
      <w:w w:val="100"/>
      <w:position w:val="0"/>
      <w:sz w:val="15"/>
      <w:szCs w:val="15"/>
      <w:u w:val="none"/>
      <w:shd w:val="clear" w:color="auto" w:fill="FFFFFF"/>
      <w:lang w:val="ru-RU"/>
    </w:rPr>
  </w:style>
  <w:style w:type="character" w:customStyle="1" w:styleId="95pt0pt">
    <w:name w:val="Основной текст + 9;5 pt;Интервал 0 pt"/>
    <w:rsid w:val="00A872A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rPr>
  </w:style>
  <w:style w:type="character" w:customStyle="1" w:styleId="75pt">
    <w:name w:val="Основной текст + 7;5 pt;Полужирный;Курсив"/>
    <w:rsid w:val="00A872A9"/>
    <w:rPr>
      <w:rFonts w:ascii="Times New Roman" w:eastAsia="Times New Roman" w:hAnsi="Times New Roman" w:cs="Times New Roman"/>
      <w:b/>
      <w:bCs/>
      <w:i/>
      <w:iCs/>
      <w:smallCaps w:val="0"/>
      <w:strike w:val="0"/>
      <w:color w:val="000000"/>
      <w:spacing w:val="3"/>
      <w:w w:val="100"/>
      <w:position w:val="0"/>
      <w:sz w:val="15"/>
      <w:szCs w:val="15"/>
      <w:u w:val="none"/>
      <w:shd w:val="clear" w:color="auto" w:fill="FFFFFF"/>
      <w:lang w:val="ru-RU"/>
    </w:rPr>
  </w:style>
  <w:style w:type="character" w:customStyle="1" w:styleId="30pt0">
    <w:name w:val="Основной текст (3) + Не полужирный;Курсив;Интервал 0 pt"/>
    <w:rsid w:val="00A872A9"/>
    <w:rPr>
      <w:rFonts w:ascii="Times New Roman" w:eastAsia="Times New Roman" w:hAnsi="Times New Roman" w:cs="Times New Roman"/>
      <w:b/>
      <w:bCs/>
      <w:i/>
      <w:iCs/>
      <w:smallCaps w:val="0"/>
      <w:strike w:val="0"/>
      <w:color w:val="000000"/>
      <w:spacing w:val="2"/>
      <w:w w:val="100"/>
      <w:position w:val="0"/>
      <w:sz w:val="16"/>
      <w:szCs w:val="16"/>
      <w:u w:val="none"/>
      <w:shd w:val="clear" w:color="auto" w:fill="FFFFFF"/>
      <w:lang w:val="ru-RU"/>
    </w:rPr>
  </w:style>
  <w:style w:type="character" w:customStyle="1" w:styleId="814">
    <w:name w:val="Основной текст + 814"/>
    <w:aliases w:val="5 pt23,Полужирный16,Интервал 0 pt63"/>
    <w:uiPriority w:val="99"/>
    <w:rsid w:val="00A872A9"/>
    <w:rPr>
      <w:rFonts w:ascii="Times New Roman" w:hAnsi="Times New Roman" w:cs="Times New Roman"/>
      <w:b/>
      <w:bCs/>
      <w:spacing w:val="-6"/>
      <w:sz w:val="17"/>
      <w:szCs w:val="17"/>
      <w:u w:val="none"/>
      <w:shd w:val="clear" w:color="auto" w:fill="FFFFFF"/>
    </w:rPr>
  </w:style>
  <w:style w:type="character" w:customStyle="1" w:styleId="860">
    <w:name w:val="Основной текст + 86"/>
    <w:aliases w:val="5 pt12,Интервал 0 pt36"/>
    <w:uiPriority w:val="99"/>
    <w:rsid w:val="00A872A9"/>
    <w:rPr>
      <w:rFonts w:ascii="Times New Roman" w:hAnsi="Times New Roman" w:cs="Times New Roman"/>
      <w:spacing w:val="1"/>
      <w:sz w:val="17"/>
      <w:szCs w:val="17"/>
      <w:u w:val="none"/>
      <w:shd w:val="clear" w:color="auto" w:fill="FFFFFF"/>
    </w:rPr>
  </w:style>
  <w:style w:type="character" w:customStyle="1" w:styleId="820">
    <w:name w:val="Основной текст (8) + Курсив2"/>
    <w:uiPriority w:val="99"/>
    <w:rsid w:val="00A872A9"/>
    <w:rPr>
      <w:rFonts w:ascii="Times New Roman" w:hAnsi="Times New Roman" w:cs="Times New Roman"/>
      <w:i/>
      <w:iCs/>
      <w:sz w:val="17"/>
      <w:szCs w:val="17"/>
      <w:u w:val="none"/>
      <w:shd w:val="clear" w:color="auto" w:fill="FFFFFF"/>
    </w:rPr>
  </w:style>
  <w:style w:type="character" w:customStyle="1" w:styleId="311">
    <w:name w:val="Основной текст (31)_"/>
    <w:link w:val="3110"/>
    <w:locked/>
    <w:rsid w:val="00A872A9"/>
    <w:rPr>
      <w:spacing w:val="-4"/>
      <w:sz w:val="17"/>
      <w:szCs w:val="17"/>
      <w:shd w:val="clear" w:color="auto" w:fill="FFFFFF"/>
    </w:rPr>
  </w:style>
  <w:style w:type="paragraph" w:customStyle="1" w:styleId="3110">
    <w:name w:val="Основной текст (31)1"/>
    <w:basedOn w:val="a0"/>
    <w:link w:val="311"/>
    <w:rsid w:val="00A872A9"/>
    <w:pPr>
      <w:widowControl w:val="0"/>
      <w:shd w:val="clear" w:color="auto" w:fill="FFFFFF"/>
      <w:spacing w:after="0" w:line="192" w:lineRule="exact"/>
      <w:jc w:val="both"/>
    </w:pPr>
    <w:rPr>
      <w:spacing w:val="-4"/>
      <w:sz w:val="17"/>
      <w:szCs w:val="17"/>
      <w:shd w:val="clear" w:color="auto" w:fill="FFFFFF"/>
      <w:lang w:eastAsia="ru-RU"/>
    </w:rPr>
  </w:style>
  <w:style w:type="character" w:customStyle="1" w:styleId="312">
    <w:name w:val="Основной текст (31)"/>
    <w:rsid w:val="00A872A9"/>
  </w:style>
  <w:style w:type="numbering" w:customStyle="1" w:styleId="115">
    <w:name w:val="Нет списка11"/>
    <w:next w:val="a3"/>
    <w:uiPriority w:val="99"/>
    <w:semiHidden/>
    <w:unhideWhenUsed/>
    <w:rsid w:val="00A872A9"/>
  </w:style>
  <w:style w:type="paragraph" w:customStyle="1" w:styleId="1010">
    <w:name w:val="Основной текст (10)1"/>
    <w:basedOn w:val="a0"/>
    <w:uiPriority w:val="99"/>
    <w:rsid w:val="00A872A9"/>
    <w:pPr>
      <w:widowControl w:val="0"/>
      <w:shd w:val="clear" w:color="auto" w:fill="FFFFFF"/>
      <w:spacing w:after="0" w:line="226" w:lineRule="exact"/>
      <w:ind w:hanging="120"/>
      <w:jc w:val="both"/>
    </w:pPr>
    <w:rPr>
      <w:rFonts w:ascii="Times New Roman" w:eastAsia="Times New Roman" w:hAnsi="Times New Roman"/>
      <w:i/>
      <w:iCs/>
      <w:spacing w:val="-3"/>
      <w:sz w:val="21"/>
      <w:szCs w:val="21"/>
      <w:lang w:eastAsia="ru-RU"/>
    </w:rPr>
  </w:style>
  <w:style w:type="paragraph" w:customStyle="1" w:styleId="1011">
    <w:name w:val="Заголовок №101"/>
    <w:basedOn w:val="a0"/>
    <w:uiPriority w:val="99"/>
    <w:rsid w:val="00A872A9"/>
    <w:pPr>
      <w:widowControl w:val="0"/>
      <w:shd w:val="clear" w:color="auto" w:fill="FFFFFF"/>
      <w:spacing w:before="180" w:after="60" w:line="240" w:lineRule="atLeast"/>
      <w:jc w:val="center"/>
    </w:pPr>
    <w:rPr>
      <w:rFonts w:ascii="Times New Roman" w:eastAsia="Times New Roman" w:hAnsi="Times New Roman"/>
      <w:b/>
      <w:bCs/>
      <w:i/>
      <w:iCs/>
      <w:spacing w:val="1"/>
      <w:sz w:val="25"/>
      <w:szCs w:val="25"/>
      <w:lang w:eastAsia="ru-RU"/>
    </w:rPr>
  </w:style>
  <w:style w:type="character" w:customStyle="1" w:styleId="921">
    <w:name w:val="Заголовок №9 (2)_"/>
    <w:link w:val="9210"/>
    <w:uiPriority w:val="99"/>
    <w:locked/>
    <w:rsid w:val="00A872A9"/>
    <w:rPr>
      <w:b/>
      <w:bCs/>
      <w:i/>
      <w:iCs/>
      <w:spacing w:val="1"/>
      <w:sz w:val="25"/>
      <w:szCs w:val="25"/>
      <w:shd w:val="clear" w:color="auto" w:fill="FFFFFF"/>
    </w:rPr>
  </w:style>
  <w:style w:type="paragraph" w:customStyle="1" w:styleId="9210">
    <w:name w:val="Заголовок №9 (2)1"/>
    <w:basedOn w:val="a0"/>
    <w:link w:val="921"/>
    <w:uiPriority w:val="99"/>
    <w:rsid w:val="00A872A9"/>
    <w:pPr>
      <w:widowControl w:val="0"/>
      <w:shd w:val="clear" w:color="auto" w:fill="FFFFFF"/>
      <w:spacing w:before="120" w:after="120" w:line="240" w:lineRule="atLeast"/>
      <w:jc w:val="center"/>
      <w:outlineLvl w:val="8"/>
    </w:pPr>
    <w:rPr>
      <w:b/>
      <w:bCs/>
      <w:i/>
      <w:iCs/>
      <w:spacing w:val="1"/>
      <w:sz w:val="25"/>
      <w:szCs w:val="25"/>
      <w:lang w:eastAsia="ru-RU"/>
    </w:rPr>
  </w:style>
  <w:style w:type="character" w:customStyle="1" w:styleId="1ff3">
    <w:name w:val="Основной текст + Курсив1"/>
    <w:aliases w:val="Интервал 0 pt6"/>
    <w:uiPriority w:val="99"/>
    <w:rsid w:val="00A872A9"/>
    <w:rPr>
      <w:rFonts w:ascii="Times New Roman" w:hAnsi="Times New Roman" w:cs="Times New Roman" w:hint="default"/>
      <w:i/>
      <w:iCs/>
      <w:strike w:val="0"/>
      <w:dstrike w:val="0"/>
      <w:spacing w:val="0"/>
      <w:sz w:val="21"/>
      <w:szCs w:val="21"/>
      <w:u w:val="none"/>
      <w:effect w:val="none"/>
      <w:shd w:val="clear" w:color="auto" w:fill="FFFFFF"/>
    </w:rPr>
  </w:style>
  <w:style w:type="character" w:customStyle="1" w:styleId="100pt1">
    <w:name w:val="Основной текст (10) + Интервал 0 pt1"/>
    <w:uiPriority w:val="99"/>
    <w:rsid w:val="00A872A9"/>
    <w:rPr>
      <w:rFonts w:ascii="Times New Roman" w:hAnsi="Times New Roman" w:cs="Times New Roman" w:hint="default"/>
      <w:i/>
      <w:iCs/>
      <w:strike w:val="0"/>
      <w:dstrike w:val="0"/>
      <w:spacing w:val="0"/>
      <w:sz w:val="21"/>
      <w:szCs w:val="21"/>
      <w:u w:val="none"/>
      <w:effect w:val="none"/>
      <w:shd w:val="clear" w:color="auto" w:fill="FFFFFF"/>
    </w:rPr>
  </w:style>
  <w:style w:type="character" w:customStyle="1" w:styleId="90pt1">
    <w:name w:val="Основной текст (9) + Интервал 0 pt1"/>
    <w:uiPriority w:val="99"/>
    <w:rsid w:val="00A872A9"/>
    <w:rPr>
      <w:rFonts w:ascii="Times New Roman" w:hAnsi="Times New Roman" w:cs="Times New Roman" w:hint="default"/>
      <w:b/>
      <w:bCs/>
      <w:strike w:val="0"/>
      <w:dstrike w:val="0"/>
      <w:spacing w:val="15"/>
      <w:sz w:val="17"/>
      <w:szCs w:val="17"/>
      <w:u w:val="none"/>
      <w:effect w:val="none"/>
      <w:shd w:val="clear" w:color="auto" w:fill="FFFFFF"/>
    </w:rPr>
  </w:style>
  <w:style w:type="character" w:customStyle="1" w:styleId="620">
    <w:name w:val="Заголовок №6 (2)_"/>
    <w:link w:val="621"/>
    <w:uiPriority w:val="99"/>
    <w:locked/>
    <w:rsid w:val="00A872A9"/>
    <w:rPr>
      <w:spacing w:val="4"/>
      <w:sz w:val="28"/>
      <w:szCs w:val="28"/>
      <w:shd w:val="clear" w:color="auto" w:fill="FFFFFF"/>
    </w:rPr>
  </w:style>
  <w:style w:type="character" w:customStyle="1" w:styleId="622">
    <w:name w:val="Заголовок №6 (2)"/>
    <w:uiPriority w:val="99"/>
    <w:rsid w:val="00A872A9"/>
  </w:style>
  <w:style w:type="paragraph" w:customStyle="1" w:styleId="621">
    <w:name w:val="Заголовок №6 (2)1"/>
    <w:basedOn w:val="a0"/>
    <w:link w:val="620"/>
    <w:uiPriority w:val="99"/>
    <w:rsid w:val="00A872A9"/>
    <w:pPr>
      <w:widowControl w:val="0"/>
      <w:shd w:val="clear" w:color="auto" w:fill="FFFFFF"/>
      <w:spacing w:before="360" w:after="180" w:line="240" w:lineRule="atLeast"/>
      <w:jc w:val="center"/>
      <w:outlineLvl w:val="5"/>
    </w:pPr>
    <w:rPr>
      <w:spacing w:val="4"/>
      <w:sz w:val="28"/>
      <w:szCs w:val="28"/>
      <w:lang w:eastAsia="ru-RU"/>
    </w:rPr>
  </w:style>
  <w:style w:type="character" w:customStyle="1" w:styleId="SegoeUI2">
    <w:name w:val="Основной текст + Segoe UI2"/>
    <w:aliases w:val="11 pt2,Интервал 0 pt33"/>
    <w:uiPriority w:val="99"/>
    <w:rsid w:val="00A872A9"/>
    <w:rPr>
      <w:rFonts w:ascii="Segoe UI" w:hAnsi="Segoe UI" w:cs="Segoe UI"/>
      <w:spacing w:val="-4"/>
      <w:sz w:val="22"/>
      <w:szCs w:val="22"/>
      <w:u w:val="none"/>
      <w:shd w:val="clear" w:color="auto" w:fill="FFFFFF"/>
    </w:rPr>
  </w:style>
  <w:style w:type="character" w:customStyle="1" w:styleId="8Batang">
    <w:name w:val="Основной текст (8) + Batang"/>
    <w:aliases w:val="6 pt"/>
    <w:uiPriority w:val="99"/>
    <w:rsid w:val="00A872A9"/>
    <w:rPr>
      <w:rFonts w:ascii="Batang" w:eastAsia="Batang" w:hAnsi="Times New Roman" w:cs="Batang" w:hint="eastAsia"/>
      <w:strike w:val="0"/>
      <w:dstrike w:val="0"/>
      <w:sz w:val="12"/>
      <w:szCs w:val="12"/>
      <w:u w:val="none"/>
      <w:effect w:val="none"/>
      <w:shd w:val="clear" w:color="auto" w:fill="FFFFFF"/>
    </w:rPr>
  </w:style>
  <w:style w:type="character" w:customStyle="1" w:styleId="c7">
    <w:name w:val="c7"/>
    <w:rsid w:val="00A872A9"/>
  </w:style>
  <w:style w:type="character" w:customStyle="1" w:styleId="c4">
    <w:name w:val="c4"/>
    <w:rsid w:val="00A872A9"/>
  </w:style>
  <w:style w:type="character" w:customStyle="1" w:styleId="2pt">
    <w:name w:val="Основной текст + Интервал 2 pt"/>
    <w:uiPriority w:val="99"/>
    <w:rsid w:val="00A872A9"/>
    <w:rPr>
      <w:rFonts w:ascii="Century Schoolbook" w:hAnsi="Century Schoolbook" w:cs="Century Schoolbook"/>
      <w:spacing w:val="40"/>
      <w:sz w:val="20"/>
      <w:szCs w:val="20"/>
      <w:u w:val="none"/>
      <w:shd w:val="clear" w:color="auto" w:fill="FFFFFF"/>
    </w:rPr>
  </w:style>
  <w:style w:type="character" w:customStyle="1" w:styleId="1ff4">
    <w:name w:val="Основной текст + Полужирный1"/>
    <w:uiPriority w:val="99"/>
    <w:rsid w:val="00A872A9"/>
    <w:rPr>
      <w:rFonts w:ascii="Century Schoolbook" w:hAnsi="Century Schoolbook" w:cs="Century Schoolbook"/>
      <w:b/>
      <w:bCs/>
      <w:sz w:val="20"/>
      <w:szCs w:val="20"/>
      <w:u w:val="none"/>
      <w:shd w:val="clear" w:color="auto" w:fill="FFFFFF"/>
    </w:rPr>
  </w:style>
  <w:style w:type="character" w:customStyle="1" w:styleId="2ff2">
    <w:name w:val="Основной текст Знак2"/>
    <w:uiPriority w:val="99"/>
    <w:semiHidden/>
    <w:rsid w:val="00A872A9"/>
  </w:style>
  <w:style w:type="paragraph" w:customStyle="1" w:styleId="74">
    <w:name w:val="Основной текст7"/>
    <w:basedOn w:val="a0"/>
    <w:rsid w:val="00A872A9"/>
    <w:pPr>
      <w:widowControl w:val="0"/>
      <w:shd w:val="clear" w:color="auto" w:fill="FFFFFF"/>
      <w:spacing w:after="0" w:line="384" w:lineRule="exact"/>
      <w:jc w:val="both"/>
    </w:pPr>
    <w:rPr>
      <w:rFonts w:ascii="Times New Roman" w:eastAsia="Times New Roman" w:hAnsi="Times New Roman"/>
      <w:sz w:val="21"/>
      <w:szCs w:val="21"/>
      <w:lang w:eastAsia="ru-RU"/>
    </w:rPr>
  </w:style>
  <w:style w:type="character" w:customStyle="1" w:styleId="10pt">
    <w:name w:val="Основной текст + 10 pt"/>
    <w:rsid w:val="00A872A9"/>
    <w:rPr>
      <w:rFonts w:ascii="Times New Roman" w:eastAsia="Times New Roman" w:hAnsi="Times New Roman" w:cs="Times New Roman"/>
      <w:i/>
      <w:iCs/>
      <w:color w:val="000000"/>
      <w:spacing w:val="0"/>
      <w:w w:val="100"/>
      <w:position w:val="0"/>
      <w:sz w:val="20"/>
      <w:szCs w:val="20"/>
      <w:shd w:val="clear" w:color="auto" w:fill="FFFFFF"/>
      <w:lang w:val="ru-RU"/>
    </w:rPr>
  </w:style>
  <w:style w:type="character" w:customStyle="1" w:styleId="0pt3">
    <w:name w:val="Основной текст + Не полужирный;Интервал 0 pt"/>
    <w:rsid w:val="00A872A9"/>
    <w:rPr>
      <w:rFonts w:ascii="Times New Roman" w:eastAsia="Times New Roman" w:hAnsi="Times New Roman" w:cs="Times New Roman"/>
      <w:b/>
      <w:bCs/>
      <w:i w:val="0"/>
      <w:iCs w:val="0"/>
      <w:smallCaps w:val="0"/>
      <w:strike w:val="0"/>
      <w:color w:val="000000"/>
      <w:spacing w:val="1"/>
      <w:w w:val="100"/>
      <w:position w:val="0"/>
      <w:sz w:val="17"/>
      <w:szCs w:val="17"/>
      <w:u w:val="none"/>
      <w:shd w:val="clear" w:color="auto" w:fill="FFFFFF"/>
      <w:lang w:val="ru-RU"/>
    </w:rPr>
  </w:style>
  <w:style w:type="character" w:customStyle="1" w:styleId="9pt1pt">
    <w:name w:val="Основной текст + 9 pt;Не полужирный;Интервал 1 pt"/>
    <w:rsid w:val="00A872A9"/>
    <w:rPr>
      <w:rFonts w:ascii="Times New Roman" w:eastAsia="Times New Roman" w:hAnsi="Times New Roman" w:cs="Times New Roman"/>
      <w:b/>
      <w:bCs/>
      <w:i w:val="0"/>
      <w:iCs w:val="0"/>
      <w:smallCaps w:val="0"/>
      <w:strike w:val="0"/>
      <w:color w:val="000000"/>
      <w:spacing w:val="20"/>
      <w:w w:val="100"/>
      <w:position w:val="0"/>
      <w:sz w:val="18"/>
      <w:szCs w:val="18"/>
      <w:u w:val="none"/>
      <w:shd w:val="clear" w:color="auto" w:fill="FFFFFF"/>
      <w:lang w:val="ru-RU"/>
    </w:rPr>
  </w:style>
  <w:style w:type="character" w:customStyle="1" w:styleId="9pt">
    <w:name w:val="Основной текст + 9 pt;Не полужирный;Курсив"/>
    <w:rsid w:val="00A872A9"/>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rPr>
  </w:style>
  <w:style w:type="character" w:customStyle="1" w:styleId="965pt1pt">
    <w:name w:val="Основной текст (9) + 6;5 pt;Интервал 1 pt"/>
    <w:rsid w:val="00A872A9"/>
    <w:rPr>
      <w:rFonts w:ascii="Times New Roman" w:eastAsia="Times New Roman" w:hAnsi="Times New Roman" w:cs="Times New Roman"/>
      <w:b w:val="0"/>
      <w:bCs w:val="0"/>
      <w:i w:val="0"/>
      <w:iCs w:val="0"/>
      <w:smallCaps w:val="0"/>
      <w:strike w:val="0"/>
      <w:color w:val="000000"/>
      <w:spacing w:val="20"/>
      <w:w w:val="100"/>
      <w:position w:val="0"/>
      <w:sz w:val="13"/>
      <w:szCs w:val="13"/>
      <w:u w:val="single"/>
      <w:shd w:val="clear" w:color="auto" w:fill="FFFFFF"/>
      <w:lang w:val="ru-RU"/>
    </w:rPr>
  </w:style>
  <w:style w:type="character" w:customStyle="1" w:styleId="TimesNewRoman9pt0pt">
    <w:name w:val="Колонтитул + Times New Roman;9 pt;Курсив;Интервал 0 pt"/>
    <w:rsid w:val="00A872A9"/>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9pt0">
    <w:name w:val="Основной текст + 9 pt;Не полужирный"/>
    <w:rsid w:val="00A872A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2TimesNewRoman1pt">
    <w:name w:val="Основной текст (2) + Times New Roman;Интервал 1 pt"/>
    <w:rsid w:val="00A872A9"/>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en-US"/>
    </w:rPr>
  </w:style>
  <w:style w:type="character" w:customStyle="1" w:styleId="98">
    <w:name w:val="Основной текст (9) + Курсив"/>
    <w:rsid w:val="00A872A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affffff5">
    <w:name w:val="Основной текст + Не полужирный;Курсив"/>
    <w:rsid w:val="00A872A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135">
    <w:name w:val="Основной текст (13) + Не курсив"/>
    <w:rsid w:val="00A872A9"/>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1395pt">
    <w:name w:val="Основной текст (13) + 9;5 pt;Полужирный;Не курсив"/>
    <w:rsid w:val="00A872A9"/>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995pt">
    <w:name w:val="Основной текст (9) + 9;5 pt;Курсив"/>
    <w:rsid w:val="00A872A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995pt0">
    <w:name w:val="Основной текст (9) + 9;5 pt;Полужирный"/>
    <w:rsid w:val="00A872A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rPr>
  </w:style>
  <w:style w:type="character" w:customStyle="1" w:styleId="128">
    <w:name w:val="Основной текст (12) + Полужирный;Не курсив"/>
    <w:rsid w:val="00A872A9"/>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69pt">
    <w:name w:val="Основной текст (6) + 9 pt;Не полужирный"/>
    <w:rsid w:val="00A872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15pt">
    <w:name w:val="Основной текст + 11;5 pt"/>
    <w:rsid w:val="00A872A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Не полужирный;Курсив"/>
    <w:rsid w:val="00A872A9"/>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226">
    <w:name w:val="Заголовок №2 (2)_"/>
    <w:rsid w:val="00A872A9"/>
    <w:rPr>
      <w:b/>
      <w:bCs/>
      <w:sz w:val="31"/>
      <w:szCs w:val="31"/>
      <w:shd w:val="clear" w:color="auto" w:fill="FFFFFF"/>
    </w:rPr>
  </w:style>
  <w:style w:type="character" w:customStyle="1" w:styleId="720">
    <w:name w:val="Заголовок №7 (2)_"/>
    <w:link w:val="721"/>
    <w:uiPriority w:val="99"/>
    <w:locked/>
    <w:rsid w:val="00A872A9"/>
    <w:rPr>
      <w:spacing w:val="2"/>
      <w:sz w:val="28"/>
      <w:szCs w:val="28"/>
      <w:shd w:val="clear" w:color="auto" w:fill="FFFFFF"/>
    </w:rPr>
  </w:style>
  <w:style w:type="paragraph" w:customStyle="1" w:styleId="721">
    <w:name w:val="Заголовок №7 (2)1"/>
    <w:basedOn w:val="a0"/>
    <w:link w:val="720"/>
    <w:uiPriority w:val="99"/>
    <w:rsid w:val="00A872A9"/>
    <w:pPr>
      <w:widowControl w:val="0"/>
      <w:shd w:val="clear" w:color="auto" w:fill="FFFFFF"/>
      <w:spacing w:before="480" w:after="60" w:line="240" w:lineRule="atLeast"/>
      <w:jc w:val="center"/>
      <w:outlineLvl w:val="6"/>
    </w:pPr>
    <w:rPr>
      <w:spacing w:val="2"/>
      <w:sz w:val="28"/>
      <w:szCs w:val="28"/>
      <w:lang w:eastAsia="ru-RU"/>
    </w:rPr>
  </w:style>
  <w:style w:type="character" w:customStyle="1" w:styleId="720pt">
    <w:name w:val="Заголовок №7 (2) + Интервал 0 pt"/>
    <w:uiPriority w:val="99"/>
    <w:rsid w:val="00A872A9"/>
    <w:rPr>
      <w:rFonts w:ascii="Times New Roman" w:hAnsi="Times New Roman" w:cs="Times New Roman"/>
      <w:spacing w:val="3"/>
      <w:sz w:val="28"/>
      <w:szCs w:val="28"/>
      <w:u w:val="none"/>
      <w:shd w:val="clear" w:color="auto" w:fill="FFFFFF"/>
    </w:rPr>
  </w:style>
  <w:style w:type="paragraph" w:customStyle="1" w:styleId="610">
    <w:name w:val="Заголовок №61"/>
    <w:basedOn w:val="a0"/>
    <w:uiPriority w:val="99"/>
    <w:rsid w:val="00A872A9"/>
    <w:pPr>
      <w:widowControl w:val="0"/>
      <w:shd w:val="clear" w:color="auto" w:fill="FFFFFF"/>
      <w:spacing w:before="180" w:after="180" w:line="240" w:lineRule="atLeast"/>
      <w:ind w:hanging="280"/>
      <w:jc w:val="center"/>
      <w:outlineLvl w:val="5"/>
    </w:pPr>
    <w:rPr>
      <w:rFonts w:ascii="Verdana" w:eastAsia="Times New Roman" w:hAnsi="Verdana" w:cs="Verdana"/>
      <w:b/>
      <w:bCs/>
      <w:sz w:val="20"/>
      <w:szCs w:val="20"/>
      <w:lang w:eastAsia="ru-RU"/>
    </w:rPr>
  </w:style>
  <w:style w:type="character" w:customStyle="1" w:styleId="40pt0">
    <w:name w:val="Заголовок №4 + Интервал 0 pt"/>
    <w:uiPriority w:val="99"/>
    <w:rsid w:val="00A872A9"/>
    <w:rPr>
      <w:rFonts w:ascii="Trebuchet MS" w:hAnsi="Trebuchet MS" w:cs="Trebuchet MS"/>
      <w:b/>
      <w:bCs/>
      <w:spacing w:val="4"/>
      <w:u w:val="none"/>
      <w:shd w:val="clear" w:color="auto" w:fill="FFFFFF"/>
    </w:rPr>
  </w:style>
  <w:style w:type="paragraph" w:customStyle="1" w:styleId="911">
    <w:name w:val="Заголовок №91"/>
    <w:basedOn w:val="a0"/>
    <w:uiPriority w:val="99"/>
    <w:rsid w:val="00A872A9"/>
    <w:pPr>
      <w:shd w:val="clear" w:color="auto" w:fill="FFFFFF"/>
      <w:spacing w:before="180" w:after="180" w:line="240" w:lineRule="atLeast"/>
      <w:jc w:val="center"/>
      <w:outlineLvl w:val="8"/>
    </w:pPr>
    <w:rPr>
      <w:rFonts w:ascii="Verdana" w:eastAsia="Times New Roman" w:hAnsi="Verdana" w:cs="Verdana"/>
      <w:b/>
      <w:bCs/>
      <w:sz w:val="16"/>
      <w:szCs w:val="16"/>
      <w:lang w:eastAsia="ru-RU"/>
    </w:rPr>
  </w:style>
  <w:style w:type="character" w:customStyle="1" w:styleId="620pt">
    <w:name w:val="Заголовок №6 (2) + Интервал 0 pt"/>
    <w:uiPriority w:val="99"/>
    <w:rsid w:val="00A872A9"/>
    <w:rPr>
      <w:rFonts w:ascii="Times New Roman" w:hAnsi="Times New Roman" w:cs="Times New Roman"/>
      <w:spacing w:val="2"/>
      <w:sz w:val="28"/>
      <w:szCs w:val="28"/>
      <w:u w:val="none"/>
      <w:shd w:val="clear" w:color="auto" w:fill="FFFFFF"/>
    </w:rPr>
  </w:style>
  <w:style w:type="character" w:customStyle="1" w:styleId="812">
    <w:name w:val="Основной текст (8) + Курсив1"/>
    <w:aliases w:val="Интервал 0 pt20"/>
    <w:uiPriority w:val="99"/>
    <w:rsid w:val="00A872A9"/>
    <w:rPr>
      <w:rFonts w:ascii="Times New Roman" w:hAnsi="Times New Roman" w:cs="Times New Roman"/>
      <w:i/>
      <w:iCs/>
      <w:sz w:val="17"/>
      <w:szCs w:val="17"/>
      <w:u w:val="none"/>
      <w:shd w:val="clear" w:color="auto" w:fill="FFFFFF"/>
    </w:rPr>
  </w:style>
  <w:style w:type="character" w:customStyle="1" w:styleId="232">
    <w:name w:val="Основной текст (23) + Полужирный2"/>
    <w:aliases w:val="Интервал 0 pt21,Основной текст + Segoe UI1,11 pt1"/>
    <w:uiPriority w:val="99"/>
    <w:rsid w:val="00A872A9"/>
    <w:rPr>
      <w:rFonts w:ascii="Times New Roman" w:hAnsi="Times New Roman"/>
      <w:b/>
      <w:bCs/>
      <w:spacing w:val="-5"/>
      <w:sz w:val="16"/>
      <w:szCs w:val="16"/>
      <w:shd w:val="clear" w:color="auto" w:fill="FFFFFF"/>
    </w:rPr>
  </w:style>
  <w:style w:type="paragraph" w:customStyle="1" w:styleId="2810">
    <w:name w:val="Основной текст (28)1"/>
    <w:basedOn w:val="a0"/>
    <w:uiPriority w:val="99"/>
    <w:rsid w:val="00A872A9"/>
    <w:pPr>
      <w:widowControl w:val="0"/>
      <w:shd w:val="clear" w:color="auto" w:fill="FFFFFF"/>
      <w:spacing w:after="0" w:line="240" w:lineRule="atLeast"/>
    </w:pPr>
    <w:rPr>
      <w:rFonts w:ascii="Times New Roman" w:eastAsia="Times New Roman" w:hAnsi="Times New Roman"/>
      <w:i/>
      <w:iCs/>
      <w:sz w:val="17"/>
      <w:szCs w:val="17"/>
      <w:lang w:eastAsia="ru-RU"/>
    </w:rPr>
  </w:style>
  <w:style w:type="character" w:customStyle="1" w:styleId="280pt">
    <w:name w:val="Основной текст (28) + Интервал 0 pt"/>
    <w:uiPriority w:val="99"/>
    <w:rsid w:val="00A872A9"/>
    <w:rPr>
      <w:rFonts w:ascii="Times New Roman" w:hAnsi="Times New Roman" w:cs="Times New Roman"/>
      <w:i/>
      <w:iCs/>
      <w:sz w:val="17"/>
      <w:szCs w:val="17"/>
      <w:u w:val="none"/>
      <w:shd w:val="clear" w:color="auto" w:fill="FFFFFF"/>
    </w:rPr>
  </w:style>
  <w:style w:type="character" w:customStyle="1" w:styleId="816">
    <w:name w:val="Основной текст + 816"/>
    <w:aliases w:val="5 pt26,Курсив12,Интервал 0 pt68"/>
    <w:uiPriority w:val="99"/>
    <w:rsid w:val="00A872A9"/>
    <w:rPr>
      <w:rFonts w:ascii="Times New Roman" w:hAnsi="Times New Roman" w:cs="Times New Roman"/>
      <w:i/>
      <w:iCs/>
      <w:spacing w:val="6"/>
      <w:sz w:val="17"/>
      <w:szCs w:val="17"/>
      <w:u w:val="none"/>
      <w:shd w:val="clear" w:color="auto" w:fill="FFFFFF"/>
    </w:rPr>
  </w:style>
  <w:style w:type="character" w:customStyle="1" w:styleId="136">
    <w:name w:val="Заголовок №13"/>
    <w:uiPriority w:val="99"/>
    <w:rsid w:val="00A872A9"/>
    <w:rPr>
      <w:rFonts w:ascii="Times New Roman" w:hAnsi="Times New Roman"/>
      <w:b/>
      <w:bCs/>
      <w:spacing w:val="-6"/>
      <w:sz w:val="17"/>
      <w:szCs w:val="17"/>
      <w:shd w:val="clear" w:color="auto" w:fill="FFFFFF"/>
    </w:rPr>
  </w:style>
  <w:style w:type="character" w:customStyle="1" w:styleId="137">
    <w:name w:val="Заголовок №13_"/>
    <w:link w:val="1310"/>
    <w:uiPriority w:val="99"/>
    <w:locked/>
    <w:rsid w:val="00A872A9"/>
    <w:rPr>
      <w:b/>
      <w:bCs/>
      <w:spacing w:val="-6"/>
      <w:sz w:val="17"/>
      <w:szCs w:val="17"/>
      <w:shd w:val="clear" w:color="auto" w:fill="FFFFFF"/>
    </w:rPr>
  </w:style>
  <w:style w:type="paragraph" w:customStyle="1" w:styleId="1310">
    <w:name w:val="Заголовок №131"/>
    <w:basedOn w:val="a0"/>
    <w:link w:val="137"/>
    <w:uiPriority w:val="99"/>
    <w:rsid w:val="00A872A9"/>
    <w:pPr>
      <w:widowControl w:val="0"/>
      <w:shd w:val="clear" w:color="auto" w:fill="FFFFFF"/>
      <w:spacing w:before="300" w:after="0" w:line="192" w:lineRule="exact"/>
      <w:jc w:val="both"/>
    </w:pPr>
    <w:rPr>
      <w:b/>
      <w:bCs/>
      <w:spacing w:val="-6"/>
      <w:sz w:val="17"/>
      <w:szCs w:val="17"/>
      <w:lang w:eastAsia="ru-RU"/>
    </w:rPr>
  </w:style>
  <w:style w:type="character" w:customStyle="1" w:styleId="2420">
    <w:name w:val="Основной текст (24)2"/>
    <w:uiPriority w:val="99"/>
    <w:rsid w:val="00A872A9"/>
    <w:rPr>
      <w:rFonts w:ascii="Times New Roman" w:hAnsi="Times New Roman" w:cs="Times New Roman"/>
      <w:b/>
      <w:bCs/>
      <w:spacing w:val="-4"/>
      <w:sz w:val="16"/>
      <w:szCs w:val="16"/>
      <w:u w:val="none"/>
      <w:shd w:val="clear" w:color="auto" w:fill="FFFFFF"/>
    </w:rPr>
  </w:style>
  <w:style w:type="paragraph" w:customStyle="1" w:styleId="Standard">
    <w:name w:val="Standard"/>
    <w:rsid w:val="00A872A9"/>
    <w:pPr>
      <w:widowControl w:val="0"/>
      <w:suppressAutoHyphens/>
      <w:autoSpaceDN w:val="0"/>
      <w:textAlignment w:val="baseline"/>
    </w:pPr>
    <w:rPr>
      <w:rFonts w:ascii="Times New Roman" w:eastAsia="Andale Sans UI" w:hAnsi="Times New Roman" w:cs="Tahoma"/>
      <w:kern w:val="3"/>
      <w:sz w:val="24"/>
      <w:szCs w:val="24"/>
      <w:lang w:val="en-US" w:bidi="en-US"/>
    </w:rPr>
  </w:style>
  <w:style w:type="character" w:customStyle="1" w:styleId="722">
    <w:name w:val="Заголовок №7 (2)"/>
    <w:rsid w:val="00A872A9"/>
    <w:rPr>
      <w:rFonts w:ascii="Times New Roman" w:hAnsi="Times New Roman"/>
      <w:spacing w:val="2"/>
      <w:sz w:val="28"/>
      <w:szCs w:val="28"/>
      <w:shd w:val="clear" w:color="auto" w:fill="FFFFFF"/>
      <w:lang w:bidi="ar-SA"/>
    </w:rPr>
  </w:style>
  <w:style w:type="character" w:customStyle="1" w:styleId="afffff5">
    <w:name w:val="Буллит Знак"/>
    <w:link w:val="afffff4"/>
    <w:rsid w:val="00A872A9"/>
    <w:rPr>
      <w:rFonts w:ascii="NewtonCSanPin" w:eastAsia="Times New Roman" w:hAnsi="NewtonCSanPin" w:cs="NewtonCSanPin"/>
      <w:color w:val="000000"/>
      <w:sz w:val="21"/>
      <w:szCs w:val="21"/>
    </w:rPr>
  </w:style>
  <w:style w:type="paragraph" w:customStyle="1" w:styleId="4e">
    <w:name w:val="Заг 4"/>
    <w:basedOn w:val="a0"/>
    <w:rsid w:val="00A872A9"/>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f6">
    <w:name w:val="Буллит Курсив"/>
    <w:basedOn w:val="afffff4"/>
    <w:link w:val="affffff7"/>
    <w:uiPriority w:val="99"/>
    <w:rsid w:val="00A872A9"/>
    <w:rPr>
      <w:rFonts w:cs="Times New Roman"/>
      <w:i/>
      <w:iCs/>
    </w:rPr>
  </w:style>
  <w:style w:type="character" w:customStyle="1" w:styleId="affffff7">
    <w:name w:val="Буллит Курсив Знак"/>
    <w:link w:val="affffff6"/>
    <w:uiPriority w:val="99"/>
    <w:rsid w:val="00A872A9"/>
    <w:rPr>
      <w:rFonts w:ascii="NewtonCSanPin" w:eastAsia="Times New Roman" w:hAnsi="NewtonCSanPin"/>
      <w:i/>
      <w:iCs/>
      <w:color w:val="000000"/>
      <w:sz w:val="21"/>
      <w:szCs w:val="21"/>
    </w:rPr>
  </w:style>
  <w:style w:type="character" w:customStyle="1" w:styleId="a8">
    <w:name w:val="Обычный (веб) Знак"/>
    <w:aliases w:val="Normal (Web) Char Знак"/>
    <w:link w:val="a7"/>
    <w:uiPriority w:val="99"/>
    <w:rsid w:val="00A872A9"/>
    <w:rPr>
      <w:rFonts w:eastAsia="Times New Roman"/>
      <w:sz w:val="24"/>
      <w:szCs w:val="24"/>
    </w:rPr>
  </w:style>
  <w:style w:type="character" w:customStyle="1" w:styleId="-05">
    <w:name w:val="-0.5"/>
    <w:rsid w:val="00A872A9"/>
  </w:style>
  <w:style w:type="character" w:customStyle="1" w:styleId="affffff8">
    <w:name w:val="Основной текст + Малые прописные"/>
    <w:aliases w:val="Интервал 1 pt3"/>
    <w:uiPriority w:val="99"/>
    <w:rsid w:val="00A872A9"/>
    <w:rPr>
      <w:rFonts w:ascii="Times New Roman" w:hAnsi="Times New Roman" w:cs="Times New Roman"/>
      <w:smallCaps/>
      <w:spacing w:val="21"/>
      <w:sz w:val="21"/>
      <w:szCs w:val="21"/>
      <w:u w:val="none"/>
    </w:rPr>
  </w:style>
  <w:style w:type="character" w:customStyle="1" w:styleId="370">
    <w:name w:val="Основной текст (37)"/>
    <w:uiPriority w:val="99"/>
    <w:qFormat/>
    <w:rsid w:val="00A872A9"/>
    <w:rPr>
      <w:rFonts w:ascii="Times New Roman" w:hAnsi="Times New Roman"/>
      <w:i/>
      <w:iCs/>
      <w:spacing w:val="-2"/>
      <w:shd w:val="clear" w:color="auto" w:fill="FFFFFF"/>
    </w:rPr>
  </w:style>
  <w:style w:type="paragraph" w:customStyle="1" w:styleId="371">
    <w:name w:val="Основной текст (37)1"/>
    <w:basedOn w:val="a0"/>
    <w:link w:val="372"/>
    <w:uiPriority w:val="99"/>
    <w:qFormat/>
    <w:rsid w:val="00A872A9"/>
    <w:pPr>
      <w:shd w:val="clear" w:color="auto" w:fill="FFFFFF"/>
      <w:spacing w:after="0" w:line="211" w:lineRule="exact"/>
      <w:ind w:hanging="280"/>
      <w:jc w:val="both"/>
    </w:pPr>
    <w:rPr>
      <w:rFonts w:ascii="Times New Roman" w:eastAsia="Times New Roman" w:hAnsi="Times New Roman"/>
      <w:i/>
      <w:iCs/>
      <w:spacing w:val="-2"/>
      <w:sz w:val="20"/>
      <w:szCs w:val="20"/>
    </w:rPr>
  </w:style>
  <w:style w:type="paragraph" w:customStyle="1" w:styleId="Style25">
    <w:name w:val="Style25"/>
    <w:basedOn w:val="a0"/>
    <w:rsid w:val="00A872A9"/>
    <w:pPr>
      <w:widowControl w:val="0"/>
      <w:autoSpaceDE w:val="0"/>
      <w:autoSpaceDN w:val="0"/>
      <w:adjustRightInd w:val="0"/>
      <w:spacing w:after="0" w:line="267" w:lineRule="exact"/>
      <w:ind w:firstLine="355"/>
      <w:jc w:val="both"/>
    </w:pPr>
    <w:rPr>
      <w:rFonts w:ascii="Book Antiqua" w:eastAsia="Times New Roman" w:hAnsi="Book Antiqua"/>
      <w:sz w:val="24"/>
      <w:szCs w:val="24"/>
      <w:lang w:eastAsia="ru-RU"/>
    </w:rPr>
  </w:style>
  <w:style w:type="character" w:customStyle="1" w:styleId="2MicrosoftSansSerif9pt">
    <w:name w:val="Основной текст (2) + Microsoft Sans Serif;9 pt"/>
    <w:rsid w:val="00A872A9"/>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85pt">
    <w:name w:val="Основной текст (2) + 8;5 pt"/>
    <w:rsid w:val="00A872A9"/>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31">
    <w:name w:val="Основной текст (23)"/>
    <w:rsid w:val="00A872A9"/>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 w:type="character" w:customStyle="1" w:styleId="285pt0pt">
    <w:name w:val="Основной текст (2) + 8;5 pt;Полужирный;Курсив;Интервал 0 pt"/>
    <w:rsid w:val="00A872A9"/>
    <w:rPr>
      <w:rFonts w:ascii="Times New Roman" w:eastAsia="Times New Roman" w:hAnsi="Times New Roman" w:cs="Times New Roman"/>
      <w:b/>
      <w:bCs/>
      <w:i/>
      <w:iCs/>
      <w:smallCaps w:val="0"/>
      <w:strike w:val="0"/>
      <w:color w:val="000000"/>
      <w:spacing w:val="10"/>
      <w:w w:val="100"/>
      <w:position w:val="0"/>
      <w:sz w:val="17"/>
      <w:szCs w:val="17"/>
      <w:u w:val="none"/>
      <w:shd w:val="clear" w:color="auto" w:fill="FFFFFF"/>
      <w:lang w:val="ru-RU" w:eastAsia="ru-RU" w:bidi="ru-RU"/>
    </w:rPr>
  </w:style>
  <w:style w:type="character" w:customStyle="1" w:styleId="23Exact0">
    <w:name w:val="Основной текст (23) Exact"/>
    <w:rsid w:val="00A872A9"/>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 w:type="character" w:customStyle="1" w:styleId="285pt0">
    <w:name w:val="Основной текст (2) + 8;5 pt;Полужирный;Курсив"/>
    <w:rsid w:val="00A872A9"/>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ru-RU" w:eastAsia="ru-RU" w:bidi="ru-RU"/>
    </w:rPr>
  </w:style>
  <w:style w:type="character" w:customStyle="1" w:styleId="233">
    <w:name w:val="Основной текст (23)_"/>
    <w:rsid w:val="00A872A9"/>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2CourierNew8pt">
    <w:name w:val="Основной текст (2) + Courier New;8 pt;Полужирный"/>
    <w:rsid w:val="00A872A9"/>
    <w:rPr>
      <w:rFonts w:ascii="Courier New" w:eastAsia="Courier New" w:hAnsi="Courier New" w:cs="Courier New"/>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FontStyle90">
    <w:name w:val="Font Style90"/>
    <w:uiPriority w:val="99"/>
    <w:rsid w:val="00A872A9"/>
    <w:rPr>
      <w:rFonts w:ascii="Arial" w:hAnsi="Arial" w:cs="Arial" w:hint="default"/>
      <w:b/>
      <w:bCs/>
      <w:sz w:val="24"/>
      <w:szCs w:val="24"/>
    </w:rPr>
  </w:style>
  <w:style w:type="character" w:customStyle="1" w:styleId="FontStyle104">
    <w:name w:val="Font Style104"/>
    <w:uiPriority w:val="99"/>
    <w:rsid w:val="00A872A9"/>
    <w:rPr>
      <w:rFonts w:ascii="Times New Roman" w:hAnsi="Times New Roman" w:cs="Times New Roman" w:hint="default"/>
      <w:sz w:val="20"/>
      <w:szCs w:val="20"/>
    </w:rPr>
  </w:style>
  <w:style w:type="paragraph" w:customStyle="1" w:styleId="ParagraphStyle">
    <w:name w:val="Paragraph Style"/>
    <w:rsid w:val="00A872A9"/>
    <w:pPr>
      <w:widowControl w:val="0"/>
      <w:autoSpaceDE w:val="0"/>
      <w:autoSpaceDN w:val="0"/>
      <w:adjustRightInd w:val="0"/>
    </w:pPr>
    <w:rPr>
      <w:rFonts w:ascii="Arial" w:eastAsia="Times New Roman" w:hAnsi="Arial" w:cs="Arial"/>
      <w:sz w:val="24"/>
      <w:szCs w:val="24"/>
    </w:rPr>
  </w:style>
  <w:style w:type="paragraph" w:styleId="affffff9">
    <w:name w:val="endnote text"/>
    <w:basedOn w:val="a0"/>
    <w:link w:val="affffffa"/>
    <w:uiPriority w:val="99"/>
    <w:semiHidden/>
    <w:unhideWhenUsed/>
    <w:rsid w:val="00A872A9"/>
    <w:pPr>
      <w:widowControl w:val="0"/>
      <w:spacing w:after="0" w:line="240" w:lineRule="auto"/>
    </w:pPr>
    <w:rPr>
      <w:sz w:val="20"/>
      <w:szCs w:val="20"/>
      <w:lang w:val="en-US"/>
    </w:rPr>
  </w:style>
  <w:style w:type="character" w:customStyle="1" w:styleId="affffffa">
    <w:name w:val="Текст концевой сноски Знак"/>
    <w:basedOn w:val="a1"/>
    <w:link w:val="affffff9"/>
    <w:uiPriority w:val="99"/>
    <w:semiHidden/>
    <w:rsid w:val="00A872A9"/>
    <w:rPr>
      <w:lang w:val="en-US" w:eastAsia="en-US"/>
    </w:rPr>
  </w:style>
  <w:style w:type="character" w:styleId="affffffb">
    <w:name w:val="endnote reference"/>
    <w:uiPriority w:val="99"/>
    <w:semiHidden/>
    <w:unhideWhenUsed/>
    <w:rsid w:val="00A872A9"/>
    <w:rPr>
      <w:vertAlign w:val="superscript"/>
    </w:rPr>
  </w:style>
  <w:style w:type="character" w:customStyle="1" w:styleId="FontStyle40">
    <w:name w:val="Font Style40"/>
    <w:rsid w:val="00A872A9"/>
    <w:rPr>
      <w:rFonts w:ascii="Arial" w:hAnsi="Arial" w:cs="Arial"/>
      <w:b/>
      <w:bCs/>
      <w:sz w:val="18"/>
      <w:szCs w:val="18"/>
    </w:rPr>
  </w:style>
  <w:style w:type="paragraph" w:customStyle="1" w:styleId="tekstob">
    <w:name w:val="tekstob"/>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6">
    <w:name w:val="Сетка таблицы11"/>
    <w:basedOn w:val="a2"/>
    <w:next w:val="a4"/>
    <w:uiPriority w:val="59"/>
    <w:rsid w:val="00A872A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1">
    <w:name w:val="Основной текст + 9 pt;Полужирный"/>
    <w:rsid w:val="00A872A9"/>
    <w:rPr>
      <w:rFonts w:ascii="Arial Unicode MS" w:eastAsia="Arial Unicode MS" w:hAnsi="Arial Unicode MS" w:cs="Arial Unicode MS"/>
      <w:b/>
      <w:bCs/>
      <w:i w:val="0"/>
      <w:iCs w:val="0"/>
      <w:smallCaps w:val="0"/>
      <w:strike w:val="0"/>
      <w:color w:val="000000"/>
      <w:spacing w:val="0"/>
      <w:w w:val="100"/>
      <w:position w:val="0"/>
      <w:sz w:val="18"/>
      <w:szCs w:val="18"/>
      <w:u w:val="none"/>
      <w:shd w:val="clear" w:color="auto" w:fill="FFFFFF"/>
      <w:lang w:val="ru-RU"/>
    </w:rPr>
  </w:style>
  <w:style w:type="character" w:customStyle="1" w:styleId="217">
    <w:name w:val="Основной текст 2 Знак1"/>
    <w:uiPriority w:val="99"/>
    <w:semiHidden/>
    <w:rsid w:val="00A872A9"/>
    <w:rPr>
      <w:rFonts w:eastAsia="Times New Roman"/>
      <w:lang w:eastAsia="ru-RU"/>
    </w:rPr>
  </w:style>
  <w:style w:type="character" w:customStyle="1" w:styleId="1ff5">
    <w:name w:val="Текст концевой сноски Знак1"/>
    <w:uiPriority w:val="99"/>
    <w:semiHidden/>
    <w:rsid w:val="00A872A9"/>
    <w:rPr>
      <w:rFonts w:eastAsia="Times New Roman"/>
      <w:sz w:val="20"/>
      <w:szCs w:val="20"/>
      <w:lang w:eastAsia="ru-RU"/>
    </w:rPr>
  </w:style>
  <w:style w:type="paragraph" w:customStyle="1" w:styleId="c9">
    <w:name w:val="c9"/>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10">
    <w:name w:val="Заголовок №41"/>
    <w:basedOn w:val="a0"/>
    <w:uiPriority w:val="99"/>
    <w:rsid w:val="00A872A9"/>
    <w:pPr>
      <w:widowControl w:val="0"/>
      <w:shd w:val="clear" w:color="auto" w:fill="FFFFFF"/>
      <w:spacing w:before="1320" w:after="240" w:line="240" w:lineRule="atLeast"/>
      <w:jc w:val="center"/>
      <w:outlineLvl w:val="3"/>
    </w:pPr>
    <w:rPr>
      <w:rFonts w:ascii="Trebuchet MS" w:hAnsi="Trebuchet MS" w:cs="Trebuchet MS"/>
      <w:b/>
      <w:bCs/>
      <w:spacing w:val="3"/>
    </w:rPr>
  </w:style>
  <w:style w:type="character" w:customStyle="1" w:styleId="2ff3">
    <w:name w:val="Основной текст + Полужирный2"/>
    <w:aliases w:val="Интервал 0 pt11"/>
    <w:uiPriority w:val="99"/>
    <w:rsid w:val="00A872A9"/>
    <w:rPr>
      <w:rFonts w:ascii="Times New Roman" w:hAnsi="Times New Roman" w:cs="Times New Roman"/>
      <w:b/>
      <w:bCs/>
      <w:spacing w:val="-6"/>
      <w:sz w:val="21"/>
      <w:szCs w:val="21"/>
      <w:u w:val="none"/>
      <w:shd w:val="clear" w:color="auto" w:fill="FFFFFF"/>
    </w:rPr>
  </w:style>
  <w:style w:type="paragraph" w:customStyle="1" w:styleId="titul-avtor">
    <w:name w:val="titul-avtor"/>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rebuchetMS8pt">
    <w:name w:val="Основной текст + Trebuchet MS;8 pt;Курсив"/>
    <w:rsid w:val="00A872A9"/>
    <w:rPr>
      <w:rFonts w:ascii="Trebuchet MS" w:eastAsia="Trebuchet MS" w:hAnsi="Trebuchet MS" w:cs="Trebuchet MS"/>
      <w:b w:val="0"/>
      <w:bCs w:val="0"/>
      <w:i/>
      <w:iCs/>
      <w:smallCaps w:val="0"/>
      <w:strike w:val="0"/>
      <w:color w:val="000000"/>
      <w:spacing w:val="0"/>
      <w:w w:val="100"/>
      <w:position w:val="0"/>
      <w:sz w:val="16"/>
      <w:szCs w:val="16"/>
      <w:u w:val="none"/>
      <w:shd w:val="clear" w:color="auto" w:fill="FFFFFF"/>
      <w:lang w:val="ru-RU" w:eastAsia="ru-RU" w:bidi="ru-RU"/>
    </w:rPr>
  </w:style>
  <w:style w:type="paragraph" w:customStyle="1" w:styleId="1ff6">
    <w:name w:val="Основной 1 см"/>
    <w:basedOn w:val="a0"/>
    <w:rsid w:val="00A872A9"/>
    <w:pPr>
      <w:spacing w:after="0" w:line="240" w:lineRule="auto"/>
      <w:ind w:firstLine="567"/>
      <w:jc w:val="both"/>
    </w:pPr>
    <w:rPr>
      <w:rFonts w:ascii="Times New Roman" w:eastAsia="Times New Roman" w:hAnsi="Times New Roman"/>
      <w:sz w:val="28"/>
      <w:szCs w:val="20"/>
      <w:lang w:val="en-US" w:eastAsia="ru-RU" w:bidi="en-US"/>
    </w:rPr>
  </w:style>
  <w:style w:type="character" w:customStyle="1" w:styleId="372">
    <w:name w:val="Основной текст (37)_"/>
    <w:link w:val="371"/>
    <w:uiPriority w:val="99"/>
    <w:locked/>
    <w:rsid w:val="00A872A9"/>
    <w:rPr>
      <w:rFonts w:ascii="Times New Roman" w:eastAsia="Times New Roman" w:hAnsi="Times New Roman"/>
      <w:i/>
      <w:iCs/>
      <w:spacing w:val="-2"/>
      <w:shd w:val="clear" w:color="auto" w:fill="FFFFFF"/>
    </w:rPr>
  </w:style>
  <w:style w:type="character" w:customStyle="1" w:styleId="201">
    <w:name w:val="Основной текст (20)_"/>
    <w:link w:val="2010"/>
    <w:uiPriority w:val="99"/>
    <w:locked/>
    <w:rsid w:val="00A872A9"/>
    <w:rPr>
      <w:rFonts w:ascii="Verdana" w:hAnsi="Verdana" w:cs="Verdana"/>
      <w:b/>
      <w:bCs/>
      <w:sz w:val="16"/>
      <w:szCs w:val="16"/>
      <w:shd w:val="clear" w:color="auto" w:fill="FFFFFF"/>
    </w:rPr>
  </w:style>
  <w:style w:type="paragraph" w:customStyle="1" w:styleId="2010">
    <w:name w:val="Основной текст (20)1"/>
    <w:basedOn w:val="a0"/>
    <w:link w:val="201"/>
    <w:uiPriority w:val="99"/>
    <w:rsid w:val="00A872A9"/>
    <w:pPr>
      <w:shd w:val="clear" w:color="auto" w:fill="FFFFFF"/>
      <w:spacing w:before="1440" w:after="0" w:line="226" w:lineRule="exact"/>
      <w:jc w:val="center"/>
    </w:pPr>
    <w:rPr>
      <w:rFonts w:ascii="Verdana" w:hAnsi="Verdana" w:cs="Verdana"/>
      <w:b/>
      <w:bCs/>
      <w:sz w:val="16"/>
      <w:szCs w:val="16"/>
      <w:lang w:eastAsia="ru-RU"/>
    </w:rPr>
  </w:style>
  <w:style w:type="paragraph" w:customStyle="1" w:styleId="813">
    <w:name w:val="Заголовок №81"/>
    <w:basedOn w:val="a0"/>
    <w:uiPriority w:val="99"/>
    <w:rsid w:val="00A872A9"/>
    <w:pPr>
      <w:shd w:val="clear" w:color="auto" w:fill="FFFFFF"/>
      <w:spacing w:before="240" w:after="120" w:line="240" w:lineRule="atLeast"/>
      <w:jc w:val="center"/>
      <w:outlineLvl w:val="7"/>
    </w:pPr>
    <w:rPr>
      <w:rFonts w:ascii="Verdana" w:eastAsia="Times New Roman" w:hAnsi="Verdana" w:cs="Verdana"/>
      <w:b/>
      <w:bCs/>
      <w:spacing w:val="2"/>
      <w:sz w:val="17"/>
      <w:szCs w:val="17"/>
      <w:lang w:eastAsia="ru-RU"/>
    </w:rPr>
  </w:style>
  <w:style w:type="character" w:customStyle="1" w:styleId="b-serp-urlitem1">
    <w:name w:val="b-serp-url__item1"/>
    <w:rsid w:val="00A872A9"/>
    <w:rPr>
      <w:vanish w:val="0"/>
      <w:webHidden w:val="0"/>
      <w:specVanish w:val="0"/>
    </w:rPr>
  </w:style>
  <w:style w:type="character" w:customStyle="1" w:styleId="b-serp-urlmark1">
    <w:name w:val="b-serp-url__mark1"/>
    <w:rsid w:val="00A872A9"/>
    <w:rPr>
      <w:rFonts w:ascii="Verdana" w:hAnsi="Verdana" w:hint="default"/>
    </w:rPr>
  </w:style>
  <w:style w:type="paragraph" w:customStyle="1" w:styleId="c32">
    <w:name w:val="c32"/>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0"/>
    <w:uiPriority w:val="99"/>
    <w:rsid w:val="00A872A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rsid w:val="00A872A9"/>
  </w:style>
  <w:style w:type="paragraph" w:customStyle="1" w:styleId="Cite">
    <w:name w:val="Cite"/>
    <w:next w:val="a0"/>
    <w:uiPriority w:val="99"/>
    <w:rsid w:val="00A872A9"/>
    <w:pPr>
      <w:widowControl w:val="0"/>
      <w:autoSpaceDE w:val="0"/>
      <w:autoSpaceDN w:val="0"/>
      <w:adjustRightInd w:val="0"/>
      <w:ind w:left="1134" w:right="600"/>
      <w:jc w:val="both"/>
    </w:pPr>
    <w:rPr>
      <w:rFonts w:ascii="Times New Roman" w:eastAsia="Times New Roman" w:hAnsi="Times New Roman"/>
      <w:sz w:val="22"/>
      <w:szCs w:val="22"/>
    </w:rPr>
  </w:style>
  <w:style w:type="paragraph" w:customStyle="1" w:styleId="CiteAuthor">
    <w:name w:val="Cite Author"/>
    <w:next w:val="a0"/>
    <w:uiPriority w:val="99"/>
    <w:rsid w:val="00A872A9"/>
    <w:pPr>
      <w:widowControl w:val="0"/>
      <w:autoSpaceDE w:val="0"/>
      <w:autoSpaceDN w:val="0"/>
      <w:adjustRightInd w:val="0"/>
      <w:ind w:left="1701" w:right="600"/>
      <w:jc w:val="both"/>
    </w:pPr>
    <w:rPr>
      <w:rFonts w:ascii="Times New Roman" w:eastAsia="Times New Roman" w:hAnsi="Times New Roman"/>
      <w:b/>
      <w:bCs/>
      <w:i/>
      <w:iCs/>
      <w:sz w:val="22"/>
      <w:szCs w:val="22"/>
    </w:rPr>
  </w:style>
  <w:style w:type="paragraph" w:customStyle="1" w:styleId="c18">
    <w:name w:val="c18"/>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5">
    <w:name w:val="c85"/>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3">
    <w:name w:val="c63"/>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f7">
    <w:name w:val="Тема примечания Знак1"/>
    <w:uiPriority w:val="99"/>
    <w:semiHidden/>
    <w:rsid w:val="00A872A9"/>
    <w:rPr>
      <w:rFonts w:eastAsia="Calibri"/>
      <w:b/>
      <w:bCs/>
      <w:sz w:val="20"/>
      <w:szCs w:val="20"/>
      <w:lang w:val="en-US" w:eastAsia="en-US"/>
    </w:rPr>
  </w:style>
  <w:style w:type="character" w:customStyle="1" w:styleId="6a">
    <w:name w:val="Основной текст (6) + Полужирный"/>
    <w:rsid w:val="00A872A9"/>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shd w:val="clear" w:color="auto" w:fill="FFFFFF"/>
      <w:lang w:val="en-US" w:eastAsia="en-US" w:bidi="en-US"/>
    </w:rPr>
  </w:style>
  <w:style w:type="character" w:customStyle="1" w:styleId="1pt">
    <w:name w:val="Основной текст + Интервал 1 pt"/>
    <w:rsid w:val="00A872A9"/>
    <w:rPr>
      <w:rFonts w:ascii="Arial" w:eastAsia="Arial" w:hAnsi="Arial" w:cs="Arial"/>
      <w:b w:val="0"/>
      <w:bCs w:val="0"/>
      <w:i w:val="0"/>
      <w:iCs w:val="0"/>
      <w:smallCaps w:val="0"/>
      <w:strike w:val="0"/>
      <w:spacing w:val="20"/>
      <w:sz w:val="19"/>
      <w:szCs w:val="19"/>
      <w:shd w:val="clear" w:color="auto" w:fill="FFFFFF"/>
    </w:rPr>
  </w:style>
  <w:style w:type="character" w:customStyle="1" w:styleId="-1ptExact">
    <w:name w:val="Подпись к картинке + Интервал -1 pt Exact"/>
    <w:rsid w:val="00A872A9"/>
    <w:rPr>
      <w:rFonts w:ascii="Times New Roman" w:eastAsia="Times New Roman" w:hAnsi="Times New Roman" w:cs="Times New Roman"/>
      <w:color w:val="000000"/>
      <w:spacing w:val="-20"/>
      <w:w w:val="100"/>
      <w:position w:val="0"/>
      <w:sz w:val="21"/>
      <w:szCs w:val="21"/>
      <w:shd w:val="clear" w:color="auto" w:fill="FFFFFF"/>
      <w:lang w:val="ru-RU" w:eastAsia="ru-RU" w:bidi="ru-RU"/>
    </w:rPr>
  </w:style>
  <w:style w:type="character" w:customStyle="1" w:styleId="3-1pt">
    <w:name w:val="Основной текст (3) + Курсив;Интервал -1 pt"/>
    <w:rsid w:val="00A872A9"/>
    <w:rPr>
      <w:rFonts w:ascii="Times New Roman" w:eastAsia="Times New Roman" w:hAnsi="Times New Roman" w:cs="Times New Roman"/>
      <w:b w:val="0"/>
      <w:bCs w:val="0"/>
      <w:i/>
      <w:iCs/>
      <w:smallCaps w:val="0"/>
      <w:strike w:val="0"/>
      <w:color w:val="000000"/>
      <w:spacing w:val="-30"/>
      <w:w w:val="100"/>
      <w:position w:val="0"/>
      <w:sz w:val="21"/>
      <w:szCs w:val="21"/>
      <w:u w:val="none"/>
      <w:lang w:val="ru-RU" w:eastAsia="ru-RU" w:bidi="ru-RU"/>
    </w:rPr>
  </w:style>
  <w:style w:type="character" w:customStyle="1" w:styleId="4105pt">
    <w:name w:val="Основной текст (4) + 10;5 pt;Не курсив"/>
    <w:rsid w:val="00A872A9"/>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365pt">
    <w:name w:val="Основной текст (3) + 6;5 pt"/>
    <w:rsid w:val="00A872A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3f3">
    <w:name w:val="Основной текст (3) + Курсив"/>
    <w:rsid w:val="00A872A9"/>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7Exact">
    <w:name w:val="Основной текст (7) Exact"/>
    <w:rsid w:val="00A872A9"/>
    <w:rPr>
      <w:rFonts w:ascii="Times New Roman" w:eastAsia="Times New Roman" w:hAnsi="Times New Roman" w:cs="Times New Roman"/>
      <w:b/>
      <w:bCs/>
      <w:i/>
      <w:iCs/>
      <w:smallCaps w:val="0"/>
      <w:strike w:val="0"/>
      <w:sz w:val="22"/>
      <w:szCs w:val="22"/>
      <w:u w:val="none"/>
    </w:rPr>
  </w:style>
  <w:style w:type="character" w:customStyle="1" w:styleId="4Exact0">
    <w:name w:val="Основной текст (4) Exact"/>
    <w:rsid w:val="00A872A9"/>
    <w:rPr>
      <w:rFonts w:ascii="Times New Roman" w:eastAsia="Times New Roman" w:hAnsi="Times New Roman" w:cs="Times New Roman"/>
      <w:b w:val="0"/>
      <w:bCs w:val="0"/>
      <w:i/>
      <w:iCs/>
      <w:smallCaps w:val="0"/>
      <w:strike w:val="0"/>
      <w:sz w:val="22"/>
      <w:szCs w:val="22"/>
      <w:u w:val="none"/>
    </w:rPr>
  </w:style>
  <w:style w:type="character" w:customStyle="1" w:styleId="Exact2">
    <w:name w:val="Подпись к таблице Exact"/>
    <w:rsid w:val="00A872A9"/>
    <w:rPr>
      <w:rFonts w:ascii="Times New Roman" w:eastAsia="Times New Roman" w:hAnsi="Times New Roman" w:cs="Times New Roman"/>
      <w:b/>
      <w:bCs/>
      <w:i w:val="0"/>
      <w:iCs w:val="0"/>
      <w:smallCaps w:val="0"/>
      <w:strike w:val="0"/>
      <w:sz w:val="22"/>
      <w:szCs w:val="22"/>
      <w:u w:val="none"/>
    </w:rPr>
  </w:style>
  <w:style w:type="character" w:customStyle="1" w:styleId="2ff4">
    <w:name w:val="Основной текст (2) + Полужирный;Курсив"/>
    <w:rsid w:val="00A872A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b">
    <w:name w:val="Основной текст (6) + Не полужирный;Курсив"/>
    <w:rsid w:val="00A872A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4f">
    <w:name w:val="Основной текст (4) + Полужирный;Не курсив"/>
    <w:rsid w:val="00A872A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c">
    <w:name w:val="Основной текст (6) + Не полужирный"/>
    <w:rsid w:val="00A872A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75">
    <w:name w:val="Основной текст (7) + Не курсив"/>
    <w:rsid w:val="00A872A9"/>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76">
    <w:name w:val="Основной текст (7) + Не полужирный;Не курсив"/>
    <w:rsid w:val="00A872A9"/>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77">
    <w:name w:val="Основной текст (7) + Не полужирный"/>
    <w:rsid w:val="00A872A9"/>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TimesNewRoman11pt">
    <w:name w:val="Колонтитул + Times New Roman;11 pt;Полужирный"/>
    <w:rsid w:val="00A872A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table" w:customStyle="1" w:styleId="TableNormal71">
    <w:name w:val="Table Normal71"/>
    <w:uiPriority w:val="2"/>
    <w:semiHidden/>
    <w:unhideWhenUsed/>
    <w:qFormat/>
    <w:rsid w:val="00A872A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A872A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7">
    <w:name w:val="Заголовок 11"/>
    <w:basedOn w:val="a0"/>
    <w:next w:val="a0"/>
    <w:qFormat/>
    <w:rsid w:val="00A872A9"/>
    <w:pPr>
      <w:keepNext/>
      <w:keepLines/>
      <w:spacing w:before="480" w:after="0"/>
      <w:outlineLvl w:val="0"/>
    </w:pPr>
    <w:rPr>
      <w:rFonts w:ascii="Cambria" w:eastAsia="Times New Roman" w:hAnsi="Cambria"/>
      <w:b/>
      <w:bCs/>
      <w:color w:val="365F91"/>
      <w:sz w:val="28"/>
      <w:szCs w:val="28"/>
      <w:lang w:eastAsia="ru-RU"/>
    </w:rPr>
  </w:style>
  <w:style w:type="paragraph" w:customStyle="1" w:styleId="Style12">
    <w:name w:val="Style12"/>
    <w:basedOn w:val="a0"/>
    <w:uiPriority w:val="99"/>
    <w:rsid w:val="00CF4A72"/>
    <w:pPr>
      <w:widowControl w:val="0"/>
      <w:autoSpaceDE w:val="0"/>
      <w:autoSpaceDN w:val="0"/>
      <w:adjustRightInd w:val="0"/>
      <w:spacing w:after="0" w:line="258" w:lineRule="exact"/>
    </w:pPr>
    <w:rPr>
      <w:rFonts w:ascii="Times New Roman" w:eastAsia="Times New Roman" w:hAnsi="Times New Roman"/>
      <w:sz w:val="24"/>
      <w:szCs w:val="24"/>
      <w:lang w:eastAsia="ru-RU"/>
    </w:rPr>
  </w:style>
  <w:style w:type="character" w:customStyle="1" w:styleId="FontStyle64">
    <w:name w:val="Font Style64"/>
    <w:uiPriority w:val="99"/>
    <w:rsid w:val="00CF4A72"/>
    <w:rPr>
      <w:rFonts w:ascii="Times New Roman" w:hAnsi="Times New Roman" w:cs="Times New Roman"/>
      <w:sz w:val="20"/>
      <w:szCs w:val="20"/>
    </w:rPr>
  </w:style>
  <w:style w:type="paragraph" w:customStyle="1" w:styleId="Style13">
    <w:name w:val="Style13"/>
    <w:basedOn w:val="a0"/>
    <w:uiPriority w:val="99"/>
    <w:rsid w:val="00CF4A7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FR2">
    <w:name w:val="FR2"/>
    <w:rsid w:val="00CF4A72"/>
    <w:pPr>
      <w:widowControl w:val="0"/>
      <w:spacing w:before="1180"/>
      <w:jc w:val="center"/>
    </w:pPr>
    <w:rPr>
      <w:rFonts w:ascii="Times New Roman" w:eastAsia="Times New Roman" w:hAnsi="Times New Roman"/>
      <w:b/>
      <w:snapToGrid w:val="0"/>
      <w:sz w:val="32"/>
    </w:rPr>
  </w:style>
  <w:style w:type="paragraph" w:customStyle="1" w:styleId="affffffc">
    <w:name w:val="Нормал"/>
    <w:rsid w:val="00CF4A72"/>
    <w:pPr>
      <w:overflowPunct w:val="0"/>
      <w:autoSpaceDE w:val="0"/>
      <w:autoSpaceDN w:val="0"/>
      <w:adjustRightInd w:val="0"/>
      <w:textAlignment w:val="baseline"/>
    </w:pPr>
    <w:rPr>
      <w:rFonts w:ascii="Times New Roman" w:eastAsia="Times New Roman" w:hAnsi="Times New Roman"/>
    </w:rPr>
  </w:style>
  <w:style w:type="character" w:customStyle="1" w:styleId="text-danger">
    <w:name w:val="text-danger"/>
    <w:rsid w:val="00CF4A72"/>
  </w:style>
  <w:style w:type="paragraph" w:customStyle="1" w:styleId="body">
    <w:name w:val="body"/>
    <w:basedOn w:val="a0"/>
    <w:rsid w:val="00CF4A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3">
    <w:name w:val="Font Style33"/>
    <w:rsid w:val="00EA1499"/>
    <w:rPr>
      <w:rFonts w:ascii="Times New Roman" w:hAnsi="Times New Roman"/>
      <w:color w:val="000000"/>
      <w:sz w:val="16"/>
    </w:rPr>
  </w:style>
  <w:style w:type="character" w:customStyle="1" w:styleId="WW8Num39z0">
    <w:name w:val="WW8Num39z0"/>
    <w:rsid w:val="00372F58"/>
    <w:rPr>
      <w:rFonts w:ascii="Arial" w:hAnsi="Arial" w:cs="Arial"/>
    </w:rPr>
  </w:style>
  <w:style w:type="character" w:customStyle="1" w:styleId="2ff5">
    <w:name w:val="Основной шрифт абзаца2"/>
    <w:rsid w:val="00372F58"/>
  </w:style>
  <w:style w:type="character" w:customStyle="1" w:styleId="WW8NumSt39z0">
    <w:name w:val="WW8NumSt39z0"/>
    <w:rsid w:val="00372F58"/>
    <w:rPr>
      <w:rFonts w:ascii="Arial" w:hAnsi="Arial" w:cs="Arial"/>
    </w:rPr>
  </w:style>
  <w:style w:type="character" w:customStyle="1" w:styleId="affffffd">
    <w:name w:val="Символ нумерации"/>
    <w:rsid w:val="00372F58"/>
  </w:style>
  <w:style w:type="character" w:customStyle="1" w:styleId="affffffe">
    <w:name w:val="Маркеры списка"/>
    <w:rsid w:val="00372F58"/>
    <w:rPr>
      <w:rFonts w:ascii="OpenSymbol" w:eastAsia="OpenSymbol" w:hAnsi="OpenSymbol" w:cs="OpenSymbol"/>
    </w:rPr>
  </w:style>
  <w:style w:type="paragraph" w:customStyle="1" w:styleId="afffffff">
    <w:name w:val="Заголовок"/>
    <w:basedOn w:val="a0"/>
    <w:next w:val="afb"/>
    <w:rsid w:val="00372F58"/>
    <w:pPr>
      <w:keepNext/>
      <w:suppressAutoHyphens/>
      <w:spacing w:before="240" w:after="120" w:line="240" w:lineRule="auto"/>
    </w:pPr>
    <w:rPr>
      <w:rFonts w:ascii="Arial" w:eastAsia="Lucida Sans Unicode" w:hAnsi="Arial" w:cs="Mangal"/>
      <w:sz w:val="28"/>
      <w:szCs w:val="28"/>
      <w:lang w:eastAsia="ar-SA"/>
    </w:rPr>
  </w:style>
  <w:style w:type="paragraph" w:styleId="afffffff0">
    <w:name w:val="List"/>
    <w:basedOn w:val="afb"/>
    <w:rsid w:val="00372F58"/>
    <w:pPr>
      <w:suppressAutoHyphens/>
      <w:spacing w:line="240" w:lineRule="auto"/>
    </w:pPr>
    <w:rPr>
      <w:rFonts w:ascii="Times New Roman" w:hAnsi="Times New Roman" w:cs="Mangal"/>
      <w:sz w:val="24"/>
      <w:szCs w:val="24"/>
      <w:lang w:eastAsia="ar-SA"/>
    </w:rPr>
  </w:style>
  <w:style w:type="paragraph" w:customStyle="1" w:styleId="2ff6">
    <w:name w:val="Название2"/>
    <w:basedOn w:val="a0"/>
    <w:rsid w:val="00372F58"/>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f7">
    <w:name w:val="Указатель2"/>
    <w:basedOn w:val="a0"/>
    <w:rsid w:val="00372F58"/>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fffff1">
    <w:name w:val="Заголовок таблицы"/>
    <w:basedOn w:val="aff2"/>
    <w:rsid w:val="00372F58"/>
    <w:pPr>
      <w:widowControl/>
      <w:jc w:val="center"/>
    </w:pPr>
    <w:rPr>
      <w:rFonts w:eastAsia="Times New Roman" w:cs="Times New Roman"/>
      <w:b/>
      <w:bCs/>
      <w:kern w:val="0"/>
      <w:lang w:eastAsia="ar-SA" w:bidi="ar-SA"/>
    </w:rPr>
  </w:style>
  <w:style w:type="character" w:customStyle="1" w:styleId="itemauthor">
    <w:name w:val="itemauthor"/>
    <w:rsid w:val="00372F58"/>
  </w:style>
  <w:style w:type="character" w:customStyle="1" w:styleId="itemtextresizertitle">
    <w:name w:val="itemtextresizertitle"/>
    <w:rsid w:val="00372F58"/>
  </w:style>
  <w:style w:type="paragraph" w:customStyle="1" w:styleId="afffffff2">
    <w:name w:val="Таблица"/>
    <w:basedOn w:val="a0"/>
    <w:rsid w:val="009B6D04"/>
    <w:pPr>
      <w:tabs>
        <w:tab w:val="left" w:pos="4500"/>
        <w:tab w:val="left" w:pos="9180"/>
        <w:tab w:val="left" w:pos="9360"/>
      </w:tabs>
      <w:autoSpaceDE w:val="0"/>
      <w:autoSpaceDN w:val="0"/>
      <w:adjustRightInd w:val="0"/>
      <w:spacing w:after="0" w:line="194" w:lineRule="atLeast"/>
    </w:pPr>
    <w:rPr>
      <w:rFonts w:ascii="NewtonCSanPin" w:eastAsia="Times New Roman" w:hAnsi="NewtonCSanPin" w:cs="NewtonCSanPin"/>
      <w:color w:val="000000"/>
      <w:sz w:val="19"/>
      <w:szCs w:val="19"/>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uiPriority="59"/>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534C4"/>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aliases w:val="Normal (Web) Char"/>
    <w:basedOn w:val="a0"/>
    <w:link w:val="a8"/>
    <w:uiPriority w:val="99"/>
    <w:unhideWhenUsed/>
    <w:qFormat/>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34"/>
    <w:qFormat/>
    <w:rsid w:val="00B540EE"/>
    <w:pPr>
      <w:spacing w:after="0" w:line="240" w:lineRule="auto"/>
      <w:ind w:left="720"/>
      <w:contextualSpacing/>
    </w:pPr>
    <w:rPr>
      <w:sz w:val="24"/>
      <w:szCs w:val="24"/>
      <w:lang w:eastAsia="ru-RU"/>
    </w:rPr>
  </w:style>
  <w:style w:type="character" w:styleId="ab">
    <w:name w:val="Strong"/>
    <w:uiPriority w:val="22"/>
    <w:qFormat/>
    <w:rsid w:val="00B540EE"/>
    <w:rPr>
      <w:b/>
      <w:bCs/>
    </w:rPr>
  </w:style>
  <w:style w:type="paragraph" w:styleId="ac">
    <w:name w:val="Balloon Text"/>
    <w:basedOn w:val="a0"/>
    <w:link w:val="ad"/>
    <w:uiPriority w:val="99"/>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B540EE"/>
    <w:rPr>
      <w:rFonts w:ascii="Tahoma" w:eastAsia="Times New Roman" w:hAnsi="Tahoma" w:cs="Tahoma"/>
      <w:sz w:val="16"/>
      <w:szCs w:val="16"/>
    </w:rPr>
  </w:style>
  <w:style w:type="paragraph" w:styleId="ae">
    <w:name w:val="header"/>
    <w:basedOn w:val="a0"/>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aliases w:val="основа"/>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aliases w:val="Интервал 0 pt80"/>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qFormat/>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qFormat/>
    <w:rsid w:val="00B540EE"/>
    <w:rPr>
      <w:i/>
      <w:iCs/>
      <w:sz w:val="24"/>
    </w:rPr>
  </w:style>
  <w:style w:type="character" w:customStyle="1" w:styleId="Zag11">
    <w:name w:val="Zag_11"/>
    <w:rsid w:val="00B540EE"/>
  </w:style>
  <w:style w:type="paragraph" w:styleId="afe">
    <w:name w:val="Body Text Indent"/>
    <w:basedOn w:val="a0"/>
    <w:link w:val="aff"/>
    <w:uiPriority w:val="99"/>
    <w:unhideWhenUsed/>
    <w:rsid w:val="00B540EE"/>
    <w:pPr>
      <w:spacing w:after="120"/>
      <w:ind w:left="283"/>
    </w:pPr>
  </w:style>
  <w:style w:type="character" w:customStyle="1" w:styleId="aff">
    <w:name w:val="Основной текст с отступом Знак"/>
    <w:basedOn w:val="a1"/>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0">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qFormat/>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aliases w:val="основа Знак"/>
    <w:link w:val="af2"/>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665895"/>
    <w:pPr>
      <w:tabs>
        <w:tab w:val="right" w:leader="dot" w:pos="9356"/>
      </w:tabs>
      <w:spacing w:after="0"/>
      <w:ind w:firstLine="567"/>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aliases w:val="No Spacing"/>
    <w:link w:val="NoSpacingChar"/>
    <w:qFormat/>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aliases w:val="Интервал 0 pt34,Основной текст + 15 pt,Основной текст (9) + Не полужирный2,Основной текст (9) + Не полужирный3"/>
    <w:uiPriority w:val="99"/>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1"/>
    <w:locked/>
    <w:rsid w:val="00B540EE"/>
    <w:rPr>
      <w:b/>
      <w:shd w:val="clear" w:color="auto" w:fill="FFFFFF"/>
    </w:rPr>
  </w:style>
  <w:style w:type="paragraph" w:customStyle="1" w:styleId="211">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uiPriority w:val="99"/>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uiPriority w:val="9"/>
    <w:rsid w:val="00B540EE"/>
    <w:rPr>
      <w:rFonts w:ascii="Arial" w:hAnsi="Arial"/>
      <w:b/>
      <w:kern w:val="32"/>
      <w:sz w:val="32"/>
      <w:lang w:val="de-DE" w:eastAsia="ru-RU"/>
    </w:rPr>
  </w:style>
  <w:style w:type="character" w:customStyle="1" w:styleId="212">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3">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qFormat/>
    <w:rsid w:val="00B540EE"/>
  </w:style>
  <w:style w:type="paragraph" w:customStyle="1" w:styleId="afffff1">
    <w:name w:val="Основной"/>
    <w:basedOn w:val="a0"/>
    <w:link w:val="afffff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4">
    <w:name w:val="Буллит"/>
    <w:basedOn w:val="afffff1"/>
    <w:link w:val="afffff5"/>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6">
    <w:name w:val="annotation subject"/>
    <w:basedOn w:val="afff5"/>
    <w:next w:val="afff5"/>
    <w:link w:val="afffff7"/>
    <w:uiPriority w:val="99"/>
    <w:semiHidden/>
    <w:rsid w:val="00B540EE"/>
    <w:pPr>
      <w:widowControl w:val="0"/>
      <w:spacing w:after="200" w:line="276" w:lineRule="auto"/>
    </w:pPr>
    <w:rPr>
      <w:rFonts w:ascii="Calibri" w:hAnsi="Calibri"/>
      <w:b/>
      <w:bCs/>
      <w:lang w:val="en-US" w:eastAsia="en-US"/>
    </w:rPr>
  </w:style>
  <w:style w:type="character" w:customStyle="1" w:styleId="afffff7">
    <w:name w:val="Тема примечания Знак"/>
    <w:link w:val="afffff6"/>
    <w:uiPriority w:val="99"/>
    <w:semiHidden/>
    <w:rsid w:val="00B540EE"/>
    <w:rPr>
      <w:rFonts w:ascii="Calibri" w:eastAsia="Times New Roman" w:hAnsi="Calibri" w:cs="Times New Roman"/>
      <w:b/>
      <w:bCs/>
      <w:sz w:val="20"/>
      <w:szCs w:val="20"/>
      <w:lang w:val="en-US" w:eastAsia="ru-RU"/>
    </w:rPr>
  </w:style>
  <w:style w:type="paragraph" w:styleId="afffff8">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uiPriority w:val="99"/>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9"/>
    <w:locked/>
    <w:rsid w:val="00B540EE"/>
    <w:rPr>
      <w:rFonts w:ascii="Times New Roman" w:eastAsia="Times New Roman" w:hAnsi="Times New Roman" w:cs="Times New Roman"/>
      <w:sz w:val="21"/>
      <w:szCs w:val="21"/>
      <w:shd w:val="clear" w:color="auto" w:fill="FFFFFF"/>
    </w:rPr>
  </w:style>
  <w:style w:type="paragraph" w:customStyle="1" w:styleId="afffff9">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uiPriority w:val="99"/>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uiPriority w:val="99"/>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uiPriority w:val="99"/>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uiPriority w:val="99"/>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b">
    <w:name w:val="Подпись к таблице_"/>
    <w:link w:val="afffffc"/>
    <w:locked/>
    <w:rsid w:val="00B540EE"/>
    <w:rPr>
      <w:rFonts w:ascii="Times New Roman" w:eastAsia="Times New Roman" w:hAnsi="Times New Roman" w:cs="Times New Roman"/>
      <w:sz w:val="17"/>
      <w:szCs w:val="17"/>
      <w:shd w:val="clear" w:color="auto" w:fill="FFFFFF"/>
    </w:rPr>
  </w:style>
  <w:style w:type="paragraph" w:customStyle="1" w:styleId="afffffc">
    <w:name w:val="Подпись к таблице"/>
    <w:basedOn w:val="a0"/>
    <w:link w:val="afffffb"/>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4"/>
    <w:locked/>
    <w:rsid w:val="00B540EE"/>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locked/>
    <w:rsid w:val="00B540EE"/>
    <w:rPr>
      <w:rFonts w:ascii="Times New Roman" w:eastAsia="Times New Roman" w:hAnsi="Times New Roman" w:cs="Times New Roman"/>
      <w:i/>
      <w:iCs/>
      <w:sz w:val="18"/>
      <w:szCs w:val="18"/>
      <w:shd w:val="clear" w:color="auto" w:fill="FFFFFF"/>
    </w:rPr>
  </w:style>
  <w:style w:type="paragraph" w:customStyle="1" w:styleId="afffffe">
    <w:name w:val="Колонтитул"/>
    <w:basedOn w:val="a0"/>
    <w:link w:val="afffffd"/>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Основной текст + 8 pt1,Интервал 0 pt14,Основной текст + 92,5 pt6"/>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6) + 8 pt"/>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uiPriority w:val="99"/>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4"/>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aliases w:val="Интервал 0 pt78"/>
    <w:uiPriority w:val="99"/>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Основной текст + Verdana4,8 pt4,Полужирный10,Основной текст + 9 pt6,Основной текст + 12,Полужирный2,Интервал 0 pt5"/>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uiPriority w:val="99"/>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ink w:val="811"/>
    <w:uiPriority w:val="99"/>
    <w:locked/>
    <w:rsid w:val="00B540EE"/>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2">
    <w:name w:val="Оглавление_"/>
    <w:link w:val="affffff3"/>
    <w:locked/>
    <w:rsid w:val="00B540EE"/>
    <w:rPr>
      <w:rFonts w:ascii="Times New Roman" w:hAnsi="Times New Roman" w:cs="Times New Roman"/>
      <w:shd w:val="clear" w:color="auto" w:fill="FFFFFF"/>
    </w:rPr>
  </w:style>
  <w:style w:type="paragraph" w:customStyle="1" w:styleId="affffff3">
    <w:name w:val="Оглавление"/>
    <w:basedOn w:val="a0"/>
    <w:link w:val="affffff2"/>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6">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Основной текст (20) + 8,Интервал 0 pt9"/>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9 pt,Интервал 0 pt28,Интервал 0 pt51,Основной текст + Trebuchet MS5,8 pt2,Полужирный12,Основной текст + 85,5 pt11,Интервал 0 pt35"/>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Основной текст + 9 pt4,Интервал 0 pt16,Основной текст (20) + Полужирный2,Интервал 0 pt31,Основной текст + 82,5 pt7,Основной текст (31) + Полужирный"/>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uiPriority w:val="99"/>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uiPriority w:val="99"/>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uiPriority w:val="99"/>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4"/>
    <w:uiPriority w:val="99"/>
    <w:qFormat/>
    <w:rsid w:val="00175DBF"/>
    <w:pPr>
      <w:numPr>
        <w:numId w:val="39"/>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table" w:customStyle="1" w:styleId="3f2">
    <w:name w:val="Сетка таблицы3"/>
    <w:basedOn w:val="a2"/>
    <w:next w:val="a4"/>
    <w:uiPriority w:val="59"/>
    <w:rsid w:val="00CE7A78"/>
    <w:pPr>
      <w:widowControl w:val="0"/>
      <w:autoSpaceDE w:val="0"/>
      <w:autoSpaceDN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BE7B7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131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131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51316"/>
    <w:pPr>
      <w:widowControl w:val="0"/>
      <w:autoSpaceDE w:val="0"/>
      <w:autoSpaceDN w:val="0"/>
      <w:spacing w:after="0" w:line="240" w:lineRule="auto"/>
    </w:pPr>
    <w:rPr>
      <w:rFonts w:ascii="Times New Roman" w:eastAsia="Times New Roman" w:hAnsi="Times New Roman"/>
      <w:lang w:eastAsia="ru-RU" w:bidi="ru-RU"/>
    </w:rPr>
  </w:style>
  <w:style w:type="table" w:customStyle="1" w:styleId="TableNormal3">
    <w:name w:val="Table Normal3"/>
    <w:uiPriority w:val="2"/>
    <w:semiHidden/>
    <w:unhideWhenUsed/>
    <w:qFormat/>
    <w:rsid w:val="009B67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B675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B675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B67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90C3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4A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4A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79181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79181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2ff1">
    <w:name w:val="Сетка таблицы2"/>
    <w:basedOn w:val="a2"/>
    <w:next w:val="a4"/>
    <w:uiPriority w:val="59"/>
    <w:rsid w:val="00506F8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506F8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EB5EF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DA59E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fffff2">
    <w:name w:val="Основной Знак"/>
    <w:link w:val="afffff1"/>
    <w:rsid w:val="00EA6A01"/>
    <w:rPr>
      <w:rFonts w:ascii="NewtonCSanPin" w:eastAsia="Times New Roman" w:hAnsi="NewtonCSanPin" w:cs="NewtonCSanPin"/>
      <w:color w:val="000000"/>
      <w:sz w:val="21"/>
      <w:szCs w:val="21"/>
    </w:rPr>
  </w:style>
  <w:style w:type="paragraph" w:customStyle="1" w:styleId="21">
    <w:name w:val="Средняя сетка 21"/>
    <w:basedOn w:val="a0"/>
    <w:uiPriority w:val="1"/>
    <w:qFormat/>
    <w:rsid w:val="00EA6A01"/>
    <w:pPr>
      <w:numPr>
        <w:numId w:val="94"/>
      </w:numPr>
      <w:spacing w:after="0" w:line="360" w:lineRule="auto"/>
      <w:contextualSpacing/>
      <w:jc w:val="both"/>
      <w:outlineLvl w:val="1"/>
    </w:pPr>
    <w:rPr>
      <w:rFonts w:ascii="Times New Roman" w:eastAsia="Times New Roman" w:hAnsi="Times New Roman"/>
      <w:sz w:val="28"/>
      <w:szCs w:val="24"/>
      <w:lang w:eastAsia="ru-RU"/>
    </w:rPr>
  </w:style>
  <w:style w:type="table" w:customStyle="1" w:styleId="TableNormal15">
    <w:name w:val="Table Normal15"/>
    <w:uiPriority w:val="2"/>
    <w:semiHidden/>
    <w:unhideWhenUsed/>
    <w:qFormat/>
    <w:rsid w:val="00D0128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4b">
    <w:name w:val="Сетка таблицы4"/>
    <w:basedOn w:val="a2"/>
    <w:next w:val="a4"/>
    <w:uiPriority w:val="59"/>
    <w:rsid w:val="00DA56B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2"/>
    <w:next w:val="a4"/>
    <w:uiPriority w:val="39"/>
    <w:rsid w:val="000846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unhideWhenUsed/>
    <w:qFormat/>
    <w:rsid w:val="0008465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paragraph">
    <w:name w:val="paragraph"/>
    <w:basedOn w:val="a0"/>
    <w:rsid w:val="008C281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op">
    <w:name w:val="eop"/>
    <w:rsid w:val="008C281C"/>
  </w:style>
  <w:style w:type="character" w:customStyle="1" w:styleId="c6">
    <w:name w:val="c6"/>
    <w:basedOn w:val="a1"/>
    <w:rsid w:val="00934B0C"/>
  </w:style>
  <w:style w:type="paragraph" w:customStyle="1" w:styleId="510">
    <w:name w:val="Заголовок №51"/>
    <w:basedOn w:val="a0"/>
    <w:uiPriority w:val="99"/>
    <w:rsid w:val="00835FE1"/>
    <w:pPr>
      <w:widowControl w:val="0"/>
      <w:shd w:val="clear" w:color="auto" w:fill="FFFFFF"/>
      <w:spacing w:before="1380" w:after="180" w:line="240" w:lineRule="atLeast"/>
      <w:jc w:val="center"/>
      <w:outlineLvl w:val="4"/>
    </w:pPr>
    <w:rPr>
      <w:rFonts w:ascii="Verdana" w:eastAsiaTheme="minorEastAsia" w:hAnsi="Verdana" w:cs="Verdana"/>
      <w:b/>
      <w:bCs/>
      <w:spacing w:val="-2"/>
      <w:sz w:val="26"/>
      <w:szCs w:val="26"/>
      <w:lang w:eastAsia="ru-RU"/>
    </w:rPr>
  </w:style>
  <w:style w:type="character" w:customStyle="1" w:styleId="9pt0pt">
    <w:name w:val="Основной текст + 9 pt;Интервал 0 pt"/>
    <w:rsid w:val="00835FE1"/>
    <w:rPr>
      <w:rFonts w:ascii="Arial" w:eastAsia="Arial" w:hAnsi="Arial" w:cs="Arial"/>
      <w:b w:val="0"/>
      <w:bCs w:val="0"/>
      <w:i w:val="0"/>
      <w:iCs w:val="0"/>
      <w:smallCaps w:val="0"/>
      <w:strike w:val="0"/>
      <w:color w:val="000000"/>
      <w:spacing w:val="-1"/>
      <w:w w:val="100"/>
      <w:position w:val="0"/>
      <w:sz w:val="18"/>
      <w:szCs w:val="18"/>
      <w:u w:val="none"/>
      <w:shd w:val="clear" w:color="auto" w:fill="FFFFFF"/>
      <w:lang w:val="ru-RU"/>
    </w:rPr>
  </w:style>
  <w:style w:type="character" w:customStyle="1" w:styleId="9pt0pt0">
    <w:name w:val="Основной текст + 9 pt;Курсив;Интервал 0 pt"/>
    <w:rsid w:val="00835FE1"/>
    <w:rPr>
      <w:rFonts w:ascii="Arial" w:eastAsia="Arial" w:hAnsi="Arial" w:cs="Arial"/>
      <w:b w:val="0"/>
      <w:bCs w:val="0"/>
      <w:i/>
      <w:iCs/>
      <w:smallCaps w:val="0"/>
      <w:strike w:val="0"/>
      <w:color w:val="000000"/>
      <w:spacing w:val="-1"/>
      <w:w w:val="100"/>
      <w:position w:val="0"/>
      <w:sz w:val="18"/>
      <w:szCs w:val="18"/>
      <w:u w:val="none"/>
      <w:shd w:val="clear" w:color="auto" w:fill="FFFFFF"/>
      <w:lang w:val="ru-RU"/>
    </w:rPr>
  </w:style>
  <w:style w:type="character" w:customStyle="1" w:styleId="40pt">
    <w:name w:val="Основной текст (4) + Полужирный;Интервал 0 pt"/>
    <w:rsid w:val="00835FE1"/>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9pt5">
    <w:name w:val="Основной текст + 9 pt5"/>
    <w:aliases w:val="Интервал 0 pt17,Полужирный13,Основной текст (24) + Не полужирный,Основной текст (8) + Полужирный2"/>
    <w:uiPriority w:val="99"/>
    <w:rsid w:val="00835FE1"/>
    <w:rPr>
      <w:rFonts w:ascii="Times New Roman" w:hAnsi="Times New Roman" w:cs="Times New Roman"/>
      <w:spacing w:val="4"/>
      <w:sz w:val="18"/>
      <w:szCs w:val="18"/>
      <w:u w:val="none"/>
      <w:shd w:val="clear" w:color="auto" w:fill="FFFFFF"/>
    </w:rPr>
  </w:style>
  <w:style w:type="character" w:customStyle="1" w:styleId="9pt3">
    <w:name w:val="Основной текст + 9 pt3"/>
    <w:aliases w:val="Полужирный8,Интервал 0 pt15,Основной текст + Verdana3,8 pt3,Интервал 0 pt22,Основной текст + 9"/>
    <w:uiPriority w:val="99"/>
    <w:rsid w:val="00835FE1"/>
    <w:rPr>
      <w:rFonts w:ascii="Times New Roman" w:hAnsi="Times New Roman" w:cs="Times New Roman"/>
      <w:b/>
      <w:bCs/>
      <w:spacing w:val="-2"/>
      <w:sz w:val="18"/>
      <w:szCs w:val="18"/>
      <w:u w:val="none"/>
      <w:shd w:val="clear" w:color="auto" w:fill="FFFFFF"/>
    </w:rPr>
  </w:style>
  <w:style w:type="character" w:customStyle="1" w:styleId="4c">
    <w:name w:val="Колонтитул (4)_"/>
    <w:link w:val="4d"/>
    <w:uiPriority w:val="99"/>
    <w:locked/>
    <w:rsid w:val="00835FE1"/>
    <w:rPr>
      <w:rFonts w:ascii="Times New Roman" w:hAnsi="Times New Roman"/>
      <w:spacing w:val="2"/>
      <w:sz w:val="18"/>
      <w:szCs w:val="18"/>
      <w:shd w:val="clear" w:color="auto" w:fill="FFFFFF"/>
    </w:rPr>
  </w:style>
  <w:style w:type="paragraph" w:customStyle="1" w:styleId="4d">
    <w:name w:val="Колонтитул (4)"/>
    <w:basedOn w:val="a0"/>
    <w:link w:val="4c"/>
    <w:uiPriority w:val="99"/>
    <w:rsid w:val="00835FE1"/>
    <w:pPr>
      <w:widowControl w:val="0"/>
      <w:shd w:val="clear" w:color="auto" w:fill="FFFFFF"/>
      <w:spacing w:after="0" w:line="240" w:lineRule="atLeast"/>
    </w:pPr>
    <w:rPr>
      <w:rFonts w:ascii="Times New Roman" w:hAnsi="Times New Roman"/>
      <w:spacing w:val="2"/>
      <w:sz w:val="18"/>
      <w:szCs w:val="18"/>
      <w:lang w:eastAsia="ru-RU"/>
    </w:rPr>
  </w:style>
  <w:style w:type="character" w:customStyle="1" w:styleId="NoSpacingChar">
    <w:name w:val="No Spacing Char"/>
    <w:link w:val="18"/>
    <w:locked/>
    <w:rsid w:val="00835FE1"/>
    <w:rPr>
      <w:rFonts w:ascii="Times New Roman" w:hAnsi="Times New Roman" w:cs="Arial"/>
      <w:sz w:val="22"/>
      <w:szCs w:val="22"/>
    </w:rPr>
  </w:style>
  <w:style w:type="character" w:customStyle="1" w:styleId="100pt">
    <w:name w:val="Основной текст (10) + Интервал 0 pt"/>
    <w:basedOn w:val="100"/>
    <w:rsid w:val="00835FE1"/>
    <w:rPr>
      <w:rFonts w:ascii="Times New Roman" w:eastAsia="Times New Roman" w:hAnsi="Times New Roman" w:cs="Times New Roman"/>
      <w:b/>
      <w:bCs/>
      <w:i w:val="0"/>
      <w:iCs w:val="0"/>
      <w:color w:val="000000"/>
      <w:spacing w:val="-2"/>
      <w:w w:val="100"/>
      <w:position w:val="0"/>
      <w:sz w:val="24"/>
      <w:szCs w:val="24"/>
      <w:u w:val="single"/>
      <w:shd w:val="clear" w:color="auto" w:fill="FFFFFF"/>
      <w:lang w:val="ru-RU"/>
    </w:rPr>
  </w:style>
  <w:style w:type="character" w:customStyle="1" w:styleId="110pt">
    <w:name w:val="Основной текст (11) + Интервал 0 pt"/>
    <w:basedOn w:val="113"/>
    <w:rsid w:val="00835FE1"/>
    <w:rPr>
      <w:rFonts w:ascii="Times New Roman" w:eastAsia="Times New Roman" w:hAnsi="Times New Roman" w:cs="Times New Roman"/>
      <w:i/>
      <w:iCs/>
      <w:color w:val="000000"/>
      <w:spacing w:val="4"/>
      <w:w w:val="100"/>
      <w:position w:val="0"/>
      <w:sz w:val="19"/>
      <w:szCs w:val="19"/>
      <w:shd w:val="clear" w:color="auto" w:fill="FFFFFF"/>
      <w:lang w:val="ru-RU"/>
    </w:rPr>
  </w:style>
  <w:style w:type="character" w:customStyle="1" w:styleId="FontStyle23">
    <w:name w:val="Font Style23"/>
    <w:uiPriority w:val="99"/>
    <w:rsid w:val="00835FE1"/>
    <w:rPr>
      <w:rFonts w:ascii="Sylfaen" w:hAnsi="Sylfaen" w:cs="Sylfaen"/>
      <w:sz w:val="26"/>
      <w:szCs w:val="26"/>
    </w:rPr>
  </w:style>
  <w:style w:type="character" w:customStyle="1" w:styleId="920">
    <w:name w:val="Заголовок №9 (2)"/>
    <w:basedOn w:val="a1"/>
    <w:uiPriority w:val="99"/>
    <w:rsid w:val="00835FE1"/>
    <w:rPr>
      <w:rFonts w:ascii="Calibri" w:eastAsia="Calibri" w:hAnsi="Calibri" w:cs="Calibri" w:hint="default"/>
      <w:b w:val="0"/>
      <w:bCs w:val="0"/>
      <w:i w:val="0"/>
      <w:iCs w:val="0"/>
      <w:smallCaps w:val="0"/>
      <w:color w:val="000000"/>
      <w:spacing w:val="-4"/>
      <w:w w:val="100"/>
      <w:position w:val="0"/>
      <w:sz w:val="23"/>
      <w:szCs w:val="23"/>
      <w:u w:val="single"/>
      <w:lang w:val="ru-RU"/>
    </w:rPr>
  </w:style>
  <w:style w:type="character" w:customStyle="1" w:styleId="1460">
    <w:name w:val="Основной текст (14)60"/>
    <w:rsid w:val="00A872A9"/>
    <w:rPr>
      <w:rFonts w:ascii="Times New Roman" w:hAnsi="Times New Roman" w:cs="Times New Roman" w:hint="default"/>
      <w:i w:val="0"/>
      <w:iCs w:val="0"/>
      <w:noProof/>
      <w:spacing w:val="0"/>
      <w:sz w:val="22"/>
      <w:szCs w:val="22"/>
      <w:lang w:bidi="ar-SA"/>
    </w:rPr>
  </w:style>
  <w:style w:type="character" w:customStyle="1" w:styleId="1458">
    <w:name w:val="Основной текст (14)58"/>
    <w:rsid w:val="00A872A9"/>
    <w:rPr>
      <w:rFonts w:ascii="Times New Roman" w:hAnsi="Times New Roman" w:cs="Times New Roman" w:hint="default"/>
      <w:i w:val="0"/>
      <w:iCs w:val="0"/>
      <w:noProof/>
      <w:spacing w:val="0"/>
      <w:sz w:val="22"/>
      <w:szCs w:val="22"/>
      <w:lang w:bidi="ar-SA"/>
    </w:rPr>
  </w:style>
  <w:style w:type="paragraph" w:customStyle="1" w:styleId="c8">
    <w:name w:val="c8"/>
    <w:basedOn w:val="a0"/>
    <w:uiPriority w:val="99"/>
    <w:semiHidden/>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0"/>
    <w:uiPriority w:val="99"/>
    <w:semiHidden/>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1">
    <w:name w:val="c41"/>
    <w:basedOn w:val="a0"/>
    <w:uiPriority w:val="99"/>
    <w:semiHidden/>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8">
    <w:name w:val="c38"/>
    <w:basedOn w:val="a0"/>
    <w:uiPriority w:val="99"/>
    <w:semiHidden/>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5">
    <w:name w:val="c45"/>
    <w:basedOn w:val="a0"/>
    <w:uiPriority w:val="99"/>
    <w:semiHidden/>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0"/>
    <w:uiPriority w:val="99"/>
    <w:semiHidden/>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
    <w:name w:val="p1"/>
    <w:basedOn w:val="a0"/>
    <w:uiPriority w:val="99"/>
    <w:semiHidden/>
    <w:rsid w:val="00A872A9"/>
    <w:pPr>
      <w:spacing w:before="100" w:beforeAutospacing="1" w:after="100" w:afterAutospacing="1" w:line="240" w:lineRule="auto"/>
      <w:ind w:firstLine="720"/>
      <w:jc w:val="center"/>
    </w:pPr>
    <w:rPr>
      <w:rFonts w:ascii="Times New Roman" w:eastAsia="Times New Roman" w:hAnsi="Times New Roman"/>
      <w:sz w:val="40"/>
      <w:szCs w:val="40"/>
      <w:lang w:eastAsia="ru-RU"/>
    </w:rPr>
  </w:style>
  <w:style w:type="paragraph" w:customStyle="1" w:styleId="p2">
    <w:name w:val="p2"/>
    <w:basedOn w:val="a0"/>
    <w:uiPriority w:val="99"/>
    <w:semiHidden/>
    <w:rsid w:val="00A872A9"/>
    <w:pPr>
      <w:spacing w:before="100" w:beforeAutospacing="1" w:after="100" w:afterAutospacing="1" w:line="240" w:lineRule="auto"/>
      <w:ind w:firstLine="720"/>
      <w:jc w:val="both"/>
    </w:pPr>
    <w:rPr>
      <w:rFonts w:ascii="Times New Roman" w:eastAsia="Times New Roman" w:hAnsi="Times New Roman"/>
      <w:sz w:val="40"/>
      <w:szCs w:val="40"/>
      <w:lang w:eastAsia="ru-RU"/>
    </w:rPr>
  </w:style>
  <w:style w:type="paragraph" w:customStyle="1" w:styleId="p3">
    <w:name w:val="p3"/>
    <w:basedOn w:val="a0"/>
    <w:uiPriority w:val="99"/>
    <w:semiHidden/>
    <w:rsid w:val="00A872A9"/>
    <w:pPr>
      <w:spacing w:before="100" w:beforeAutospacing="1" w:after="100" w:afterAutospacing="1" w:line="240" w:lineRule="auto"/>
      <w:ind w:firstLine="720"/>
    </w:pPr>
    <w:rPr>
      <w:rFonts w:ascii="Times New Roman" w:eastAsia="Times New Roman" w:hAnsi="Times New Roman"/>
      <w:sz w:val="40"/>
      <w:szCs w:val="40"/>
      <w:lang w:eastAsia="ru-RU"/>
    </w:rPr>
  </w:style>
  <w:style w:type="paragraph" w:customStyle="1" w:styleId="p4">
    <w:name w:val="p4"/>
    <w:basedOn w:val="a0"/>
    <w:uiPriority w:val="99"/>
    <w:semiHidden/>
    <w:rsid w:val="00A872A9"/>
    <w:pPr>
      <w:spacing w:before="100" w:beforeAutospacing="1" w:after="100" w:afterAutospacing="1" w:line="240" w:lineRule="auto"/>
      <w:ind w:firstLine="720"/>
      <w:jc w:val="both"/>
    </w:pPr>
    <w:rPr>
      <w:rFonts w:ascii="Times New Roman" w:eastAsia="Times New Roman" w:hAnsi="Times New Roman"/>
      <w:sz w:val="28"/>
      <w:szCs w:val="28"/>
      <w:lang w:eastAsia="ru-RU"/>
    </w:rPr>
  </w:style>
  <w:style w:type="character" w:customStyle="1" w:styleId="c11">
    <w:name w:val="c11"/>
    <w:rsid w:val="00A872A9"/>
  </w:style>
  <w:style w:type="character" w:customStyle="1" w:styleId="c14">
    <w:name w:val="c14"/>
    <w:rsid w:val="00A872A9"/>
  </w:style>
  <w:style w:type="character" w:customStyle="1" w:styleId="NoSpacingChar1">
    <w:name w:val="No Spacing Char1"/>
    <w:aliases w:val="основа Char"/>
    <w:locked/>
    <w:rsid w:val="00A872A9"/>
    <w:rPr>
      <w:rFonts w:ascii="Arial Narrow" w:hAnsi="Arial Narrow"/>
      <w:i/>
      <w:iCs/>
    </w:rPr>
  </w:style>
  <w:style w:type="character" w:customStyle="1" w:styleId="180pt">
    <w:name w:val="Основной текст (18) + Интервал 0 pt"/>
    <w:rsid w:val="00A872A9"/>
    <w:rPr>
      <w:rFonts w:ascii="Times New Roman" w:hAnsi="Times New Roman"/>
      <w:b/>
      <w:spacing w:val="-4"/>
      <w:sz w:val="16"/>
      <w:shd w:val="clear" w:color="auto" w:fill="FFFFFF"/>
    </w:rPr>
  </w:style>
  <w:style w:type="character" w:customStyle="1" w:styleId="9pt7">
    <w:name w:val="Основной текст + 9 pt7"/>
    <w:aliases w:val="Интервал 0 pt30,Основной текст (9) + Курсив1"/>
    <w:rsid w:val="00A872A9"/>
    <w:rPr>
      <w:rFonts w:ascii="Times New Roman" w:hAnsi="Times New Roman"/>
      <w:spacing w:val="4"/>
      <w:sz w:val="18"/>
      <w:u w:val="none"/>
    </w:rPr>
  </w:style>
  <w:style w:type="character" w:customStyle="1" w:styleId="80pt">
    <w:name w:val="Основной текст (8) + Интервал 0 pt"/>
    <w:uiPriority w:val="99"/>
    <w:rsid w:val="00A872A9"/>
    <w:rPr>
      <w:rFonts w:ascii="Times New Roman" w:hAnsi="Times New Roman"/>
      <w:spacing w:val="1"/>
      <w:sz w:val="17"/>
      <w:u w:val="none"/>
      <w:shd w:val="clear" w:color="auto" w:fill="FFFFFF"/>
    </w:rPr>
  </w:style>
  <w:style w:type="paragraph" w:customStyle="1" w:styleId="910">
    <w:name w:val="Основной текст (9)1"/>
    <w:basedOn w:val="a0"/>
    <w:uiPriority w:val="99"/>
    <w:rsid w:val="00A872A9"/>
    <w:pPr>
      <w:widowControl w:val="0"/>
      <w:shd w:val="clear" w:color="auto" w:fill="FFFFFF"/>
      <w:spacing w:after="180" w:line="168" w:lineRule="exact"/>
      <w:jc w:val="both"/>
    </w:pPr>
    <w:rPr>
      <w:rFonts w:ascii="Times New Roman" w:eastAsia="Times New Roman" w:hAnsi="Times New Roman"/>
      <w:b/>
      <w:spacing w:val="-6"/>
      <w:sz w:val="17"/>
      <w:szCs w:val="20"/>
      <w:shd w:val="clear" w:color="auto" w:fill="FFFFFF"/>
      <w:lang w:eastAsia="ru-RU"/>
    </w:rPr>
  </w:style>
  <w:style w:type="character" w:customStyle="1" w:styleId="0pt">
    <w:name w:val="Основной текст + Интервал 0 pt"/>
    <w:rsid w:val="00A872A9"/>
    <w:rPr>
      <w:rFonts w:ascii="Century Schoolbook" w:hAnsi="Century Schoolbook"/>
      <w:spacing w:val="2"/>
      <w:sz w:val="20"/>
      <w:u w:val="none"/>
      <w:shd w:val="clear" w:color="auto" w:fill="FFFFFF"/>
    </w:rPr>
  </w:style>
  <w:style w:type="paragraph" w:customStyle="1" w:styleId="811">
    <w:name w:val="Основной текст (8)1"/>
    <w:basedOn w:val="a0"/>
    <w:link w:val="83"/>
    <w:uiPriority w:val="99"/>
    <w:rsid w:val="00A872A9"/>
    <w:pPr>
      <w:widowControl w:val="0"/>
      <w:shd w:val="clear" w:color="auto" w:fill="FFFFFF"/>
      <w:spacing w:after="0" w:line="168" w:lineRule="exact"/>
      <w:ind w:hanging="220"/>
      <w:jc w:val="both"/>
    </w:pPr>
    <w:rPr>
      <w:rFonts w:ascii="Times New Roman" w:eastAsia="Times New Roman" w:hAnsi="Times New Roman"/>
      <w:b/>
      <w:bCs/>
      <w:sz w:val="20"/>
      <w:szCs w:val="20"/>
      <w:shd w:val="clear" w:color="auto" w:fill="FFFFFF"/>
      <w:lang w:eastAsia="ru-RU"/>
    </w:rPr>
  </w:style>
  <w:style w:type="character" w:customStyle="1" w:styleId="86">
    <w:name w:val="Основной текст (8) + Полужирный"/>
    <w:aliases w:val="Интервал 0 pt81"/>
    <w:uiPriority w:val="99"/>
    <w:rsid w:val="00A872A9"/>
    <w:rPr>
      <w:rFonts w:ascii="Times New Roman" w:hAnsi="Times New Roman" w:cs="Times New Roman"/>
      <w:b/>
      <w:bCs/>
      <w:spacing w:val="-6"/>
      <w:sz w:val="17"/>
      <w:szCs w:val="17"/>
      <w:u w:val="none"/>
      <w:shd w:val="clear" w:color="auto" w:fill="FFFFFF"/>
    </w:rPr>
  </w:style>
  <w:style w:type="character" w:customStyle="1" w:styleId="0pt0">
    <w:name w:val="Основной текст + Полужирный;Интервал 0 pt"/>
    <w:rsid w:val="00A872A9"/>
    <w:rPr>
      <w:rFonts w:ascii="Times New Roman" w:eastAsia="Times New Roman" w:hAnsi="Times New Roman" w:cs="Times New Roman"/>
      <w:b/>
      <w:bCs/>
      <w:color w:val="000000"/>
      <w:spacing w:val="-5"/>
      <w:w w:val="100"/>
      <w:position w:val="0"/>
      <w:sz w:val="17"/>
      <w:szCs w:val="17"/>
      <w:shd w:val="clear" w:color="auto" w:fill="FFFFFF"/>
      <w:lang w:val="ru-RU"/>
    </w:rPr>
  </w:style>
  <w:style w:type="character" w:customStyle="1" w:styleId="85pt0pt">
    <w:name w:val="Основной текст + 8;5 pt;Полужирный;Интервал 0 pt"/>
    <w:rsid w:val="00A872A9"/>
    <w:rPr>
      <w:rFonts w:ascii="Times New Roman" w:eastAsia="Times New Roman" w:hAnsi="Times New Roman" w:cs="Times New Roman"/>
      <w:b/>
      <w:bCs/>
      <w:i w:val="0"/>
      <w:iCs w:val="0"/>
      <w:smallCaps w:val="0"/>
      <w:strike w:val="0"/>
      <w:color w:val="000000"/>
      <w:spacing w:val="-6"/>
      <w:w w:val="100"/>
      <w:position w:val="0"/>
      <w:sz w:val="17"/>
      <w:szCs w:val="17"/>
      <w:u w:val="none"/>
      <w:shd w:val="clear" w:color="auto" w:fill="FFFFFF"/>
      <w:lang w:val="ru-RU"/>
    </w:rPr>
  </w:style>
  <w:style w:type="character" w:customStyle="1" w:styleId="8pt0pt">
    <w:name w:val="Основной текст + 8 pt;Полужирный;Интервал 0 pt"/>
    <w:rsid w:val="00A872A9"/>
    <w:rPr>
      <w:rFonts w:ascii="Times New Roman" w:eastAsia="Times New Roman" w:hAnsi="Times New Roman" w:cs="Times New Roman"/>
      <w:b/>
      <w:bCs/>
      <w:i w:val="0"/>
      <w:iCs w:val="0"/>
      <w:smallCaps w:val="0"/>
      <w:strike w:val="0"/>
      <w:color w:val="000000"/>
      <w:spacing w:val="-6"/>
      <w:w w:val="100"/>
      <w:position w:val="0"/>
      <w:sz w:val="16"/>
      <w:szCs w:val="16"/>
      <w:u w:val="none"/>
      <w:shd w:val="clear" w:color="auto" w:fill="FFFFFF"/>
      <w:lang w:val="ru-RU"/>
    </w:rPr>
  </w:style>
  <w:style w:type="character" w:customStyle="1" w:styleId="0pt1">
    <w:name w:val="Основной текст + Курсив;Интервал 0 pt"/>
    <w:rsid w:val="00A872A9"/>
    <w:rPr>
      <w:rFonts w:ascii="Times New Roman" w:eastAsia="Times New Roman" w:hAnsi="Times New Roman" w:cs="Times New Roman"/>
      <w:b w:val="0"/>
      <w:bCs w:val="0"/>
      <w:i/>
      <w:iCs/>
      <w:smallCaps w:val="0"/>
      <w:strike w:val="0"/>
      <w:color w:val="000000"/>
      <w:spacing w:val="3"/>
      <w:w w:val="100"/>
      <w:position w:val="0"/>
      <w:sz w:val="17"/>
      <w:szCs w:val="17"/>
      <w:u w:val="none"/>
      <w:shd w:val="clear" w:color="auto" w:fill="FFFFFF"/>
      <w:lang w:val="ru-RU"/>
    </w:rPr>
  </w:style>
  <w:style w:type="character" w:customStyle="1" w:styleId="Arial7pt0pt">
    <w:name w:val="Основной текст + Arial;7 pt;Полужирный;Интервал 0 pt"/>
    <w:rsid w:val="00A872A9"/>
    <w:rPr>
      <w:rFonts w:ascii="Arial" w:eastAsia="Arial" w:hAnsi="Arial" w:cs="Arial"/>
      <w:b/>
      <w:bCs/>
      <w:i w:val="0"/>
      <w:iCs w:val="0"/>
      <w:smallCaps w:val="0"/>
      <w:strike w:val="0"/>
      <w:color w:val="000000"/>
      <w:spacing w:val="-1"/>
      <w:w w:val="100"/>
      <w:position w:val="0"/>
      <w:sz w:val="14"/>
      <w:szCs w:val="14"/>
      <w:u w:val="none"/>
      <w:shd w:val="clear" w:color="auto" w:fill="FFFFFF"/>
      <w:lang w:val="ru-RU"/>
    </w:rPr>
  </w:style>
  <w:style w:type="character" w:customStyle="1" w:styleId="0pt2">
    <w:name w:val="Основной текст + Полужирный;Курсив;Интервал 0 pt"/>
    <w:rsid w:val="00A872A9"/>
    <w:rPr>
      <w:rFonts w:ascii="Times New Roman" w:eastAsia="Times New Roman" w:hAnsi="Times New Roman" w:cs="Times New Roman"/>
      <w:b/>
      <w:bCs/>
      <w:i/>
      <w:iCs/>
      <w:smallCaps w:val="0"/>
      <w:strike w:val="0"/>
      <w:color w:val="000000"/>
      <w:spacing w:val="2"/>
      <w:w w:val="100"/>
      <w:position w:val="0"/>
      <w:sz w:val="17"/>
      <w:szCs w:val="17"/>
      <w:u w:val="none"/>
      <w:shd w:val="clear" w:color="auto" w:fill="FFFFFF"/>
      <w:lang w:val="ru-RU"/>
    </w:rPr>
  </w:style>
  <w:style w:type="character" w:customStyle="1" w:styleId="30pt">
    <w:name w:val="Основной текст (3) + Курсив;Интервал 0 pt"/>
    <w:rsid w:val="00A872A9"/>
    <w:rPr>
      <w:rFonts w:ascii="Times New Roman" w:eastAsia="Times New Roman" w:hAnsi="Times New Roman" w:cs="Times New Roman"/>
      <w:b/>
      <w:bCs/>
      <w:i/>
      <w:iCs/>
      <w:smallCaps w:val="0"/>
      <w:strike w:val="0"/>
      <w:color w:val="000000"/>
      <w:spacing w:val="6"/>
      <w:w w:val="100"/>
      <w:position w:val="0"/>
      <w:sz w:val="16"/>
      <w:szCs w:val="16"/>
      <w:u w:val="none"/>
      <w:shd w:val="clear" w:color="auto" w:fill="FFFFFF"/>
      <w:lang w:val="ru-RU"/>
    </w:rPr>
  </w:style>
  <w:style w:type="character" w:customStyle="1" w:styleId="134">
    <w:name w:val="Знак Знак13"/>
    <w:semiHidden/>
    <w:rsid w:val="00A872A9"/>
    <w:rPr>
      <w:rFonts w:ascii="Arial" w:hAnsi="Arial"/>
      <w:b/>
      <w:bCs/>
      <w:color w:val="4F81BD"/>
      <w:sz w:val="26"/>
      <w:szCs w:val="26"/>
      <w:lang w:bidi="ar-SA"/>
    </w:rPr>
  </w:style>
  <w:style w:type="character" w:customStyle="1" w:styleId="TimesNewRoman8pt0pt">
    <w:name w:val="Основной текст + Times New Roman;8 pt;Полужирный;Интервал 0 pt"/>
    <w:rsid w:val="00A872A9"/>
    <w:rPr>
      <w:rFonts w:ascii="Times New Roman" w:eastAsia="Times New Roman" w:hAnsi="Times New Roman" w:cs="Times New Roman"/>
      <w:b/>
      <w:bCs/>
      <w:i w:val="0"/>
      <w:iCs w:val="0"/>
      <w:smallCaps w:val="0"/>
      <w:strike w:val="0"/>
      <w:color w:val="000000"/>
      <w:spacing w:val="-4"/>
      <w:w w:val="100"/>
      <w:position w:val="0"/>
      <w:sz w:val="16"/>
      <w:szCs w:val="16"/>
      <w:u w:val="none"/>
      <w:shd w:val="clear" w:color="auto" w:fill="FFFFFF"/>
      <w:lang w:val="ru-RU"/>
    </w:rPr>
  </w:style>
  <w:style w:type="character" w:customStyle="1" w:styleId="Tahoma75pt0pt">
    <w:name w:val="Основной текст + Tahoma;7;5 pt;Полужирный;Курсив;Интервал 0 pt"/>
    <w:rsid w:val="00A872A9"/>
    <w:rPr>
      <w:rFonts w:ascii="Tahoma" w:eastAsia="Tahoma" w:hAnsi="Tahoma" w:cs="Tahoma"/>
      <w:b/>
      <w:bCs/>
      <w:i/>
      <w:iCs/>
      <w:smallCaps w:val="0"/>
      <w:strike w:val="0"/>
      <w:color w:val="000000"/>
      <w:spacing w:val="-4"/>
      <w:w w:val="100"/>
      <w:position w:val="0"/>
      <w:sz w:val="15"/>
      <w:szCs w:val="15"/>
      <w:u w:val="none"/>
      <w:shd w:val="clear" w:color="auto" w:fill="FFFFFF"/>
      <w:lang w:val="ru-RU"/>
    </w:rPr>
  </w:style>
  <w:style w:type="character" w:customStyle="1" w:styleId="95pt0pt">
    <w:name w:val="Основной текст + 9;5 pt;Интервал 0 pt"/>
    <w:rsid w:val="00A872A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rPr>
  </w:style>
  <w:style w:type="character" w:customStyle="1" w:styleId="75pt">
    <w:name w:val="Основной текст + 7;5 pt;Полужирный;Курсив"/>
    <w:rsid w:val="00A872A9"/>
    <w:rPr>
      <w:rFonts w:ascii="Times New Roman" w:eastAsia="Times New Roman" w:hAnsi="Times New Roman" w:cs="Times New Roman"/>
      <w:b/>
      <w:bCs/>
      <w:i/>
      <w:iCs/>
      <w:smallCaps w:val="0"/>
      <w:strike w:val="0"/>
      <w:color w:val="000000"/>
      <w:spacing w:val="3"/>
      <w:w w:val="100"/>
      <w:position w:val="0"/>
      <w:sz w:val="15"/>
      <w:szCs w:val="15"/>
      <w:u w:val="none"/>
      <w:shd w:val="clear" w:color="auto" w:fill="FFFFFF"/>
      <w:lang w:val="ru-RU"/>
    </w:rPr>
  </w:style>
  <w:style w:type="character" w:customStyle="1" w:styleId="30pt0">
    <w:name w:val="Основной текст (3) + Не полужирный;Курсив;Интервал 0 pt"/>
    <w:rsid w:val="00A872A9"/>
    <w:rPr>
      <w:rFonts w:ascii="Times New Roman" w:eastAsia="Times New Roman" w:hAnsi="Times New Roman" w:cs="Times New Roman"/>
      <w:b/>
      <w:bCs/>
      <w:i/>
      <w:iCs/>
      <w:smallCaps w:val="0"/>
      <w:strike w:val="0"/>
      <w:color w:val="000000"/>
      <w:spacing w:val="2"/>
      <w:w w:val="100"/>
      <w:position w:val="0"/>
      <w:sz w:val="16"/>
      <w:szCs w:val="16"/>
      <w:u w:val="none"/>
      <w:shd w:val="clear" w:color="auto" w:fill="FFFFFF"/>
      <w:lang w:val="ru-RU"/>
    </w:rPr>
  </w:style>
  <w:style w:type="character" w:customStyle="1" w:styleId="814">
    <w:name w:val="Основной текст + 814"/>
    <w:aliases w:val="5 pt23,Полужирный16,Интервал 0 pt63"/>
    <w:uiPriority w:val="99"/>
    <w:rsid w:val="00A872A9"/>
    <w:rPr>
      <w:rFonts w:ascii="Times New Roman" w:hAnsi="Times New Roman" w:cs="Times New Roman"/>
      <w:b/>
      <w:bCs/>
      <w:spacing w:val="-6"/>
      <w:sz w:val="17"/>
      <w:szCs w:val="17"/>
      <w:u w:val="none"/>
      <w:shd w:val="clear" w:color="auto" w:fill="FFFFFF"/>
    </w:rPr>
  </w:style>
  <w:style w:type="character" w:customStyle="1" w:styleId="860">
    <w:name w:val="Основной текст + 86"/>
    <w:aliases w:val="5 pt12,Интервал 0 pt36"/>
    <w:uiPriority w:val="99"/>
    <w:rsid w:val="00A872A9"/>
    <w:rPr>
      <w:rFonts w:ascii="Times New Roman" w:hAnsi="Times New Roman" w:cs="Times New Roman"/>
      <w:spacing w:val="1"/>
      <w:sz w:val="17"/>
      <w:szCs w:val="17"/>
      <w:u w:val="none"/>
      <w:shd w:val="clear" w:color="auto" w:fill="FFFFFF"/>
    </w:rPr>
  </w:style>
  <w:style w:type="character" w:customStyle="1" w:styleId="820">
    <w:name w:val="Основной текст (8) + Курсив2"/>
    <w:uiPriority w:val="99"/>
    <w:rsid w:val="00A872A9"/>
    <w:rPr>
      <w:rFonts w:ascii="Times New Roman" w:hAnsi="Times New Roman" w:cs="Times New Roman"/>
      <w:i/>
      <w:iCs/>
      <w:sz w:val="17"/>
      <w:szCs w:val="17"/>
      <w:u w:val="none"/>
      <w:shd w:val="clear" w:color="auto" w:fill="FFFFFF"/>
    </w:rPr>
  </w:style>
  <w:style w:type="character" w:customStyle="1" w:styleId="311">
    <w:name w:val="Основной текст (31)_"/>
    <w:link w:val="3110"/>
    <w:locked/>
    <w:rsid w:val="00A872A9"/>
    <w:rPr>
      <w:spacing w:val="-4"/>
      <w:sz w:val="17"/>
      <w:szCs w:val="17"/>
      <w:shd w:val="clear" w:color="auto" w:fill="FFFFFF"/>
    </w:rPr>
  </w:style>
  <w:style w:type="paragraph" w:customStyle="1" w:styleId="3110">
    <w:name w:val="Основной текст (31)1"/>
    <w:basedOn w:val="a0"/>
    <w:link w:val="311"/>
    <w:rsid w:val="00A872A9"/>
    <w:pPr>
      <w:widowControl w:val="0"/>
      <w:shd w:val="clear" w:color="auto" w:fill="FFFFFF"/>
      <w:spacing w:after="0" w:line="192" w:lineRule="exact"/>
      <w:jc w:val="both"/>
    </w:pPr>
    <w:rPr>
      <w:spacing w:val="-4"/>
      <w:sz w:val="17"/>
      <w:szCs w:val="17"/>
      <w:shd w:val="clear" w:color="auto" w:fill="FFFFFF"/>
      <w:lang w:eastAsia="ru-RU"/>
    </w:rPr>
  </w:style>
  <w:style w:type="character" w:customStyle="1" w:styleId="312">
    <w:name w:val="Основной текст (31)"/>
    <w:rsid w:val="00A872A9"/>
  </w:style>
  <w:style w:type="numbering" w:customStyle="1" w:styleId="115">
    <w:name w:val="Нет списка11"/>
    <w:next w:val="a3"/>
    <w:uiPriority w:val="99"/>
    <w:semiHidden/>
    <w:unhideWhenUsed/>
    <w:rsid w:val="00A872A9"/>
  </w:style>
  <w:style w:type="paragraph" w:customStyle="1" w:styleId="1010">
    <w:name w:val="Основной текст (10)1"/>
    <w:basedOn w:val="a0"/>
    <w:uiPriority w:val="99"/>
    <w:rsid w:val="00A872A9"/>
    <w:pPr>
      <w:widowControl w:val="0"/>
      <w:shd w:val="clear" w:color="auto" w:fill="FFFFFF"/>
      <w:spacing w:after="0" w:line="226" w:lineRule="exact"/>
      <w:ind w:hanging="120"/>
      <w:jc w:val="both"/>
    </w:pPr>
    <w:rPr>
      <w:rFonts w:ascii="Times New Roman" w:eastAsia="Times New Roman" w:hAnsi="Times New Roman"/>
      <w:i/>
      <w:iCs/>
      <w:spacing w:val="-3"/>
      <w:sz w:val="21"/>
      <w:szCs w:val="21"/>
      <w:lang w:eastAsia="ru-RU"/>
    </w:rPr>
  </w:style>
  <w:style w:type="paragraph" w:customStyle="1" w:styleId="1011">
    <w:name w:val="Заголовок №101"/>
    <w:basedOn w:val="a0"/>
    <w:uiPriority w:val="99"/>
    <w:rsid w:val="00A872A9"/>
    <w:pPr>
      <w:widowControl w:val="0"/>
      <w:shd w:val="clear" w:color="auto" w:fill="FFFFFF"/>
      <w:spacing w:before="180" w:after="60" w:line="240" w:lineRule="atLeast"/>
      <w:jc w:val="center"/>
    </w:pPr>
    <w:rPr>
      <w:rFonts w:ascii="Times New Roman" w:eastAsia="Times New Roman" w:hAnsi="Times New Roman"/>
      <w:b/>
      <w:bCs/>
      <w:i/>
      <w:iCs/>
      <w:spacing w:val="1"/>
      <w:sz w:val="25"/>
      <w:szCs w:val="25"/>
      <w:lang w:eastAsia="ru-RU"/>
    </w:rPr>
  </w:style>
  <w:style w:type="character" w:customStyle="1" w:styleId="921">
    <w:name w:val="Заголовок №9 (2)_"/>
    <w:link w:val="9210"/>
    <w:uiPriority w:val="99"/>
    <w:locked/>
    <w:rsid w:val="00A872A9"/>
    <w:rPr>
      <w:b/>
      <w:bCs/>
      <w:i/>
      <w:iCs/>
      <w:spacing w:val="1"/>
      <w:sz w:val="25"/>
      <w:szCs w:val="25"/>
      <w:shd w:val="clear" w:color="auto" w:fill="FFFFFF"/>
    </w:rPr>
  </w:style>
  <w:style w:type="paragraph" w:customStyle="1" w:styleId="9210">
    <w:name w:val="Заголовок №9 (2)1"/>
    <w:basedOn w:val="a0"/>
    <w:link w:val="921"/>
    <w:uiPriority w:val="99"/>
    <w:rsid w:val="00A872A9"/>
    <w:pPr>
      <w:widowControl w:val="0"/>
      <w:shd w:val="clear" w:color="auto" w:fill="FFFFFF"/>
      <w:spacing w:before="120" w:after="120" w:line="240" w:lineRule="atLeast"/>
      <w:jc w:val="center"/>
      <w:outlineLvl w:val="8"/>
    </w:pPr>
    <w:rPr>
      <w:b/>
      <w:bCs/>
      <w:i/>
      <w:iCs/>
      <w:spacing w:val="1"/>
      <w:sz w:val="25"/>
      <w:szCs w:val="25"/>
      <w:lang w:eastAsia="ru-RU"/>
    </w:rPr>
  </w:style>
  <w:style w:type="character" w:customStyle="1" w:styleId="1ff3">
    <w:name w:val="Основной текст + Курсив1"/>
    <w:aliases w:val="Интервал 0 pt6"/>
    <w:uiPriority w:val="99"/>
    <w:rsid w:val="00A872A9"/>
    <w:rPr>
      <w:rFonts w:ascii="Times New Roman" w:hAnsi="Times New Roman" w:cs="Times New Roman" w:hint="default"/>
      <w:i/>
      <w:iCs/>
      <w:strike w:val="0"/>
      <w:dstrike w:val="0"/>
      <w:spacing w:val="0"/>
      <w:sz w:val="21"/>
      <w:szCs w:val="21"/>
      <w:u w:val="none"/>
      <w:effect w:val="none"/>
      <w:shd w:val="clear" w:color="auto" w:fill="FFFFFF"/>
    </w:rPr>
  </w:style>
  <w:style w:type="character" w:customStyle="1" w:styleId="100pt1">
    <w:name w:val="Основной текст (10) + Интервал 0 pt1"/>
    <w:uiPriority w:val="99"/>
    <w:rsid w:val="00A872A9"/>
    <w:rPr>
      <w:rFonts w:ascii="Times New Roman" w:hAnsi="Times New Roman" w:cs="Times New Roman" w:hint="default"/>
      <w:i/>
      <w:iCs/>
      <w:strike w:val="0"/>
      <w:dstrike w:val="0"/>
      <w:spacing w:val="0"/>
      <w:sz w:val="21"/>
      <w:szCs w:val="21"/>
      <w:u w:val="none"/>
      <w:effect w:val="none"/>
      <w:shd w:val="clear" w:color="auto" w:fill="FFFFFF"/>
    </w:rPr>
  </w:style>
  <w:style w:type="character" w:customStyle="1" w:styleId="90pt1">
    <w:name w:val="Основной текст (9) + Интервал 0 pt1"/>
    <w:uiPriority w:val="99"/>
    <w:rsid w:val="00A872A9"/>
    <w:rPr>
      <w:rFonts w:ascii="Times New Roman" w:hAnsi="Times New Roman" w:cs="Times New Roman" w:hint="default"/>
      <w:b/>
      <w:bCs/>
      <w:strike w:val="0"/>
      <w:dstrike w:val="0"/>
      <w:spacing w:val="15"/>
      <w:sz w:val="17"/>
      <w:szCs w:val="17"/>
      <w:u w:val="none"/>
      <w:effect w:val="none"/>
      <w:shd w:val="clear" w:color="auto" w:fill="FFFFFF"/>
    </w:rPr>
  </w:style>
  <w:style w:type="character" w:customStyle="1" w:styleId="620">
    <w:name w:val="Заголовок №6 (2)_"/>
    <w:link w:val="621"/>
    <w:uiPriority w:val="99"/>
    <w:locked/>
    <w:rsid w:val="00A872A9"/>
    <w:rPr>
      <w:spacing w:val="4"/>
      <w:sz w:val="28"/>
      <w:szCs w:val="28"/>
      <w:shd w:val="clear" w:color="auto" w:fill="FFFFFF"/>
    </w:rPr>
  </w:style>
  <w:style w:type="character" w:customStyle="1" w:styleId="622">
    <w:name w:val="Заголовок №6 (2)"/>
    <w:uiPriority w:val="99"/>
    <w:rsid w:val="00A872A9"/>
  </w:style>
  <w:style w:type="paragraph" w:customStyle="1" w:styleId="621">
    <w:name w:val="Заголовок №6 (2)1"/>
    <w:basedOn w:val="a0"/>
    <w:link w:val="620"/>
    <w:uiPriority w:val="99"/>
    <w:rsid w:val="00A872A9"/>
    <w:pPr>
      <w:widowControl w:val="0"/>
      <w:shd w:val="clear" w:color="auto" w:fill="FFFFFF"/>
      <w:spacing w:before="360" w:after="180" w:line="240" w:lineRule="atLeast"/>
      <w:jc w:val="center"/>
      <w:outlineLvl w:val="5"/>
    </w:pPr>
    <w:rPr>
      <w:spacing w:val="4"/>
      <w:sz w:val="28"/>
      <w:szCs w:val="28"/>
      <w:lang w:eastAsia="ru-RU"/>
    </w:rPr>
  </w:style>
  <w:style w:type="character" w:customStyle="1" w:styleId="SegoeUI2">
    <w:name w:val="Основной текст + Segoe UI2"/>
    <w:aliases w:val="11 pt2,Интервал 0 pt33"/>
    <w:uiPriority w:val="99"/>
    <w:rsid w:val="00A872A9"/>
    <w:rPr>
      <w:rFonts w:ascii="Segoe UI" w:hAnsi="Segoe UI" w:cs="Segoe UI"/>
      <w:spacing w:val="-4"/>
      <w:sz w:val="22"/>
      <w:szCs w:val="22"/>
      <w:u w:val="none"/>
      <w:shd w:val="clear" w:color="auto" w:fill="FFFFFF"/>
    </w:rPr>
  </w:style>
  <w:style w:type="character" w:customStyle="1" w:styleId="8Batang">
    <w:name w:val="Основной текст (8) + Batang"/>
    <w:aliases w:val="6 pt"/>
    <w:uiPriority w:val="99"/>
    <w:rsid w:val="00A872A9"/>
    <w:rPr>
      <w:rFonts w:ascii="Batang" w:eastAsia="Batang" w:hAnsi="Times New Roman" w:cs="Batang" w:hint="eastAsia"/>
      <w:strike w:val="0"/>
      <w:dstrike w:val="0"/>
      <w:sz w:val="12"/>
      <w:szCs w:val="12"/>
      <w:u w:val="none"/>
      <w:effect w:val="none"/>
      <w:shd w:val="clear" w:color="auto" w:fill="FFFFFF"/>
    </w:rPr>
  </w:style>
  <w:style w:type="character" w:customStyle="1" w:styleId="c7">
    <w:name w:val="c7"/>
    <w:rsid w:val="00A872A9"/>
  </w:style>
  <w:style w:type="character" w:customStyle="1" w:styleId="c4">
    <w:name w:val="c4"/>
    <w:rsid w:val="00A872A9"/>
  </w:style>
  <w:style w:type="character" w:customStyle="1" w:styleId="2pt">
    <w:name w:val="Основной текст + Интервал 2 pt"/>
    <w:uiPriority w:val="99"/>
    <w:rsid w:val="00A872A9"/>
    <w:rPr>
      <w:rFonts w:ascii="Century Schoolbook" w:hAnsi="Century Schoolbook" w:cs="Century Schoolbook"/>
      <w:spacing w:val="40"/>
      <w:sz w:val="20"/>
      <w:szCs w:val="20"/>
      <w:u w:val="none"/>
      <w:shd w:val="clear" w:color="auto" w:fill="FFFFFF"/>
    </w:rPr>
  </w:style>
  <w:style w:type="character" w:customStyle="1" w:styleId="1ff4">
    <w:name w:val="Основной текст + Полужирный1"/>
    <w:uiPriority w:val="99"/>
    <w:rsid w:val="00A872A9"/>
    <w:rPr>
      <w:rFonts w:ascii="Century Schoolbook" w:hAnsi="Century Schoolbook" w:cs="Century Schoolbook"/>
      <w:b/>
      <w:bCs/>
      <w:sz w:val="20"/>
      <w:szCs w:val="20"/>
      <w:u w:val="none"/>
      <w:shd w:val="clear" w:color="auto" w:fill="FFFFFF"/>
    </w:rPr>
  </w:style>
  <w:style w:type="character" w:customStyle="1" w:styleId="2ff2">
    <w:name w:val="Основной текст Знак2"/>
    <w:uiPriority w:val="99"/>
    <w:semiHidden/>
    <w:rsid w:val="00A872A9"/>
  </w:style>
  <w:style w:type="paragraph" w:customStyle="1" w:styleId="74">
    <w:name w:val="Основной текст7"/>
    <w:basedOn w:val="a0"/>
    <w:rsid w:val="00A872A9"/>
    <w:pPr>
      <w:widowControl w:val="0"/>
      <w:shd w:val="clear" w:color="auto" w:fill="FFFFFF"/>
      <w:spacing w:after="0" w:line="384" w:lineRule="exact"/>
      <w:jc w:val="both"/>
    </w:pPr>
    <w:rPr>
      <w:rFonts w:ascii="Times New Roman" w:eastAsia="Times New Roman" w:hAnsi="Times New Roman"/>
      <w:sz w:val="21"/>
      <w:szCs w:val="21"/>
      <w:lang w:eastAsia="ru-RU"/>
    </w:rPr>
  </w:style>
  <w:style w:type="character" w:customStyle="1" w:styleId="10pt">
    <w:name w:val="Основной текст + 10 pt"/>
    <w:rsid w:val="00A872A9"/>
    <w:rPr>
      <w:rFonts w:ascii="Times New Roman" w:eastAsia="Times New Roman" w:hAnsi="Times New Roman" w:cs="Times New Roman"/>
      <w:i/>
      <w:iCs/>
      <w:color w:val="000000"/>
      <w:spacing w:val="0"/>
      <w:w w:val="100"/>
      <w:position w:val="0"/>
      <w:sz w:val="20"/>
      <w:szCs w:val="20"/>
      <w:shd w:val="clear" w:color="auto" w:fill="FFFFFF"/>
      <w:lang w:val="ru-RU"/>
    </w:rPr>
  </w:style>
  <w:style w:type="character" w:customStyle="1" w:styleId="0pt3">
    <w:name w:val="Основной текст + Не полужирный;Интервал 0 pt"/>
    <w:rsid w:val="00A872A9"/>
    <w:rPr>
      <w:rFonts w:ascii="Times New Roman" w:eastAsia="Times New Roman" w:hAnsi="Times New Roman" w:cs="Times New Roman"/>
      <w:b/>
      <w:bCs/>
      <w:i w:val="0"/>
      <w:iCs w:val="0"/>
      <w:smallCaps w:val="0"/>
      <w:strike w:val="0"/>
      <w:color w:val="000000"/>
      <w:spacing w:val="1"/>
      <w:w w:val="100"/>
      <w:position w:val="0"/>
      <w:sz w:val="17"/>
      <w:szCs w:val="17"/>
      <w:u w:val="none"/>
      <w:shd w:val="clear" w:color="auto" w:fill="FFFFFF"/>
      <w:lang w:val="ru-RU"/>
    </w:rPr>
  </w:style>
  <w:style w:type="character" w:customStyle="1" w:styleId="9pt1pt">
    <w:name w:val="Основной текст + 9 pt;Не полужирный;Интервал 1 pt"/>
    <w:rsid w:val="00A872A9"/>
    <w:rPr>
      <w:rFonts w:ascii="Times New Roman" w:eastAsia="Times New Roman" w:hAnsi="Times New Roman" w:cs="Times New Roman"/>
      <w:b/>
      <w:bCs/>
      <w:i w:val="0"/>
      <w:iCs w:val="0"/>
      <w:smallCaps w:val="0"/>
      <w:strike w:val="0"/>
      <w:color w:val="000000"/>
      <w:spacing w:val="20"/>
      <w:w w:val="100"/>
      <w:position w:val="0"/>
      <w:sz w:val="18"/>
      <w:szCs w:val="18"/>
      <w:u w:val="none"/>
      <w:shd w:val="clear" w:color="auto" w:fill="FFFFFF"/>
      <w:lang w:val="ru-RU"/>
    </w:rPr>
  </w:style>
  <w:style w:type="character" w:customStyle="1" w:styleId="9pt">
    <w:name w:val="Основной текст + 9 pt;Не полужирный;Курсив"/>
    <w:rsid w:val="00A872A9"/>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rPr>
  </w:style>
  <w:style w:type="character" w:customStyle="1" w:styleId="965pt1pt">
    <w:name w:val="Основной текст (9) + 6;5 pt;Интервал 1 pt"/>
    <w:rsid w:val="00A872A9"/>
    <w:rPr>
      <w:rFonts w:ascii="Times New Roman" w:eastAsia="Times New Roman" w:hAnsi="Times New Roman" w:cs="Times New Roman"/>
      <w:b w:val="0"/>
      <w:bCs w:val="0"/>
      <w:i w:val="0"/>
      <w:iCs w:val="0"/>
      <w:smallCaps w:val="0"/>
      <w:strike w:val="0"/>
      <w:color w:val="000000"/>
      <w:spacing w:val="20"/>
      <w:w w:val="100"/>
      <w:position w:val="0"/>
      <w:sz w:val="13"/>
      <w:szCs w:val="13"/>
      <w:u w:val="single"/>
      <w:shd w:val="clear" w:color="auto" w:fill="FFFFFF"/>
      <w:lang w:val="ru-RU"/>
    </w:rPr>
  </w:style>
  <w:style w:type="character" w:customStyle="1" w:styleId="TimesNewRoman9pt0pt">
    <w:name w:val="Колонтитул + Times New Roman;9 pt;Курсив;Интервал 0 pt"/>
    <w:rsid w:val="00A872A9"/>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9pt0">
    <w:name w:val="Основной текст + 9 pt;Не полужирный"/>
    <w:rsid w:val="00A872A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2TimesNewRoman1pt">
    <w:name w:val="Основной текст (2) + Times New Roman;Интервал 1 pt"/>
    <w:rsid w:val="00A872A9"/>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en-US"/>
    </w:rPr>
  </w:style>
  <w:style w:type="character" w:customStyle="1" w:styleId="98">
    <w:name w:val="Основной текст (9) + Курсив"/>
    <w:rsid w:val="00A872A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affffff5">
    <w:name w:val="Основной текст + Не полужирный;Курсив"/>
    <w:rsid w:val="00A872A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135">
    <w:name w:val="Основной текст (13) + Не курсив"/>
    <w:rsid w:val="00A872A9"/>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1395pt">
    <w:name w:val="Основной текст (13) + 9;5 pt;Полужирный;Не курсив"/>
    <w:rsid w:val="00A872A9"/>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995pt">
    <w:name w:val="Основной текст (9) + 9;5 pt;Курсив"/>
    <w:rsid w:val="00A872A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995pt0">
    <w:name w:val="Основной текст (9) + 9;5 pt;Полужирный"/>
    <w:rsid w:val="00A872A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rPr>
  </w:style>
  <w:style w:type="character" w:customStyle="1" w:styleId="128">
    <w:name w:val="Основной текст (12) + Полужирный;Не курсив"/>
    <w:rsid w:val="00A872A9"/>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69pt">
    <w:name w:val="Основной текст (6) + 9 pt;Не полужирный"/>
    <w:rsid w:val="00A872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15pt">
    <w:name w:val="Основной текст + 11;5 pt"/>
    <w:rsid w:val="00A872A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Не полужирный;Курсив"/>
    <w:rsid w:val="00A872A9"/>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226">
    <w:name w:val="Заголовок №2 (2)_"/>
    <w:rsid w:val="00A872A9"/>
    <w:rPr>
      <w:b/>
      <w:bCs/>
      <w:sz w:val="31"/>
      <w:szCs w:val="31"/>
      <w:shd w:val="clear" w:color="auto" w:fill="FFFFFF"/>
    </w:rPr>
  </w:style>
  <w:style w:type="character" w:customStyle="1" w:styleId="720">
    <w:name w:val="Заголовок №7 (2)_"/>
    <w:link w:val="721"/>
    <w:uiPriority w:val="99"/>
    <w:locked/>
    <w:rsid w:val="00A872A9"/>
    <w:rPr>
      <w:spacing w:val="2"/>
      <w:sz w:val="28"/>
      <w:szCs w:val="28"/>
      <w:shd w:val="clear" w:color="auto" w:fill="FFFFFF"/>
    </w:rPr>
  </w:style>
  <w:style w:type="paragraph" w:customStyle="1" w:styleId="721">
    <w:name w:val="Заголовок №7 (2)1"/>
    <w:basedOn w:val="a0"/>
    <w:link w:val="720"/>
    <w:uiPriority w:val="99"/>
    <w:rsid w:val="00A872A9"/>
    <w:pPr>
      <w:widowControl w:val="0"/>
      <w:shd w:val="clear" w:color="auto" w:fill="FFFFFF"/>
      <w:spacing w:before="480" w:after="60" w:line="240" w:lineRule="atLeast"/>
      <w:jc w:val="center"/>
      <w:outlineLvl w:val="6"/>
    </w:pPr>
    <w:rPr>
      <w:spacing w:val="2"/>
      <w:sz w:val="28"/>
      <w:szCs w:val="28"/>
      <w:lang w:eastAsia="ru-RU"/>
    </w:rPr>
  </w:style>
  <w:style w:type="character" w:customStyle="1" w:styleId="720pt">
    <w:name w:val="Заголовок №7 (2) + Интервал 0 pt"/>
    <w:uiPriority w:val="99"/>
    <w:rsid w:val="00A872A9"/>
    <w:rPr>
      <w:rFonts w:ascii="Times New Roman" w:hAnsi="Times New Roman" w:cs="Times New Roman"/>
      <w:spacing w:val="3"/>
      <w:sz w:val="28"/>
      <w:szCs w:val="28"/>
      <w:u w:val="none"/>
      <w:shd w:val="clear" w:color="auto" w:fill="FFFFFF"/>
    </w:rPr>
  </w:style>
  <w:style w:type="paragraph" w:customStyle="1" w:styleId="610">
    <w:name w:val="Заголовок №61"/>
    <w:basedOn w:val="a0"/>
    <w:uiPriority w:val="99"/>
    <w:rsid w:val="00A872A9"/>
    <w:pPr>
      <w:widowControl w:val="0"/>
      <w:shd w:val="clear" w:color="auto" w:fill="FFFFFF"/>
      <w:spacing w:before="180" w:after="180" w:line="240" w:lineRule="atLeast"/>
      <w:ind w:hanging="280"/>
      <w:jc w:val="center"/>
      <w:outlineLvl w:val="5"/>
    </w:pPr>
    <w:rPr>
      <w:rFonts w:ascii="Verdana" w:eastAsia="Times New Roman" w:hAnsi="Verdana" w:cs="Verdana"/>
      <w:b/>
      <w:bCs/>
      <w:sz w:val="20"/>
      <w:szCs w:val="20"/>
      <w:lang w:eastAsia="ru-RU"/>
    </w:rPr>
  </w:style>
  <w:style w:type="character" w:customStyle="1" w:styleId="40pt0">
    <w:name w:val="Заголовок №4 + Интервал 0 pt"/>
    <w:uiPriority w:val="99"/>
    <w:rsid w:val="00A872A9"/>
    <w:rPr>
      <w:rFonts w:ascii="Trebuchet MS" w:hAnsi="Trebuchet MS" w:cs="Trebuchet MS"/>
      <w:b/>
      <w:bCs/>
      <w:spacing w:val="4"/>
      <w:u w:val="none"/>
      <w:shd w:val="clear" w:color="auto" w:fill="FFFFFF"/>
    </w:rPr>
  </w:style>
  <w:style w:type="paragraph" w:customStyle="1" w:styleId="911">
    <w:name w:val="Заголовок №91"/>
    <w:basedOn w:val="a0"/>
    <w:uiPriority w:val="99"/>
    <w:rsid w:val="00A872A9"/>
    <w:pPr>
      <w:shd w:val="clear" w:color="auto" w:fill="FFFFFF"/>
      <w:spacing w:before="180" w:after="180" w:line="240" w:lineRule="atLeast"/>
      <w:jc w:val="center"/>
      <w:outlineLvl w:val="8"/>
    </w:pPr>
    <w:rPr>
      <w:rFonts w:ascii="Verdana" w:eastAsia="Times New Roman" w:hAnsi="Verdana" w:cs="Verdana"/>
      <w:b/>
      <w:bCs/>
      <w:sz w:val="16"/>
      <w:szCs w:val="16"/>
      <w:lang w:eastAsia="ru-RU"/>
    </w:rPr>
  </w:style>
  <w:style w:type="character" w:customStyle="1" w:styleId="620pt">
    <w:name w:val="Заголовок №6 (2) + Интервал 0 pt"/>
    <w:uiPriority w:val="99"/>
    <w:rsid w:val="00A872A9"/>
    <w:rPr>
      <w:rFonts w:ascii="Times New Roman" w:hAnsi="Times New Roman" w:cs="Times New Roman"/>
      <w:spacing w:val="2"/>
      <w:sz w:val="28"/>
      <w:szCs w:val="28"/>
      <w:u w:val="none"/>
      <w:shd w:val="clear" w:color="auto" w:fill="FFFFFF"/>
    </w:rPr>
  </w:style>
  <w:style w:type="character" w:customStyle="1" w:styleId="812">
    <w:name w:val="Основной текст (8) + Курсив1"/>
    <w:aliases w:val="Интервал 0 pt20"/>
    <w:uiPriority w:val="99"/>
    <w:rsid w:val="00A872A9"/>
    <w:rPr>
      <w:rFonts w:ascii="Times New Roman" w:hAnsi="Times New Roman" w:cs="Times New Roman"/>
      <w:i/>
      <w:iCs/>
      <w:sz w:val="17"/>
      <w:szCs w:val="17"/>
      <w:u w:val="none"/>
      <w:shd w:val="clear" w:color="auto" w:fill="FFFFFF"/>
    </w:rPr>
  </w:style>
  <w:style w:type="character" w:customStyle="1" w:styleId="232">
    <w:name w:val="Основной текст (23) + Полужирный2"/>
    <w:aliases w:val="Интервал 0 pt21,Основной текст + Segoe UI1,11 pt1"/>
    <w:uiPriority w:val="99"/>
    <w:rsid w:val="00A872A9"/>
    <w:rPr>
      <w:rFonts w:ascii="Times New Roman" w:hAnsi="Times New Roman"/>
      <w:b/>
      <w:bCs/>
      <w:spacing w:val="-5"/>
      <w:sz w:val="16"/>
      <w:szCs w:val="16"/>
      <w:shd w:val="clear" w:color="auto" w:fill="FFFFFF"/>
    </w:rPr>
  </w:style>
  <w:style w:type="paragraph" w:customStyle="1" w:styleId="2810">
    <w:name w:val="Основной текст (28)1"/>
    <w:basedOn w:val="a0"/>
    <w:uiPriority w:val="99"/>
    <w:rsid w:val="00A872A9"/>
    <w:pPr>
      <w:widowControl w:val="0"/>
      <w:shd w:val="clear" w:color="auto" w:fill="FFFFFF"/>
      <w:spacing w:after="0" w:line="240" w:lineRule="atLeast"/>
    </w:pPr>
    <w:rPr>
      <w:rFonts w:ascii="Times New Roman" w:eastAsia="Times New Roman" w:hAnsi="Times New Roman"/>
      <w:i/>
      <w:iCs/>
      <w:sz w:val="17"/>
      <w:szCs w:val="17"/>
      <w:lang w:eastAsia="ru-RU"/>
    </w:rPr>
  </w:style>
  <w:style w:type="character" w:customStyle="1" w:styleId="280pt">
    <w:name w:val="Основной текст (28) + Интервал 0 pt"/>
    <w:uiPriority w:val="99"/>
    <w:rsid w:val="00A872A9"/>
    <w:rPr>
      <w:rFonts w:ascii="Times New Roman" w:hAnsi="Times New Roman" w:cs="Times New Roman"/>
      <w:i/>
      <w:iCs/>
      <w:sz w:val="17"/>
      <w:szCs w:val="17"/>
      <w:u w:val="none"/>
      <w:shd w:val="clear" w:color="auto" w:fill="FFFFFF"/>
    </w:rPr>
  </w:style>
  <w:style w:type="character" w:customStyle="1" w:styleId="816">
    <w:name w:val="Основной текст + 816"/>
    <w:aliases w:val="5 pt26,Курсив12,Интервал 0 pt68"/>
    <w:uiPriority w:val="99"/>
    <w:rsid w:val="00A872A9"/>
    <w:rPr>
      <w:rFonts w:ascii="Times New Roman" w:hAnsi="Times New Roman" w:cs="Times New Roman"/>
      <w:i/>
      <w:iCs/>
      <w:spacing w:val="6"/>
      <w:sz w:val="17"/>
      <w:szCs w:val="17"/>
      <w:u w:val="none"/>
      <w:shd w:val="clear" w:color="auto" w:fill="FFFFFF"/>
    </w:rPr>
  </w:style>
  <w:style w:type="character" w:customStyle="1" w:styleId="136">
    <w:name w:val="Заголовок №13"/>
    <w:uiPriority w:val="99"/>
    <w:rsid w:val="00A872A9"/>
    <w:rPr>
      <w:rFonts w:ascii="Times New Roman" w:hAnsi="Times New Roman"/>
      <w:b/>
      <w:bCs/>
      <w:spacing w:val="-6"/>
      <w:sz w:val="17"/>
      <w:szCs w:val="17"/>
      <w:shd w:val="clear" w:color="auto" w:fill="FFFFFF"/>
    </w:rPr>
  </w:style>
  <w:style w:type="character" w:customStyle="1" w:styleId="137">
    <w:name w:val="Заголовок №13_"/>
    <w:link w:val="1310"/>
    <w:uiPriority w:val="99"/>
    <w:locked/>
    <w:rsid w:val="00A872A9"/>
    <w:rPr>
      <w:b/>
      <w:bCs/>
      <w:spacing w:val="-6"/>
      <w:sz w:val="17"/>
      <w:szCs w:val="17"/>
      <w:shd w:val="clear" w:color="auto" w:fill="FFFFFF"/>
    </w:rPr>
  </w:style>
  <w:style w:type="paragraph" w:customStyle="1" w:styleId="1310">
    <w:name w:val="Заголовок №131"/>
    <w:basedOn w:val="a0"/>
    <w:link w:val="137"/>
    <w:uiPriority w:val="99"/>
    <w:rsid w:val="00A872A9"/>
    <w:pPr>
      <w:widowControl w:val="0"/>
      <w:shd w:val="clear" w:color="auto" w:fill="FFFFFF"/>
      <w:spacing w:before="300" w:after="0" w:line="192" w:lineRule="exact"/>
      <w:jc w:val="both"/>
    </w:pPr>
    <w:rPr>
      <w:b/>
      <w:bCs/>
      <w:spacing w:val="-6"/>
      <w:sz w:val="17"/>
      <w:szCs w:val="17"/>
      <w:lang w:eastAsia="ru-RU"/>
    </w:rPr>
  </w:style>
  <w:style w:type="character" w:customStyle="1" w:styleId="2420">
    <w:name w:val="Основной текст (24)2"/>
    <w:uiPriority w:val="99"/>
    <w:rsid w:val="00A872A9"/>
    <w:rPr>
      <w:rFonts w:ascii="Times New Roman" w:hAnsi="Times New Roman" w:cs="Times New Roman"/>
      <w:b/>
      <w:bCs/>
      <w:spacing w:val="-4"/>
      <w:sz w:val="16"/>
      <w:szCs w:val="16"/>
      <w:u w:val="none"/>
      <w:shd w:val="clear" w:color="auto" w:fill="FFFFFF"/>
    </w:rPr>
  </w:style>
  <w:style w:type="paragraph" w:customStyle="1" w:styleId="Standard">
    <w:name w:val="Standard"/>
    <w:rsid w:val="00A872A9"/>
    <w:pPr>
      <w:widowControl w:val="0"/>
      <w:suppressAutoHyphens/>
      <w:autoSpaceDN w:val="0"/>
      <w:textAlignment w:val="baseline"/>
    </w:pPr>
    <w:rPr>
      <w:rFonts w:ascii="Times New Roman" w:eastAsia="Andale Sans UI" w:hAnsi="Times New Roman" w:cs="Tahoma"/>
      <w:kern w:val="3"/>
      <w:sz w:val="24"/>
      <w:szCs w:val="24"/>
      <w:lang w:val="en-US" w:bidi="en-US"/>
    </w:rPr>
  </w:style>
  <w:style w:type="character" w:customStyle="1" w:styleId="722">
    <w:name w:val="Заголовок №7 (2)"/>
    <w:rsid w:val="00A872A9"/>
    <w:rPr>
      <w:rFonts w:ascii="Times New Roman" w:hAnsi="Times New Roman"/>
      <w:spacing w:val="2"/>
      <w:sz w:val="28"/>
      <w:szCs w:val="28"/>
      <w:shd w:val="clear" w:color="auto" w:fill="FFFFFF"/>
      <w:lang w:bidi="ar-SA"/>
    </w:rPr>
  </w:style>
  <w:style w:type="character" w:customStyle="1" w:styleId="afffff5">
    <w:name w:val="Буллит Знак"/>
    <w:link w:val="afffff4"/>
    <w:rsid w:val="00A872A9"/>
    <w:rPr>
      <w:rFonts w:ascii="NewtonCSanPin" w:eastAsia="Times New Roman" w:hAnsi="NewtonCSanPin" w:cs="NewtonCSanPin"/>
      <w:color w:val="000000"/>
      <w:sz w:val="21"/>
      <w:szCs w:val="21"/>
    </w:rPr>
  </w:style>
  <w:style w:type="paragraph" w:customStyle="1" w:styleId="4e">
    <w:name w:val="Заг 4"/>
    <w:basedOn w:val="a0"/>
    <w:rsid w:val="00A872A9"/>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f6">
    <w:name w:val="Буллит Курсив"/>
    <w:basedOn w:val="afffff4"/>
    <w:link w:val="affffff7"/>
    <w:uiPriority w:val="99"/>
    <w:rsid w:val="00A872A9"/>
    <w:rPr>
      <w:rFonts w:cs="Times New Roman"/>
      <w:i/>
      <w:iCs/>
    </w:rPr>
  </w:style>
  <w:style w:type="character" w:customStyle="1" w:styleId="affffff7">
    <w:name w:val="Буллит Курсив Знак"/>
    <w:link w:val="affffff6"/>
    <w:uiPriority w:val="99"/>
    <w:rsid w:val="00A872A9"/>
    <w:rPr>
      <w:rFonts w:ascii="NewtonCSanPin" w:eastAsia="Times New Roman" w:hAnsi="NewtonCSanPin"/>
      <w:i/>
      <w:iCs/>
      <w:color w:val="000000"/>
      <w:sz w:val="21"/>
      <w:szCs w:val="21"/>
    </w:rPr>
  </w:style>
  <w:style w:type="character" w:customStyle="1" w:styleId="a8">
    <w:name w:val="Обычный (веб) Знак"/>
    <w:aliases w:val="Normal (Web) Char Знак"/>
    <w:link w:val="a7"/>
    <w:uiPriority w:val="99"/>
    <w:rsid w:val="00A872A9"/>
    <w:rPr>
      <w:rFonts w:eastAsia="Times New Roman"/>
      <w:sz w:val="24"/>
      <w:szCs w:val="24"/>
    </w:rPr>
  </w:style>
  <w:style w:type="character" w:customStyle="1" w:styleId="-05">
    <w:name w:val="-0.5"/>
    <w:rsid w:val="00A872A9"/>
  </w:style>
  <w:style w:type="character" w:customStyle="1" w:styleId="affffff8">
    <w:name w:val="Основной текст + Малые прописные"/>
    <w:aliases w:val="Интервал 1 pt3"/>
    <w:uiPriority w:val="99"/>
    <w:rsid w:val="00A872A9"/>
    <w:rPr>
      <w:rFonts w:ascii="Times New Roman" w:hAnsi="Times New Roman" w:cs="Times New Roman"/>
      <w:smallCaps/>
      <w:spacing w:val="21"/>
      <w:sz w:val="21"/>
      <w:szCs w:val="21"/>
      <w:u w:val="none"/>
    </w:rPr>
  </w:style>
  <w:style w:type="character" w:customStyle="1" w:styleId="370">
    <w:name w:val="Основной текст (37)"/>
    <w:uiPriority w:val="99"/>
    <w:qFormat/>
    <w:rsid w:val="00A872A9"/>
    <w:rPr>
      <w:rFonts w:ascii="Times New Roman" w:hAnsi="Times New Roman"/>
      <w:i/>
      <w:iCs/>
      <w:spacing w:val="-2"/>
      <w:shd w:val="clear" w:color="auto" w:fill="FFFFFF"/>
    </w:rPr>
  </w:style>
  <w:style w:type="paragraph" w:customStyle="1" w:styleId="371">
    <w:name w:val="Основной текст (37)1"/>
    <w:basedOn w:val="a0"/>
    <w:link w:val="372"/>
    <w:uiPriority w:val="99"/>
    <w:qFormat/>
    <w:rsid w:val="00A872A9"/>
    <w:pPr>
      <w:shd w:val="clear" w:color="auto" w:fill="FFFFFF"/>
      <w:spacing w:after="0" w:line="211" w:lineRule="exact"/>
      <w:ind w:hanging="280"/>
      <w:jc w:val="both"/>
    </w:pPr>
    <w:rPr>
      <w:rFonts w:ascii="Times New Roman" w:eastAsia="Times New Roman" w:hAnsi="Times New Roman"/>
      <w:i/>
      <w:iCs/>
      <w:spacing w:val="-2"/>
      <w:sz w:val="20"/>
      <w:szCs w:val="20"/>
    </w:rPr>
  </w:style>
  <w:style w:type="paragraph" w:customStyle="1" w:styleId="Style25">
    <w:name w:val="Style25"/>
    <w:basedOn w:val="a0"/>
    <w:rsid w:val="00A872A9"/>
    <w:pPr>
      <w:widowControl w:val="0"/>
      <w:autoSpaceDE w:val="0"/>
      <w:autoSpaceDN w:val="0"/>
      <w:adjustRightInd w:val="0"/>
      <w:spacing w:after="0" w:line="267" w:lineRule="exact"/>
      <w:ind w:firstLine="355"/>
      <w:jc w:val="both"/>
    </w:pPr>
    <w:rPr>
      <w:rFonts w:ascii="Book Antiqua" w:eastAsia="Times New Roman" w:hAnsi="Book Antiqua"/>
      <w:sz w:val="24"/>
      <w:szCs w:val="24"/>
      <w:lang w:eastAsia="ru-RU"/>
    </w:rPr>
  </w:style>
  <w:style w:type="character" w:customStyle="1" w:styleId="2MicrosoftSansSerif9pt">
    <w:name w:val="Основной текст (2) + Microsoft Sans Serif;9 pt"/>
    <w:rsid w:val="00A872A9"/>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85pt">
    <w:name w:val="Основной текст (2) + 8;5 pt"/>
    <w:rsid w:val="00A872A9"/>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31">
    <w:name w:val="Основной текст (23)"/>
    <w:rsid w:val="00A872A9"/>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 w:type="character" w:customStyle="1" w:styleId="285pt0pt">
    <w:name w:val="Основной текст (2) + 8;5 pt;Полужирный;Курсив;Интервал 0 pt"/>
    <w:rsid w:val="00A872A9"/>
    <w:rPr>
      <w:rFonts w:ascii="Times New Roman" w:eastAsia="Times New Roman" w:hAnsi="Times New Roman" w:cs="Times New Roman"/>
      <w:b/>
      <w:bCs/>
      <w:i/>
      <w:iCs/>
      <w:smallCaps w:val="0"/>
      <w:strike w:val="0"/>
      <w:color w:val="000000"/>
      <w:spacing w:val="10"/>
      <w:w w:val="100"/>
      <w:position w:val="0"/>
      <w:sz w:val="17"/>
      <w:szCs w:val="17"/>
      <w:u w:val="none"/>
      <w:shd w:val="clear" w:color="auto" w:fill="FFFFFF"/>
      <w:lang w:val="ru-RU" w:eastAsia="ru-RU" w:bidi="ru-RU"/>
    </w:rPr>
  </w:style>
  <w:style w:type="character" w:customStyle="1" w:styleId="23Exact0">
    <w:name w:val="Основной текст (23) Exact"/>
    <w:rsid w:val="00A872A9"/>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 w:type="character" w:customStyle="1" w:styleId="285pt0">
    <w:name w:val="Основной текст (2) + 8;5 pt;Полужирный;Курсив"/>
    <w:rsid w:val="00A872A9"/>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ru-RU" w:eastAsia="ru-RU" w:bidi="ru-RU"/>
    </w:rPr>
  </w:style>
  <w:style w:type="character" w:customStyle="1" w:styleId="233">
    <w:name w:val="Основной текст (23)_"/>
    <w:rsid w:val="00A872A9"/>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2CourierNew8pt">
    <w:name w:val="Основной текст (2) + Courier New;8 pt;Полужирный"/>
    <w:rsid w:val="00A872A9"/>
    <w:rPr>
      <w:rFonts w:ascii="Courier New" w:eastAsia="Courier New" w:hAnsi="Courier New" w:cs="Courier New"/>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FontStyle90">
    <w:name w:val="Font Style90"/>
    <w:uiPriority w:val="99"/>
    <w:rsid w:val="00A872A9"/>
    <w:rPr>
      <w:rFonts w:ascii="Arial" w:hAnsi="Arial" w:cs="Arial" w:hint="default"/>
      <w:b/>
      <w:bCs/>
      <w:sz w:val="24"/>
      <w:szCs w:val="24"/>
    </w:rPr>
  </w:style>
  <w:style w:type="character" w:customStyle="1" w:styleId="FontStyle104">
    <w:name w:val="Font Style104"/>
    <w:uiPriority w:val="99"/>
    <w:rsid w:val="00A872A9"/>
    <w:rPr>
      <w:rFonts w:ascii="Times New Roman" w:hAnsi="Times New Roman" w:cs="Times New Roman" w:hint="default"/>
      <w:sz w:val="20"/>
      <w:szCs w:val="20"/>
    </w:rPr>
  </w:style>
  <w:style w:type="paragraph" w:customStyle="1" w:styleId="ParagraphStyle">
    <w:name w:val="Paragraph Style"/>
    <w:rsid w:val="00A872A9"/>
    <w:pPr>
      <w:widowControl w:val="0"/>
      <w:autoSpaceDE w:val="0"/>
      <w:autoSpaceDN w:val="0"/>
      <w:adjustRightInd w:val="0"/>
    </w:pPr>
    <w:rPr>
      <w:rFonts w:ascii="Arial" w:eastAsia="Times New Roman" w:hAnsi="Arial" w:cs="Arial"/>
      <w:sz w:val="24"/>
      <w:szCs w:val="24"/>
    </w:rPr>
  </w:style>
  <w:style w:type="paragraph" w:styleId="affffff9">
    <w:name w:val="endnote text"/>
    <w:basedOn w:val="a0"/>
    <w:link w:val="affffffa"/>
    <w:uiPriority w:val="99"/>
    <w:semiHidden/>
    <w:unhideWhenUsed/>
    <w:rsid w:val="00A872A9"/>
    <w:pPr>
      <w:widowControl w:val="0"/>
      <w:spacing w:after="0" w:line="240" w:lineRule="auto"/>
    </w:pPr>
    <w:rPr>
      <w:sz w:val="20"/>
      <w:szCs w:val="20"/>
      <w:lang w:val="en-US"/>
    </w:rPr>
  </w:style>
  <w:style w:type="character" w:customStyle="1" w:styleId="affffffa">
    <w:name w:val="Текст концевой сноски Знак"/>
    <w:basedOn w:val="a1"/>
    <w:link w:val="affffff9"/>
    <w:uiPriority w:val="99"/>
    <w:semiHidden/>
    <w:rsid w:val="00A872A9"/>
    <w:rPr>
      <w:lang w:val="en-US" w:eastAsia="en-US"/>
    </w:rPr>
  </w:style>
  <w:style w:type="character" w:styleId="affffffb">
    <w:name w:val="endnote reference"/>
    <w:uiPriority w:val="99"/>
    <w:semiHidden/>
    <w:unhideWhenUsed/>
    <w:rsid w:val="00A872A9"/>
    <w:rPr>
      <w:vertAlign w:val="superscript"/>
    </w:rPr>
  </w:style>
  <w:style w:type="character" w:customStyle="1" w:styleId="FontStyle40">
    <w:name w:val="Font Style40"/>
    <w:rsid w:val="00A872A9"/>
    <w:rPr>
      <w:rFonts w:ascii="Arial" w:hAnsi="Arial" w:cs="Arial"/>
      <w:b/>
      <w:bCs/>
      <w:sz w:val="18"/>
      <w:szCs w:val="18"/>
    </w:rPr>
  </w:style>
  <w:style w:type="paragraph" w:customStyle="1" w:styleId="tekstob">
    <w:name w:val="tekstob"/>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6">
    <w:name w:val="Сетка таблицы11"/>
    <w:basedOn w:val="a2"/>
    <w:next w:val="a4"/>
    <w:uiPriority w:val="59"/>
    <w:rsid w:val="00A872A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1">
    <w:name w:val="Основной текст + 9 pt;Полужирный"/>
    <w:rsid w:val="00A872A9"/>
    <w:rPr>
      <w:rFonts w:ascii="Arial Unicode MS" w:eastAsia="Arial Unicode MS" w:hAnsi="Arial Unicode MS" w:cs="Arial Unicode MS"/>
      <w:b/>
      <w:bCs/>
      <w:i w:val="0"/>
      <w:iCs w:val="0"/>
      <w:smallCaps w:val="0"/>
      <w:strike w:val="0"/>
      <w:color w:val="000000"/>
      <w:spacing w:val="0"/>
      <w:w w:val="100"/>
      <w:position w:val="0"/>
      <w:sz w:val="18"/>
      <w:szCs w:val="18"/>
      <w:u w:val="none"/>
      <w:shd w:val="clear" w:color="auto" w:fill="FFFFFF"/>
      <w:lang w:val="ru-RU"/>
    </w:rPr>
  </w:style>
  <w:style w:type="character" w:customStyle="1" w:styleId="217">
    <w:name w:val="Основной текст 2 Знак1"/>
    <w:uiPriority w:val="99"/>
    <w:semiHidden/>
    <w:rsid w:val="00A872A9"/>
    <w:rPr>
      <w:rFonts w:eastAsia="Times New Roman"/>
      <w:lang w:eastAsia="ru-RU"/>
    </w:rPr>
  </w:style>
  <w:style w:type="character" w:customStyle="1" w:styleId="1ff5">
    <w:name w:val="Текст концевой сноски Знак1"/>
    <w:uiPriority w:val="99"/>
    <w:semiHidden/>
    <w:rsid w:val="00A872A9"/>
    <w:rPr>
      <w:rFonts w:eastAsia="Times New Roman"/>
      <w:sz w:val="20"/>
      <w:szCs w:val="20"/>
      <w:lang w:eastAsia="ru-RU"/>
    </w:rPr>
  </w:style>
  <w:style w:type="paragraph" w:customStyle="1" w:styleId="c9">
    <w:name w:val="c9"/>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10">
    <w:name w:val="Заголовок №41"/>
    <w:basedOn w:val="a0"/>
    <w:uiPriority w:val="99"/>
    <w:rsid w:val="00A872A9"/>
    <w:pPr>
      <w:widowControl w:val="0"/>
      <w:shd w:val="clear" w:color="auto" w:fill="FFFFFF"/>
      <w:spacing w:before="1320" w:after="240" w:line="240" w:lineRule="atLeast"/>
      <w:jc w:val="center"/>
      <w:outlineLvl w:val="3"/>
    </w:pPr>
    <w:rPr>
      <w:rFonts w:ascii="Trebuchet MS" w:hAnsi="Trebuchet MS" w:cs="Trebuchet MS"/>
      <w:b/>
      <w:bCs/>
      <w:spacing w:val="3"/>
    </w:rPr>
  </w:style>
  <w:style w:type="character" w:customStyle="1" w:styleId="2ff3">
    <w:name w:val="Основной текст + Полужирный2"/>
    <w:aliases w:val="Интервал 0 pt11"/>
    <w:uiPriority w:val="99"/>
    <w:rsid w:val="00A872A9"/>
    <w:rPr>
      <w:rFonts w:ascii="Times New Roman" w:hAnsi="Times New Roman" w:cs="Times New Roman"/>
      <w:b/>
      <w:bCs/>
      <w:spacing w:val="-6"/>
      <w:sz w:val="21"/>
      <w:szCs w:val="21"/>
      <w:u w:val="none"/>
      <w:shd w:val="clear" w:color="auto" w:fill="FFFFFF"/>
    </w:rPr>
  </w:style>
  <w:style w:type="paragraph" w:customStyle="1" w:styleId="titul-avtor">
    <w:name w:val="titul-avtor"/>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rebuchetMS8pt">
    <w:name w:val="Основной текст + Trebuchet MS;8 pt;Курсив"/>
    <w:rsid w:val="00A872A9"/>
    <w:rPr>
      <w:rFonts w:ascii="Trebuchet MS" w:eastAsia="Trebuchet MS" w:hAnsi="Trebuchet MS" w:cs="Trebuchet MS"/>
      <w:b w:val="0"/>
      <w:bCs w:val="0"/>
      <w:i/>
      <w:iCs/>
      <w:smallCaps w:val="0"/>
      <w:strike w:val="0"/>
      <w:color w:val="000000"/>
      <w:spacing w:val="0"/>
      <w:w w:val="100"/>
      <w:position w:val="0"/>
      <w:sz w:val="16"/>
      <w:szCs w:val="16"/>
      <w:u w:val="none"/>
      <w:shd w:val="clear" w:color="auto" w:fill="FFFFFF"/>
      <w:lang w:val="ru-RU" w:eastAsia="ru-RU" w:bidi="ru-RU"/>
    </w:rPr>
  </w:style>
  <w:style w:type="paragraph" w:customStyle="1" w:styleId="1ff6">
    <w:name w:val="Основной 1 см"/>
    <w:basedOn w:val="a0"/>
    <w:rsid w:val="00A872A9"/>
    <w:pPr>
      <w:spacing w:after="0" w:line="240" w:lineRule="auto"/>
      <w:ind w:firstLine="567"/>
      <w:jc w:val="both"/>
    </w:pPr>
    <w:rPr>
      <w:rFonts w:ascii="Times New Roman" w:eastAsia="Times New Roman" w:hAnsi="Times New Roman"/>
      <w:sz w:val="28"/>
      <w:szCs w:val="20"/>
      <w:lang w:val="en-US" w:eastAsia="ru-RU" w:bidi="en-US"/>
    </w:rPr>
  </w:style>
  <w:style w:type="character" w:customStyle="1" w:styleId="372">
    <w:name w:val="Основной текст (37)_"/>
    <w:link w:val="371"/>
    <w:uiPriority w:val="99"/>
    <w:locked/>
    <w:rsid w:val="00A872A9"/>
    <w:rPr>
      <w:rFonts w:ascii="Times New Roman" w:eastAsia="Times New Roman" w:hAnsi="Times New Roman"/>
      <w:i/>
      <w:iCs/>
      <w:spacing w:val="-2"/>
      <w:shd w:val="clear" w:color="auto" w:fill="FFFFFF"/>
    </w:rPr>
  </w:style>
  <w:style w:type="character" w:customStyle="1" w:styleId="201">
    <w:name w:val="Основной текст (20)_"/>
    <w:link w:val="2010"/>
    <w:uiPriority w:val="99"/>
    <w:locked/>
    <w:rsid w:val="00A872A9"/>
    <w:rPr>
      <w:rFonts w:ascii="Verdana" w:hAnsi="Verdana" w:cs="Verdana"/>
      <w:b/>
      <w:bCs/>
      <w:sz w:val="16"/>
      <w:szCs w:val="16"/>
      <w:shd w:val="clear" w:color="auto" w:fill="FFFFFF"/>
    </w:rPr>
  </w:style>
  <w:style w:type="paragraph" w:customStyle="1" w:styleId="2010">
    <w:name w:val="Основной текст (20)1"/>
    <w:basedOn w:val="a0"/>
    <w:link w:val="201"/>
    <w:uiPriority w:val="99"/>
    <w:rsid w:val="00A872A9"/>
    <w:pPr>
      <w:shd w:val="clear" w:color="auto" w:fill="FFFFFF"/>
      <w:spacing w:before="1440" w:after="0" w:line="226" w:lineRule="exact"/>
      <w:jc w:val="center"/>
    </w:pPr>
    <w:rPr>
      <w:rFonts w:ascii="Verdana" w:hAnsi="Verdana" w:cs="Verdana"/>
      <w:b/>
      <w:bCs/>
      <w:sz w:val="16"/>
      <w:szCs w:val="16"/>
      <w:lang w:eastAsia="ru-RU"/>
    </w:rPr>
  </w:style>
  <w:style w:type="paragraph" w:customStyle="1" w:styleId="813">
    <w:name w:val="Заголовок №81"/>
    <w:basedOn w:val="a0"/>
    <w:uiPriority w:val="99"/>
    <w:rsid w:val="00A872A9"/>
    <w:pPr>
      <w:shd w:val="clear" w:color="auto" w:fill="FFFFFF"/>
      <w:spacing w:before="240" w:after="120" w:line="240" w:lineRule="atLeast"/>
      <w:jc w:val="center"/>
      <w:outlineLvl w:val="7"/>
    </w:pPr>
    <w:rPr>
      <w:rFonts w:ascii="Verdana" w:eastAsia="Times New Roman" w:hAnsi="Verdana" w:cs="Verdana"/>
      <w:b/>
      <w:bCs/>
      <w:spacing w:val="2"/>
      <w:sz w:val="17"/>
      <w:szCs w:val="17"/>
      <w:lang w:eastAsia="ru-RU"/>
    </w:rPr>
  </w:style>
  <w:style w:type="character" w:customStyle="1" w:styleId="b-serp-urlitem1">
    <w:name w:val="b-serp-url__item1"/>
    <w:rsid w:val="00A872A9"/>
    <w:rPr>
      <w:vanish w:val="0"/>
      <w:webHidden w:val="0"/>
      <w:specVanish w:val="0"/>
    </w:rPr>
  </w:style>
  <w:style w:type="character" w:customStyle="1" w:styleId="b-serp-urlmark1">
    <w:name w:val="b-serp-url__mark1"/>
    <w:rsid w:val="00A872A9"/>
    <w:rPr>
      <w:rFonts w:ascii="Verdana" w:hAnsi="Verdana" w:hint="default"/>
    </w:rPr>
  </w:style>
  <w:style w:type="paragraph" w:customStyle="1" w:styleId="c32">
    <w:name w:val="c32"/>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0"/>
    <w:uiPriority w:val="99"/>
    <w:rsid w:val="00A872A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rsid w:val="00A872A9"/>
  </w:style>
  <w:style w:type="paragraph" w:customStyle="1" w:styleId="Cite">
    <w:name w:val="Cite"/>
    <w:next w:val="a0"/>
    <w:uiPriority w:val="99"/>
    <w:rsid w:val="00A872A9"/>
    <w:pPr>
      <w:widowControl w:val="0"/>
      <w:autoSpaceDE w:val="0"/>
      <w:autoSpaceDN w:val="0"/>
      <w:adjustRightInd w:val="0"/>
      <w:ind w:left="1134" w:right="600"/>
      <w:jc w:val="both"/>
    </w:pPr>
    <w:rPr>
      <w:rFonts w:ascii="Times New Roman" w:eastAsia="Times New Roman" w:hAnsi="Times New Roman"/>
      <w:sz w:val="22"/>
      <w:szCs w:val="22"/>
    </w:rPr>
  </w:style>
  <w:style w:type="paragraph" w:customStyle="1" w:styleId="CiteAuthor">
    <w:name w:val="Cite Author"/>
    <w:next w:val="a0"/>
    <w:uiPriority w:val="99"/>
    <w:rsid w:val="00A872A9"/>
    <w:pPr>
      <w:widowControl w:val="0"/>
      <w:autoSpaceDE w:val="0"/>
      <w:autoSpaceDN w:val="0"/>
      <w:adjustRightInd w:val="0"/>
      <w:ind w:left="1701" w:right="600"/>
      <w:jc w:val="both"/>
    </w:pPr>
    <w:rPr>
      <w:rFonts w:ascii="Times New Roman" w:eastAsia="Times New Roman" w:hAnsi="Times New Roman"/>
      <w:b/>
      <w:bCs/>
      <w:i/>
      <w:iCs/>
      <w:sz w:val="22"/>
      <w:szCs w:val="22"/>
    </w:rPr>
  </w:style>
  <w:style w:type="paragraph" w:customStyle="1" w:styleId="c18">
    <w:name w:val="c18"/>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5">
    <w:name w:val="c85"/>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3">
    <w:name w:val="c63"/>
    <w:basedOn w:val="a0"/>
    <w:rsid w:val="00A872A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f7">
    <w:name w:val="Тема примечания Знак1"/>
    <w:uiPriority w:val="99"/>
    <w:semiHidden/>
    <w:rsid w:val="00A872A9"/>
    <w:rPr>
      <w:rFonts w:eastAsia="Calibri"/>
      <w:b/>
      <w:bCs/>
      <w:sz w:val="20"/>
      <w:szCs w:val="20"/>
      <w:lang w:val="en-US" w:eastAsia="en-US"/>
    </w:rPr>
  </w:style>
  <w:style w:type="character" w:customStyle="1" w:styleId="6a">
    <w:name w:val="Основной текст (6) + Полужирный"/>
    <w:rsid w:val="00A872A9"/>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shd w:val="clear" w:color="auto" w:fill="FFFFFF"/>
      <w:lang w:val="en-US" w:eastAsia="en-US" w:bidi="en-US"/>
    </w:rPr>
  </w:style>
  <w:style w:type="character" w:customStyle="1" w:styleId="1pt">
    <w:name w:val="Основной текст + Интервал 1 pt"/>
    <w:rsid w:val="00A872A9"/>
    <w:rPr>
      <w:rFonts w:ascii="Arial" w:eastAsia="Arial" w:hAnsi="Arial" w:cs="Arial"/>
      <w:b w:val="0"/>
      <w:bCs w:val="0"/>
      <w:i w:val="0"/>
      <w:iCs w:val="0"/>
      <w:smallCaps w:val="0"/>
      <w:strike w:val="0"/>
      <w:spacing w:val="20"/>
      <w:sz w:val="19"/>
      <w:szCs w:val="19"/>
      <w:shd w:val="clear" w:color="auto" w:fill="FFFFFF"/>
    </w:rPr>
  </w:style>
  <w:style w:type="character" w:customStyle="1" w:styleId="-1ptExact">
    <w:name w:val="Подпись к картинке + Интервал -1 pt Exact"/>
    <w:rsid w:val="00A872A9"/>
    <w:rPr>
      <w:rFonts w:ascii="Times New Roman" w:eastAsia="Times New Roman" w:hAnsi="Times New Roman" w:cs="Times New Roman"/>
      <w:color w:val="000000"/>
      <w:spacing w:val="-20"/>
      <w:w w:val="100"/>
      <w:position w:val="0"/>
      <w:sz w:val="21"/>
      <w:szCs w:val="21"/>
      <w:shd w:val="clear" w:color="auto" w:fill="FFFFFF"/>
      <w:lang w:val="ru-RU" w:eastAsia="ru-RU" w:bidi="ru-RU"/>
    </w:rPr>
  </w:style>
  <w:style w:type="character" w:customStyle="1" w:styleId="3-1pt">
    <w:name w:val="Основной текст (3) + Курсив;Интервал -1 pt"/>
    <w:rsid w:val="00A872A9"/>
    <w:rPr>
      <w:rFonts w:ascii="Times New Roman" w:eastAsia="Times New Roman" w:hAnsi="Times New Roman" w:cs="Times New Roman"/>
      <w:b w:val="0"/>
      <w:bCs w:val="0"/>
      <w:i/>
      <w:iCs/>
      <w:smallCaps w:val="0"/>
      <w:strike w:val="0"/>
      <w:color w:val="000000"/>
      <w:spacing w:val="-30"/>
      <w:w w:val="100"/>
      <w:position w:val="0"/>
      <w:sz w:val="21"/>
      <w:szCs w:val="21"/>
      <w:u w:val="none"/>
      <w:lang w:val="ru-RU" w:eastAsia="ru-RU" w:bidi="ru-RU"/>
    </w:rPr>
  </w:style>
  <w:style w:type="character" w:customStyle="1" w:styleId="4105pt">
    <w:name w:val="Основной текст (4) + 10;5 pt;Не курсив"/>
    <w:rsid w:val="00A872A9"/>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365pt">
    <w:name w:val="Основной текст (3) + 6;5 pt"/>
    <w:rsid w:val="00A872A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3f3">
    <w:name w:val="Основной текст (3) + Курсив"/>
    <w:rsid w:val="00A872A9"/>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7Exact">
    <w:name w:val="Основной текст (7) Exact"/>
    <w:rsid w:val="00A872A9"/>
    <w:rPr>
      <w:rFonts w:ascii="Times New Roman" w:eastAsia="Times New Roman" w:hAnsi="Times New Roman" w:cs="Times New Roman"/>
      <w:b/>
      <w:bCs/>
      <w:i/>
      <w:iCs/>
      <w:smallCaps w:val="0"/>
      <w:strike w:val="0"/>
      <w:sz w:val="22"/>
      <w:szCs w:val="22"/>
      <w:u w:val="none"/>
    </w:rPr>
  </w:style>
  <w:style w:type="character" w:customStyle="1" w:styleId="4Exact0">
    <w:name w:val="Основной текст (4) Exact"/>
    <w:rsid w:val="00A872A9"/>
    <w:rPr>
      <w:rFonts w:ascii="Times New Roman" w:eastAsia="Times New Roman" w:hAnsi="Times New Roman" w:cs="Times New Roman"/>
      <w:b w:val="0"/>
      <w:bCs w:val="0"/>
      <w:i/>
      <w:iCs/>
      <w:smallCaps w:val="0"/>
      <w:strike w:val="0"/>
      <w:sz w:val="22"/>
      <w:szCs w:val="22"/>
      <w:u w:val="none"/>
    </w:rPr>
  </w:style>
  <w:style w:type="character" w:customStyle="1" w:styleId="Exact2">
    <w:name w:val="Подпись к таблице Exact"/>
    <w:rsid w:val="00A872A9"/>
    <w:rPr>
      <w:rFonts w:ascii="Times New Roman" w:eastAsia="Times New Roman" w:hAnsi="Times New Roman" w:cs="Times New Roman"/>
      <w:b/>
      <w:bCs/>
      <w:i w:val="0"/>
      <w:iCs w:val="0"/>
      <w:smallCaps w:val="0"/>
      <w:strike w:val="0"/>
      <w:sz w:val="22"/>
      <w:szCs w:val="22"/>
      <w:u w:val="none"/>
    </w:rPr>
  </w:style>
  <w:style w:type="character" w:customStyle="1" w:styleId="2ff4">
    <w:name w:val="Основной текст (2) + Полужирный;Курсив"/>
    <w:rsid w:val="00A872A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b">
    <w:name w:val="Основной текст (6) + Не полужирный;Курсив"/>
    <w:rsid w:val="00A872A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4f">
    <w:name w:val="Основной текст (4) + Полужирный;Не курсив"/>
    <w:rsid w:val="00A872A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c">
    <w:name w:val="Основной текст (6) + Не полужирный"/>
    <w:rsid w:val="00A872A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75">
    <w:name w:val="Основной текст (7) + Не курсив"/>
    <w:rsid w:val="00A872A9"/>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76">
    <w:name w:val="Основной текст (7) + Не полужирный;Не курсив"/>
    <w:rsid w:val="00A872A9"/>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77">
    <w:name w:val="Основной текст (7) + Не полужирный"/>
    <w:rsid w:val="00A872A9"/>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TimesNewRoman11pt">
    <w:name w:val="Колонтитул + Times New Roman;11 pt;Полужирный"/>
    <w:rsid w:val="00A872A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table" w:customStyle="1" w:styleId="TableNormal71">
    <w:name w:val="Table Normal71"/>
    <w:uiPriority w:val="2"/>
    <w:semiHidden/>
    <w:unhideWhenUsed/>
    <w:qFormat/>
    <w:rsid w:val="00A872A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A872A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7">
    <w:name w:val="Заголовок 11"/>
    <w:basedOn w:val="a0"/>
    <w:next w:val="a0"/>
    <w:qFormat/>
    <w:rsid w:val="00A872A9"/>
    <w:pPr>
      <w:keepNext/>
      <w:keepLines/>
      <w:spacing w:before="480" w:after="0"/>
      <w:outlineLvl w:val="0"/>
    </w:pPr>
    <w:rPr>
      <w:rFonts w:ascii="Cambria" w:eastAsia="Times New Roman" w:hAnsi="Cambria"/>
      <w:b/>
      <w:bCs/>
      <w:color w:val="365F91"/>
      <w:sz w:val="28"/>
      <w:szCs w:val="28"/>
      <w:lang w:eastAsia="ru-RU"/>
    </w:rPr>
  </w:style>
  <w:style w:type="paragraph" w:customStyle="1" w:styleId="Style12">
    <w:name w:val="Style12"/>
    <w:basedOn w:val="a0"/>
    <w:uiPriority w:val="99"/>
    <w:rsid w:val="00CF4A72"/>
    <w:pPr>
      <w:widowControl w:val="0"/>
      <w:autoSpaceDE w:val="0"/>
      <w:autoSpaceDN w:val="0"/>
      <w:adjustRightInd w:val="0"/>
      <w:spacing w:after="0" w:line="258" w:lineRule="exact"/>
    </w:pPr>
    <w:rPr>
      <w:rFonts w:ascii="Times New Roman" w:eastAsia="Times New Roman" w:hAnsi="Times New Roman"/>
      <w:sz w:val="24"/>
      <w:szCs w:val="24"/>
      <w:lang w:eastAsia="ru-RU"/>
    </w:rPr>
  </w:style>
  <w:style w:type="character" w:customStyle="1" w:styleId="FontStyle64">
    <w:name w:val="Font Style64"/>
    <w:uiPriority w:val="99"/>
    <w:rsid w:val="00CF4A72"/>
    <w:rPr>
      <w:rFonts w:ascii="Times New Roman" w:hAnsi="Times New Roman" w:cs="Times New Roman"/>
      <w:sz w:val="20"/>
      <w:szCs w:val="20"/>
    </w:rPr>
  </w:style>
  <w:style w:type="paragraph" w:customStyle="1" w:styleId="Style13">
    <w:name w:val="Style13"/>
    <w:basedOn w:val="a0"/>
    <w:uiPriority w:val="99"/>
    <w:rsid w:val="00CF4A7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FR2">
    <w:name w:val="FR2"/>
    <w:rsid w:val="00CF4A72"/>
    <w:pPr>
      <w:widowControl w:val="0"/>
      <w:spacing w:before="1180"/>
      <w:jc w:val="center"/>
    </w:pPr>
    <w:rPr>
      <w:rFonts w:ascii="Times New Roman" w:eastAsia="Times New Roman" w:hAnsi="Times New Roman"/>
      <w:b/>
      <w:snapToGrid w:val="0"/>
      <w:sz w:val="32"/>
    </w:rPr>
  </w:style>
  <w:style w:type="paragraph" w:customStyle="1" w:styleId="affffffc">
    <w:name w:val="Нормал"/>
    <w:rsid w:val="00CF4A72"/>
    <w:pPr>
      <w:overflowPunct w:val="0"/>
      <w:autoSpaceDE w:val="0"/>
      <w:autoSpaceDN w:val="0"/>
      <w:adjustRightInd w:val="0"/>
      <w:textAlignment w:val="baseline"/>
    </w:pPr>
    <w:rPr>
      <w:rFonts w:ascii="Times New Roman" w:eastAsia="Times New Roman" w:hAnsi="Times New Roman"/>
    </w:rPr>
  </w:style>
  <w:style w:type="character" w:customStyle="1" w:styleId="text-danger">
    <w:name w:val="text-danger"/>
    <w:rsid w:val="00CF4A72"/>
  </w:style>
  <w:style w:type="paragraph" w:customStyle="1" w:styleId="body">
    <w:name w:val="body"/>
    <w:basedOn w:val="a0"/>
    <w:rsid w:val="00CF4A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3">
    <w:name w:val="Font Style33"/>
    <w:rsid w:val="00EA1499"/>
    <w:rPr>
      <w:rFonts w:ascii="Times New Roman" w:hAnsi="Times New Roman"/>
      <w:color w:val="000000"/>
      <w:sz w:val="16"/>
    </w:rPr>
  </w:style>
  <w:style w:type="character" w:customStyle="1" w:styleId="WW8Num39z0">
    <w:name w:val="WW8Num39z0"/>
    <w:rsid w:val="00372F58"/>
    <w:rPr>
      <w:rFonts w:ascii="Arial" w:hAnsi="Arial" w:cs="Arial"/>
    </w:rPr>
  </w:style>
  <w:style w:type="character" w:customStyle="1" w:styleId="2ff5">
    <w:name w:val="Основной шрифт абзаца2"/>
    <w:rsid w:val="00372F58"/>
  </w:style>
  <w:style w:type="character" w:customStyle="1" w:styleId="WW8NumSt39z0">
    <w:name w:val="WW8NumSt39z0"/>
    <w:rsid w:val="00372F58"/>
    <w:rPr>
      <w:rFonts w:ascii="Arial" w:hAnsi="Arial" w:cs="Arial"/>
    </w:rPr>
  </w:style>
  <w:style w:type="character" w:customStyle="1" w:styleId="affffffd">
    <w:name w:val="Символ нумерации"/>
    <w:rsid w:val="00372F58"/>
  </w:style>
  <w:style w:type="character" w:customStyle="1" w:styleId="affffffe">
    <w:name w:val="Маркеры списка"/>
    <w:rsid w:val="00372F58"/>
    <w:rPr>
      <w:rFonts w:ascii="OpenSymbol" w:eastAsia="OpenSymbol" w:hAnsi="OpenSymbol" w:cs="OpenSymbol"/>
    </w:rPr>
  </w:style>
  <w:style w:type="paragraph" w:customStyle="1" w:styleId="afffffff">
    <w:name w:val="Заголовок"/>
    <w:basedOn w:val="a0"/>
    <w:next w:val="afb"/>
    <w:rsid w:val="00372F58"/>
    <w:pPr>
      <w:keepNext/>
      <w:suppressAutoHyphens/>
      <w:spacing w:before="240" w:after="120" w:line="240" w:lineRule="auto"/>
    </w:pPr>
    <w:rPr>
      <w:rFonts w:ascii="Arial" w:eastAsia="Lucida Sans Unicode" w:hAnsi="Arial" w:cs="Mangal"/>
      <w:sz w:val="28"/>
      <w:szCs w:val="28"/>
      <w:lang w:eastAsia="ar-SA"/>
    </w:rPr>
  </w:style>
  <w:style w:type="paragraph" w:styleId="afffffff0">
    <w:name w:val="List"/>
    <w:basedOn w:val="afb"/>
    <w:rsid w:val="00372F58"/>
    <w:pPr>
      <w:suppressAutoHyphens/>
      <w:spacing w:line="240" w:lineRule="auto"/>
    </w:pPr>
    <w:rPr>
      <w:rFonts w:ascii="Times New Roman" w:hAnsi="Times New Roman" w:cs="Mangal"/>
      <w:sz w:val="24"/>
      <w:szCs w:val="24"/>
      <w:lang w:eastAsia="ar-SA"/>
    </w:rPr>
  </w:style>
  <w:style w:type="paragraph" w:customStyle="1" w:styleId="2ff6">
    <w:name w:val="Название2"/>
    <w:basedOn w:val="a0"/>
    <w:rsid w:val="00372F58"/>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f7">
    <w:name w:val="Указатель2"/>
    <w:basedOn w:val="a0"/>
    <w:rsid w:val="00372F58"/>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fffff1">
    <w:name w:val="Заголовок таблицы"/>
    <w:basedOn w:val="aff2"/>
    <w:rsid w:val="00372F58"/>
    <w:pPr>
      <w:widowControl/>
      <w:jc w:val="center"/>
    </w:pPr>
    <w:rPr>
      <w:rFonts w:eastAsia="Times New Roman" w:cs="Times New Roman"/>
      <w:b/>
      <w:bCs/>
      <w:kern w:val="0"/>
      <w:lang w:eastAsia="ar-SA" w:bidi="ar-SA"/>
    </w:rPr>
  </w:style>
  <w:style w:type="character" w:customStyle="1" w:styleId="itemauthor">
    <w:name w:val="itemauthor"/>
    <w:rsid w:val="00372F58"/>
  </w:style>
  <w:style w:type="character" w:customStyle="1" w:styleId="itemtextresizertitle">
    <w:name w:val="itemtextresizertitle"/>
    <w:rsid w:val="00372F58"/>
  </w:style>
  <w:style w:type="paragraph" w:customStyle="1" w:styleId="afffffff2">
    <w:name w:val="Таблица"/>
    <w:basedOn w:val="a0"/>
    <w:rsid w:val="009B6D04"/>
    <w:pPr>
      <w:tabs>
        <w:tab w:val="left" w:pos="4500"/>
        <w:tab w:val="left" w:pos="9180"/>
        <w:tab w:val="left" w:pos="9360"/>
      </w:tabs>
      <w:autoSpaceDE w:val="0"/>
      <w:autoSpaceDN w:val="0"/>
      <w:adjustRightInd w:val="0"/>
      <w:spacing w:after="0" w:line="194" w:lineRule="atLeast"/>
    </w:pPr>
    <w:rPr>
      <w:rFonts w:ascii="NewtonCSanPin" w:eastAsia="Times New Roman" w:hAnsi="NewtonCSanPin" w:cs="NewtonCSanPin"/>
      <w:color w:val="000000"/>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2476">
      <w:bodyDiv w:val="1"/>
      <w:marLeft w:val="0"/>
      <w:marRight w:val="0"/>
      <w:marTop w:val="0"/>
      <w:marBottom w:val="0"/>
      <w:divBdr>
        <w:top w:val="none" w:sz="0" w:space="0" w:color="auto"/>
        <w:left w:val="none" w:sz="0" w:space="0" w:color="auto"/>
        <w:bottom w:val="none" w:sz="0" w:space="0" w:color="auto"/>
        <w:right w:val="none" w:sz="0" w:space="0" w:color="auto"/>
      </w:divBdr>
    </w:div>
    <w:div w:id="198473701">
      <w:bodyDiv w:val="1"/>
      <w:marLeft w:val="0"/>
      <w:marRight w:val="0"/>
      <w:marTop w:val="0"/>
      <w:marBottom w:val="0"/>
      <w:divBdr>
        <w:top w:val="none" w:sz="0" w:space="0" w:color="auto"/>
        <w:left w:val="none" w:sz="0" w:space="0" w:color="auto"/>
        <w:bottom w:val="none" w:sz="0" w:space="0" w:color="auto"/>
        <w:right w:val="none" w:sz="0" w:space="0" w:color="auto"/>
      </w:divBdr>
    </w:div>
    <w:div w:id="338697961">
      <w:bodyDiv w:val="1"/>
      <w:marLeft w:val="0"/>
      <w:marRight w:val="0"/>
      <w:marTop w:val="0"/>
      <w:marBottom w:val="0"/>
      <w:divBdr>
        <w:top w:val="none" w:sz="0" w:space="0" w:color="auto"/>
        <w:left w:val="none" w:sz="0" w:space="0" w:color="auto"/>
        <w:bottom w:val="none" w:sz="0" w:space="0" w:color="auto"/>
        <w:right w:val="none" w:sz="0" w:space="0" w:color="auto"/>
      </w:divBdr>
    </w:div>
    <w:div w:id="456803090">
      <w:bodyDiv w:val="1"/>
      <w:marLeft w:val="0"/>
      <w:marRight w:val="0"/>
      <w:marTop w:val="0"/>
      <w:marBottom w:val="0"/>
      <w:divBdr>
        <w:top w:val="none" w:sz="0" w:space="0" w:color="auto"/>
        <w:left w:val="none" w:sz="0" w:space="0" w:color="auto"/>
        <w:bottom w:val="none" w:sz="0" w:space="0" w:color="auto"/>
        <w:right w:val="none" w:sz="0" w:space="0" w:color="auto"/>
      </w:divBdr>
    </w:div>
    <w:div w:id="473723337">
      <w:bodyDiv w:val="1"/>
      <w:marLeft w:val="0"/>
      <w:marRight w:val="0"/>
      <w:marTop w:val="0"/>
      <w:marBottom w:val="0"/>
      <w:divBdr>
        <w:top w:val="none" w:sz="0" w:space="0" w:color="auto"/>
        <w:left w:val="none" w:sz="0" w:space="0" w:color="auto"/>
        <w:bottom w:val="none" w:sz="0" w:space="0" w:color="auto"/>
        <w:right w:val="none" w:sz="0" w:space="0" w:color="auto"/>
      </w:divBdr>
    </w:div>
    <w:div w:id="509829300">
      <w:bodyDiv w:val="1"/>
      <w:marLeft w:val="0"/>
      <w:marRight w:val="0"/>
      <w:marTop w:val="0"/>
      <w:marBottom w:val="0"/>
      <w:divBdr>
        <w:top w:val="none" w:sz="0" w:space="0" w:color="auto"/>
        <w:left w:val="none" w:sz="0" w:space="0" w:color="auto"/>
        <w:bottom w:val="none" w:sz="0" w:space="0" w:color="auto"/>
        <w:right w:val="none" w:sz="0" w:space="0" w:color="auto"/>
      </w:divBdr>
    </w:div>
    <w:div w:id="806707998">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34995612">
      <w:bodyDiv w:val="1"/>
      <w:marLeft w:val="0"/>
      <w:marRight w:val="0"/>
      <w:marTop w:val="0"/>
      <w:marBottom w:val="0"/>
      <w:divBdr>
        <w:top w:val="none" w:sz="0" w:space="0" w:color="auto"/>
        <w:left w:val="none" w:sz="0" w:space="0" w:color="auto"/>
        <w:bottom w:val="none" w:sz="0" w:space="0" w:color="auto"/>
        <w:right w:val="none" w:sz="0" w:space="0" w:color="auto"/>
      </w:divBdr>
    </w:div>
    <w:div w:id="870992979">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099837884">
      <w:bodyDiv w:val="1"/>
      <w:marLeft w:val="0"/>
      <w:marRight w:val="0"/>
      <w:marTop w:val="0"/>
      <w:marBottom w:val="0"/>
      <w:divBdr>
        <w:top w:val="none" w:sz="0" w:space="0" w:color="auto"/>
        <w:left w:val="none" w:sz="0" w:space="0" w:color="auto"/>
        <w:bottom w:val="none" w:sz="0" w:space="0" w:color="auto"/>
        <w:right w:val="none" w:sz="0" w:space="0" w:color="auto"/>
      </w:divBdr>
    </w:div>
    <w:div w:id="1152723014">
      <w:bodyDiv w:val="1"/>
      <w:marLeft w:val="0"/>
      <w:marRight w:val="0"/>
      <w:marTop w:val="0"/>
      <w:marBottom w:val="0"/>
      <w:divBdr>
        <w:top w:val="none" w:sz="0" w:space="0" w:color="auto"/>
        <w:left w:val="none" w:sz="0" w:space="0" w:color="auto"/>
        <w:bottom w:val="none" w:sz="0" w:space="0" w:color="auto"/>
        <w:right w:val="none" w:sz="0" w:space="0" w:color="auto"/>
      </w:divBdr>
    </w:div>
    <w:div w:id="115560773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37363073">
      <w:bodyDiv w:val="1"/>
      <w:marLeft w:val="0"/>
      <w:marRight w:val="0"/>
      <w:marTop w:val="0"/>
      <w:marBottom w:val="0"/>
      <w:divBdr>
        <w:top w:val="none" w:sz="0" w:space="0" w:color="auto"/>
        <w:left w:val="none" w:sz="0" w:space="0" w:color="auto"/>
        <w:bottom w:val="none" w:sz="0" w:space="0" w:color="auto"/>
        <w:right w:val="none" w:sz="0" w:space="0" w:color="auto"/>
      </w:divBdr>
    </w:div>
    <w:div w:id="1777367033">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39804127">
      <w:bodyDiv w:val="1"/>
      <w:marLeft w:val="0"/>
      <w:marRight w:val="0"/>
      <w:marTop w:val="0"/>
      <w:marBottom w:val="0"/>
      <w:divBdr>
        <w:top w:val="none" w:sz="0" w:space="0" w:color="auto"/>
        <w:left w:val="none" w:sz="0" w:space="0" w:color="auto"/>
        <w:bottom w:val="none" w:sz="0" w:space="0" w:color="auto"/>
        <w:right w:val="none" w:sz="0" w:space="0" w:color="auto"/>
      </w:divBdr>
    </w:div>
    <w:div w:id="1936359283">
      <w:bodyDiv w:val="1"/>
      <w:marLeft w:val="0"/>
      <w:marRight w:val="0"/>
      <w:marTop w:val="0"/>
      <w:marBottom w:val="0"/>
      <w:divBdr>
        <w:top w:val="none" w:sz="0" w:space="0" w:color="auto"/>
        <w:left w:val="none" w:sz="0" w:space="0" w:color="auto"/>
        <w:bottom w:val="none" w:sz="0" w:space="0" w:color="auto"/>
        <w:right w:val="none" w:sz="0" w:space="0" w:color="auto"/>
      </w:divBdr>
    </w:div>
    <w:div w:id="1986355014">
      <w:bodyDiv w:val="1"/>
      <w:marLeft w:val="0"/>
      <w:marRight w:val="0"/>
      <w:marTop w:val="0"/>
      <w:marBottom w:val="0"/>
      <w:divBdr>
        <w:top w:val="none" w:sz="0" w:space="0" w:color="auto"/>
        <w:left w:val="none" w:sz="0" w:space="0" w:color="auto"/>
        <w:bottom w:val="none" w:sz="0" w:space="0" w:color="auto"/>
        <w:right w:val="none" w:sz="0" w:space="0" w:color="auto"/>
      </w:divBdr>
    </w:div>
    <w:div w:id="2000384365">
      <w:bodyDiv w:val="1"/>
      <w:marLeft w:val="0"/>
      <w:marRight w:val="0"/>
      <w:marTop w:val="0"/>
      <w:marBottom w:val="0"/>
      <w:divBdr>
        <w:top w:val="none" w:sz="0" w:space="0" w:color="auto"/>
        <w:left w:val="none" w:sz="0" w:space="0" w:color="auto"/>
        <w:bottom w:val="none" w:sz="0" w:space="0" w:color="auto"/>
        <w:right w:val="none" w:sz="0" w:space="0" w:color="auto"/>
      </w:divBdr>
    </w:div>
    <w:div w:id="2008701842">
      <w:bodyDiv w:val="1"/>
      <w:marLeft w:val="0"/>
      <w:marRight w:val="0"/>
      <w:marTop w:val="0"/>
      <w:marBottom w:val="0"/>
      <w:divBdr>
        <w:top w:val="none" w:sz="0" w:space="0" w:color="auto"/>
        <w:left w:val="none" w:sz="0" w:space="0" w:color="auto"/>
        <w:bottom w:val="none" w:sz="0" w:space="0" w:color="auto"/>
        <w:right w:val="none" w:sz="0" w:space="0" w:color="auto"/>
      </w:divBdr>
    </w:div>
    <w:div w:id="2105110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hyperlink" Target="http://pandia.ru/text/category/vipolnenie_rabot/" TargetMode="External"/><Relationship Id="rId39" Type="http://schemas.openxmlformats.org/officeDocument/2006/relationships/image" Target="media/image18.png"/><Relationship Id="rId21" Type="http://schemas.openxmlformats.org/officeDocument/2006/relationships/oleObject" Target="embeddings/oleObject7.bin"/><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oleObject" Target="embeddings/oleObject12.bin"/><Relationship Id="rId50" Type="http://schemas.openxmlformats.org/officeDocument/2006/relationships/image" Target="media/image24.wmf"/><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hyperlink" Target="http://pandia.ru/text/category/kontrolmznie_raboti/" TargetMode="External"/><Relationship Id="rId33" Type="http://schemas.openxmlformats.org/officeDocument/2006/relationships/footer" Target="footer1.xml"/><Relationship Id="rId38" Type="http://schemas.openxmlformats.org/officeDocument/2006/relationships/image" Target="media/image17.png"/><Relationship Id="rId46"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6.bin"/><Relationship Id="rId29" Type="http://schemas.openxmlformats.org/officeDocument/2006/relationships/image" Target="media/image9.jpeg"/><Relationship Id="rId41" Type="http://schemas.openxmlformats.org/officeDocument/2006/relationships/image" Target="media/image20.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9.bin"/><Relationship Id="rId32" Type="http://schemas.openxmlformats.org/officeDocument/2006/relationships/header" Target="header1.xm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3.png"/><Relationship Id="rId53" Type="http://schemas.openxmlformats.org/officeDocument/2006/relationships/hyperlink" Target="http://www.consultant.ru/document/cons_doc_LAW_99661/?dst=100004" TargetMode="Externa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7.wmf"/><Relationship Id="rId28" Type="http://schemas.openxmlformats.org/officeDocument/2006/relationships/image" Target="media/image8.jpeg"/><Relationship Id="rId36" Type="http://schemas.openxmlformats.org/officeDocument/2006/relationships/image" Target="media/image15.png"/><Relationship Id="rId49" Type="http://schemas.openxmlformats.org/officeDocument/2006/relationships/oleObject" Target="embeddings/oleObject14.bin"/><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image" Target="media/image11.png"/><Relationship Id="rId44" Type="http://schemas.openxmlformats.org/officeDocument/2006/relationships/oleObject" Target="embeddings/oleObject10.bin"/><Relationship Id="rId52" Type="http://schemas.openxmlformats.org/officeDocument/2006/relationships/oleObject" Target="embeddings/oleObject16.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hyperlink" Target="http://pandia.ru/text/category/prakticheskie_raboti/" TargetMode="External"/><Relationship Id="rId30" Type="http://schemas.openxmlformats.org/officeDocument/2006/relationships/image" Target="media/image10.png"/><Relationship Id="rId35" Type="http://schemas.openxmlformats.org/officeDocument/2006/relationships/image" Target="media/image14.png"/><Relationship Id="rId43" Type="http://schemas.openxmlformats.org/officeDocument/2006/relationships/image" Target="media/image22.wmf"/><Relationship Id="rId48" Type="http://schemas.openxmlformats.org/officeDocument/2006/relationships/oleObject" Target="embeddings/oleObject13.bin"/><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15.bin"/><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6F08E-196F-4164-8179-850370C9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585</Pages>
  <Words>259261</Words>
  <Characters>1477794</Characters>
  <Application>Microsoft Office Word</Application>
  <DocSecurity>4</DocSecurity>
  <Lines>12314</Lines>
  <Paragraphs>3467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1733588</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Admin</cp:lastModifiedBy>
  <cp:revision>2</cp:revision>
  <cp:lastPrinted>2020-03-19T09:05:00Z</cp:lastPrinted>
  <dcterms:created xsi:type="dcterms:W3CDTF">2020-03-19T09:15:00Z</dcterms:created>
  <dcterms:modified xsi:type="dcterms:W3CDTF">2020-03-19T09:15:00Z</dcterms:modified>
</cp:coreProperties>
</file>